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06D0" w:rsidRPr="006206D0" w:rsidRDefault="006206D0" w:rsidP="006206D0">
      <w:pPr>
        <w:spacing w:after="0" w:line="240" w:lineRule="auto"/>
        <w:jc w:val="center"/>
        <w:rPr>
          <w:rFonts w:ascii="Inter" w:eastAsia="Times New Roman" w:hAnsi="Inter" w:cs="Times New Roman"/>
          <w:color w:val="000000"/>
          <w:spacing w:val="4"/>
          <w:sz w:val="24"/>
          <w:szCs w:val="24"/>
          <w:lang w:eastAsia="ru-RU"/>
        </w:rPr>
      </w:pPr>
      <w:r w:rsidRPr="006206D0">
        <w:rPr>
          <w:rFonts w:ascii="Inter" w:eastAsia="Times New Roman" w:hAnsi="Inter" w:cs="Times New Roman"/>
          <w:color w:val="000000"/>
          <w:spacing w:val="4"/>
          <w:sz w:val="24"/>
          <w:szCs w:val="24"/>
          <w:lang w:eastAsia="ru-RU"/>
        </w:rPr>
        <w:br/>
      </w:r>
      <w:r w:rsidRPr="006206D0">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AEB7ECB"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6206D0" w:rsidRPr="006206D0" w:rsidRDefault="006206D0" w:rsidP="006206D0">
      <w:pPr>
        <w:spacing w:after="0" w:line="240" w:lineRule="auto"/>
        <w:jc w:val="center"/>
        <w:rPr>
          <w:rFonts w:ascii="Inter" w:eastAsia="Times New Roman" w:hAnsi="Inter" w:cs="Times New Roman"/>
          <w:color w:val="000000"/>
          <w:spacing w:val="4"/>
          <w:sz w:val="24"/>
          <w:szCs w:val="24"/>
          <w:lang w:eastAsia="ru-RU"/>
        </w:rPr>
      </w:pPr>
      <w:r w:rsidRPr="006206D0">
        <w:rPr>
          <w:rFonts w:ascii="Inter" w:eastAsia="Times New Roman" w:hAnsi="Inter" w:cs="Times New Roman"/>
          <w:b/>
          <w:bCs/>
          <w:color w:val="575756"/>
          <w:spacing w:val="4"/>
          <w:sz w:val="24"/>
          <w:szCs w:val="24"/>
          <w:lang w:eastAsia="ru-RU"/>
        </w:rPr>
        <w:t>Министерство</w:t>
      </w:r>
      <w:r w:rsidRPr="006206D0">
        <w:rPr>
          <w:rFonts w:ascii="Inter" w:eastAsia="Times New Roman" w:hAnsi="Inter" w:cs="Times New Roman"/>
          <w:b/>
          <w:bCs/>
          <w:color w:val="575756"/>
          <w:spacing w:val="4"/>
          <w:sz w:val="27"/>
          <w:szCs w:val="27"/>
          <w:lang w:eastAsia="ru-RU"/>
        </w:rPr>
        <w:br/>
      </w:r>
      <w:r w:rsidRPr="006206D0">
        <w:rPr>
          <w:rFonts w:ascii="Inter" w:eastAsia="Times New Roman" w:hAnsi="Inter" w:cs="Times New Roman"/>
          <w:b/>
          <w:bCs/>
          <w:color w:val="575756"/>
          <w:spacing w:val="4"/>
          <w:sz w:val="24"/>
          <w:szCs w:val="24"/>
          <w:lang w:eastAsia="ru-RU"/>
        </w:rPr>
        <w:t>Здравоохранения</w:t>
      </w:r>
      <w:r w:rsidRPr="006206D0">
        <w:rPr>
          <w:rFonts w:ascii="Inter" w:eastAsia="Times New Roman" w:hAnsi="Inter" w:cs="Times New Roman"/>
          <w:b/>
          <w:bCs/>
          <w:color w:val="575756"/>
          <w:spacing w:val="4"/>
          <w:sz w:val="27"/>
          <w:szCs w:val="27"/>
          <w:lang w:eastAsia="ru-RU"/>
        </w:rPr>
        <w:br/>
      </w:r>
      <w:r w:rsidRPr="006206D0">
        <w:rPr>
          <w:rFonts w:ascii="Inter" w:eastAsia="Times New Roman" w:hAnsi="Inter" w:cs="Times New Roman"/>
          <w:b/>
          <w:bCs/>
          <w:color w:val="575756"/>
          <w:spacing w:val="4"/>
          <w:sz w:val="24"/>
          <w:szCs w:val="24"/>
          <w:lang w:eastAsia="ru-RU"/>
        </w:rPr>
        <w:t>Российской Федерации</w:t>
      </w:r>
    </w:p>
    <w:p w:rsidR="006206D0" w:rsidRPr="006206D0" w:rsidRDefault="006206D0" w:rsidP="006206D0">
      <w:pPr>
        <w:spacing w:line="240" w:lineRule="auto"/>
        <w:rPr>
          <w:rFonts w:ascii="Inter" w:eastAsia="Times New Roman" w:hAnsi="Inter" w:cs="Times New Roman"/>
          <w:color w:val="000000"/>
          <w:spacing w:val="4"/>
          <w:sz w:val="24"/>
          <w:szCs w:val="24"/>
          <w:lang w:eastAsia="ru-RU"/>
        </w:rPr>
      </w:pPr>
      <w:r w:rsidRPr="006206D0">
        <w:rPr>
          <w:rFonts w:ascii="Inter" w:eastAsia="Times New Roman" w:hAnsi="Inter" w:cs="Times New Roman"/>
          <w:color w:val="808080"/>
          <w:spacing w:val="4"/>
          <w:sz w:val="27"/>
          <w:szCs w:val="27"/>
          <w:lang w:eastAsia="ru-RU"/>
        </w:rPr>
        <w:t xml:space="preserve">Клинические </w:t>
      </w:r>
      <w:proofErr w:type="spellStart"/>
      <w:r w:rsidRPr="006206D0">
        <w:rPr>
          <w:rFonts w:ascii="Inter" w:eastAsia="Times New Roman" w:hAnsi="Inter" w:cs="Times New Roman"/>
          <w:color w:val="808080"/>
          <w:spacing w:val="4"/>
          <w:sz w:val="27"/>
          <w:szCs w:val="27"/>
          <w:lang w:eastAsia="ru-RU"/>
        </w:rPr>
        <w:t>рекомендации</w:t>
      </w:r>
      <w:r w:rsidRPr="006206D0">
        <w:rPr>
          <w:rFonts w:ascii="Inter" w:eastAsia="Times New Roman" w:hAnsi="Inter" w:cs="Times New Roman"/>
          <w:b/>
          <w:bCs/>
          <w:color w:val="008000"/>
          <w:spacing w:val="4"/>
          <w:sz w:val="42"/>
          <w:szCs w:val="42"/>
          <w:lang w:eastAsia="ru-RU"/>
        </w:rPr>
        <w:t>Ботулизм</w:t>
      </w:r>
      <w:proofErr w:type="spellEnd"/>
      <w:r w:rsidRPr="006206D0">
        <w:rPr>
          <w:rFonts w:ascii="Inter" w:eastAsia="Times New Roman" w:hAnsi="Inter" w:cs="Times New Roman"/>
          <w:b/>
          <w:bCs/>
          <w:color w:val="008000"/>
          <w:spacing w:val="4"/>
          <w:sz w:val="42"/>
          <w:szCs w:val="42"/>
          <w:lang w:eastAsia="ru-RU"/>
        </w:rPr>
        <w:t xml:space="preserve"> у взрослых</w:t>
      </w:r>
    </w:p>
    <w:p w:rsidR="006206D0" w:rsidRPr="006206D0" w:rsidRDefault="006206D0" w:rsidP="006206D0">
      <w:pPr>
        <w:spacing w:after="0" w:line="240" w:lineRule="auto"/>
        <w:rPr>
          <w:rFonts w:ascii="Inter" w:eastAsia="Times New Roman" w:hAnsi="Inter" w:cs="Times New Roman"/>
          <w:color w:val="000000"/>
          <w:spacing w:val="4"/>
          <w:sz w:val="24"/>
          <w:szCs w:val="24"/>
          <w:lang w:eastAsia="ru-RU"/>
        </w:rPr>
      </w:pPr>
      <w:r w:rsidRPr="006206D0">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6206D0">
        <w:rPr>
          <w:rFonts w:ascii="Inter" w:eastAsia="Times New Roman" w:hAnsi="Inter" w:cs="Times New Roman"/>
          <w:b/>
          <w:bCs/>
          <w:color w:val="000000"/>
          <w:spacing w:val="4"/>
          <w:sz w:val="27"/>
          <w:szCs w:val="27"/>
          <w:lang w:eastAsia="ru-RU"/>
        </w:rPr>
        <w:t>A05.1</w:t>
      </w:r>
    </w:p>
    <w:p w:rsidR="006206D0" w:rsidRPr="006206D0" w:rsidRDefault="006206D0" w:rsidP="006206D0">
      <w:pPr>
        <w:spacing w:after="0" w:line="240" w:lineRule="auto"/>
        <w:rPr>
          <w:rFonts w:ascii="Inter" w:eastAsia="Times New Roman" w:hAnsi="Inter" w:cs="Times New Roman"/>
          <w:color w:val="000000"/>
          <w:spacing w:val="4"/>
          <w:sz w:val="24"/>
          <w:szCs w:val="24"/>
          <w:lang w:eastAsia="ru-RU"/>
        </w:rPr>
      </w:pPr>
      <w:r w:rsidRPr="006206D0">
        <w:rPr>
          <w:rFonts w:ascii="Inter" w:eastAsia="Times New Roman" w:hAnsi="Inter" w:cs="Times New Roman"/>
          <w:color w:val="9E9E9E"/>
          <w:spacing w:val="4"/>
          <w:sz w:val="27"/>
          <w:szCs w:val="27"/>
          <w:lang w:eastAsia="ru-RU"/>
        </w:rPr>
        <w:t>Год утверждения (частота пересмотра):</w:t>
      </w:r>
      <w:r w:rsidRPr="006206D0">
        <w:rPr>
          <w:rFonts w:ascii="Inter" w:eastAsia="Times New Roman" w:hAnsi="Inter" w:cs="Times New Roman"/>
          <w:b/>
          <w:bCs/>
          <w:color w:val="000000"/>
          <w:spacing w:val="4"/>
          <w:sz w:val="27"/>
          <w:szCs w:val="27"/>
          <w:lang w:eastAsia="ru-RU"/>
        </w:rPr>
        <w:t>2025</w:t>
      </w:r>
      <w:r w:rsidRPr="006206D0">
        <w:rPr>
          <w:rFonts w:ascii="Inter" w:eastAsia="Times New Roman" w:hAnsi="Inter" w:cs="Times New Roman"/>
          <w:color w:val="9E9E9E"/>
          <w:spacing w:val="4"/>
          <w:sz w:val="27"/>
          <w:szCs w:val="27"/>
          <w:lang w:eastAsia="ru-RU"/>
        </w:rPr>
        <w:t>Пересмотр не позднее:</w:t>
      </w:r>
      <w:r w:rsidRPr="006206D0">
        <w:rPr>
          <w:rFonts w:ascii="Inter" w:eastAsia="Times New Roman" w:hAnsi="Inter" w:cs="Times New Roman"/>
          <w:b/>
          <w:bCs/>
          <w:color w:val="000000"/>
          <w:spacing w:val="4"/>
          <w:sz w:val="27"/>
          <w:szCs w:val="27"/>
          <w:lang w:eastAsia="ru-RU"/>
        </w:rPr>
        <w:t>2027</w:t>
      </w:r>
    </w:p>
    <w:p w:rsidR="006206D0" w:rsidRPr="006206D0" w:rsidRDefault="006206D0" w:rsidP="006206D0">
      <w:pPr>
        <w:spacing w:after="0" w:line="240" w:lineRule="auto"/>
        <w:rPr>
          <w:rFonts w:ascii="Inter" w:eastAsia="Times New Roman" w:hAnsi="Inter" w:cs="Times New Roman"/>
          <w:color w:val="000000"/>
          <w:spacing w:val="4"/>
          <w:sz w:val="24"/>
          <w:szCs w:val="24"/>
          <w:lang w:eastAsia="ru-RU"/>
        </w:rPr>
      </w:pPr>
      <w:r w:rsidRPr="006206D0">
        <w:rPr>
          <w:rFonts w:ascii="Inter" w:eastAsia="Times New Roman" w:hAnsi="Inter" w:cs="Times New Roman"/>
          <w:color w:val="9E9E9E"/>
          <w:spacing w:val="4"/>
          <w:sz w:val="27"/>
          <w:szCs w:val="27"/>
          <w:lang w:eastAsia="ru-RU"/>
        </w:rPr>
        <w:t>ID:</w:t>
      </w:r>
      <w:r w:rsidRPr="006206D0">
        <w:rPr>
          <w:rFonts w:ascii="Inter" w:eastAsia="Times New Roman" w:hAnsi="Inter" w:cs="Times New Roman"/>
          <w:b/>
          <w:bCs/>
          <w:color w:val="000000"/>
          <w:spacing w:val="4"/>
          <w:sz w:val="27"/>
          <w:szCs w:val="27"/>
          <w:lang w:eastAsia="ru-RU"/>
        </w:rPr>
        <w:t>911_1</w:t>
      </w:r>
    </w:p>
    <w:p w:rsidR="006206D0" w:rsidRPr="006206D0" w:rsidRDefault="006206D0" w:rsidP="006206D0">
      <w:pPr>
        <w:spacing w:after="0" w:line="240" w:lineRule="auto"/>
        <w:rPr>
          <w:rFonts w:ascii="Inter" w:eastAsia="Times New Roman" w:hAnsi="Inter" w:cs="Times New Roman"/>
          <w:color w:val="000000"/>
          <w:spacing w:val="4"/>
          <w:sz w:val="24"/>
          <w:szCs w:val="24"/>
          <w:lang w:eastAsia="ru-RU"/>
        </w:rPr>
      </w:pPr>
      <w:r w:rsidRPr="006206D0">
        <w:rPr>
          <w:rFonts w:ascii="Inter" w:eastAsia="Times New Roman" w:hAnsi="Inter" w:cs="Times New Roman"/>
          <w:color w:val="9E9E9E"/>
          <w:spacing w:val="4"/>
          <w:sz w:val="27"/>
          <w:szCs w:val="27"/>
          <w:lang w:eastAsia="ru-RU"/>
        </w:rPr>
        <w:t xml:space="preserve">Возрастная </w:t>
      </w:r>
      <w:proofErr w:type="spellStart"/>
      <w:r w:rsidRPr="006206D0">
        <w:rPr>
          <w:rFonts w:ascii="Inter" w:eastAsia="Times New Roman" w:hAnsi="Inter" w:cs="Times New Roman"/>
          <w:color w:val="9E9E9E"/>
          <w:spacing w:val="4"/>
          <w:sz w:val="27"/>
          <w:szCs w:val="27"/>
          <w:lang w:eastAsia="ru-RU"/>
        </w:rPr>
        <w:t>категория:</w:t>
      </w:r>
      <w:r w:rsidRPr="006206D0">
        <w:rPr>
          <w:rFonts w:ascii="Inter" w:eastAsia="Times New Roman" w:hAnsi="Inter" w:cs="Times New Roman"/>
          <w:b/>
          <w:bCs/>
          <w:color w:val="000000"/>
          <w:spacing w:val="4"/>
          <w:sz w:val="27"/>
          <w:szCs w:val="27"/>
          <w:lang w:eastAsia="ru-RU"/>
        </w:rPr>
        <w:t>Взрослые</w:t>
      </w:r>
      <w:proofErr w:type="spellEnd"/>
    </w:p>
    <w:p w:rsidR="006206D0" w:rsidRPr="006206D0" w:rsidRDefault="006206D0" w:rsidP="006206D0">
      <w:pPr>
        <w:spacing w:after="0" w:line="240" w:lineRule="auto"/>
        <w:rPr>
          <w:rFonts w:ascii="Inter" w:eastAsia="Times New Roman" w:hAnsi="Inter" w:cs="Times New Roman"/>
          <w:color w:val="000000"/>
          <w:spacing w:val="4"/>
          <w:sz w:val="24"/>
          <w:szCs w:val="24"/>
          <w:lang w:eastAsia="ru-RU"/>
        </w:rPr>
      </w:pPr>
      <w:proofErr w:type="spellStart"/>
      <w:r w:rsidRPr="006206D0">
        <w:rPr>
          <w:rFonts w:ascii="Inter" w:eastAsia="Times New Roman" w:hAnsi="Inter" w:cs="Times New Roman"/>
          <w:color w:val="9E9E9E"/>
          <w:spacing w:val="4"/>
          <w:sz w:val="27"/>
          <w:szCs w:val="27"/>
          <w:lang w:eastAsia="ru-RU"/>
        </w:rPr>
        <w:t>Специальность:</w:t>
      </w:r>
      <w:r w:rsidRPr="006206D0">
        <w:rPr>
          <w:rFonts w:ascii="Inter" w:eastAsia="Times New Roman" w:hAnsi="Inter" w:cs="Times New Roman"/>
          <w:b/>
          <w:bCs/>
          <w:color w:val="000000"/>
          <w:spacing w:val="4"/>
          <w:sz w:val="27"/>
          <w:szCs w:val="27"/>
          <w:lang w:eastAsia="ru-RU"/>
        </w:rPr>
        <w:t>Инфекционные</w:t>
      </w:r>
      <w:proofErr w:type="spellEnd"/>
      <w:r w:rsidRPr="006206D0">
        <w:rPr>
          <w:rFonts w:ascii="Inter" w:eastAsia="Times New Roman" w:hAnsi="Inter" w:cs="Times New Roman"/>
          <w:b/>
          <w:bCs/>
          <w:color w:val="000000"/>
          <w:spacing w:val="4"/>
          <w:sz w:val="27"/>
          <w:szCs w:val="27"/>
          <w:lang w:eastAsia="ru-RU"/>
        </w:rPr>
        <w:t xml:space="preserve"> болезни</w:t>
      </w:r>
    </w:p>
    <w:p w:rsidR="006206D0" w:rsidRPr="006206D0" w:rsidRDefault="006206D0" w:rsidP="006206D0">
      <w:pPr>
        <w:spacing w:after="0" w:line="240" w:lineRule="auto"/>
        <w:rPr>
          <w:rFonts w:ascii="Inter" w:eastAsia="Times New Roman" w:hAnsi="Inter" w:cs="Times New Roman"/>
          <w:color w:val="000000"/>
          <w:spacing w:val="4"/>
          <w:sz w:val="24"/>
          <w:szCs w:val="24"/>
          <w:lang w:eastAsia="ru-RU"/>
        </w:rPr>
      </w:pPr>
      <w:r w:rsidRPr="006206D0">
        <w:rPr>
          <w:rFonts w:ascii="Inter" w:eastAsia="Times New Roman" w:hAnsi="Inter" w:cs="Times New Roman"/>
          <w:color w:val="808080"/>
          <w:spacing w:val="4"/>
          <w:sz w:val="27"/>
          <w:szCs w:val="27"/>
          <w:lang w:eastAsia="ru-RU"/>
        </w:rPr>
        <w:t xml:space="preserve">Разработчик клинической </w:t>
      </w:r>
      <w:proofErr w:type="spellStart"/>
      <w:r w:rsidRPr="006206D0">
        <w:rPr>
          <w:rFonts w:ascii="Inter" w:eastAsia="Times New Roman" w:hAnsi="Inter" w:cs="Times New Roman"/>
          <w:color w:val="808080"/>
          <w:spacing w:val="4"/>
          <w:sz w:val="27"/>
          <w:szCs w:val="27"/>
          <w:lang w:eastAsia="ru-RU"/>
        </w:rPr>
        <w:t>рекомендации</w:t>
      </w:r>
      <w:r w:rsidRPr="006206D0">
        <w:rPr>
          <w:rFonts w:ascii="Inter" w:eastAsia="Times New Roman" w:hAnsi="Inter" w:cs="Times New Roman"/>
          <w:b/>
          <w:bCs/>
          <w:color w:val="000000"/>
          <w:spacing w:val="4"/>
          <w:sz w:val="27"/>
          <w:szCs w:val="27"/>
          <w:lang w:eastAsia="ru-RU"/>
        </w:rPr>
        <w:t>Национальная</w:t>
      </w:r>
      <w:proofErr w:type="spellEnd"/>
      <w:r w:rsidRPr="006206D0">
        <w:rPr>
          <w:rFonts w:ascii="Inter" w:eastAsia="Times New Roman" w:hAnsi="Inter" w:cs="Times New Roman"/>
          <w:b/>
          <w:bCs/>
          <w:color w:val="000000"/>
          <w:spacing w:val="4"/>
          <w:sz w:val="27"/>
          <w:szCs w:val="27"/>
          <w:lang w:eastAsia="ru-RU"/>
        </w:rPr>
        <w:t xml:space="preserve"> ассоциация специалистов по инфекционным болезням имени академика В. И. Покровского (НАСИБ)</w:t>
      </w:r>
    </w:p>
    <w:p w:rsidR="006206D0" w:rsidRPr="006206D0" w:rsidRDefault="006206D0" w:rsidP="006206D0">
      <w:pPr>
        <w:spacing w:line="240" w:lineRule="auto"/>
        <w:rPr>
          <w:rFonts w:ascii="Inter" w:eastAsia="Times New Roman" w:hAnsi="Inter" w:cs="Times New Roman"/>
          <w:color w:val="000000"/>
          <w:spacing w:val="4"/>
          <w:sz w:val="24"/>
          <w:szCs w:val="24"/>
          <w:lang w:eastAsia="ru-RU"/>
        </w:rPr>
      </w:pPr>
      <w:r w:rsidRPr="006206D0">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6206D0" w:rsidRPr="006206D0" w:rsidRDefault="006206D0" w:rsidP="006206D0">
      <w:pPr>
        <w:spacing w:line="240" w:lineRule="auto"/>
        <w:outlineLvl w:val="0"/>
        <w:rPr>
          <w:rFonts w:ascii="Inter" w:eastAsia="Times New Roman" w:hAnsi="Inter" w:cs="Times New Roman"/>
          <w:b/>
          <w:bCs/>
          <w:color w:val="000000"/>
          <w:spacing w:val="4"/>
          <w:kern w:val="36"/>
          <w:sz w:val="48"/>
          <w:szCs w:val="48"/>
          <w:lang w:eastAsia="ru-RU"/>
        </w:rPr>
      </w:pPr>
      <w:r w:rsidRPr="006206D0">
        <w:rPr>
          <w:rFonts w:ascii="Inter" w:eastAsia="Times New Roman" w:hAnsi="Inter" w:cs="Times New Roman"/>
          <w:b/>
          <w:bCs/>
          <w:color w:val="000000"/>
          <w:spacing w:val="4"/>
          <w:kern w:val="36"/>
          <w:sz w:val="48"/>
          <w:szCs w:val="48"/>
          <w:lang w:eastAsia="ru-RU"/>
        </w:rPr>
        <w:t>Оглавление</w:t>
      </w:r>
    </w:p>
    <w:p w:rsidR="006206D0" w:rsidRPr="006206D0" w:rsidRDefault="006206D0" w:rsidP="006206D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206D0">
        <w:rPr>
          <w:rFonts w:ascii="Inter" w:eastAsia="Times New Roman" w:hAnsi="Inter" w:cs="Times New Roman"/>
          <w:color w:val="2979FF"/>
          <w:spacing w:val="4"/>
          <w:sz w:val="27"/>
          <w:szCs w:val="27"/>
          <w:lang w:eastAsia="ru-RU"/>
        </w:rPr>
        <w:t>Список сокращений</w:t>
      </w:r>
    </w:p>
    <w:p w:rsidR="006206D0" w:rsidRPr="006206D0" w:rsidRDefault="006206D0" w:rsidP="006206D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206D0">
        <w:rPr>
          <w:rFonts w:ascii="Inter" w:eastAsia="Times New Roman" w:hAnsi="Inter" w:cs="Times New Roman"/>
          <w:color w:val="2979FF"/>
          <w:spacing w:val="4"/>
          <w:sz w:val="27"/>
          <w:szCs w:val="27"/>
          <w:lang w:eastAsia="ru-RU"/>
        </w:rPr>
        <w:t>Термины и определения</w:t>
      </w:r>
    </w:p>
    <w:p w:rsidR="006206D0" w:rsidRPr="006206D0" w:rsidRDefault="006206D0" w:rsidP="006206D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206D0">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6206D0" w:rsidRPr="006206D0" w:rsidRDefault="006206D0" w:rsidP="006206D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206D0">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6206D0" w:rsidRPr="006206D0" w:rsidRDefault="006206D0" w:rsidP="006206D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206D0">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6206D0" w:rsidRPr="006206D0" w:rsidRDefault="006206D0" w:rsidP="006206D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206D0">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6206D0" w:rsidRPr="006206D0" w:rsidRDefault="006206D0" w:rsidP="006206D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206D0">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6206D0" w:rsidRPr="006206D0" w:rsidRDefault="006206D0" w:rsidP="006206D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206D0">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6206D0" w:rsidRPr="006206D0" w:rsidRDefault="006206D0" w:rsidP="006206D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206D0">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6206D0" w:rsidRPr="006206D0" w:rsidRDefault="006206D0" w:rsidP="006206D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206D0">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6206D0" w:rsidRPr="006206D0" w:rsidRDefault="006206D0" w:rsidP="006206D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206D0">
        <w:rPr>
          <w:rFonts w:ascii="Inter" w:eastAsia="Times New Roman" w:hAnsi="Inter" w:cs="Times New Roman"/>
          <w:color w:val="2979FF"/>
          <w:spacing w:val="4"/>
          <w:sz w:val="27"/>
          <w:szCs w:val="27"/>
          <w:lang w:eastAsia="ru-RU"/>
        </w:rPr>
        <w:t>2.1 Жалобы и анамнез</w:t>
      </w:r>
    </w:p>
    <w:p w:rsidR="006206D0" w:rsidRPr="006206D0" w:rsidRDefault="006206D0" w:rsidP="006206D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206D0">
        <w:rPr>
          <w:rFonts w:ascii="Inter" w:eastAsia="Times New Roman" w:hAnsi="Inter" w:cs="Times New Roman"/>
          <w:color w:val="2979FF"/>
          <w:spacing w:val="4"/>
          <w:sz w:val="27"/>
          <w:szCs w:val="27"/>
          <w:lang w:eastAsia="ru-RU"/>
        </w:rPr>
        <w:t xml:space="preserve">2.2 </w:t>
      </w:r>
      <w:proofErr w:type="spellStart"/>
      <w:r w:rsidRPr="006206D0">
        <w:rPr>
          <w:rFonts w:ascii="Inter" w:eastAsia="Times New Roman" w:hAnsi="Inter" w:cs="Times New Roman"/>
          <w:color w:val="2979FF"/>
          <w:spacing w:val="4"/>
          <w:sz w:val="27"/>
          <w:szCs w:val="27"/>
          <w:lang w:eastAsia="ru-RU"/>
        </w:rPr>
        <w:t>Физикальное</w:t>
      </w:r>
      <w:proofErr w:type="spellEnd"/>
      <w:r w:rsidRPr="006206D0">
        <w:rPr>
          <w:rFonts w:ascii="Inter" w:eastAsia="Times New Roman" w:hAnsi="Inter" w:cs="Times New Roman"/>
          <w:color w:val="2979FF"/>
          <w:spacing w:val="4"/>
          <w:sz w:val="27"/>
          <w:szCs w:val="27"/>
          <w:lang w:eastAsia="ru-RU"/>
        </w:rPr>
        <w:t xml:space="preserve"> обследование</w:t>
      </w:r>
    </w:p>
    <w:p w:rsidR="006206D0" w:rsidRPr="006206D0" w:rsidRDefault="006206D0" w:rsidP="006206D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206D0">
        <w:rPr>
          <w:rFonts w:ascii="Inter" w:eastAsia="Times New Roman" w:hAnsi="Inter" w:cs="Times New Roman"/>
          <w:color w:val="2979FF"/>
          <w:spacing w:val="4"/>
          <w:sz w:val="27"/>
          <w:szCs w:val="27"/>
          <w:lang w:eastAsia="ru-RU"/>
        </w:rPr>
        <w:t>2.3 Лабораторные диагностические исследования</w:t>
      </w:r>
    </w:p>
    <w:p w:rsidR="006206D0" w:rsidRPr="006206D0" w:rsidRDefault="006206D0" w:rsidP="006206D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206D0">
        <w:rPr>
          <w:rFonts w:ascii="Inter" w:eastAsia="Times New Roman" w:hAnsi="Inter" w:cs="Times New Roman"/>
          <w:color w:val="2979FF"/>
          <w:spacing w:val="4"/>
          <w:sz w:val="27"/>
          <w:szCs w:val="27"/>
          <w:lang w:eastAsia="ru-RU"/>
        </w:rPr>
        <w:t>2.4 Инструментальные диагностические исследования</w:t>
      </w:r>
    </w:p>
    <w:p w:rsidR="006206D0" w:rsidRPr="006206D0" w:rsidRDefault="006206D0" w:rsidP="006206D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206D0">
        <w:rPr>
          <w:rFonts w:ascii="Inter" w:eastAsia="Times New Roman" w:hAnsi="Inter" w:cs="Times New Roman"/>
          <w:color w:val="2979FF"/>
          <w:spacing w:val="4"/>
          <w:sz w:val="27"/>
          <w:szCs w:val="27"/>
          <w:lang w:eastAsia="ru-RU"/>
        </w:rPr>
        <w:t>2.5 Иные диагностические исследования</w:t>
      </w:r>
    </w:p>
    <w:p w:rsidR="006206D0" w:rsidRPr="006206D0" w:rsidRDefault="006206D0" w:rsidP="006206D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206D0">
        <w:rPr>
          <w:rFonts w:ascii="Inter" w:eastAsia="Times New Roman" w:hAnsi="Inter" w:cs="Times New Roman"/>
          <w:color w:val="2979FF"/>
          <w:spacing w:val="4"/>
          <w:sz w:val="27"/>
          <w:szCs w:val="27"/>
          <w:lang w:eastAsia="ru-RU"/>
        </w:rPr>
        <w:lastRenderedPageBreak/>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6206D0" w:rsidRPr="006206D0" w:rsidRDefault="006206D0" w:rsidP="006206D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206D0">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6206D0" w:rsidRPr="006206D0" w:rsidRDefault="006206D0" w:rsidP="006206D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206D0">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6206D0" w:rsidRPr="006206D0" w:rsidRDefault="006206D0" w:rsidP="006206D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206D0">
        <w:rPr>
          <w:rFonts w:ascii="Inter" w:eastAsia="Times New Roman" w:hAnsi="Inter" w:cs="Times New Roman"/>
          <w:color w:val="2979FF"/>
          <w:spacing w:val="4"/>
          <w:sz w:val="27"/>
          <w:szCs w:val="27"/>
          <w:lang w:eastAsia="ru-RU"/>
        </w:rPr>
        <w:t>6. Организация оказания медицинской помощи</w:t>
      </w:r>
    </w:p>
    <w:p w:rsidR="006206D0" w:rsidRPr="006206D0" w:rsidRDefault="006206D0" w:rsidP="006206D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206D0">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6206D0" w:rsidRPr="006206D0" w:rsidRDefault="006206D0" w:rsidP="006206D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206D0">
        <w:rPr>
          <w:rFonts w:ascii="Inter" w:eastAsia="Times New Roman" w:hAnsi="Inter" w:cs="Times New Roman"/>
          <w:color w:val="2979FF"/>
          <w:spacing w:val="4"/>
          <w:sz w:val="27"/>
          <w:szCs w:val="27"/>
          <w:lang w:eastAsia="ru-RU"/>
        </w:rPr>
        <w:t>Критерии оценки качества медицинской помощи</w:t>
      </w:r>
    </w:p>
    <w:p w:rsidR="006206D0" w:rsidRPr="006206D0" w:rsidRDefault="006206D0" w:rsidP="006206D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206D0">
        <w:rPr>
          <w:rFonts w:ascii="Inter" w:eastAsia="Times New Roman" w:hAnsi="Inter" w:cs="Times New Roman"/>
          <w:color w:val="2979FF"/>
          <w:spacing w:val="4"/>
          <w:sz w:val="27"/>
          <w:szCs w:val="27"/>
          <w:lang w:eastAsia="ru-RU"/>
        </w:rPr>
        <w:t>Список литературы</w:t>
      </w:r>
    </w:p>
    <w:p w:rsidR="006206D0" w:rsidRPr="006206D0" w:rsidRDefault="006206D0" w:rsidP="006206D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206D0">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6206D0" w:rsidRPr="006206D0" w:rsidRDefault="006206D0" w:rsidP="006206D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206D0">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6206D0" w:rsidRPr="006206D0" w:rsidRDefault="006206D0" w:rsidP="006206D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206D0">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6206D0" w:rsidRPr="006206D0" w:rsidRDefault="006206D0" w:rsidP="006206D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206D0">
        <w:rPr>
          <w:rFonts w:ascii="Inter" w:eastAsia="Times New Roman" w:hAnsi="Inter" w:cs="Times New Roman"/>
          <w:color w:val="2979FF"/>
          <w:spacing w:val="4"/>
          <w:sz w:val="27"/>
          <w:szCs w:val="27"/>
          <w:lang w:eastAsia="ru-RU"/>
        </w:rPr>
        <w:t>Приложение Б. Алгоритмы действий врача</w:t>
      </w:r>
    </w:p>
    <w:p w:rsidR="006206D0" w:rsidRPr="006206D0" w:rsidRDefault="006206D0" w:rsidP="006206D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206D0">
        <w:rPr>
          <w:rFonts w:ascii="Inter" w:eastAsia="Times New Roman" w:hAnsi="Inter" w:cs="Times New Roman"/>
          <w:color w:val="2979FF"/>
          <w:spacing w:val="4"/>
          <w:sz w:val="27"/>
          <w:szCs w:val="27"/>
          <w:lang w:eastAsia="ru-RU"/>
        </w:rPr>
        <w:t>Приложение В. Информация для пациента</w:t>
      </w:r>
    </w:p>
    <w:p w:rsidR="006206D0" w:rsidRPr="006206D0" w:rsidRDefault="006206D0" w:rsidP="006206D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206D0">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6206D0" w:rsidRPr="006206D0" w:rsidRDefault="006206D0" w:rsidP="006206D0">
      <w:pPr>
        <w:spacing w:line="240" w:lineRule="auto"/>
        <w:outlineLvl w:val="0"/>
        <w:rPr>
          <w:rFonts w:ascii="Inter" w:eastAsia="Times New Roman" w:hAnsi="Inter" w:cs="Times New Roman"/>
          <w:b/>
          <w:bCs/>
          <w:color w:val="000000"/>
          <w:spacing w:val="4"/>
          <w:kern w:val="36"/>
          <w:sz w:val="48"/>
          <w:szCs w:val="48"/>
          <w:lang w:eastAsia="ru-RU"/>
        </w:rPr>
      </w:pPr>
      <w:r w:rsidRPr="006206D0">
        <w:rPr>
          <w:rFonts w:ascii="Inter" w:eastAsia="Times New Roman" w:hAnsi="Inter" w:cs="Times New Roman"/>
          <w:b/>
          <w:bCs/>
          <w:color w:val="000000"/>
          <w:spacing w:val="4"/>
          <w:kern w:val="36"/>
          <w:sz w:val="48"/>
          <w:szCs w:val="48"/>
          <w:lang w:eastAsia="ru-RU"/>
        </w:rPr>
        <w:t>Список сокращений</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АВ-блокада - атриовентрикулярная блокада</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АД - артериальное давление</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 xml:space="preserve">АЛТ - </w:t>
      </w:r>
      <w:proofErr w:type="spellStart"/>
      <w:r w:rsidRPr="006206D0">
        <w:rPr>
          <w:rFonts w:ascii="Times New Roman" w:eastAsia="Times New Roman" w:hAnsi="Times New Roman" w:cs="Times New Roman"/>
          <w:color w:val="222222"/>
          <w:spacing w:val="4"/>
          <w:sz w:val="27"/>
          <w:szCs w:val="27"/>
          <w:lang w:eastAsia="ru-RU"/>
        </w:rPr>
        <w:t>аланинаминотрансфераза</w:t>
      </w:r>
      <w:proofErr w:type="spellEnd"/>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 xml:space="preserve">АСТ - </w:t>
      </w:r>
      <w:proofErr w:type="spellStart"/>
      <w:r w:rsidRPr="006206D0">
        <w:rPr>
          <w:rFonts w:ascii="Times New Roman" w:eastAsia="Times New Roman" w:hAnsi="Times New Roman" w:cs="Times New Roman"/>
          <w:color w:val="222222"/>
          <w:spacing w:val="4"/>
          <w:sz w:val="27"/>
          <w:szCs w:val="27"/>
          <w:lang w:eastAsia="ru-RU"/>
        </w:rPr>
        <w:t>аспартатаминотрансфераза</w:t>
      </w:r>
      <w:proofErr w:type="spellEnd"/>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ВОЗ - Всемирная Организация Здравоохранения</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 xml:space="preserve">ГБО - гипербарическая </w:t>
      </w:r>
      <w:proofErr w:type="spellStart"/>
      <w:r w:rsidRPr="006206D0">
        <w:rPr>
          <w:rFonts w:ascii="Times New Roman" w:eastAsia="Times New Roman" w:hAnsi="Times New Roman" w:cs="Times New Roman"/>
          <w:color w:val="222222"/>
          <w:spacing w:val="4"/>
          <w:sz w:val="27"/>
          <w:szCs w:val="27"/>
          <w:lang w:eastAsia="ru-RU"/>
        </w:rPr>
        <w:t>оксигенация</w:t>
      </w:r>
      <w:proofErr w:type="spellEnd"/>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ДИА - дот-</w:t>
      </w:r>
      <w:proofErr w:type="spellStart"/>
      <w:r w:rsidRPr="006206D0">
        <w:rPr>
          <w:rFonts w:ascii="Times New Roman" w:eastAsia="Times New Roman" w:hAnsi="Times New Roman" w:cs="Times New Roman"/>
          <w:color w:val="222222"/>
          <w:spacing w:val="4"/>
          <w:sz w:val="27"/>
          <w:szCs w:val="27"/>
          <w:lang w:eastAsia="ru-RU"/>
        </w:rPr>
        <w:t>иммуноанализ</w:t>
      </w:r>
      <w:proofErr w:type="spellEnd"/>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ДО - дыхательный объем</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ЖЕЛ - жизненная емкость легких</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lastRenderedPageBreak/>
        <w:t>ЖКТ - желудочно-кишечный тракт</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ИВЛ - искусственная вентиляция легких</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ИФА - иммуноферментный анализ</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 xml:space="preserve">КФК-МВ - </w:t>
      </w:r>
      <w:proofErr w:type="spellStart"/>
      <w:r w:rsidRPr="006206D0">
        <w:rPr>
          <w:rFonts w:ascii="Times New Roman" w:eastAsia="Times New Roman" w:hAnsi="Times New Roman" w:cs="Times New Roman"/>
          <w:color w:val="222222"/>
          <w:spacing w:val="4"/>
          <w:sz w:val="27"/>
          <w:szCs w:val="27"/>
          <w:lang w:eastAsia="ru-RU"/>
        </w:rPr>
        <w:t>креатинфосфокиназа</w:t>
      </w:r>
      <w:proofErr w:type="spellEnd"/>
      <w:r w:rsidRPr="006206D0">
        <w:rPr>
          <w:rFonts w:ascii="Times New Roman" w:eastAsia="Times New Roman" w:hAnsi="Times New Roman" w:cs="Times New Roman"/>
          <w:color w:val="222222"/>
          <w:spacing w:val="4"/>
          <w:sz w:val="27"/>
          <w:szCs w:val="27"/>
          <w:lang w:eastAsia="ru-RU"/>
        </w:rPr>
        <w:t xml:space="preserve"> МВ</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 xml:space="preserve">ЛДГ - </w:t>
      </w:r>
      <w:proofErr w:type="spellStart"/>
      <w:r w:rsidRPr="006206D0">
        <w:rPr>
          <w:rFonts w:ascii="Times New Roman" w:eastAsia="Times New Roman" w:hAnsi="Times New Roman" w:cs="Times New Roman"/>
          <w:color w:val="222222"/>
          <w:spacing w:val="4"/>
          <w:sz w:val="27"/>
          <w:szCs w:val="27"/>
          <w:lang w:eastAsia="ru-RU"/>
        </w:rPr>
        <w:t>лактатдегидрогеназа</w:t>
      </w:r>
      <w:proofErr w:type="spellEnd"/>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МЕ - международные единицы</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МЗ РФ - министерство здравоохранения Российской Федерации</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МКБ-10 - международная классификация болезней, травм, и состояний, влияющих на здоровье, 10-го пересмотра</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МОД - минутный объем дыхания</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 xml:space="preserve">МСЛИ - </w:t>
      </w:r>
      <w:proofErr w:type="spellStart"/>
      <w:r w:rsidRPr="006206D0">
        <w:rPr>
          <w:rFonts w:ascii="Times New Roman" w:eastAsia="Times New Roman" w:hAnsi="Times New Roman" w:cs="Times New Roman"/>
          <w:color w:val="222222"/>
          <w:spacing w:val="4"/>
          <w:sz w:val="27"/>
          <w:szCs w:val="27"/>
          <w:lang w:eastAsia="ru-RU"/>
        </w:rPr>
        <w:t>миастенический</w:t>
      </w:r>
      <w:proofErr w:type="spellEnd"/>
      <w:r w:rsidRPr="006206D0">
        <w:rPr>
          <w:rFonts w:ascii="Times New Roman" w:eastAsia="Times New Roman" w:hAnsi="Times New Roman" w:cs="Times New Roman"/>
          <w:color w:val="222222"/>
          <w:spacing w:val="4"/>
          <w:sz w:val="27"/>
          <w:szCs w:val="27"/>
          <w:lang w:eastAsia="ru-RU"/>
        </w:rPr>
        <w:t xml:space="preserve"> синдром Ламберта-Итона</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ОАК - общий (клинический) анализ крови</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ОАМ - общий (клинический) анализ мочи</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ОДН - острая дыхательная недостаточность</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ОКОНХ - общероссийский классификатор отраслей народного хозяйства</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ОМС - обязательное медицинское страхование граждан</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ОНМК - острое нарушение мозгового кровообращения</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ОЦК - объем циркулирующей крови</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proofErr w:type="spellStart"/>
      <w:r w:rsidRPr="006206D0">
        <w:rPr>
          <w:rFonts w:ascii="Times New Roman" w:eastAsia="Times New Roman" w:hAnsi="Times New Roman" w:cs="Times New Roman"/>
          <w:color w:val="222222"/>
          <w:spacing w:val="4"/>
          <w:sz w:val="27"/>
          <w:szCs w:val="27"/>
          <w:lang w:eastAsia="ru-RU"/>
        </w:rPr>
        <w:t>АтБ</w:t>
      </w:r>
      <w:proofErr w:type="spellEnd"/>
      <w:r w:rsidRPr="006206D0">
        <w:rPr>
          <w:rFonts w:ascii="Times New Roman" w:eastAsia="Times New Roman" w:hAnsi="Times New Roman" w:cs="Times New Roman"/>
          <w:color w:val="222222"/>
          <w:spacing w:val="4"/>
          <w:sz w:val="27"/>
          <w:szCs w:val="27"/>
          <w:lang w:eastAsia="ru-RU"/>
        </w:rPr>
        <w:t xml:space="preserve"> - антитоксин ботулинический типа А**</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 xml:space="preserve">ПВ - </w:t>
      </w:r>
      <w:proofErr w:type="spellStart"/>
      <w:r w:rsidRPr="006206D0">
        <w:rPr>
          <w:rFonts w:ascii="Times New Roman" w:eastAsia="Times New Roman" w:hAnsi="Times New Roman" w:cs="Times New Roman"/>
          <w:color w:val="222222"/>
          <w:spacing w:val="4"/>
          <w:sz w:val="27"/>
          <w:szCs w:val="27"/>
          <w:lang w:eastAsia="ru-RU"/>
        </w:rPr>
        <w:t>протромбиновое</w:t>
      </w:r>
      <w:proofErr w:type="spellEnd"/>
      <w:r w:rsidRPr="006206D0">
        <w:rPr>
          <w:rFonts w:ascii="Times New Roman" w:eastAsia="Times New Roman" w:hAnsi="Times New Roman" w:cs="Times New Roman"/>
          <w:color w:val="222222"/>
          <w:spacing w:val="4"/>
          <w:sz w:val="27"/>
          <w:szCs w:val="27"/>
          <w:lang w:eastAsia="ru-RU"/>
        </w:rPr>
        <w:t xml:space="preserve"> время</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ПМУ - простая медицинская услуга</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 xml:space="preserve">ПОН - </w:t>
      </w:r>
      <w:proofErr w:type="spellStart"/>
      <w:r w:rsidRPr="006206D0">
        <w:rPr>
          <w:rFonts w:ascii="Times New Roman" w:eastAsia="Times New Roman" w:hAnsi="Times New Roman" w:cs="Times New Roman"/>
          <w:color w:val="222222"/>
          <w:spacing w:val="4"/>
          <w:sz w:val="27"/>
          <w:szCs w:val="27"/>
          <w:lang w:eastAsia="ru-RU"/>
        </w:rPr>
        <w:t>полиорганная</w:t>
      </w:r>
      <w:proofErr w:type="spellEnd"/>
      <w:r w:rsidRPr="006206D0">
        <w:rPr>
          <w:rFonts w:ascii="Times New Roman" w:eastAsia="Times New Roman" w:hAnsi="Times New Roman" w:cs="Times New Roman"/>
          <w:color w:val="222222"/>
          <w:spacing w:val="4"/>
          <w:sz w:val="27"/>
          <w:szCs w:val="27"/>
          <w:lang w:eastAsia="ru-RU"/>
        </w:rPr>
        <w:t xml:space="preserve"> недостаточность</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ПЦР - полимеразная цепная реакция</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lastRenderedPageBreak/>
        <w:t>РПГА - реакция пассивной гемагглютинации</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 xml:space="preserve">ПТИ - пищевая </w:t>
      </w:r>
      <w:proofErr w:type="spellStart"/>
      <w:r w:rsidRPr="006206D0">
        <w:rPr>
          <w:rFonts w:ascii="Times New Roman" w:eastAsia="Times New Roman" w:hAnsi="Times New Roman" w:cs="Times New Roman"/>
          <w:color w:val="222222"/>
          <w:spacing w:val="4"/>
          <w:sz w:val="27"/>
          <w:szCs w:val="27"/>
          <w:lang w:eastAsia="ru-RU"/>
        </w:rPr>
        <w:t>токсикоинфекция</w:t>
      </w:r>
      <w:proofErr w:type="spellEnd"/>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РН - реакция нейтрализации</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 xml:space="preserve">СГБ - синдром </w:t>
      </w:r>
      <w:proofErr w:type="spellStart"/>
      <w:r w:rsidRPr="006206D0">
        <w:rPr>
          <w:rFonts w:ascii="Times New Roman" w:eastAsia="Times New Roman" w:hAnsi="Times New Roman" w:cs="Times New Roman"/>
          <w:color w:val="222222"/>
          <w:spacing w:val="4"/>
          <w:sz w:val="27"/>
          <w:szCs w:val="27"/>
          <w:lang w:eastAsia="ru-RU"/>
        </w:rPr>
        <w:t>Гийена-Барре</w:t>
      </w:r>
      <w:proofErr w:type="spellEnd"/>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СОЗ - скорость оседания эритроцитов</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УЗИ - ультразвуковое исследование</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ФЗ - федеральный закон</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ЭКГ - электрокардиография</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 xml:space="preserve">ЭНМГ- </w:t>
      </w:r>
      <w:proofErr w:type="spellStart"/>
      <w:r w:rsidRPr="006206D0">
        <w:rPr>
          <w:rFonts w:ascii="Times New Roman" w:eastAsia="Times New Roman" w:hAnsi="Times New Roman" w:cs="Times New Roman"/>
          <w:color w:val="222222"/>
          <w:spacing w:val="4"/>
          <w:sz w:val="27"/>
          <w:szCs w:val="27"/>
          <w:lang w:eastAsia="ru-RU"/>
        </w:rPr>
        <w:t>электоронейромиография</w:t>
      </w:r>
      <w:proofErr w:type="spellEnd"/>
    </w:p>
    <w:p w:rsidR="006206D0" w:rsidRPr="006206D0" w:rsidRDefault="006206D0" w:rsidP="006206D0">
      <w:pPr>
        <w:spacing w:line="240" w:lineRule="auto"/>
        <w:outlineLvl w:val="0"/>
        <w:rPr>
          <w:rFonts w:ascii="Inter" w:eastAsia="Times New Roman" w:hAnsi="Inter" w:cs="Times New Roman"/>
          <w:b/>
          <w:bCs/>
          <w:color w:val="000000"/>
          <w:spacing w:val="4"/>
          <w:kern w:val="36"/>
          <w:sz w:val="48"/>
          <w:szCs w:val="48"/>
          <w:lang w:eastAsia="ru-RU"/>
        </w:rPr>
      </w:pPr>
      <w:r w:rsidRPr="006206D0">
        <w:rPr>
          <w:rFonts w:ascii="Inter" w:eastAsia="Times New Roman" w:hAnsi="Inter" w:cs="Times New Roman"/>
          <w:b/>
          <w:bCs/>
          <w:color w:val="000000"/>
          <w:spacing w:val="4"/>
          <w:kern w:val="36"/>
          <w:sz w:val="48"/>
          <w:szCs w:val="48"/>
          <w:lang w:eastAsia="ru-RU"/>
        </w:rPr>
        <w:t>Термины и определения</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Нозологическая форма</w:t>
      </w:r>
      <w:r w:rsidRPr="006206D0">
        <w:rPr>
          <w:rFonts w:ascii="Times New Roman" w:eastAsia="Times New Roman" w:hAnsi="Times New Roman" w:cs="Times New Roman"/>
          <w:color w:val="222222"/>
          <w:spacing w:val="4"/>
          <w:sz w:val="27"/>
          <w:szCs w:val="27"/>
          <w:lang w:eastAsia="ru-RU"/>
        </w:rPr>
        <w:t> - совокупность клинических, лабораторных и инструментальных диагностических признаков, позволяющих идентифицировать заболевание (отравление, травму, физиологическое состояние) и отнести его к группе состояний с общей этиологией и патогенезом, клиническими проявлениями, общими подходами к лечению и коррекции состояния.</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Заболевание</w:t>
      </w:r>
      <w:r w:rsidRPr="006206D0">
        <w:rPr>
          <w:rFonts w:ascii="Times New Roman" w:eastAsia="Times New Roman" w:hAnsi="Times New Roman" w:cs="Times New Roman"/>
          <w:color w:val="222222"/>
          <w:spacing w:val="4"/>
          <w:sz w:val="27"/>
          <w:szCs w:val="27"/>
          <w:lang w:eastAsia="ru-RU"/>
        </w:rPr>
        <w:t> - возникающее в связи с воздействием патогенных факторов нарушение деятельности организма, работоспособности, способности адаптироваться к изменяющимся условиям внешней и внутренней среды при одновременном изменении защитно-компенсаторных и защитно-приспособительных реакций и механизмов организма.</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Основное заболевание</w:t>
      </w:r>
      <w:r w:rsidRPr="006206D0">
        <w:rPr>
          <w:rFonts w:ascii="Times New Roman" w:eastAsia="Times New Roman" w:hAnsi="Times New Roman" w:cs="Times New Roman"/>
          <w:color w:val="222222"/>
          <w:spacing w:val="4"/>
          <w:sz w:val="27"/>
          <w:szCs w:val="27"/>
          <w:lang w:eastAsia="ru-RU"/>
        </w:rPr>
        <w:t> - заболевание, которое само по себе или в связи с осложнениями вызывает первоочередную необходимость оказания медицинской помощи в связи с наибольшей угрозой работоспособности, жизни и здоровью, либо приводит к инвалидности, либо становится причиной смерти.</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Сопутствующее заболевание</w:t>
      </w:r>
      <w:r w:rsidRPr="006206D0">
        <w:rPr>
          <w:rFonts w:ascii="Times New Roman" w:eastAsia="Times New Roman" w:hAnsi="Times New Roman" w:cs="Times New Roman"/>
          <w:color w:val="222222"/>
          <w:spacing w:val="4"/>
          <w:sz w:val="27"/>
          <w:szCs w:val="27"/>
          <w:lang w:eastAsia="ru-RU"/>
        </w:rPr>
        <w:t xml:space="preserve"> - заболевание, которое не имеет причинно-следственной связи с основным заболеванием, уступает ему в степени необходимости оказания медицинской помощи, влияния на </w:t>
      </w:r>
      <w:r w:rsidRPr="006206D0">
        <w:rPr>
          <w:rFonts w:ascii="Times New Roman" w:eastAsia="Times New Roman" w:hAnsi="Times New Roman" w:cs="Times New Roman"/>
          <w:color w:val="222222"/>
          <w:spacing w:val="4"/>
          <w:sz w:val="27"/>
          <w:szCs w:val="27"/>
          <w:lang w:eastAsia="ru-RU"/>
        </w:rPr>
        <w:lastRenderedPageBreak/>
        <w:t>работоспособность, опасности для жизни и здоровья и не является причиной смерти.</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Тяжесть заболевания или состояния</w:t>
      </w:r>
      <w:r w:rsidRPr="006206D0">
        <w:rPr>
          <w:rFonts w:ascii="Times New Roman" w:eastAsia="Times New Roman" w:hAnsi="Times New Roman" w:cs="Times New Roman"/>
          <w:color w:val="222222"/>
          <w:spacing w:val="4"/>
          <w:sz w:val="27"/>
          <w:szCs w:val="27"/>
          <w:lang w:eastAsia="ru-RU"/>
        </w:rPr>
        <w:t> - критерий, определяющий степень поражения органов и (или) систем организма человека либо нарушения их функций, обусловленные заболеванием или состоянием, либо их осложнением.</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Исходы заболеваний</w:t>
      </w:r>
      <w:r w:rsidRPr="006206D0">
        <w:rPr>
          <w:rFonts w:ascii="Times New Roman" w:eastAsia="Times New Roman" w:hAnsi="Times New Roman" w:cs="Times New Roman"/>
          <w:color w:val="222222"/>
          <w:spacing w:val="4"/>
          <w:sz w:val="27"/>
          <w:szCs w:val="27"/>
          <w:lang w:eastAsia="ru-RU"/>
        </w:rPr>
        <w:t> - медицинские и биологические последствия заболевания.</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Последствия (результаты)</w:t>
      </w:r>
      <w:r w:rsidRPr="006206D0">
        <w:rPr>
          <w:rFonts w:ascii="Times New Roman" w:eastAsia="Times New Roman" w:hAnsi="Times New Roman" w:cs="Times New Roman"/>
          <w:color w:val="222222"/>
          <w:spacing w:val="4"/>
          <w:sz w:val="27"/>
          <w:szCs w:val="27"/>
          <w:lang w:eastAsia="ru-RU"/>
        </w:rPr>
        <w:t> - исходы заболеваний, социальные, экономические результаты применения медицинских технологий.</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Осложнение заболевания</w:t>
      </w:r>
      <w:r w:rsidRPr="006206D0">
        <w:rPr>
          <w:rFonts w:ascii="Times New Roman" w:eastAsia="Times New Roman" w:hAnsi="Times New Roman" w:cs="Times New Roman"/>
          <w:color w:val="222222"/>
          <w:spacing w:val="4"/>
          <w:sz w:val="27"/>
          <w:szCs w:val="27"/>
          <w:lang w:eastAsia="ru-RU"/>
        </w:rPr>
        <w:t xml:space="preserve"> - присоединение к заболеванию синдрома нарушения физиологического процесса; - нарушение целостности органа или его стенки; - кровотечение; - </w:t>
      </w:r>
      <w:proofErr w:type="spellStart"/>
      <w:r w:rsidRPr="006206D0">
        <w:rPr>
          <w:rFonts w:ascii="Times New Roman" w:eastAsia="Times New Roman" w:hAnsi="Times New Roman" w:cs="Times New Roman"/>
          <w:color w:val="222222"/>
          <w:spacing w:val="4"/>
          <w:sz w:val="27"/>
          <w:szCs w:val="27"/>
          <w:lang w:eastAsia="ru-RU"/>
        </w:rPr>
        <w:t>развившаяся</w:t>
      </w:r>
      <w:proofErr w:type="spellEnd"/>
      <w:r w:rsidRPr="006206D0">
        <w:rPr>
          <w:rFonts w:ascii="Times New Roman" w:eastAsia="Times New Roman" w:hAnsi="Times New Roman" w:cs="Times New Roman"/>
          <w:color w:val="222222"/>
          <w:spacing w:val="4"/>
          <w:sz w:val="27"/>
          <w:szCs w:val="27"/>
          <w:lang w:eastAsia="ru-RU"/>
        </w:rPr>
        <w:t xml:space="preserve"> острая или хроническая недостаточность функции органа или системы органов.</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Состояние</w:t>
      </w:r>
      <w:r w:rsidRPr="006206D0">
        <w:rPr>
          <w:rFonts w:ascii="Times New Roman" w:eastAsia="Times New Roman" w:hAnsi="Times New Roman" w:cs="Times New Roman"/>
          <w:color w:val="222222"/>
          <w:spacing w:val="4"/>
          <w:sz w:val="27"/>
          <w:szCs w:val="27"/>
          <w:lang w:eastAsia="ru-RU"/>
        </w:rPr>
        <w:t> - изменения организма, возникающие в связи с воздействием патогенных и (или) физиологических факторов и требующие оказания медицинской помощи.</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Клиническая ситуация</w:t>
      </w:r>
      <w:r w:rsidRPr="006206D0">
        <w:rPr>
          <w:rFonts w:ascii="Times New Roman" w:eastAsia="Times New Roman" w:hAnsi="Times New Roman" w:cs="Times New Roman"/>
          <w:color w:val="222222"/>
          <w:spacing w:val="4"/>
          <w:sz w:val="27"/>
          <w:szCs w:val="27"/>
          <w:lang w:eastAsia="ru-RU"/>
        </w:rPr>
        <w:t> - случай, требующий регламентации медицинской помощи вне зависимости от заболевания или синдрома.</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Синдром</w:t>
      </w:r>
      <w:r w:rsidRPr="006206D0">
        <w:rPr>
          <w:rFonts w:ascii="Times New Roman" w:eastAsia="Times New Roman" w:hAnsi="Times New Roman" w:cs="Times New Roman"/>
          <w:color w:val="222222"/>
          <w:spacing w:val="4"/>
          <w:sz w:val="27"/>
          <w:szCs w:val="27"/>
          <w:lang w:eastAsia="ru-RU"/>
        </w:rPr>
        <w:t> - состояние, развивающееся как следствие заболевания и определяющееся совокупностью клинических, лабораторных, инструментальных диагностических признаков, позволяющих идентифицировать его и отнести к группе состояний с различной этиологией, но общим патогенезом, клиническими проявлениями, общими подходами к лечению, зависящих, вместе с тем, и от заболеваний, лежащих в основе синдрома.</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Симптом</w:t>
      </w:r>
      <w:r w:rsidRPr="006206D0">
        <w:rPr>
          <w:rFonts w:ascii="Times New Roman" w:eastAsia="Times New Roman" w:hAnsi="Times New Roman" w:cs="Times New Roman"/>
          <w:color w:val="222222"/>
          <w:spacing w:val="4"/>
          <w:sz w:val="27"/>
          <w:szCs w:val="27"/>
          <w:lang w:eastAsia="ru-RU"/>
        </w:rPr>
        <w:t> - любой признак болезни, доступный для определения независимо от метода, который для этого применялся</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Пациент</w:t>
      </w:r>
      <w:r w:rsidRPr="006206D0">
        <w:rPr>
          <w:rFonts w:ascii="Times New Roman" w:eastAsia="Times New Roman" w:hAnsi="Times New Roman" w:cs="Times New Roman"/>
          <w:color w:val="222222"/>
          <w:spacing w:val="4"/>
          <w:sz w:val="27"/>
          <w:szCs w:val="27"/>
          <w:lang w:eastAsia="ru-RU"/>
        </w:rPr>
        <w:t> - физическое лицо, которому оказывается медицинская помощь или которое обратилось за оказанием медицинской помощи независимо от наличия у него заболевания и от его состояния.</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Медицинское вмешательство</w:t>
      </w:r>
      <w:r w:rsidRPr="006206D0">
        <w:rPr>
          <w:rFonts w:ascii="Times New Roman" w:eastAsia="Times New Roman" w:hAnsi="Times New Roman" w:cs="Times New Roman"/>
          <w:color w:val="222222"/>
          <w:spacing w:val="4"/>
          <w:sz w:val="27"/>
          <w:szCs w:val="27"/>
          <w:lang w:eastAsia="ru-RU"/>
        </w:rPr>
        <w:t> - выполняемые медицинским работником по отношению к пациенту, затрагивающие физическое или психическое состояние человека и имеющие профилактическую, исследовательскую, диагностическую, лечебную, реабилитационную направленность виды медицинских обследований и (или) медицинских манипуляций, а также искусственное прерывание беременности.</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lastRenderedPageBreak/>
        <w:t>Медицинская услуга</w:t>
      </w:r>
      <w:r w:rsidRPr="006206D0">
        <w:rPr>
          <w:rFonts w:ascii="Times New Roman" w:eastAsia="Times New Roman" w:hAnsi="Times New Roman" w:cs="Times New Roman"/>
          <w:color w:val="222222"/>
          <w:spacing w:val="4"/>
          <w:sz w:val="27"/>
          <w:szCs w:val="27"/>
          <w:lang w:eastAsia="ru-RU"/>
        </w:rPr>
        <w:t> - медицинское вмешательство или комплекс медицинских вмешательств, направленных на профилактику, диагностику и лечение заболеваний, медицинскую реабилитацию и имеющих самостоятельное законченное значение.</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Качество медицинской помощи</w:t>
      </w:r>
      <w:r w:rsidRPr="006206D0">
        <w:rPr>
          <w:rFonts w:ascii="Times New Roman" w:eastAsia="Times New Roman" w:hAnsi="Times New Roman" w:cs="Times New Roman"/>
          <w:color w:val="222222"/>
          <w:spacing w:val="4"/>
          <w:sz w:val="27"/>
          <w:szCs w:val="27"/>
          <w:lang w:eastAsia="ru-RU"/>
        </w:rPr>
        <w:t> - совокупность характеристик, отражающих своевременность оказания медицинской помощи, правильность выбора методов профилактики, диагностики, лечения и реабилитации при оказании медицинской помощи, степень достижения запланированного результата.</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Физиологический процесс</w:t>
      </w:r>
      <w:r w:rsidRPr="006206D0">
        <w:rPr>
          <w:rFonts w:ascii="Times New Roman" w:eastAsia="Times New Roman" w:hAnsi="Times New Roman" w:cs="Times New Roman"/>
          <w:color w:val="222222"/>
          <w:spacing w:val="4"/>
          <w:sz w:val="27"/>
          <w:szCs w:val="27"/>
          <w:lang w:eastAsia="ru-RU"/>
        </w:rPr>
        <w:t> - взаимосвязанная совокупная деятельность различных клеток, тканей, органов или систем органов (совокупность функций), направленная на удовлетворение жизненно важной потребности всего организма.</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Функция органа, ткани, клетки или группы клеток</w:t>
      </w:r>
      <w:r w:rsidRPr="006206D0">
        <w:rPr>
          <w:rFonts w:ascii="Times New Roman" w:eastAsia="Times New Roman" w:hAnsi="Times New Roman" w:cs="Times New Roman"/>
          <w:color w:val="222222"/>
          <w:spacing w:val="4"/>
          <w:sz w:val="27"/>
          <w:szCs w:val="27"/>
          <w:lang w:eastAsia="ru-RU"/>
        </w:rPr>
        <w:t> - составляющее физиологический процесс свойство, реализующее специфическое для соответствующей структурной единицы организма действие.</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Формулярные статьи на лекарственные препараты</w:t>
      </w:r>
      <w:r w:rsidRPr="006206D0">
        <w:rPr>
          <w:rFonts w:ascii="Times New Roman" w:eastAsia="Times New Roman" w:hAnsi="Times New Roman" w:cs="Times New Roman"/>
          <w:color w:val="222222"/>
          <w:spacing w:val="4"/>
          <w:sz w:val="27"/>
          <w:szCs w:val="27"/>
          <w:lang w:eastAsia="ru-RU"/>
        </w:rPr>
        <w:t> - фрагмент протоколов ведения больных, содержащий сведения о применяемых при определенном заболевании (синдроме) лекарственных препаратах, схемах, и особенностях их назначения.</w:t>
      </w:r>
    </w:p>
    <w:p w:rsidR="006206D0" w:rsidRPr="006206D0" w:rsidRDefault="006206D0" w:rsidP="006206D0">
      <w:pPr>
        <w:spacing w:line="240" w:lineRule="auto"/>
        <w:outlineLvl w:val="0"/>
        <w:rPr>
          <w:rFonts w:ascii="Inter" w:eastAsia="Times New Roman" w:hAnsi="Inter" w:cs="Times New Roman"/>
          <w:b/>
          <w:bCs/>
          <w:color w:val="000000"/>
          <w:spacing w:val="4"/>
          <w:kern w:val="36"/>
          <w:sz w:val="48"/>
          <w:szCs w:val="48"/>
          <w:lang w:eastAsia="ru-RU"/>
        </w:rPr>
      </w:pPr>
      <w:r w:rsidRPr="006206D0">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6206D0" w:rsidRPr="006206D0" w:rsidRDefault="006206D0" w:rsidP="006206D0">
      <w:pPr>
        <w:spacing w:line="240" w:lineRule="auto"/>
        <w:outlineLvl w:val="0"/>
        <w:rPr>
          <w:rFonts w:ascii="Inter" w:eastAsia="Times New Roman" w:hAnsi="Inter" w:cs="Times New Roman"/>
          <w:b/>
          <w:bCs/>
          <w:color w:val="000000"/>
          <w:spacing w:val="4"/>
          <w:kern w:val="36"/>
          <w:sz w:val="48"/>
          <w:szCs w:val="48"/>
          <w:lang w:eastAsia="ru-RU"/>
        </w:rPr>
      </w:pPr>
      <w:r w:rsidRPr="006206D0">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Ботулизм</w:t>
      </w:r>
      <w:r w:rsidRPr="006206D0">
        <w:rPr>
          <w:rFonts w:ascii="Times New Roman" w:eastAsia="Times New Roman" w:hAnsi="Times New Roman" w:cs="Times New Roman"/>
          <w:color w:val="222222"/>
          <w:spacing w:val="4"/>
          <w:sz w:val="27"/>
          <w:szCs w:val="27"/>
          <w:lang w:eastAsia="ru-RU"/>
        </w:rPr>
        <w:t xml:space="preserve"> - острое заболевание инфекционно-токсического генеза, обусловленное действием протеинового </w:t>
      </w:r>
      <w:proofErr w:type="spellStart"/>
      <w:r w:rsidRPr="006206D0">
        <w:rPr>
          <w:rFonts w:ascii="Times New Roman" w:eastAsia="Times New Roman" w:hAnsi="Times New Roman" w:cs="Times New Roman"/>
          <w:color w:val="222222"/>
          <w:spacing w:val="4"/>
          <w:sz w:val="27"/>
          <w:szCs w:val="27"/>
          <w:lang w:eastAsia="ru-RU"/>
        </w:rPr>
        <w:t>нейротоксина</w:t>
      </w:r>
      <w:proofErr w:type="spellEnd"/>
      <w:r w:rsidRPr="006206D0">
        <w:rPr>
          <w:rFonts w:ascii="Times New Roman" w:eastAsia="Times New Roman" w:hAnsi="Times New Roman" w:cs="Times New Roman"/>
          <w:color w:val="222222"/>
          <w:spacing w:val="4"/>
          <w:sz w:val="27"/>
          <w:szCs w:val="27"/>
          <w:lang w:eastAsia="ru-RU"/>
        </w:rPr>
        <w:t>, вырабатываемого вегетативными формами возбудителя </w:t>
      </w:r>
      <w:proofErr w:type="spellStart"/>
      <w:r w:rsidRPr="006206D0">
        <w:rPr>
          <w:rFonts w:ascii="Times New Roman" w:eastAsia="Times New Roman" w:hAnsi="Times New Roman" w:cs="Times New Roman"/>
          <w:i/>
          <w:iCs/>
          <w:color w:val="333333"/>
          <w:spacing w:val="4"/>
          <w:sz w:val="27"/>
          <w:szCs w:val="27"/>
          <w:lang w:eastAsia="ru-RU"/>
        </w:rPr>
        <w:t>Clostridium</w:t>
      </w:r>
      <w:proofErr w:type="spellEnd"/>
      <w:r w:rsidRPr="006206D0">
        <w:rPr>
          <w:rFonts w:ascii="Times New Roman" w:eastAsia="Times New Roman" w:hAnsi="Times New Roman" w:cs="Times New Roman"/>
          <w:i/>
          <w:iCs/>
          <w:color w:val="333333"/>
          <w:spacing w:val="4"/>
          <w:sz w:val="27"/>
          <w:szCs w:val="27"/>
          <w:lang w:eastAsia="ru-RU"/>
        </w:rPr>
        <w:t xml:space="preserve"> </w:t>
      </w:r>
      <w:proofErr w:type="spellStart"/>
      <w:r w:rsidRPr="006206D0">
        <w:rPr>
          <w:rFonts w:ascii="Times New Roman" w:eastAsia="Times New Roman" w:hAnsi="Times New Roman" w:cs="Times New Roman"/>
          <w:i/>
          <w:iCs/>
          <w:color w:val="333333"/>
          <w:spacing w:val="4"/>
          <w:sz w:val="27"/>
          <w:szCs w:val="27"/>
          <w:lang w:eastAsia="ru-RU"/>
        </w:rPr>
        <w:t>botulinum</w:t>
      </w:r>
      <w:proofErr w:type="spellEnd"/>
      <w:r w:rsidRPr="006206D0">
        <w:rPr>
          <w:rFonts w:ascii="Times New Roman" w:eastAsia="Times New Roman" w:hAnsi="Times New Roman" w:cs="Times New Roman"/>
          <w:color w:val="222222"/>
          <w:spacing w:val="4"/>
          <w:sz w:val="27"/>
          <w:szCs w:val="27"/>
          <w:lang w:eastAsia="ru-RU"/>
        </w:rPr>
        <w:t> и клинически характеризующееся парезами и параличами поперечнополосатой и гладкой мускулатуры, иногда в сочетании с синдромом гастроэнтерита в начальном периоде [1, 2, 3, 5-9].</w:t>
      </w:r>
    </w:p>
    <w:p w:rsidR="006206D0" w:rsidRPr="006206D0" w:rsidRDefault="006206D0" w:rsidP="006206D0">
      <w:pPr>
        <w:spacing w:line="240" w:lineRule="auto"/>
        <w:outlineLvl w:val="0"/>
        <w:rPr>
          <w:rFonts w:ascii="Inter" w:eastAsia="Times New Roman" w:hAnsi="Inter" w:cs="Times New Roman"/>
          <w:b/>
          <w:bCs/>
          <w:color w:val="000000"/>
          <w:spacing w:val="4"/>
          <w:kern w:val="36"/>
          <w:sz w:val="48"/>
          <w:szCs w:val="48"/>
          <w:lang w:eastAsia="ru-RU"/>
        </w:rPr>
      </w:pPr>
      <w:r w:rsidRPr="006206D0">
        <w:rPr>
          <w:rFonts w:ascii="Inter" w:eastAsia="Times New Roman" w:hAnsi="Inter" w:cs="Times New Roman"/>
          <w:b/>
          <w:bCs/>
          <w:color w:val="000000"/>
          <w:spacing w:val="4"/>
          <w:kern w:val="36"/>
          <w:sz w:val="48"/>
          <w:szCs w:val="48"/>
          <w:lang w:eastAsia="ru-RU"/>
        </w:rPr>
        <w:lastRenderedPageBreak/>
        <w:t>1.2 Этиология и патогенез заболевания или состояния (группы заболеваний или состояний)</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roofErr w:type="spellStart"/>
      <w:r w:rsidRPr="006206D0">
        <w:rPr>
          <w:rFonts w:ascii="Times New Roman" w:eastAsia="Times New Roman" w:hAnsi="Times New Roman" w:cs="Times New Roman"/>
          <w:i/>
          <w:iCs/>
          <w:color w:val="333333"/>
          <w:spacing w:val="4"/>
          <w:sz w:val="27"/>
          <w:szCs w:val="27"/>
          <w:lang w:eastAsia="ru-RU"/>
        </w:rPr>
        <w:t>Cl.botulinum</w:t>
      </w:r>
      <w:proofErr w:type="spellEnd"/>
      <w:r w:rsidRPr="006206D0">
        <w:rPr>
          <w:rFonts w:ascii="Times New Roman" w:eastAsia="Times New Roman" w:hAnsi="Times New Roman" w:cs="Times New Roman"/>
          <w:i/>
          <w:iCs/>
          <w:color w:val="333333"/>
          <w:spacing w:val="4"/>
          <w:sz w:val="27"/>
          <w:szCs w:val="27"/>
          <w:lang w:eastAsia="ru-RU"/>
        </w:rPr>
        <w:t> </w:t>
      </w:r>
      <w:r w:rsidRPr="006206D0">
        <w:rPr>
          <w:rFonts w:ascii="Times New Roman" w:eastAsia="Times New Roman" w:hAnsi="Times New Roman" w:cs="Times New Roman"/>
          <w:color w:val="222222"/>
          <w:spacing w:val="4"/>
          <w:sz w:val="27"/>
          <w:szCs w:val="27"/>
          <w:lang w:eastAsia="ru-RU"/>
        </w:rPr>
        <w:t>- анаэробная грамположительная спорообразующая палочка рода </w:t>
      </w:r>
      <w:proofErr w:type="spellStart"/>
      <w:r w:rsidRPr="006206D0">
        <w:rPr>
          <w:rFonts w:ascii="Times New Roman" w:eastAsia="Times New Roman" w:hAnsi="Times New Roman" w:cs="Times New Roman"/>
          <w:i/>
          <w:iCs/>
          <w:color w:val="333333"/>
          <w:spacing w:val="4"/>
          <w:sz w:val="27"/>
          <w:szCs w:val="27"/>
          <w:lang w:eastAsia="ru-RU"/>
        </w:rPr>
        <w:t>Clostridium</w:t>
      </w:r>
      <w:proofErr w:type="spellEnd"/>
      <w:r w:rsidRPr="006206D0">
        <w:rPr>
          <w:rFonts w:ascii="Times New Roman" w:eastAsia="Times New Roman" w:hAnsi="Times New Roman" w:cs="Times New Roman"/>
          <w:color w:val="222222"/>
          <w:spacing w:val="4"/>
          <w:sz w:val="27"/>
          <w:szCs w:val="27"/>
          <w:lang w:eastAsia="ru-RU"/>
        </w:rPr>
        <w:t xml:space="preserve">, патогенность которой обусловлена способностью выделять экзотоксин (ботулинический токсин), оказывающий </w:t>
      </w:r>
      <w:proofErr w:type="spellStart"/>
      <w:r w:rsidRPr="006206D0">
        <w:rPr>
          <w:rFonts w:ascii="Times New Roman" w:eastAsia="Times New Roman" w:hAnsi="Times New Roman" w:cs="Times New Roman"/>
          <w:color w:val="222222"/>
          <w:spacing w:val="4"/>
          <w:sz w:val="27"/>
          <w:szCs w:val="27"/>
          <w:lang w:eastAsia="ru-RU"/>
        </w:rPr>
        <w:t>нейротоксичное</w:t>
      </w:r>
      <w:proofErr w:type="spellEnd"/>
      <w:r w:rsidRPr="006206D0">
        <w:rPr>
          <w:rFonts w:ascii="Times New Roman" w:eastAsia="Times New Roman" w:hAnsi="Times New Roman" w:cs="Times New Roman"/>
          <w:color w:val="222222"/>
          <w:spacing w:val="4"/>
          <w:sz w:val="27"/>
          <w:szCs w:val="27"/>
          <w:lang w:eastAsia="ru-RU"/>
        </w:rPr>
        <w:t xml:space="preserve"> действие. </w:t>
      </w:r>
      <w:proofErr w:type="spellStart"/>
      <w:r w:rsidRPr="006206D0">
        <w:rPr>
          <w:rFonts w:ascii="Times New Roman" w:eastAsia="Times New Roman" w:hAnsi="Times New Roman" w:cs="Times New Roman"/>
          <w:color w:val="222222"/>
          <w:spacing w:val="4"/>
          <w:sz w:val="27"/>
          <w:szCs w:val="27"/>
          <w:lang w:eastAsia="ru-RU"/>
        </w:rPr>
        <w:t>Ботулотоксин</w:t>
      </w:r>
      <w:proofErr w:type="spellEnd"/>
      <w:r w:rsidRPr="006206D0">
        <w:rPr>
          <w:rFonts w:ascii="Times New Roman" w:eastAsia="Times New Roman" w:hAnsi="Times New Roman" w:cs="Times New Roman"/>
          <w:color w:val="222222"/>
          <w:spacing w:val="4"/>
          <w:sz w:val="27"/>
          <w:szCs w:val="27"/>
          <w:lang w:eastAsia="ru-RU"/>
        </w:rPr>
        <w:t xml:space="preserve"> не имеет цвета, вкуса и запаха. </w:t>
      </w:r>
      <w:proofErr w:type="spellStart"/>
      <w:r w:rsidRPr="006206D0">
        <w:rPr>
          <w:rFonts w:ascii="Times New Roman" w:eastAsia="Times New Roman" w:hAnsi="Times New Roman" w:cs="Times New Roman"/>
          <w:i/>
          <w:iCs/>
          <w:color w:val="333333"/>
          <w:spacing w:val="4"/>
          <w:sz w:val="27"/>
          <w:szCs w:val="27"/>
          <w:lang w:eastAsia="ru-RU"/>
        </w:rPr>
        <w:t>Cl.botulinum</w:t>
      </w:r>
      <w:proofErr w:type="spellEnd"/>
      <w:r w:rsidRPr="006206D0">
        <w:rPr>
          <w:rFonts w:ascii="Times New Roman" w:eastAsia="Times New Roman" w:hAnsi="Times New Roman" w:cs="Times New Roman"/>
          <w:color w:val="222222"/>
          <w:spacing w:val="4"/>
          <w:sz w:val="27"/>
          <w:szCs w:val="27"/>
          <w:lang w:eastAsia="ru-RU"/>
        </w:rPr>
        <w:t> достаточно широко распространена в природе. Так, в пробах почвы споры </w:t>
      </w:r>
      <w:proofErr w:type="spellStart"/>
      <w:r w:rsidRPr="006206D0">
        <w:rPr>
          <w:rFonts w:ascii="Times New Roman" w:eastAsia="Times New Roman" w:hAnsi="Times New Roman" w:cs="Times New Roman"/>
          <w:i/>
          <w:iCs/>
          <w:color w:val="333333"/>
          <w:spacing w:val="4"/>
          <w:sz w:val="27"/>
          <w:szCs w:val="27"/>
          <w:lang w:eastAsia="ru-RU"/>
        </w:rPr>
        <w:t>Cl.botulinum</w:t>
      </w:r>
      <w:proofErr w:type="spellEnd"/>
      <w:r w:rsidRPr="006206D0">
        <w:rPr>
          <w:rFonts w:ascii="Times New Roman" w:eastAsia="Times New Roman" w:hAnsi="Times New Roman" w:cs="Times New Roman"/>
          <w:color w:val="222222"/>
          <w:spacing w:val="4"/>
          <w:sz w:val="27"/>
          <w:szCs w:val="27"/>
          <w:lang w:eastAsia="ru-RU"/>
        </w:rPr>
        <w:t> обнаруживаются в среднем с частотой до 10%. В благоприятных условиях для прорастания спор и размножения </w:t>
      </w:r>
      <w:proofErr w:type="spellStart"/>
      <w:r w:rsidRPr="006206D0">
        <w:rPr>
          <w:rFonts w:ascii="Times New Roman" w:eastAsia="Times New Roman" w:hAnsi="Times New Roman" w:cs="Times New Roman"/>
          <w:i/>
          <w:iCs/>
          <w:color w:val="333333"/>
          <w:spacing w:val="4"/>
          <w:sz w:val="27"/>
          <w:szCs w:val="27"/>
          <w:lang w:eastAsia="ru-RU"/>
        </w:rPr>
        <w:t>Cl.botulinum</w:t>
      </w:r>
      <w:proofErr w:type="spellEnd"/>
      <w:r w:rsidRPr="006206D0">
        <w:rPr>
          <w:rFonts w:ascii="Times New Roman" w:eastAsia="Times New Roman" w:hAnsi="Times New Roman" w:cs="Times New Roman"/>
          <w:color w:val="222222"/>
          <w:spacing w:val="4"/>
          <w:sz w:val="27"/>
          <w:szCs w:val="27"/>
          <w:lang w:eastAsia="ru-RU"/>
        </w:rPr>
        <w:t xml:space="preserve"> (низкое парциальное давление кислорода, наличие питательных веществ и пр.) начинается выработка самого сильного из известных природных бактериальных ядов. </w:t>
      </w:r>
      <w:proofErr w:type="spellStart"/>
      <w:r w:rsidRPr="006206D0">
        <w:rPr>
          <w:rFonts w:ascii="Times New Roman" w:eastAsia="Times New Roman" w:hAnsi="Times New Roman" w:cs="Times New Roman"/>
          <w:color w:val="222222"/>
          <w:spacing w:val="4"/>
          <w:sz w:val="27"/>
          <w:szCs w:val="27"/>
          <w:lang w:eastAsia="ru-RU"/>
        </w:rPr>
        <w:t>Токсигенность</w:t>
      </w:r>
      <w:proofErr w:type="spellEnd"/>
      <w:r w:rsidRPr="006206D0">
        <w:rPr>
          <w:rFonts w:ascii="Times New Roman" w:eastAsia="Times New Roman" w:hAnsi="Times New Roman" w:cs="Times New Roman"/>
          <w:color w:val="222222"/>
          <w:spacing w:val="4"/>
          <w:sz w:val="27"/>
          <w:szCs w:val="27"/>
          <w:lang w:eastAsia="ru-RU"/>
        </w:rPr>
        <w:t xml:space="preserve"> </w:t>
      </w:r>
      <w:proofErr w:type="spellStart"/>
      <w:r w:rsidRPr="006206D0">
        <w:rPr>
          <w:rFonts w:ascii="Times New Roman" w:eastAsia="Times New Roman" w:hAnsi="Times New Roman" w:cs="Times New Roman"/>
          <w:color w:val="222222"/>
          <w:spacing w:val="4"/>
          <w:sz w:val="27"/>
          <w:szCs w:val="27"/>
          <w:lang w:eastAsia="ru-RU"/>
        </w:rPr>
        <w:t>ботулотоксина</w:t>
      </w:r>
      <w:proofErr w:type="spellEnd"/>
      <w:r w:rsidRPr="006206D0">
        <w:rPr>
          <w:rFonts w:ascii="Times New Roman" w:eastAsia="Times New Roman" w:hAnsi="Times New Roman" w:cs="Times New Roman"/>
          <w:color w:val="222222"/>
          <w:spacing w:val="4"/>
          <w:sz w:val="27"/>
          <w:szCs w:val="27"/>
          <w:lang w:eastAsia="ru-RU"/>
        </w:rPr>
        <w:t xml:space="preserve"> выше, чем у токсинов </w:t>
      </w:r>
      <w:proofErr w:type="spellStart"/>
      <w:r w:rsidRPr="006206D0">
        <w:rPr>
          <w:rFonts w:ascii="Times New Roman" w:eastAsia="Times New Roman" w:hAnsi="Times New Roman" w:cs="Times New Roman"/>
          <w:i/>
          <w:iCs/>
          <w:color w:val="333333"/>
          <w:spacing w:val="4"/>
          <w:sz w:val="27"/>
          <w:szCs w:val="27"/>
          <w:lang w:eastAsia="ru-RU"/>
        </w:rPr>
        <w:t>Cl.tetanus</w:t>
      </w:r>
      <w:proofErr w:type="spellEnd"/>
      <w:r w:rsidRPr="006206D0">
        <w:rPr>
          <w:rFonts w:ascii="Times New Roman" w:eastAsia="Times New Roman" w:hAnsi="Times New Roman" w:cs="Times New Roman"/>
          <w:color w:val="222222"/>
          <w:spacing w:val="4"/>
          <w:sz w:val="27"/>
          <w:szCs w:val="27"/>
          <w:lang w:eastAsia="ru-RU"/>
        </w:rPr>
        <w:t> и </w:t>
      </w:r>
      <w:proofErr w:type="spellStart"/>
      <w:r w:rsidRPr="006206D0">
        <w:rPr>
          <w:rFonts w:ascii="Times New Roman" w:eastAsia="Times New Roman" w:hAnsi="Times New Roman" w:cs="Times New Roman"/>
          <w:i/>
          <w:iCs/>
          <w:color w:val="333333"/>
          <w:spacing w:val="4"/>
          <w:sz w:val="27"/>
          <w:szCs w:val="27"/>
          <w:lang w:eastAsia="ru-RU"/>
        </w:rPr>
        <w:t>Corynebacterium</w:t>
      </w:r>
      <w:proofErr w:type="spellEnd"/>
      <w:r w:rsidRPr="006206D0">
        <w:rPr>
          <w:rFonts w:ascii="Times New Roman" w:eastAsia="Times New Roman" w:hAnsi="Times New Roman" w:cs="Times New Roman"/>
          <w:i/>
          <w:iCs/>
          <w:color w:val="333333"/>
          <w:spacing w:val="4"/>
          <w:sz w:val="27"/>
          <w:szCs w:val="27"/>
          <w:lang w:eastAsia="ru-RU"/>
        </w:rPr>
        <w:t xml:space="preserve"> </w:t>
      </w:r>
      <w:proofErr w:type="spellStart"/>
      <w:r w:rsidRPr="006206D0">
        <w:rPr>
          <w:rFonts w:ascii="Times New Roman" w:eastAsia="Times New Roman" w:hAnsi="Times New Roman" w:cs="Times New Roman"/>
          <w:i/>
          <w:iCs/>
          <w:color w:val="333333"/>
          <w:spacing w:val="4"/>
          <w:sz w:val="27"/>
          <w:szCs w:val="27"/>
          <w:lang w:eastAsia="ru-RU"/>
        </w:rPr>
        <w:t>diphtheriae</w:t>
      </w:r>
      <w:proofErr w:type="spellEnd"/>
      <w:r w:rsidRPr="006206D0">
        <w:rPr>
          <w:rFonts w:ascii="Times New Roman" w:eastAsia="Times New Roman" w:hAnsi="Times New Roman" w:cs="Times New Roman"/>
          <w:color w:val="222222"/>
          <w:spacing w:val="4"/>
          <w:sz w:val="27"/>
          <w:szCs w:val="27"/>
          <w:lang w:eastAsia="ru-RU"/>
        </w:rPr>
        <w:t xml:space="preserve">, боевых фосфорорганических веществ нервно-паралитического действия - зарин, </w:t>
      </w:r>
      <w:proofErr w:type="spellStart"/>
      <w:r w:rsidRPr="006206D0">
        <w:rPr>
          <w:rFonts w:ascii="Times New Roman" w:eastAsia="Times New Roman" w:hAnsi="Times New Roman" w:cs="Times New Roman"/>
          <w:color w:val="222222"/>
          <w:spacing w:val="4"/>
          <w:sz w:val="27"/>
          <w:szCs w:val="27"/>
          <w:lang w:eastAsia="ru-RU"/>
        </w:rPr>
        <w:t>заман</w:t>
      </w:r>
      <w:proofErr w:type="spellEnd"/>
      <w:r w:rsidRPr="006206D0">
        <w:rPr>
          <w:rFonts w:ascii="Times New Roman" w:eastAsia="Times New Roman" w:hAnsi="Times New Roman" w:cs="Times New Roman"/>
          <w:color w:val="222222"/>
          <w:spacing w:val="4"/>
          <w:sz w:val="27"/>
          <w:szCs w:val="27"/>
          <w:lang w:eastAsia="ru-RU"/>
        </w:rPr>
        <w:t xml:space="preserve"> и VX[10]. Смертельная доза для человека составляет не более 0,0000003 г. Оптимальная температура роста и </w:t>
      </w:r>
      <w:proofErr w:type="spellStart"/>
      <w:r w:rsidRPr="006206D0">
        <w:rPr>
          <w:rFonts w:ascii="Times New Roman" w:eastAsia="Times New Roman" w:hAnsi="Times New Roman" w:cs="Times New Roman"/>
          <w:color w:val="222222"/>
          <w:spacing w:val="4"/>
          <w:sz w:val="27"/>
          <w:szCs w:val="27"/>
          <w:lang w:eastAsia="ru-RU"/>
        </w:rPr>
        <w:t>токсинообразования</w:t>
      </w:r>
      <w:proofErr w:type="spellEnd"/>
      <w:r w:rsidRPr="006206D0">
        <w:rPr>
          <w:rFonts w:ascii="Times New Roman" w:eastAsia="Times New Roman" w:hAnsi="Times New Roman" w:cs="Times New Roman"/>
          <w:color w:val="222222"/>
          <w:spacing w:val="4"/>
          <w:sz w:val="27"/>
          <w:szCs w:val="27"/>
          <w:lang w:eastAsia="ru-RU"/>
        </w:rPr>
        <w:t xml:space="preserve"> - +28-35°С, однако продукция токсина может продолжаться и при +3°С, т.е. при температуре домашнего холодильника, причем очень строгих анаэробных условий для образования токсина (особенно типа Е) не требуется [1, 2, 3, 5, 9, 11, 12, 13].</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 xml:space="preserve">По антигенной структуре различают 7 типов </w:t>
      </w:r>
      <w:proofErr w:type="spellStart"/>
      <w:r w:rsidRPr="006206D0">
        <w:rPr>
          <w:rFonts w:ascii="Times New Roman" w:eastAsia="Times New Roman" w:hAnsi="Times New Roman" w:cs="Times New Roman"/>
          <w:color w:val="222222"/>
          <w:spacing w:val="4"/>
          <w:sz w:val="27"/>
          <w:szCs w:val="27"/>
          <w:lang w:eastAsia="ru-RU"/>
        </w:rPr>
        <w:t>ботулотоксина</w:t>
      </w:r>
      <w:proofErr w:type="spellEnd"/>
      <w:r w:rsidRPr="006206D0">
        <w:rPr>
          <w:rFonts w:ascii="Times New Roman" w:eastAsia="Times New Roman" w:hAnsi="Times New Roman" w:cs="Times New Roman"/>
          <w:color w:val="222222"/>
          <w:spacing w:val="4"/>
          <w:sz w:val="27"/>
          <w:szCs w:val="27"/>
          <w:lang w:eastAsia="ru-RU"/>
        </w:rPr>
        <w:t>, которые продуцируются семью типами возбудителя: А, В, С, D, Е F, G. Однако, патологию человека в основном определяют лишь 4 из них: А, В, Е и редко - F. Типы C, D и Е вызывают заболевания у млекопитающих, птиц и рыб. Тип G в 1969 году был выделен из почвы в Аргентине, однако в мировой литературе зарегистрированы лишь единичные случаи заболеваний человека этим типом ботулизма. В настоящее время имеются данные о возможности синтеза ботулинического токсина не только </w:t>
      </w:r>
      <w:proofErr w:type="spellStart"/>
      <w:r w:rsidRPr="006206D0">
        <w:rPr>
          <w:rFonts w:ascii="Times New Roman" w:eastAsia="Times New Roman" w:hAnsi="Times New Roman" w:cs="Times New Roman"/>
          <w:i/>
          <w:iCs/>
          <w:color w:val="333333"/>
          <w:spacing w:val="4"/>
          <w:sz w:val="27"/>
          <w:szCs w:val="27"/>
          <w:lang w:eastAsia="ru-RU"/>
        </w:rPr>
        <w:t>Cl</w:t>
      </w:r>
      <w:proofErr w:type="spellEnd"/>
      <w:r w:rsidRPr="006206D0">
        <w:rPr>
          <w:rFonts w:ascii="Times New Roman" w:eastAsia="Times New Roman" w:hAnsi="Times New Roman" w:cs="Times New Roman"/>
          <w:i/>
          <w:iCs/>
          <w:color w:val="333333"/>
          <w:spacing w:val="4"/>
          <w:sz w:val="27"/>
          <w:szCs w:val="27"/>
          <w:lang w:eastAsia="ru-RU"/>
        </w:rPr>
        <w:t xml:space="preserve">. </w:t>
      </w:r>
      <w:proofErr w:type="spellStart"/>
      <w:r w:rsidRPr="006206D0">
        <w:rPr>
          <w:rFonts w:ascii="Times New Roman" w:eastAsia="Times New Roman" w:hAnsi="Times New Roman" w:cs="Times New Roman"/>
          <w:i/>
          <w:iCs/>
          <w:color w:val="333333"/>
          <w:spacing w:val="4"/>
          <w:sz w:val="27"/>
          <w:szCs w:val="27"/>
          <w:lang w:eastAsia="ru-RU"/>
        </w:rPr>
        <w:t>botulinum</w:t>
      </w:r>
      <w:proofErr w:type="spellEnd"/>
      <w:r w:rsidRPr="006206D0">
        <w:rPr>
          <w:rFonts w:ascii="Times New Roman" w:eastAsia="Times New Roman" w:hAnsi="Times New Roman" w:cs="Times New Roman"/>
          <w:color w:val="222222"/>
          <w:spacing w:val="4"/>
          <w:sz w:val="27"/>
          <w:szCs w:val="27"/>
          <w:lang w:eastAsia="ru-RU"/>
        </w:rPr>
        <w:t xml:space="preserve">, но и некоторыми другими представителями </w:t>
      </w:r>
      <w:proofErr w:type="spellStart"/>
      <w:r w:rsidRPr="006206D0">
        <w:rPr>
          <w:rFonts w:ascii="Times New Roman" w:eastAsia="Times New Roman" w:hAnsi="Times New Roman" w:cs="Times New Roman"/>
          <w:color w:val="222222"/>
          <w:spacing w:val="4"/>
          <w:sz w:val="27"/>
          <w:szCs w:val="27"/>
          <w:lang w:eastAsia="ru-RU"/>
        </w:rPr>
        <w:t>клостридальной</w:t>
      </w:r>
      <w:proofErr w:type="spellEnd"/>
      <w:r w:rsidRPr="006206D0">
        <w:rPr>
          <w:rFonts w:ascii="Times New Roman" w:eastAsia="Times New Roman" w:hAnsi="Times New Roman" w:cs="Times New Roman"/>
          <w:color w:val="222222"/>
          <w:spacing w:val="4"/>
          <w:sz w:val="27"/>
          <w:szCs w:val="27"/>
          <w:lang w:eastAsia="ru-RU"/>
        </w:rPr>
        <w:t xml:space="preserve"> флоры (</w:t>
      </w:r>
      <w:proofErr w:type="spellStart"/>
      <w:r w:rsidRPr="006206D0">
        <w:rPr>
          <w:rFonts w:ascii="Times New Roman" w:eastAsia="Times New Roman" w:hAnsi="Times New Roman" w:cs="Times New Roman"/>
          <w:i/>
          <w:iCs/>
          <w:color w:val="333333"/>
          <w:spacing w:val="4"/>
          <w:sz w:val="27"/>
          <w:szCs w:val="27"/>
          <w:lang w:eastAsia="ru-RU"/>
        </w:rPr>
        <w:t>Cl</w:t>
      </w:r>
      <w:proofErr w:type="spellEnd"/>
      <w:r w:rsidRPr="006206D0">
        <w:rPr>
          <w:rFonts w:ascii="Times New Roman" w:eastAsia="Times New Roman" w:hAnsi="Times New Roman" w:cs="Times New Roman"/>
          <w:i/>
          <w:iCs/>
          <w:color w:val="333333"/>
          <w:spacing w:val="4"/>
          <w:sz w:val="27"/>
          <w:szCs w:val="27"/>
          <w:lang w:eastAsia="ru-RU"/>
        </w:rPr>
        <w:t xml:space="preserve">. </w:t>
      </w:r>
      <w:proofErr w:type="spellStart"/>
      <w:r w:rsidRPr="006206D0">
        <w:rPr>
          <w:rFonts w:ascii="Times New Roman" w:eastAsia="Times New Roman" w:hAnsi="Times New Roman" w:cs="Times New Roman"/>
          <w:i/>
          <w:iCs/>
          <w:color w:val="333333"/>
          <w:spacing w:val="4"/>
          <w:sz w:val="27"/>
          <w:szCs w:val="27"/>
          <w:lang w:eastAsia="ru-RU"/>
        </w:rPr>
        <w:t>botulinum</w:t>
      </w:r>
      <w:proofErr w:type="spellEnd"/>
      <w:r w:rsidRPr="006206D0">
        <w:rPr>
          <w:rFonts w:ascii="Times New Roman" w:eastAsia="Times New Roman" w:hAnsi="Times New Roman" w:cs="Times New Roman"/>
          <w:color w:val="222222"/>
          <w:spacing w:val="4"/>
          <w:sz w:val="27"/>
          <w:szCs w:val="27"/>
          <w:lang w:eastAsia="ru-RU"/>
        </w:rPr>
        <w:t> продуцирует все типы токсинов, а </w:t>
      </w:r>
      <w:proofErr w:type="spellStart"/>
      <w:r w:rsidRPr="006206D0">
        <w:rPr>
          <w:rFonts w:ascii="Times New Roman" w:eastAsia="Times New Roman" w:hAnsi="Times New Roman" w:cs="Times New Roman"/>
          <w:i/>
          <w:iCs/>
          <w:color w:val="333333"/>
          <w:spacing w:val="4"/>
          <w:sz w:val="27"/>
          <w:szCs w:val="27"/>
          <w:lang w:eastAsia="ru-RU"/>
        </w:rPr>
        <w:t>Cl</w:t>
      </w:r>
      <w:proofErr w:type="spellEnd"/>
      <w:r w:rsidRPr="006206D0">
        <w:rPr>
          <w:rFonts w:ascii="Times New Roman" w:eastAsia="Times New Roman" w:hAnsi="Times New Roman" w:cs="Times New Roman"/>
          <w:i/>
          <w:iCs/>
          <w:color w:val="333333"/>
          <w:spacing w:val="4"/>
          <w:sz w:val="27"/>
          <w:szCs w:val="27"/>
          <w:lang w:eastAsia="ru-RU"/>
        </w:rPr>
        <w:t xml:space="preserve">. </w:t>
      </w:r>
      <w:proofErr w:type="spellStart"/>
      <w:r w:rsidRPr="006206D0">
        <w:rPr>
          <w:rFonts w:ascii="Times New Roman" w:eastAsia="Times New Roman" w:hAnsi="Times New Roman" w:cs="Times New Roman"/>
          <w:i/>
          <w:iCs/>
          <w:color w:val="333333"/>
          <w:spacing w:val="4"/>
          <w:sz w:val="27"/>
          <w:szCs w:val="27"/>
          <w:lang w:eastAsia="ru-RU"/>
        </w:rPr>
        <w:t>Butyricum</w:t>
      </w:r>
      <w:proofErr w:type="spellEnd"/>
      <w:r w:rsidRPr="006206D0">
        <w:rPr>
          <w:rFonts w:ascii="Times New Roman" w:eastAsia="Times New Roman" w:hAnsi="Times New Roman" w:cs="Times New Roman"/>
          <w:color w:val="222222"/>
          <w:spacing w:val="4"/>
          <w:sz w:val="27"/>
          <w:szCs w:val="27"/>
          <w:lang w:eastAsia="ru-RU"/>
        </w:rPr>
        <w:t> и </w:t>
      </w:r>
      <w:proofErr w:type="spellStart"/>
      <w:r w:rsidRPr="006206D0">
        <w:rPr>
          <w:rFonts w:ascii="Times New Roman" w:eastAsia="Times New Roman" w:hAnsi="Times New Roman" w:cs="Times New Roman"/>
          <w:i/>
          <w:iCs/>
          <w:color w:val="333333"/>
          <w:spacing w:val="4"/>
          <w:sz w:val="27"/>
          <w:szCs w:val="27"/>
          <w:lang w:eastAsia="ru-RU"/>
        </w:rPr>
        <w:t>Cl</w:t>
      </w:r>
      <w:proofErr w:type="spellEnd"/>
      <w:r w:rsidRPr="006206D0">
        <w:rPr>
          <w:rFonts w:ascii="Times New Roman" w:eastAsia="Times New Roman" w:hAnsi="Times New Roman" w:cs="Times New Roman"/>
          <w:i/>
          <w:iCs/>
          <w:color w:val="333333"/>
          <w:spacing w:val="4"/>
          <w:sz w:val="27"/>
          <w:szCs w:val="27"/>
          <w:lang w:eastAsia="ru-RU"/>
        </w:rPr>
        <w:t xml:space="preserve">. </w:t>
      </w:r>
      <w:proofErr w:type="spellStart"/>
      <w:r w:rsidRPr="006206D0">
        <w:rPr>
          <w:rFonts w:ascii="Times New Roman" w:eastAsia="Times New Roman" w:hAnsi="Times New Roman" w:cs="Times New Roman"/>
          <w:i/>
          <w:iCs/>
          <w:color w:val="333333"/>
          <w:spacing w:val="4"/>
          <w:sz w:val="27"/>
          <w:szCs w:val="27"/>
          <w:lang w:eastAsia="ru-RU"/>
        </w:rPr>
        <w:t>Boratti</w:t>
      </w:r>
      <w:proofErr w:type="spellEnd"/>
      <w:r w:rsidRPr="006206D0">
        <w:rPr>
          <w:rFonts w:ascii="Times New Roman" w:eastAsia="Times New Roman" w:hAnsi="Times New Roman" w:cs="Times New Roman"/>
          <w:color w:val="222222"/>
          <w:spacing w:val="4"/>
          <w:sz w:val="27"/>
          <w:szCs w:val="27"/>
          <w:lang w:eastAsia="ru-RU"/>
        </w:rPr>
        <w:t> только типы E и F- соответственно) [1, 2, 3, 5, 9, 12, 13, 14]. Большинство штаммов </w:t>
      </w:r>
      <w:proofErr w:type="spellStart"/>
      <w:r w:rsidRPr="006206D0">
        <w:rPr>
          <w:rFonts w:ascii="Times New Roman" w:eastAsia="Times New Roman" w:hAnsi="Times New Roman" w:cs="Times New Roman"/>
          <w:i/>
          <w:iCs/>
          <w:color w:val="333333"/>
          <w:spacing w:val="4"/>
          <w:sz w:val="27"/>
          <w:szCs w:val="27"/>
          <w:lang w:eastAsia="ru-RU"/>
        </w:rPr>
        <w:t>Cl</w:t>
      </w:r>
      <w:proofErr w:type="spellEnd"/>
      <w:r w:rsidRPr="006206D0">
        <w:rPr>
          <w:rFonts w:ascii="Times New Roman" w:eastAsia="Times New Roman" w:hAnsi="Times New Roman" w:cs="Times New Roman"/>
          <w:i/>
          <w:iCs/>
          <w:color w:val="333333"/>
          <w:spacing w:val="4"/>
          <w:sz w:val="27"/>
          <w:szCs w:val="27"/>
          <w:lang w:eastAsia="ru-RU"/>
        </w:rPr>
        <w:t xml:space="preserve">. </w:t>
      </w:r>
      <w:proofErr w:type="spellStart"/>
      <w:r w:rsidRPr="006206D0">
        <w:rPr>
          <w:rFonts w:ascii="Times New Roman" w:eastAsia="Times New Roman" w:hAnsi="Times New Roman" w:cs="Times New Roman"/>
          <w:i/>
          <w:iCs/>
          <w:color w:val="333333"/>
          <w:spacing w:val="4"/>
          <w:sz w:val="27"/>
          <w:szCs w:val="27"/>
          <w:lang w:eastAsia="ru-RU"/>
        </w:rPr>
        <w:t>botulinum</w:t>
      </w:r>
      <w:proofErr w:type="spellEnd"/>
      <w:r w:rsidRPr="006206D0">
        <w:rPr>
          <w:rFonts w:ascii="Times New Roman" w:eastAsia="Times New Roman" w:hAnsi="Times New Roman" w:cs="Times New Roman"/>
          <w:color w:val="222222"/>
          <w:spacing w:val="4"/>
          <w:sz w:val="27"/>
          <w:szCs w:val="27"/>
          <w:lang w:eastAsia="ru-RU"/>
        </w:rPr>
        <w:t xml:space="preserve"> продуцируют только один токсин, но были идентифицированы штаммы, продуцирующие два типа токсинов [15]. Наиболее патогенен для людей </w:t>
      </w:r>
      <w:proofErr w:type="spellStart"/>
      <w:r w:rsidRPr="006206D0">
        <w:rPr>
          <w:rFonts w:ascii="Times New Roman" w:eastAsia="Times New Roman" w:hAnsi="Times New Roman" w:cs="Times New Roman"/>
          <w:color w:val="222222"/>
          <w:spacing w:val="4"/>
          <w:sz w:val="27"/>
          <w:szCs w:val="27"/>
          <w:lang w:eastAsia="ru-RU"/>
        </w:rPr>
        <w:t>ботулотоксин</w:t>
      </w:r>
      <w:proofErr w:type="spellEnd"/>
      <w:r w:rsidRPr="006206D0">
        <w:rPr>
          <w:rFonts w:ascii="Times New Roman" w:eastAsia="Times New Roman" w:hAnsi="Times New Roman" w:cs="Times New Roman"/>
          <w:color w:val="222222"/>
          <w:spacing w:val="4"/>
          <w:sz w:val="27"/>
          <w:szCs w:val="27"/>
          <w:lang w:eastAsia="ru-RU"/>
        </w:rPr>
        <w:t xml:space="preserve"> типа А. Смертельные дозы очищенного ботулинического токсина типа А** для </w:t>
      </w:r>
      <w:r w:rsidRPr="006206D0">
        <w:rPr>
          <w:rFonts w:ascii="Times New Roman" w:eastAsia="Times New Roman" w:hAnsi="Times New Roman" w:cs="Times New Roman"/>
          <w:color w:val="222222"/>
          <w:spacing w:val="4"/>
          <w:sz w:val="27"/>
          <w:szCs w:val="27"/>
          <w:lang w:eastAsia="ru-RU"/>
        </w:rPr>
        <w:lastRenderedPageBreak/>
        <w:t>мужчины весом 70 кг составляют 70 мкг при пероральном введении и 0,8-0,9 мкг - при попадании через дыхательные пути [16, 17, 18].</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 xml:space="preserve">Токсин состоит из 3-х </w:t>
      </w:r>
      <w:proofErr w:type="spellStart"/>
      <w:r w:rsidRPr="006206D0">
        <w:rPr>
          <w:rFonts w:ascii="Times New Roman" w:eastAsia="Times New Roman" w:hAnsi="Times New Roman" w:cs="Times New Roman"/>
          <w:color w:val="222222"/>
          <w:spacing w:val="4"/>
          <w:sz w:val="27"/>
          <w:szCs w:val="27"/>
          <w:lang w:eastAsia="ru-RU"/>
        </w:rPr>
        <w:t>нековалентно</w:t>
      </w:r>
      <w:proofErr w:type="spellEnd"/>
      <w:r w:rsidRPr="006206D0">
        <w:rPr>
          <w:rFonts w:ascii="Times New Roman" w:eastAsia="Times New Roman" w:hAnsi="Times New Roman" w:cs="Times New Roman"/>
          <w:color w:val="222222"/>
          <w:spacing w:val="4"/>
          <w:sz w:val="27"/>
          <w:szCs w:val="27"/>
          <w:lang w:eastAsia="ru-RU"/>
        </w:rPr>
        <w:t xml:space="preserve"> связанных белковых компонентов: собственно, </w:t>
      </w:r>
      <w:proofErr w:type="spellStart"/>
      <w:r w:rsidRPr="006206D0">
        <w:rPr>
          <w:rFonts w:ascii="Times New Roman" w:eastAsia="Times New Roman" w:hAnsi="Times New Roman" w:cs="Times New Roman"/>
          <w:color w:val="222222"/>
          <w:spacing w:val="4"/>
          <w:sz w:val="27"/>
          <w:szCs w:val="27"/>
          <w:lang w:eastAsia="ru-RU"/>
        </w:rPr>
        <w:t>нейротоксина</w:t>
      </w:r>
      <w:proofErr w:type="spellEnd"/>
      <w:r w:rsidRPr="006206D0">
        <w:rPr>
          <w:rFonts w:ascii="Times New Roman" w:eastAsia="Times New Roman" w:hAnsi="Times New Roman" w:cs="Times New Roman"/>
          <w:color w:val="222222"/>
          <w:spacing w:val="4"/>
          <w:sz w:val="27"/>
          <w:szCs w:val="27"/>
          <w:lang w:eastAsia="ru-RU"/>
        </w:rPr>
        <w:t>, гемагглютинина и нетоксичного белка-</w:t>
      </w:r>
      <w:proofErr w:type="spellStart"/>
      <w:r w:rsidRPr="006206D0">
        <w:rPr>
          <w:rFonts w:ascii="Times New Roman" w:eastAsia="Times New Roman" w:hAnsi="Times New Roman" w:cs="Times New Roman"/>
          <w:color w:val="222222"/>
          <w:spacing w:val="4"/>
          <w:sz w:val="27"/>
          <w:szCs w:val="27"/>
          <w:lang w:eastAsia="ru-RU"/>
        </w:rPr>
        <w:t>протектина</w:t>
      </w:r>
      <w:proofErr w:type="spellEnd"/>
      <w:r w:rsidRPr="006206D0">
        <w:rPr>
          <w:rFonts w:ascii="Times New Roman" w:eastAsia="Times New Roman" w:hAnsi="Times New Roman" w:cs="Times New Roman"/>
          <w:color w:val="222222"/>
          <w:spacing w:val="4"/>
          <w:sz w:val="27"/>
          <w:szCs w:val="27"/>
          <w:lang w:eastAsia="ru-RU"/>
        </w:rPr>
        <w:t xml:space="preserve">. Иммунологический анализ выявляет антигенную специфичность истинного </w:t>
      </w:r>
      <w:proofErr w:type="spellStart"/>
      <w:r w:rsidRPr="006206D0">
        <w:rPr>
          <w:rFonts w:ascii="Times New Roman" w:eastAsia="Times New Roman" w:hAnsi="Times New Roman" w:cs="Times New Roman"/>
          <w:color w:val="222222"/>
          <w:spacing w:val="4"/>
          <w:sz w:val="27"/>
          <w:szCs w:val="27"/>
          <w:lang w:eastAsia="ru-RU"/>
        </w:rPr>
        <w:t>нейротоксина</w:t>
      </w:r>
      <w:proofErr w:type="spellEnd"/>
      <w:r w:rsidRPr="006206D0">
        <w:rPr>
          <w:rFonts w:ascii="Times New Roman" w:eastAsia="Times New Roman" w:hAnsi="Times New Roman" w:cs="Times New Roman"/>
          <w:color w:val="222222"/>
          <w:spacing w:val="4"/>
          <w:sz w:val="27"/>
          <w:szCs w:val="27"/>
          <w:lang w:eastAsia="ru-RU"/>
        </w:rPr>
        <w:t xml:space="preserve">, в то время как остальные компоненты токсина имеют много общих антигенных детерминант. Принципиально важно, что патогенность </w:t>
      </w:r>
      <w:proofErr w:type="spellStart"/>
      <w:r w:rsidRPr="006206D0">
        <w:rPr>
          <w:rFonts w:ascii="Times New Roman" w:eastAsia="Times New Roman" w:hAnsi="Times New Roman" w:cs="Times New Roman"/>
          <w:color w:val="222222"/>
          <w:spacing w:val="4"/>
          <w:sz w:val="27"/>
          <w:szCs w:val="27"/>
          <w:lang w:eastAsia="ru-RU"/>
        </w:rPr>
        <w:t>нативного</w:t>
      </w:r>
      <w:proofErr w:type="spellEnd"/>
      <w:r w:rsidRPr="006206D0">
        <w:rPr>
          <w:rFonts w:ascii="Times New Roman" w:eastAsia="Times New Roman" w:hAnsi="Times New Roman" w:cs="Times New Roman"/>
          <w:color w:val="222222"/>
          <w:spacing w:val="4"/>
          <w:sz w:val="27"/>
          <w:szCs w:val="27"/>
          <w:lang w:eastAsia="ru-RU"/>
        </w:rPr>
        <w:t xml:space="preserve"> токсического комплекса обусловлена исключительно его нейротоксическим компонентом, в то время как остальные составляющие несут защитные функции, предохраняя, собственно, </w:t>
      </w:r>
      <w:proofErr w:type="spellStart"/>
      <w:r w:rsidRPr="006206D0">
        <w:rPr>
          <w:rFonts w:ascii="Times New Roman" w:eastAsia="Times New Roman" w:hAnsi="Times New Roman" w:cs="Times New Roman"/>
          <w:color w:val="222222"/>
          <w:spacing w:val="4"/>
          <w:sz w:val="27"/>
          <w:szCs w:val="27"/>
          <w:lang w:eastAsia="ru-RU"/>
        </w:rPr>
        <w:t>нейротоксин</w:t>
      </w:r>
      <w:proofErr w:type="spellEnd"/>
      <w:r w:rsidRPr="006206D0">
        <w:rPr>
          <w:rFonts w:ascii="Times New Roman" w:eastAsia="Times New Roman" w:hAnsi="Times New Roman" w:cs="Times New Roman"/>
          <w:color w:val="222222"/>
          <w:spacing w:val="4"/>
          <w:sz w:val="27"/>
          <w:szCs w:val="27"/>
          <w:lang w:eastAsia="ru-RU"/>
        </w:rPr>
        <w:t xml:space="preserve"> от неблагоприятных внешних воздействий. Благодаря такому строению токсин ботулизма отличается относительно высокой устойчивостью: под воздействием прямых солнечных лучей и кислорода атмосферы он сохраняет свою активность до 118 часов, в водных растворах с рН среды ниже 7 - в течение многих суток; высокие концентрации поваренной соли (до 18%) не оказывают на него инактивирующего воздействия. В то же время токсин в течение 10 минут полностью разрушается при нагреве до 100°С и инактивируется щелочными растворами (рН &gt;8) [1, 2, 3, 5, 9, 12, 13].</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 xml:space="preserve">Собственно ботулинический </w:t>
      </w:r>
      <w:proofErr w:type="spellStart"/>
      <w:r w:rsidRPr="006206D0">
        <w:rPr>
          <w:rFonts w:ascii="Times New Roman" w:eastAsia="Times New Roman" w:hAnsi="Times New Roman" w:cs="Times New Roman"/>
          <w:color w:val="222222"/>
          <w:spacing w:val="4"/>
          <w:sz w:val="27"/>
          <w:szCs w:val="27"/>
          <w:lang w:eastAsia="ru-RU"/>
        </w:rPr>
        <w:t>нейротоксин</w:t>
      </w:r>
      <w:proofErr w:type="spellEnd"/>
      <w:r w:rsidRPr="006206D0">
        <w:rPr>
          <w:rFonts w:ascii="Times New Roman" w:eastAsia="Times New Roman" w:hAnsi="Times New Roman" w:cs="Times New Roman"/>
          <w:color w:val="222222"/>
          <w:spacing w:val="4"/>
          <w:sz w:val="27"/>
          <w:szCs w:val="27"/>
          <w:lang w:eastAsia="ru-RU"/>
        </w:rPr>
        <w:t xml:space="preserve"> (</w:t>
      </w:r>
      <w:proofErr w:type="spellStart"/>
      <w:r w:rsidRPr="006206D0">
        <w:rPr>
          <w:rFonts w:ascii="Times New Roman" w:eastAsia="Times New Roman" w:hAnsi="Times New Roman" w:cs="Times New Roman"/>
          <w:color w:val="222222"/>
          <w:spacing w:val="4"/>
          <w:sz w:val="27"/>
          <w:szCs w:val="27"/>
          <w:lang w:eastAsia="ru-RU"/>
        </w:rPr>
        <w:t>БнТ</w:t>
      </w:r>
      <w:proofErr w:type="spellEnd"/>
      <w:r w:rsidRPr="006206D0">
        <w:rPr>
          <w:rFonts w:ascii="Times New Roman" w:eastAsia="Times New Roman" w:hAnsi="Times New Roman" w:cs="Times New Roman"/>
          <w:color w:val="222222"/>
          <w:spacing w:val="4"/>
          <w:sz w:val="27"/>
          <w:szCs w:val="27"/>
          <w:lang w:eastAsia="ru-RU"/>
        </w:rPr>
        <w:t xml:space="preserve">) представляет собой полипептид, состоящий из двух цепочек — короткой, легкой цепи и длинной, тяжелой, с соотношением молекулярных масс приблизительно 1 : 2. Тяжелая цепь служит своего рода «якорем», прикрепляющимся к соответствующим рецепторам клетки-мишени (то есть отвечает за специфичность подбора поражаемых клеток), тогда как короткая, легкая цепь, оказывает непосредственное токсическое воздействие и является цинк-зависимой </w:t>
      </w:r>
      <w:proofErr w:type="spellStart"/>
      <w:r w:rsidRPr="006206D0">
        <w:rPr>
          <w:rFonts w:ascii="Times New Roman" w:eastAsia="Times New Roman" w:hAnsi="Times New Roman" w:cs="Times New Roman"/>
          <w:color w:val="222222"/>
          <w:spacing w:val="4"/>
          <w:sz w:val="27"/>
          <w:szCs w:val="27"/>
          <w:lang w:eastAsia="ru-RU"/>
        </w:rPr>
        <w:t>эндопептидазой</w:t>
      </w:r>
      <w:proofErr w:type="spellEnd"/>
      <w:r w:rsidRPr="006206D0">
        <w:rPr>
          <w:rFonts w:ascii="Times New Roman" w:eastAsia="Times New Roman" w:hAnsi="Times New Roman" w:cs="Times New Roman"/>
          <w:color w:val="222222"/>
          <w:spacing w:val="4"/>
          <w:sz w:val="27"/>
          <w:szCs w:val="27"/>
          <w:lang w:eastAsia="ru-RU"/>
        </w:rPr>
        <w:t>.</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 xml:space="preserve">Токсин является полиаппликационным ядом. В обычных условиях заражения имеет место быть </w:t>
      </w:r>
      <w:proofErr w:type="spellStart"/>
      <w:r w:rsidRPr="006206D0">
        <w:rPr>
          <w:rFonts w:ascii="Times New Roman" w:eastAsia="Times New Roman" w:hAnsi="Times New Roman" w:cs="Times New Roman"/>
          <w:color w:val="222222"/>
          <w:spacing w:val="4"/>
          <w:sz w:val="27"/>
          <w:szCs w:val="27"/>
          <w:lang w:eastAsia="ru-RU"/>
        </w:rPr>
        <w:t>энтеральное</w:t>
      </w:r>
      <w:proofErr w:type="spellEnd"/>
      <w:r w:rsidRPr="006206D0">
        <w:rPr>
          <w:rFonts w:ascii="Times New Roman" w:eastAsia="Times New Roman" w:hAnsi="Times New Roman" w:cs="Times New Roman"/>
          <w:color w:val="222222"/>
          <w:spacing w:val="4"/>
          <w:sz w:val="27"/>
          <w:szCs w:val="27"/>
          <w:lang w:eastAsia="ru-RU"/>
        </w:rPr>
        <w:t xml:space="preserve"> его поступление. В аэрозольной форме токсин может быть использован в качестве биологического (токсинного) оружия. Непреодолимым препятствием для токсина ботулизма являются лишь неповрежденные кожные покровы [1, 2, 3, 5, 9].</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 xml:space="preserve">Начальным звеном патогенеза пищевого ботулизма является всасывание токсина из верхних отделов желудочно-кишечного тракта. Диффундируя через обкладочные клетки кишечника, токсин гематогенным путем попадает в </w:t>
      </w:r>
      <w:r w:rsidRPr="006206D0">
        <w:rPr>
          <w:rFonts w:ascii="Times New Roman" w:eastAsia="Times New Roman" w:hAnsi="Times New Roman" w:cs="Times New Roman"/>
          <w:color w:val="222222"/>
          <w:spacing w:val="4"/>
          <w:sz w:val="27"/>
          <w:szCs w:val="27"/>
          <w:lang w:eastAsia="ru-RU"/>
        </w:rPr>
        <w:lastRenderedPageBreak/>
        <w:t>синапс. При этом ни ботулинический токсин, ни тем более сами возбудители через гематоэнцефалический барьер не проникают.</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В отношении беременных женщин уместно отметить, что токсин через плаценту не проходит и специфического поражения плода не вызывает, чего нельзя сказать о возможности гипоксического поражения последнего [1, 2, 3, 5, 9].</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 xml:space="preserve">Вне зависимости от серотипов </w:t>
      </w:r>
      <w:proofErr w:type="spellStart"/>
      <w:r w:rsidRPr="006206D0">
        <w:rPr>
          <w:rFonts w:ascii="Times New Roman" w:eastAsia="Times New Roman" w:hAnsi="Times New Roman" w:cs="Times New Roman"/>
          <w:color w:val="222222"/>
          <w:spacing w:val="4"/>
          <w:sz w:val="27"/>
          <w:szCs w:val="27"/>
          <w:lang w:eastAsia="ru-RU"/>
        </w:rPr>
        <w:t>БнТ</w:t>
      </w:r>
      <w:proofErr w:type="spellEnd"/>
      <w:r w:rsidRPr="006206D0">
        <w:rPr>
          <w:rFonts w:ascii="Times New Roman" w:eastAsia="Times New Roman" w:hAnsi="Times New Roman" w:cs="Times New Roman"/>
          <w:color w:val="222222"/>
          <w:spacing w:val="4"/>
          <w:sz w:val="27"/>
          <w:szCs w:val="27"/>
          <w:lang w:eastAsia="ru-RU"/>
        </w:rPr>
        <w:t xml:space="preserve"> их основное действие в принципе одинаково. Еще в 1949 г. </w:t>
      </w:r>
      <w:r w:rsidRPr="006206D0">
        <w:rPr>
          <w:rFonts w:ascii="Times New Roman" w:eastAsia="Times New Roman" w:hAnsi="Times New Roman" w:cs="Times New Roman"/>
          <w:i/>
          <w:iCs/>
          <w:color w:val="333333"/>
          <w:spacing w:val="4"/>
          <w:sz w:val="27"/>
          <w:szCs w:val="27"/>
          <w:lang w:eastAsia="ru-RU"/>
        </w:rPr>
        <w:t xml:space="preserve">N. </w:t>
      </w:r>
      <w:proofErr w:type="spellStart"/>
      <w:r w:rsidRPr="006206D0">
        <w:rPr>
          <w:rFonts w:ascii="Times New Roman" w:eastAsia="Times New Roman" w:hAnsi="Times New Roman" w:cs="Times New Roman"/>
          <w:i/>
          <w:iCs/>
          <w:color w:val="333333"/>
          <w:spacing w:val="4"/>
          <w:sz w:val="27"/>
          <w:szCs w:val="27"/>
          <w:lang w:eastAsia="ru-RU"/>
        </w:rPr>
        <w:t>Ambache</w:t>
      </w:r>
      <w:proofErr w:type="spellEnd"/>
      <w:r w:rsidRPr="006206D0">
        <w:rPr>
          <w:rFonts w:ascii="Times New Roman" w:eastAsia="Times New Roman" w:hAnsi="Times New Roman" w:cs="Times New Roman"/>
          <w:color w:val="222222"/>
          <w:spacing w:val="4"/>
          <w:sz w:val="27"/>
          <w:szCs w:val="27"/>
          <w:lang w:eastAsia="ru-RU"/>
        </w:rPr>
        <w:t> (1949) [19] и </w:t>
      </w:r>
      <w:r w:rsidRPr="006206D0">
        <w:rPr>
          <w:rFonts w:ascii="Times New Roman" w:eastAsia="Times New Roman" w:hAnsi="Times New Roman" w:cs="Times New Roman"/>
          <w:i/>
          <w:iCs/>
          <w:color w:val="333333"/>
          <w:spacing w:val="4"/>
          <w:sz w:val="27"/>
          <w:szCs w:val="27"/>
          <w:lang w:eastAsia="ru-RU"/>
        </w:rPr>
        <w:t xml:space="preserve">А. </w:t>
      </w:r>
      <w:proofErr w:type="spellStart"/>
      <w:r w:rsidRPr="006206D0">
        <w:rPr>
          <w:rFonts w:ascii="Times New Roman" w:eastAsia="Times New Roman" w:hAnsi="Times New Roman" w:cs="Times New Roman"/>
          <w:i/>
          <w:iCs/>
          <w:color w:val="333333"/>
          <w:spacing w:val="4"/>
          <w:sz w:val="27"/>
          <w:szCs w:val="27"/>
          <w:lang w:eastAsia="ru-RU"/>
        </w:rPr>
        <w:t>Burgen</w:t>
      </w:r>
      <w:proofErr w:type="spellEnd"/>
      <w:r w:rsidRPr="006206D0">
        <w:rPr>
          <w:rFonts w:ascii="Times New Roman" w:eastAsia="Times New Roman" w:hAnsi="Times New Roman" w:cs="Times New Roman"/>
          <w:color w:val="222222"/>
          <w:spacing w:val="4"/>
          <w:sz w:val="27"/>
          <w:szCs w:val="27"/>
          <w:lang w:eastAsia="ru-RU"/>
        </w:rPr>
        <w:t xml:space="preserve"> и </w:t>
      </w:r>
      <w:proofErr w:type="spellStart"/>
      <w:r w:rsidRPr="006206D0">
        <w:rPr>
          <w:rFonts w:ascii="Times New Roman" w:eastAsia="Times New Roman" w:hAnsi="Times New Roman" w:cs="Times New Roman"/>
          <w:color w:val="222222"/>
          <w:spacing w:val="4"/>
          <w:sz w:val="27"/>
          <w:szCs w:val="27"/>
          <w:lang w:eastAsia="ru-RU"/>
        </w:rPr>
        <w:t>соавт</w:t>
      </w:r>
      <w:proofErr w:type="spellEnd"/>
      <w:r w:rsidRPr="006206D0">
        <w:rPr>
          <w:rFonts w:ascii="Times New Roman" w:eastAsia="Times New Roman" w:hAnsi="Times New Roman" w:cs="Times New Roman"/>
          <w:color w:val="222222"/>
          <w:spacing w:val="4"/>
          <w:sz w:val="27"/>
          <w:szCs w:val="27"/>
          <w:lang w:eastAsia="ru-RU"/>
        </w:rPr>
        <w:t xml:space="preserve">. [20] обнаружили, что </w:t>
      </w:r>
      <w:proofErr w:type="spellStart"/>
      <w:r w:rsidRPr="006206D0">
        <w:rPr>
          <w:rFonts w:ascii="Times New Roman" w:eastAsia="Times New Roman" w:hAnsi="Times New Roman" w:cs="Times New Roman"/>
          <w:color w:val="222222"/>
          <w:spacing w:val="4"/>
          <w:sz w:val="27"/>
          <w:szCs w:val="27"/>
          <w:lang w:eastAsia="ru-RU"/>
        </w:rPr>
        <w:t>БнТ</w:t>
      </w:r>
      <w:proofErr w:type="spellEnd"/>
      <w:r w:rsidRPr="006206D0">
        <w:rPr>
          <w:rFonts w:ascii="Times New Roman" w:eastAsia="Times New Roman" w:hAnsi="Times New Roman" w:cs="Times New Roman"/>
          <w:color w:val="222222"/>
          <w:spacing w:val="4"/>
          <w:sz w:val="27"/>
          <w:szCs w:val="27"/>
          <w:lang w:eastAsia="ru-RU"/>
        </w:rPr>
        <w:t xml:space="preserve"> блокирует высвобождение ацетилхолина в нервно-мышечных синапсах, что вызывает возникновение парезов и параличей за счет нарушения нейромышечной передачи. Наиболее неблагоприятным проявлением паралитического синдрома является нарушение спонтанного дыхания в результате пареза дыхательной мускулатуры с развитием острой дыхательной недостаточности (ОДН), которая при отсутствии адекватной респираторной поддержки и является при ботулизме основной причиной неблагоприятных исходов [1, 2, 3, 5, 9, 11, 21, 22, 23].</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roofErr w:type="spellStart"/>
      <w:r w:rsidRPr="006206D0">
        <w:rPr>
          <w:rFonts w:ascii="Times New Roman" w:eastAsia="Times New Roman" w:hAnsi="Times New Roman" w:cs="Times New Roman"/>
          <w:color w:val="222222"/>
          <w:spacing w:val="4"/>
          <w:sz w:val="27"/>
          <w:szCs w:val="27"/>
          <w:lang w:eastAsia="ru-RU"/>
        </w:rPr>
        <w:t>Ботулотоксины</w:t>
      </w:r>
      <w:proofErr w:type="spellEnd"/>
      <w:r w:rsidRPr="006206D0">
        <w:rPr>
          <w:rFonts w:ascii="Times New Roman" w:eastAsia="Times New Roman" w:hAnsi="Times New Roman" w:cs="Times New Roman"/>
          <w:color w:val="222222"/>
          <w:spacing w:val="4"/>
          <w:sz w:val="27"/>
          <w:szCs w:val="27"/>
          <w:lang w:eastAsia="ru-RU"/>
        </w:rPr>
        <w:t xml:space="preserve"> избирательно нарушают функционирование больших </w:t>
      </w:r>
      <w:proofErr w:type="spellStart"/>
      <w:r w:rsidRPr="006206D0">
        <w:rPr>
          <w:rFonts w:ascii="Times New Roman" w:eastAsia="Times New Roman" w:hAnsi="Times New Roman" w:cs="Times New Roman"/>
          <w:color w:val="222222"/>
          <w:spacing w:val="4"/>
          <w:sz w:val="27"/>
          <w:szCs w:val="27"/>
          <w:lang w:eastAsia="ru-RU"/>
        </w:rPr>
        <w:t>мотонейронов</w:t>
      </w:r>
      <w:proofErr w:type="spellEnd"/>
      <w:r w:rsidRPr="006206D0">
        <w:rPr>
          <w:rFonts w:ascii="Times New Roman" w:eastAsia="Times New Roman" w:hAnsi="Times New Roman" w:cs="Times New Roman"/>
          <w:color w:val="222222"/>
          <w:spacing w:val="4"/>
          <w:sz w:val="27"/>
          <w:szCs w:val="27"/>
          <w:lang w:eastAsia="ru-RU"/>
        </w:rPr>
        <w:t xml:space="preserve"> передних рогов спинного мозга и двигательных ядер черепно-мозговых ядер и, действуя как протеазы (легкая цепь </w:t>
      </w:r>
      <w:proofErr w:type="spellStart"/>
      <w:r w:rsidRPr="006206D0">
        <w:rPr>
          <w:rFonts w:ascii="Times New Roman" w:eastAsia="Times New Roman" w:hAnsi="Times New Roman" w:cs="Times New Roman"/>
          <w:color w:val="222222"/>
          <w:spacing w:val="4"/>
          <w:sz w:val="27"/>
          <w:szCs w:val="27"/>
          <w:lang w:eastAsia="ru-RU"/>
        </w:rPr>
        <w:t>БнТ</w:t>
      </w:r>
      <w:proofErr w:type="spellEnd"/>
      <w:r w:rsidRPr="006206D0">
        <w:rPr>
          <w:rFonts w:ascii="Times New Roman" w:eastAsia="Times New Roman" w:hAnsi="Times New Roman" w:cs="Times New Roman"/>
          <w:color w:val="222222"/>
          <w:spacing w:val="4"/>
          <w:sz w:val="27"/>
          <w:szCs w:val="27"/>
          <w:lang w:eastAsia="ru-RU"/>
        </w:rPr>
        <w:t>) и расщепляя белки-мишени </w:t>
      </w:r>
      <w:r w:rsidRPr="006206D0">
        <w:rPr>
          <w:rFonts w:ascii="Times New Roman" w:eastAsia="Times New Roman" w:hAnsi="Times New Roman" w:cs="Times New Roman"/>
          <w:i/>
          <w:iCs/>
          <w:color w:val="333333"/>
          <w:spacing w:val="4"/>
          <w:sz w:val="27"/>
          <w:szCs w:val="27"/>
          <w:lang w:eastAsia="ru-RU"/>
        </w:rPr>
        <w:t>SNARE </w:t>
      </w:r>
      <w:r w:rsidRPr="006206D0">
        <w:rPr>
          <w:rFonts w:ascii="Times New Roman" w:eastAsia="Times New Roman" w:hAnsi="Times New Roman" w:cs="Times New Roman"/>
          <w:color w:val="222222"/>
          <w:spacing w:val="4"/>
          <w:sz w:val="27"/>
          <w:szCs w:val="27"/>
          <w:lang w:eastAsia="ru-RU"/>
        </w:rPr>
        <w:t>(от англ. </w:t>
      </w:r>
      <w:proofErr w:type="spellStart"/>
      <w:r w:rsidRPr="006206D0">
        <w:rPr>
          <w:rFonts w:ascii="Times New Roman" w:eastAsia="Times New Roman" w:hAnsi="Times New Roman" w:cs="Times New Roman"/>
          <w:i/>
          <w:iCs/>
          <w:color w:val="333333"/>
          <w:spacing w:val="4"/>
          <w:sz w:val="27"/>
          <w:szCs w:val="27"/>
          <w:lang w:eastAsia="ru-RU"/>
        </w:rPr>
        <w:t>solubleN</w:t>
      </w:r>
      <w:proofErr w:type="spellEnd"/>
      <w:r w:rsidRPr="006206D0">
        <w:rPr>
          <w:rFonts w:ascii="Times New Roman" w:eastAsia="Times New Roman" w:hAnsi="Times New Roman" w:cs="Times New Roman"/>
          <w:i/>
          <w:iCs/>
          <w:color w:val="333333"/>
          <w:spacing w:val="4"/>
          <w:sz w:val="27"/>
          <w:szCs w:val="27"/>
          <w:lang w:eastAsia="ru-RU"/>
        </w:rPr>
        <w:t xml:space="preserve">- </w:t>
      </w:r>
      <w:proofErr w:type="spellStart"/>
      <w:r w:rsidRPr="006206D0">
        <w:rPr>
          <w:rFonts w:ascii="Times New Roman" w:eastAsia="Times New Roman" w:hAnsi="Times New Roman" w:cs="Times New Roman"/>
          <w:i/>
          <w:iCs/>
          <w:color w:val="333333"/>
          <w:spacing w:val="4"/>
          <w:sz w:val="27"/>
          <w:szCs w:val="27"/>
          <w:lang w:eastAsia="ru-RU"/>
        </w:rPr>
        <w:t>ethylmaleimide-sensitive-factor</w:t>
      </w:r>
      <w:proofErr w:type="spellEnd"/>
      <w:r w:rsidRPr="006206D0">
        <w:rPr>
          <w:rFonts w:ascii="Times New Roman" w:eastAsia="Times New Roman" w:hAnsi="Times New Roman" w:cs="Times New Roman"/>
          <w:i/>
          <w:iCs/>
          <w:color w:val="333333"/>
          <w:spacing w:val="4"/>
          <w:sz w:val="27"/>
          <w:szCs w:val="27"/>
          <w:lang w:eastAsia="ru-RU"/>
        </w:rPr>
        <w:t xml:space="preserve"> </w:t>
      </w:r>
      <w:proofErr w:type="spellStart"/>
      <w:r w:rsidRPr="006206D0">
        <w:rPr>
          <w:rFonts w:ascii="Times New Roman" w:eastAsia="Times New Roman" w:hAnsi="Times New Roman" w:cs="Times New Roman"/>
          <w:i/>
          <w:iCs/>
          <w:color w:val="333333"/>
          <w:spacing w:val="4"/>
          <w:sz w:val="27"/>
          <w:szCs w:val="27"/>
          <w:lang w:eastAsia="ru-RU"/>
        </w:rPr>
        <w:t>attachment</w:t>
      </w:r>
      <w:proofErr w:type="spellEnd"/>
      <w:r w:rsidRPr="006206D0">
        <w:rPr>
          <w:rFonts w:ascii="Times New Roman" w:eastAsia="Times New Roman" w:hAnsi="Times New Roman" w:cs="Times New Roman"/>
          <w:i/>
          <w:iCs/>
          <w:color w:val="333333"/>
          <w:spacing w:val="4"/>
          <w:sz w:val="27"/>
          <w:szCs w:val="27"/>
          <w:lang w:eastAsia="ru-RU"/>
        </w:rPr>
        <w:t xml:space="preserve"> </w:t>
      </w:r>
      <w:proofErr w:type="spellStart"/>
      <w:r w:rsidRPr="006206D0">
        <w:rPr>
          <w:rFonts w:ascii="Times New Roman" w:eastAsia="Times New Roman" w:hAnsi="Times New Roman" w:cs="Times New Roman"/>
          <w:i/>
          <w:iCs/>
          <w:color w:val="333333"/>
          <w:spacing w:val="4"/>
          <w:sz w:val="27"/>
          <w:szCs w:val="27"/>
          <w:lang w:eastAsia="ru-RU"/>
        </w:rPr>
        <w:t>protein</w:t>
      </w:r>
      <w:proofErr w:type="spellEnd"/>
      <w:r w:rsidRPr="006206D0">
        <w:rPr>
          <w:rFonts w:ascii="Times New Roman" w:eastAsia="Times New Roman" w:hAnsi="Times New Roman" w:cs="Times New Roman"/>
          <w:i/>
          <w:iCs/>
          <w:color w:val="333333"/>
          <w:spacing w:val="4"/>
          <w:sz w:val="27"/>
          <w:szCs w:val="27"/>
          <w:lang w:eastAsia="ru-RU"/>
        </w:rPr>
        <w:t xml:space="preserve"> </w:t>
      </w:r>
      <w:proofErr w:type="spellStart"/>
      <w:r w:rsidRPr="006206D0">
        <w:rPr>
          <w:rFonts w:ascii="Times New Roman" w:eastAsia="Times New Roman" w:hAnsi="Times New Roman" w:cs="Times New Roman"/>
          <w:i/>
          <w:iCs/>
          <w:color w:val="333333"/>
          <w:spacing w:val="4"/>
          <w:sz w:val="27"/>
          <w:szCs w:val="27"/>
          <w:lang w:eastAsia="ru-RU"/>
        </w:rPr>
        <w:t>Receptor</w:t>
      </w:r>
      <w:proofErr w:type="spellEnd"/>
      <w:r w:rsidRPr="006206D0">
        <w:rPr>
          <w:rFonts w:ascii="Times New Roman" w:eastAsia="Times New Roman" w:hAnsi="Times New Roman" w:cs="Times New Roman"/>
          <w:color w:val="222222"/>
          <w:spacing w:val="4"/>
          <w:sz w:val="27"/>
          <w:szCs w:val="27"/>
          <w:lang w:eastAsia="ru-RU"/>
        </w:rPr>
        <w:t xml:space="preserve">). В результате становится невозможным слияние ацетилхолин-содержащих пузырьков с </w:t>
      </w:r>
      <w:proofErr w:type="spellStart"/>
      <w:r w:rsidRPr="006206D0">
        <w:rPr>
          <w:rFonts w:ascii="Times New Roman" w:eastAsia="Times New Roman" w:hAnsi="Times New Roman" w:cs="Times New Roman"/>
          <w:color w:val="222222"/>
          <w:spacing w:val="4"/>
          <w:sz w:val="27"/>
          <w:szCs w:val="27"/>
          <w:lang w:eastAsia="ru-RU"/>
        </w:rPr>
        <w:t>пресинаптической</w:t>
      </w:r>
      <w:proofErr w:type="spellEnd"/>
      <w:r w:rsidRPr="006206D0">
        <w:rPr>
          <w:rFonts w:ascii="Times New Roman" w:eastAsia="Times New Roman" w:hAnsi="Times New Roman" w:cs="Times New Roman"/>
          <w:color w:val="222222"/>
          <w:spacing w:val="4"/>
          <w:sz w:val="27"/>
          <w:szCs w:val="27"/>
          <w:lang w:eastAsia="ru-RU"/>
        </w:rPr>
        <w:t xml:space="preserve"> мембраной аксона и, как следствие, ингибируется высвобождение трансмиттера ацетилхолина в </w:t>
      </w:r>
      <w:proofErr w:type="spellStart"/>
      <w:r w:rsidRPr="006206D0">
        <w:rPr>
          <w:rFonts w:ascii="Times New Roman" w:eastAsia="Times New Roman" w:hAnsi="Times New Roman" w:cs="Times New Roman"/>
          <w:color w:val="222222"/>
          <w:spacing w:val="4"/>
          <w:sz w:val="27"/>
          <w:szCs w:val="27"/>
          <w:lang w:eastAsia="ru-RU"/>
        </w:rPr>
        <w:t>синаптическое</w:t>
      </w:r>
      <w:proofErr w:type="spellEnd"/>
      <w:r w:rsidRPr="006206D0">
        <w:rPr>
          <w:rFonts w:ascii="Times New Roman" w:eastAsia="Times New Roman" w:hAnsi="Times New Roman" w:cs="Times New Roman"/>
          <w:color w:val="222222"/>
          <w:spacing w:val="4"/>
          <w:sz w:val="27"/>
          <w:szCs w:val="27"/>
          <w:lang w:eastAsia="ru-RU"/>
        </w:rPr>
        <w:t xml:space="preserve"> пространство.</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 xml:space="preserve">Паралитическое действие </w:t>
      </w:r>
      <w:proofErr w:type="spellStart"/>
      <w:r w:rsidRPr="006206D0">
        <w:rPr>
          <w:rFonts w:ascii="Times New Roman" w:eastAsia="Times New Roman" w:hAnsi="Times New Roman" w:cs="Times New Roman"/>
          <w:color w:val="222222"/>
          <w:spacing w:val="4"/>
          <w:sz w:val="27"/>
          <w:szCs w:val="27"/>
          <w:lang w:eastAsia="ru-RU"/>
        </w:rPr>
        <w:t>БнТ</w:t>
      </w:r>
      <w:proofErr w:type="spellEnd"/>
      <w:r w:rsidRPr="006206D0">
        <w:rPr>
          <w:rFonts w:ascii="Times New Roman" w:eastAsia="Times New Roman" w:hAnsi="Times New Roman" w:cs="Times New Roman"/>
          <w:color w:val="222222"/>
          <w:spacing w:val="4"/>
          <w:sz w:val="27"/>
          <w:szCs w:val="27"/>
          <w:lang w:eastAsia="ru-RU"/>
        </w:rPr>
        <w:t xml:space="preserve"> реализуется в несколько последовательных этапов: связывание с </w:t>
      </w:r>
      <w:proofErr w:type="spellStart"/>
      <w:r w:rsidRPr="006206D0">
        <w:rPr>
          <w:rFonts w:ascii="Times New Roman" w:eastAsia="Times New Roman" w:hAnsi="Times New Roman" w:cs="Times New Roman"/>
          <w:color w:val="222222"/>
          <w:spacing w:val="4"/>
          <w:sz w:val="27"/>
          <w:szCs w:val="27"/>
          <w:lang w:eastAsia="ru-RU"/>
        </w:rPr>
        <w:t>терминалью</w:t>
      </w:r>
      <w:proofErr w:type="spellEnd"/>
      <w:r w:rsidRPr="006206D0">
        <w:rPr>
          <w:rFonts w:ascii="Times New Roman" w:eastAsia="Times New Roman" w:hAnsi="Times New Roman" w:cs="Times New Roman"/>
          <w:color w:val="222222"/>
          <w:spacing w:val="4"/>
          <w:sz w:val="27"/>
          <w:szCs w:val="27"/>
          <w:lang w:eastAsia="ru-RU"/>
        </w:rPr>
        <w:t xml:space="preserve"> аксона, </w:t>
      </w:r>
      <w:proofErr w:type="spellStart"/>
      <w:r w:rsidRPr="006206D0">
        <w:rPr>
          <w:rFonts w:ascii="Times New Roman" w:eastAsia="Times New Roman" w:hAnsi="Times New Roman" w:cs="Times New Roman"/>
          <w:color w:val="222222"/>
          <w:spacing w:val="4"/>
          <w:sz w:val="27"/>
          <w:szCs w:val="27"/>
          <w:lang w:eastAsia="ru-RU"/>
        </w:rPr>
        <w:t>интернализация</w:t>
      </w:r>
      <w:proofErr w:type="spellEnd"/>
      <w:r w:rsidRPr="006206D0">
        <w:rPr>
          <w:rFonts w:ascii="Times New Roman" w:eastAsia="Times New Roman" w:hAnsi="Times New Roman" w:cs="Times New Roman"/>
          <w:color w:val="222222"/>
          <w:spacing w:val="4"/>
          <w:sz w:val="27"/>
          <w:szCs w:val="27"/>
          <w:lang w:eastAsia="ru-RU"/>
        </w:rPr>
        <w:t xml:space="preserve"> и </w:t>
      </w:r>
      <w:proofErr w:type="spellStart"/>
      <w:r w:rsidRPr="006206D0">
        <w:rPr>
          <w:rFonts w:ascii="Times New Roman" w:eastAsia="Times New Roman" w:hAnsi="Times New Roman" w:cs="Times New Roman"/>
          <w:color w:val="222222"/>
          <w:spacing w:val="4"/>
          <w:sz w:val="27"/>
          <w:szCs w:val="27"/>
          <w:lang w:eastAsia="ru-RU"/>
        </w:rPr>
        <w:t>транслокация</w:t>
      </w:r>
      <w:proofErr w:type="spellEnd"/>
      <w:r w:rsidRPr="006206D0">
        <w:rPr>
          <w:rFonts w:ascii="Times New Roman" w:eastAsia="Times New Roman" w:hAnsi="Times New Roman" w:cs="Times New Roman"/>
          <w:color w:val="222222"/>
          <w:spacing w:val="4"/>
          <w:sz w:val="27"/>
          <w:szCs w:val="27"/>
          <w:lang w:eastAsia="ru-RU"/>
        </w:rPr>
        <w:t xml:space="preserve">, преобразования в </w:t>
      </w:r>
      <w:proofErr w:type="spellStart"/>
      <w:r w:rsidRPr="006206D0">
        <w:rPr>
          <w:rFonts w:ascii="Times New Roman" w:eastAsia="Times New Roman" w:hAnsi="Times New Roman" w:cs="Times New Roman"/>
          <w:color w:val="222222"/>
          <w:spacing w:val="4"/>
          <w:sz w:val="27"/>
          <w:szCs w:val="27"/>
          <w:lang w:eastAsia="ru-RU"/>
        </w:rPr>
        <w:t>цитозоли</w:t>
      </w:r>
      <w:proofErr w:type="spellEnd"/>
      <w:r w:rsidRPr="006206D0">
        <w:rPr>
          <w:rFonts w:ascii="Times New Roman" w:eastAsia="Times New Roman" w:hAnsi="Times New Roman" w:cs="Times New Roman"/>
          <w:color w:val="222222"/>
          <w:spacing w:val="4"/>
          <w:sz w:val="27"/>
          <w:szCs w:val="27"/>
          <w:lang w:eastAsia="ru-RU"/>
        </w:rPr>
        <w:t xml:space="preserve"> клетки [24, 25].</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 xml:space="preserve">Процесс </w:t>
      </w:r>
      <w:proofErr w:type="spellStart"/>
      <w:r w:rsidRPr="006206D0">
        <w:rPr>
          <w:rFonts w:ascii="Times New Roman" w:eastAsia="Times New Roman" w:hAnsi="Times New Roman" w:cs="Times New Roman"/>
          <w:color w:val="222222"/>
          <w:spacing w:val="4"/>
          <w:sz w:val="27"/>
          <w:szCs w:val="27"/>
          <w:lang w:eastAsia="ru-RU"/>
        </w:rPr>
        <w:t>пресинаптического</w:t>
      </w:r>
      <w:proofErr w:type="spellEnd"/>
      <w:r w:rsidRPr="006206D0">
        <w:rPr>
          <w:rFonts w:ascii="Times New Roman" w:eastAsia="Times New Roman" w:hAnsi="Times New Roman" w:cs="Times New Roman"/>
          <w:color w:val="222222"/>
          <w:spacing w:val="4"/>
          <w:sz w:val="27"/>
          <w:szCs w:val="27"/>
          <w:lang w:eastAsia="ru-RU"/>
        </w:rPr>
        <w:t xml:space="preserve"> расщепления транспортных белков </w:t>
      </w:r>
      <w:proofErr w:type="spellStart"/>
      <w:r w:rsidRPr="006206D0">
        <w:rPr>
          <w:rFonts w:ascii="Times New Roman" w:eastAsia="Times New Roman" w:hAnsi="Times New Roman" w:cs="Times New Roman"/>
          <w:color w:val="222222"/>
          <w:spacing w:val="4"/>
          <w:sz w:val="27"/>
          <w:szCs w:val="27"/>
          <w:lang w:eastAsia="ru-RU"/>
        </w:rPr>
        <w:t>ботулотоксином</w:t>
      </w:r>
      <w:proofErr w:type="spellEnd"/>
      <w:r w:rsidRPr="006206D0">
        <w:rPr>
          <w:rFonts w:ascii="Times New Roman" w:eastAsia="Times New Roman" w:hAnsi="Times New Roman" w:cs="Times New Roman"/>
          <w:color w:val="222222"/>
          <w:spacing w:val="4"/>
          <w:sz w:val="27"/>
          <w:szCs w:val="27"/>
          <w:lang w:eastAsia="ru-RU"/>
        </w:rPr>
        <w:t xml:space="preserve"> необратим и занимает в среднем 30-60 мин. Однако нервная клетка не погибает, и через 1¬2 мес. после воздействия начинают отрастать новые нервные </w:t>
      </w:r>
      <w:proofErr w:type="spellStart"/>
      <w:r w:rsidRPr="006206D0">
        <w:rPr>
          <w:rFonts w:ascii="Times New Roman" w:eastAsia="Times New Roman" w:hAnsi="Times New Roman" w:cs="Times New Roman"/>
          <w:color w:val="222222"/>
          <w:spacing w:val="4"/>
          <w:sz w:val="27"/>
          <w:szCs w:val="27"/>
          <w:lang w:eastAsia="ru-RU"/>
        </w:rPr>
        <w:t>терминали</w:t>
      </w:r>
      <w:proofErr w:type="spellEnd"/>
      <w:r w:rsidRPr="006206D0">
        <w:rPr>
          <w:rFonts w:ascii="Times New Roman" w:eastAsia="Times New Roman" w:hAnsi="Times New Roman" w:cs="Times New Roman"/>
          <w:color w:val="222222"/>
          <w:spacing w:val="4"/>
          <w:sz w:val="27"/>
          <w:szCs w:val="27"/>
          <w:lang w:eastAsia="ru-RU"/>
        </w:rPr>
        <w:t xml:space="preserve"> от аксонов, где прежде был блокирован транспорт ацетилхолина, с образованием новых функционально активных нервно-мышечных синапсов (</w:t>
      </w:r>
      <w:proofErr w:type="spellStart"/>
      <w:r w:rsidRPr="006206D0">
        <w:rPr>
          <w:rFonts w:ascii="Times New Roman" w:eastAsia="Times New Roman" w:hAnsi="Times New Roman" w:cs="Times New Roman"/>
          <w:color w:val="222222"/>
          <w:spacing w:val="4"/>
          <w:sz w:val="27"/>
          <w:szCs w:val="27"/>
          <w:lang w:eastAsia="ru-RU"/>
        </w:rPr>
        <w:t>спрутинг</w:t>
      </w:r>
      <w:proofErr w:type="spellEnd"/>
      <w:r w:rsidRPr="006206D0">
        <w:rPr>
          <w:rFonts w:ascii="Times New Roman" w:eastAsia="Times New Roman" w:hAnsi="Times New Roman" w:cs="Times New Roman"/>
          <w:color w:val="222222"/>
          <w:spacing w:val="4"/>
          <w:sz w:val="27"/>
          <w:szCs w:val="27"/>
          <w:lang w:eastAsia="ru-RU"/>
        </w:rPr>
        <w:t>), что приводит в конечном счете к восстановлению мышечных сокращений.</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lastRenderedPageBreak/>
        <w:t xml:space="preserve">Аналогичное описанному выше действие токсина распространяется и на клетки парасимпатической нервной системы с закономерным угнетением их активности, что клинически проявляется расширением зрачков, сухостью слизистых, запорами и пр. Параллельно развивается рефлекторное усиление симпатических воздействий на органы и ткани и развитие </w:t>
      </w:r>
      <w:proofErr w:type="spellStart"/>
      <w:r w:rsidRPr="006206D0">
        <w:rPr>
          <w:rFonts w:ascii="Times New Roman" w:eastAsia="Times New Roman" w:hAnsi="Times New Roman" w:cs="Times New Roman"/>
          <w:color w:val="222222"/>
          <w:spacing w:val="4"/>
          <w:sz w:val="27"/>
          <w:szCs w:val="27"/>
          <w:lang w:eastAsia="ru-RU"/>
        </w:rPr>
        <w:t>гиперкатехоламинемии</w:t>
      </w:r>
      <w:proofErr w:type="spellEnd"/>
      <w:r w:rsidRPr="006206D0">
        <w:rPr>
          <w:rFonts w:ascii="Times New Roman" w:eastAsia="Times New Roman" w:hAnsi="Times New Roman" w:cs="Times New Roman"/>
          <w:color w:val="222222"/>
          <w:spacing w:val="4"/>
          <w:sz w:val="27"/>
          <w:szCs w:val="27"/>
          <w:lang w:eastAsia="ru-RU"/>
        </w:rPr>
        <w:t>. Однако повышение содержания адреналина и норадреналина в условиях ботулинической интоксикации приводит к крайне неблагоприятным последствиям: катехоламины, ускоряя обменные процессы в клетках, повышают их кислородные запросы, в то время как поступление к ним кислорода при недостаточности внешнего дыхания оказывается резко сниженным. Возникает порочный круг, разорвать который организм без посторонней помощи уже не способен [1, 2, 3, 5, 9, 13, 21, 22].</w:t>
      </w:r>
    </w:p>
    <w:p w:rsidR="006206D0" w:rsidRPr="006206D0" w:rsidRDefault="006206D0" w:rsidP="006206D0">
      <w:pPr>
        <w:spacing w:line="240" w:lineRule="auto"/>
        <w:outlineLvl w:val="0"/>
        <w:rPr>
          <w:rFonts w:ascii="Inter" w:eastAsia="Times New Roman" w:hAnsi="Inter" w:cs="Times New Roman"/>
          <w:b/>
          <w:bCs/>
          <w:color w:val="000000"/>
          <w:spacing w:val="4"/>
          <w:kern w:val="36"/>
          <w:sz w:val="48"/>
          <w:szCs w:val="48"/>
          <w:lang w:eastAsia="ru-RU"/>
        </w:rPr>
      </w:pPr>
      <w:r w:rsidRPr="006206D0">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 xml:space="preserve">По механизму заражения выделяют пищевой, раневой и ингаляционный (аэрозольный) ботулизм. Желудочно-кишечный тракт и ткани живого организма не являются оптимальной средой для размножения и </w:t>
      </w:r>
      <w:proofErr w:type="spellStart"/>
      <w:r w:rsidRPr="006206D0">
        <w:rPr>
          <w:rFonts w:ascii="Times New Roman" w:eastAsia="Times New Roman" w:hAnsi="Times New Roman" w:cs="Times New Roman"/>
          <w:color w:val="222222"/>
          <w:spacing w:val="4"/>
          <w:sz w:val="27"/>
          <w:szCs w:val="27"/>
          <w:lang w:eastAsia="ru-RU"/>
        </w:rPr>
        <w:t>токсинообразования</w:t>
      </w:r>
      <w:proofErr w:type="spellEnd"/>
      <w:r w:rsidRPr="006206D0">
        <w:rPr>
          <w:rFonts w:ascii="Times New Roman" w:eastAsia="Times New Roman" w:hAnsi="Times New Roman" w:cs="Times New Roman"/>
          <w:color w:val="222222"/>
          <w:spacing w:val="4"/>
          <w:sz w:val="27"/>
          <w:szCs w:val="27"/>
          <w:lang w:eastAsia="ru-RU"/>
        </w:rPr>
        <w:t> </w:t>
      </w:r>
      <w:proofErr w:type="spellStart"/>
      <w:r w:rsidRPr="006206D0">
        <w:rPr>
          <w:rFonts w:ascii="Times New Roman" w:eastAsia="Times New Roman" w:hAnsi="Times New Roman" w:cs="Times New Roman"/>
          <w:i/>
          <w:iCs/>
          <w:color w:val="333333"/>
          <w:spacing w:val="4"/>
          <w:sz w:val="27"/>
          <w:szCs w:val="27"/>
          <w:lang w:eastAsia="ru-RU"/>
        </w:rPr>
        <w:t>Cl.botulinum</w:t>
      </w:r>
      <w:proofErr w:type="spellEnd"/>
      <w:r w:rsidRPr="006206D0">
        <w:rPr>
          <w:rFonts w:ascii="Times New Roman" w:eastAsia="Times New Roman" w:hAnsi="Times New Roman" w:cs="Times New Roman"/>
          <w:color w:val="222222"/>
          <w:spacing w:val="4"/>
          <w:sz w:val="27"/>
          <w:szCs w:val="27"/>
          <w:lang w:eastAsia="ru-RU"/>
        </w:rPr>
        <w:t>. Тем не менее при определенных условиях это возможно - в подобных случаях имеет место развитие раневого ботулизма, ботулизма у грудных детей и т.н. кишечная колонизация </w:t>
      </w:r>
      <w:proofErr w:type="spellStart"/>
      <w:r w:rsidRPr="006206D0">
        <w:rPr>
          <w:rFonts w:ascii="Times New Roman" w:eastAsia="Times New Roman" w:hAnsi="Times New Roman" w:cs="Times New Roman"/>
          <w:i/>
          <w:iCs/>
          <w:color w:val="333333"/>
          <w:spacing w:val="4"/>
          <w:sz w:val="27"/>
          <w:szCs w:val="27"/>
          <w:lang w:eastAsia="ru-RU"/>
        </w:rPr>
        <w:t>Cl.botulinum</w:t>
      </w:r>
      <w:proofErr w:type="spellEnd"/>
      <w:r w:rsidRPr="006206D0">
        <w:rPr>
          <w:rFonts w:ascii="Times New Roman" w:eastAsia="Times New Roman" w:hAnsi="Times New Roman" w:cs="Times New Roman"/>
          <w:color w:val="222222"/>
          <w:spacing w:val="4"/>
          <w:sz w:val="27"/>
          <w:szCs w:val="27"/>
          <w:lang w:eastAsia="ru-RU"/>
        </w:rPr>
        <w:t> y взрослых. Пищевой ботулизм может быть охарактеризован как отравление токсинами бактериальной (</w:t>
      </w:r>
      <w:proofErr w:type="spellStart"/>
      <w:r w:rsidRPr="006206D0">
        <w:rPr>
          <w:rFonts w:ascii="Times New Roman" w:eastAsia="Times New Roman" w:hAnsi="Times New Roman" w:cs="Times New Roman"/>
          <w:color w:val="222222"/>
          <w:spacing w:val="4"/>
          <w:sz w:val="27"/>
          <w:szCs w:val="27"/>
          <w:lang w:eastAsia="ru-RU"/>
        </w:rPr>
        <w:t>клостридиальной</w:t>
      </w:r>
      <w:proofErr w:type="spellEnd"/>
      <w:r w:rsidRPr="006206D0">
        <w:rPr>
          <w:rFonts w:ascii="Times New Roman" w:eastAsia="Times New Roman" w:hAnsi="Times New Roman" w:cs="Times New Roman"/>
          <w:color w:val="222222"/>
          <w:spacing w:val="4"/>
          <w:sz w:val="27"/>
          <w:szCs w:val="27"/>
          <w:lang w:eastAsia="ru-RU"/>
        </w:rPr>
        <w:t>) природы [1, 2, 3, 4, 5, 9, 12, 13].</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Исторически название "ботулизм" идет от латинского </w:t>
      </w:r>
      <w:r w:rsidRPr="006206D0">
        <w:rPr>
          <w:rFonts w:ascii="Times New Roman" w:eastAsia="Times New Roman" w:hAnsi="Times New Roman" w:cs="Times New Roman"/>
          <w:i/>
          <w:iCs/>
          <w:color w:val="333333"/>
          <w:spacing w:val="4"/>
          <w:sz w:val="27"/>
          <w:szCs w:val="27"/>
          <w:lang w:eastAsia="ru-RU"/>
        </w:rPr>
        <w:t>“</w:t>
      </w:r>
      <w:proofErr w:type="spellStart"/>
      <w:r w:rsidRPr="006206D0">
        <w:rPr>
          <w:rFonts w:ascii="Times New Roman" w:eastAsia="Times New Roman" w:hAnsi="Times New Roman" w:cs="Times New Roman"/>
          <w:i/>
          <w:iCs/>
          <w:color w:val="333333"/>
          <w:spacing w:val="4"/>
          <w:sz w:val="27"/>
          <w:szCs w:val="27"/>
          <w:lang w:eastAsia="ru-RU"/>
        </w:rPr>
        <w:t>botulus</w:t>
      </w:r>
      <w:proofErr w:type="spellEnd"/>
      <w:r w:rsidRPr="006206D0">
        <w:rPr>
          <w:rFonts w:ascii="Times New Roman" w:eastAsia="Times New Roman" w:hAnsi="Times New Roman" w:cs="Times New Roman"/>
          <w:i/>
          <w:iCs/>
          <w:color w:val="333333"/>
          <w:spacing w:val="4"/>
          <w:sz w:val="27"/>
          <w:szCs w:val="27"/>
          <w:lang w:eastAsia="ru-RU"/>
        </w:rPr>
        <w:t>”</w:t>
      </w:r>
      <w:r w:rsidRPr="006206D0">
        <w:rPr>
          <w:rFonts w:ascii="Times New Roman" w:eastAsia="Times New Roman" w:hAnsi="Times New Roman" w:cs="Times New Roman"/>
          <w:color w:val="222222"/>
          <w:spacing w:val="4"/>
          <w:sz w:val="27"/>
          <w:szCs w:val="27"/>
          <w:lang w:eastAsia="ru-RU"/>
        </w:rPr>
        <w:t xml:space="preserve"> (колбаса - лат.) - продукта, который прежде наиболее часто вызывал ботулизм и откуда впервые был выделен возбудитель. В настоящее время консервы фабричного производства редко являются причиной заболевания, т.к. технология их производства предусматривает </w:t>
      </w:r>
      <w:proofErr w:type="spellStart"/>
      <w:r w:rsidRPr="006206D0">
        <w:rPr>
          <w:rFonts w:ascii="Times New Roman" w:eastAsia="Times New Roman" w:hAnsi="Times New Roman" w:cs="Times New Roman"/>
          <w:color w:val="222222"/>
          <w:spacing w:val="4"/>
          <w:sz w:val="27"/>
          <w:szCs w:val="27"/>
          <w:lang w:eastAsia="ru-RU"/>
        </w:rPr>
        <w:t>автоклавирование</w:t>
      </w:r>
      <w:proofErr w:type="spellEnd"/>
      <w:r w:rsidRPr="006206D0">
        <w:rPr>
          <w:rFonts w:ascii="Times New Roman" w:eastAsia="Times New Roman" w:hAnsi="Times New Roman" w:cs="Times New Roman"/>
          <w:color w:val="222222"/>
          <w:spacing w:val="4"/>
          <w:sz w:val="27"/>
          <w:szCs w:val="27"/>
          <w:lang w:eastAsia="ru-RU"/>
        </w:rPr>
        <w:t>, позволяющее уничтожать споры </w:t>
      </w:r>
      <w:proofErr w:type="spellStart"/>
      <w:r w:rsidRPr="006206D0">
        <w:rPr>
          <w:rFonts w:ascii="Times New Roman" w:eastAsia="Times New Roman" w:hAnsi="Times New Roman" w:cs="Times New Roman"/>
          <w:i/>
          <w:iCs/>
          <w:color w:val="333333"/>
          <w:spacing w:val="4"/>
          <w:sz w:val="27"/>
          <w:szCs w:val="27"/>
          <w:lang w:eastAsia="ru-RU"/>
        </w:rPr>
        <w:t>Cl.botulinum</w:t>
      </w:r>
      <w:proofErr w:type="spellEnd"/>
      <w:r w:rsidRPr="006206D0">
        <w:rPr>
          <w:rFonts w:ascii="Times New Roman" w:eastAsia="Times New Roman" w:hAnsi="Times New Roman" w:cs="Times New Roman"/>
          <w:color w:val="222222"/>
          <w:spacing w:val="4"/>
          <w:sz w:val="27"/>
          <w:szCs w:val="27"/>
          <w:lang w:eastAsia="ru-RU"/>
        </w:rPr>
        <w:t xml:space="preserve"> высокой температурой. Нарушение же технологии чревато крайне негативными последствиями - известны групповые случаи заболевания ботулизмом, вызванные употреблением в пищу консервированных кальмаров, тыквенного и томатного сока и пр. фабричного производства. Принципиально важно, что токсин при этом накапливается в консервах задолго до истечения гарантийного срока хранения, указанного на упаковке, что не позволяет </w:t>
      </w:r>
      <w:r w:rsidRPr="006206D0">
        <w:rPr>
          <w:rFonts w:ascii="Times New Roman" w:eastAsia="Times New Roman" w:hAnsi="Times New Roman" w:cs="Times New Roman"/>
          <w:color w:val="222222"/>
          <w:spacing w:val="4"/>
          <w:sz w:val="27"/>
          <w:szCs w:val="27"/>
          <w:lang w:eastAsia="ru-RU"/>
        </w:rPr>
        <w:lastRenderedPageBreak/>
        <w:t>отбраковывать их (консервы) по этому важному признаку [1, 2, 3, 4, 5, 9, 12, 21, 22, 23, 26].</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 xml:space="preserve">В большинстве случаев ботулизм развивается вследствие употребления грибов (65-68% случаев), овощей, соленой (вяленой) и копченой рыбы (в том числе сельди, в вакуумной упаковке) и мяса кустарного производства. Опасности домашнего консервирования очевидны: термостойкость спор позволяет им переносить даже длительное (до 6 часов) кипячение при 100°С, в то время как концентрации солей и уксуса, применяемые при консервировании, не препятствуют </w:t>
      </w:r>
      <w:proofErr w:type="spellStart"/>
      <w:r w:rsidRPr="006206D0">
        <w:rPr>
          <w:rFonts w:ascii="Times New Roman" w:eastAsia="Times New Roman" w:hAnsi="Times New Roman" w:cs="Times New Roman"/>
          <w:color w:val="222222"/>
          <w:spacing w:val="4"/>
          <w:sz w:val="27"/>
          <w:szCs w:val="27"/>
          <w:lang w:eastAsia="ru-RU"/>
        </w:rPr>
        <w:t>токсинообразованию</w:t>
      </w:r>
      <w:proofErr w:type="spellEnd"/>
      <w:r w:rsidRPr="006206D0">
        <w:rPr>
          <w:rFonts w:ascii="Times New Roman" w:eastAsia="Times New Roman" w:hAnsi="Times New Roman" w:cs="Times New Roman"/>
          <w:color w:val="222222"/>
          <w:spacing w:val="4"/>
          <w:sz w:val="27"/>
          <w:szCs w:val="27"/>
          <w:lang w:eastAsia="ru-RU"/>
        </w:rPr>
        <w:t>, а последующая герметизация банок с самодельными консервами приводят к созданию анаэробных условий. При этом ставшие «ядовитыми» консервы не изменяют ни своего внешнего вида, ни органолептических свойств - в уже смертельной концентрации токсин ботулизма не меняет ни вкуса, ни цвета, ни запаха содержащих его продуктов. Вопреки широко распространенному заблуждению, бомбажа консервных банок также не наблюдается, т.к. жизнедеятельность </w:t>
      </w:r>
      <w:proofErr w:type="spellStart"/>
      <w:r w:rsidRPr="006206D0">
        <w:rPr>
          <w:rFonts w:ascii="Times New Roman" w:eastAsia="Times New Roman" w:hAnsi="Times New Roman" w:cs="Times New Roman"/>
          <w:i/>
          <w:iCs/>
          <w:color w:val="333333"/>
          <w:spacing w:val="4"/>
          <w:sz w:val="27"/>
          <w:szCs w:val="27"/>
          <w:lang w:eastAsia="ru-RU"/>
        </w:rPr>
        <w:t>Cl.botulinum</w:t>
      </w:r>
      <w:proofErr w:type="spellEnd"/>
      <w:r w:rsidRPr="006206D0">
        <w:rPr>
          <w:rFonts w:ascii="Times New Roman" w:eastAsia="Times New Roman" w:hAnsi="Times New Roman" w:cs="Times New Roman"/>
          <w:color w:val="222222"/>
          <w:spacing w:val="4"/>
          <w:sz w:val="27"/>
          <w:szCs w:val="27"/>
          <w:lang w:eastAsia="ru-RU"/>
        </w:rPr>
        <w:t> не сопровождается сколько-нибудь выраженным газообразованием. Не требуется и абсолютной герметичности - описаны случаи ботулизма после употребления в пищу соленых грибов, приготовленных в таре большого объема «под гнетом». Ботулизм никогда не ассоциируется с кислой (квашеной) капустой и вареньем [1, 2, 3, 4, 5, 6, 7, 8, 9, 12, 13, 26, 27, 28]. Существуют и другие источники токсинов ботулизма (например, чеснок или приправы, сохраняемые в растительном масле без подкисления, перец чили, плохо вымытый, тушёный в алюминиевой фольге картофель и прочее) [1, 2, 3, 4, 5, 6, 7, 8, 9, 12, 13, 26, 27, 28].</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Имеются и географические особенности эпидемиологии ботулизма, связанные с национальными гастрономическими привязанностями. Так, в США описаны крупные ресторанные вспышки ботулизма, где причиной отравления послужили картофельный салат, жареный лук и пр., хранившиеся перед употреблением в пищу при высокой температуре и влажности под толстым слоем жира и подававшиеся на стол без предварительной термической обработки. Из Юго-Восточной Азии сообщается о заболеваниях ботулизмом, связанных с употреблением в пищу маринованных побегов бамбука [1, 2, 3, 4, 5, 9, 28].</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 xml:space="preserve">Все сказанное выше в сочетании с популярностью домашнего консервирования и объясняет в конечном итоге наблюдающуюся во всем мире достаточно высокую заболеваемость ботулизмом: в РФ за последнее </w:t>
      </w:r>
      <w:r w:rsidRPr="006206D0">
        <w:rPr>
          <w:rFonts w:ascii="Times New Roman" w:eastAsia="Times New Roman" w:hAnsi="Times New Roman" w:cs="Times New Roman"/>
          <w:color w:val="222222"/>
          <w:spacing w:val="4"/>
          <w:sz w:val="27"/>
          <w:szCs w:val="27"/>
          <w:lang w:eastAsia="ru-RU"/>
        </w:rPr>
        <w:lastRenderedPageBreak/>
        <w:t>десятилетие в среднем регистрировалось 400-500 случаев в год с летальностью 7-9%.</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 xml:space="preserve">В США заболеваемость ботулизмом составляет около 200 случаев ежегодно [1, 3, 11, 29], однако эпидемиологическая характеристика его принципиально иная. В 2018 г. (более «свежей» информации получить не удалось) департаменты здравоохранения сообщили </w:t>
      </w:r>
      <w:proofErr w:type="spellStart"/>
      <w:r w:rsidRPr="006206D0">
        <w:rPr>
          <w:rFonts w:ascii="Times New Roman" w:eastAsia="Times New Roman" w:hAnsi="Times New Roman" w:cs="Times New Roman"/>
          <w:color w:val="222222"/>
          <w:spacing w:val="4"/>
          <w:sz w:val="27"/>
          <w:szCs w:val="27"/>
          <w:lang w:eastAsia="ru-RU"/>
        </w:rPr>
        <w:t>CDCо</w:t>
      </w:r>
      <w:proofErr w:type="spellEnd"/>
      <w:r w:rsidRPr="006206D0">
        <w:rPr>
          <w:rFonts w:ascii="Times New Roman" w:eastAsia="Times New Roman" w:hAnsi="Times New Roman" w:cs="Times New Roman"/>
          <w:color w:val="222222"/>
          <w:spacing w:val="4"/>
          <w:sz w:val="27"/>
          <w:szCs w:val="27"/>
          <w:lang w:eastAsia="ru-RU"/>
        </w:rPr>
        <w:t xml:space="preserve"> 242 случаях ботулизма. Случаи распределились следующим образом: 162 (67%) — младенческий ботулизм, 61(25%) — раневой, 18 (7%) — пищевого</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происхождения и 1 (&lt;1%) был расценен как «вероятная кишечная колонизация взрослых» (см. ниже) [29].</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 xml:space="preserve">Помимо единичных случаев пищевого ботулизма, в США регистрируются множественные случаи (в Европе - единичные) ботулизма у детей до года, преимущественно находящихся на искусственном вскармливании питательными смесями. Предполагается, что при определенных нарушения </w:t>
      </w:r>
      <w:proofErr w:type="spellStart"/>
      <w:r w:rsidRPr="006206D0">
        <w:rPr>
          <w:rFonts w:ascii="Times New Roman" w:eastAsia="Times New Roman" w:hAnsi="Times New Roman" w:cs="Times New Roman"/>
          <w:color w:val="222222"/>
          <w:spacing w:val="4"/>
          <w:sz w:val="27"/>
          <w:szCs w:val="27"/>
          <w:lang w:eastAsia="ru-RU"/>
        </w:rPr>
        <w:t>микробиоты</w:t>
      </w:r>
      <w:proofErr w:type="spellEnd"/>
      <w:r w:rsidRPr="006206D0">
        <w:rPr>
          <w:rFonts w:ascii="Times New Roman" w:eastAsia="Times New Roman" w:hAnsi="Times New Roman" w:cs="Times New Roman"/>
          <w:color w:val="222222"/>
          <w:spacing w:val="4"/>
          <w:sz w:val="27"/>
          <w:szCs w:val="27"/>
          <w:lang w:eastAsia="ru-RU"/>
        </w:rPr>
        <w:t xml:space="preserve"> кишечника, случайное попадание в него спор </w:t>
      </w:r>
      <w:proofErr w:type="spellStart"/>
      <w:r w:rsidRPr="006206D0">
        <w:rPr>
          <w:rFonts w:ascii="Times New Roman" w:eastAsia="Times New Roman" w:hAnsi="Times New Roman" w:cs="Times New Roman"/>
          <w:i/>
          <w:iCs/>
          <w:color w:val="333333"/>
          <w:spacing w:val="4"/>
          <w:sz w:val="27"/>
          <w:szCs w:val="27"/>
          <w:lang w:eastAsia="ru-RU"/>
        </w:rPr>
        <w:t>Cl.botulinum</w:t>
      </w:r>
      <w:proofErr w:type="spellEnd"/>
      <w:r w:rsidRPr="006206D0">
        <w:rPr>
          <w:rFonts w:ascii="Times New Roman" w:eastAsia="Times New Roman" w:hAnsi="Times New Roman" w:cs="Times New Roman"/>
          <w:color w:val="222222"/>
          <w:spacing w:val="4"/>
          <w:sz w:val="27"/>
          <w:szCs w:val="27"/>
          <w:lang w:eastAsia="ru-RU"/>
        </w:rPr>
        <w:t xml:space="preserve"> может привести к их прорастанию и </w:t>
      </w:r>
      <w:proofErr w:type="spellStart"/>
      <w:r w:rsidRPr="006206D0">
        <w:rPr>
          <w:rFonts w:ascii="Times New Roman" w:eastAsia="Times New Roman" w:hAnsi="Times New Roman" w:cs="Times New Roman"/>
          <w:color w:val="222222"/>
          <w:spacing w:val="4"/>
          <w:sz w:val="27"/>
          <w:szCs w:val="27"/>
          <w:lang w:eastAsia="ru-RU"/>
        </w:rPr>
        <w:t>токсинообразованию</w:t>
      </w:r>
      <w:proofErr w:type="spellEnd"/>
      <w:r w:rsidRPr="006206D0">
        <w:rPr>
          <w:rFonts w:ascii="Times New Roman" w:eastAsia="Times New Roman" w:hAnsi="Times New Roman" w:cs="Times New Roman"/>
          <w:color w:val="222222"/>
          <w:spacing w:val="4"/>
          <w:sz w:val="27"/>
          <w:szCs w:val="27"/>
          <w:lang w:eastAsia="ru-RU"/>
        </w:rPr>
        <w:t>. Опасными в плане содержания спор </w:t>
      </w:r>
      <w:proofErr w:type="spellStart"/>
      <w:r w:rsidRPr="006206D0">
        <w:rPr>
          <w:rFonts w:ascii="Times New Roman" w:eastAsia="Times New Roman" w:hAnsi="Times New Roman" w:cs="Times New Roman"/>
          <w:i/>
          <w:iCs/>
          <w:color w:val="333333"/>
          <w:spacing w:val="4"/>
          <w:sz w:val="27"/>
          <w:szCs w:val="27"/>
          <w:lang w:eastAsia="ru-RU"/>
        </w:rPr>
        <w:t>Cl.botulinum</w:t>
      </w:r>
      <w:proofErr w:type="spellEnd"/>
      <w:r w:rsidRPr="006206D0">
        <w:rPr>
          <w:rFonts w:ascii="Times New Roman" w:eastAsia="Times New Roman" w:hAnsi="Times New Roman" w:cs="Times New Roman"/>
          <w:color w:val="222222"/>
          <w:spacing w:val="4"/>
          <w:sz w:val="27"/>
          <w:szCs w:val="27"/>
          <w:lang w:eastAsia="ru-RU"/>
        </w:rPr>
        <w:t> считаются питательные смеси, содержащие мед [1, 2, 3, 4, 5, 9, 11, 26].</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В ряде случаев патогенез ботулизма у взрослых может быть сопоставим с детским ботулизмом - т.н. кишечная колонизация </w:t>
      </w:r>
      <w:proofErr w:type="spellStart"/>
      <w:r w:rsidRPr="006206D0">
        <w:rPr>
          <w:rFonts w:ascii="Times New Roman" w:eastAsia="Times New Roman" w:hAnsi="Times New Roman" w:cs="Times New Roman"/>
          <w:i/>
          <w:iCs/>
          <w:color w:val="333333"/>
          <w:spacing w:val="4"/>
          <w:sz w:val="27"/>
          <w:szCs w:val="27"/>
          <w:lang w:eastAsia="ru-RU"/>
        </w:rPr>
        <w:t>Cl.botulinum</w:t>
      </w:r>
      <w:proofErr w:type="spellEnd"/>
      <w:r w:rsidRPr="006206D0">
        <w:rPr>
          <w:rFonts w:ascii="Times New Roman" w:eastAsia="Times New Roman" w:hAnsi="Times New Roman" w:cs="Times New Roman"/>
          <w:color w:val="222222"/>
          <w:spacing w:val="4"/>
          <w:sz w:val="27"/>
          <w:szCs w:val="27"/>
          <w:lang w:eastAsia="ru-RU"/>
        </w:rPr>
        <w:t> может происходить при изменении нормальной флоры кишечника в результате хирургических вмешательств, терапии антибактериальными препаратами системного действия или при химиотерапии онкологических заболеваний.</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Выделяют также раневой и ингаляционный варианты ботулизма.</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 xml:space="preserve">Раневой ботулизм развивается, в основном, при контакте с почвой. При этом, степень загрязнения почвы спорами </w:t>
      </w:r>
      <w:proofErr w:type="spellStart"/>
      <w:r w:rsidRPr="006206D0">
        <w:rPr>
          <w:rFonts w:ascii="Times New Roman" w:eastAsia="Times New Roman" w:hAnsi="Times New Roman" w:cs="Times New Roman"/>
          <w:color w:val="222222"/>
          <w:spacing w:val="4"/>
          <w:sz w:val="27"/>
          <w:szCs w:val="27"/>
          <w:lang w:eastAsia="ru-RU"/>
        </w:rPr>
        <w:t>клостридий</w:t>
      </w:r>
      <w:proofErr w:type="spellEnd"/>
      <w:r w:rsidRPr="006206D0">
        <w:rPr>
          <w:rFonts w:ascii="Times New Roman" w:eastAsia="Times New Roman" w:hAnsi="Times New Roman" w:cs="Times New Roman"/>
          <w:color w:val="222222"/>
          <w:spacing w:val="4"/>
          <w:sz w:val="27"/>
          <w:szCs w:val="27"/>
          <w:lang w:eastAsia="ru-RU"/>
        </w:rPr>
        <w:t xml:space="preserve"> зависит от типа почвы: обсемененность илистой и черноземной почвы выше, чем песчаной [30]. Разновидностью раневого ботулизма является ботулизм среди наркоманов. Заражение происходит в результате внутримышечных и подкожных инъекций «черного героина», исходный материал для приготовления которого нередко загрязнен спорами </w:t>
      </w:r>
      <w:proofErr w:type="spellStart"/>
      <w:r w:rsidRPr="006206D0">
        <w:rPr>
          <w:rFonts w:ascii="Times New Roman" w:eastAsia="Times New Roman" w:hAnsi="Times New Roman" w:cs="Times New Roman"/>
          <w:i/>
          <w:iCs/>
          <w:color w:val="333333"/>
          <w:spacing w:val="4"/>
          <w:sz w:val="27"/>
          <w:szCs w:val="27"/>
          <w:lang w:eastAsia="ru-RU"/>
        </w:rPr>
        <w:t>Cl.botulinum</w:t>
      </w:r>
      <w:proofErr w:type="spellEnd"/>
      <w:r w:rsidRPr="006206D0">
        <w:rPr>
          <w:rFonts w:ascii="Times New Roman" w:eastAsia="Times New Roman" w:hAnsi="Times New Roman" w:cs="Times New Roman"/>
          <w:color w:val="222222"/>
          <w:spacing w:val="4"/>
          <w:sz w:val="27"/>
          <w:szCs w:val="27"/>
          <w:lang w:eastAsia="ru-RU"/>
        </w:rPr>
        <w:t>. С 1988 г. в США (а конкретно — в Калифорнии) зарегистрировано резкое увеличение случаев раневого ботулизма среди лиц, употребляющих указанный инъекционный наркотик «черный героин» [31].</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lastRenderedPageBreak/>
        <w:t xml:space="preserve">Ингаляционный (аэрозольный) ботулизм может реализоваться при вдыхании аэрозоля, содержащего </w:t>
      </w:r>
      <w:proofErr w:type="spellStart"/>
      <w:r w:rsidRPr="006206D0">
        <w:rPr>
          <w:rFonts w:ascii="Times New Roman" w:eastAsia="Times New Roman" w:hAnsi="Times New Roman" w:cs="Times New Roman"/>
          <w:color w:val="222222"/>
          <w:spacing w:val="4"/>
          <w:sz w:val="27"/>
          <w:szCs w:val="27"/>
          <w:lang w:eastAsia="ru-RU"/>
        </w:rPr>
        <w:t>ботулотоксин</w:t>
      </w:r>
      <w:proofErr w:type="spellEnd"/>
      <w:r w:rsidRPr="006206D0">
        <w:rPr>
          <w:rFonts w:ascii="Times New Roman" w:eastAsia="Times New Roman" w:hAnsi="Times New Roman" w:cs="Times New Roman"/>
          <w:color w:val="222222"/>
          <w:spacing w:val="4"/>
          <w:sz w:val="27"/>
          <w:szCs w:val="27"/>
          <w:lang w:eastAsia="ru-RU"/>
        </w:rPr>
        <w:t>, что может произойти либо в лабораторных условиях, либо при намеренном использовании в качестве оружия массового поражения [30, 32].</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Зарегистрированы случаи передозировки препаратов на основе ботулинического токсина типа А**, используемого в медицинских и/или косметических целях - ятрогенный ботулизм.</w:t>
      </w:r>
    </w:p>
    <w:p w:rsidR="006206D0" w:rsidRPr="006206D0" w:rsidRDefault="006206D0" w:rsidP="006206D0">
      <w:pPr>
        <w:spacing w:line="240" w:lineRule="auto"/>
        <w:outlineLvl w:val="0"/>
        <w:rPr>
          <w:rFonts w:ascii="Inter" w:eastAsia="Times New Roman" w:hAnsi="Inter" w:cs="Times New Roman"/>
          <w:b/>
          <w:bCs/>
          <w:color w:val="000000"/>
          <w:spacing w:val="4"/>
          <w:kern w:val="36"/>
          <w:sz w:val="48"/>
          <w:szCs w:val="48"/>
          <w:lang w:eastAsia="ru-RU"/>
        </w:rPr>
      </w:pPr>
      <w:r w:rsidRPr="006206D0">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А05.1 - Ботулизм</w:t>
      </w:r>
    </w:p>
    <w:p w:rsidR="006206D0" w:rsidRPr="006206D0" w:rsidRDefault="006206D0" w:rsidP="006206D0">
      <w:pPr>
        <w:spacing w:line="240" w:lineRule="auto"/>
        <w:outlineLvl w:val="0"/>
        <w:rPr>
          <w:rFonts w:ascii="Inter" w:eastAsia="Times New Roman" w:hAnsi="Inter" w:cs="Times New Roman"/>
          <w:b/>
          <w:bCs/>
          <w:color w:val="000000"/>
          <w:spacing w:val="4"/>
          <w:kern w:val="36"/>
          <w:sz w:val="48"/>
          <w:szCs w:val="48"/>
          <w:lang w:eastAsia="ru-RU"/>
        </w:rPr>
      </w:pPr>
      <w:r w:rsidRPr="006206D0">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I. Классификация ВОЗ:</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1) Пищевой ботулизм - заболевание развивается в результате употребления в пищу продуктов, накопивших ботулинический токсин;</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 xml:space="preserve">2) Раневой ботулизм - развивается при загрязнении раны почвой, в которой создаются условия для прорастания и последующего </w:t>
      </w:r>
      <w:proofErr w:type="spellStart"/>
      <w:r w:rsidRPr="006206D0">
        <w:rPr>
          <w:rFonts w:ascii="Times New Roman" w:eastAsia="Times New Roman" w:hAnsi="Times New Roman" w:cs="Times New Roman"/>
          <w:color w:val="222222"/>
          <w:spacing w:val="4"/>
          <w:sz w:val="27"/>
          <w:szCs w:val="27"/>
          <w:lang w:eastAsia="ru-RU"/>
        </w:rPr>
        <w:t>токсинообразования</w:t>
      </w:r>
      <w:proofErr w:type="spellEnd"/>
      <w:r w:rsidRPr="006206D0">
        <w:rPr>
          <w:rFonts w:ascii="Times New Roman" w:eastAsia="Times New Roman" w:hAnsi="Times New Roman" w:cs="Times New Roman"/>
          <w:color w:val="222222"/>
          <w:spacing w:val="4"/>
          <w:sz w:val="27"/>
          <w:szCs w:val="27"/>
          <w:lang w:eastAsia="ru-RU"/>
        </w:rPr>
        <w:t xml:space="preserve"> попавших из почвы </w:t>
      </w:r>
      <w:proofErr w:type="spellStart"/>
      <w:r w:rsidRPr="006206D0">
        <w:rPr>
          <w:rFonts w:ascii="Times New Roman" w:eastAsia="Times New Roman" w:hAnsi="Times New Roman" w:cs="Times New Roman"/>
          <w:i/>
          <w:iCs/>
          <w:color w:val="333333"/>
          <w:spacing w:val="4"/>
          <w:sz w:val="27"/>
          <w:szCs w:val="27"/>
          <w:lang w:eastAsia="ru-RU"/>
        </w:rPr>
        <w:t>Cl</w:t>
      </w:r>
      <w:proofErr w:type="spellEnd"/>
      <w:r w:rsidRPr="006206D0">
        <w:rPr>
          <w:rFonts w:ascii="Times New Roman" w:eastAsia="Times New Roman" w:hAnsi="Times New Roman" w:cs="Times New Roman"/>
          <w:i/>
          <w:iCs/>
          <w:color w:val="333333"/>
          <w:spacing w:val="4"/>
          <w:sz w:val="27"/>
          <w:szCs w:val="27"/>
          <w:lang w:eastAsia="ru-RU"/>
        </w:rPr>
        <w:t xml:space="preserve">. </w:t>
      </w:r>
      <w:proofErr w:type="spellStart"/>
      <w:r w:rsidRPr="006206D0">
        <w:rPr>
          <w:rFonts w:ascii="Times New Roman" w:eastAsia="Times New Roman" w:hAnsi="Times New Roman" w:cs="Times New Roman"/>
          <w:i/>
          <w:iCs/>
          <w:color w:val="333333"/>
          <w:spacing w:val="4"/>
          <w:sz w:val="27"/>
          <w:szCs w:val="27"/>
          <w:lang w:eastAsia="ru-RU"/>
        </w:rPr>
        <w:t>botulinum</w:t>
      </w:r>
      <w:proofErr w:type="spellEnd"/>
      <w:r w:rsidRPr="006206D0">
        <w:rPr>
          <w:rFonts w:ascii="Times New Roman" w:eastAsia="Times New Roman" w:hAnsi="Times New Roman" w:cs="Times New Roman"/>
          <w:color w:val="222222"/>
          <w:spacing w:val="4"/>
          <w:sz w:val="27"/>
          <w:szCs w:val="27"/>
          <w:lang w:eastAsia="ru-RU"/>
        </w:rPr>
        <w:t>; кроме того, эта форма болезни связана с токсикоманией, в частности, с подкожными или внутримышечными инъекциями загрязненного спорами </w:t>
      </w:r>
      <w:proofErr w:type="spellStart"/>
      <w:r w:rsidRPr="006206D0">
        <w:rPr>
          <w:rFonts w:ascii="Times New Roman" w:eastAsia="Times New Roman" w:hAnsi="Times New Roman" w:cs="Times New Roman"/>
          <w:i/>
          <w:iCs/>
          <w:color w:val="333333"/>
          <w:spacing w:val="4"/>
          <w:sz w:val="27"/>
          <w:szCs w:val="27"/>
          <w:lang w:eastAsia="ru-RU"/>
        </w:rPr>
        <w:t>Cl</w:t>
      </w:r>
      <w:proofErr w:type="spellEnd"/>
      <w:r w:rsidRPr="006206D0">
        <w:rPr>
          <w:rFonts w:ascii="Times New Roman" w:eastAsia="Times New Roman" w:hAnsi="Times New Roman" w:cs="Times New Roman"/>
          <w:i/>
          <w:iCs/>
          <w:color w:val="333333"/>
          <w:spacing w:val="4"/>
          <w:sz w:val="27"/>
          <w:szCs w:val="27"/>
          <w:lang w:eastAsia="ru-RU"/>
        </w:rPr>
        <w:t xml:space="preserve">. </w:t>
      </w:r>
      <w:proofErr w:type="spellStart"/>
      <w:r w:rsidRPr="006206D0">
        <w:rPr>
          <w:rFonts w:ascii="Times New Roman" w:eastAsia="Times New Roman" w:hAnsi="Times New Roman" w:cs="Times New Roman"/>
          <w:i/>
          <w:iCs/>
          <w:color w:val="333333"/>
          <w:spacing w:val="4"/>
          <w:sz w:val="27"/>
          <w:szCs w:val="27"/>
          <w:lang w:eastAsia="ru-RU"/>
        </w:rPr>
        <w:t>botulinum</w:t>
      </w:r>
      <w:proofErr w:type="spellEnd"/>
      <w:r w:rsidRPr="006206D0">
        <w:rPr>
          <w:rFonts w:ascii="Times New Roman" w:eastAsia="Times New Roman" w:hAnsi="Times New Roman" w:cs="Times New Roman"/>
          <w:i/>
          <w:iCs/>
          <w:color w:val="333333"/>
          <w:spacing w:val="4"/>
          <w:sz w:val="27"/>
          <w:szCs w:val="27"/>
          <w:lang w:eastAsia="ru-RU"/>
        </w:rPr>
        <w:t> </w:t>
      </w:r>
      <w:r w:rsidRPr="006206D0">
        <w:rPr>
          <w:rFonts w:ascii="Times New Roman" w:eastAsia="Times New Roman" w:hAnsi="Times New Roman" w:cs="Times New Roman"/>
          <w:color w:val="222222"/>
          <w:spacing w:val="4"/>
          <w:sz w:val="27"/>
          <w:szCs w:val="27"/>
          <w:lang w:eastAsia="ru-RU"/>
        </w:rPr>
        <w:t>героина.</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3) Ботулизм детского возраста - возникает у детей преимущественно до 6-12 месяцев при инфицировании их </w:t>
      </w:r>
      <w:proofErr w:type="spellStart"/>
      <w:r w:rsidRPr="006206D0">
        <w:rPr>
          <w:rFonts w:ascii="Times New Roman" w:eastAsia="Times New Roman" w:hAnsi="Times New Roman" w:cs="Times New Roman"/>
          <w:i/>
          <w:iCs/>
          <w:color w:val="333333"/>
          <w:spacing w:val="4"/>
          <w:sz w:val="27"/>
          <w:szCs w:val="27"/>
          <w:lang w:eastAsia="ru-RU"/>
        </w:rPr>
        <w:t>Cl.Botulinum</w:t>
      </w:r>
      <w:proofErr w:type="spellEnd"/>
      <w:r w:rsidRPr="006206D0">
        <w:rPr>
          <w:rFonts w:ascii="Times New Roman" w:eastAsia="Times New Roman" w:hAnsi="Times New Roman" w:cs="Times New Roman"/>
          <w:color w:val="222222"/>
          <w:spacing w:val="4"/>
          <w:sz w:val="27"/>
          <w:szCs w:val="27"/>
          <w:lang w:eastAsia="ru-RU"/>
        </w:rPr>
        <w:t> и развивается в результате внутрикишечной продукции токсина вегетативными спорами </w:t>
      </w:r>
      <w:proofErr w:type="spellStart"/>
      <w:r w:rsidRPr="006206D0">
        <w:rPr>
          <w:rFonts w:ascii="Times New Roman" w:eastAsia="Times New Roman" w:hAnsi="Times New Roman" w:cs="Times New Roman"/>
          <w:i/>
          <w:iCs/>
          <w:color w:val="333333"/>
          <w:spacing w:val="4"/>
          <w:sz w:val="27"/>
          <w:szCs w:val="27"/>
          <w:lang w:eastAsia="ru-RU"/>
        </w:rPr>
        <w:t>Cl.botulinum</w:t>
      </w:r>
      <w:proofErr w:type="spellEnd"/>
      <w:r w:rsidRPr="006206D0">
        <w:rPr>
          <w:rFonts w:ascii="Times New Roman" w:eastAsia="Times New Roman" w:hAnsi="Times New Roman" w:cs="Times New Roman"/>
          <w:color w:val="222222"/>
          <w:spacing w:val="4"/>
          <w:sz w:val="27"/>
          <w:szCs w:val="27"/>
          <w:lang w:eastAsia="ru-RU"/>
        </w:rPr>
        <w:t>.</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 xml:space="preserve">4) Ингаляционный ботулизм. Ботулизм редко развивается в результате вдыхания аэрозоля ботулинического токсина. Такие случаи связаны, </w:t>
      </w:r>
      <w:r w:rsidRPr="006206D0">
        <w:rPr>
          <w:rFonts w:ascii="Times New Roman" w:eastAsia="Times New Roman" w:hAnsi="Times New Roman" w:cs="Times New Roman"/>
          <w:color w:val="222222"/>
          <w:spacing w:val="4"/>
          <w:sz w:val="27"/>
          <w:szCs w:val="27"/>
          <w:lang w:eastAsia="ru-RU"/>
        </w:rPr>
        <w:lastRenderedPageBreak/>
        <w:t>например, со случайными или предумышленными событиями (такими как биотерроризм), которые приводят к распылению токсинов в виде аэрозоля. Клиническая картина в случае ботулизма, развивающегося в результате вдыхания, схожа с клинической картиной при пищевом ботулизме.</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5) Ботулизм неуточнённой природы - установить связь между заболеванием и пищевым продуктом не удается. Ботулизм неопределенного происхождения обычно регистрируется среди взрослых людей в тех случаях, когда не установлен источник пищевого или раневого ботулизма.</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II. По степени тяжести:</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1) легкая форма ботулизма - характеризуется малой выраженностью всей симптоматики. Паралитический синдром ограничивается поражением глазодвигательных мышц. Паралитический синдром ограничивается поражением глазодвигательных мышц;</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2) среднетяжелая форма ботулизма - случаи заболевания, протекающие с выраженными неврологическими проявлениями (поражением мышц глотки и гортани), но без признаков декомпенсированной острой дыхательной недостаточности и при полностью сохраненной способности к глотанию жидкости.</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3) тяжелая форма ботулизма - характеризуется дыхательной недостаточностью и тяжёлыми бульбарными нарушениями (вне зависимости от выраженности всех остальных признаков ботулизма имеет место нарушение глотания жидкости). Принципиально важно, что критерий - нарушение глотания жидкости любой степени выраженности, является абсолютным показанием к госпитализации пациентов в реанимационное отделение. Нарушение дыхания, т.е. даже минимальные жалобы больных на “дыхательный дискомфорт” (затрудненный вдох, чувство нехватки воздуха) автоматически перевод последних в разряд “тяжелых” пациентов вне зависимости от степени выраженности всех прочих неврологических проявлений ботулизма с немедленным началом всех соответствующих лечебных (реанимационных) мероприятий. Однако расстройства внешнего дыхания наступают все-таки позже нарушений глотания жидкости.</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i/>
          <w:iCs/>
          <w:color w:val="333333"/>
          <w:spacing w:val="4"/>
          <w:sz w:val="27"/>
          <w:szCs w:val="27"/>
          <w:lang w:eastAsia="ru-RU"/>
        </w:rPr>
        <w:t>Комментарии:</w:t>
      </w:r>
      <w:r w:rsidRPr="006206D0">
        <w:rPr>
          <w:rFonts w:ascii="Times New Roman" w:eastAsia="Times New Roman" w:hAnsi="Times New Roman" w:cs="Times New Roman"/>
          <w:color w:val="222222"/>
          <w:spacing w:val="4"/>
          <w:sz w:val="27"/>
          <w:szCs w:val="27"/>
          <w:lang w:eastAsia="ru-RU"/>
        </w:rPr>
        <w:t> истинную степень тяжести заболевания можно установить только в ходе динамического наблюдения за пациентом.</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lastRenderedPageBreak/>
        <w:t>III. Осложнения.</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 xml:space="preserve">1.Вторичные бактериальные осложнения: аспирационная пневмония, гнойный </w:t>
      </w:r>
      <w:proofErr w:type="spellStart"/>
      <w:r w:rsidRPr="006206D0">
        <w:rPr>
          <w:rFonts w:ascii="Times New Roman" w:eastAsia="Times New Roman" w:hAnsi="Times New Roman" w:cs="Times New Roman"/>
          <w:color w:val="222222"/>
          <w:spacing w:val="4"/>
          <w:sz w:val="27"/>
          <w:szCs w:val="27"/>
          <w:lang w:eastAsia="ru-RU"/>
        </w:rPr>
        <w:t>трахеобронхит</w:t>
      </w:r>
      <w:proofErr w:type="spellEnd"/>
      <w:r w:rsidRPr="006206D0">
        <w:rPr>
          <w:rFonts w:ascii="Times New Roman" w:eastAsia="Times New Roman" w:hAnsi="Times New Roman" w:cs="Times New Roman"/>
          <w:color w:val="222222"/>
          <w:spacing w:val="4"/>
          <w:sz w:val="27"/>
          <w:szCs w:val="27"/>
          <w:lang w:eastAsia="ru-RU"/>
        </w:rPr>
        <w:t>, пиелонефрит, пиелит, пиелонефрит, сепсис.</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2. Миокардит</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3. Сывороточная болезнь</w:t>
      </w:r>
    </w:p>
    <w:p w:rsidR="006206D0" w:rsidRPr="006206D0" w:rsidRDefault="006206D0" w:rsidP="006206D0">
      <w:pPr>
        <w:spacing w:line="240" w:lineRule="auto"/>
        <w:outlineLvl w:val="0"/>
        <w:rPr>
          <w:rFonts w:ascii="Inter" w:eastAsia="Times New Roman" w:hAnsi="Inter" w:cs="Times New Roman"/>
          <w:b/>
          <w:bCs/>
          <w:color w:val="000000"/>
          <w:spacing w:val="4"/>
          <w:kern w:val="36"/>
          <w:sz w:val="48"/>
          <w:szCs w:val="48"/>
          <w:lang w:eastAsia="ru-RU"/>
        </w:rPr>
      </w:pPr>
      <w:r w:rsidRPr="006206D0">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Клиника ботулизма человека специфична и складывается из нескольких основных синдромов: паралитического, гастроинтестинального и интоксикационного. Действие токсина распространяется на все органы и системы, однако, на фоне поражения нервной системы (как центральной, так и периферической) нарушениям со стороны других органов часто не уделяется должного внимания [1, 2, 3, 4, 5, 6, 7, 8, 9, 12, 13, 23, 26, 27, 33, 34, 35]. Истинную степень тяжести заболевания можно установить только в ходе динамического наблюдения за пациентом.</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Инкубационный период ботулизма вариабелен и может колебаться от 2-4 часов до 2-3 и даже 5 суток. Утверждения о возможности 10-14 дневного инкубационного периода при ботулизме следует считать недостоверными и ошибочными (сказанное не относится к раневому ботулизму - см. ниже). Существует нерезкая обратная корреляционная зависимость между длительностью инкубационного периода и тяжестью болезни, однако не редки случаи, когда тяжелые и даже летальные формы болезни развивались после предельно длительного периода инкубации [1, 2, 3, 5, 9, 12, 21, 22, 23, 26, 27].</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Как правило, симптоматика ботулизма проявляется остро, так что больные могут указать даже час начала заболевания. Несколько реже может иметь место продромальный период, когда пациентов беспокоит недомогание, разбитость, слабость, головные боли. Однако период этот кратковременен и обычно не превышает 12-24 часов [1, 2, 3, 4, 5, 6, 7, 8, 9, 12, 13, 23, 26, 27, 35].</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 xml:space="preserve">Почти у половины больных первыми клиническими проявлениями ботулизма являются симптомы поражения желудочно-кишечного тракта: тошнота, рвота </w:t>
      </w:r>
      <w:r w:rsidRPr="006206D0">
        <w:rPr>
          <w:rFonts w:ascii="Times New Roman" w:eastAsia="Times New Roman" w:hAnsi="Times New Roman" w:cs="Times New Roman"/>
          <w:color w:val="222222"/>
          <w:spacing w:val="4"/>
          <w:sz w:val="27"/>
          <w:szCs w:val="27"/>
          <w:lang w:eastAsia="ru-RU"/>
        </w:rPr>
        <w:lastRenderedPageBreak/>
        <w:t>до 3-5 раз, 2¬4-кратный жидкий стул. Возможны загрудинные боли и жжение, отрыжка воздухом, вздутие и боль в животе. Наиболее характерно такое начало для ботулизма, вызванного токсинами типов В и Е. Однако аналогичные жалобы и симптомы в первые часы заболевания могут иметь место и при ботулизме типа А. Эти явления иногда бывают выражены в столь сильной степени, что возникает необходимость исключать острую хирургическую патологию со стороны органов брюшной полости. Диарея и рвота при ботулизме не бывают профузными и длительными (в пределах 6-24 часов) и к моменту появления неврологической симптоматики исчезают, переходя в другую крайность - диарея сменяется стойким запором и угнетением перистальтики кишечника, а рвота - отчетливым замедлением эвакуации пищевых масс из желудка, в тяжелых случаях - вплоть до застоя. У ряда больных диарея и рвота могут отсутствовать, и болезнь манифестирует неврологической симптоматикой. При этом развитие процесса идет столь быстро, что фаза возбуждения моторики желудочно-кишечного тракта почти тотчас же сменяется ее угнетением. Естественно, что такое течение болезни в последующем оценивается как тяжелое [1, 2, 3, 4, 5, 6, 7, 8, 9, 12, 13, 23, 26, 27, 35].</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Появление неврологической симптоматики на фоне или вслед за желудочно-кишечными проявлениями знаменует собой дальнейшее прогрессирование процесса. Ярче всего вырисовывается поражение двигательных черепно-мозговых ядер, расположенных на уровне ствола мозга. Степень выраженности неврологических нарушений в классических случаях коррелирует с тяжестью процесса [1, 2, 3, 4, 5, 6, 7, 8, 9, 12, 13, 23, 26, 27].</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Отличительной чертой паралитического синдрома при ботулизме является симметричность и двусторонность. Как правило, первой жалобой большинства больных ботулизмом являются жалобы на нарушение зрения - появление "тумана" и (или) "пелены" перед глазами, расплывчатость контуров предметов, диплопию, усиливающуюся при взгляде со стороны. Необходимо обратить внимание, что в легких случаях самочувствие больных может практически не страдать, вследствие чего некоторые из них неоднократно обращаются за помощью к окулисту [1, 2, 3, 4, 5, 6, 7, 8, 9, 12, 13, 23, 26, 27].</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При объективном исследовании больных, предъявляющих жалобы на нарушение зрения, определяется более или менее выраженное ограничение движений глазных яблок во все стороны, расширение зрачков (</w:t>
      </w:r>
      <w:proofErr w:type="spellStart"/>
      <w:r w:rsidRPr="006206D0">
        <w:rPr>
          <w:rFonts w:ascii="Times New Roman" w:eastAsia="Times New Roman" w:hAnsi="Times New Roman" w:cs="Times New Roman"/>
          <w:color w:val="222222"/>
          <w:spacing w:val="4"/>
          <w:sz w:val="27"/>
          <w:szCs w:val="27"/>
          <w:lang w:eastAsia="ru-RU"/>
        </w:rPr>
        <w:t>мидриаз</w:t>
      </w:r>
      <w:proofErr w:type="spellEnd"/>
      <w:r w:rsidRPr="006206D0">
        <w:rPr>
          <w:rFonts w:ascii="Times New Roman" w:eastAsia="Times New Roman" w:hAnsi="Times New Roman" w:cs="Times New Roman"/>
          <w:color w:val="222222"/>
          <w:spacing w:val="4"/>
          <w:sz w:val="27"/>
          <w:szCs w:val="27"/>
          <w:lang w:eastAsia="ru-RU"/>
        </w:rPr>
        <w:t xml:space="preserve">) и </w:t>
      </w:r>
      <w:r w:rsidRPr="006206D0">
        <w:rPr>
          <w:rFonts w:ascii="Times New Roman" w:eastAsia="Times New Roman" w:hAnsi="Times New Roman" w:cs="Times New Roman"/>
          <w:color w:val="222222"/>
          <w:spacing w:val="4"/>
          <w:sz w:val="27"/>
          <w:szCs w:val="27"/>
          <w:lang w:eastAsia="ru-RU"/>
        </w:rPr>
        <w:lastRenderedPageBreak/>
        <w:t xml:space="preserve">вялость или отсутствие всех зрачковых реакций (на свет, на конвергенцию с аккомодацией). Иногда в крайних отведениях выявляется нистагм, как правило, горизонтальный; </w:t>
      </w:r>
      <w:proofErr w:type="spellStart"/>
      <w:r w:rsidRPr="006206D0">
        <w:rPr>
          <w:rFonts w:ascii="Times New Roman" w:eastAsia="Times New Roman" w:hAnsi="Times New Roman" w:cs="Times New Roman"/>
          <w:color w:val="222222"/>
          <w:spacing w:val="4"/>
          <w:sz w:val="27"/>
          <w:szCs w:val="27"/>
          <w:lang w:eastAsia="ru-RU"/>
        </w:rPr>
        <w:t>корнеальный</w:t>
      </w:r>
      <w:proofErr w:type="spellEnd"/>
      <w:r w:rsidRPr="006206D0">
        <w:rPr>
          <w:rFonts w:ascii="Times New Roman" w:eastAsia="Times New Roman" w:hAnsi="Times New Roman" w:cs="Times New Roman"/>
          <w:color w:val="222222"/>
          <w:spacing w:val="4"/>
          <w:sz w:val="27"/>
          <w:szCs w:val="27"/>
          <w:lang w:eastAsia="ru-RU"/>
        </w:rPr>
        <w:t xml:space="preserve"> и конъюнктивальный рефлексы угнетаются. В тяжелых случаях болезни возможна полная наружная и внутренняя офтальмоплегия - неподвижность глазных яблок с отсутствием зрачковых реакций, что является следствием паралича всех мышц глаза: наружных глазодвигательных и внутренней - суживающей зрачок - цилиарной мышцы. Именно с поражением последней связаны жалобы больных на нечеткость видения, так как ее расслабление (парез) приводит к уменьшению кривизны хрусталика - возникает состояние, подобное дальнозоркости. Нарушение зрения усугубляется еще и сужением глазных щелей в результате птоза век - последнее может быть выражено столь сильно, что больным приходится поднимать веки руками. При обследовании иногда птоз может и не определяться, но при этом больные жалуются на тяжесть в веках, вынуждающих их по возможности держать глаза закрытыми [1, 2, 3, 4, 5, 6, 7, 8, 9, 12, 13, 23, 26, 27, 35].</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 xml:space="preserve">Нарушение глотания и сухость во рту - столь же ранний симптом, как и расстройство зрения, и степень его выраженности различна. В наиболее легких случаях возможны лишь жалобы на чувство "комка" в горле или незначительное затруднение при глотании твердой, сухой пищи. По мере прогрессирования болезни нарушается глотание пищи мягкой и жидкой консистенции. Возможность питья жидкости ограничивается в самую последнюю очередь. При тяжелых формах ботулизма наблюдается полная невозможность глотания, в связи с чем в стационаре возникает необходимость кормить больных через зонд. Собственно, расстройства глотания, обусловленные при ботулизме парезом мышц глотки, неразрывно связаны с нарушением саливации, парезами мышц языка, надгортанника и мягкого неба. Парез надгортанника и мягкого неба приводит к тому, что проглатываемая жидкость частично попадает в трахею, вызывая </w:t>
      </w:r>
      <w:proofErr w:type="spellStart"/>
      <w:r w:rsidRPr="006206D0">
        <w:rPr>
          <w:rFonts w:ascii="Times New Roman" w:eastAsia="Times New Roman" w:hAnsi="Times New Roman" w:cs="Times New Roman"/>
          <w:color w:val="222222"/>
          <w:spacing w:val="4"/>
          <w:sz w:val="27"/>
          <w:szCs w:val="27"/>
          <w:lang w:eastAsia="ru-RU"/>
        </w:rPr>
        <w:t>поперхивание</w:t>
      </w:r>
      <w:proofErr w:type="spellEnd"/>
      <w:r w:rsidRPr="006206D0">
        <w:rPr>
          <w:rFonts w:ascii="Times New Roman" w:eastAsia="Times New Roman" w:hAnsi="Times New Roman" w:cs="Times New Roman"/>
          <w:color w:val="222222"/>
          <w:spacing w:val="4"/>
          <w:sz w:val="27"/>
          <w:szCs w:val="27"/>
          <w:lang w:eastAsia="ru-RU"/>
        </w:rPr>
        <w:t>, а частично выливается через нос [1, 2, 5, 9, 12, 13, 21, 23, 26, 27, 35, 36].</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proofErr w:type="spellStart"/>
      <w:r w:rsidRPr="006206D0">
        <w:rPr>
          <w:rFonts w:ascii="Times New Roman" w:eastAsia="Times New Roman" w:hAnsi="Times New Roman" w:cs="Times New Roman"/>
          <w:color w:val="222222"/>
          <w:spacing w:val="4"/>
          <w:sz w:val="27"/>
          <w:szCs w:val="27"/>
          <w:lang w:eastAsia="ru-RU"/>
        </w:rPr>
        <w:t>Атропиноподобное</w:t>
      </w:r>
      <w:proofErr w:type="spellEnd"/>
      <w:r w:rsidRPr="006206D0">
        <w:rPr>
          <w:rFonts w:ascii="Times New Roman" w:eastAsia="Times New Roman" w:hAnsi="Times New Roman" w:cs="Times New Roman"/>
          <w:color w:val="222222"/>
          <w:spacing w:val="4"/>
          <w:sz w:val="27"/>
          <w:szCs w:val="27"/>
          <w:lang w:eastAsia="ru-RU"/>
        </w:rPr>
        <w:t xml:space="preserve"> действие </w:t>
      </w:r>
      <w:proofErr w:type="spellStart"/>
      <w:r w:rsidRPr="006206D0">
        <w:rPr>
          <w:rFonts w:ascii="Times New Roman" w:eastAsia="Times New Roman" w:hAnsi="Times New Roman" w:cs="Times New Roman"/>
          <w:color w:val="222222"/>
          <w:spacing w:val="4"/>
          <w:sz w:val="27"/>
          <w:szCs w:val="27"/>
          <w:lang w:eastAsia="ru-RU"/>
        </w:rPr>
        <w:t>ботулотоксина</w:t>
      </w:r>
      <w:proofErr w:type="spellEnd"/>
      <w:r w:rsidRPr="006206D0">
        <w:rPr>
          <w:rFonts w:ascii="Times New Roman" w:eastAsia="Times New Roman" w:hAnsi="Times New Roman" w:cs="Times New Roman"/>
          <w:color w:val="222222"/>
          <w:spacing w:val="4"/>
          <w:sz w:val="27"/>
          <w:szCs w:val="27"/>
          <w:lang w:eastAsia="ru-RU"/>
        </w:rPr>
        <w:t xml:space="preserve"> на вегетативную нервную систему приводит обычно к выраженной </w:t>
      </w:r>
      <w:proofErr w:type="spellStart"/>
      <w:r w:rsidRPr="006206D0">
        <w:rPr>
          <w:rFonts w:ascii="Times New Roman" w:eastAsia="Times New Roman" w:hAnsi="Times New Roman" w:cs="Times New Roman"/>
          <w:color w:val="222222"/>
          <w:spacing w:val="4"/>
          <w:sz w:val="27"/>
          <w:szCs w:val="27"/>
          <w:lang w:eastAsia="ru-RU"/>
        </w:rPr>
        <w:t>гипосаливации</w:t>
      </w:r>
      <w:proofErr w:type="spellEnd"/>
      <w:r w:rsidRPr="006206D0">
        <w:rPr>
          <w:rFonts w:ascii="Times New Roman" w:eastAsia="Times New Roman" w:hAnsi="Times New Roman" w:cs="Times New Roman"/>
          <w:color w:val="222222"/>
          <w:spacing w:val="4"/>
          <w:sz w:val="27"/>
          <w:szCs w:val="27"/>
          <w:lang w:eastAsia="ru-RU"/>
        </w:rPr>
        <w:t xml:space="preserve"> и субъективному ощущению сухости во рту и жажды, которые появляются обычно несколько раньше паралитического синдрома, а иногда даже ранее поноса и рвоты. У ряда больных на фоне субъективного ощущения сухости в полости рта может наблюдаться ложная </w:t>
      </w:r>
      <w:proofErr w:type="spellStart"/>
      <w:r w:rsidRPr="006206D0">
        <w:rPr>
          <w:rFonts w:ascii="Times New Roman" w:eastAsia="Times New Roman" w:hAnsi="Times New Roman" w:cs="Times New Roman"/>
          <w:color w:val="222222"/>
          <w:spacing w:val="4"/>
          <w:sz w:val="27"/>
          <w:szCs w:val="27"/>
          <w:lang w:eastAsia="ru-RU"/>
        </w:rPr>
        <w:t>гиперсаливация</w:t>
      </w:r>
      <w:proofErr w:type="spellEnd"/>
      <w:r w:rsidRPr="006206D0">
        <w:rPr>
          <w:rFonts w:ascii="Times New Roman" w:eastAsia="Times New Roman" w:hAnsi="Times New Roman" w:cs="Times New Roman"/>
          <w:color w:val="222222"/>
          <w:spacing w:val="4"/>
          <w:sz w:val="27"/>
          <w:szCs w:val="27"/>
          <w:lang w:eastAsia="ru-RU"/>
        </w:rPr>
        <w:t xml:space="preserve">, которая диагностируется в том случае, </w:t>
      </w:r>
      <w:r w:rsidRPr="006206D0">
        <w:rPr>
          <w:rFonts w:ascii="Times New Roman" w:eastAsia="Times New Roman" w:hAnsi="Times New Roman" w:cs="Times New Roman"/>
          <w:color w:val="222222"/>
          <w:spacing w:val="4"/>
          <w:sz w:val="27"/>
          <w:szCs w:val="27"/>
          <w:lang w:eastAsia="ru-RU"/>
        </w:rPr>
        <w:lastRenderedPageBreak/>
        <w:t>когда при полной невозможности глотания жидкости слюна скапливается во рту, что имеет место даже при ее гипосекреции [1, 2, 5, 9, 12, 13, 21, 23, 26, 27].</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При исследовании полости рта обращает на себя внимание сухость и, довольно часто, гиперемия слизистых ротовой полости, густо обложенный белым, бело-желтым или коричневым налетом язык, свисание (неподвижность) или ограничение подвижности мягкого неба, снижение или отсутствие глоточного и небного рефлексов [1, 2, 5, 9, 12, 13, 21, 23, 26, 27, 35].</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 xml:space="preserve">Меняется и голос больных - появляются охриплость, носовой оттенок речи - "гнусавость", ее </w:t>
      </w:r>
      <w:proofErr w:type="spellStart"/>
      <w:r w:rsidRPr="006206D0">
        <w:rPr>
          <w:rFonts w:ascii="Times New Roman" w:eastAsia="Times New Roman" w:hAnsi="Times New Roman" w:cs="Times New Roman"/>
          <w:color w:val="222222"/>
          <w:spacing w:val="4"/>
          <w:sz w:val="27"/>
          <w:szCs w:val="27"/>
          <w:lang w:eastAsia="ru-RU"/>
        </w:rPr>
        <w:t>смазанность</w:t>
      </w:r>
      <w:proofErr w:type="spellEnd"/>
      <w:r w:rsidRPr="006206D0">
        <w:rPr>
          <w:rFonts w:ascii="Times New Roman" w:eastAsia="Times New Roman" w:hAnsi="Times New Roman" w:cs="Times New Roman"/>
          <w:color w:val="222222"/>
          <w:spacing w:val="4"/>
          <w:sz w:val="27"/>
          <w:szCs w:val="27"/>
          <w:lang w:eastAsia="ru-RU"/>
        </w:rPr>
        <w:t xml:space="preserve"> и невнятность. Объясняется это парезами мышц мягкого неба, языка и гортани. Крайняя степень этих нарушений выражается в афонии и </w:t>
      </w:r>
      <w:proofErr w:type="spellStart"/>
      <w:r w:rsidRPr="006206D0">
        <w:rPr>
          <w:rFonts w:ascii="Times New Roman" w:eastAsia="Times New Roman" w:hAnsi="Times New Roman" w:cs="Times New Roman"/>
          <w:color w:val="222222"/>
          <w:spacing w:val="4"/>
          <w:sz w:val="27"/>
          <w:szCs w:val="27"/>
          <w:lang w:eastAsia="ru-RU"/>
        </w:rPr>
        <w:t>анартрии</w:t>
      </w:r>
      <w:proofErr w:type="spellEnd"/>
      <w:r w:rsidRPr="006206D0">
        <w:rPr>
          <w:rFonts w:ascii="Times New Roman" w:eastAsia="Times New Roman" w:hAnsi="Times New Roman" w:cs="Times New Roman"/>
          <w:color w:val="222222"/>
          <w:spacing w:val="4"/>
          <w:sz w:val="27"/>
          <w:szCs w:val="27"/>
          <w:lang w:eastAsia="ru-RU"/>
        </w:rPr>
        <w:t>. Контакт с больными в таких случаях затруднен, сбор анамнеза (если пациента не сопровождают родственники) практически невозможен [1, 2, 3, 4, 5, 6, 7, 8, 9, 12, 13, 23, 26, 27, 35, 36].</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 xml:space="preserve">Важным клиническим признаком является парез лицевого нерва по периферическому типу, проявляющийся сглаженностью носогубных складок, невозможностью полностью оскалить зубы или наморщить лоб. Лицо больного при выраженном парезе этой пары черепно-мозговых нервов маскообразное, </w:t>
      </w:r>
      <w:proofErr w:type="spellStart"/>
      <w:r w:rsidRPr="006206D0">
        <w:rPr>
          <w:rFonts w:ascii="Times New Roman" w:eastAsia="Times New Roman" w:hAnsi="Times New Roman" w:cs="Times New Roman"/>
          <w:color w:val="222222"/>
          <w:spacing w:val="4"/>
          <w:sz w:val="27"/>
          <w:szCs w:val="27"/>
          <w:lang w:eastAsia="ru-RU"/>
        </w:rPr>
        <w:t>амимичное</w:t>
      </w:r>
      <w:proofErr w:type="spellEnd"/>
      <w:r w:rsidRPr="006206D0">
        <w:rPr>
          <w:rFonts w:ascii="Times New Roman" w:eastAsia="Times New Roman" w:hAnsi="Times New Roman" w:cs="Times New Roman"/>
          <w:color w:val="222222"/>
          <w:spacing w:val="4"/>
          <w:sz w:val="27"/>
          <w:szCs w:val="27"/>
          <w:lang w:eastAsia="ru-RU"/>
        </w:rPr>
        <w:t xml:space="preserve"> [1, 2, 3, 4, 5, 6, 7, 8, 9, 12, 13, 23, 26, 27, 35].</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 xml:space="preserve">Слабость - обязательная жалоба больных даже с легкими формами ботулизма. Объясняется она как интоксикацией, так и паралитическим действием токсина на скелетную мускулатуру. Действие это в наибольшей степени проявляется в проксимальных мышечных группах, однако в целом поражение </w:t>
      </w:r>
      <w:proofErr w:type="spellStart"/>
      <w:r w:rsidRPr="006206D0">
        <w:rPr>
          <w:rFonts w:ascii="Times New Roman" w:eastAsia="Times New Roman" w:hAnsi="Times New Roman" w:cs="Times New Roman"/>
          <w:color w:val="222222"/>
          <w:spacing w:val="4"/>
          <w:sz w:val="27"/>
          <w:szCs w:val="27"/>
          <w:lang w:eastAsia="ru-RU"/>
        </w:rPr>
        <w:t>генерализованное</w:t>
      </w:r>
      <w:proofErr w:type="spellEnd"/>
      <w:r w:rsidRPr="006206D0">
        <w:rPr>
          <w:rFonts w:ascii="Times New Roman" w:eastAsia="Times New Roman" w:hAnsi="Times New Roman" w:cs="Times New Roman"/>
          <w:color w:val="222222"/>
          <w:spacing w:val="4"/>
          <w:sz w:val="27"/>
          <w:szCs w:val="27"/>
          <w:lang w:eastAsia="ru-RU"/>
        </w:rPr>
        <w:t>, ярким примером чего является легко определяемое при объективном исследовании снижение силы в кистях рук. Особую опасность представляет поражение межреберных мышц, мышц брюшного пресса и диафрагмы, которое приводит к нарушению внешнего дыхания и, как следствие, к ОДН [1, 2, 3, 4, 5, 6, 7, 8, 9, 12, 13, 23, 26, 27, 35, 36].</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 xml:space="preserve">В соматическом статусе прослеживается ряд довольно характерных изменений, что особенно заметно при среднетяжелых и тяжелых формах болезни. Обращает на себя внимание уменьшение экскурсии грудной клетки. Эффективность кашлевого толчка снижается, вследствие чего эвакуация мокроты нарушается. Это в какой-то мере объясняет как высокую частоту вторичных микробных осложнений (пневмоний), так и </w:t>
      </w:r>
      <w:proofErr w:type="spellStart"/>
      <w:r w:rsidRPr="006206D0">
        <w:rPr>
          <w:rFonts w:ascii="Times New Roman" w:eastAsia="Times New Roman" w:hAnsi="Times New Roman" w:cs="Times New Roman"/>
          <w:color w:val="222222"/>
          <w:spacing w:val="4"/>
          <w:sz w:val="27"/>
          <w:szCs w:val="27"/>
          <w:lang w:eastAsia="ru-RU"/>
        </w:rPr>
        <w:t>аускультативно</w:t>
      </w:r>
      <w:proofErr w:type="spellEnd"/>
      <w:r w:rsidRPr="006206D0">
        <w:rPr>
          <w:rFonts w:ascii="Times New Roman" w:eastAsia="Times New Roman" w:hAnsi="Times New Roman" w:cs="Times New Roman"/>
          <w:color w:val="222222"/>
          <w:spacing w:val="4"/>
          <w:sz w:val="27"/>
          <w:szCs w:val="27"/>
          <w:lang w:eastAsia="ru-RU"/>
        </w:rPr>
        <w:t xml:space="preserve"> выявляемые уже на первых этапах болезни участки жесткого и ослабленного </w:t>
      </w:r>
      <w:r w:rsidRPr="006206D0">
        <w:rPr>
          <w:rFonts w:ascii="Times New Roman" w:eastAsia="Times New Roman" w:hAnsi="Times New Roman" w:cs="Times New Roman"/>
          <w:color w:val="222222"/>
          <w:spacing w:val="4"/>
          <w:sz w:val="27"/>
          <w:szCs w:val="27"/>
          <w:lang w:eastAsia="ru-RU"/>
        </w:rPr>
        <w:lastRenderedPageBreak/>
        <w:t>дыхания. В развитии пневмонии при ботулизме определенную роль играет и аспирационный компонент, обусловленный парезом надгортанника [1, 2, 5, 9, 12, 13, 21, 23, 26, 27].</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Патогномонично для ботулизма развитие инфекционно-аллергического миокардита, особенно на 10-15 день болезни. Артериальное давление в случаях легкого и среднетяжелого течения ботулизма имеет некоторую тенденцию к повышению, в то время как для тяжелых форм болезни характерна гипотония [1, 2, 5, 9, 12, 13, 21, 23, 26, 27].</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 xml:space="preserve">Живот в большинстве случаев несколько вздут, газы отходят плохо. Пальпация живота характерных изменений не выявляет, однако возможна незначительная болезненность в </w:t>
      </w:r>
      <w:proofErr w:type="spellStart"/>
      <w:r w:rsidRPr="006206D0">
        <w:rPr>
          <w:rFonts w:ascii="Times New Roman" w:eastAsia="Times New Roman" w:hAnsi="Times New Roman" w:cs="Times New Roman"/>
          <w:color w:val="222222"/>
          <w:spacing w:val="4"/>
          <w:sz w:val="27"/>
          <w:szCs w:val="27"/>
          <w:lang w:eastAsia="ru-RU"/>
        </w:rPr>
        <w:t>эпигастрии</w:t>
      </w:r>
      <w:proofErr w:type="spellEnd"/>
      <w:r w:rsidRPr="006206D0">
        <w:rPr>
          <w:rFonts w:ascii="Times New Roman" w:eastAsia="Times New Roman" w:hAnsi="Times New Roman" w:cs="Times New Roman"/>
          <w:color w:val="222222"/>
          <w:spacing w:val="4"/>
          <w:sz w:val="27"/>
          <w:szCs w:val="27"/>
          <w:lang w:eastAsia="ru-RU"/>
        </w:rPr>
        <w:t xml:space="preserve"> и (или) по ходу толстого кишечника. </w:t>
      </w:r>
      <w:proofErr w:type="spellStart"/>
      <w:r w:rsidRPr="006206D0">
        <w:rPr>
          <w:rFonts w:ascii="Times New Roman" w:eastAsia="Times New Roman" w:hAnsi="Times New Roman" w:cs="Times New Roman"/>
          <w:color w:val="222222"/>
          <w:spacing w:val="4"/>
          <w:sz w:val="27"/>
          <w:szCs w:val="27"/>
          <w:lang w:eastAsia="ru-RU"/>
        </w:rPr>
        <w:t>Аускультативно</w:t>
      </w:r>
      <w:proofErr w:type="spellEnd"/>
      <w:r w:rsidRPr="006206D0">
        <w:rPr>
          <w:rFonts w:ascii="Times New Roman" w:eastAsia="Times New Roman" w:hAnsi="Times New Roman" w:cs="Times New Roman"/>
          <w:color w:val="222222"/>
          <w:spacing w:val="4"/>
          <w:sz w:val="27"/>
          <w:szCs w:val="27"/>
          <w:lang w:eastAsia="ru-RU"/>
        </w:rPr>
        <w:t xml:space="preserve"> легко определяется ослабление перистальтики кишечника, которое в очень тяжелых случаях может быть охарактеризовано как "гробовая тишина". Стул закономерно задержан. Печень и селезенка не увеличены [1, 2, 5, 9, 12, 13, 21, 23, 26, 27, 35].</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Со стороны мочевыделительной системы возможны уменьшение диуреза, задержка или недержание мочи. Нередко присоединяется вторичная инфекция (цистит, пиелонефрит и др.), что утяжеляет течение болезни [1, 2, 5, 9, 12, 13, 21, 23, 26, 27].</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Температурная реакция не специфична. В подавляющем большинстве случаев имеет место субфебрилитет; легкие формы могут протекать без повышения температуры тела. Высокая лихорадка, как правило, свидетельствует о присоединении вторичных микробных осложнений [1, 2, 5, 9, 12, 13, 21, 23, 26, 27, 35, 36].</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 xml:space="preserve">Что касается зависимости клинической картины от типа ботулинического токсина, ее вызвавшего, то единственно правомерным может служить утверждение об отсутствии достоверных критериев, позволяющих клинически дифференцировать различные по типу токсина виды ботулинической интоксикации. Статистически достоверным является только факт более тяжелого течения у людей ботулизма, обусловленного токсином типа А, на который приходится и максимальное число летальных исходов. Однако тяжелое течение болезни может иметь место и при всех прочих типах токсина, что сводит на нет дифференциально-диагностическую ценность подобного </w:t>
      </w:r>
      <w:r w:rsidRPr="006206D0">
        <w:rPr>
          <w:rFonts w:ascii="Times New Roman" w:eastAsia="Times New Roman" w:hAnsi="Times New Roman" w:cs="Times New Roman"/>
          <w:color w:val="222222"/>
          <w:spacing w:val="4"/>
          <w:sz w:val="27"/>
          <w:szCs w:val="27"/>
          <w:lang w:eastAsia="ru-RU"/>
        </w:rPr>
        <w:lastRenderedPageBreak/>
        <w:t>наблюдения, оставляя за ним лишь безликую роль ретроспективного клинико-статистического показателя [1, 2, 5, 9, 12, 13, 14, 22, 23, 26, 27].</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Нарушение функции внешнего дыхания и острая дыхательная недостаточность (ОДН).</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 xml:space="preserve">Возможность развития ОДН у больных ботулизмом обусловливается, кроме уже </w:t>
      </w:r>
      <w:proofErr w:type="spellStart"/>
      <w:r w:rsidRPr="006206D0">
        <w:rPr>
          <w:rFonts w:ascii="Times New Roman" w:eastAsia="Times New Roman" w:hAnsi="Times New Roman" w:cs="Times New Roman"/>
          <w:color w:val="222222"/>
          <w:spacing w:val="4"/>
          <w:sz w:val="27"/>
          <w:szCs w:val="27"/>
          <w:lang w:eastAsia="ru-RU"/>
        </w:rPr>
        <w:t>упоминавшегося</w:t>
      </w:r>
      <w:proofErr w:type="spellEnd"/>
      <w:r w:rsidRPr="006206D0">
        <w:rPr>
          <w:rFonts w:ascii="Times New Roman" w:eastAsia="Times New Roman" w:hAnsi="Times New Roman" w:cs="Times New Roman"/>
          <w:color w:val="222222"/>
          <w:spacing w:val="4"/>
          <w:sz w:val="27"/>
          <w:szCs w:val="27"/>
          <w:lang w:eastAsia="ru-RU"/>
        </w:rPr>
        <w:t xml:space="preserve"> пареза дыхательной мускулатуры, еще целым рядом причин. Возможно нарушение проходимости дыхательных путей вследствие расстройств механизма кашля из- за пареза брюшных мышц и нарушения изоляции дыхательных путей от ротоглотки (парез мягкого неба и надгортанника), что усугубляется нарушениями акта глотания и реальной возможностью затекания слюны в дыхательные пути, а в ряде случаев и аспирацией желудочного содержимого при рвоте. Аспирационная пневмония встречается у большинства больных тяжелыми формами ботулизма, но сама по себе редко является причиной возникновения ОДН. Кроме того, у ряда больных ботулизмом на фоне пареза желудочно-кишечного тракта наблюдается высокое стояние диафрагмы, еще более нарушающее функцию внешнего дыхания. Исследования показывают, что ОДН у больных ботулизмом развивается совершенно закономерно и в компенсированной форме имеет место уже при среднетяжелом течении болезни [1, 2, 5, 9, 12, 13, 22, 23, 26, 27, 35-39].</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Особенностью ОДН при ботулизме является:</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а) преимущественное угнетение резервных возможностей внешнего дыхания, т.е. снижение жизненной емкости легких (ЖЕЛ).</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 xml:space="preserve">б) </w:t>
      </w:r>
      <w:proofErr w:type="spellStart"/>
      <w:r w:rsidRPr="006206D0">
        <w:rPr>
          <w:rFonts w:ascii="Times New Roman" w:eastAsia="Times New Roman" w:hAnsi="Times New Roman" w:cs="Times New Roman"/>
          <w:color w:val="222222"/>
          <w:spacing w:val="4"/>
          <w:sz w:val="27"/>
          <w:szCs w:val="27"/>
          <w:lang w:eastAsia="ru-RU"/>
        </w:rPr>
        <w:t>гиповентиляционный</w:t>
      </w:r>
      <w:proofErr w:type="spellEnd"/>
      <w:r w:rsidRPr="006206D0">
        <w:rPr>
          <w:rFonts w:ascii="Times New Roman" w:eastAsia="Times New Roman" w:hAnsi="Times New Roman" w:cs="Times New Roman"/>
          <w:color w:val="222222"/>
          <w:spacing w:val="4"/>
          <w:sz w:val="27"/>
          <w:szCs w:val="27"/>
          <w:lang w:eastAsia="ru-RU"/>
        </w:rPr>
        <w:t xml:space="preserve"> характер ОДН.</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 xml:space="preserve">Иными словами, у большинства больных с тяжелым течением ботулизма даже при декомпенсированной ОДН, т.е. перед переводом их на искусственную вентиляцию легких (ИВЛ), отсутствуют выраженное </w:t>
      </w:r>
      <w:proofErr w:type="spellStart"/>
      <w:r w:rsidRPr="006206D0">
        <w:rPr>
          <w:rFonts w:ascii="Times New Roman" w:eastAsia="Times New Roman" w:hAnsi="Times New Roman" w:cs="Times New Roman"/>
          <w:color w:val="222222"/>
          <w:spacing w:val="4"/>
          <w:sz w:val="27"/>
          <w:szCs w:val="27"/>
          <w:lang w:eastAsia="ru-RU"/>
        </w:rPr>
        <w:t>тахипноэ</w:t>
      </w:r>
      <w:proofErr w:type="spellEnd"/>
      <w:r w:rsidRPr="006206D0">
        <w:rPr>
          <w:rFonts w:ascii="Times New Roman" w:eastAsia="Times New Roman" w:hAnsi="Times New Roman" w:cs="Times New Roman"/>
          <w:color w:val="222222"/>
          <w:spacing w:val="4"/>
          <w:sz w:val="27"/>
          <w:szCs w:val="27"/>
          <w:lang w:eastAsia="ru-RU"/>
        </w:rPr>
        <w:t xml:space="preserve"> и прогрессирующее увеличение дыхательного объема (ДО) и минутного объема дыхания (МОД), что значительно затрудняет клиническую оценку степени тяжести дыхательных нарушений и выбор способа терапевтических мероприятий. Кроме того, у данного контингента пациентов даже непосредственно перед переводом на ИВЛ отсутствуют гипоксемия и гиперкапния артериальной крови: при ингаляции кислорода (5-6 л/мин) </w:t>
      </w:r>
      <w:r w:rsidRPr="006206D0">
        <w:rPr>
          <w:rFonts w:ascii="Times New Roman" w:eastAsia="Times New Roman" w:hAnsi="Times New Roman" w:cs="Times New Roman"/>
          <w:color w:val="222222"/>
          <w:spacing w:val="4"/>
          <w:sz w:val="27"/>
          <w:szCs w:val="27"/>
          <w:lang w:eastAsia="ru-RU"/>
        </w:rPr>
        <w:lastRenderedPageBreak/>
        <w:t>Ра0</w:t>
      </w:r>
      <w:r w:rsidRPr="006206D0">
        <w:rPr>
          <w:rFonts w:ascii="Times New Roman" w:eastAsia="Times New Roman" w:hAnsi="Times New Roman" w:cs="Times New Roman"/>
          <w:color w:val="222222"/>
          <w:spacing w:val="4"/>
          <w:sz w:val="20"/>
          <w:szCs w:val="20"/>
          <w:vertAlign w:val="subscript"/>
          <w:lang w:eastAsia="ru-RU"/>
        </w:rPr>
        <w:t>2</w:t>
      </w:r>
      <w:r w:rsidRPr="006206D0">
        <w:rPr>
          <w:rFonts w:ascii="Times New Roman" w:eastAsia="Times New Roman" w:hAnsi="Times New Roman" w:cs="Times New Roman"/>
          <w:color w:val="222222"/>
          <w:spacing w:val="4"/>
          <w:sz w:val="27"/>
          <w:szCs w:val="27"/>
          <w:lang w:eastAsia="ru-RU"/>
        </w:rPr>
        <w:t> составляет в среднем 160,5 мм рт. ст., РаС0</w:t>
      </w:r>
      <w:r w:rsidRPr="006206D0">
        <w:rPr>
          <w:rFonts w:ascii="Times New Roman" w:eastAsia="Times New Roman" w:hAnsi="Times New Roman" w:cs="Times New Roman"/>
          <w:color w:val="222222"/>
          <w:spacing w:val="4"/>
          <w:sz w:val="20"/>
          <w:szCs w:val="20"/>
          <w:vertAlign w:val="subscript"/>
          <w:lang w:eastAsia="ru-RU"/>
        </w:rPr>
        <w:t>2</w:t>
      </w:r>
      <w:r w:rsidRPr="006206D0">
        <w:rPr>
          <w:rFonts w:ascii="Times New Roman" w:eastAsia="Times New Roman" w:hAnsi="Times New Roman" w:cs="Times New Roman"/>
          <w:color w:val="222222"/>
          <w:spacing w:val="4"/>
          <w:sz w:val="27"/>
          <w:szCs w:val="27"/>
          <w:lang w:eastAsia="ru-RU"/>
        </w:rPr>
        <w:t> - 37,4 мм рт. ст. [1, 2, 5, 9, 12, 13, 22, 23, 26, 27, 35, 37-39].</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 xml:space="preserve">Таким образом, клиническая картина ОДН при ботулизме радикально отличается от таковой при прочих патологических состояниях, причем величина ЖЕЛ является в этом случае одним из важнейших объективных критериев в определении степени тяжести ботулизма. В этом случае только комплексная оценка выраженности неврологических нарушений и величины ЖЕЛ позволяют избежать ошибок в оценке (недооценка тяжести) состояния больных. Важность учета этой особенности ботулизма становится еще более очевидной в случаях так называемых "внезапных" остановок дыхания, т.к. у большинства больных данной патологией отсутствуют выраженные </w:t>
      </w:r>
      <w:proofErr w:type="spellStart"/>
      <w:r w:rsidRPr="006206D0">
        <w:rPr>
          <w:rFonts w:ascii="Times New Roman" w:eastAsia="Times New Roman" w:hAnsi="Times New Roman" w:cs="Times New Roman"/>
          <w:color w:val="222222"/>
          <w:spacing w:val="4"/>
          <w:sz w:val="27"/>
          <w:szCs w:val="27"/>
          <w:lang w:eastAsia="ru-RU"/>
        </w:rPr>
        <w:t>тахипноэ</w:t>
      </w:r>
      <w:proofErr w:type="spellEnd"/>
      <w:r w:rsidRPr="006206D0">
        <w:rPr>
          <w:rFonts w:ascii="Times New Roman" w:eastAsia="Times New Roman" w:hAnsi="Times New Roman" w:cs="Times New Roman"/>
          <w:color w:val="222222"/>
          <w:spacing w:val="4"/>
          <w:sz w:val="27"/>
          <w:szCs w:val="27"/>
          <w:lang w:eastAsia="ru-RU"/>
        </w:rPr>
        <w:t>, цианоз кожных покровов, изменения в газовом составе артериальной крови и, что принципиально важно, до определенного момента могут отсутствовать активные жалобы на нехватку воздуха (дыхательный дискомфорт), т.е. декомпенсация ОДН в таких случаях может манифестировать остановкой дыхания - апноэ [1, 2, 5, 9, 12, 13, 22, 23, 26, 27, 35, 37-39].</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Принципиально важно, что общее состояние больных ботулизмом в целом (и состояние внешнего дыхания в частности), особенно при ранней госпитализации, может ухудшаться в течение первых 3-х суток пребывания на стационарном лечении (даже в случае не осложненного течения ботулизма), несмотря на проведение всего комплекса терапевтических мероприятий. Декомпенсация ОДН сразу переводит больных в контингент пациентов, нуждающихся в интенсивной, а то и реанимационной терапии [1, 2, 5, 9, 12, 13, 22, 23, 26, 27, 35, 37-39].</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Раневой ботулизм.</w:t>
      </w:r>
      <w:r w:rsidRPr="006206D0">
        <w:rPr>
          <w:rFonts w:ascii="Times New Roman" w:eastAsia="Times New Roman" w:hAnsi="Times New Roman" w:cs="Times New Roman"/>
          <w:color w:val="222222"/>
          <w:spacing w:val="4"/>
          <w:sz w:val="27"/>
          <w:szCs w:val="27"/>
          <w:lang w:eastAsia="ru-RU"/>
        </w:rPr>
        <w:t> Раневой ботулизм, развивающийся в результате выработки токсина вегетативными формами возбудителя в области травмированных тканей, представляет собой казуистически редкие случаи. Впервые он был описан в 1961 году (наблюдение относится к 1943 г.). В мировой литературе было зафиксировано только несколько десятков случаев данной разновидности ботулизма, что объясняется редкостью массивного обсеменения раны. Основная масса больных раневым ботулизмом - лица молодого возраста. Мужчины болеют значительно чаще, чем женщины, что связано с большей частотой травм у первых. Инкубационный период составляет 4-14 дней.</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 xml:space="preserve">Клиническая картина раневого ботулизма мало отличается от классической, однако чаще имеется и более выражена лихорадочная реакция. При раневом </w:t>
      </w:r>
      <w:r w:rsidRPr="006206D0">
        <w:rPr>
          <w:rFonts w:ascii="Times New Roman" w:eastAsia="Times New Roman" w:hAnsi="Times New Roman" w:cs="Times New Roman"/>
          <w:color w:val="222222"/>
          <w:spacing w:val="4"/>
          <w:sz w:val="27"/>
          <w:szCs w:val="27"/>
          <w:lang w:eastAsia="ru-RU"/>
        </w:rPr>
        <w:lastRenderedPageBreak/>
        <w:t>ботулизме не наблюдается гастроинтестинальных симптомов (рвота, диарея), которые часто сопровождают начальный период пищевого ботулизма [1, 2, 3, 5, 9, 12, 13, 40, 43, 44].</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Однако в последние два десятилетия появились, а затем стали нарастать сообщения о наблюдениях случаев ботулизма у героиновых наркоманов. При этом обращается внимание на то, что основным фактором риска развития раневого ботулизма у наркоманов является именно внутримышечное или подкожное введение наркотического средства. Отсутствие предшествующих желудочно-кишечных расстройств и не очевидность инфицированных мест инъекций у данного контингента больных сильно осложняют своевременную диагностику ботулизма. Предлагается подозревать раневой ботулизм у наркоманов, использующих парентеральное введение наркотиков, когда у пациентов развивается парез черепно-мозговых нервов и нисходящий паралич [1, 2, 3, 5, 9, 12, 13, 43¬45]. Негативная динамика в плане нарастания количества случаев раневого ботулизма, связанных с распространением героиновой наркомании, наблюдается во всем мире, хотя «гегемония» США прослеживается и в этой сфере жизни. С 2002 по 2018 г. в США среди потребителей инъекционных наркотиков выявлено уже 376 лабораторно подтвержденных случаев раневого ботулизма [46].</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Ингаляционный (аэрозольный) ботулизм.</w:t>
      </w:r>
      <w:r w:rsidRPr="006206D0">
        <w:rPr>
          <w:rFonts w:ascii="Times New Roman" w:eastAsia="Times New Roman" w:hAnsi="Times New Roman" w:cs="Times New Roman"/>
          <w:color w:val="222222"/>
          <w:spacing w:val="4"/>
          <w:sz w:val="27"/>
          <w:szCs w:val="27"/>
          <w:lang w:eastAsia="ru-RU"/>
        </w:rPr>
        <w:t xml:space="preserve"> Развивается редко. Случаи заражения не происходят в естественных условиях, а связаны со случайными или предумышленными событиями (например, террористический акт с применением аэрозоля </w:t>
      </w:r>
      <w:proofErr w:type="spellStart"/>
      <w:r w:rsidRPr="006206D0">
        <w:rPr>
          <w:rFonts w:ascii="Times New Roman" w:eastAsia="Times New Roman" w:hAnsi="Times New Roman" w:cs="Times New Roman"/>
          <w:color w:val="222222"/>
          <w:spacing w:val="4"/>
          <w:sz w:val="27"/>
          <w:szCs w:val="27"/>
          <w:lang w:eastAsia="ru-RU"/>
        </w:rPr>
        <w:t>ботулотоксина</w:t>
      </w:r>
      <w:proofErr w:type="spellEnd"/>
      <w:r w:rsidRPr="006206D0">
        <w:rPr>
          <w:rFonts w:ascii="Times New Roman" w:eastAsia="Times New Roman" w:hAnsi="Times New Roman" w:cs="Times New Roman"/>
          <w:color w:val="222222"/>
          <w:spacing w:val="4"/>
          <w:sz w:val="27"/>
          <w:szCs w:val="27"/>
          <w:lang w:eastAsia="ru-RU"/>
        </w:rPr>
        <w:t xml:space="preserve">). Аэрозоль </w:t>
      </w:r>
      <w:proofErr w:type="spellStart"/>
      <w:r w:rsidRPr="006206D0">
        <w:rPr>
          <w:rFonts w:ascii="Times New Roman" w:eastAsia="Times New Roman" w:hAnsi="Times New Roman" w:cs="Times New Roman"/>
          <w:color w:val="222222"/>
          <w:spacing w:val="4"/>
          <w:sz w:val="27"/>
          <w:szCs w:val="27"/>
          <w:lang w:eastAsia="ru-RU"/>
        </w:rPr>
        <w:t>ботулотоксина</w:t>
      </w:r>
      <w:proofErr w:type="spellEnd"/>
      <w:r w:rsidRPr="006206D0">
        <w:rPr>
          <w:rFonts w:ascii="Times New Roman" w:eastAsia="Times New Roman" w:hAnsi="Times New Roman" w:cs="Times New Roman"/>
          <w:color w:val="222222"/>
          <w:spacing w:val="4"/>
          <w:sz w:val="27"/>
          <w:szCs w:val="27"/>
          <w:lang w:eastAsia="ru-RU"/>
        </w:rPr>
        <w:t xml:space="preserve"> не теряет поражающих свойств в воздухе до 12 часов. Средняя летальная доза для человека оценивается на уровне двух нанограммов </w:t>
      </w:r>
      <w:proofErr w:type="spellStart"/>
      <w:r w:rsidRPr="006206D0">
        <w:rPr>
          <w:rFonts w:ascii="Times New Roman" w:eastAsia="Times New Roman" w:hAnsi="Times New Roman" w:cs="Times New Roman"/>
          <w:color w:val="222222"/>
          <w:spacing w:val="4"/>
          <w:sz w:val="27"/>
          <w:szCs w:val="27"/>
          <w:lang w:eastAsia="ru-RU"/>
        </w:rPr>
        <w:t>ботулотоксина</w:t>
      </w:r>
      <w:proofErr w:type="spellEnd"/>
      <w:r w:rsidRPr="006206D0">
        <w:rPr>
          <w:rFonts w:ascii="Times New Roman" w:eastAsia="Times New Roman" w:hAnsi="Times New Roman" w:cs="Times New Roman"/>
          <w:color w:val="222222"/>
          <w:spacing w:val="4"/>
          <w:sz w:val="27"/>
          <w:szCs w:val="27"/>
          <w:lang w:eastAsia="ru-RU"/>
        </w:rPr>
        <w:t xml:space="preserve"> на килограмм веса тела, что примерно в три раза превышает аналогичный показатель в случаях пищевого ботулизма. Симптомы появляются через 1-3 дня после вдыхания или через более длительный период времени в случае более низких уровней интоксикации. Клиническая картина схожа с клинической картиной пищевого ботулизма [1, 2, 3, 5, 9, 12, 13].</w:t>
      </w:r>
    </w:p>
    <w:p w:rsidR="006206D0" w:rsidRPr="006206D0" w:rsidRDefault="006206D0" w:rsidP="006206D0">
      <w:pPr>
        <w:spacing w:line="240" w:lineRule="auto"/>
        <w:outlineLvl w:val="0"/>
        <w:rPr>
          <w:rFonts w:ascii="Inter" w:eastAsia="Times New Roman" w:hAnsi="Inter" w:cs="Times New Roman"/>
          <w:b/>
          <w:bCs/>
          <w:color w:val="000000"/>
          <w:spacing w:val="4"/>
          <w:kern w:val="36"/>
          <w:sz w:val="48"/>
          <w:szCs w:val="48"/>
          <w:lang w:eastAsia="ru-RU"/>
        </w:rPr>
      </w:pPr>
      <w:r w:rsidRPr="006206D0">
        <w:rPr>
          <w:rFonts w:ascii="Inter" w:eastAsia="Times New Roman" w:hAnsi="Inter" w:cs="Times New Roman"/>
          <w:b/>
          <w:bCs/>
          <w:color w:val="000000"/>
          <w:spacing w:val="4"/>
          <w:kern w:val="36"/>
          <w:sz w:val="48"/>
          <w:szCs w:val="48"/>
          <w:lang w:eastAsia="ru-RU"/>
        </w:rPr>
        <w:t xml:space="preserve">2. Диагностика заболевания или состояния (группы заболеваний или состояний) медицинские показания и </w:t>
      </w:r>
      <w:r w:rsidRPr="006206D0">
        <w:rPr>
          <w:rFonts w:ascii="Inter" w:eastAsia="Times New Roman" w:hAnsi="Inter" w:cs="Times New Roman"/>
          <w:b/>
          <w:bCs/>
          <w:color w:val="000000"/>
          <w:spacing w:val="4"/>
          <w:kern w:val="36"/>
          <w:sz w:val="48"/>
          <w:szCs w:val="48"/>
          <w:lang w:eastAsia="ru-RU"/>
        </w:rPr>
        <w:lastRenderedPageBreak/>
        <w:t>противопоказания к применению методов диагностики</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Диагностика ботулизма производится путем сбора эпидемиологического анамнеза, клинического осмотра, общих лабораторных, специальных лабораторных и инструментальных методов обследования и направлена на определение нозологии и клинической формы, тяжести состояния, выявление осложнений, а также выявления в анамнезе факторов, которые препятствуют немедленному началу лечения или требующих коррекции терапии в зависимости от сопутствующих заболеваний.</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Диагноз устанавливается на основании данных:</w:t>
      </w:r>
    </w:p>
    <w:p w:rsidR="006206D0" w:rsidRPr="006206D0" w:rsidRDefault="006206D0" w:rsidP="006206D0">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анамнеза заболевания: употребление в пищу в период от нескольких часов до 7 суток до начала заболевания консервов (овощных, мясных, рыбных, грибных), копченой или вяленой рыбы, колбасы или окорока домашнего приготовления;</w:t>
      </w:r>
    </w:p>
    <w:p w:rsidR="006206D0" w:rsidRPr="006206D0" w:rsidRDefault="006206D0" w:rsidP="006206D0">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 xml:space="preserve">результатов </w:t>
      </w:r>
      <w:proofErr w:type="spellStart"/>
      <w:r w:rsidRPr="006206D0">
        <w:rPr>
          <w:rFonts w:ascii="Times New Roman" w:eastAsia="Times New Roman" w:hAnsi="Times New Roman" w:cs="Times New Roman"/>
          <w:color w:val="222222"/>
          <w:spacing w:val="4"/>
          <w:sz w:val="27"/>
          <w:szCs w:val="27"/>
          <w:lang w:eastAsia="ru-RU"/>
        </w:rPr>
        <w:t>физикального</w:t>
      </w:r>
      <w:proofErr w:type="spellEnd"/>
      <w:r w:rsidRPr="006206D0">
        <w:rPr>
          <w:rFonts w:ascii="Times New Roman" w:eastAsia="Times New Roman" w:hAnsi="Times New Roman" w:cs="Times New Roman"/>
          <w:color w:val="222222"/>
          <w:spacing w:val="4"/>
          <w:sz w:val="27"/>
          <w:szCs w:val="27"/>
          <w:lang w:eastAsia="ru-RU"/>
        </w:rPr>
        <w:t xml:space="preserve"> обследования: наличие клинических признаков острого вялого пареза, наиболее значимыми из которых являются птоз век, ограничение движений глазных яблок во все стороны, расширение зрачка (</w:t>
      </w:r>
      <w:proofErr w:type="spellStart"/>
      <w:r w:rsidRPr="006206D0">
        <w:rPr>
          <w:rFonts w:ascii="Times New Roman" w:eastAsia="Times New Roman" w:hAnsi="Times New Roman" w:cs="Times New Roman"/>
          <w:color w:val="222222"/>
          <w:spacing w:val="4"/>
          <w:sz w:val="27"/>
          <w:szCs w:val="27"/>
          <w:lang w:eastAsia="ru-RU"/>
        </w:rPr>
        <w:t>мидриаз</w:t>
      </w:r>
      <w:proofErr w:type="spellEnd"/>
      <w:r w:rsidRPr="006206D0">
        <w:rPr>
          <w:rFonts w:ascii="Times New Roman" w:eastAsia="Times New Roman" w:hAnsi="Times New Roman" w:cs="Times New Roman"/>
          <w:color w:val="222222"/>
          <w:spacing w:val="4"/>
          <w:sz w:val="27"/>
          <w:szCs w:val="27"/>
          <w:lang w:eastAsia="ru-RU"/>
        </w:rPr>
        <w:t>), вялость или отсутствие зрачковых реакций на свет, ограничение подвижности мягкого неба, снижение глоточного рефлекса;</w:t>
      </w:r>
    </w:p>
    <w:p w:rsidR="006206D0" w:rsidRPr="006206D0" w:rsidRDefault="006206D0" w:rsidP="006206D0">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 xml:space="preserve">результатов лабораторного исследований: обнаружение и идентификация </w:t>
      </w:r>
      <w:proofErr w:type="spellStart"/>
      <w:r w:rsidRPr="006206D0">
        <w:rPr>
          <w:rFonts w:ascii="Times New Roman" w:eastAsia="Times New Roman" w:hAnsi="Times New Roman" w:cs="Times New Roman"/>
          <w:color w:val="222222"/>
          <w:spacing w:val="4"/>
          <w:sz w:val="27"/>
          <w:szCs w:val="27"/>
          <w:lang w:eastAsia="ru-RU"/>
        </w:rPr>
        <w:t>ботулотоксина</w:t>
      </w:r>
      <w:proofErr w:type="spellEnd"/>
      <w:r w:rsidRPr="006206D0">
        <w:rPr>
          <w:rFonts w:ascii="Times New Roman" w:eastAsia="Times New Roman" w:hAnsi="Times New Roman" w:cs="Times New Roman"/>
          <w:color w:val="222222"/>
          <w:spacing w:val="4"/>
          <w:sz w:val="27"/>
          <w:szCs w:val="27"/>
          <w:lang w:eastAsia="ru-RU"/>
        </w:rPr>
        <w:t xml:space="preserve"> у больных при проведении биологической пробы и реакции нейтрализации (РН) на мышах;</w:t>
      </w:r>
    </w:p>
    <w:p w:rsidR="006206D0" w:rsidRPr="006206D0" w:rsidRDefault="006206D0" w:rsidP="006206D0">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 xml:space="preserve">данных инструментального обследования: при проведении </w:t>
      </w:r>
      <w:proofErr w:type="spellStart"/>
      <w:r w:rsidRPr="006206D0">
        <w:rPr>
          <w:rFonts w:ascii="Times New Roman" w:eastAsia="Times New Roman" w:hAnsi="Times New Roman" w:cs="Times New Roman"/>
          <w:color w:val="222222"/>
          <w:spacing w:val="4"/>
          <w:sz w:val="27"/>
          <w:szCs w:val="27"/>
          <w:lang w:eastAsia="ru-RU"/>
        </w:rPr>
        <w:t>электронейромиографии</w:t>
      </w:r>
      <w:proofErr w:type="spellEnd"/>
      <w:r w:rsidRPr="006206D0">
        <w:rPr>
          <w:rFonts w:ascii="Times New Roman" w:eastAsia="Times New Roman" w:hAnsi="Times New Roman" w:cs="Times New Roman"/>
          <w:color w:val="222222"/>
          <w:spacing w:val="4"/>
          <w:sz w:val="27"/>
          <w:szCs w:val="27"/>
          <w:lang w:eastAsia="ru-RU"/>
        </w:rPr>
        <w:t xml:space="preserve"> (ЭНМГ) в остром периоде ботулизма выявляется снижение средней длительности потенциалов двигательных единиц (ПДЕ), наиболее выраженное в клинически пораженных мышцах.</w:t>
      </w:r>
    </w:p>
    <w:p w:rsidR="006206D0" w:rsidRPr="006206D0" w:rsidRDefault="006206D0" w:rsidP="006206D0">
      <w:pPr>
        <w:spacing w:line="240" w:lineRule="auto"/>
        <w:outlineLvl w:val="0"/>
        <w:rPr>
          <w:rFonts w:ascii="Inter" w:eastAsia="Times New Roman" w:hAnsi="Inter" w:cs="Times New Roman"/>
          <w:b/>
          <w:bCs/>
          <w:color w:val="000000"/>
          <w:spacing w:val="4"/>
          <w:kern w:val="36"/>
          <w:sz w:val="48"/>
          <w:szCs w:val="48"/>
          <w:lang w:eastAsia="ru-RU"/>
        </w:rPr>
      </w:pPr>
      <w:r w:rsidRPr="006206D0">
        <w:rPr>
          <w:rFonts w:ascii="Inter" w:eastAsia="Times New Roman" w:hAnsi="Inter" w:cs="Times New Roman"/>
          <w:b/>
          <w:bCs/>
          <w:color w:val="000000"/>
          <w:spacing w:val="4"/>
          <w:kern w:val="36"/>
          <w:sz w:val="48"/>
          <w:szCs w:val="48"/>
          <w:lang w:eastAsia="ru-RU"/>
        </w:rPr>
        <w:t>2.1 Жалобы и анамнез</w:t>
      </w:r>
    </w:p>
    <w:p w:rsidR="006206D0" w:rsidRPr="006206D0" w:rsidRDefault="006206D0" w:rsidP="006206D0">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Для обеспечения полноты и адекватности диагностического и дифференциально-диагностического процессов при ботулизме или подозрении на таковой </w:t>
      </w:r>
      <w:r w:rsidRPr="006206D0">
        <w:rPr>
          <w:rFonts w:ascii="Times New Roman" w:eastAsia="Times New Roman" w:hAnsi="Times New Roman" w:cs="Times New Roman"/>
          <w:b/>
          <w:bCs/>
          <w:color w:val="222222"/>
          <w:spacing w:val="4"/>
          <w:sz w:val="27"/>
          <w:szCs w:val="27"/>
          <w:lang w:eastAsia="ru-RU"/>
        </w:rPr>
        <w:t>рекомендовано:</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lastRenderedPageBreak/>
        <w:t>- выявить характерные для пищевого ботулизма данные эпидемиологического анамнеза об употребления в пищу заражённых продуктов [1, 2, 3, 4, 5, 6, 7, 8, 9, 12, 13, 27, 23, 26, 33-35].</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 выявить данные эпидемиологического анамнеза о попадание в рану</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proofErr w:type="spellStart"/>
      <w:r w:rsidRPr="006206D0">
        <w:rPr>
          <w:rFonts w:ascii="Times New Roman" w:eastAsia="Times New Roman" w:hAnsi="Times New Roman" w:cs="Times New Roman"/>
          <w:color w:val="222222"/>
          <w:spacing w:val="4"/>
          <w:sz w:val="27"/>
          <w:szCs w:val="27"/>
          <w:lang w:eastAsia="ru-RU"/>
        </w:rPr>
        <w:t>Cl</w:t>
      </w:r>
      <w:proofErr w:type="spellEnd"/>
      <w:r w:rsidRPr="006206D0">
        <w:rPr>
          <w:rFonts w:ascii="Times New Roman" w:eastAsia="Times New Roman" w:hAnsi="Times New Roman" w:cs="Times New Roman"/>
          <w:color w:val="222222"/>
          <w:spacing w:val="4"/>
          <w:sz w:val="27"/>
          <w:szCs w:val="27"/>
          <w:lang w:eastAsia="ru-RU"/>
        </w:rPr>
        <w:t xml:space="preserve">. </w:t>
      </w:r>
      <w:proofErr w:type="spellStart"/>
      <w:r w:rsidRPr="006206D0">
        <w:rPr>
          <w:rFonts w:ascii="Times New Roman" w:eastAsia="Times New Roman" w:hAnsi="Times New Roman" w:cs="Times New Roman"/>
          <w:color w:val="222222"/>
          <w:spacing w:val="4"/>
          <w:sz w:val="27"/>
          <w:szCs w:val="27"/>
          <w:lang w:eastAsia="ru-RU"/>
        </w:rPr>
        <w:t>botulinum</w:t>
      </w:r>
      <w:proofErr w:type="spellEnd"/>
      <w:r w:rsidRPr="006206D0">
        <w:rPr>
          <w:rFonts w:ascii="Times New Roman" w:eastAsia="Times New Roman" w:hAnsi="Times New Roman" w:cs="Times New Roman"/>
          <w:color w:val="222222"/>
          <w:spacing w:val="4"/>
          <w:sz w:val="27"/>
          <w:szCs w:val="27"/>
          <w:lang w:eastAsia="ru-RU"/>
        </w:rPr>
        <w:t xml:space="preserve"> (при раневом ботулизме) [1, 2, 3, 5, 9, 12, 13, 26, 33, 34, 35, 40, 43-45].</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- 3)</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 обратить внимание на возможность наличия группового характера заболевания людей, которые употребляли в один период времени один и тот же продукт питания (консервированные грибы, овощи, мясо; соки домашнего приготовления, вяленая рыба, копчености, консервы) [1, 2, 3, 4, 5, 6, 7, 8, 9, 12, 13, 23, 26, 27, 33-35].</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  обратить внимание на наличие или отсутствие жалоб на головокружение, головную боль, мышечную слабость, быструю утомляемость, бессонницу при характерной для ботулизма нормальной или субфебрильной температуре тела [1, 2, 3, 4, 5, 6, 7, 8, 9, 12, 13, 23, 26, 27, 33-35].</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  обратить внимание на наличие или отсутствие характерных для ботулизма жалоб на тошноту, рвоту, загрудинные боли и жжение, отрыжку воздухом, вздутие и боль в животе, диарею с последующим запором [1, 2, 3, 4, 5, 6, 7, 8, 9, 12, 13, 23, 26, 27, 33-35].</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 xml:space="preserve">-  обратить внимание на наличие или отсутствие жалоб на нарушение зрения - появление «тумана» и (или) «пелены» перед глазами, затруднение чтения обычного шрифта, диплопию, сухость во рту, затруднение при глотании твердой, сухой пищи, а по мере прогрессирования болезни – на нарушение </w:t>
      </w:r>
      <w:r w:rsidRPr="006206D0">
        <w:rPr>
          <w:rFonts w:ascii="Times New Roman" w:eastAsia="Times New Roman" w:hAnsi="Times New Roman" w:cs="Times New Roman"/>
          <w:color w:val="222222"/>
          <w:spacing w:val="4"/>
          <w:sz w:val="27"/>
          <w:szCs w:val="27"/>
          <w:lang w:eastAsia="ru-RU"/>
        </w:rPr>
        <w:lastRenderedPageBreak/>
        <w:t xml:space="preserve">глотания мягкой, жидкой пищи; при тяжелых формах – на  полную  невозможность глотания, чувство «комка» в горле, </w:t>
      </w:r>
      <w:proofErr w:type="spellStart"/>
      <w:r w:rsidRPr="006206D0">
        <w:rPr>
          <w:rFonts w:ascii="Times New Roman" w:eastAsia="Times New Roman" w:hAnsi="Times New Roman" w:cs="Times New Roman"/>
          <w:color w:val="222222"/>
          <w:spacing w:val="4"/>
          <w:sz w:val="27"/>
          <w:szCs w:val="27"/>
          <w:lang w:eastAsia="ru-RU"/>
        </w:rPr>
        <w:t>поперхивание</w:t>
      </w:r>
      <w:proofErr w:type="spellEnd"/>
      <w:r w:rsidRPr="006206D0">
        <w:rPr>
          <w:rFonts w:ascii="Times New Roman" w:eastAsia="Times New Roman" w:hAnsi="Times New Roman" w:cs="Times New Roman"/>
          <w:color w:val="222222"/>
          <w:spacing w:val="4"/>
          <w:sz w:val="27"/>
          <w:szCs w:val="27"/>
          <w:lang w:eastAsia="ru-RU"/>
        </w:rPr>
        <w:t xml:space="preserve">, охриплость голоса, гнусавость, смазанную речь; при тяжелых формах – на афонию и </w:t>
      </w:r>
      <w:proofErr w:type="spellStart"/>
      <w:r w:rsidRPr="006206D0">
        <w:rPr>
          <w:rFonts w:ascii="Times New Roman" w:eastAsia="Times New Roman" w:hAnsi="Times New Roman" w:cs="Times New Roman"/>
          <w:color w:val="222222"/>
          <w:spacing w:val="4"/>
          <w:sz w:val="27"/>
          <w:szCs w:val="27"/>
          <w:lang w:eastAsia="ru-RU"/>
        </w:rPr>
        <w:t>анартрию</w:t>
      </w:r>
      <w:proofErr w:type="spellEnd"/>
      <w:r w:rsidRPr="006206D0">
        <w:rPr>
          <w:rFonts w:ascii="Times New Roman" w:eastAsia="Times New Roman" w:hAnsi="Times New Roman" w:cs="Times New Roman"/>
          <w:color w:val="222222"/>
          <w:spacing w:val="4"/>
          <w:sz w:val="27"/>
          <w:szCs w:val="27"/>
          <w:lang w:eastAsia="ru-RU"/>
        </w:rPr>
        <w:t>, чувство нехватки воздуха [1, 2, 3, 4, 5, 6, 7, 8, 9, 12, 13, 23, 26, 27, 33-35].</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6206D0" w:rsidRPr="006206D0" w:rsidRDefault="006206D0" w:rsidP="006206D0">
      <w:pPr>
        <w:spacing w:line="240" w:lineRule="auto"/>
        <w:outlineLvl w:val="0"/>
        <w:rPr>
          <w:rFonts w:ascii="Inter" w:eastAsia="Times New Roman" w:hAnsi="Inter" w:cs="Times New Roman"/>
          <w:b/>
          <w:bCs/>
          <w:color w:val="000000"/>
          <w:spacing w:val="4"/>
          <w:kern w:val="36"/>
          <w:sz w:val="48"/>
          <w:szCs w:val="48"/>
          <w:lang w:eastAsia="ru-RU"/>
        </w:rPr>
      </w:pPr>
      <w:r w:rsidRPr="006206D0">
        <w:rPr>
          <w:rFonts w:ascii="Inter" w:eastAsia="Times New Roman" w:hAnsi="Inter" w:cs="Times New Roman"/>
          <w:b/>
          <w:bCs/>
          <w:color w:val="000000"/>
          <w:spacing w:val="4"/>
          <w:kern w:val="36"/>
          <w:sz w:val="48"/>
          <w:szCs w:val="48"/>
          <w:lang w:eastAsia="ru-RU"/>
        </w:rPr>
        <w:t xml:space="preserve">2.2 </w:t>
      </w:r>
      <w:proofErr w:type="spellStart"/>
      <w:r w:rsidRPr="006206D0">
        <w:rPr>
          <w:rFonts w:ascii="Inter" w:eastAsia="Times New Roman" w:hAnsi="Inter" w:cs="Times New Roman"/>
          <w:b/>
          <w:bCs/>
          <w:color w:val="000000"/>
          <w:spacing w:val="4"/>
          <w:kern w:val="36"/>
          <w:sz w:val="48"/>
          <w:szCs w:val="48"/>
          <w:lang w:eastAsia="ru-RU"/>
        </w:rPr>
        <w:t>Физикальное</w:t>
      </w:r>
      <w:proofErr w:type="spellEnd"/>
      <w:r w:rsidRPr="006206D0">
        <w:rPr>
          <w:rFonts w:ascii="Inter" w:eastAsia="Times New Roman" w:hAnsi="Inter" w:cs="Times New Roman"/>
          <w:b/>
          <w:bCs/>
          <w:color w:val="000000"/>
          <w:spacing w:val="4"/>
          <w:kern w:val="36"/>
          <w:sz w:val="48"/>
          <w:szCs w:val="48"/>
          <w:lang w:eastAsia="ru-RU"/>
        </w:rPr>
        <w:t xml:space="preserve"> обследование</w:t>
      </w:r>
    </w:p>
    <w:p w:rsidR="006206D0" w:rsidRPr="006206D0" w:rsidRDefault="006206D0" w:rsidP="006206D0">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Для обеспечения полноты и адекватности диагностического и дифференциально-диагностического процессов при ботулизме или подозрении на таковой </w:t>
      </w:r>
      <w:r w:rsidRPr="006206D0">
        <w:rPr>
          <w:rFonts w:ascii="Times New Roman" w:eastAsia="Times New Roman" w:hAnsi="Times New Roman" w:cs="Times New Roman"/>
          <w:b/>
          <w:bCs/>
          <w:color w:val="222222"/>
          <w:spacing w:val="4"/>
          <w:sz w:val="27"/>
          <w:szCs w:val="27"/>
          <w:lang w:eastAsia="ru-RU"/>
        </w:rPr>
        <w:t>рекомендовано:</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 обратить внимание на проявления синдрома интоксикации при характерной для ботулизма субфебрильной или нормальной температуре тела [1, 2, 3, 4, 5, 6, 7, 8, 9, 12, 13, 23, 26, 27, 33¬, 35].</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  провести пальпацию и аускультацию живота всем пациентам с подозрением на ботулизм для определения наличия, характера и выраженности симптомов поражения пищеварительного тракта [1, 2, 3, 4, 5, 6, 7, 8, 9, 12, 13, 23, 26, 27, 33-35].</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Комментарии:</w:t>
      </w:r>
      <w:r w:rsidRPr="006206D0">
        <w:rPr>
          <w:rFonts w:ascii="Times New Roman" w:eastAsia="Times New Roman" w:hAnsi="Times New Roman" w:cs="Times New Roman"/>
          <w:color w:val="222222"/>
          <w:spacing w:val="4"/>
          <w:sz w:val="27"/>
          <w:szCs w:val="27"/>
          <w:lang w:eastAsia="ru-RU"/>
        </w:rPr>
        <w:t> ж</w:t>
      </w:r>
      <w:r w:rsidRPr="006206D0">
        <w:rPr>
          <w:rFonts w:ascii="Times New Roman" w:eastAsia="Times New Roman" w:hAnsi="Times New Roman" w:cs="Times New Roman"/>
          <w:i/>
          <w:iCs/>
          <w:color w:val="333333"/>
          <w:spacing w:val="4"/>
          <w:sz w:val="27"/>
          <w:szCs w:val="27"/>
          <w:lang w:eastAsia="ru-RU"/>
        </w:rPr>
        <w:t xml:space="preserve">ивот в большинстве случаев несколько вздут, газы отходят плохо. Возможна незначительная болезненность в </w:t>
      </w:r>
      <w:proofErr w:type="spellStart"/>
      <w:r w:rsidRPr="006206D0">
        <w:rPr>
          <w:rFonts w:ascii="Times New Roman" w:eastAsia="Times New Roman" w:hAnsi="Times New Roman" w:cs="Times New Roman"/>
          <w:i/>
          <w:iCs/>
          <w:color w:val="333333"/>
          <w:spacing w:val="4"/>
          <w:sz w:val="27"/>
          <w:szCs w:val="27"/>
          <w:lang w:eastAsia="ru-RU"/>
        </w:rPr>
        <w:t>эпигастрии</w:t>
      </w:r>
      <w:proofErr w:type="spellEnd"/>
      <w:r w:rsidRPr="006206D0">
        <w:rPr>
          <w:rFonts w:ascii="Times New Roman" w:eastAsia="Times New Roman" w:hAnsi="Times New Roman" w:cs="Times New Roman"/>
          <w:i/>
          <w:iCs/>
          <w:color w:val="333333"/>
          <w:spacing w:val="4"/>
          <w:sz w:val="27"/>
          <w:szCs w:val="27"/>
          <w:lang w:eastAsia="ru-RU"/>
        </w:rPr>
        <w:t xml:space="preserve"> и (или) по ходу толстого кишечника. </w:t>
      </w:r>
      <w:proofErr w:type="spellStart"/>
      <w:r w:rsidRPr="006206D0">
        <w:rPr>
          <w:rFonts w:ascii="Times New Roman" w:eastAsia="Times New Roman" w:hAnsi="Times New Roman" w:cs="Times New Roman"/>
          <w:i/>
          <w:iCs/>
          <w:color w:val="333333"/>
          <w:spacing w:val="4"/>
          <w:sz w:val="27"/>
          <w:szCs w:val="27"/>
          <w:lang w:eastAsia="ru-RU"/>
        </w:rPr>
        <w:t>Аускультативно</w:t>
      </w:r>
      <w:proofErr w:type="spellEnd"/>
      <w:r w:rsidRPr="006206D0">
        <w:rPr>
          <w:rFonts w:ascii="Times New Roman" w:eastAsia="Times New Roman" w:hAnsi="Times New Roman" w:cs="Times New Roman"/>
          <w:i/>
          <w:iCs/>
          <w:color w:val="333333"/>
          <w:spacing w:val="4"/>
          <w:sz w:val="27"/>
          <w:szCs w:val="27"/>
          <w:lang w:eastAsia="ru-RU"/>
        </w:rPr>
        <w:t xml:space="preserve"> определяется ослабление перистальтики кишечника, которое в очень тяжелых случаях может быть охарактеризовано как «гробовая тишина». Стул закономерно задержан. Печень и селезенка не увеличены.</w:t>
      </w:r>
    </w:p>
    <w:p w:rsidR="006206D0" w:rsidRPr="006206D0" w:rsidRDefault="006206D0" w:rsidP="006206D0">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Рекомендовано</w:t>
      </w:r>
      <w:r w:rsidRPr="006206D0">
        <w:rPr>
          <w:rFonts w:ascii="Times New Roman" w:eastAsia="Times New Roman" w:hAnsi="Times New Roman" w:cs="Times New Roman"/>
          <w:color w:val="222222"/>
          <w:spacing w:val="4"/>
          <w:sz w:val="27"/>
          <w:szCs w:val="27"/>
          <w:lang w:eastAsia="ru-RU"/>
        </w:rPr>
        <w:t> оценить неврологический статус всем пациентам с подозрением на ботулизм с целью определения наличия, характера и выраженности неврологических нарушений [1, 2, 3, 4, 5, 6, 7, 8, 9, 12, 13, 21, 23, 26, 27, 33-35].</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lastRenderedPageBreak/>
        <w:t>Комментарии:</w:t>
      </w:r>
      <w:r w:rsidRPr="006206D0">
        <w:rPr>
          <w:rFonts w:ascii="Times New Roman" w:eastAsia="Times New Roman" w:hAnsi="Times New Roman" w:cs="Times New Roman"/>
          <w:color w:val="222222"/>
          <w:spacing w:val="4"/>
          <w:sz w:val="27"/>
          <w:szCs w:val="27"/>
          <w:lang w:eastAsia="ru-RU"/>
        </w:rPr>
        <w:t> о</w:t>
      </w:r>
      <w:r w:rsidRPr="006206D0">
        <w:rPr>
          <w:rFonts w:ascii="Times New Roman" w:eastAsia="Times New Roman" w:hAnsi="Times New Roman" w:cs="Times New Roman"/>
          <w:i/>
          <w:iCs/>
          <w:color w:val="333333"/>
          <w:spacing w:val="4"/>
          <w:sz w:val="27"/>
          <w:szCs w:val="27"/>
          <w:lang w:eastAsia="ru-RU"/>
        </w:rPr>
        <w:t xml:space="preserve">тличительной чертой паралитического синдрома при ботулизме является симметричность и двусторонность. Степень выраженности неврологических нарушений в классических случаях коррелирует с тяжестью процесса. Основными неврологическими проявлениями являются: отсутствие нарушения сознания и </w:t>
      </w:r>
      <w:proofErr w:type="spellStart"/>
      <w:r w:rsidRPr="006206D0">
        <w:rPr>
          <w:rFonts w:ascii="Times New Roman" w:eastAsia="Times New Roman" w:hAnsi="Times New Roman" w:cs="Times New Roman"/>
          <w:i/>
          <w:iCs/>
          <w:color w:val="333333"/>
          <w:spacing w:val="4"/>
          <w:sz w:val="27"/>
          <w:szCs w:val="27"/>
          <w:lang w:eastAsia="ru-RU"/>
        </w:rPr>
        <w:t>менингиальных</w:t>
      </w:r>
      <w:proofErr w:type="spellEnd"/>
      <w:r w:rsidRPr="006206D0">
        <w:rPr>
          <w:rFonts w:ascii="Times New Roman" w:eastAsia="Times New Roman" w:hAnsi="Times New Roman" w:cs="Times New Roman"/>
          <w:i/>
          <w:iCs/>
          <w:color w:val="333333"/>
          <w:spacing w:val="4"/>
          <w:sz w:val="27"/>
          <w:szCs w:val="27"/>
          <w:lang w:eastAsia="ru-RU"/>
        </w:rPr>
        <w:t xml:space="preserve"> симптомов, птоз век, ограничение движений глазных яблок во все стороны, расширение зрачка (</w:t>
      </w:r>
      <w:proofErr w:type="spellStart"/>
      <w:r w:rsidRPr="006206D0">
        <w:rPr>
          <w:rFonts w:ascii="Times New Roman" w:eastAsia="Times New Roman" w:hAnsi="Times New Roman" w:cs="Times New Roman"/>
          <w:i/>
          <w:iCs/>
          <w:color w:val="333333"/>
          <w:spacing w:val="4"/>
          <w:sz w:val="27"/>
          <w:szCs w:val="27"/>
          <w:lang w:eastAsia="ru-RU"/>
        </w:rPr>
        <w:t>мидриаз</w:t>
      </w:r>
      <w:proofErr w:type="spellEnd"/>
      <w:r w:rsidRPr="006206D0">
        <w:rPr>
          <w:rFonts w:ascii="Times New Roman" w:eastAsia="Times New Roman" w:hAnsi="Times New Roman" w:cs="Times New Roman"/>
          <w:i/>
          <w:iCs/>
          <w:color w:val="333333"/>
          <w:spacing w:val="4"/>
          <w:sz w:val="27"/>
          <w:szCs w:val="27"/>
          <w:lang w:eastAsia="ru-RU"/>
        </w:rPr>
        <w:t xml:space="preserve">), вялость или отсутствие зрачковых реакций на свет, нистагм (чаще горизонтальный), угнетение </w:t>
      </w:r>
      <w:proofErr w:type="spellStart"/>
      <w:r w:rsidRPr="006206D0">
        <w:rPr>
          <w:rFonts w:ascii="Times New Roman" w:eastAsia="Times New Roman" w:hAnsi="Times New Roman" w:cs="Times New Roman"/>
          <w:i/>
          <w:iCs/>
          <w:color w:val="333333"/>
          <w:spacing w:val="4"/>
          <w:sz w:val="27"/>
          <w:szCs w:val="27"/>
          <w:lang w:eastAsia="ru-RU"/>
        </w:rPr>
        <w:t>корнеального</w:t>
      </w:r>
      <w:proofErr w:type="spellEnd"/>
      <w:r w:rsidRPr="006206D0">
        <w:rPr>
          <w:rFonts w:ascii="Times New Roman" w:eastAsia="Times New Roman" w:hAnsi="Times New Roman" w:cs="Times New Roman"/>
          <w:i/>
          <w:iCs/>
          <w:color w:val="333333"/>
          <w:spacing w:val="4"/>
          <w:sz w:val="27"/>
          <w:szCs w:val="27"/>
          <w:lang w:eastAsia="ru-RU"/>
        </w:rPr>
        <w:t xml:space="preserve"> и конъюнктивального рефлексов, расходящийся или сходящийся </w:t>
      </w:r>
      <w:proofErr w:type="spellStart"/>
      <w:r w:rsidRPr="006206D0">
        <w:rPr>
          <w:rFonts w:ascii="Times New Roman" w:eastAsia="Times New Roman" w:hAnsi="Times New Roman" w:cs="Times New Roman"/>
          <w:i/>
          <w:iCs/>
          <w:color w:val="333333"/>
          <w:spacing w:val="4"/>
          <w:sz w:val="27"/>
          <w:szCs w:val="27"/>
          <w:lang w:eastAsia="ru-RU"/>
        </w:rPr>
        <w:t>стробизм</w:t>
      </w:r>
      <w:proofErr w:type="spellEnd"/>
      <w:r w:rsidRPr="006206D0">
        <w:rPr>
          <w:rFonts w:ascii="Times New Roman" w:eastAsia="Times New Roman" w:hAnsi="Times New Roman" w:cs="Times New Roman"/>
          <w:i/>
          <w:iCs/>
          <w:color w:val="333333"/>
          <w:spacing w:val="4"/>
          <w:sz w:val="27"/>
          <w:szCs w:val="27"/>
          <w:lang w:eastAsia="ru-RU"/>
        </w:rPr>
        <w:t>, анизокория в тяжелых случаях</w:t>
      </w:r>
      <w:r w:rsidRPr="006206D0">
        <w:rPr>
          <w:rFonts w:ascii="Times New Roman" w:eastAsia="Times New Roman" w:hAnsi="Times New Roman" w:cs="Times New Roman"/>
          <w:color w:val="222222"/>
          <w:spacing w:val="4"/>
          <w:sz w:val="27"/>
          <w:szCs w:val="27"/>
          <w:lang w:eastAsia="ru-RU"/>
        </w:rPr>
        <w:t> - полная наружная и внутренняя офтальмоплегия, сухость и гиперемия слизистой оболочки рта, амимия лица, ограничение подвижности мягкого неба, снижение глоточного рефлекса.</w:t>
      </w:r>
    </w:p>
    <w:p w:rsidR="006206D0" w:rsidRPr="006206D0" w:rsidRDefault="006206D0" w:rsidP="006206D0">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Рекомендовано</w:t>
      </w:r>
      <w:r w:rsidRPr="006206D0">
        <w:rPr>
          <w:rFonts w:ascii="Times New Roman" w:eastAsia="Times New Roman" w:hAnsi="Times New Roman" w:cs="Times New Roman"/>
          <w:color w:val="222222"/>
          <w:spacing w:val="4"/>
          <w:sz w:val="27"/>
          <w:szCs w:val="27"/>
          <w:lang w:eastAsia="ru-RU"/>
        </w:rPr>
        <w:t xml:space="preserve"> оценить наличие или отсутствие нарушений функции </w:t>
      </w:r>
      <w:proofErr w:type="spellStart"/>
      <w:r w:rsidRPr="006206D0">
        <w:rPr>
          <w:rFonts w:ascii="Times New Roman" w:eastAsia="Times New Roman" w:hAnsi="Times New Roman" w:cs="Times New Roman"/>
          <w:color w:val="222222"/>
          <w:spacing w:val="4"/>
          <w:sz w:val="27"/>
          <w:szCs w:val="27"/>
          <w:lang w:eastAsia="ru-RU"/>
        </w:rPr>
        <w:t>внешнегодыхания</w:t>
      </w:r>
      <w:proofErr w:type="spellEnd"/>
      <w:r w:rsidRPr="006206D0">
        <w:rPr>
          <w:rFonts w:ascii="Times New Roman" w:eastAsia="Times New Roman" w:hAnsi="Times New Roman" w:cs="Times New Roman"/>
          <w:color w:val="222222"/>
          <w:spacing w:val="4"/>
          <w:sz w:val="27"/>
          <w:szCs w:val="27"/>
          <w:lang w:eastAsia="ru-RU"/>
        </w:rPr>
        <w:t xml:space="preserve"> и проявлений острой дыхательной недостаточности (ОДН) всем пациентам с подозрением на ботулизм с целью своевременного выявления лиц, которым потребуется проведение ИВЛ [1, 2, 3, 4, 5, 6, 7, 8, 9, 12, 13, 21, 23, 26, 27, 33-35, 38].</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Комментарии:</w:t>
      </w:r>
      <w:r w:rsidRPr="006206D0">
        <w:rPr>
          <w:rFonts w:ascii="Times New Roman" w:eastAsia="Times New Roman" w:hAnsi="Times New Roman" w:cs="Times New Roman"/>
          <w:color w:val="222222"/>
          <w:spacing w:val="4"/>
          <w:sz w:val="27"/>
          <w:szCs w:val="27"/>
          <w:lang w:eastAsia="ru-RU"/>
        </w:rPr>
        <w:t> </w:t>
      </w:r>
      <w:r w:rsidRPr="006206D0">
        <w:rPr>
          <w:rFonts w:ascii="Times New Roman" w:eastAsia="Times New Roman" w:hAnsi="Times New Roman" w:cs="Times New Roman"/>
          <w:i/>
          <w:iCs/>
          <w:color w:val="333333"/>
          <w:spacing w:val="4"/>
          <w:sz w:val="27"/>
          <w:szCs w:val="27"/>
          <w:lang w:eastAsia="ru-RU"/>
        </w:rPr>
        <w:t xml:space="preserve">характерно преимущественное угнетение резервных возможностей внешнего дыхания, </w:t>
      </w:r>
      <w:proofErr w:type="spellStart"/>
      <w:r w:rsidRPr="006206D0">
        <w:rPr>
          <w:rFonts w:ascii="Times New Roman" w:eastAsia="Times New Roman" w:hAnsi="Times New Roman" w:cs="Times New Roman"/>
          <w:i/>
          <w:iCs/>
          <w:color w:val="333333"/>
          <w:spacing w:val="4"/>
          <w:sz w:val="27"/>
          <w:szCs w:val="27"/>
          <w:lang w:eastAsia="ru-RU"/>
        </w:rPr>
        <w:t>гиповентиляционный</w:t>
      </w:r>
      <w:proofErr w:type="spellEnd"/>
      <w:r w:rsidRPr="006206D0">
        <w:rPr>
          <w:rFonts w:ascii="Times New Roman" w:eastAsia="Times New Roman" w:hAnsi="Times New Roman" w:cs="Times New Roman"/>
          <w:i/>
          <w:iCs/>
          <w:color w:val="333333"/>
          <w:spacing w:val="4"/>
          <w:sz w:val="27"/>
          <w:szCs w:val="27"/>
          <w:lang w:eastAsia="ru-RU"/>
        </w:rPr>
        <w:t xml:space="preserve"> характер ОДН. Развитие ОДН вследствие пареза дыхательной мускулатуры и аспирации слюны, рвотных масс. У большинства больных отсутствуют выраженные </w:t>
      </w:r>
      <w:proofErr w:type="spellStart"/>
      <w:r w:rsidRPr="006206D0">
        <w:rPr>
          <w:rFonts w:ascii="Times New Roman" w:eastAsia="Times New Roman" w:hAnsi="Times New Roman" w:cs="Times New Roman"/>
          <w:i/>
          <w:iCs/>
          <w:color w:val="333333"/>
          <w:spacing w:val="4"/>
          <w:sz w:val="27"/>
          <w:szCs w:val="27"/>
          <w:lang w:eastAsia="ru-RU"/>
        </w:rPr>
        <w:t>тахипноэ</w:t>
      </w:r>
      <w:proofErr w:type="spellEnd"/>
      <w:r w:rsidRPr="006206D0">
        <w:rPr>
          <w:rFonts w:ascii="Times New Roman" w:eastAsia="Times New Roman" w:hAnsi="Times New Roman" w:cs="Times New Roman"/>
          <w:i/>
          <w:iCs/>
          <w:color w:val="333333"/>
          <w:spacing w:val="4"/>
          <w:sz w:val="27"/>
          <w:szCs w:val="27"/>
          <w:lang w:eastAsia="ru-RU"/>
        </w:rPr>
        <w:t>, цианоз кожных покровов, изменения в газовом составе артериальной крови и, что принципиально важно, могут (до определенного момента) отсутствовать активные жалобы на нехватку воздуха. Декомпенсация ОДН в подобных случаях манифестирует остановкой дыхания (апноэ).</w:t>
      </w:r>
    </w:p>
    <w:p w:rsidR="006206D0" w:rsidRPr="006206D0" w:rsidRDefault="006206D0" w:rsidP="006206D0">
      <w:pPr>
        <w:spacing w:line="240" w:lineRule="auto"/>
        <w:outlineLvl w:val="0"/>
        <w:rPr>
          <w:rFonts w:ascii="Inter" w:eastAsia="Times New Roman" w:hAnsi="Inter" w:cs="Times New Roman"/>
          <w:b/>
          <w:bCs/>
          <w:color w:val="000000"/>
          <w:spacing w:val="4"/>
          <w:kern w:val="36"/>
          <w:sz w:val="48"/>
          <w:szCs w:val="48"/>
          <w:lang w:eastAsia="ru-RU"/>
        </w:rPr>
      </w:pPr>
      <w:r w:rsidRPr="006206D0">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 xml:space="preserve">Диагностика ботулизма, как правило, основывается на эпидемиологических и клинических данных. Лабораторное подтверждение - процесс длительный и трудоемкий. Не менее чем в 50% случаев диагноз ботулизма ставится при отрицательных анализах на наличие в крови токсина, а также при отсутствии </w:t>
      </w:r>
      <w:proofErr w:type="spellStart"/>
      <w:r w:rsidRPr="006206D0">
        <w:rPr>
          <w:rFonts w:ascii="Times New Roman" w:eastAsia="Times New Roman" w:hAnsi="Times New Roman" w:cs="Times New Roman"/>
          <w:color w:val="222222"/>
          <w:spacing w:val="4"/>
          <w:sz w:val="27"/>
          <w:szCs w:val="27"/>
          <w:lang w:eastAsia="ru-RU"/>
        </w:rPr>
        <w:t>Cl</w:t>
      </w:r>
      <w:proofErr w:type="spellEnd"/>
      <w:r w:rsidRPr="006206D0">
        <w:rPr>
          <w:rFonts w:ascii="Times New Roman" w:eastAsia="Times New Roman" w:hAnsi="Times New Roman" w:cs="Times New Roman"/>
          <w:color w:val="222222"/>
          <w:spacing w:val="4"/>
          <w:sz w:val="27"/>
          <w:szCs w:val="27"/>
          <w:lang w:eastAsia="ru-RU"/>
        </w:rPr>
        <w:t xml:space="preserve">. </w:t>
      </w:r>
      <w:proofErr w:type="spellStart"/>
      <w:r w:rsidRPr="006206D0">
        <w:rPr>
          <w:rFonts w:ascii="Times New Roman" w:eastAsia="Times New Roman" w:hAnsi="Times New Roman" w:cs="Times New Roman"/>
          <w:color w:val="222222"/>
          <w:spacing w:val="4"/>
          <w:sz w:val="27"/>
          <w:szCs w:val="27"/>
          <w:lang w:eastAsia="ru-RU"/>
        </w:rPr>
        <w:t>botulinum</w:t>
      </w:r>
      <w:proofErr w:type="spellEnd"/>
      <w:r w:rsidRPr="006206D0">
        <w:rPr>
          <w:rFonts w:ascii="Times New Roman" w:eastAsia="Times New Roman" w:hAnsi="Times New Roman" w:cs="Times New Roman"/>
          <w:color w:val="222222"/>
          <w:spacing w:val="4"/>
          <w:sz w:val="27"/>
          <w:szCs w:val="27"/>
          <w:lang w:eastAsia="ru-RU"/>
        </w:rPr>
        <w:t xml:space="preserve"> в подозрительной пище и материале, полученном от больного (выделение бактериальной культуры и/или исследование на токсин-</w:t>
      </w:r>
      <w:r w:rsidRPr="006206D0">
        <w:rPr>
          <w:rFonts w:ascii="Times New Roman" w:eastAsia="Times New Roman" w:hAnsi="Times New Roman" w:cs="Times New Roman"/>
          <w:color w:val="222222"/>
          <w:spacing w:val="4"/>
          <w:sz w:val="27"/>
          <w:szCs w:val="27"/>
          <w:lang w:eastAsia="ru-RU"/>
        </w:rPr>
        <w:lastRenderedPageBreak/>
        <w:t xml:space="preserve">продуцирующие </w:t>
      </w:r>
      <w:proofErr w:type="spellStart"/>
      <w:r w:rsidRPr="006206D0">
        <w:rPr>
          <w:rFonts w:ascii="Times New Roman" w:eastAsia="Times New Roman" w:hAnsi="Times New Roman" w:cs="Times New Roman"/>
          <w:color w:val="222222"/>
          <w:spacing w:val="4"/>
          <w:sz w:val="27"/>
          <w:szCs w:val="27"/>
          <w:lang w:eastAsia="ru-RU"/>
        </w:rPr>
        <w:t>клостридии</w:t>
      </w:r>
      <w:proofErr w:type="spellEnd"/>
      <w:r w:rsidRPr="006206D0">
        <w:rPr>
          <w:rFonts w:ascii="Times New Roman" w:eastAsia="Times New Roman" w:hAnsi="Times New Roman" w:cs="Times New Roman"/>
          <w:color w:val="222222"/>
          <w:spacing w:val="4"/>
          <w:sz w:val="27"/>
          <w:szCs w:val="27"/>
          <w:lang w:eastAsia="ru-RU"/>
        </w:rPr>
        <w:t xml:space="preserve"> методом полимеразной цепной реакции ПЦР) [1, 2, 3, 5, 9, 33, 34].</w:t>
      </w:r>
    </w:p>
    <w:p w:rsidR="006206D0" w:rsidRPr="006206D0" w:rsidRDefault="006206D0" w:rsidP="006206D0">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Рекомендовано</w:t>
      </w:r>
      <w:r w:rsidRPr="006206D0">
        <w:rPr>
          <w:rFonts w:ascii="Times New Roman" w:eastAsia="Times New Roman" w:hAnsi="Times New Roman" w:cs="Times New Roman"/>
          <w:color w:val="222222"/>
          <w:spacing w:val="4"/>
          <w:sz w:val="27"/>
          <w:szCs w:val="27"/>
          <w:lang w:eastAsia="ru-RU"/>
        </w:rPr>
        <w:t> выполнение общего (клинического) анализа крови развернутого с определением лейкоцитарной формулы всем пациентам с подозрением на ботулизм для определения наличия и выраженности воспалительных изменений [1, 2, 3, 4, 5, 6, 7, 8, 9, 12, 13, 23, 26, 27, 33-35].</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Комментарии:</w:t>
      </w:r>
      <w:r w:rsidRPr="006206D0">
        <w:rPr>
          <w:rFonts w:ascii="Times New Roman" w:eastAsia="Times New Roman" w:hAnsi="Times New Roman" w:cs="Times New Roman"/>
          <w:color w:val="222222"/>
          <w:spacing w:val="4"/>
          <w:sz w:val="27"/>
          <w:szCs w:val="27"/>
          <w:lang w:eastAsia="ru-RU"/>
        </w:rPr>
        <w:t> </w:t>
      </w:r>
      <w:r w:rsidRPr="006206D0">
        <w:rPr>
          <w:rFonts w:ascii="Times New Roman" w:eastAsia="Times New Roman" w:hAnsi="Times New Roman" w:cs="Times New Roman"/>
          <w:i/>
          <w:iCs/>
          <w:color w:val="333333"/>
          <w:spacing w:val="4"/>
          <w:sz w:val="27"/>
          <w:szCs w:val="27"/>
          <w:lang w:eastAsia="ru-RU"/>
        </w:rPr>
        <w:t xml:space="preserve">характерен незначительный лейкоцитоз, </w:t>
      </w:r>
      <w:proofErr w:type="spellStart"/>
      <w:r w:rsidRPr="006206D0">
        <w:rPr>
          <w:rFonts w:ascii="Times New Roman" w:eastAsia="Times New Roman" w:hAnsi="Times New Roman" w:cs="Times New Roman"/>
          <w:i/>
          <w:iCs/>
          <w:color w:val="333333"/>
          <w:spacing w:val="4"/>
          <w:sz w:val="27"/>
          <w:szCs w:val="27"/>
          <w:lang w:eastAsia="ru-RU"/>
        </w:rPr>
        <w:t>лимфопения</w:t>
      </w:r>
      <w:proofErr w:type="spellEnd"/>
      <w:r w:rsidRPr="006206D0">
        <w:rPr>
          <w:rFonts w:ascii="Times New Roman" w:eastAsia="Times New Roman" w:hAnsi="Times New Roman" w:cs="Times New Roman"/>
          <w:i/>
          <w:iCs/>
          <w:color w:val="333333"/>
          <w:spacing w:val="4"/>
          <w:sz w:val="27"/>
          <w:szCs w:val="27"/>
          <w:lang w:eastAsia="ru-RU"/>
        </w:rPr>
        <w:t xml:space="preserve"> (интоксикационного генеза), ускорение скорости оседания эритроцитов (СОЭ).</w:t>
      </w:r>
    </w:p>
    <w:p w:rsidR="006206D0" w:rsidRPr="006206D0" w:rsidRDefault="006206D0" w:rsidP="006206D0">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Рекомендовано</w:t>
      </w:r>
      <w:r w:rsidRPr="006206D0">
        <w:rPr>
          <w:rFonts w:ascii="Times New Roman" w:eastAsia="Times New Roman" w:hAnsi="Times New Roman" w:cs="Times New Roman"/>
          <w:color w:val="222222"/>
          <w:spacing w:val="4"/>
          <w:sz w:val="27"/>
          <w:szCs w:val="27"/>
          <w:lang w:eastAsia="ru-RU"/>
        </w:rPr>
        <w:t> выполнение общего (клинического)анализа мочи всем пациентам с подозрением на ботулизмом с целью выявления воспалительных изменений [1, 2, 3, 4, 5, 6, 7, 8, 9, 12, 13, 23, 26, 27, 33-35].</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Комментарии:</w:t>
      </w:r>
      <w:r w:rsidRPr="006206D0">
        <w:rPr>
          <w:rFonts w:ascii="Times New Roman" w:eastAsia="Times New Roman" w:hAnsi="Times New Roman" w:cs="Times New Roman"/>
          <w:color w:val="222222"/>
          <w:spacing w:val="4"/>
          <w:sz w:val="27"/>
          <w:szCs w:val="27"/>
          <w:lang w:eastAsia="ru-RU"/>
        </w:rPr>
        <w:t> </w:t>
      </w:r>
      <w:r w:rsidRPr="006206D0">
        <w:rPr>
          <w:rFonts w:ascii="Times New Roman" w:eastAsia="Times New Roman" w:hAnsi="Times New Roman" w:cs="Times New Roman"/>
          <w:i/>
          <w:iCs/>
          <w:color w:val="333333"/>
          <w:spacing w:val="4"/>
          <w:sz w:val="27"/>
          <w:szCs w:val="27"/>
          <w:lang w:eastAsia="ru-RU"/>
        </w:rPr>
        <w:t xml:space="preserve">характерны снижение относительной плотности, незначительная </w:t>
      </w:r>
      <w:proofErr w:type="spellStart"/>
      <w:r w:rsidRPr="006206D0">
        <w:rPr>
          <w:rFonts w:ascii="Times New Roman" w:eastAsia="Times New Roman" w:hAnsi="Times New Roman" w:cs="Times New Roman"/>
          <w:i/>
          <w:iCs/>
          <w:color w:val="333333"/>
          <w:spacing w:val="4"/>
          <w:sz w:val="27"/>
          <w:szCs w:val="27"/>
          <w:lang w:eastAsia="ru-RU"/>
        </w:rPr>
        <w:t>лейкоцитурия</w:t>
      </w:r>
      <w:proofErr w:type="spellEnd"/>
      <w:r w:rsidRPr="006206D0">
        <w:rPr>
          <w:rFonts w:ascii="Times New Roman" w:eastAsia="Times New Roman" w:hAnsi="Times New Roman" w:cs="Times New Roman"/>
          <w:i/>
          <w:iCs/>
          <w:color w:val="333333"/>
          <w:spacing w:val="4"/>
          <w:sz w:val="27"/>
          <w:szCs w:val="27"/>
          <w:lang w:eastAsia="ru-RU"/>
        </w:rPr>
        <w:t xml:space="preserve">, микрогематурия, </w:t>
      </w:r>
      <w:proofErr w:type="spellStart"/>
      <w:r w:rsidRPr="006206D0">
        <w:rPr>
          <w:rFonts w:ascii="Times New Roman" w:eastAsia="Times New Roman" w:hAnsi="Times New Roman" w:cs="Times New Roman"/>
          <w:i/>
          <w:iCs/>
          <w:color w:val="333333"/>
          <w:spacing w:val="4"/>
          <w:sz w:val="27"/>
          <w:szCs w:val="27"/>
          <w:lang w:eastAsia="ru-RU"/>
        </w:rPr>
        <w:t>цилиндрурия</w:t>
      </w:r>
      <w:proofErr w:type="spellEnd"/>
      <w:r w:rsidRPr="006206D0">
        <w:rPr>
          <w:rFonts w:ascii="Times New Roman" w:eastAsia="Times New Roman" w:hAnsi="Times New Roman" w:cs="Times New Roman"/>
          <w:i/>
          <w:iCs/>
          <w:color w:val="333333"/>
          <w:spacing w:val="4"/>
          <w:sz w:val="27"/>
          <w:szCs w:val="27"/>
          <w:lang w:eastAsia="ru-RU"/>
        </w:rPr>
        <w:t>.</w:t>
      </w:r>
    </w:p>
    <w:p w:rsidR="006206D0" w:rsidRPr="006206D0" w:rsidRDefault="006206D0" w:rsidP="006206D0">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Рекомендовано</w:t>
      </w:r>
      <w:r w:rsidRPr="006206D0">
        <w:rPr>
          <w:rFonts w:ascii="Times New Roman" w:eastAsia="Times New Roman" w:hAnsi="Times New Roman" w:cs="Times New Roman"/>
          <w:color w:val="222222"/>
          <w:spacing w:val="4"/>
          <w:sz w:val="27"/>
          <w:szCs w:val="27"/>
          <w:lang w:eastAsia="ru-RU"/>
        </w:rPr>
        <w:t xml:space="preserve"> выполнение анализ крови биохимический общетерапевтический: исследование уровня общего белка в крови, определение активности </w:t>
      </w:r>
      <w:proofErr w:type="spellStart"/>
      <w:r w:rsidRPr="006206D0">
        <w:rPr>
          <w:rFonts w:ascii="Times New Roman" w:eastAsia="Times New Roman" w:hAnsi="Times New Roman" w:cs="Times New Roman"/>
          <w:color w:val="222222"/>
          <w:spacing w:val="4"/>
          <w:sz w:val="27"/>
          <w:szCs w:val="27"/>
          <w:lang w:eastAsia="ru-RU"/>
        </w:rPr>
        <w:t>аланинаминотрансферазы</w:t>
      </w:r>
      <w:proofErr w:type="spellEnd"/>
      <w:r w:rsidRPr="006206D0">
        <w:rPr>
          <w:rFonts w:ascii="Times New Roman" w:eastAsia="Times New Roman" w:hAnsi="Times New Roman" w:cs="Times New Roman"/>
          <w:color w:val="222222"/>
          <w:spacing w:val="4"/>
          <w:sz w:val="27"/>
          <w:szCs w:val="27"/>
          <w:lang w:eastAsia="ru-RU"/>
        </w:rPr>
        <w:t xml:space="preserve"> в крови (АЛТ), определение активности </w:t>
      </w:r>
      <w:proofErr w:type="spellStart"/>
      <w:r w:rsidRPr="006206D0">
        <w:rPr>
          <w:rFonts w:ascii="Times New Roman" w:eastAsia="Times New Roman" w:hAnsi="Times New Roman" w:cs="Times New Roman"/>
          <w:color w:val="222222"/>
          <w:spacing w:val="4"/>
          <w:sz w:val="27"/>
          <w:szCs w:val="27"/>
          <w:lang w:eastAsia="ru-RU"/>
        </w:rPr>
        <w:t>аспартатаминотрансферазы</w:t>
      </w:r>
      <w:proofErr w:type="spellEnd"/>
      <w:r w:rsidRPr="006206D0">
        <w:rPr>
          <w:rFonts w:ascii="Times New Roman" w:eastAsia="Times New Roman" w:hAnsi="Times New Roman" w:cs="Times New Roman"/>
          <w:color w:val="222222"/>
          <w:spacing w:val="4"/>
          <w:sz w:val="27"/>
          <w:szCs w:val="27"/>
          <w:lang w:eastAsia="ru-RU"/>
        </w:rPr>
        <w:t xml:space="preserve"> в крови (АСТ), определение активности </w:t>
      </w:r>
      <w:proofErr w:type="spellStart"/>
      <w:r w:rsidRPr="006206D0">
        <w:rPr>
          <w:rFonts w:ascii="Times New Roman" w:eastAsia="Times New Roman" w:hAnsi="Times New Roman" w:cs="Times New Roman"/>
          <w:color w:val="222222"/>
          <w:spacing w:val="4"/>
          <w:sz w:val="27"/>
          <w:szCs w:val="27"/>
          <w:lang w:eastAsia="ru-RU"/>
        </w:rPr>
        <w:t>лактатдегидрогеназы</w:t>
      </w:r>
      <w:proofErr w:type="spellEnd"/>
      <w:r w:rsidRPr="006206D0">
        <w:rPr>
          <w:rFonts w:ascii="Times New Roman" w:eastAsia="Times New Roman" w:hAnsi="Times New Roman" w:cs="Times New Roman"/>
          <w:color w:val="222222"/>
          <w:spacing w:val="4"/>
          <w:sz w:val="27"/>
          <w:szCs w:val="27"/>
          <w:lang w:eastAsia="ru-RU"/>
        </w:rPr>
        <w:t xml:space="preserve"> в крови (ЛДГ-1,2), исследование уровня/активности изоферментов </w:t>
      </w:r>
      <w:proofErr w:type="spellStart"/>
      <w:r w:rsidRPr="006206D0">
        <w:rPr>
          <w:rFonts w:ascii="Times New Roman" w:eastAsia="Times New Roman" w:hAnsi="Times New Roman" w:cs="Times New Roman"/>
          <w:color w:val="222222"/>
          <w:spacing w:val="4"/>
          <w:sz w:val="27"/>
          <w:szCs w:val="27"/>
          <w:lang w:eastAsia="ru-RU"/>
        </w:rPr>
        <w:t>креатинкиназы</w:t>
      </w:r>
      <w:proofErr w:type="spellEnd"/>
      <w:r w:rsidRPr="006206D0">
        <w:rPr>
          <w:rFonts w:ascii="Times New Roman" w:eastAsia="Times New Roman" w:hAnsi="Times New Roman" w:cs="Times New Roman"/>
          <w:color w:val="222222"/>
          <w:spacing w:val="4"/>
          <w:sz w:val="27"/>
          <w:szCs w:val="27"/>
          <w:lang w:eastAsia="ru-RU"/>
        </w:rPr>
        <w:t xml:space="preserve"> в крови (КФК-МВ), исследование уровня </w:t>
      </w:r>
      <w:proofErr w:type="spellStart"/>
      <w:r w:rsidRPr="006206D0">
        <w:rPr>
          <w:rFonts w:ascii="Times New Roman" w:eastAsia="Times New Roman" w:hAnsi="Times New Roman" w:cs="Times New Roman"/>
          <w:color w:val="222222"/>
          <w:spacing w:val="4"/>
          <w:sz w:val="27"/>
          <w:szCs w:val="27"/>
          <w:lang w:eastAsia="ru-RU"/>
        </w:rPr>
        <w:t>тропонинов</w:t>
      </w:r>
      <w:proofErr w:type="spellEnd"/>
      <w:r w:rsidRPr="006206D0">
        <w:rPr>
          <w:rFonts w:ascii="Times New Roman" w:eastAsia="Times New Roman" w:hAnsi="Times New Roman" w:cs="Times New Roman"/>
          <w:color w:val="222222"/>
          <w:spacing w:val="4"/>
          <w:sz w:val="27"/>
          <w:szCs w:val="27"/>
          <w:lang w:eastAsia="ru-RU"/>
        </w:rPr>
        <w:t xml:space="preserve"> I, T в крови всем пациентам с подозрением на ботулизм для выявления повреждения </w:t>
      </w:r>
      <w:proofErr w:type="spellStart"/>
      <w:r w:rsidRPr="006206D0">
        <w:rPr>
          <w:rFonts w:ascii="Times New Roman" w:eastAsia="Times New Roman" w:hAnsi="Times New Roman" w:cs="Times New Roman"/>
          <w:color w:val="222222"/>
          <w:spacing w:val="4"/>
          <w:sz w:val="27"/>
          <w:szCs w:val="27"/>
          <w:lang w:eastAsia="ru-RU"/>
        </w:rPr>
        <w:t>миоцитов</w:t>
      </w:r>
      <w:proofErr w:type="spellEnd"/>
      <w:r w:rsidRPr="006206D0">
        <w:rPr>
          <w:rFonts w:ascii="Times New Roman" w:eastAsia="Times New Roman" w:hAnsi="Times New Roman" w:cs="Times New Roman"/>
          <w:color w:val="222222"/>
          <w:spacing w:val="4"/>
          <w:sz w:val="27"/>
          <w:szCs w:val="27"/>
          <w:lang w:eastAsia="ru-RU"/>
        </w:rPr>
        <w:t xml:space="preserve"> [1, 2, 3, 4, 5, 6, 7, 8, 9, 12, 13, 23, 26, 27, 33-35].</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Комментарии:</w:t>
      </w:r>
      <w:r w:rsidRPr="006206D0">
        <w:rPr>
          <w:rFonts w:ascii="Times New Roman" w:eastAsia="Times New Roman" w:hAnsi="Times New Roman" w:cs="Times New Roman"/>
          <w:color w:val="222222"/>
          <w:spacing w:val="4"/>
          <w:sz w:val="27"/>
          <w:szCs w:val="27"/>
          <w:lang w:eastAsia="ru-RU"/>
        </w:rPr>
        <w:t> </w:t>
      </w:r>
      <w:r w:rsidRPr="006206D0">
        <w:rPr>
          <w:rFonts w:ascii="Times New Roman" w:eastAsia="Times New Roman" w:hAnsi="Times New Roman" w:cs="Times New Roman"/>
          <w:i/>
          <w:iCs/>
          <w:color w:val="333333"/>
          <w:spacing w:val="4"/>
          <w:sz w:val="27"/>
          <w:szCs w:val="27"/>
          <w:lang w:eastAsia="ru-RU"/>
        </w:rPr>
        <w:t>при среднетяжёлом и тяжёлом течении - повышение активности «</w:t>
      </w:r>
      <w:proofErr w:type="spellStart"/>
      <w:r w:rsidRPr="006206D0">
        <w:rPr>
          <w:rFonts w:ascii="Times New Roman" w:eastAsia="Times New Roman" w:hAnsi="Times New Roman" w:cs="Times New Roman"/>
          <w:i/>
          <w:iCs/>
          <w:color w:val="333333"/>
          <w:spacing w:val="4"/>
          <w:sz w:val="27"/>
          <w:szCs w:val="27"/>
          <w:lang w:eastAsia="ru-RU"/>
        </w:rPr>
        <w:t>кардиоспецифических</w:t>
      </w:r>
      <w:proofErr w:type="spellEnd"/>
      <w:r w:rsidRPr="006206D0">
        <w:rPr>
          <w:rFonts w:ascii="Times New Roman" w:eastAsia="Times New Roman" w:hAnsi="Times New Roman" w:cs="Times New Roman"/>
          <w:i/>
          <w:iCs/>
          <w:color w:val="333333"/>
          <w:spacing w:val="4"/>
          <w:sz w:val="27"/>
          <w:szCs w:val="27"/>
          <w:lang w:eastAsia="ru-RU"/>
        </w:rPr>
        <w:t xml:space="preserve">» </w:t>
      </w:r>
      <w:proofErr w:type="spellStart"/>
      <w:r w:rsidRPr="006206D0">
        <w:rPr>
          <w:rFonts w:ascii="Times New Roman" w:eastAsia="Times New Roman" w:hAnsi="Times New Roman" w:cs="Times New Roman"/>
          <w:i/>
          <w:iCs/>
          <w:color w:val="333333"/>
          <w:spacing w:val="4"/>
          <w:sz w:val="27"/>
          <w:szCs w:val="27"/>
          <w:lang w:eastAsia="ru-RU"/>
        </w:rPr>
        <w:t>энзимов</w:t>
      </w:r>
      <w:proofErr w:type="spellEnd"/>
      <w:r w:rsidRPr="006206D0">
        <w:rPr>
          <w:rFonts w:ascii="Times New Roman" w:eastAsia="Times New Roman" w:hAnsi="Times New Roman" w:cs="Times New Roman"/>
          <w:i/>
          <w:iCs/>
          <w:color w:val="333333"/>
          <w:spacing w:val="4"/>
          <w:sz w:val="27"/>
          <w:szCs w:val="27"/>
          <w:lang w:eastAsia="ru-RU"/>
        </w:rPr>
        <w:t xml:space="preserve"> (КФК-МВ, АСТ и ЛДГ-1,2), уровня </w:t>
      </w:r>
      <w:proofErr w:type="spellStart"/>
      <w:r w:rsidRPr="006206D0">
        <w:rPr>
          <w:rFonts w:ascii="Times New Roman" w:eastAsia="Times New Roman" w:hAnsi="Times New Roman" w:cs="Times New Roman"/>
          <w:i/>
          <w:iCs/>
          <w:color w:val="333333"/>
          <w:spacing w:val="4"/>
          <w:sz w:val="27"/>
          <w:szCs w:val="27"/>
          <w:lang w:eastAsia="ru-RU"/>
        </w:rPr>
        <w:t>тропонина</w:t>
      </w:r>
      <w:proofErr w:type="spellEnd"/>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2.3.2 Специфическая лабораторная диагностика</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i/>
          <w:iCs/>
          <w:color w:val="333333"/>
          <w:spacing w:val="4"/>
          <w:sz w:val="27"/>
          <w:szCs w:val="27"/>
          <w:lang w:eastAsia="ru-RU"/>
        </w:rPr>
        <w:t>Все мероприятия, связанные с попытками обнаружения токсина или самого возбудителя, должны проводиться специально подготовленным персоналом.</w:t>
      </w:r>
    </w:p>
    <w:p w:rsidR="006206D0" w:rsidRPr="006206D0" w:rsidRDefault="006206D0" w:rsidP="006206D0">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lastRenderedPageBreak/>
        <w:t>Рекомендовано</w:t>
      </w:r>
      <w:r w:rsidRPr="006206D0">
        <w:rPr>
          <w:rFonts w:ascii="Times New Roman" w:eastAsia="Times New Roman" w:hAnsi="Times New Roman" w:cs="Times New Roman"/>
          <w:color w:val="222222"/>
          <w:spacing w:val="4"/>
          <w:sz w:val="27"/>
          <w:szCs w:val="27"/>
          <w:lang w:eastAsia="ru-RU"/>
        </w:rPr>
        <w:t> использовать кровь больного, кал, рвотные массы или промывные воды желудка, отделяемое из раны, кусочки отторгаемых тканей и мазки - отпечатки с поверхности раны (в случае раневого ботулизма) с целью лабораторной диагностики ботулизма [1, 2, 3, 5, 6, 7, 8, 9, 12, 13, 26, 27, 33, 34, 35,43, 44, 45, 47-56].</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Комментарий:</w:t>
      </w:r>
      <w:r w:rsidRPr="006206D0">
        <w:rPr>
          <w:rFonts w:ascii="Times New Roman" w:eastAsia="Times New Roman" w:hAnsi="Times New Roman" w:cs="Times New Roman"/>
          <w:color w:val="222222"/>
          <w:spacing w:val="4"/>
          <w:sz w:val="27"/>
          <w:szCs w:val="27"/>
          <w:lang w:eastAsia="ru-RU"/>
        </w:rPr>
        <w:t> </w:t>
      </w:r>
      <w:r w:rsidRPr="006206D0">
        <w:rPr>
          <w:rFonts w:ascii="Times New Roman" w:eastAsia="Times New Roman" w:hAnsi="Times New Roman" w:cs="Times New Roman"/>
          <w:i/>
          <w:iCs/>
          <w:color w:val="333333"/>
          <w:spacing w:val="4"/>
          <w:sz w:val="27"/>
          <w:szCs w:val="27"/>
          <w:lang w:eastAsia="ru-RU"/>
        </w:rPr>
        <w:t>забор материала для лабораторных исследований осуществляется при первом подозрении на ботулизм до введения больному антитоксина ботулинического типа. Обычно для проведения всех лабораторных исследований оказывается достаточным 15-¬20 мл крови, взятой в стерильных условиях из любой вены пациента и 25-50 г каловых масс. Материал должен быть тщательно упакован, снабжен четкими надписями и отправлен на исследование в максимально короткий срок. Хранить забранный материал надо при низкой температуре, но не замораживать. Отделяемое из раны желательно сразу после сбора помещать в анаэробные условия.</w:t>
      </w:r>
    </w:p>
    <w:p w:rsidR="006206D0" w:rsidRPr="006206D0" w:rsidRDefault="006206D0" w:rsidP="006206D0">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Рекомендовано</w:t>
      </w:r>
      <w:r w:rsidRPr="006206D0">
        <w:rPr>
          <w:rFonts w:ascii="Times New Roman" w:eastAsia="Times New Roman" w:hAnsi="Times New Roman" w:cs="Times New Roman"/>
          <w:color w:val="222222"/>
          <w:spacing w:val="4"/>
          <w:sz w:val="27"/>
          <w:szCs w:val="27"/>
          <w:lang w:eastAsia="ru-RU"/>
        </w:rPr>
        <w:t> проведение исследования сыворотки крови больного, промывных вод желудка, рвотных масс, испражнений больного на реакцию биологической нейтрализации токсина (</w:t>
      </w:r>
      <w:proofErr w:type="spellStart"/>
      <w:r w:rsidRPr="006206D0">
        <w:rPr>
          <w:rFonts w:ascii="Times New Roman" w:eastAsia="Times New Roman" w:hAnsi="Times New Roman" w:cs="Times New Roman"/>
          <w:color w:val="222222"/>
          <w:spacing w:val="4"/>
          <w:sz w:val="27"/>
          <w:szCs w:val="27"/>
          <w:lang w:eastAsia="ru-RU"/>
        </w:rPr>
        <w:t>ботулотоксинов</w:t>
      </w:r>
      <w:proofErr w:type="spellEnd"/>
      <w:r w:rsidRPr="006206D0">
        <w:rPr>
          <w:rFonts w:ascii="Times New Roman" w:eastAsia="Times New Roman" w:hAnsi="Times New Roman" w:cs="Times New Roman"/>
          <w:color w:val="222222"/>
          <w:spacing w:val="4"/>
          <w:sz w:val="27"/>
          <w:szCs w:val="27"/>
          <w:lang w:eastAsia="ru-RU"/>
        </w:rPr>
        <w:t xml:space="preserve"> антитоксином ботулиническим типа А**, антитоксином ботулиническим типа В**, антитоксином ботулиническим типа Е**) на белых мышах всем пациентам с подозрением на ботулизм для обнаружения и идентификации токсина [1, 2, 3, 5-9, 12, 13, 26, 27, 34, 35, 43-45, 47-57].</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6206D0" w:rsidRPr="006206D0" w:rsidRDefault="006206D0" w:rsidP="006206D0">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Рекомендовано</w:t>
      </w:r>
      <w:r w:rsidRPr="006206D0">
        <w:rPr>
          <w:rFonts w:ascii="Times New Roman" w:eastAsia="Times New Roman" w:hAnsi="Times New Roman" w:cs="Times New Roman"/>
          <w:color w:val="222222"/>
          <w:spacing w:val="4"/>
          <w:sz w:val="27"/>
          <w:szCs w:val="27"/>
          <w:lang w:eastAsia="ru-RU"/>
        </w:rPr>
        <w:t xml:space="preserve"> микробиологическое </w:t>
      </w:r>
      <w:proofErr w:type="spellStart"/>
      <w:r w:rsidRPr="006206D0">
        <w:rPr>
          <w:rFonts w:ascii="Times New Roman" w:eastAsia="Times New Roman" w:hAnsi="Times New Roman" w:cs="Times New Roman"/>
          <w:color w:val="222222"/>
          <w:spacing w:val="4"/>
          <w:sz w:val="27"/>
          <w:szCs w:val="27"/>
          <w:lang w:eastAsia="ru-RU"/>
        </w:rPr>
        <w:t>культуральное</w:t>
      </w:r>
      <w:proofErr w:type="spellEnd"/>
      <w:r w:rsidRPr="006206D0">
        <w:rPr>
          <w:rFonts w:ascii="Times New Roman" w:eastAsia="Times New Roman" w:hAnsi="Times New Roman" w:cs="Times New Roman"/>
          <w:color w:val="222222"/>
          <w:spacing w:val="4"/>
          <w:sz w:val="27"/>
          <w:szCs w:val="27"/>
          <w:lang w:eastAsia="ru-RU"/>
        </w:rPr>
        <w:t xml:space="preserve"> исследование промывных вод желудка, рвотных масс, испражнений больного, остатков подозрительного продукта с целью лабораторной диагностики ботулизма [1, 2, 3, 5-9, 12, 13, 26, 27, 34, 35, 43-45, 47-57].</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Комментарии:</w:t>
      </w:r>
      <w:r w:rsidRPr="006206D0">
        <w:rPr>
          <w:rFonts w:ascii="Times New Roman" w:eastAsia="Times New Roman" w:hAnsi="Times New Roman" w:cs="Times New Roman"/>
          <w:color w:val="222222"/>
          <w:spacing w:val="4"/>
          <w:sz w:val="27"/>
          <w:szCs w:val="27"/>
          <w:lang w:eastAsia="ru-RU"/>
        </w:rPr>
        <w:t> </w:t>
      </w:r>
      <w:r w:rsidRPr="006206D0">
        <w:rPr>
          <w:rFonts w:ascii="Times New Roman" w:eastAsia="Times New Roman" w:hAnsi="Times New Roman" w:cs="Times New Roman"/>
          <w:i/>
          <w:iCs/>
          <w:color w:val="333333"/>
          <w:spacing w:val="4"/>
          <w:sz w:val="27"/>
          <w:szCs w:val="27"/>
          <w:lang w:eastAsia="ru-RU"/>
        </w:rPr>
        <w:t>успех исследования в большей мере зависит от соблюдения описанных выше условий при сборе материала для анализов. Наличие в употреблявшейся пище возбудителя без токсина не является достаточным основанием для постановки диагноза</w:t>
      </w:r>
      <w:r w:rsidRPr="006206D0">
        <w:rPr>
          <w:rFonts w:ascii="Times New Roman" w:eastAsia="Times New Roman" w:hAnsi="Times New Roman" w:cs="Times New Roman"/>
          <w:b/>
          <w:bCs/>
          <w:i/>
          <w:iCs/>
          <w:color w:val="333333"/>
          <w:spacing w:val="4"/>
          <w:sz w:val="27"/>
          <w:szCs w:val="27"/>
          <w:lang w:eastAsia="ru-RU"/>
        </w:rPr>
        <w:t>.</w:t>
      </w:r>
      <w:r w:rsidRPr="006206D0">
        <w:rPr>
          <w:rFonts w:ascii="Times New Roman" w:eastAsia="Times New Roman" w:hAnsi="Times New Roman" w:cs="Times New Roman"/>
          <w:b/>
          <w:bCs/>
          <w:color w:val="222222"/>
          <w:spacing w:val="4"/>
          <w:sz w:val="27"/>
          <w:szCs w:val="27"/>
          <w:lang w:eastAsia="ru-RU"/>
        </w:rPr>
        <w:t xml:space="preserve"> Все существующие в мире иные, кроме реакции биологической нейтрализации токсина на белых мышах, методы обнаружения и идентификации ботулинического токсина либо </w:t>
      </w:r>
      <w:r w:rsidRPr="006206D0">
        <w:rPr>
          <w:rFonts w:ascii="Times New Roman" w:eastAsia="Times New Roman" w:hAnsi="Times New Roman" w:cs="Times New Roman"/>
          <w:b/>
          <w:bCs/>
          <w:color w:val="222222"/>
          <w:spacing w:val="4"/>
          <w:sz w:val="27"/>
          <w:szCs w:val="27"/>
          <w:lang w:eastAsia="ru-RU"/>
        </w:rPr>
        <w:lastRenderedPageBreak/>
        <w:t>недостаточно специфичны, либо малочувствительны, либо чрезвычайно трудоемки, либо находятся в стадии разработки. В любом случае они требуют подтверждения биологической пробой и реакцией нейтрализации (РН) на мышах.</w:t>
      </w:r>
    </w:p>
    <w:p w:rsidR="006206D0" w:rsidRPr="006206D0" w:rsidRDefault="006206D0" w:rsidP="006206D0">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Рекомендовано</w:t>
      </w:r>
      <w:r w:rsidRPr="006206D0">
        <w:rPr>
          <w:rFonts w:ascii="Times New Roman" w:eastAsia="Times New Roman" w:hAnsi="Times New Roman" w:cs="Times New Roman"/>
          <w:color w:val="222222"/>
          <w:spacing w:val="4"/>
          <w:sz w:val="27"/>
          <w:szCs w:val="27"/>
          <w:lang w:eastAsia="ru-RU"/>
        </w:rPr>
        <w:t xml:space="preserve"> определение токсинов возбудителя ботулизма  в промывных водах желудка, рвотных массах, испражнениях больного, остатках подозрительного продукта методами ИФА и </w:t>
      </w:r>
      <w:proofErr w:type="spellStart"/>
      <w:r w:rsidRPr="006206D0">
        <w:rPr>
          <w:rFonts w:ascii="Times New Roman" w:eastAsia="Times New Roman" w:hAnsi="Times New Roman" w:cs="Times New Roman"/>
          <w:color w:val="222222"/>
          <w:spacing w:val="4"/>
          <w:sz w:val="27"/>
          <w:szCs w:val="27"/>
          <w:lang w:eastAsia="ru-RU"/>
        </w:rPr>
        <w:t>иммуно</w:t>
      </w:r>
      <w:proofErr w:type="spellEnd"/>
      <w:r w:rsidRPr="006206D0">
        <w:rPr>
          <w:rFonts w:ascii="Times New Roman" w:eastAsia="Times New Roman" w:hAnsi="Times New Roman" w:cs="Times New Roman"/>
          <w:color w:val="222222"/>
          <w:spacing w:val="4"/>
          <w:sz w:val="27"/>
          <w:szCs w:val="27"/>
          <w:lang w:eastAsia="ru-RU"/>
        </w:rPr>
        <w:t>-ПЦР с целью лабораторной диагностики ботулизма [1, 2, 3, 5-9, 12, 13, 26, 27, 34, 35, 43-45, 47-57].</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Комментарии:</w:t>
      </w:r>
      <w:r w:rsidRPr="006206D0">
        <w:rPr>
          <w:rFonts w:ascii="Times New Roman" w:eastAsia="Times New Roman" w:hAnsi="Times New Roman" w:cs="Times New Roman"/>
          <w:color w:val="222222"/>
          <w:spacing w:val="4"/>
          <w:sz w:val="27"/>
          <w:szCs w:val="27"/>
          <w:lang w:eastAsia="ru-RU"/>
        </w:rPr>
        <w:t> </w:t>
      </w:r>
      <w:r w:rsidRPr="006206D0">
        <w:rPr>
          <w:rFonts w:ascii="Times New Roman" w:eastAsia="Times New Roman" w:hAnsi="Times New Roman" w:cs="Times New Roman"/>
          <w:i/>
          <w:iCs/>
          <w:color w:val="333333"/>
          <w:spacing w:val="4"/>
          <w:sz w:val="27"/>
          <w:szCs w:val="27"/>
          <w:lang w:eastAsia="ru-RU"/>
        </w:rPr>
        <w:t xml:space="preserve">ИФА - для постановки реакции используют </w:t>
      </w:r>
      <w:proofErr w:type="spellStart"/>
      <w:r w:rsidRPr="006206D0">
        <w:rPr>
          <w:rFonts w:ascii="Times New Roman" w:eastAsia="Times New Roman" w:hAnsi="Times New Roman" w:cs="Times New Roman"/>
          <w:i/>
          <w:iCs/>
          <w:color w:val="333333"/>
          <w:spacing w:val="4"/>
          <w:sz w:val="27"/>
          <w:szCs w:val="27"/>
          <w:lang w:eastAsia="ru-RU"/>
        </w:rPr>
        <w:t>токсинспецифические</w:t>
      </w:r>
      <w:proofErr w:type="spellEnd"/>
      <w:r w:rsidRPr="006206D0">
        <w:rPr>
          <w:rFonts w:ascii="Times New Roman" w:eastAsia="Times New Roman" w:hAnsi="Times New Roman" w:cs="Times New Roman"/>
          <w:i/>
          <w:iCs/>
          <w:color w:val="333333"/>
          <w:spacing w:val="4"/>
          <w:sz w:val="27"/>
          <w:szCs w:val="27"/>
          <w:lang w:eastAsia="ru-RU"/>
        </w:rPr>
        <w:t xml:space="preserve"> </w:t>
      </w:r>
      <w:proofErr w:type="spellStart"/>
      <w:r w:rsidRPr="006206D0">
        <w:rPr>
          <w:rFonts w:ascii="Times New Roman" w:eastAsia="Times New Roman" w:hAnsi="Times New Roman" w:cs="Times New Roman"/>
          <w:i/>
          <w:iCs/>
          <w:color w:val="333333"/>
          <w:spacing w:val="4"/>
          <w:sz w:val="27"/>
          <w:szCs w:val="27"/>
          <w:lang w:eastAsia="ru-RU"/>
        </w:rPr>
        <w:t>поликлональные</w:t>
      </w:r>
      <w:proofErr w:type="spellEnd"/>
      <w:r w:rsidRPr="006206D0">
        <w:rPr>
          <w:rFonts w:ascii="Times New Roman" w:eastAsia="Times New Roman" w:hAnsi="Times New Roman" w:cs="Times New Roman"/>
          <w:i/>
          <w:iCs/>
          <w:color w:val="333333"/>
          <w:spacing w:val="4"/>
          <w:sz w:val="27"/>
          <w:szCs w:val="27"/>
          <w:lang w:eastAsia="ru-RU"/>
        </w:rPr>
        <w:t xml:space="preserve"> или </w:t>
      </w:r>
      <w:proofErr w:type="spellStart"/>
      <w:r w:rsidRPr="006206D0">
        <w:rPr>
          <w:rFonts w:ascii="Times New Roman" w:eastAsia="Times New Roman" w:hAnsi="Times New Roman" w:cs="Times New Roman"/>
          <w:i/>
          <w:iCs/>
          <w:color w:val="333333"/>
          <w:spacing w:val="4"/>
          <w:sz w:val="27"/>
          <w:szCs w:val="27"/>
          <w:lang w:eastAsia="ru-RU"/>
        </w:rPr>
        <w:t>моноклональные</w:t>
      </w:r>
      <w:proofErr w:type="spellEnd"/>
      <w:r w:rsidRPr="006206D0">
        <w:rPr>
          <w:rFonts w:ascii="Times New Roman" w:eastAsia="Times New Roman" w:hAnsi="Times New Roman" w:cs="Times New Roman"/>
          <w:i/>
          <w:iCs/>
          <w:color w:val="333333"/>
          <w:spacing w:val="4"/>
          <w:sz w:val="27"/>
          <w:szCs w:val="27"/>
          <w:lang w:eastAsia="ru-RU"/>
        </w:rPr>
        <w:t xml:space="preserve"> антитела к 8-ми серотипов </w:t>
      </w:r>
      <w:proofErr w:type="spellStart"/>
      <w:r w:rsidRPr="006206D0">
        <w:rPr>
          <w:rFonts w:ascii="Times New Roman" w:eastAsia="Times New Roman" w:hAnsi="Times New Roman" w:cs="Times New Roman"/>
          <w:i/>
          <w:iCs/>
          <w:color w:val="333333"/>
          <w:spacing w:val="4"/>
          <w:sz w:val="27"/>
          <w:szCs w:val="27"/>
          <w:lang w:eastAsia="ru-RU"/>
        </w:rPr>
        <w:t>нейротоксина</w:t>
      </w:r>
      <w:proofErr w:type="spellEnd"/>
      <w:r w:rsidRPr="006206D0">
        <w:rPr>
          <w:rFonts w:ascii="Times New Roman" w:eastAsia="Times New Roman" w:hAnsi="Times New Roman" w:cs="Times New Roman"/>
          <w:i/>
          <w:iCs/>
          <w:color w:val="333333"/>
          <w:spacing w:val="4"/>
          <w:sz w:val="27"/>
          <w:szCs w:val="27"/>
          <w:lang w:eastAsia="ru-RU"/>
        </w:rPr>
        <w:t>.</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roofErr w:type="spellStart"/>
      <w:r w:rsidRPr="006206D0">
        <w:rPr>
          <w:rFonts w:ascii="Times New Roman" w:eastAsia="Times New Roman" w:hAnsi="Times New Roman" w:cs="Times New Roman"/>
          <w:i/>
          <w:iCs/>
          <w:color w:val="333333"/>
          <w:spacing w:val="4"/>
          <w:sz w:val="27"/>
          <w:szCs w:val="27"/>
          <w:lang w:eastAsia="ru-RU"/>
        </w:rPr>
        <w:t>Иммуно</w:t>
      </w:r>
      <w:proofErr w:type="spellEnd"/>
      <w:r w:rsidRPr="006206D0">
        <w:rPr>
          <w:rFonts w:ascii="Times New Roman" w:eastAsia="Times New Roman" w:hAnsi="Times New Roman" w:cs="Times New Roman"/>
          <w:i/>
          <w:iCs/>
          <w:color w:val="333333"/>
          <w:spacing w:val="4"/>
          <w:sz w:val="27"/>
          <w:szCs w:val="27"/>
          <w:lang w:eastAsia="ru-RU"/>
        </w:rPr>
        <w:t>-ПЦР -группа сверхчувствительных методов, которые сочетают специфичность распознавания антигенов антителами и чувствительность ПЦР.</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i/>
          <w:iCs/>
          <w:color w:val="333333"/>
          <w:spacing w:val="4"/>
          <w:sz w:val="27"/>
          <w:szCs w:val="27"/>
          <w:lang w:eastAsia="ru-RU"/>
        </w:rPr>
        <w:t xml:space="preserve">Латексная проба - метод, позволяющий для обнаружения </w:t>
      </w:r>
      <w:proofErr w:type="spellStart"/>
      <w:r w:rsidRPr="006206D0">
        <w:rPr>
          <w:rFonts w:ascii="Times New Roman" w:eastAsia="Times New Roman" w:hAnsi="Times New Roman" w:cs="Times New Roman"/>
          <w:i/>
          <w:iCs/>
          <w:color w:val="333333"/>
          <w:spacing w:val="4"/>
          <w:sz w:val="27"/>
          <w:szCs w:val="27"/>
          <w:lang w:eastAsia="ru-RU"/>
        </w:rPr>
        <w:t>ботулотоксина</w:t>
      </w:r>
      <w:proofErr w:type="spellEnd"/>
      <w:r w:rsidRPr="006206D0">
        <w:rPr>
          <w:rFonts w:ascii="Times New Roman" w:eastAsia="Times New Roman" w:hAnsi="Times New Roman" w:cs="Times New Roman"/>
          <w:i/>
          <w:iCs/>
          <w:color w:val="333333"/>
          <w:spacing w:val="4"/>
          <w:sz w:val="27"/>
          <w:szCs w:val="27"/>
          <w:lang w:eastAsia="ru-RU"/>
        </w:rPr>
        <w:t xml:space="preserve"> в исследуемом материале использовать цветные полистирольные или </w:t>
      </w:r>
      <w:proofErr w:type="spellStart"/>
      <w:r w:rsidRPr="006206D0">
        <w:rPr>
          <w:rFonts w:ascii="Times New Roman" w:eastAsia="Times New Roman" w:hAnsi="Times New Roman" w:cs="Times New Roman"/>
          <w:i/>
          <w:iCs/>
          <w:color w:val="333333"/>
          <w:spacing w:val="4"/>
          <w:sz w:val="27"/>
          <w:szCs w:val="27"/>
          <w:lang w:eastAsia="ru-RU"/>
        </w:rPr>
        <w:t>суперпарамагнитные</w:t>
      </w:r>
      <w:proofErr w:type="spellEnd"/>
      <w:r w:rsidRPr="006206D0">
        <w:rPr>
          <w:rFonts w:ascii="Times New Roman" w:eastAsia="Times New Roman" w:hAnsi="Times New Roman" w:cs="Times New Roman"/>
          <w:i/>
          <w:iCs/>
          <w:color w:val="333333"/>
          <w:spacing w:val="4"/>
          <w:sz w:val="27"/>
          <w:szCs w:val="27"/>
          <w:lang w:eastAsia="ru-RU"/>
        </w:rPr>
        <w:t xml:space="preserve"> латексные частицы, сенсибилизированные специфичными антителами против </w:t>
      </w:r>
      <w:proofErr w:type="spellStart"/>
      <w:r w:rsidRPr="006206D0">
        <w:rPr>
          <w:rFonts w:ascii="Times New Roman" w:eastAsia="Times New Roman" w:hAnsi="Times New Roman" w:cs="Times New Roman"/>
          <w:i/>
          <w:iCs/>
          <w:color w:val="333333"/>
          <w:spacing w:val="4"/>
          <w:sz w:val="27"/>
          <w:szCs w:val="27"/>
          <w:lang w:eastAsia="ru-RU"/>
        </w:rPr>
        <w:t>ботулотоксинов</w:t>
      </w:r>
      <w:proofErr w:type="spellEnd"/>
      <w:r w:rsidRPr="006206D0">
        <w:rPr>
          <w:rFonts w:ascii="Times New Roman" w:eastAsia="Times New Roman" w:hAnsi="Times New Roman" w:cs="Times New Roman"/>
          <w:i/>
          <w:iCs/>
          <w:color w:val="333333"/>
          <w:spacing w:val="4"/>
          <w:sz w:val="27"/>
          <w:szCs w:val="27"/>
          <w:lang w:eastAsia="ru-RU"/>
        </w:rPr>
        <w:t xml:space="preserve">. </w:t>
      </w:r>
      <w:proofErr w:type="spellStart"/>
      <w:r w:rsidRPr="006206D0">
        <w:rPr>
          <w:rFonts w:ascii="Times New Roman" w:eastAsia="Times New Roman" w:hAnsi="Times New Roman" w:cs="Times New Roman"/>
          <w:i/>
          <w:iCs/>
          <w:color w:val="333333"/>
          <w:spacing w:val="4"/>
          <w:sz w:val="27"/>
          <w:szCs w:val="27"/>
          <w:lang w:eastAsia="ru-RU"/>
        </w:rPr>
        <w:t>Иммунохроматографический</w:t>
      </w:r>
      <w:proofErr w:type="spellEnd"/>
      <w:r w:rsidRPr="006206D0">
        <w:rPr>
          <w:rFonts w:ascii="Times New Roman" w:eastAsia="Times New Roman" w:hAnsi="Times New Roman" w:cs="Times New Roman"/>
          <w:i/>
          <w:iCs/>
          <w:color w:val="333333"/>
          <w:spacing w:val="4"/>
          <w:sz w:val="27"/>
          <w:szCs w:val="27"/>
          <w:lang w:eastAsia="ru-RU"/>
        </w:rPr>
        <w:t xml:space="preserve"> анализ (ИХА) - иммунохимический способ выявления </w:t>
      </w:r>
      <w:proofErr w:type="spellStart"/>
      <w:r w:rsidRPr="006206D0">
        <w:rPr>
          <w:rFonts w:ascii="Times New Roman" w:eastAsia="Times New Roman" w:hAnsi="Times New Roman" w:cs="Times New Roman"/>
          <w:i/>
          <w:iCs/>
          <w:color w:val="333333"/>
          <w:spacing w:val="4"/>
          <w:sz w:val="27"/>
          <w:szCs w:val="27"/>
          <w:lang w:eastAsia="ru-RU"/>
        </w:rPr>
        <w:t>ботулотоксинов</w:t>
      </w:r>
      <w:proofErr w:type="spellEnd"/>
      <w:r w:rsidRPr="006206D0">
        <w:rPr>
          <w:rFonts w:ascii="Times New Roman" w:eastAsia="Times New Roman" w:hAnsi="Times New Roman" w:cs="Times New Roman"/>
          <w:i/>
          <w:iCs/>
          <w:color w:val="333333"/>
          <w:spacing w:val="4"/>
          <w:sz w:val="27"/>
          <w:szCs w:val="27"/>
          <w:lang w:eastAsia="ru-RU"/>
        </w:rPr>
        <w:t xml:space="preserve">, чувствительность 5-50 </w:t>
      </w:r>
      <w:proofErr w:type="spellStart"/>
      <w:r w:rsidRPr="006206D0">
        <w:rPr>
          <w:rFonts w:ascii="Times New Roman" w:eastAsia="Times New Roman" w:hAnsi="Times New Roman" w:cs="Times New Roman"/>
          <w:i/>
          <w:iCs/>
          <w:color w:val="333333"/>
          <w:spacing w:val="4"/>
          <w:sz w:val="27"/>
          <w:szCs w:val="27"/>
          <w:lang w:eastAsia="ru-RU"/>
        </w:rPr>
        <w:t>нг</w:t>
      </w:r>
      <w:proofErr w:type="spellEnd"/>
      <w:r w:rsidRPr="006206D0">
        <w:rPr>
          <w:rFonts w:ascii="Times New Roman" w:eastAsia="Times New Roman" w:hAnsi="Times New Roman" w:cs="Times New Roman"/>
          <w:i/>
          <w:iCs/>
          <w:color w:val="333333"/>
          <w:spacing w:val="4"/>
          <w:sz w:val="27"/>
          <w:szCs w:val="27"/>
          <w:lang w:eastAsia="ru-RU"/>
        </w:rPr>
        <w:t>/мл.</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i/>
          <w:iCs/>
          <w:color w:val="333333"/>
          <w:spacing w:val="4"/>
          <w:sz w:val="27"/>
          <w:szCs w:val="27"/>
          <w:lang w:eastAsia="ru-RU"/>
        </w:rPr>
        <w:t>Указанные методы могут считаться лишь вспомогательными, тогда как окончательные выводы зависят от результатов пробы на мышах [2].</w:t>
      </w:r>
    </w:p>
    <w:p w:rsidR="006206D0" w:rsidRPr="006206D0" w:rsidRDefault="006206D0" w:rsidP="006206D0">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Рекомендовано</w:t>
      </w:r>
      <w:r w:rsidRPr="006206D0">
        <w:rPr>
          <w:rFonts w:ascii="Times New Roman" w:eastAsia="Times New Roman" w:hAnsi="Times New Roman" w:cs="Times New Roman"/>
          <w:color w:val="222222"/>
          <w:spacing w:val="4"/>
          <w:sz w:val="27"/>
          <w:szCs w:val="27"/>
          <w:lang w:eastAsia="ru-RU"/>
        </w:rPr>
        <w:t> постановка биохимических тестов из материала промывных вод желудка, рвотных масс, испражнений больного, остатков подозрительного продукта с целью лабораторной диагностики ботулизма [1, 2, 3, 5-9, 12, 13, 26, 27, 34, 35, 43-45, 47-57].</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Комментарии:</w:t>
      </w:r>
      <w:r w:rsidRPr="006206D0">
        <w:rPr>
          <w:rFonts w:ascii="Times New Roman" w:eastAsia="Times New Roman" w:hAnsi="Times New Roman" w:cs="Times New Roman"/>
          <w:color w:val="222222"/>
          <w:spacing w:val="4"/>
          <w:sz w:val="27"/>
          <w:szCs w:val="27"/>
          <w:lang w:eastAsia="ru-RU"/>
        </w:rPr>
        <w:t> </w:t>
      </w:r>
      <w:proofErr w:type="spellStart"/>
      <w:r w:rsidRPr="006206D0">
        <w:rPr>
          <w:rFonts w:ascii="Times New Roman" w:eastAsia="Times New Roman" w:hAnsi="Times New Roman" w:cs="Times New Roman"/>
          <w:color w:val="222222"/>
          <w:spacing w:val="4"/>
          <w:sz w:val="27"/>
          <w:szCs w:val="27"/>
          <w:lang w:eastAsia="ru-RU"/>
        </w:rPr>
        <w:t>Эндопептидазный</w:t>
      </w:r>
      <w:proofErr w:type="spellEnd"/>
      <w:r w:rsidRPr="006206D0">
        <w:rPr>
          <w:rFonts w:ascii="Times New Roman" w:eastAsia="Times New Roman" w:hAnsi="Times New Roman" w:cs="Times New Roman"/>
          <w:color w:val="222222"/>
          <w:spacing w:val="4"/>
          <w:sz w:val="27"/>
          <w:szCs w:val="27"/>
          <w:lang w:eastAsia="ru-RU"/>
        </w:rPr>
        <w:t xml:space="preserve"> тест: тест способен различать активные и инактивированные токсины) - основан на выявлении активности цинксодержащей протеазы </w:t>
      </w:r>
      <w:proofErr w:type="spellStart"/>
      <w:r w:rsidRPr="006206D0">
        <w:rPr>
          <w:rFonts w:ascii="Times New Roman" w:eastAsia="Times New Roman" w:hAnsi="Times New Roman" w:cs="Times New Roman"/>
          <w:color w:val="222222"/>
          <w:spacing w:val="4"/>
          <w:sz w:val="27"/>
          <w:szCs w:val="27"/>
          <w:lang w:eastAsia="ru-RU"/>
        </w:rPr>
        <w:t>ботулотоксина</w:t>
      </w:r>
      <w:proofErr w:type="spellEnd"/>
      <w:r w:rsidRPr="006206D0">
        <w:rPr>
          <w:rFonts w:ascii="Times New Roman" w:eastAsia="Times New Roman" w:hAnsi="Times New Roman" w:cs="Times New Roman"/>
          <w:color w:val="222222"/>
          <w:spacing w:val="4"/>
          <w:sz w:val="27"/>
          <w:szCs w:val="27"/>
          <w:lang w:eastAsia="ru-RU"/>
        </w:rPr>
        <w:t xml:space="preserve"> в отношении синтетических пептидов, имеющие те же сайты гидролиза, что и </w:t>
      </w:r>
      <w:proofErr w:type="spellStart"/>
      <w:r w:rsidRPr="006206D0">
        <w:rPr>
          <w:rFonts w:ascii="Times New Roman" w:eastAsia="Times New Roman" w:hAnsi="Times New Roman" w:cs="Times New Roman"/>
          <w:color w:val="222222"/>
          <w:spacing w:val="4"/>
          <w:sz w:val="27"/>
          <w:szCs w:val="27"/>
          <w:lang w:eastAsia="ru-RU"/>
        </w:rPr>
        <w:t>SNAREбелки</w:t>
      </w:r>
      <w:proofErr w:type="spellEnd"/>
      <w:r w:rsidRPr="006206D0">
        <w:rPr>
          <w:rFonts w:ascii="Times New Roman" w:eastAsia="Times New Roman" w:hAnsi="Times New Roman" w:cs="Times New Roman"/>
          <w:color w:val="222222"/>
          <w:spacing w:val="4"/>
          <w:sz w:val="27"/>
          <w:szCs w:val="27"/>
          <w:lang w:eastAsia="ru-RU"/>
        </w:rPr>
        <w:t xml:space="preserve"> (целевые белки для </w:t>
      </w:r>
      <w:proofErr w:type="spellStart"/>
      <w:r w:rsidRPr="006206D0">
        <w:rPr>
          <w:rFonts w:ascii="Times New Roman" w:eastAsia="Times New Roman" w:hAnsi="Times New Roman" w:cs="Times New Roman"/>
          <w:color w:val="222222"/>
          <w:spacing w:val="4"/>
          <w:sz w:val="27"/>
          <w:szCs w:val="27"/>
          <w:lang w:eastAsia="ru-RU"/>
        </w:rPr>
        <w:t>ботулотоксинов</w:t>
      </w:r>
      <w:proofErr w:type="spellEnd"/>
      <w:r w:rsidRPr="006206D0">
        <w:rPr>
          <w:rFonts w:ascii="Times New Roman" w:eastAsia="Times New Roman" w:hAnsi="Times New Roman" w:cs="Times New Roman"/>
          <w:color w:val="222222"/>
          <w:spacing w:val="4"/>
          <w:sz w:val="27"/>
          <w:szCs w:val="27"/>
          <w:lang w:eastAsia="ru-RU"/>
        </w:rPr>
        <w:t xml:space="preserve">). После инкубации активный </w:t>
      </w:r>
      <w:proofErr w:type="spellStart"/>
      <w:r w:rsidRPr="006206D0">
        <w:rPr>
          <w:rFonts w:ascii="Times New Roman" w:eastAsia="Times New Roman" w:hAnsi="Times New Roman" w:cs="Times New Roman"/>
          <w:color w:val="222222"/>
          <w:spacing w:val="4"/>
          <w:sz w:val="27"/>
          <w:szCs w:val="27"/>
          <w:lang w:eastAsia="ru-RU"/>
        </w:rPr>
        <w:t>ботулотоксин</w:t>
      </w:r>
      <w:proofErr w:type="spellEnd"/>
      <w:r w:rsidRPr="006206D0">
        <w:rPr>
          <w:rFonts w:ascii="Times New Roman" w:eastAsia="Times New Roman" w:hAnsi="Times New Roman" w:cs="Times New Roman"/>
          <w:color w:val="222222"/>
          <w:spacing w:val="4"/>
          <w:sz w:val="27"/>
          <w:szCs w:val="27"/>
          <w:lang w:eastAsia="ru-RU"/>
        </w:rPr>
        <w:t xml:space="preserve"> </w:t>
      </w:r>
      <w:proofErr w:type="spellStart"/>
      <w:r w:rsidRPr="006206D0">
        <w:rPr>
          <w:rFonts w:ascii="Times New Roman" w:eastAsia="Times New Roman" w:hAnsi="Times New Roman" w:cs="Times New Roman"/>
          <w:color w:val="222222"/>
          <w:spacing w:val="4"/>
          <w:sz w:val="27"/>
          <w:szCs w:val="27"/>
          <w:lang w:eastAsia="ru-RU"/>
        </w:rPr>
        <w:t>ферментативно</w:t>
      </w:r>
      <w:proofErr w:type="spellEnd"/>
      <w:r w:rsidRPr="006206D0">
        <w:rPr>
          <w:rFonts w:ascii="Times New Roman" w:eastAsia="Times New Roman" w:hAnsi="Times New Roman" w:cs="Times New Roman"/>
          <w:color w:val="222222"/>
          <w:spacing w:val="4"/>
          <w:sz w:val="27"/>
          <w:szCs w:val="27"/>
          <w:lang w:eastAsia="ru-RU"/>
        </w:rPr>
        <w:t xml:space="preserve"> </w:t>
      </w:r>
      <w:proofErr w:type="spellStart"/>
      <w:r w:rsidRPr="006206D0">
        <w:rPr>
          <w:rFonts w:ascii="Times New Roman" w:eastAsia="Times New Roman" w:hAnsi="Times New Roman" w:cs="Times New Roman"/>
          <w:color w:val="222222"/>
          <w:spacing w:val="4"/>
          <w:sz w:val="27"/>
          <w:szCs w:val="27"/>
          <w:lang w:eastAsia="ru-RU"/>
        </w:rPr>
        <w:t>гидролизует</w:t>
      </w:r>
      <w:proofErr w:type="spellEnd"/>
      <w:r w:rsidRPr="006206D0">
        <w:rPr>
          <w:rFonts w:ascii="Times New Roman" w:eastAsia="Times New Roman" w:hAnsi="Times New Roman" w:cs="Times New Roman"/>
          <w:color w:val="222222"/>
          <w:spacing w:val="4"/>
          <w:sz w:val="27"/>
          <w:szCs w:val="27"/>
          <w:lang w:eastAsia="ru-RU"/>
        </w:rPr>
        <w:t xml:space="preserve"> синтетические пептиды с образованием пептидов </w:t>
      </w:r>
      <w:r w:rsidRPr="006206D0">
        <w:rPr>
          <w:rFonts w:ascii="Times New Roman" w:eastAsia="Times New Roman" w:hAnsi="Times New Roman" w:cs="Times New Roman"/>
          <w:color w:val="222222"/>
          <w:spacing w:val="4"/>
          <w:sz w:val="27"/>
          <w:szCs w:val="27"/>
          <w:lang w:eastAsia="ru-RU"/>
        </w:rPr>
        <w:lastRenderedPageBreak/>
        <w:t>различной молекулярной массы. Фрагменты, полученные в результате расщепления синтетических пептидов, специфичны для каждого типа токсина. Эту специфичность определяют с помощью масс-спектрометрии с лазерной времяпролетной десорбционной ионизацией MALDITOF-MS).</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Метод масс-спектрометрия: в применении к идентификации белковых молекул является наиболее эффективным! по сравнению с другими биохимическими и физико-химическими методами. Он сочетает в себе высокую чувствительность на уровне метода иммуноферментного анализа (ИФА), но в отличие от ИФА метод масс-спектрометрии позволяет идентифицировать белки с более высокой степенью достоверности. А также одновременно определять большое количество различных белков, в то время как для определения белков методом ИФА для каждого из искомого белков необходимо иметь специфическое антитело. Время проведения 2 дня.</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В любом случае указанные методы могут считаться лишь вспомогательными, тогда как окончательные выводы зависят от результатов пробы на мышах [2].</w:t>
      </w:r>
    </w:p>
    <w:p w:rsidR="006206D0" w:rsidRPr="006206D0" w:rsidRDefault="006206D0" w:rsidP="006206D0">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Рекомендовано</w:t>
      </w:r>
      <w:r w:rsidRPr="006206D0">
        <w:rPr>
          <w:rFonts w:ascii="Times New Roman" w:eastAsia="Times New Roman" w:hAnsi="Times New Roman" w:cs="Times New Roman"/>
          <w:color w:val="222222"/>
          <w:spacing w:val="4"/>
          <w:sz w:val="27"/>
          <w:szCs w:val="27"/>
          <w:lang w:eastAsia="ru-RU"/>
        </w:rPr>
        <w:t> молекулярно-генетические методы исследования промывных вод желудка, рвотных масс, испражнений больного, остатков подозрительного продукта с целью лабораторной диагностики ботулизма. [1, 2, 3, 5-9, 12, 13, 26, 27, 34, 35, 43-45, 47¬-57].</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Комментарии:</w:t>
      </w:r>
      <w:r w:rsidRPr="006206D0">
        <w:rPr>
          <w:rFonts w:ascii="Times New Roman" w:eastAsia="Times New Roman" w:hAnsi="Times New Roman" w:cs="Times New Roman"/>
          <w:color w:val="222222"/>
          <w:spacing w:val="4"/>
          <w:sz w:val="27"/>
          <w:szCs w:val="27"/>
          <w:lang w:eastAsia="ru-RU"/>
        </w:rPr>
        <w:t> </w:t>
      </w:r>
      <w:r w:rsidRPr="006206D0">
        <w:rPr>
          <w:rFonts w:ascii="Times New Roman" w:eastAsia="Times New Roman" w:hAnsi="Times New Roman" w:cs="Times New Roman"/>
          <w:i/>
          <w:iCs/>
          <w:color w:val="333333"/>
          <w:spacing w:val="4"/>
          <w:sz w:val="27"/>
          <w:szCs w:val="27"/>
          <w:lang w:eastAsia="ru-RU"/>
        </w:rPr>
        <w:t xml:space="preserve">основаны на ПЦР - возможно выявление генов </w:t>
      </w:r>
      <w:proofErr w:type="spellStart"/>
      <w:r w:rsidRPr="006206D0">
        <w:rPr>
          <w:rFonts w:ascii="Times New Roman" w:eastAsia="Times New Roman" w:hAnsi="Times New Roman" w:cs="Times New Roman"/>
          <w:i/>
          <w:iCs/>
          <w:color w:val="333333"/>
          <w:spacing w:val="4"/>
          <w:sz w:val="27"/>
          <w:szCs w:val="27"/>
          <w:lang w:eastAsia="ru-RU"/>
        </w:rPr>
        <w:t>токсинообразования</w:t>
      </w:r>
      <w:proofErr w:type="spellEnd"/>
      <w:r w:rsidRPr="006206D0">
        <w:rPr>
          <w:rFonts w:ascii="Times New Roman" w:eastAsia="Times New Roman" w:hAnsi="Times New Roman" w:cs="Times New Roman"/>
          <w:i/>
          <w:iCs/>
          <w:color w:val="333333"/>
          <w:spacing w:val="4"/>
          <w:sz w:val="27"/>
          <w:szCs w:val="27"/>
          <w:lang w:eastAsia="ru-RU"/>
        </w:rPr>
        <w:t xml:space="preserve"> только при наличии C. </w:t>
      </w:r>
      <w:proofErr w:type="spellStart"/>
      <w:r w:rsidRPr="006206D0">
        <w:rPr>
          <w:rFonts w:ascii="Times New Roman" w:eastAsia="Times New Roman" w:hAnsi="Times New Roman" w:cs="Times New Roman"/>
          <w:i/>
          <w:iCs/>
          <w:color w:val="333333"/>
          <w:spacing w:val="4"/>
          <w:sz w:val="27"/>
          <w:szCs w:val="27"/>
          <w:lang w:eastAsia="ru-RU"/>
        </w:rPr>
        <w:t>botulinum</w:t>
      </w:r>
      <w:proofErr w:type="spellEnd"/>
      <w:r w:rsidRPr="006206D0">
        <w:rPr>
          <w:rFonts w:ascii="Times New Roman" w:eastAsia="Times New Roman" w:hAnsi="Times New Roman" w:cs="Times New Roman"/>
          <w:i/>
          <w:iCs/>
          <w:color w:val="333333"/>
          <w:spacing w:val="4"/>
          <w:sz w:val="27"/>
          <w:szCs w:val="27"/>
          <w:lang w:eastAsia="ru-RU"/>
        </w:rPr>
        <w:t xml:space="preserve"> в образце.</w:t>
      </w:r>
    </w:p>
    <w:p w:rsidR="006206D0" w:rsidRPr="006206D0" w:rsidRDefault="006206D0" w:rsidP="006206D0">
      <w:pPr>
        <w:spacing w:line="240" w:lineRule="auto"/>
        <w:outlineLvl w:val="0"/>
        <w:rPr>
          <w:rFonts w:ascii="Inter" w:eastAsia="Times New Roman" w:hAnsi="Inter" w:cs="Times New Roman"/>
          <w:b/>
          <w:bCs/>
          <w:color w:val="000000"/>
          <w:spacing w:val="4"/>
          <w:kern w:val="36"/>
          <w:sz w:val="48"/>
          <w:szCs w:val="48"/>
          <w:lang w:eastAsia="ru-RU"/>
        </w:rPr>
      </w:pPr>
      <w:r w:rsidRPr="006206D0">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6206D0" w:rsidRPr="006206D0" w:rsidRDefault="006206D0" w:rsidP="006206D0">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Рекомендована</w:t>
      </w:r>
      <w:r w:rsidRPr="006206D0">
        <w:rPr>
          <w:rFonts w:ascii="Times New Roman" w:eastAsia="Times New Roman" w:hAnsi="Times New Roman" w:cs="Times New Roman"/>
          <w:color w:val="222222"/>
          <w:spacing w:val="4"/>
          <w:sz w:val="27"/>
          <w:szCs w:val="27"/>
          <w:lang w:eastAsia="ru-RU"/>
        </w:rPr>
        <w:t xml:space="preserve"> регистрация электрокардиограммы (ЭКГ) всем пациентам с подозрением на ботулизм для выявления миокардита, </w:t>
      </w:r>
      <w:proofErr w:type="spellStart"/>
      <w:r w:rsidRPr="006206D0">
        <w:rPr>
          <w:rFonts w:ascii="Times New Roman" w:eastAsia="Times New Roman" w:hAnsi="Times New Roman" w:cs="Times New Roman"/>
          <w:color w:val="222222"/>
          <w:spacing w:val="4"/>
          <w:sz w:val="27"/>
          <w:szCs w:val="27"/>
          <w:lang w:eastAsia="ru-RU"/>
        </w:rPr>
        <w:t>кардиомиопатии</w:t>
      </w:r>
      <w:proofErr w:type="spellEnd"/>
      <w:r w:rsidRPr="006206D0">
        <w:rPr>
          <w:rFonts w:ascii="Times New Roman" w:eastAsia="Times New Roman" w:hAnsi="Times New Roman" w:cs="Times New Roman"/>
          <w:color w:val="222222"/>
          <w:spacing w:val="4"/>
          <w:sz w:val="27"/>
          <w:szCs w:val="27"/>
          <w:lang w:eastAsia="ru-RU"/>
        </w:rPr>
        <w:t xml:space="preserve"> [1, 2, 5, 26, 35, 37, 47, 58].</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i/>
          <w:iCs/>
          <w:color w:val="333333"/>
          <w:spacing w:val="4"/>
          <w:sz w:val="27"/>
          <w:szCs w:val="27"/>
          <w:lang w:eastAsia="ru-RU"/>
        </w:rPr>
        <w:t>Комментарий: </w:t>
      </w:r>
      <w:r w:rsidRPr="006206D0">
        <w:rPr>
          <w:rFonts w:ascii="Times New Roman" w:eastAsia="Times New Roman" w:hAnsi="Times New Roman" w:cs="Times New Roman"/>
          <w:i/>
          <w:iCs/>
          <w:color w:val="333333"/>
          <w:spacing w:val="4"/>
          <w:sz w:val="27"/>
          <w:szCs w:val="27"/>
          <w:lang w:eastAsia="ru-RU"/>
        </w:rPr>
        <w:t xml:space="preserve">выявляется синусовая тахикардия, указания на изменения миокарда гипоксического характера, неспецифические изменения ST сегмента и зубца Т. При тяжёлом течении болезни и выраженном поражении миокарда - нарушения проводимости, вплоть до полной АВ-блокады, электрическая </w:t>
      </w:r>
      <w:r w:rsidRPr="006206D0">
        <w:rPr>
          <w:rFonts w:ascii="Times New Roman" w:eastAsia="Times New Roman" w:hAnsi="Times New Roman" w:cs="Times New Roman"/>
          <w:i/>
          <w:iCs/>
          <w:color w:val="333333"/>
          <w:spacing w:val="4"/>
          <w:sz w:val="27"/>
          <w:szCs w:val="27"/>
          <w:lang w:eastAsia="ru-RU"/>
        </w:rPr>
        <w:lastRenderedPageBreak/>
        <w:t>нестабильность миокарда, вплоть до фибрилляции желудочков, нарушение сократительной способности миокарда с развитием сердечной недостаточности по большому кругу кровообращения.</w:t>
      </w:r>
    </w:p>
    <w:p w:rsidR="006206D0" w:rsidRPr="006206D0" w:rsidRDefault="006206D0" w:rsidP="006206D0">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Рекомендовано</w:t>
      </w:r>
      <w:r w:rsidRPr="006206D0">
        <w:rPr>
          <w:rFonts w:ascii="Times New Roman" w:eastAsia="Times New Roman" w:hAnsi="Times New Roman" w:cs="Times New Roman"/>
          <w:color w:val="222222"/>
          <w:spacing w:val="4"/>
          <w:sz w:val="27"/>
          <w:szCs w:val="27"/>
          <w:lang w:eastAsia="ru-RU"/>
        </w:rPr>
        <w:t> выполнение </w:t>
      </w:r>
      <w:r w:rsidRPr="006206D0">
        <w:rPr>
          <w:rFonts w:ascii="Times New Roman" w:eastAsia="Times New Roman" w:hAnsi="Times New Roman" w:cs="Times New Roman"/>
          <w:b/>
          <w:bCs/>
          <w:color w:val="222222"/>
          <w:spacing w:val="4"/>
          <w:sz w:val="27"/>
          <w:szCs w:val="27"/>
          <w:lang w:eastAsia="ru-RU"/>
        </w:rPr>
        <w:t>ультразвукового исследования (УЗИ) органов брюшной полости (комплексное) и забрюшинного пространства</w:t>
      </w:r>
      <w:r w:rsidRPr="006206D0">
        <w:rPr>
          <w:rFonts w:ascii="Times New Roman" w:eastAsia="Times New Roman" w:hAnsi="Times New Roman" w:cs="Times New Roman"/>
          <w:color w:val="222222"/>
          <w:spacing w:val="4"/>
          <w:sz w:val="27"/>
          <w:szCs w:val="27"/>
          <w:lang w:eastAsia="ru-RU"/>
        </w:rPr>
        <w:t> всем пациентам с подозрением на ботулизм с целью выявления/исключения сопутствующей патологии со стороны пищеварительной системы [1, 2, 5, 26, 35, 37, 47, 58].</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6206D0" w:rsidRPr="006206D0" w:rsidRDefault="006206D0" w:rsidP="006206D0">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Рекомендовано</w:t>
      </w:r>
      <w:r w:rsidRPr="006206D0">
        <w:rPr>
          <w:rFonts w:ascii="Times New Roman" w:eastAsia="Times New Roman" w:hAnsi="Times New Roman" w:cs="Times New Roman"/>
          <w:color w:val="222222"/>
          <w:spacing w:val="4"/>
          <w:sz w:val="27"/>
          <w:szCs w:val="27"/>
          <w:lang w:eastAsia="ru-RU"/>
        </w:rPr>
        <w:t> выполнение </w:t>
      </w:r>
      <w:r w:rsidRPr="006206D0">
        <w:rPr>
          <w:rFonts w:ascii="Times New Roman" w:eastAsia="Times New Roman" w:hAnsi="Times New Roman" w:cs="Times New Roman"/>
          <w:b/>
          <w:bCs/>
          <w:color w:val="222222"/>
          <w:spacing w:val="4"/>
          <w:sz w:val="27"/>
          <w:szCs w:val="27"/>
          <w:lang w:eastAsia="ru-RU"/>
        </w:rPr>
        <w:t>прицельной рентгенографии органов грудной клетки</w:t>
      </w:r>
      <w:r w:rsidRPr="006206D0">
        <w:rPr>
          <w:rFonts w:ascii="Times New Roman" w:eastAsia="Times New Roman" w:hAnsi="Times New Roman" w:cs="Times New Roman"/>
          <w:color w:val="222222"/>
          <w:spacing w:val="4"/>
          <w:sz w:val="27"/>
          <w:szCs w:val="27"/>
          <w:lang w:eastAsia="ru-RU"/>
        </w:rPr>
        <w:t> всем пациентам с подозрением на ботулизм с целью исключения пневмонии [1, 2, 5, 26, 35, 37, 47, 58].</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i/>
          <w:iCs/>
          <w:color w:val="333333"/>
          <w:spacing w:val="4"/>
          <w:sz w:val="27"/>
          <w:szCs w:val="27"/>
          <w:lang w:eastAsia="ru-RU"/>
        </w:rPr>
        <w:t>Комментарий:</w:t>
      </w:r>
      <w:r w:rsidRPr="006206D0">
        <w:rPr>
          <w:rFonts w:ascii="Times New Roman" w:eastAsia="Times New Roman" w:hAnsi="Times New Roman" w:cs="Times New Roman"/>
          <w:i/>
          <w:iCs/>
          <w:color w:val="333333"/>
          <w:spacing w:val="4"/>
          <w:sz w:val="27"/>
          <w:szCs w:val="27"/>
          <w:lang w:eastAsia="ru-RU"/>
        </w:rPr>
        <w:t xml:space="preserve"> рентгенография легких проводится при выявлении </w:t>
      </w:r>
      <w:proofErr w:type="spellStart"/>
      <w:r w:rsidRPr="006206D0">
        <w:rPr>
          <w:rFonts w:ascii="Times New Roman" w:eastAsia="Times New Roman" w:hAnsi="Times New Roman" w:cs="Times New Roman"/>
          <w:i/>
          <w:iCs/>
          <w:color w:val="333333"/>
          <w:spacing w:val="4"/>
          <w:sz w:val="27"/>
          <w:szCs w:val="27"/>
          <w:lang w:eastAsia="ru-RU"/>
        </w:rPr>
        <w:t>аускультативных</w:t>
      </w:r>
      <w:proofErr w:type="spellEnd"/>
      <w:r w:rsidRPr="006206D0">
        <w:rPr>
          <w:rFonts w:ascii="Times New Roman" w:eastAsia="Times New Roman" w:hAnsi="Times New Roman" w:cs="Times New Roman"/>
          <w:i/>
          <w:iCs/>
          <w:color w:val="333333"/>
          <w:spacing w:val="4"/>
          <w:sz w:val="27"/>
          <w:szCs w:val="27"/>
          <w:lang w:eastAsia="ru-RU"/>
        </w:rPr>
        <w:t xml:space="preserve"> изменений в легких, характерных для пневмонии, или при подозрении на пневмонию.</w:t>
      </w:r>
    </w:p>
    <w:p w:rsidR="006206D0" w:rsidRPr="006206D0" w:rsidRDefault="006206D0" w:rsidP="006206D0">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Рекомендовано</w:t>
      </w:r>
      <w:r w:rsidRPr="006206D0">
        <w:rPr>
          <w:rFonts w:ascii="Times New Roman" w:eastAsia="Times New Roman" w:hAnsi="Times New Roman" w:cs="Times New Roman"/>
          <w:color w:val="222222"/>
          <w:spacing w:val="4"/>
          <w:sz w:val="27"/>
          <w:szCs w:val="27"/>
          <w:lang w:eastAsia="ru-RU"/>
        </w:rPr>
        <w:t> выполнение </w:t>
      </w:r>
      <w:r w:rsidRPr="006206D0">
        <w:rPr>
          <w:rFonts w:ascii="Times New Roman" w:eastAsia="Times New Roman" w:hAnsi="Times New Roman" w:cs="Times New Roman"/>
          <w:b/>
          <w:bCs/>
          <w:color w:val="222222"/>
          <w:spacing w:val="4"/>
          <w:sz w:val="27"/>
          <w:szCs w:val="27"/>
          <w:lang w:eastAsia="ru-RU"/>
        </w:rPr>
        <w:t>компьютерной томографии (КТ)</w:t>
      </w:r>
      <w:r w:rsidRPr="006206D0">
        <w:rPr>
          <w:rFonts w:ascii="Times New Roman" w:eastAsia="Times New Roman" w:hAnsi="Times New Roman" w:cs="Times New Roman"/>
          <w:color w:val="222222"/>
          <w:spacing w:val="4"/>
          <w:sz w:val="27"/>
          <w:szCs w:val="27"/>
          <w:lang w:eastAsia="ru-RU"/>
        </w:rPr>
        <w:t> головного мозга пациентам, имеющих очаговые неврологические симптомы, с целью проведения дифференциального диагноза [1, 2, 5, 26, 33-35, 37, 47, 58].</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6206D0" w:rsidRPr="006206D0" w:rsidRDefault="006206D0" w:rsidP="006206D0">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Рекомендовано</w:t>
      </w:r>
      <w:r w:rsidRPr="006206D0">
        <w:rPr>
          <w:rFonts w:ascii="Times New Roman" w:eastAsia="Times New Roman" w:hAnsi="Times New Roman" w:cs="Times New Roman"/>
          <w:color w:val="222222"/>
          <w:spacing w:val="4"/>
          <w:sz w:val="27"/>
          <w:szCs w:val="27"/>
          <w:lang w:eastAsia="ru-RU"/>
        </w:rPr>
        <w:t> выполнение </w:t>
      </w:r>
      <w:proofErr w:type="spellStart"/>
      <w:r w:rsidRPr="006206D0">
        <w:rPr>
          <w:rFonts w:ascii="Times New Roman" w:eastAsia="Times New Roman" w:hAnsi="Times New Roman" w:cs="Times New Roman"/>
          <w:b/>
          <w:bCs/>
          <w:color w:val="222222"/>
          <w:spacing w:val="4"/>
          <w:sz w:val="27"/>
          <w:szCs w:val="27"/>
          <w:lang w:eastAsia="ru-RU"/>
        </w:rPr>
        <w:t>электронейромиографии</w:t>
      </w:r>
      <w:proofErr w:type="spellEnd"/>
      <w:r w:rsidRPr="006206D0">
        <w:rPr>
          <w:rFonts w:ascii="Times New Roman" w:eastAsia="Times New Roman" w:hAnsi="Times New Roman" w:cs="Times New Roman"/>
          <w:b/>
          <w:bCs/>
          <w:color w:val="222222"/>
          <w:spacing w:val="4"/>
          <w:sz w:val="27"/>
          <w:szCs w:val="27"/>
          <w:lang w:eastAsia="ru-RU"/>
        </w:rPr>
        <w:t xml:space="preserve"> (ЭМГ)</w:t>
      </w:r>
      <w:r w:rsidRPr="006206D0">
        <w:rPr>
          <w:rFonts w:ascii="Times New Roman" w:eastAsia="Times New Roman" w:hAnsi="Times New Roman" w:cs="Times New Roman"/>
          <w:color w:val="222222"/>
          <w:spacing w:val="4"/>
          <w:sz w:val="27"/>
          <w:szCs w:val="27"/>
          <w:lang w:eastAsia="ru-RU"/>
        </w:rPr>
        <w:t> всем пациентам с ботулизмом для проведения дифференциального диагноза [1, 2, 5, 26, 34, 35, 37, 47, 48, 58].</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i/>
          <w:iCs/>
          <w:color w:val="333333"/>
          <w:spacing w:val="4"/>
          <w:sz w:val="27"/>
          <w:szCs w:val="27"/>
          <w:lang w:eastAsia="ru-RU"/>
        </w:rPr>
        <w:t>Комментарий:</w:t>
      </w:r>
      <w:r w:rsidRPr="006206D0">
        <w:rPr>
          <w:rFonts w:ascii="Times New Roman" w:eastAsia="Times New Roman" w:hAnsi="Times New Roman" w:cs="Times New Roman"/>
          <w:i/>
          <w:iCs/>
          <w:color w:val="333333"/>
          <w:spacing w:val="4"/>
          <w:sz w:val="27"/>
          <w:szCs w:val="27"/>
          <w:lang w:eastAsia="ru-RU"/>
        </w:rPr>
        <w:t xml:space="preserve"> выполняют для проведения дифференциального диагноза между </w:t>
      </w:r>
      <w:proofErr w:type="spellStart"/>
      <w:r w:rsidRPr="006206D0">
        <w:rPr>
          <w:rFonts w:ascii="Times New Roman" w:eastAsia="Times New Roman" w:hAnsi="Times New Roman" w:cs="Times New Roman"/>
          <w:i/>
          <w:iCs/>
          <w:color w:val="333333"/>
          <w:spacing w:val="4"/>
          <w:sz w:val="27"/>
          <w:szCs w:val="27"/>
          <w:lang w:eastAsia="ru-RU"/>
        </w:rPr>
        <w:t>полинейропатией</w:t>
      </w:r>
      <w:proofErr w:type="spellEnd"/>
      <w:r w:rsidRPr="006206D0">
        <w:rPr>
          <w:rFonts w:ascii="Times New Roman" w:eastAsia="Times New Roman" w:hAnsi="Times New Roman" w:cs="Times New Roman"/>
          <w:i/>
          <w:iCs/>
          <w:color w:val="333333"/>
          <w:spacing w:val="4"/>
          <w:sz w:val="27"/>
          <w:szCs w:val="27"/>
          <w:lang w:eastAsia="ru-RU"/>
        </w:rPr>
        <w:t xml:space="preserve"> (синдром </w:t>
      </w:r>
      <w:proofErr w:type="spellStart"/>
      <w:r w:rsidRPr="006206D0">
        <w:rPr>
          <w:rFonts w:ascii="Times New Roman" w:eastAsia="Times New Roman" w:hAnsi="Times New Roman" w:cs="Times New Roman"/>
          <w:i/>
          <w:iCs/>
          <w:color w:val="333333"/>
          <w:spacing w:val="4"/>
          <w:sz w:val="27"/>
          <w:szCs w:val="27"/>
          <w:lang w:eastAsia="ru-RU"/>
        </w:rPr>
        <w:t>Гийена-Барре</w:t>
      </w:r>
      <w:proofErr w:type="spellEnd"/>
      <w:r w:rsidRPr="006206D0">
        <w:rPr>
          <w:rFonts w:ascii="Times New Roman" w:eastAsia="Times New Roman" w:hAnsi="Times New Roman" w:cs="Times New Roman"/>
          <w:i/>
          <w:iCs/>
          <w:color w:val="333333"/>
          <w:spacing w:val="4"/>
          <w:sz w:val="27"/>
          <w:szCs w:val="27"/>
          <w:lang w:eastAsia="ru-RU"/>
        </w:rPr>
        <w:t>) и миопатией.</w:t>
      </w:r>
    </w:p>
    <w:p w:rsidR="006206D0" w:rsidRPr="006206D0" w:rsidRDefault="006206D0" w:rsidP="006206D0">
      <w:pPr>
        <w:spacing w:line="240" w:lineRule="auto"/>
        <w:outlineLvl w:val="0"/>
        <w:rPr>
          <w:rFonts w:ascii="Inter" w:eastAsia="Times New Roman" w:hAnsi="Inter" w:cs="Times New Roman"/>
          <w:b/>
          <w:bCs/>
          <w:color w:val="000000"/>
          <w:spacing w:val="4"/>
          <w:kern w:val="36"/>
          <w:sz w:val="48"/>
          <w:szCs w:val="48"/>
          <w:lang w:eastAsia="ru-RU"/>
        </w:rPr>
      </w:pPr>
      <w:r w:rsidRPr="006206D0">
        <w:rPr>
          <w:rFonts w:ascii="Inter" w:eastAsia="Times New Roman" w:hAnsi="Inter" w:cs="Times New Roman"/>
          <w:b/>
          <w:bCs/>
          <w:color w:val="000000"/>
          <w:spacing w:val="4"/>
          <w:kern w:val="36"/>
          <w:sz w:val="48"/>
          <w:szCs w:val="48"/>
          <w:lang w:eastAsia="ru-RU"/>
        </w:rPr>
        <w:t>2.5 Иные диагностические исследования</w:t>
      </w:r>
    </w:p>
    <w:p w:rsidR="006206D0" w:rsidRPr="006206D0" w:rsidRDefault="006206D0" w:rsidP="006206D0">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Рекомендовано</w:t>
      </w:r>
      <w:r w:rsidRPr="006206D0">
        <w:rPr>
          <w:rFonts w:ascii="Times New Roman" w:eastAsia="Times New Roman" w:hAnsi="Times New Roman" w:cs="Times New Roman"/>
          <w:color w:val="222222"/>
          <w:spacing w:val="4"/>
          <w:sz w:val="27"/>
          <w:szCs w:val="27"/>
          <w:lang w:eastAsia="ru-RU"/>
        </w:rPr>
        <w:t> выполнение спинномозговой пункции пациентам с подозрением на ботулизм при наличии менингеальных симптомов, подозрение на поражение головного мозга с целью проведения дифференциального диагноза [1, 2, 5, 26, 33-35, 37, 47, 58].</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i/>
          <w:iCs/>
          <w:color w:val="333333"/>
          <w:spacing w:val="4"/>
          <w:sz w:val="27"/>
          <w:szCs w:val="27"/>
          <w:lang w:eastAsia="ru-RU"/>
        </w:rPr>
        <w:lastRenderedPageBreak/>
        <w:t>Уровень убедительности рекомендаций С (уровень достоверности доказательств - 5)</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i/>
          <w:iCs/>
          <w:color w:val="333333"/>
          <w:spacing w:val="4"/>
          <w:sz w:val="27"/>
          <w:szCs w:val="27"/>
          <w:lang w:eastAsia="ru-RU"/>
        </w:rPr>
        <w:t>Комментарий:</w:t>
      </w:r>
      <w:r w:rsidRPr="006206D0">
        <w:rPr>
          <w:rFonts w:ascii="Times New Roman" w:eastAsia="Times New Roman" w:hAnsi="Times New Roman" w:cs="Times New Roman"/>
          <w:i/>
          <w:iCs/>
          <w:color w:val="333333"/>
          <w:spacing w:val="4"/>
          <w:sz w:val="27"/>
          <w:szCs w:val="27"/>
          <w:lang w:eastAsia="ru-RU"/>
        </w:rPr>
        <w:t xml:space="preserve"> выполняется микроскопическое исследование спинномозговой жидкости, подсчет клеток в счетной камере (определение </w:t>
      </w:r>
      <w:proofErr w:type="spellStart"/>
      <w:r w:rsidRPr="006206D0">
        <w:rPr>
          <w:rFonts w:ascii="Times New Roman" w:eastAsia="Times New Roman" w:hAnsi="Times New Roman" w:cs="Times New Roman"/>
          <w:i/>
          <w:iCs/>
          <w:color w:val="333333"/>
          <w:spacing w:val="4"/>
          <w:sz w:val="27"/>
          <w:szCs w:val="27"/>
          <w:lang w:eastAsia="ru-RU"/>
        </w:rPr>
        <w:t>цитоза</w:t>
      </w:r>
      <w:proofErr w:type="spellEnd"/>
      <w:r w:rsidRPr="006206D0">
        <w:rPr>
          <w:rFonts w:ascii="Times New Roman" w:eastAsia="Times New Roman" w:hAnsi="Times New Roman" w:cs="Times New Roman"/>
          <w:i/>
          <w:iCs/>
          <w:color w:val="333333"/>
          <w:spacing w:val="4"/>
          <w:sz w:val="27"/>
          <w:szCs w:val="27"/>
          <w:lang w:eastAsia="ru-RU"/>
        </w:rPr>
        <w:t>), общий (клинический) анализ спинномозговой жидкости (исследование уровня белка в спинномозговой жидкости, исследование уровня глюкозы в спинномозговой жидкости, исследование уровня хлоридов в спинномозговой жидкости) и молекулярно-биологическое исследование спинномозговой жидкости на вирусы простого герпеса 1 и 2 типов (</w:t>
      </w:r>
      <w:proofErr w:type="spellStart"/>
      <w:r w:rsidRPr="006206D0">
        <w:rPr>
          <w:rFonts w:ascii="Times New Roman" w:eastAsia="Times New Roman" w:hAnsi="Times New Roman" w:cs="Times New Roman"/>
          <w:i/>
          <w:iCs/>
          <w:color w:val="333333"/>
          <w:spacing w:val="4"/>
          <w:sz w:val="27"/>
          <w:szCs w:val="27"/>
          <w:lang w:eastAsia="ru-RU"/>
        </w:rPr>
        <w:t>Herpes</w:t>
      </w:r>
      <w:proofErr w:type="spellEnd"/>
      <w:r w:rsidRPr="006206D0">
        <w:rPr>
          <w:rFonts w:ascii="Times New Roman" w:eastAsia="Times New Roman" w:hAnsi="Times New Roman" w:cs="Times New Roman"/>
          <w:i/>
          <w:iCs/>
          <w:color w:val="333333"/>
          <w:spacing w:val="4"/>
          <w:sz w:val="27"/>
          <w:szCs w:val="27"/>
          <w:lang w:eastAsia="ru-RU"/>
        </w:rPr>
        <w:t xml:space="preserve"> </w:t>
      </w:r>
      <w:proofErr w:type="spellStart"/>
      <w:r w:rsidRPr="006206D0">
        <w:rPr>
          <w:rFonts w:ascii="Times New Roman" w:eastAsia="Times New Roman" w:hAnsi="Times New Roman" w:cs="Times New Roman"/>
          <w:i/>
          <w:iCs/>
          <w:color w:val="333333"/>
          <w:spacing w:val="4"/>
          <w:sz w:val="27"/>
          <w:szCs w:val="27"/>
          <w:lang w:eastAsia="ru-RU"/>
        </w:rPr>
        <w:t>simplex</w:t>
      </w:r>
      <w:proofErr w:type="spellEnd"/>
      <w:r w:rsidRPr="006206D0">
        <w:rPr>
          <w:rFonts w:ascii="Times New Roman" w:eastAsia="Times New Roman" w:hAnsi="Times New Roman" w:cs="Times New Roman"/>
          <w:i/>
          <w:iCs/>
          <w:color w:val="333333"/>
          <w:spacing w:val="4"/>
          <w:sz w:val="27"/>
          <w:szCs w:val="27"/>
          <w:lang w:eastAsia="ru-RU"/>
        </w:rPr>
        <w:t xml:space="preserve"> </w:t>
      </w:r>
      <w:proofErr w:type="spellStart"/>
      <w:r w:rsidRPr="006206D0">
        <w:rPr>
          <w:rFonts w:ascii="Times New Roman" w:eastAsia="Times New Roman" w:hAnsi="Times New Roman" w:cs="Times New Roman"/>
          <w:i/>
          <w:iCs/>
          <w:color w:val="333333"/>
          <w:spacing w:val="4"/>
          <w:sz w:val="27"/>
          <w:szCs w:val="27"/>
          <w:lang w:eastAsia="ru-RU"/>
        </w:rPr>
        <w:t>virus</w:t>
      </w:r>
      <w:proofErr w:type="spellEnd"/>
      <w:r w:rsidRPr="006206D0">
        <w:rPr>
          <w:rFonts w:ascii="Times New Roman" w:eastAsia="Times New Roman" w:hAnsi="Times New Roman" w:cs="Times New Roman"/>
          <w:i/>
          <w:iCs/>
          <w:color w:val="333333"/>
          <w:spacing w:val="4"/>
          <w:sz w:val="27"/>
          <w:szCs w:val="27"/>
          <w:lang w:eastAsia="ru-RU"/>
        </w:rPr>
        <w:t xml:space="preserve"> </w:t>
      </w:r>
      <w:proofErr w:type="spellStart"/>
      <w:r w:rsidRPr="006206D0">
        <w:rPr>
          <w:rFonts w:ascii="Times New Roman" w:eastAsia="Times New Roman" w:hAnsi="Times New Roman" w:cs="Times New Roman"/>
          <w:i/>
          <w:iCs/>
          <w:color w:val="333333"/>
          <w:spacing w:val="4"/>
          <w:sz w:val="27"/>
          <w:szCs w:val="27"/>
          <w:lang w:eastAsia="ru-RU"/>
        </w:rPr>
        <w:t>types</w:t>
      </w:r>
      <w:proofErr w:type="spellEnd"/>
      <w:r w:rsidRPr="006206D0">
        <w:rPr>
          <w:rFonts w:ascii="Times New Roman" w:eastAsia="Times New Roman" w:hAnsi="Times New Roman" w:cs="Times New Roman"/>
          <w:i/>
          <w:iCs/>
          <w:color w:val="333333"/>
          <w:spacing w:val="4"/>
          <w:sz w:val="27"/>
          <w:szCs w:val="27"/>
          <w:lang w:eastAsia="ru-RU"/>
        </w:rPr>
        <w:t xml:space="preserve"> 1, 2), </w:t>
      </w:r>
      <w:proofErr w:type="spellStart"/>
      <w:r w:rsidRPr="006206D0">
        <w:rPr>
          <w:rFonts w:ascii="Times New Roman" w:eastAsia="Times New Roman" w:hAnsi="Times New Roman" w:cs="Times New Roman"/>
          <w:i/>
          <w:iCs/>
          <w:color w:val="333333"/>
          <w:spacing w:val="4"/>
          <w:sz w:val="27"/>
          <w:szCs w:val="27"/>
          <w:lang w:eastAsia="ru-RU"/>
        </w:rPr>
        <w:t>цитомегаловирус</w:t>
      </w:r>
      <w:proofErr w:type="spellEnd"/>
      <w:r w:rsidRPr="006206D0">
        <w:rPr>
          <w:rFonts w:ascii="Times New Roman" w:eastAsia="Times New Roman" w:hAnsi="Times New Roman" w:cs="Times New Roman"/>
          <w:i/>
          <w:iCs/>
          <w:color w:val="333333"/>
          <w:spacing w:val="4"/>
          <w:sz w:val="27"/>
          <w:szCs w:val="27"/>
          <w:lang w:eastAsia="ru-RU"/>
        </w:rPr>
        <w:t xml:space="preserve"> (</w:t>
      </w:r>
      <w:proofErr w:type="spellStart"/>
      <w:r w:rsidRPr="006206D0">
        <w:rPr>
          <w:rFonts w:ascii="Times New Roman" w:eastAsia="Times New Roman" w:hAnsi="Times New Roman" w:cs="Times New Roman"/>
          <w:i/>
          <w:iCs/>
          <w:color w:val="333333"/>
          <w:spacing w:val="4"/>
          <w:sz w:val="27"/>
          <w:szCs w:val="27"/>
          <w:lang w:eastAsia="ru-RU"/>
        </w:rPr>
        <w:t>Cytomegalovirus</w:t>
      </w:r>
      <w:proofErr w:type="spellEnd"/>
      <w:r w:rsidRPr="006206D0">
        <w:rPr>
          <w:rFonts w:ascii="Times New Roman" w:eastAsia="Times New Roman" w:hAnsi="Times New Roman" w:cs="Times New Roman"/>
          <w:i/>
          <w:iCs/>
          <w:color w:val="333333"/>
          <w:spacing w:val="4"/>
          <w:sz w:val="27"/>
          <w:szCs w:val="27"/>
          <w:lang w:eastAsia="ru-RU"/>
        </w:rPr>
        <w:t>), вирус Эпштейн-</w:t>
      </w:r>
      <w:proofErr w:type="spellStart"/>
      <w:r w:rsidRPr="006206D0">
        <w:rPr>
          <w:rFonts w:ascii="Times New Roman" w:eastAsia="Times New Roman" w:hAnsi="Times New Roman" w:cs="Times New Roman"/>
          <w:i/>
          <w:iCs/>
          <w:color w:val="333333"/>
          <w:spacing w:val="4"/>
          <w:sz w:val="27"/>
          <w:szCs w:val="27"/>
          <w:lang w:eastAsia="ru-RU"/>
        </w:rPr>
        <w:t>Барр</w:t>
      </w:r>
      <w:proofErr w:type="spellEnd"/>
      <w:r w:rsidRPr="006206D0">
        <w:rPr>
          <w:rFonts w:ascii="Times New Roman" w:eastAsia="Times New Roman" w:hAnsi="Times New Roman" w:cs="Times New Roman"/>
          <w:i/>
          <w:iCs/>
          <w:color w:val="333333"/>
          <w:spacing w:val="4"/>
          <w:sz w:val="27"/>
          <w:szCs w:val="27"/>
          <w:lang w:eastAsia="ru-RU"/>
        </w:rPr>
        <w:t xml:space="preserve"> (</w:t>
      </w:r>
      <w:proofErr w:type="spellStart"/>
      <w:r w:rsidRPr="006206D0">
        <w:rPr>
          <w:rFonts w:ascii="Times New Roman" w:eastAsia="Times New Roman" w:hAnsi="Times New Roman" w:cs="Times New Roman"/>
          <w:i/>
          <w:iCs/>
          <w:color w:val="333333"/>
          <w:spacing w:val="4"/>
          <w:sz w:val="27"/>
          <w:szCs w:val="27"/>
          <w:lang w:eastAsia="ru-RU"/>
        </w:rPr>
        <w:t>virus</w:t>
      </w:r>
      <w:proofErr w:type="spellEnd"/>
      <w:r w:rsidRPr="006206D0">
        <w:rPr>
          <w:rFonts w:ascii="Times New Roman" w:eastAsia="Times New Roman" w:hAnsi="Times New Roman" w:cs="Times New Roman"/>
          <w:i/>
          <w:iCs/>
          <w:color w:val="333333"/>
          <w:spacing w:val="4"/>
          <w:sz w:val="27"/>
          <w:szCs w:val="27"/>
          <w:lang w:eastAsia="ru-RU"/>
        </w:rPr>
        <w:t xml:space="preserve"> </w:t>
      </w:r>
      <w:proofErr w:type="spellStart"/>
      <w:r w:rsidRPr="006206D0">
        <w:rPr>
          <w:rFonts w:ascii="Times New Roman" w:eastAsia="Times New Roman" w:hAnsi="Times New Roman" w:cs="Times New Roman"/>
          <w:i/>
          <w:iCs/>
          <w:color w:val="333333"/>
          <w:spacing w:val="4"/>
          <w:sz w:val="27"/>
          <w:szCs w:val="27"/>
          <w:lang w:eastAsia="ru-RU"/>
        </w:rPr>
        <w:t>Epstein</w:t>
      </w:r>
      <w:proofErr w:type="spellEnd"/>
      <w:r w:rsidRPr="006206D0">
        <w:rPr>
          <w:rFonts w:ascii="Times New Roman" w:eastAsia="Times New Roman" w:hAnsi="Times New Roman" w:cs="Times New Roman"/>
          <w:i/>
          <w:iCs/>
          <w:color w:val="333333"/>
          <w:spacing w:val="4"/>
          <w:sz w:val="27"/>
          <w:szCs w:val="27"/>
          <w:lang w:eastAsia="ru-RU"/>
        </w:rPr>
        <w:t xml:space="preserve"> - </w:t>
      </w:r>
      <w:proofErr w:type="spellStart"/>
      <w:r w:rsidRPr="006206D0">
        <w:rPr>
          <w:rFonts w:ascii="Times New Roman" w:eastAsia="Times New Roman" w:hAnsi="Times New Roman" w:cs="Times New Roman"/>
          <w:i/>
          <w:iCs/>
          <w:color w:val="333333"/>
          <w:spacing w:val="4"/>
          <w:sz w:val="27"/>
          <w:szCs w:val="27"/>
          <w:lang w:eastAsia="ru-RU"/>
        </w:rPr>
        <w:t>Barr</w:t>
      </w:r>
      <w:proofErr w:type="spellEnd"/>
      <w:r w:rsidRPr="006206D0">
        <w:rPr>
          <w:rFonts w:ascii="Times New Roman" w:eastAsia="Times New Roman" w:hAnsi="Times New Roman" w:cs="Times New Roman"/>
          <w:i/>
          <w:iCs/>
          <w:color w:val="333333"/>
          <w:spacing w:val="4"/>
          <w:sz w:val="27"/>
          <w:szCs w:val="27"/>
          <w:lang w:eastAsia="ru-RU"/>
        </w:rPr>
        <w:t xml:space="preserve">), вирус герпеса 6 типа (HHV6), </w:t>
      </w:r>
      <w:proofErr w:type="spellStart"/>
      <w:r w:rsidRPr="006206D0">
        <w:rPr>
          <w:rFonts w:ascii="Times New Roman" w:eastAsia="Times New Roman" w:hAnsi="Times New Roman" w:cs="Times New Roman"/>
          <w:i/>
          <w:iCs/>
          <w:color w:val="333333"/>
          <w:spacing w:val="4"/>
          <w:sz w:val="27"/>
          <w:szCs w:val="27"/>
          <w:lang w:eastAsia="ru-RU"/>
        </w:rPr>
        <w:t>парвовирус</w:t>
      </w:r>
      <w:proofErr w:type="spellEnd"/>
      <w:r w:rsidRPr="006206D0">
        <w:rPr>
          <w:rFonts w:ascii="Times New Roman" w:eastAsia="Times New Roman" w:hAnsi="Times New Roman" w:cs="Times New Roman"/>
          <w:i/>
          <w:iCs/>
          <w:color w:val="333333"/>
          <w:spacing w:val="4"/>
          <w:sz w:val="27"/>
          <w:szCs w:val="27"/>
          <w:lang w:eastAsia="ru-RU"/>
        </w:rPr>
        <w:t xml:space="preserve"> В19 (</w:t>
      </w:r>
      <w:proofErr w:type="spellStart"/>
      <w:r w:rsidRPr="006206D0">
        <w:rPr>
          <w:rFonts w:ascii="Times New Roman" w:eastAsia="Times New Roman" w:hAnsi="Times New Roman" w:cs="Times New Roman"/>
          <w:i/>
          <w:iCs/>
          <w:color w:val="333333"/>
          <w:spacing w:val="4"/>
          <w:sz w:val="27"/>
          <w:szCs w:val="27"/>
          <w:lang w:eastAsia="ru-RU"/>
        </w:rPr>
        <w:t>Parvovirus</w:t>
      </w:r>
      <w:proofErr w:type="spellEnd"/>
      <w:r w:rsidRPr="006206D0">
        <w:rPr>
          <w:rFonts w:ascii="Times New Roman" w:eastAsia="Times New Roman" w:hAnsi="Times New Roman" w:cs="Times New Roman"/>
          <w:i/>
          <w:iCs/>
          <w:color w:val="333333"/>
          <w:spacing w:val="4"/>
          <w:sz w:val="27"/>
          <w:szCs w:val="27"/>
          <w:lang w:eastAsia="ru-RU"/>
        </w:rPr>
        <w:t xml:space="preserve"> B19)  у пациентов с поражением ЦНС.</w:t>
      </w:r>
    </w:p>
    <w:p w:rsidR="006206D0" w:rsidRPr="006206D0" w:rsidRDefault="006206D0" w:rsidP="006206D0">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Рекомендован</w:t>
      </w:r>
      <w:r w:rsidRPr="006206D0">
        <w:rPr>
          <w:rFonts w:ascii="Times New Roman" w:eastAsia="Times New Roman" w:hAnsi="Times New Roman" w:cs="Times New Roman"/>
          <w:color w:val="222222"/>
          <w:spacing w:val="4"/>
          <w:sz w:val="27"/>
          <w:szCs w:val="27"/>
          <w:lang w:eastAsia="ru-RU"/>
        </w:rPr>
        <w:t xml:space="preserve"> прием (осмотр, консультация)  врачом-неврологом  первичный всем пациентам с подозрением на ботулизм при присоединении явлений парезов черепных нервов, периферических </w:t>
      </w:r>
      <w:proofErr w:type="spellStart"/>
      <w:r w:rsidRPr="006206D0">
        <w:rPr>
          <w:rFonts w:ascii="Times New Roman" w:eastAsia="Times New Roman" w:hAnsi="Times New Roman" w:cs="Times New Roman"/>
          <w:color w:val="222222"/>
          <w:spacing w:val="4"/>
          <w:sz w:val="27"/>
          <w:szCs w:val="27"/>
          <w:lang w:eastAsia="ru-RU"/>
        </w:rPr>
        <w:t>полинейропатий</w:t>
      </w:r>
      <w:proofErr w:type="spellEnd"/>
      <w:r w:rsidRPr="006206D0">
        <w:rPr>
          <w:rFonts w:ascii="Times New Roman" w:eastAsia="Times New Roman" w:hAnsi="Times New Roman" w:cs="Times New Roman"/>
          <w:color w:val="222222"/>
          <w:spacing w:val="4"/>
          <w:sz w:val="27"/>
          <w:szCs w:val="27"/>
          <w:lang w:eastAsia="ru-RU"/>
        </w:rPr>
        <w:t xml:space="preserve"> с целью проведения дифференциального диагноза [1, 2, 5, 26, 33-35, 37, 47, 58].</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6206D0" w:rsidRPr="006206D0" w:rsidRDefault="006206D0" w:rsidP="006206D0">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Рекомендуется</w:t>
      </w:r>
      <w:r w:rsidRPr="006206D0">
        <w:rPr>
          <w:rFonts w:ascii="Times New Roman" w:eastAsia="Times New Roman" w:hAnsi="Times New Roman" w:cs="Times New Roman"/>
          <w:color w:val="222222"/>
          <w:spacing w:val="4"/>
          <w:sz w:val="27"/>
          <w:szCs w:val="27"/>
          <w:lang w:eastAsia="ru-RU"/>
        </w:rPr>
        <w:t> осмотр (консультация) врачом-анестезиологом-реаниматологом первичный всем пациентам с подозрением на ботулизм при наличии неотложных состояний, дыхательной недостаточности для определений показаний к переводу в отделение реанимации и интенсивной терапии (ОРИТ) [1, 2, 5, 26, 33-35, 37, 47, 58].</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6206D0" w:rsidRPr="006206D0" w:rsidRDefault="006206D0" w:rsidP="006206D0">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Рекомендован</w:t>
      </w:r>
      <w:r w:rsidRPr="006206D0">
        <w:rPr>
          <w:rFonts w:ascii="Times New Roman" w:eastAsia="Times New Roman" w:hAnsi="Times New Roman" w:cs="Times New Roman"/>
          <w:color w:val="222222"/>
          <w:spacing w:val="4"/>
          <w:sz w:val="27"/>
          <w:szCs w:val="27"/>
          <w:lang w:eastAsia="ru-RU"/>
        </w:rPr>
        <w:t> прием (осмотр, консультация) врачом-хирургом первичный пациентов при наличии интенсивных болей в животе для исключения острой хирургической патологии [1, 2, 5, 26, 33-35, 37, 47, 58].</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i/>
          <w:iCs/>
          <w:color w:val="333333"/>
          <w:spacing w:val="4"/>
          <w:sz w:val="27"/>
          <w:szCs w:val="27"/>
          <w:lang w:eastAsia="ru-RU"/>
        </w:rPr>
        <w:t>Уровень убедительности рекомендаций С (уровень достоверности доказательств - 5)</w:t>
      </w:r>
    </w:p>
    <w:p w:rsidR="006206D0" w:rsidRPr="006206D0" w:rsidRDefault="006206D0" w:rsidP="006206D0">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Рекомендован</w:t>
      </w:r>
      <w:r w:rsidRPr="006206D0">
        <w:rPr>
          <w:rFonts w:ascii="Times New Roman" w:eastAsia="Times New Roman" w:hAnsi="Times New Roman" w:cs="Times New Roman"/>
          <w:color w:val="222222"/>
          <w:spacing w:val="4"/>
          <w:sz w:val="27"/>
          <w:szCs w:val="27"/>
          <w:lang w:eastAsia="ru-RU"/>
        </w:rPr>
        <w:t> прием (осмотр, консультация) врачом-кардиологом первичный пациентов при развитии симптомов миокардита для проведения дифференциального диагноза [1, 2, 5, 26, 33-35, 37, 47, 58].</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2.6 Дифференциальная диагностика</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i/>
          <w:iCs/>
          <w:color w:val="333333"/>
          <w:spacing w:val="4"/>
          <w:sz w:val="27"/>
          <w:szCs w:val="27"/>
          <w:lang w:eastAsia="ru-RU"/>
        </w:rPr>
        <w:lastRenderedPageBreak/>
        <w:t xml:space="preserve">Проводится с острыми инфекционными и неинфекционными заболеваниями, протекающими с развитием </w:t>
      </w:r>
      <w:proofErr w:type="spellStart"/>
      <w:r w:rsidRPr="006206D0">
        <w:rPr>
          <w:rFonts w:ascii="Times New Roman" w:eastAsia="Times New Roman" w:hAnsi="Times New Roman" w:cs="Times New Roman"/>
          <w:i/>
          <w:iCs/>
          <w:color w:val="333333"/>
          <w:spacing w:val="4"/>
          <w:sz w:val="27"/>
          <w:szCs w:val="27"/>
          <w:lang w:eastAsia="ru-RU"/>
        </w:rPr>
        <w:t>гастроэнтеритического</w:t>
      </w:r>
      <w:proofErr w:type="spellEnd"/>
      <w:r w:rsidRPr="006206D0">
        <w:rPr>
          <w:rFonts w:ascii="Times New Roman" w:eastAsia="Times New Roman" w:hAnsi="Times New Roman" w:cs="Times New Roman"/>
          <w:i/>
          <w:iCs/>
          <w:color w:val="333333"/>
          <w:spacing w:val="4"/>
          <w:sz w:val="27"/>
          <w:szCs w:val="27"/>
          <w:lang w:eastAsia="ru-RU"/>
        </w:rPr>
        <w:t xml:space="preserve"> синдрома (в начальной стадии), симптомами поражения нервной системы (офтальмоплегический, бульбарный, </w:t>
      </w:r>
      <w:proofErr w:type="spellStart"/>
      <w:r w:rsidRPr="006206D0">
        <w:rPr>
          <w:rFonts w:ascii="Times New Roman" w:eastAsia="Times New Roman" w:hAnsi="Times New Roman" w:cs="Times New Roman"/>
          <w:i/>
          <w:iCs/>
          <w:color w:val="333333"/>
          <w:spacing w:val="4"/>
          <w:sz w:val="27"/>
          <w:szCs w:val="27"/>
          <w:lang w:eastAsia="ru-RU"/>
        </w:rPr>
        <w:t>миастенический</w:t>
      </w:r>
      <w:proofErr w:type="spellEnd"/>
      <w:r w:rsidRPr="006206D0">
        <w:rPr>
          <w:rFonts w:ascii="Times New Roman" w:eastAsia="Times New Roman" w:hAnsi="Times New Roman" w:cs="Times New Roman"/>
          <w:i/>
          <w:iCs/>
          <w:color w:val="333333"/>
          <w:spacing w:val="4"/>
          <w:sz w:val="27"/>
          <w:szCs w:val="27"/>
          <w:lang w:eastAsia="ru-RU"/>
        </w:rPr>
        <w:t xml:space="preserve"> синдромы, нарушение функции внешнего дыхания).</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i/>
          <w:iCs/>
          <w:color w:val="333333"/>
          <w:spacing w:val="4"/>
          <w:sz w:val="27"/>
          <w:szCs w:val="27"/>
          <w:lang w:eastAsia="ru-RU"/>
        </w:rPr>
        <w:t>Начальные симптомы заболевания в виде гастроэнтерита, общетоксические проявления, связь с употреблением недоброкачественных продуктов, "взрывной" характер вспышек - все это сближает ботулизм с </w:t>
      </w:r>
      <w:r w:rsidRPr="006206D0">
        <w:rPr>
          <w:rFonts w:ascii="Times New Roman" w:eastAsia="Times New Roman" w:hAnsi="Times New Roman" w:cs="Times New Roman"/>
          <w:b/>
          <w:bCs/>
          <w:i/>
          <w:iCs/>
          <w:color w:val="333333"/>
          <w:spacing w:val="4"/>
          <w:sz w:val="27"/>
          <w:szCs w:val="27"/>
          <w:lang w:eastAsia="ru-RU"/>
        </w:rPr>
        <w:t>сальмонеллезом</w:t>
      </w:r>
      <w:r w:rsidRPr="006206D0">
        <w:rPr>
          <w:rFonts w:ascii="Times New Roman" w:eastAsia="Times New Roman" w:hAnsi="Times New Roman" w:cs="Times New Roman"/>
          <w:i/>
          <w:iCs/>
          <w:color w:val="333333"/>
          <w:spacing w:val="4"/>
          <w:sz w:val="27"/>
          <w:szCs w:val="27"/>
          <w:lang w:eastAsia="ru-RU"/>
        </w:rPr>
        <w:t> и </w:t>
      </w:r>
      <w:r w:rsidRPr="006206D0">
        <w:rPr>
          <w:rFonts w:ascii="Times New Roman" w:eastAsia="Times New Roman" w:hAnsi="Times New Roman" w:cs="Times New Roman"/>
          <w:b/>
          <w:bCs/>
          <w:i/>
          <w:iCs/>
          <w:color w:val="333333"/>
          <w:spacing w:val="4"/>
          <w:sz w:val="27"/>
          <w:szCs w:val="27"/>
          <w:lang w:eastAsia="ru-RU"/>
        </w:rPr>
        <w:t xml:space="preserve">пищевыми </w:t>
      </w:r>
      <w:proofErr w:type="spellStart"/>
      <w:r w:rsidRPr="006206D0">
        <w:rPr>
          <w:rFonts w:ascii="Times New Roman" w:eastAsia="Times New Roman" w:hAnsi="Times New Roman" w:cs="Times New Roman"/>
          <w:b/>
          <w:bCs/>
          <w:i/>
          <w:iCs/>
          <w:color w:val="333333"/>
          <w:spacing w:val="4"/>
          <w:sz w:val="27"/>
          <w:szCs w:val="27"/>
          <w:lang w:eastAsia="ru-RU"/>
        </w:rPr>
        <w:t>токсикоинфекциями</w:t>
      </w:r>
      <w:proofErr w:type="spellEnd"/>
      <w:r w:rsidRPr="006206D0">
        <w:rPr>
          <w:rFonts w:ascii="Times New Roman" w:eastAsia="Times New Roman" w:hAnsi="Times New Roman" w:cs="Times New Roman"/>
          <w:b/>
          <w:bCs/>
          <w:i/>
          <w:iCs/>
          <w:color w:val="333333"/>
          <w:spacing w:val="4"/>
          <w:sz w:val="27"/>
          <w:szCs w:val="27"/>
          <w:lang w:eastAsia="ru-RU"/>
        </w:rPr>
        <w:t>.</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i/>
          <w:iCs/>
          <w:color w:val="333333"/>
          <w:spacing w:val="4"/>
          <w:sz w:val="27"/>
          <w:szCs w:val="27"/>
          <w:lang w:eastAsia="ru-RU"/>
        </w:rPr>
        <w:t xml:space="preserve">Однако при сальмонеллезах и пищевых </w:t>
      </w:r>
      <w:proofErr w:type="spellStart"/>
      <w:r w:rsidRPr="006206D0">
        <w:rPr>
          <w:rFonts w:ascii="Times New Roman" w:eastAsia="Times New Roman" w:hAnsi="Times New Roman" w:cs="Times New Roman"/>
          <w:i/>
          <w:iCs/>
          <w:color w:val="333333"/>
          <w:spacing w:val="4"/>
          <w:sz w:val="27"/>
          <w:szCs w:val="27"/>
          <w:lang w:eastAsia="ru-RU"/>
        </w:rPr>
        <w:t>токсикоинфекциях</w:t>
      </w:r>
      <w:proofErr w:type="spellEnd"/>
      <w:r w:rsidRPr="006206D0">
        <w:rPr>
          <w:rFonts w:ascii="Times New Roman" w:eastAsia="Times New Roman" w:hAnsi="Times New Roman" w:cs="Times New Roman"/>
          <w:i/>
          <w:iCs/>
          <w:color w:val="333333"/>
          <w:spacing w:val="4"/>
          <w:sz w:val="27"/>
          <w:szCs w:val="27"/>
          <w:lang w:eastAsia="ru-RU"/>
        </w:rPr>
        <w:t xml:space="preserve"> любого другого генеза никогда не бывает расстройств зрения, параличей глазных мышц, нарушений глотания. Для ботулизма характерны нарушения дыхания, в то время как при пищевых </w:t>
      </w:r>
      <w:proofErr w:type="spellStart"/>
      <w:r w:rsidRPr="006206D0">
        <w:rPr>
          <w:rFonts w:ascii="Times New Roman" w:eastAsia="Times New Roman" w:hAnsi="Times New Roman" w:cs="Times New Roman"/>
          <w:i/>
          <w:iCs/>
          <w:color w:val="333333"/>
          <w:spacing w:val="4"/>
          <w:sz w:val="27"/>
          <w:szCs w:val="27"/>
          <w:lang w:eastAsia="ru-RU"/>
        </w:rPr>
        <w:t>токсикоинфекциях</w:t>
      </w:r>
      <w:proofErr w:type="spellEnd"/>
      <w:r w:rsidRPr="006206D0">
        <w:rPr>
          <w:rFonts w:ascii="Times New Roman" w:eastAsia="Times New Roman" w:hAnsi="Times New Roman" w:cs="Times New Roman"/>
          <w:i/>
          <w:iCs/>
          <w:color w:val="333333"/>
          <w:spacing w:val="4"/>
          <w:sz w:val="27"/>
          <w:szCs w:val="27"/>
          <w:lang w:eastAsia="ru-RU"/>
        </w:rPr>
        <w:t xml:space="preserve"> преобладают сердечно-сосудистые расстройства.</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i/>
          <w:iCs/>
          <w:color w:val="333333"/>
          <w:spacing w:val="4"/>
          <w:sz w:val="27"/>
          <w:szCs w:val="27"/>
          <w:lang w:eastAsia="ru-RU"/>
        </w:rPr>
        <w:t>Сальмонеллез протекает с ознобом и лихорадкой, тошнотой, рвотой, диареей. Стул частый - от 5 до 10 раз в сутки, испражнения водянистые, зловонные, с примесью зеленоватой слизи. Могут возникать обмороки, судороги.</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i/>
          <w:iCs/>
          <w:color w:val="333333"/>
          <w:spacing w:val="4"/>
          <w:sz w:val="27"/>
          <w:szCs w:val="27"/>
          <w:lang w:eastAsia="ru-RU"/>
        </w:rPr>
        <w:t xml:space="preserve">Пищевые </w:t>
      </w:r>
      <w:proofErr w:type="spellStart"/>
      <w:r w:rsidRPr="006206D0">
        <w:rPr>
          <w:rFonts w:ascii="Times New Roman" w:eastAsia="Times New Roman" w:hAnsi="Times New Roman" w:cs="Times New Roman"/>
          <w:i/>
          <w:iCs/>
          <w:color w:val="333333"/>
          <w:spacing w:val="4"/>
          <w:sz w:val="27"/>
          <w:szCs w:val="27"/>
          <w:lang w:eastAsia="ru-RU"/>
        </w:rPr>
        <w:t>токсикоинфекции</w:t>
      </w:r>
      <w:proofErr w:type="spellEnd"/>
      <w:r w:rsidRPr="006206D0">
        <w:rPr>
          <w:rFonts w:ascii="Times New Roman" w:eastAsia="Times New Roman" w:hAnsi="Times New Roman" w:cs="Times New Roman"/>
          <w:i/>
          <w:iCs/>
          <w:color w:val="333333"/>
          <w:spacing w:val="4"/>
          <w:sz w:val="27"/>
          <w:szCs w:val="27"/>
          <w:lang w:eastAsia="ru-RU"/>
        </w:rPr>
        <w:t xml:space="preserve"> </w:t>
      </w:r>
      <w:proofErr w:type="spellStart"/>
      <w:r w:rsidRPr="006206D0">
        <w:rPr>
          <w:rFonts w:ascii="Times New Roman" w:eastAsia="Times New Roman" w:hAnsi="Times New Roman" w:cs="Times New Roman"/>
          <w:i/>
          <w:iCs/>
          <w:color w:val="333333"/>
          <w:spacing w:val="4"/>
          <w:sz w:val="27"/>
          <w:szCs w:val="27"/>
          <w:lang w:eastAsia="ru-RU"/>
        </w:rPr>
        <w:t>стафиллококковой</w:t>
      </w:r>
      <w:proofErr w:type="spellEnd"/>
      <w:r w:rsidRPr="006206D0">
        <w:rPr>
          <w:rFonts w:ascii="Times New Roman" w:eastAsia="Times New Roman" w:hAnsi="Times New Roman" w:cs="Times New Roman"/>
          <w:i/>
          <w:iCs/>
          <w:color w:val="333333"/>
          <w:spacing w:val="4"/>
          <w:sz w:val="27"/>
          <w:szCs w:val="27"/>
          <w:lang w:eastAsia="ru-RU"/>
        </w:rPr>
        <w:t xml:space="preserve"> этиологии чаще возникают при употреблении в пищу недоброкачественного молока и молочных продуктов и характеризуются явлениями интоксикации, симптомами гастрита при отсутствии или малой выраженности диареи, бурным, но кратковременным течением болезни. На фоне тяжело протекающей </w:t>
      </w:r>
      <w:proofErr w:type="spellStart"/>
      <w:r w:rsidRPr="006206D0">
        <w:rPr>
          <w:rFonts w:ascii="Times New Roman" w:eastAsia="Times New Roman" w:hAnsi="Times New Roman" w:cs="Times New Roman"/>
          <w:i/>
          <w:iCs/>
          <w:color w:val="333333"/>
          <w:spacing w:val="4"/>
          <w:sz w:val="27"/>
          <w:szCs w:val="27"/>
          <w:lang w:eastAsia="ru-RU"/>
        </w:rPr>
        <w:t>токсикоинфекции</w:t>
      </w:r>
      <w:proofErr w:type="spellEnd"/>
      <w:r w:rsidRPr="006206D0">
        <w:rPr>
          <w:rFonts w:ascii="Times New Roman" w:eastAsia="Times New Roman" w:hAnsi="Times New Roman" w:cs="Times New Roman"/>
          <w:i/>
          <w:iCs/>
          <w:color w:val="333333"/>
          <w:spacing w:val="4"/>
          <w:sz w:val="27"/>
          <w:szCs w:val="27"/>
          <w:lang w:eastAsia="ru-RU"/>
        </w:rPr>
        <w:t xml:space="preserve"> может развиться токсическая энцефалопатия.</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i/>
          <w:iCs/>
          <w:color w:val="333333"/>
          <w:spacing w:val="4"/>
          <w:sz w:val="27"/>
          <w:szCs w:val="27"/>
          <w:lang w:eastAsia="ru-RU"/>
        </w:rPr>
        <w:t>Довольно часто приходится проводить дифференциальный диагноз между ботулизмом и </w:t>
      </w:r>
      <w:r w:rsidRPr="006206D0">
        <w:rPr>
          <w:rFonts w:ascii="Times New Roman" w:eastAsia="Times New Roman" w:hAnsi="Times New Roman" w:cs="Times New Roman"/>
          <w:b/>
          <w:bCs/>
          <w:i/>
          <w:iCs/>
          <w:color w:val="333333"/>
          <w:spacing w:val="4"/>
          <w:sz w:val="27"/>
          <w:szCs w:val="27"/>
          <w:lang w:eastAsia="ru-RU"/>
        </w:rPr>
        <w:t xml:space="preserve">синдромом </w:t>
      </w:r>
      <w:proofErr w:type="spellStart"/>
      <w:r w:rsidRPr="006206D0">
        <w:rPr>
          <w:rFonts w:ascii="Times New Roman" w:eastAsia="Times New Roman" w:hAnsi="Times New Roman" w:cs="Times New Roman"/>
          <w:b/>
          <w:bCs/>
          <w:i/>
          <w:iCs/>
          <w:color w:val="333333"/>
          <w:spacing w:val="4"/>
          <w:sz w:val="27"/>
          <w:szCs w:val="27"/>
          <w:lang w:eastAsia="ru-RU"/>
        </w:rPr>
        <w:t>Гийена-Барре</w:t>
      </w:r>
      <w:proofErr w:type="spellEnd"/>
      <w:r w:rsidRPr="006206D0">
        <w:rPr>
          <w:rFonts w:ascii="Times New Roman" w:eastAsia="Times New Roman" w:hAnsi="Times New Roman" w:cs="Times New Roman"/>
          <w:b/>
          <w:bCs/>
          <w:i/>
          <w:iCs/>
          <w:color w:val="333333"/>
          <w:spacing w:val="4"/>
          <w:sz w:val="27"/>
          <w:szCs w:val="27"/>
          <w:lang w:eastAsia="ru-RU"/>
        </w:rPr>
        <w:t xml:space="preserve"> (СГБ).</w:t>
      </w:r>
      <w:r w:rsidRPr="006206D0">
        <w:rPr>
          <w:rFonts w:ascii="Times New Roman" w:eastAsia="Times New Roman" w:hAnsi="Times New Roman" w:cs="Times New Roman"/>
          <w:i/>
          <w:iCs/>
          <w:color w:val="333333"/>
          <w:spacing w:val="4"/>
          <w:sz w:val="27"/>
          <w:szCs w:val="27"/>
          <w:lang w:eastAsia="ru-RU"/>
        </w:rPr>
        <w:t xml:space="preserve"> СГБ - клинически гетерогенное заболевание, в подавляющем большинстве случаев (80-90%) проявляющееся в виде острого вялого </w:t>
      </w:r>
      <w:proofErr w:type="spellStart"/>
      <w:r w:rsidRPr="006206D0">
        <w:rPr>
          <w:rFonts w:ascii="Times New Roman" w:eastAsia="Times New Roman" w:hAnsi="Times New Roman" w:cs="Times New Roman"/>
          <w:i/>
          <w:iCs/>
          <w:color w:val="333333"/>
          <w:spacing w:val="4"/>
          <w:sz w:val="27"/>
          <w:szCs w:val="27"/>
          <w:lang w:eastAsia="ru-RU"/>
        </w:rPr>
        <w:t>тетрапареза</w:t>
      </w:r>
      <w:proofErr w:type="spellEnd"/>
      <w:r w:rsidRPr="006206D0">
        <w:rPr>
          <w:rFonts w:ascii="Times New Roman" w:eastAsia="Times New Roman" w:hAnsi="Times New Roman" w:cs="Times New Roman"/>
          <w:i/>
          <w:iCs/>
          <w:color w:val="333333"/>
          <w:spacing w:val="4"/>
          <w:sz w:val="27"/>
          <w:szCs w:val="27"/>
          <w:lang w:eastAsia="ru-RU"/>
        </w:rPr>
        <w:t>. Для СГБ характерны следующие симптомы [59-63]:</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i/>
          <w:iCs/>
          <w:color w:val="333333"/>
          <w:spacing w:val="4"/>
          <w:sz w:val="27"/>
          <w:szCs w:val="27"/>
          <w:lang w:eastAsia="ru-RU"/>
        </w:rPr>
        <w:t>- прогрессирующая симметричная слабость мышц, которая нарастает с дистальных мышц ног и распространяется выше, вовлекая по восходящему типу мышцы бедер, тазового пояса, туловища, рук, плечевого пояса, а иногда мимическую и бульбарную мускулатуру;</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i/>
          <w:iCs/>
          <w:color w:val="333333"/>
          <w:spacing w:val="4"/>
          <w:sz w:val="27"/>
          <w:szCs w:val="27"/>
          <w:lang w:eastAsia="ru-RU"/>
        </w:rPr>
        <w:t>- нарушение походки вплоть до невозможности самостоятельно ходить;</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i/>
          <w:iCs/>
          <w:color w:val="333333"/>
          <w:spacing w:val="4"/>
          <w:sz w:val="27"/>
          <w:szCs w:val="27"/>
          <w:lang w:eastAsia="ru-RU"/>
        </w:rPr>
        <w:t>- симметричное онемение и покалывание в руках и ногах ("перчатки и носки");</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i/>
          <w:iCs/>
          <w:color w:val="333333"/>
          <w:spacing w:val="4"/>
          <w:sz w:val="27"/>
          <w:szCs w:val="27"/>
          <w:lang w:eastAsia="ru-RU"/>
        </w:rPr>
        <w:t>- болевой синдром в спине, в руках и ногах;</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i/>
          <w:iCs/>
          <w:color w:val="333333"/>
          <w:spacing w:val="4"/>
          <w:sz w:val="27"/>
          <w:szCs w:val="27"/>
          <w:lang w:eastAsia="ru-RU"/>
        </w:rPr>
        <w:t>- вегетативные нарушения.</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i/>
          <w:iCs/>
          <w:color w:val="333333"/>
          <w:spacing w:val="4"/>
          <w:sz w:val="27"/>
          <w:szCs w:val="27"/>
          <w:lang w:eastAsia="ru-RU"/>
        </w:rPr>
        <w:lastRenderedPageBreak/>
        <w:t>Выделяют следующие варианты СГБ:</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i/>
          <w:iCs/>
          <w:color w:val="333333"/>
          <w:spacing w:val="4"/>
          <w:sz w:val="27"/>
          <w:szCs w:val="27"/>
          <w:lang w:eastAsia="ru-RU"/>
        </w:rPr>
        <w:t xml:space="preserve">1. Острая воспалительная </w:t>
      </w:r>
      <w:proofErr w:type="spellStart"/>
      <w:r w:rsidRPr="006206D0">
        <w:rPr>
          <w:rFonts w:ascii="Times New Roman" w:eastAsia="Times New Roman" w:hAnsi="Times New Roman" w:cs="Times New Roman"/>
          <w:i/>
          <w:iCs/>
          <w:color w:val="333333"/>
          <w:spacing w:val="4"/>
          <w:sz w:val="27"/>
          <w:szCs w:val="27"/>
          <w:lang w:eastAsia="ru-RU"/>
        </w:rPr>
        <w:t>демиелинизирующая</w:t>
      </w:r>
      <w:proofErr w:type="spellEnd"/>
      <w:r w:rsidRPr="006206D0">
        <w:rPr>
          <w:rFonts w:ascii="Times New Roman" w:eastAsia="Times New Roman" w:hAnsi="Times New Roman" w:cs="Times New Roman"/>
          <w:i/>
          <w:iCs/>
          <w:color w:val="333333"/>
          <w:spacing w:val="4"/>
          <w:sz w:val="27"/>
          <w:szCs w:val="27"/>
          <w:lang w:eastAsia="ru-RU"/>
        </w:rPr>
        <w:t xml:space="preserve"> </w:t>
      </w:r>
      <w:proofErr w:type="spellStart"/>
      <w:r w:rsidRPr="006206D0">
        <w:rPr>
          <w:rFonts w:ascii="Times New Roman" w:eastAsia="Times New Roman" w:hAnsi="Times New Roman" w:cs="Times New Roman"/>
          <w:i/>
          <w:iCs/>
          <w:color w:val="333333"/>
          <w:spacing w:val="4"/>
          <w:sz w:val="27"/>
          <w:szCs w:val="27"/>
          <w:lang w:eastAsia="ru-RU"/>
        </w:rPr>
        <w:t>полинейропатия</w:t>
      </w:r>
      <w:proofErr w:type="spellEnd"/>
      <w:r w:rsidRPr="006206D0">
        <w:rPr>
          <w:rFonts w:ascii="Times New Roman" w:eastAsia="Times New Roman" w:hAnsi="Times New Roman" w:cs="Times New Roman"/>
          <w:i/>
          <w:iCs/>
          <w:color w:val="333333"/>
          <w:spacing w:val="4"/>
          <w:sz w:val="27"/>
          <w:szCs w:val="27"/>
          <w:lang w:eastAsia="ru-RU"/>
        </w:rPr>
        <w:t xml:space="preserve"> (85-90% всех случаев) - классическая форма СГБ.</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i/>
          <w:iCs/>
          <w:color w:val="333333"/>
          <w:spacing w:val="4"/>
          <w:sz w:val="27"/>
          <w:szCs w:val="27"/>
          <w:lang w:eastAsia="ru-RU"/>
        </w:rPr>
        <w:t>2. Аксональные формы СГБ (10-15% случаев):</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i/>
          <w:iCs/>
          <w:color w:val="333333"/>
          <w:spacing w:val="4"/>
          <w:sz w:val="27"/>
          <w:szCs w:val="27"/>
          <w:lang w:eastAsia="ru-RU"/>
        </w:rPr>
        <w:t xml:space="preserve">- острая моторная аксональная </w:t>
      </w:r>
      <w:proofErr w:type="spellStart"/>
      <w:r w:rsidRPr="006206D0">
        <w:rPr>
          <w:rFonts w:ascii="Times New Roman" w:eastAsia="Times New Roman" w:hAnsi="Times New Roman" w:cs="Times New Roman"/>
          <w:i/>
          <w:iCs/>
          <w:color w:val="333333"/>
          <w:spacing w:val="4"/>
          <w:sz w:val="27"/>
          <w:szCs w:val="27"/>
          <w:lang w:eastAsia="ru-RU"/>
        </w:rPr>
        <w:t>нейропатия</w:t>
      </w:r>
      <w:proofErr w:type="spellEnd"/>
      <w:r w:rsidRPr="006206D0">
        <w:rPr>
          <w:rFonts w:ascii="Times New Roman" w:eastAsia="Times New Roman" w:hAnsi="Times New Roman" w:cs="Times New Roman"/>
          <w:i/>
          <w:iCs/>
          <w:color w:val="333333"/>
          <w:spacing w:val="4"/>
          <w:sz w:val="27"/>
          <w:szCs w:val="27"/>
          <w:lang w:eastAsia="ru-RU"/>
        </w:rPr>
        <w:t xml:space="preserve"> характеризуется изолированным поражением двигательных волокон (наиболее распространена в странах Азии и Южной Америки);</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i/>
          <w:iCs/>
          <w:color w:val="333333"/>
          <w:spacing w:val="4"/>
          <w:sz w:val="27"/>
          <w:szCs w:val="27"/>
          <w:lang w:eastAsia="ru-RU"/>
        </w:rPr>
        <w:t xml:space="preserve">- острая моторно-сенсорная аксональная </w:t>
      </w:r>
      <w:proofErr w:type="spellStart"/>
      <w:r w:rsidRPr="006206D0">
        <w:rPr>
          <w:rFonts w:ascii="Times New Roman" w:eastAsia="Times New Roman" w:hAnsi="Times New Roman" w:cs="Times New Roman"/>
          <w:i/>
          <w:iCs/>
          <w:color w:val="333333"/>
          <w:spacing w:val="4"/>
          <w:sz w:val="27"/>
          <w:szCs w:val="27"/>
          <w:lang w:eastAsia="ru-RU"/>
        </w:rPr>
        <w:t>нейропатия</w:t>
      </w:r>
      <w:proofErr w:type="spellEnd"/>
      <w:r w:rsidRPr="006206D0">
        <w:rPr>
          <w:rFonts w:ascii="Times New Roman" w:eastAsia="Times New Roman" w:hAnsi="Times New Roman" w:cs="Times New Roman"/>
          <w:i/>
          <w:iCs/>
          <w:color w:val="333333"/>
          <w:spacing w:val="4"/>
          <w:sz w:val="27"/>
          <w:szCs w:val="27"/>
          <w:lang w:eastAsia="ru-RU"/>
        </w:rPr>
        <w:t>: характеризуется поражением как двигательных, так и чувствительных волокон, ассоциируется с затяжным течением и неблагоприятным прогнозом.</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i/>
          <w:iCs/>
          <w:color w:val="333333"/>
          <w:spacing w:val="4"/>
          <w:sz w:val="27"/>
          <w:szCs w:val="27"/>
          <w:lang w:eastAsia="ru-RU"/>
        </w:rPr>
        <w:t>3. Синдром Миллера-Фишера (не более 3% случаев), характеризуется офтальмоплегией, мозжечковой атаксией и арефлексией при обычно слабовыраженных парезах. Приведенное сочетание неврологической симптоматики не характерно для ботулизма.</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i/>
          <w:iCs/>
          <w:color w:val="333333"/>
          <w:spacing w:val="4"/>
          <w:sz w:val="27"/>
          <w:szCs w:val="27"/>
          <w:lang w:eastAsia="ru-RU"/>
        </w:rPr>
        <w:t xml:space="preserve">Существенную помощь в дифференциации ботулизма и ЭМРН оказывает ЭНМГ исследование, выявляющее у больных с СГБ признаки </w:t>
      </w:r>
      <w:proofErr w:type="spellStart"/>
      <w:r w:rsidRPr="006206D0">
        <w:rPr>
          <w:rFonts w:ascii="Times New Roman" w:eastAsia="Times New Roman" w:hAnsi="Times New Roman" w:cs="Times New Roman"/>
          <w:i/>
          <w:iCs/>
          <w:color w:val="333333"/>
          <w:spacing w:val="4"/>
          <w:sz w:val="27"/>
          <w:szCs w:val="27"/>
          <w:lang w:eastAsia="ru-RU"/>
        </w:rPr>
        <w:t>полинейропатии</w:t>
      </w:r>
      <w:proofErr w:type="spellEnd"/>
      <w:r w:rsidRPr="006206D0">
        <w:rPr>
          <w:rFonts w:ascii="Times New Roman" w:eastAsia="Times New Roman" w:hAnsi="Times New Roman" w:cs="Times New Roman"/>
          <w:i/>
          <w:iCs/>
          <w:color w:val="333333"/>
          <w:spacing w:val="4"/>
          <w:sz w:val="27"/>
          <w:szCs w:val="27"/>
          <w:lang w:eastAsia="ru-RU"/>
        </w:rPr>
        <w:t>.</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i/>
          <w:iCs/>
          <w:color w:val="333333"/>
          <w:spacing w:val="4"/>
          <w:sz w:val="27"/>
          <w:szCs w:val="27"/>
          <w:lang w:eastAsia="ru-RU"/>
        </w:rPr>
        <w:t>Наличие глазодвигательных, бульбарных и дыхательных нарушений сочетающихся со слабостью мышц туловища и конечностей указывает на близость клинических проявлений ботулизма с </w:t>
      </w:r>
      <w:proofErr w:type="spellStart"/>
      <w:r w:rsidRPr="006206D0">
        <w:rPr>
          <w:rFonts w:ascii="Times New Roman" w:eastAsia="Times New Roman" w:hAnsi="Times New Roman" w:cs="Times New Roman"/>
          <w:b/>
          <w:bCs/>
          <w:i/>
          <w:iCs/>
          <w:color w:val="333333"/>
          <w:spacing w:val="4"/>
          <w:sz w:val="27"/>
          <w:szCs w:val="27"/>
          <w:lang w:eastAsia="ru-RU"/>
        </w:rPr>
        <w:t>генерализованной</w:t>
      </w:r>
      <w:proofErr w:type="spellEnd"/>
      <w:r w:rsidRPr="006206D0">
        <w:rPr>
          <w:rFonts w:ascii="Times New Roman" w:eastAsia="Times New Roman" w:hAnsi="Times New Roman" w:cs="Times New Roman"/>
          <w:b/>
          <w:bCs/>
          <w:i/>
          <w:iCs/>
          <w:color w:val="333333"/>
          <w:spacing w:val="4"/>
          <w:sz w:val="27"/>
          <w:szCs w:val="27"/>
          <w:lang w:eastAsia="ru-RU"/>
        </w:rPr>
        <w:t xml:space="preserve"> миастенией</w:t>
      </w:r>
      <w:r w:rsidRPr="006206D0">
        <w:rPr>
          <w:rFonts w:ascii="Times New Roman" w:eastAsia="Times New Roman" w:hAnsi="Times New Roman" w:cs="Times New Roman"/>
          <w:i/>
          <w:iCs/>
          <w:color w:val="333333"/>
          <w:spacing w:val="4"/>
          <w:sz w:val="27"/>
          <w:szCs w:val="27"/>
          <w:lang w:eastAsia="ru-RU"/>
        </w:rPr>
        <w:t>. В основе клинической картины миастении лежат различной степени выраженности нарушения функции поперечнополосатой мускулатуры, приводящие к затруднению или невозможности выполнения определенных движений. При легкой степени поражения мышц нарушения функции выявляются только при многократных повторных движениях или при длительном статическом напряжении отдельных мышц. При выраженных клинических проявлениях болезни слабость выявляется без предварительной нагрузки. Различная выраженность слабости и мышечной утомляемости может быть причиной того, что врач может не выявить исходного снижения мышечной силы без использования пробы с предварительной динамической или статической нагрузкой. Для мышечной слабости при миастении характерны: 1) избирательное (преимущественное) поражение отдельных мышечных групп; 2) несоответствие локализации слабости зоне иннервации отдельных нервов; 3) лабильность клинических проявлений слабости; 4) уменьшение слабости после приема антихолинэстеразных препаратов. Для подтверждения диагноза миастении используют фармакологический, электрофизиологический и иммунологический критерии.</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i/>
          <w:iCs/>
          <w:color w:val="333333"/>
          <w:spacing w:val="4"/>
          <w:sz w:val="27"/>
          <w:szCs w:val="27"/>
          <w:lang w:eastAsia="ru-RU"/>
        </w:rPr>
        <w:lastRenderedPageBreak/>
        <w:t>Наиболее часто ошибочная постановка диагноза миастении связана с наличием птоза и различной степенью выраженности глазодвигательных расстройств.</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i/>
          <w:iCs/>
          <w:color w:val="333333"/>
          <w:spacing w:val="4"/>
          <w:sz w:val="27"/>
          <w:szCs w:val="27"/>
          <w:lang w:eastAsia="ru-RU"/>
        </w:rPr>
        <w:t xml:space="preserve">Основными отличиями миастении от ботулизма являются:      отсутствие эпидемиологического анамнеза, развитие неврологической симптоматики в течение нескольких недель, месяцев и даже лет; патологическая утомляемость с несоответствием локализации поражения зоне иннервации двигательных нервов, поражение только некоторых групп мышц, отсутствие </w:t>
      </w:r>
      <w:proofErr w:type="spellStart"/>
      <w:r w:rsidRPr="006206D0">
        <w:rPr>
          <w:rFonts w:ascii="Times New Roman" w:eastAsia="Times New Roman" w:hAnsi="Times New Roman" w:cs="Times New Roman"/>
          <w:i/>
          <w:iCs/>
          <w:color w:val="333333"/>
          <w:spacing w:val="4"/>
          <w:sz w:val="27"/>
          <w:szCs w:val="27"/>
          <w:lang w:eastAsia="ru-RU"/>
        </w:rPr>
        <w:t>мидриаза</w:t>
      </w:r>
      <w:proofErr w:type="spellEnd"/>
      <w:r w:rsidRPr="006206D0">
        <w:rPr>
          <w:rFonts w:ascii="Times New Roman" w:eastAsia="Times New Roman" w:hAnsi="Times New Roman" w:cs="Times New Roman"/>
          <w:i/>
          <w:iCs/>
          <w:color w:val="333333"/>
          <w:spacing w:val="4"/>
          <w:sz w:val="27"/>
          <w:szCs w:val="27"/>
          <w:lang w:eastAsia="ru-RU"/>
        </w:rPr>
        <w:t>.</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i/>
          <w:iCs/>
          <w:color w:val="333333"/>
          <w:spacing w:val="4"/>
          <w:sz w:val="27"/>
          <w:szCs w:val="27"/>
          <w:lang w:eastAsia="ru-RU"/>
        </w:rPr>
        <w:t xml:space="preserve">В дифференциальной диагностике ботулизма и миастении возможно проведение фармакологического теста с введением </w:t>
      </w:r>
      <w:proofErr w:type="spellStart"/>
      <w:r w:rsidRPr="006206D0">
        <w:rPr>
          <w:rFonts w:ascii="Times New Roman" w:eastAsia="Times New Roman" w:hAnsi="Times New Roman" w:cs="Times New Roman"/>
          <w:i/>
          <w:iCs/>
          <w:color w:val="333333"/>
          <w:spacing w:val="4"/>
          <w:sz w:val="27"/>
          <w:szCs w:val="27"/>
          <w:lang w:eastAsia="ru-RU"/>
        </w:rPr>
        <w:t>неостигмина</w:t>
      </w:r>
      <w:proofErr w:type="spellEnd"/>
      <w:r w:rsidRPr="006206D0">
        <w:rPr>
          <w:rFonts w:ascii="Times New Roman" w:eastAsia="Times New Roman" w:hAnsi="Times New Roman" w:cs="Times New Roman"/>
          <w:i/>
          <w:iCs/>
          <w:color w:val="333333"/>
          <w:spacing w:val="4"/>
          <w:sz w:val="27"/>
          <w:szCs w:val="27"/>
          <w:lang w:eastAsia="ru-RU"/>
        </w:rPr>
        <w:t xml:space="preserve"> </w:t>
      </w:r>
      <w:proofErr w:type="spellStart"/>
      <w:r w:rsidRPr="006206D0">
        <w:rPr>
          <w:rFonts w:ascii="Times New Roman" w:eastAsia="Times New Roman" w:hAnsi="Times New Roman" w:cs="Times New Roman"/>
          <w:i/>
          <w:iCs/>
          <w:color w:val="333333"/>
          <w:spacing w:val="4"/>
          <w:sz w:val="27"/>
          <w:szCs w:val="27"/>
          <w:lang w:eastAsia="ru-RU"/>
        </w:rPr>
        <w:t>метилсульфата</w:t>
      </w:r>
      <w:proofErr w:type="spellEnd"/>
      <w:r w:rsidRPr="006206D0">
        <w:rPr>
          <w:rFonts w:ascii="Times New Roman" w:eastAsia="Times New Roman" w:hAnsi="Times New Roman" w:cs="Times New Roman"/>
          <w:i/>
          <w:iCs/>
          <w:color w:val="333333"/>
          <w:spacing w:val="4"/>
          <w:sz w:val="27"/>
          <w:szCs w:val="27"/>
          <w:lang w:eastAsia="ru-RU"/>
        </w:rPr>
        <w:t>**. В случае миастении введение препарата которые значительно уменьшает клинические проявления миастении данного заболевания, тогда как при ботулизме подобного эффекта не наблюдается. ЭНМГ исследование также выявляет существенные различия электрофизиологических показателей в мышцах больных ботулизмом и миастенией. Для ботулизма типичным является инкремент на высокочастотную стимуляцию и в период посттетанического облегчения (ПТО), тогда как миастении характерен декремент на низкую и высокую частоту стимуляции и минимальная величина ПТО.</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i/>
          <w:iCs/>
          <w:color w:val="333333"/>
          <w:spacing w:val="4"/>
          <w:sz w:val="27"/>
          <w:szCs w:val="27"/>
          <w:lang w:eastAsia="ru-RU"/>
        </w:rPr>
        <w:t>Важно подчеркнуть то обстоятельство, что электрофизиологические характеристики ботулизма наиболее близки к таковым у больных с </w:t>
      </w:r>
      <w:proofErr w:type="spellStart"/>
      <w:r w:rsidRPr="006206D0">
        <w:rPr>
          <w:rFonts w:ascii="Times New Roman" w:eastAsia="Times New Roman" w:hAnsi="Times New Roman" w:cs="Times New Roman"/>
          <w:b/>
          <w:bCs/>
          <w:i/>
          <w:iCs/>
          <w:color w:val="333333"/>
          <w:spacing w:val="4"/>
          <w:sz w:val="27"/>
          <w:szCs w:val="27"/>
          <w:lang w:eastAsia="ru-RU"/>
        </w:rPr>
        <w:t>миастеническим</w:t>
      </w:r>
      <w:proofErr w:type="spellEnd"/>
      <w:r w:rsidRPr="006206D0">
        <w:rPr>
          <w:rFonts w:ascii="Times New Roman" w:eastAsia="Times New Roman" w:hAnsi="Times New Roman" w:cs="Times New Roman"/>
          <w:b/>
          <w:bCs/>
          <w:i/>
          <w:iCs/>
          <w:color w:val="333333"/>
          <w:spacing w:val="4"/>
          <w:sz w:val="27"/>
          <w:szCs w:val="27"/>
          <w:lang w:eastAsia="ru-RU"/>
        </w:rPr>
        <w:t xml:space="preserve"> синдромом Ламберта-Итона (МСЛИ). </w:t>
      </w:r>
      <w:r w:rsidRPr="006206D0">
        <w:rPr>
          <w:rFonts w:ascii="Times New Roman" w:eastAsia="Times New Roman" w:hAnsi="Times New Roman" w:cs="Times New Roman"/>
          <w:i/>
          <w:iCs/>
          <w:color w:val="333333"/>
          <w:spacing w:val="4"/>
          <w:sz w:val="27"/>
          <w:szCs w:val="27"/>
          <w:lang w:eastAsia="ru-RU"/>
        </w:rPr>
        <w:t xml:space="preserve">(МСЛИ) - редкое аутоиммунное </w:t>
      </w:r>
      <w:proofErr w:type="spellStart"/>
      <w:r w:rsidRPr="006206D0">
        <w:rPr>
          <w:rFonts w:ascii="Times New Roman" w:eastAsia="Times New Roman" w:hAnsi="Times New Roman" w:cs="Times New Roman"/>
          <w:i/>
          <w:iCs/>
          <w:color w:val="333333"/>
          <w:spacing w:val="4"/>
          <w:sz w:val="27"/>
          <w:szCs w:val="27"/>
          <w:lang w:eastAsia="ru-RU"/>
        </w:rPr>
        <w:t>синаптическое</w:t>
      </w:r>
      <w:proofErr w:type="spellEnd"/>
      <w:r w:rsidRPr="006206D0">
        <w:rPr>
          <w:rFonts w:ascii="Times New Roman" w:eastAsia="Times New Roman" w:hAnsi="Times New Roman" w:cs="Times New Roman"/>
          <w:i/>
          <w:iCs/>
          <w:color w:val="333333"/>
          <w:spacing w:val="4"/>
          <w:sz w:val="27"/>
          <w:szCs w:val="27"/>
          <w:lang w:eastAsia="ru-RU"/>
        </w:rPr>
        <w:t xml:space="preserve"> нервно-мышечное заболевание, основным симптомом которого является слабость проксимальных мышц конечностей, обусловленная выработкой антител к потенциал зависимым кальциевым каналам (P/Q- и N-типов) </w:t>
      </w:r>
      <w:proofErr w:type="spellStart"/>
      <w:r w:rsidRPr="006206D0">
        <w:rPr>
          <w:rFonts w:ascii="Times New Roman" w:eastAsia="Times New Roman" w:hAnsi="Times New Roman" w:cs="Times New Roman"/>
          <w:i/>
          <w:iCs/>
          <w:color w:val="333333"/>
          <w:spacing w:val="4"/>
          <w:sz w:val="27"/>
          <w:szCs w:val="27"/>
          <w:lang w:eastAsia="ru-RU"/>
        </w:rPr>
        <w:t>терминалей</w:t>
      </w:r>
      <w:proofErr w:type="spellEnd"/>
      <w:r w:rsidRPr="006206D0">
        <w:rPr>
          <w:rFonts w:ascii="Times New Roman" w:eastAsia="Times New Roman" w:hAnsi="Times New Roman" w:cs="Times New Roman"/>
          <w:i/>
          <w:iCs/>
          <w:color w:val="333333"/>
          <w:spacing w:val="4"/>
          <w:sz w:val="27"/>
          <w:szCs w:val="27"/>
          <w:lang w:eastAsia="ru-RU"/>
        </w:rPr>
        <w:t xml:space="preserve"> аксонов [32, 61, 64, 65]. Для синдрома Ламберта-Итона не типичны </w:t>
      </w:r>
      <w:proofErr w:type="spellStart"/>
      <w:r w:rsidRPr="006206D0">
        <w:rPr>
          <w:rFonts w:ascii="Times New Roman" w:eastAsia="Times New Roman" w:hAnsi="Times New Roman" w:cs="Times New Roman"/>
          <w:i/>
          <w:iCs/>
          <w:color w:val="333333"/>
          <w:spacing w:val="4"/>
          <w:sz w:val="27"/>
          <w:szCs w:val="27"/>
          <w:lang w:eastAsia="ru-RU"/>
        </w:rPr>
        <w:t>экстраокулярные</w:t>
      </w:r>
      <w:proofErr w:type="spellEnd"/>
      <w:r w:rsidRPr="006206D0">
        <w:rPr>
          <w:rFonts w:ascii="Times New Roman" w:eastAsia="Times New Roman" w:hAnsi="Times New Roman" w:cs="Times New Roman"/>
          <w:i/>
          <w:iCs/>
          <w:color w:val="333333"/>
          <w:spacing w:val="4"/>
          <w:sz w:val="27"/>
          <w:szCs w:val="27"/>
          <w:lang w:eastAsia="ru-RU"/>
        </w:rPr>
        <w:t>, бульбарные и дыхательные нарушения, то именно они составляют основное клиническое ядро ботулизма. Характерные для синдрома Ламберта-Итона слабость и утомляемость мышц туловища и конечностей при ботулизме выявляются редко. Отсутствие глазодвигательных, бульбарных и дыхательных нарушений позволяют провести дифференциацию МСЛИ и ботулизма.</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i/>
          <w:iCs/>
          <w:color w:val="333333"/>
          <w:spacing w:val="4"/>
          <w:sz w:val="27"/>
          <w:szCs w:val="27"/>
          <w:lang w:eastAsia="ru-RU"/>
        </w:rPr>
        <w:t>Значимыми отличиями является более низкая амплитуда М-ответа и наличие декремента при низкочастотной стимуляции у больных с МСЛИ по сравнению с больными ботулизмом.</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i/>
          <w:iCs/>
          <w:color w:val="333333"/>
          <w:spacing w:val="4"/>
          <w:sz w:val="27"/>
          <w:szCs w:val="27"/>
          <w:lang w:eastAsia="ru-RU"/>
        </w:rPr>
        <w:lastRenderedPageBreak/>
        <w:t>Нередко приходится проводить дифференциальный диагноз между ботулизмом и </w:t>
      </w:r>
      <w:r w:rsidRPr="006206D0">
        <w:rPr>
          <w:rFonts w:ascii="Times New Roman" w:eastAsia="Times New Roman" w:hAnsi="Times New Roman" w:cs="Times New Roman"/>
          <w:b/>
          <w:bCs/>
          <w:i/>
          <w:iCs/>
          <w:color w:val="333333"/>
          <w:spacing w:val="4"/>
          <w:sz w:val="27"/>
          <w:szCs w:val="27"/>
          <w:lang w:eastAsia="ru-RU"/>
        </w:rPr>
        <w:t>энцефалитом</w:t>
      </w:r>
      <w:r w:rsidRPr="006206D0">
        <w:rPr>
          <w:rFonts w:ascii="Times New Roman" w:eastAsia="Times New Roman" w:hAnsi="Times New Roman" w:cs="Times New Roman"/>
          <w:i/>
          <w:iCs/>
          <w:color w:val="333333"/>
          <w:spacing w:val="4"/>
          <w:sz w:val="27"/>
          <w:szCs w:val="27"/>
          <w:lang w:eastAsia="ru-RU"/>
        </w:rPr>
        <w:t>. Энцефалит обычно начинается постепенно, с продромальных явлений в виде недомогания и головной боли. Температура тела повышается, лихорадка имеет неправильный или ремитирующий характер. Глазодвигательные нарушения обусловлены поражением ядер чаще всего III пары черепно-мозговых нервов, обычно носящим частичный характер. В различных комбинациях могут поражаться и другие черепно-мозговые нервы (I, V, VII, XII), чего не бывает при ботулизме. При эпидемическом энцефалите отмечается сонливость, реже упорная мучительная бессонница. Заболевание нередко сопровождается различного типа гиперкинезами, расстройствами чувствительности, слуховой и зрительной гиперестезией, иногда галлюцинациями, спутанностью сознания, конвульсивными движениями. Указанные симптомы свидетельствуют о диффузном поражении глубинных структур мозга, чего при ботулизме не встречается.</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i/>
          <w:iCs/>
          <w:color w:val="333333"/>
          <w:spacing w:val="4"/>
          <w:sz w:val="27"/>
          <w:szCs w:val="27"/>
          <w:lang w:eastAsia="ru-RU"/>
        </w:rPr>
        <w:t>Клиническая картина ботулизма иногда характеризуется сочетанием симптомов, сходных с таковыми при </w:t>
      </w:r>
      <w:r w:rsidRPr="006206D0">
        <w:rPr>
          <w:rFonts w:ascii="Times New Roman" w:eastAsia="Times New Roman" w:hAnsi="Times New Roman" w:cs="Times New Roman"/>
          <w:b/>
          <w:bCs/>
          <w:i/>
          <w:iCs/>
          <w:color w:val="333333"/>
          <w:spacing w:val="4"/>
          <w:sz w:val="27"/>
          <w:szCs w:val="27"/>
          <w:lang w:eastAsia="ru-RU"/>
        </w:rPr>
        <w:t>верхнем </w:t>
      </w:r>
      <w:r w:rsidRPr="006206D0">
        <w:rPr>
          <w:rFonts w:ascii="Times New Roman" w:eastAsia="Times New Roman" w:hAnsi="Times New Roman" w:cs="Times New Roman"/>
          <w:i/>
          <w:iCs/>
          <w:color w:val="333333"/>
          <w:spacing w:val="4"/>
          <w:sz w:val="27"/>
          <w:szCs w:val="27"/>
          <w:lang w:eastAsia="ru-RU"/>
        </w:rPr>
        <w:t>и</w:t>
      </w:r>
      <w:r w:rsidRPr="006206D0">
        <w:rPr>
          <w:rFonts w:ascii="Times New Roman" w:eastAsia="Times New Roman" w:hAnsi="Times New Roman" w:cs="Times New Roman"/>
          <w:b/>
          <w:bCs/>
          <w:i/>
          <w:iCs/>
          <w:color w:val="333333"/>
          <w:spacing w:val="4"/>
          <w:sz w:val="27"/>
          <w:szCs w:val="27"/>
          <w:lang w:eastAsia="ru-RU"/>
        </w:rPr>
        <w:t> нижнем полиэнцефалите</w:t>
      </w:r>
      <w:r w:rsidRPr="006206D0">
        <w:rPr>
          <w:rFonts w:ascii="Times New Roman" w:eastAsia="Times New Roman" w:hAnsi="Times New Roman" w:cs="Times New Roman"/>
          <w:i/>
          <w:iCs/>
          <w:color w:val="333333"/>
          <w:spacing w:val="4"/>
          <w:sz w:val="27"/>
          <w:szCs w:val="27"/>
          <w:lang w:eastAsia="ru-RU"/>
        </w:rPr>
        <w:t>. Патогномоничным признаком полиэнцефалита считается начальная сонливость, переходящая в сопорозное состояние. На этом фоне появляются глазодвигательные нарушения - офтальмоплегия, при которой сфинктер радужной оболочки может не затрагиваться. Возможны паралич взора кверху, мозжечковая атаксия, дизартрия, с поражением ядер могут отмечаться перекрестные гемиплегии, псевдобульбарные расстройства. Ранним симптомом считается ретробульбарный неврит.</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i/>
          <w:iCs/>
          <w:color w:val="333333"/>
          <w:spacing w:val="4"/>
          <w:sz w:val="27"/>
          <w:szCs w:val="27"/>
          <w:lang w:eastAsia="ru-RU"/>
        </w:rPr>
        <w:t>Стволовые явления могут сочетаться с </w:t>
      </w:r>
      <w:r w:rsidRPr="006206D0">
        <w:rPr>
          <w:rFonts w:ascii="Times New Roman" w:eastAsia="Times New Roman" w:hAnsi="Times New Roman" w:cs="Times New Roman"/>
          <w:b/>
          <w:bCs/>
          <w:i/>
          <w:iCs/>
          <w:color w:val="333333"/>
          <w:spacing w:val="4"/>
          <w:sz w:val="27"/>
          <w:szCs w:val="27"/>
          <w:lang w:eastAsia="ru-RU"/>
        </w:rPr>
        <w:t>черепно-мозговым полиневритом</w:t>
      </w:r>
      <w:r w:rsidRPr="006206D0">
        <w:rPr>
          <w:rFonts w:ascii="Times New Roman" w:eastAsia="Times New Roman" w:hAnsi="Times New Roman" w:cs="Times New Roman"/>
          <w:i/>
          <w:iCs/>
          <w:color w:val="333333"/>
          <w:spacing w:val="4"/>
          <w:sz w:val="27"/>
          <w:szCs w:val="27"/>
          <w:lang w:eastAsia="ru-RU"/>
        </w:rPr>
        <w:t> (V, VII, VIII, IX пары), особенно при энцефалопатии Вернике неалкогольного генеза. Возможны психические нарушения. Выраженность общемозговых и менингеальных явлений вариабельна. Заболевание протекает с повышением температуры, изменениями в крови и ликворе.</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i/>
          <w:iCs/>
          <w:color w:val="333333"/>
          <w:spacing w:val="4"/>
          <w:sz w:val="27"/>
          <w:szCs w:val="27"/>
          <w:lang w:eastAsia="ru-RU"/>
        </w:rPr>
        <w:t>Клиническая картина в течение </w:t>
      </w:r>
      <w:proofErr w:type="spellStart"/>
      <w:r w:rsidRPr="006206D0">
        <w:rPr>
          <w:rFonts w:ascii="Times New Roman" w:eastAsia="Times New Roman" w:hAnsi="Times New Roman" w:cs="Times New Roman"/>
          <w:b/>
          <w:bCs/>
          <w:i/>
          <w:iCs/>
          <w:color w:val="333333"/>
          <w:spacing w:val="4"/>
          <w:sz w:val="27"/>
          <w:szCs w:val="27"/>
          <w:lang w:eastAsia="ru-RU"/>
        </w:rPr>
        <w:t>полисезонных</w:t>
      </w:r>
      <w:proofErr w:type="spellEnd"/>
      <w:r w:rsidRPr="006206D0">
        <w:rPr>
          <w:rFonts w:ascii="Times New Roman" w:eastAsia="Times New Roman" w:hAnsi="Times New Roman" w:cs="Times New Roman"/>
          <w:b/>
          <w:bCs/>
          <w:i/>
          <w:iCs/>
          <w:color w:val="333333"/>
          <w:spacing w:val="4"/>
          <w:sz w:val="27"/>
          <w:szCs w:val="27"/>
          <w:lang w:eastAsia="ru-RU"/>
        </w:rPr>
        <w:t xml:space="preserve"> энцефалитов </w:t>
      </w:r>
      <w:r w:rsidRPr="006206D0">
        <w:rPr>
          <w:rFonts w:ascii="Times New Roman" w:eastAsia="Times New Roman" w:hAnsi="Times New Roman" w:cs="Times New Roman"/>
          <w:i/>
          <w:iCs/>
          <w:color w:val="333333"/>
          <w:spacing w:val="4"/>
          <w:sz w:val="27"/>
          <w:szCs w:val="27"/>
          <w:lang w:eastAsia="ru-RU"/>
        </w:rPr>
        <w:t xml:space="preserve">отличается большим полиморфизмом, причем при стволовой локализации процесса может наблюдаться сходство этого заболевания с ботулизмом. Однако при энтеровирусном энцефалите очаговые симптомы поражения серого вещества вокруг </w:t>
      </w:r>
      <w:proofErr w:type="spellStart"/>
      <w:r w:rsidRPr="006206D0">
        <w:rPr>
          <w:rFonts w:ascii="Times New Roman" w:eastAsia="Times New Roman" w:hAnsi="Times New Roman" w:cs="Times New Roman"/>
          <w:i/>
          <w:iCs/>
          <w:color w:val="333333"/>
          <w:spacing w:val="4"/>
          <w:sz w:val="27"/>
          <w:szCs w:val="27"/>
          <w:lang w:eastAsia="ru-RU"/>
        </w:rPr>
        <w:t>Сильвиева</w:t>
      </w:r>
      <w:proofErr w:type="spellEnd"/>
      <w:r w:rsidRPr="006206D0">
        <w:rPr>
          <w:rFonts w:ascii="Times New Roman" w:eastAsia="Times New Roman" w:hAnsi="Times New Roman" w:cs="Times New Roman"/>
          <w:i/>
          <w:iCs/>
          <w:color w:val="333333"/>
          <w:spacing w:val="4"/>
          <w:sz w:val="27"/>
          <w:szCs w:val="27"/>
          <w:lang w:eastAsia="ru-RU"/>
        </w:rPr>
        <w:t xml:space="preserve"> водопровода и ядер ствола на разных уровнях сочетаются с грубыми общемозговыми симптомами, пирамидными знаками, реже - с мозжечковыми и подкорковыми нарушениями. Для ботулизма </w:t>
      </w:r>
      <w:r w:rsidRPr="006206D0">
        <w:rPr>
          <w:rFonts w:ascii="Times New Roman" w:eastAsia="Times New Roman" w:hAnsi="Times New Roman" w:cs="Times New Roman"/>
          <w:i/>
          <w:iCs/>
          <w:color w:val="333333"/>
          <w:spacing w:val="4"/>
          <w:sz w:val="27"/>
          <w:szCs w:val="27"/>
          <w:lang w:eastAsia="ru-RU"/>
        </w:rPr>
        <w:lastRenderedPageBreak/>
        <w:t>характерны симметричность стволовых симптомов, отсутствие пирамидных знаков и расстройств чувствительности.</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i/>
          <w:iCs/>
          <w:color w:val="333333"/>
          <w:spacing w:val="4"/>
          <w:sz w:val="27"/>
          <w:szCs w:val="27"/>
          <w:lang w:eastAsia="ru-RU"/>
        </w:rPr>
        <w:t>Поражение нервной системы при ботулизме может быть смешано с </w:t>
      </w:r>
      <w:r w:rsidRPr="006206D0">
        <w:rPr>
          <w:rFonts w:ascii="Times New Roman" w:eastAsia="Times New Roman" w:hAnsi="Times New Roman" w:cs="Times New Roman"/>
          <w:b/>
          <w:bCs/>
          <w:i/>
          <w:iCs/>
          <w:color w:val="333333"/>
          <w:spacing w:val="4"/>
          <w:sz w:val="27"/>
          <w:szCs w:val="27"/>
          <w:lang w:eastAsia="ru-RU"/>
        </w:rPr>
        <w:t>бульбарной формой полиомиелита.</w:t>
      </w:r>
      <w:r w:rsidRPr="006206D0">
        <w:rPr>
          <w:rFonts w:ascii="Times New Roman" w:eastAsia="Times New Roman" w:hAnsi="Times New Roman" w:cs="Times New Roman"/>
          <w:i/>
          <w:iCs/>
          <w:color w:val="333333"/>
          <w:spacing w:val="4"/>
          <w:sz w:val="27"/>
          <w:szCs w:val="27"/>
          <w:lang w:eastAsia="ru-RU"/>
        </w:rPr>
        <w:t xml:space="preserve"> Особенно затрудняется диагностика при отсутствии анамнестических сведений, указывающих на пищевое отравление. В таких случаях необходимо иметь в виду, что при ботулизме поражение глазодвигательных нервов (парез аккомодации, диплопия и др.) носит симметричный характер. Поражения глазодвигательных нервов при полиомиелите встречаются редко и носят почти всегда характер односторонних парезов. Для полиомиелита характерны параличи мышц туловища и конечностей с рано развивающейся гипотрофией мышц и специфическими </w:t>
      </w:r>
      <w:proofErr w:type="spellStart"/>
      <w:r w:rsidRPr="006206D0">
        <w:rPr>
          <w:rFonts w:ascii="Times New Roman" w:eastAsia="Times New Roman" w:hAnsi="Times New Roman" w:cs="Times New Roman"/>
          <w:i/>
          <w:iCs/>
          <w:color w:val="333333"/>
          <w:spacing w:val="4"/>
          <w:sz w:val="27"/>
          <w:szCs w:val="27"/>
          <w:lang w:eastAsia="ru-RU"/>
        </w:rPr>
        <w:t>электромиографическими</w:t>
      </w:r>
      <w:proofErr w:type="spellEnd"/>
      <w:r w:rsidRPr="006206D0">
        <w:rPr>
          <w:rFonts w:ascii="Times New Roman" w:eastAsia="Times New Roman" w:hAnsi="Times New Roman" w:cs="Times New Roman"/>
          <w:i/>
          <w:iCs/>
          <w:color w:val="333333"/>
          <w:spacing w:val="4"/>
          <w:sz w:val="27"/>
          <w:szCs w:val="27"/>
          <w:lang w:eastAsia="ru-RU"/>
        </w:rPr>
        <w:t xml:space="preserve"> данными. Состав спинномозговой жидкости при ботулизме нормальный, в то время как при полиомиелите выявляются воспалительные изменения.</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i/>
          <w:iCs/>
          <w:color w:val="333333"/>
          <w:spacing w:val="4"/>
          <w:sz w:val="27"/>
          <w:szCs w:val="27"/>
          <w:lang w:eastAsia="ru-RU"/>
        </w:rPr>
        <w:t>В последние годы чаще обычного стали ошибочно связывать неврологическую симптоматику при ботулизме с </w:t>
      </w:r>
      <w:r w:rsidRPr="006206D0">
        <w:rPr>
          <w:rFonts w:ascii="Times New Roman" w:eastAsia="Times New Roman" w:hAnsi="Times New Roman" w:cs="Times New Roman"/>
          <w:b/>
          <w:bCs/>
          <w:i/>
          <w:iCs/>
          <w:color w:val="333333"/>
          <w:spacing w:val="4"/>
          <w:sz w:val="27"/>
          <w:szCs w:val="27"/>
          <w:lang w:eastAsia="ru-RU"/>
        </w:rPr>
        <w:t>острыми нарушениями мозгового кровообращения (ОНМК).</w:t>
      </w:r>
      <w:r w:rsidRPr="006206D0">
        <w:rPr>
          <w:rFonts w:ascii="Times New Roman" w:eastAsia="Times New Roman" w:hAnsi="Times New Roman" w:cs="Times New Roman"/>
          <w:i/>
          <w:iCs/>
          <w:color w:val="333333"/>
          <w:spacing w:val="4"/>
          <w:sz w:val="27"/>
          <w:szCs w:val="27"/>
          <w:lang w:eastAsia="ru-RU"/>
        </w:rPr>
        <w:t xml:space="preserve"> При подозрении на сосудистую природу заболевания следует обращать внимание на состояние внутренних органов, особенно сердца и почек. В анамнезе, как правило, имеется указание на повышение артериального давления или на церебральный атеросклероз, ревматизм или другое системное сосудистое заболевание. Для ишемических поражений в области ствола мозга характерна мозаичность, разбросанность очагов поражения. На стороне очага бывает паралич подъязычного нерва, мягкого неба и голосовых связок (синдром </w:t>
      </w:r>
      <w:proofErr w:type="spellStart"/>
      <w:r w:rsidRPr="006206D0">
        <w:rPr>
          <w:rFonts w:ascii="Times New Roman" w:eastAsia="Times New Roman" w:hAnsi="Times New Roman" w:cs="Times New Roman"/>
          <w:i/>
          <w:iCs/>
          <w:color w:val="333333"/>
          <w:spacing w:val="4"/>
          <w:sz w:val="27"/>
          <w:szCs w:val="27"/>
          <w:lang w:eastAsia="ru-RU"/>
        </w:rPr>
        <w:t>Авеллиса</w:t>
      </w:r>
      <w:proofErr w:type="spellEnd"/>
      <w:r w:rsidRPr="006206D0">
        <w:rPr>
          <w:rFonts w:ascii="Times New Roman" w:eastAsia="Times New Roman" w:hAnsi="Times New Roman" w:cs="Times New Roman"/>
          <w:i/>
          <w:iCs/>
          <w:color w:val="333333"/>
          <w:spacing w:val="4"/>
          <w:sz w:val="27"/>
          <w:szCs w:val="27"/>
          <w:lang w:eastAsia="ru-RU"/>
        </w:rPr>
        <w:t xml:space="preserve">), на противоположной - </w:t>
      </w:r>
      <w:proofErr w:type="spellStart"/>
      <w:r w:rsidRPr="006206D0">
        <w:rPr>
          <w:rFonts w:ascii="Times New Roman" w:eastAsia="Times New Roman" w:hAnsi="Times New Roman" w:cs="Times New Roman"/>
          <w:i/>
          <w:iCs/>
          <w:color w:val="333333"/>
          <w:spacing w:val="4"/>
          <w:sz w:val="27"/>
          <w:szCs w:val="27"/>
          <w:lang w:eastAsia="ru-RU"/>
        </w:rPr>
        <w:t>диссоциированная</w:t>
      </w:r>
      <w:proofErr w:type="spellEnd"/>
      <w:r w:rsidRPr="006206D0">
        <w:rPr>
          <w:rFonts w:ascii="Times New Roman" w:eastAsia="Times New Roman" w:hAnsi="Times New Roman" w:cs="Times New Roman"/>
          <w:i/>
          <w:iCs/>
          <w:color w:val="333333"/>
          <w:spacing w:val="4"/>
          <w:sz w:val="27"/>
          <w:szCs w:val="27"/>
          <w:lang w:eastAsia="ru-RU"/>
        </w:rPr>
        <w:t xml:space="preserve"> анестезия с болями или парестезиями. Могут наблюдаться пирамидные и мозжечковые симптомы в виде повышения сухожильных и </w:t>
      </w:r>
      <w:proofErr w:type="spellStart"/>
      <w:r w:rsidRPr="006206D0">
        <w:rPr>
          <w:rFonts w:ascii="Times New Roman" w:eastAsia="Times New Roman" w:hAnsi="Times New Roman" w:cs="Times New Roman"/>
          <w:i/>
          <w:iCs/>
          <w:color w:val="333333"/>
          <w:spacing w:val="4"/>
          <w:sz w:val="27"/>
          <w:szCs w:val="27"/>
          <w:lang w:eastAsia="ru-RU"/>
        </w:rPr>
        <w:t>периостальных</w:t>
      </w:r>
      <w:proofErr w:type="spellEnd"/>
      <w:r w:rsidRPr="006206D0">
        <w:rPr>
          <w:rFonts w:ascii="Times New Roman" w:eastAsia="Times New Roman" w:hAnsi="Times New Roman" w:cs="Times New Roman"/>
          <w:i/>
          <w:iCs/>
          <w:color w:val="333333"/>
          <w:spacing w:val="4"/>
          <w:sz w:val="27"/>
          <w:szCs w:val="27"/>
          <w:lang w:eastAsia="ru-RU"/>
        </w:rPr>
        <w:t xml:space="preserve"> рефлексов, появления патологических знаков, атаксии. Клиническая картина не позволяет достоверно определить тип ОНМК (ишемический или геморрагический инсульт), поэтому выполнение КТ или МРТ головного мозга является обязательным для всех пациентов с подозрением на инсульт. Для ботулизма характерна известная избирательность поражений, их симметричность при отсутствии симптомов выпадения со стороны чувствительных и пирамидных путей. Сознание не изменяется, как это часто бывает при сосудистых заболеваниях, никогда не наблюдается повышения мышечного тонуса. Коагулирующие свойства крови во всех неосложненных случаях ботулизма остаются нормальными.</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i/>
          <w:iCs/>
          <w:color w:val="333333"/>
          <w:spacing w:val="4"/>
          <w:sz w:val="27"/>
          <w:szCs w:val="27"/>
          <w:lang w:eastAsia="ru-RU"/>
        </w:rPr>
        <w:lastRenderedPageBreak/>
        <w:t>При </w:t>
      </w:r>
      <w:r w:rsidRPr="006206D0">
        <w:rPr>
          <w:rFonts w:ascii="Times New Roman" w:eastAsia="Times New Roman" w:hAnsi="Times New Roman" w:cs="Times New Roman"/>
          <w:b/>
          <w:bCs/>
          <w:i/>
          <w:iCs/>
          <w:color w:val="333333"/>
          <w:spacing w:val="4"/>
          <w:sz w:val="27"/>
          <w:szCs w:val="27"/>
          <w:lang w:eastAsia="ru-RU"/>
        </w:rPr>
        <w:t>передозировке атропина** </w:t>
      </w:r>
      <w:r w:rsidRPr="006206D0">
        <w:rPr>
          <w:rFonts w:ascii="Times New Roman" w:eastAsia="Times New Roman" w:hAnsi="Times New Roman" w:cs="Times New Roman"/>
          <w:i/>
          <w:iCs/>
          <w:color w:val="333333"/>
          <w:spacing w:val="4"/>
          <w:sz w:val="27"/>
          <w:szCs w:val="27"/>
          <w:lang w:eastAsia="ru-RU"/>
        </w:rPr>
        <w:t>и </w:t>
      </w:r>
      <w:r w:rsidRPr="006206D0">
        <w:rPr>
          <w:rFonts w:ascii="Times New Roman" w:eastAsia="Times New Roman" w:hAnsi="Times New Roman" w:cs="Times New Roman"/>
          <w:b/>
          <w:bCs/>
          <w:i/>
          <w:iCs/>
          <w:color w:val="333333"/>
          <w:spacing w:val="4"/>
          <w:sz w:val="27"/>
          <w:szCs w:val="27"/>
          <w:lang w:eastAsia="ru-RU"/>
        </w:rPr>
        <w:t>родственных ему препаратов</w:t>
      </w:r>
      <w:r w:rsidRPr="006206D0">
        <w:rPr>
          <w:rFonts w:ascii="Times New Roman" w:eastAsia="Times New Roman" w:hAnsi="Times New Roman" w:cs="Times New Roman"/>
          <w:i/>
          <w:iCs/>
          <w:color w:val="333333"/>
          <w:spacing w:val="4"/>
          <w:sz w:val="27"/>
          <w:szCs w:val="27"/>
          <w:lang w:eastAsia="ru-RU"/>
        </w:rPr>
        <w:t xml:space="preserve"> (белладонны листья, противоастматические сигареты), а также при отравлениях растениями, содержащими этот алкалоид (красавка, белена, дурман), возникает клиническая картина отравления, в общих чертах напоминающая ботулизм. Явления отравления беленой развиваются быстро (иногда через 10-15 минут): появляется сухость во рту и носу, головокружения, головная боль. Зрачки расширяются, исчезает их реакция на свет. Лицо становится гиперемированным, на туловище появляется </w:t>
      </w:r>
      <w:proofErr w:type="spellStart"/>
      <w:r w:rsidRPr="006206D0">
        <w:rPr>
          <w:rFonts w:ascii="Times New Roman" w:eastAsia="Times New Roman" w:hAnsi="Times New Roman" w:cs="Times New Roman"/>
          <w:i/>
          <w:iCs/>
          <w:color w:val="333333"/>
          <w:spacing w:val="4"/>
          <w:sz w:val="27"/>
          <w:szCs w:val="27"/>
          <w:lang w:eastAsia="ru-RU"/>
        </w:rPr>
        <w:t>скарлатинозоподобная</w:t>
      </w:r>
      <w:proofErr w:type="spellEnd"/>
      <w:r w:rsidRPr="006206D0">
        <w:rPr>
          <w:rFonts w:ascii="Times New Roman" w:eastAsia="Times New Roman" w:hAnsi="Times New Roman" w:cs="Times New Roman"/>
          <w:i/>
          <w:iCs/>
          <w:color w:val="333333"/>
          <w:spacing w:val="4"/>
          <w:sz w:val="27"/>
          <w:szCs w:val="27"/>
          <w:lang w:eastAsia="ru-RU"/>
        </w:rPr>
        <w:t xml:space="preserve"> сыпь. Наблюдаются расстройства психики, </w:t>
      </w:r>
      <w:proofErr w:type="spellStart"/>
      <w:r w:rsidRPr="006206D0">
        <w:rPr>
          <w:rFonts w:ascii="Times New Roman" w:eastAsia="Times New Roman" w:hAnsi="Times New Roman" w:cs="Times New Roman"/>
          <w:i/>
          <w:iCs/>
          <w:color w:val="333333"/>
          <w:spacing w:val="4"/>
          <w:sz w:val="27"/>
          <w:szCs w:val="27"/>
          <w:lang w:eastAsia="ru-RU"/>
        </w:rPr>
        <w:t>клонико</w:t>
      </w:r>
      <w:proofErr w:type="spellEnd"/>
      <w:r w:rsidRPr="006206D0">
        <w:rPr>
          <w:rFonts w:ascii="Times New Roman" w:eastAsia="Times New Roman" w:hAnsi="Times New Roman" w:cs="Times New Roman"/>
          <w:i/>
          <w:iCs/>
          <w:color w:val="333333"/>
          <w:spacing w:val="4"/>
          <w:sz w:val="27"/>
          <w:szCs w:val="27"/>
          <w:lang w:eastAsia="ru-RU"/>
        </w:rPr>
        <w:t xml:space="preserve">-тонические судороги, тахикардия, снижение артериального давления, нарушение ритма и глухость сердечных тонов. При ботулизме, в противоположность отравлению атропином**, поражаются не только парасимпатические волокна глазодвигательного нерва, но и ядро самого нерва, а также ядра отводящего и </w:t>
      </w:r>
      <w:proofErr w:type="spellStart"/>
      <w:r w:rsidRPr="006206D0">
        <w:rPr>
          <w:rFonts w:ascii="Times New Roman" w:eastAsia="Times New Roman" w:hAnsi="Times New Roman" w:cs="Times New Roman"/>
          <w:i/>
          <w:iCs/>
          <w:color w:val="333333"/>
          <w:spacing w:val="4"/>
          <w:sz w:val="27"/>
          <w:szCs w:val="27"/>
          <w:lang w:eastAsia="ru-RU"/>
        </w:rPr>
        <w:t>блоковидного</w:t>
      </w:r>
      <w:proofErr w:type="spellEnd"/>
      <w:r w:rsidRPr="006206D0">
        <w:rPr>
          <w:rFonts w:ascii="Times New Roman" w:eastAsia="Times New Roman" w:hAnsi="Times New Roman" w:cs="Times New Roman"/>
          <w:i/>
          <w:iCs/>
          <w:color w:val="333333"/>
          <w:spacing w:val="4"/>
          <w:sz w:val="27"/>
          <w:szCs w:val="27"/>
          <w:lang w:eastAsia="ru-RU"/>
        </w:rPr>
        <w:t xml:space="preserve"> нервов, поэтому наблюдается не только парез аккомодации, но и другие глазные симптомы.</w:t>
      </w:r>
    </w:p>
    <w:p w:rsidR="006206D0" w:rsidRPr="006206D0" w:rsidRDefault="006206D0" w:rsidP="006206D0">
      <w:pPr>
        <w:spacing w:line="240" w:lineRule="auto"/>
        <w:outlineLvl w:val="0"/>
        <w:rPr>
          <w:rFonts w:ascii="Inter" w:eastAsia="Times New Roman" w:hAnsi="Inter" w:cs="Times New Roman"/>
          <w:b/>
          <w:bCs/>
          <w:color w:val="000000"/>
          <w:spacing w:val="4"/>
          <w:kern w:val="36"/>
          <w:sz w:val="48"/>
          <w:szCs w:val="48"/>
          <w:lang w:eastAsia="ru-RU"/>
        </w:rPr>
      </w:pPr>
      <w:r w:rsidRPr="006206D0">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Для оказания медицинской помощи можно использовать только те методы, медицинские изделия, материалы и лекарственные средства, которые разрешены к применению в установленном порядке.</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Принципы лечения пациентов с ботулизмом предусматривают одновременное решение нескольких задач:</w:t>
      </w:r>
    </w:p>
    <w:p w:rsidR="006206D0" w:rsidRPr="006206D0" w:rsidRDefault="006206D0" w:rsidP="006206D0">
      <w:pPr>
        <w:numPr>
          <w:ilvl w:val="0"/>
          <w:numId w:val="2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предупреждение дальнейшего развития патологического процесса, обусловленного заболеванием;</w:t>
      </w:r>
    </w:p>
    <w:p w:rsidR="006206D0" w:rsidRPr="006206D0" w:rsidRDefault="006206D0" w:rsidP="006206D0">
      <w:pPr>
        <w:numPr>
          <w:ilvl w:val="0"/>
          <w:numId w:val="2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предупреждение развития и купирование патологических процессов осложнений;</w:t>
      </w:r>
    </w:p>
    <w:p w:rsidR="006206D0" w:rsidRPr="006206D0" w:rsidRDefault="006206D0" w:rsidP="006206D0">
      <w:pPr>
        <w:numPr>
          <w:ilvl w:val="0"/>
          <w:numId w:val="2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предупреждение формирования остаточных явлений.</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lastRenderedPageBreak/>
        <w:t>На выбор тактики лечения оказывают влияние следующие факторы:</w:t>
      </w:r>
    </w:p>
    <w:p w:rsidR="006206D0" w:rsidRPr="006206D0" w:rsidRDefault="006206D0" w:rsidP="006206D0">
      <w:pPr>
        <w:numPr>
          <w:ilvl w:val="0"/>
          <w:numId w:val="2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тяжесть заболевания;</w:t>
      </w:r>
    </w:p>
    <w:p w:rsidR="006206D0" w:rsidRPr="006206D0" w:rsidRDefault="006206D0" w:rsidP="006206D0">
      <w:pPr>
        <w:numPr>
          <w:ilvl w:val="0"/>
          <w:numId w:val="2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возраст больного;</w:t>
      </w:r>
    </w:p>
    <w:p w:rsidR="006206D0" w:rsidRPr="006206D0" w:rsidRDefault="006206D0" w:rsidP="006206D0">
      <w:pPr>
        <w:numPr>
          <w:ilvl w:val="0"/>
          <w:numId w:val="2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наличие и характер осложнений;</w:t>
      </w:r>
    </w:p>
    <w:p w:rsidR="006206D0" w:rsidRPr="006206D0" w:rsidRDefault="006206D0" w:rsidP="006206D0">
      <w:pPr>
        <w:numPr>
          <w:ilvl w:val="0"/>
          <w:numId w:val="2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доступность и возможность  выполнения лечения в соответствии с необходимым видом оказания медицинской помощи.</w:t>
      </w:r>
    </w:p>
    <w:p w:rsidR="006206D0" w:rsidRPr="006206D0" w:rsidRDefault="006206D0" w:rsidP="006206D0">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Рекомендовано</w:t>
      </w:r>
      <w:r w:rsidRPr="006206D0">
        <w:rPr>
          <w:rFonts w:ascii="Times New Roman" w:eastAsia="Times New Roman" w:hAnsi="Times New Roman" w:cs="Times New Roman"/>
          <w:color w:val="222222"/>
          <w:spacing w:val="4"/>
          <w:sz w:val="27"/>
          <w:szCs w:val="27"/>
          <w:lang w:eastAsia="ru-RU"/>
        </w:rPr>
        <w:t> максимально ранее начало терапии [1, 2, 3, 5-9, 13, 22, 27, 32-38, 47, 58, 66-72].</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Комментарий:</w:t>
      </w:r>
      <w:r w:rsidRPr="006206D0">
        <w:rPr>
          <w:rFonts w:ascii="Times New Roman" w:eastAsia="Times New Roman" w:hAnsi="Times New Roman" w:cs="Times New Roman"/>
          <w:color w:val="222222"/>
          <w:spacing w:val="4"/>
          <w:sz w:val="27"/>
          <w:szCs w:val="27"/>
          <w:lang w:eastAsia="ru-RU"/>
        </w:rPr>
        <w:t> </w:t>
      </w:r>
      <w:r w:rsidRPr="006206D0">
        <w:rPr>
          <w:rFonts w:ascii="Times New Roman" w:eastAsia="Times New Roman" w:hAnsi="Times New Roman" w:cs="Times New Roman"/>
          <w:i/>
          <w:iCs/>
          <w:color w:val="333333"/>
          <w:spacing w:val="4"/>
          <w:sz w:val="27"/>
          <w:szCs w:val="27"/>
          <w:lang w:eastAsia="ru-RU"/>
        </w:rPr>
        <w:t xml:space="preserve">начинать лечение нужно на </w:t>
      </w:r>
      <w:proofErr w:type="spellStart"/>
      <w:r w:rsidRPr="006206D0">
        <w:rPr>
          <w:rFonts w:ascii="Times New Roman" w:eastAsia="Times New Roman" w:hAnsi="Times New Roman" w:cs="Times New Roman"/>
          <w:i/>
          <w:iCs/>
          <w:color w:val="333333"/>
          <w:spacing w:val="4"/>
          <w:sz w:val="27"/>
          <w:szCs w:val="27"/>
          <w:lang w:eastAsia="ru-RU"/>
        </w:rPr>
        <w:t>догоспитальном</w:t>
      </w:r>
      <w:proofErr w:type="spellEnd"/>
      <w:r w:rsidRPr="006206D0">
        <w:rPr>
          <w:rFonts w:ascii="Times New Roman" w:eastAsia="Times New Roman" w:hAnsi="Times New Roman" w:cs="Times New Roman"/>
          <w:i/>
          <w:iCs/>
          <w:color w:val="333333"/>
          <w:spacing w:val="4"/>
          <w:sz w:val="27"/>
          <w:szCs w:val="27"/>
          <w:lang w:eastAsia="ru-RU"/>
        </w:rPr>
        <w:t xml:space="preserve"> этапе. Это относится в первую очередь к промыванию желудка 5% раствором #натрия гидрокарбоната** (</w:t>
      </w:r>
      <w:proofErr w:type="spellStart"/>
      <w:r w:rsidRPr="006206D0">
        <w:rPr>
          <w:rFonts w:ascii="Times New Roman" w:eastAsia="Times New Roman" w:hAnsi="Times New Roman" w:cs="Times New Roman"/>
          <w:i/>
          <w:iCs/>
          <w:color w:val="333333"/>
          <w:spacing w:val="4"/>
          <w:sz w:val="27"/>
          <w:szCs w:val="27"/>
          <w:lang w:eastAsia="ru-RU"/>
        </w:rPr>
        <w:t>NaHCO</w:t>
      </w:r>
      <w:proofErr w:type="spellEnd"/>
      <w:r w:rsidRPr="006206D0">
        <w:rPr>
          <w:rFonts w:ascii="Times New Roman" w:eastAsia="Times New Roman" w:hAnsi="Times New Roman" w:cs="Times New Roman"/>
          <w:i/>
          <w:iCs/>
          <w:color w:val="333333"/>
          <w:spacing w:val="4"/>
          <w:sz w:val="27"/>
          <w:szCs w:val="27"/>
          <w:lang w:eastAsia="ru-RU"/>
        </w:rPr>
        <w:t xml:space="preserve">) посредством желудочного зонда в объеме 2-3 л до получения чистых промывных вод и высокому промыванию кишечника аналогичным раствором с целью удаления и </w:t>
      </w:r>
      <w:proofErr w:type="spellStart"/>
      <w:r w:rsidRPr="006206D0">
        <w:rPr>
          <w:rFonts w:ascii="Times New Roman" w:eastAsia="Times New Roman" w:hAnsi="Times New Roman" w:cs="Times New Roman"/>
          <w:i/>
          <w:iCs/>
          <w:color w:val="333333"/>
          <w:spacing w:val="4"/>
          <w:sz w:val="27"/>
          <w:szCs w:val="27"/>
          <w:lang w:eastAsia="ru-RU"/>
        </w:rPr>
        <w:t>инактивации</w:t>
      </w:r>
      <w:proofErr w:type="spellEnd"/>
      <w:r w:rsidRPr="006206D0">
        <w:rPr>
          <w:rFonts w:ascii="Times New Roman" w:eastAsia="Times New Roman" w:hAnsi="Times New Roman" w:cs="Times New Roman"/>
          <w:i/>
          <w:iCs/>
          <w:color w:val="333333"/>
          <w:spacing w:val="4"/>
          <w:sz w:val="27"/>
          <w:szCs w:val="27"/>
          <w:lang w:eastAsia="ru-RU"/>
        </w:rPr>
        <w:t xml:space="preserve"> еще не всосавшейся части токсина. При отсутствии нарушений глотания жидкости больной может сделать это на дому самостоятельно, вызвав рвоту механическим раздражением задней стенки глотки.</w:t>
      </w:r>
    </w:p>
    <w:p w:rsidR="006206D0" w:rsidRPr="006206D0" w:rsidRDefault="006206D0" w:rsidP="006206D0">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Рекомендовано</w:t>
      </w:r>
      <w:r w:rsidRPr="006206D0">
        <w:rPr>
          <w:rFonts w:ascii="Times New Roman" w:eastAsia="Times New Roman" w:hAnsi="Times New Roman" w:cs="Times New Roman"/>
          <w:color w:val="222222"/>
          <w:spacing w:val="4"/>
          <w:sz w:val="27"/>
          <w:szCs w:val="27"/>
          <w:lang w:eastAsia="ru-RU"/>
        </w:rPr>
        <w:t> лечение всех больных с подозрением на ботулизм только в условиях стационара из-за возможного развития ОДН [1, 2, 3, 5-9, 13, 22, 27, 33-39, 47, 58, 66-70-64, 72].</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6206D0" w:rsidRPr="006206D0" w:rsidRDefault="006206D0" w:rsidP="006206D0">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Рекомендована</w:t>
      </w:r>
      <w:r w:rsidRPr="006206D0">
        <w:rPr>
          <w:rFonts w:ascii="Times New Roman" w:eastAsia="Times New Roman" w:hAnsi="Times New Roman" w:cs="Times New Roman"/>
          <w:color w:val="222222"/>
          <w:spacing w:val="4"/>
          <w:sz w:val="27"/>
          <w:szCs w:val="27"/>
          <w:lang w:eastAsia="ru-RU"/>
        </w:rPr>
        <w:t> госпитализация или перевод пациентов с тяжелой формой ботулизма в ОРИТ для проведения респираторной поддержки [1, 2, 5-9, 13, 22, 27, 33-39, 47, 58, 66-70, 72].</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Комментарий:</w:t>
      </w:r>
      <w:r w:rsidRPr="006206D0">
        <w:rPr>
          <w:rFonts w:ascii="Times New Roman" w:eastAsia="Times New Roman" w:hAnsi="Times New Roman" w:cs="Times New Roman"/>
          <w:color w:val="222222"/>
          <w:spacing w:val="4"/>
          <w:sz w:val="27"/>
          <w:szCs w:val="27"/>
          <w:lang w:eastAsia="ru-RU"/>
        </w:rPr>
        <w:t xml:space="preserve"> показаниями для перевода в отделение реанимации при установленном диагнозе ботулизма являются: выраженные затруднения при глотании волы, </w:t>
      </w:r>
      <w:proofErr w:type="spellStart"/>
      <w:r w:rsidRPr="006206D0">
        <w:rPr>
          <w:rFonts w:ascii="Times New Roman" w:eastAsia="Times New Roman" w:hAnsi="Times New Roman" w:cs="Times New Roman"/>
          <w:color w:val="222222"/>
          <w:spacing w:val="4"/>
          <w:sz w:val="27"/>
          <w:szCs w:val="27"/>
          <w:lang w:eastAsia="ru-RU"/>
        </w:rPr>
        <w:t>афагия</w:t>
      </w:r>
      <w:proofErr w:type="spellEnd"/>
      <w:r w:rsidRPr="006206D0">
        <w:rPr>
          <w:rFonts w:ascii="Times New Roman" w:eastAsia="Times New Roman" w:hAnsi="Times New Roman" w:cs="Times New Roman"/>
          <w:color w:val="222222"/>
          <w:spacing w:val="4"/>
          <w:sz w:val="27"/>
          <w:szCs w:val="27"/>
          <w:lang w:eastAsia="ru-RU"/>
        </w:rPr>
        <w:t>, начальные проявления и клиническая картина быстро прогрессирующей острой дыхательной недостаточности; нарастающая и выраженная одышка; цианоз; ЧД более 30 в минуту; SpO</w:t>
      </w:r>
      <w:r w:rsidRPr="006206D0">
        <w:rPr>
          <w:rFonts w:ascii="Times New Roman" w:eastAsia="Times New Roman" w:hAnsi="Times New Roman" w:cs="Times New Roman"/>
          <w:color w:val="222222"/>
          <w:spacing w:val="4"/>
          <w:sz w:val="20"/>
          <w:szCs w:val="20"/>
          <w:vertAlign w:val="subscript"/>
          <w:lang w:eastAsia="ru-RU"/>
        </w:rPr>
        <w:t>2</w:t>
      </w:r>
      <w:r w:rsidRPr="006206D0">
        <w:rPr>
          <w:rFonts w:ascii="Times New Roman" w:eastAsia="Times New Roman" w:hAnsi="Times New Roman" w:cs="Times New Roman"/>
          <w:color w:val="222222"/>
          <w:spacing w:val="4"/>
          <w:sz w:val="27"/>
          <w:szCs w:val="27"/>
          <w:lang w:eastAsia="ru-RU"/>
        </w:rPr>
        <w:t xml:space="preserve"> менее 90%; шок </w:t>
      </w:r>
      <w:r w:rsidRPr="006206D0">
        <w:rPr>
          <w:rFonts w:ascii="Times New Roman" w:eastAsia="Times New Roman" w:hAnsi="Times New Roman" w:cs="Times New Roman"/>
          <w:color w:val="222222"/>
          <w:spacing w:val="4"/>
          <w:sz w:val="27"/>
          <w:szCs w:val="27"/>
          <w:lang w:eastAsia="ru-RU"/>
        </w:rPr>
        <w:lastRenderedPageBreak/>
        <w:t xml:space="preserve">(мраморность конечностей, </w:t>
      </w:r>
      <w:proofErr w:type="spellStart"/>
      <w:r w:rsidRPr="006206D0">
        <w:rPr>
          <w:rFonts w:ascii="Times New Roman" w:eastAsia="Times New Roman" w:hAnsi="Times New Roman" w:cs="Times New Roman"/>
          <w:color w:val="222222"/>
          <w:spacing w:val="4"/>
          <w:sz w:val="27"/>
          <w:szCs w:val="27"/>
          <w:lang w:eastAsia="ru-RU"/>
        </w:rPr>
        <w:t>акроцианоз</w:t>
      </w:r>
      <w:proofErr w:type="spellEnd"/>
      <w:r w:rsidRPr="006206D0">
        <w:rPr>
          <w:rFonts w:ascii="Times New Roman" w:eastAsia="Times New Roman" w:hAnsi="Times New Roman" w:cs="Times New Roman"/>
          <w:color w:val="222222"/>
          <w:spacing w:val="4"/>
          <w:sz w:val="27"/>
          <w:szCs w:val="27"/>
          <w:lang w:eastAsia="ru-RU"/>
        </w:rPr>
        <w:t>, холодные конечности, симптом белого пятна более 2 сек.).</w:t>
      </w:r>
    </w:p>
    <w:p w:rsidR="006206D0" w:rsidRPr="006206D0" w:rsidRDefault="006206D0" w:rsidP="006206D0">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Рекомендовано</w:t>
      </w:r>
      <w:r w:rsidRPr="006206D0">
        <w:rPr>
          <w:rFonts w:ascii="Times New Roman" w:eastAsia="Times New Roman" w:hAnsi="Times New Roman" w:cs="Times New Roman"/>
          <w:color w:val="222222"/>
          <w:spacing w:val="4"/>
          <w:sz w:val="27"/>
          <w:szCs w:val="27"/>
          <w:lang w:eastAsia="ru-RU"/>
        </w:rPr>
        <w:t> пациентам с ботулизмом при наличии ОДН обеспечение проходимости дыхательных путей и респираторная поддержка с целью предупреждения остановки дыхания [1, 2, 5-9, 13, 22, 27, 33-39, 47, 58, 66-70, 72].</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-4)</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Комментарии:</w:t>
      </w:r>
      <w:r w:rsidRPr="006206D0">
        <w:rPr>
          <w:rFonts w:ascii="Times New Roman" w:eastAsia="Times New Roman" w:hAnsi="Times New Roman" w:cs="Times New Roman"/>
          <w:color w:val="222222"/>
          <w:spacing w:val="4"/>
          <w:sz w:val="27"/>
          <w:szCs w:val="27"/>
          <w:lang w:eastAsia="ru-RU"/>
        </w:rPr>
        <w:t> </w:t>
      </w:r>
      <w:proofErr w:type="spellStart"/>
      <w:r w:rsidRPr="006206D0">
        <w:rPr>
          <w:rFonts w:ascii="Times New Roman" w:eastAsia="Times New Roman" w:hAnsi="Times New Roman" w:cs="Times New Roman"/>
          <w:i/>
          <w:iCs/>
          <w:color w:val="333333"/>
          <w:spacing w:val="4"/>
          <w:sz w:val="27"/>
          <w:szCs w:val="27"/>
          <w:lang w:eastAsia="ru-RU"/>
        </w:rPr>
        <w:t>назотрахеальная</w:t>
      </w:r>
      <w:proofErr w:type="spellEnd"/>
      <w:r w:rsidRPr="006206D0">
        <w:rPr>
          <w:rFonts w:ascii="Times New Roman" w:eastAsia="Times New Roman" w:hAnsi="Times New Roman" w:cs="Times New Roman"/>
          <w:i/>
          <w:iCs/>
          <w:color w:val="333333"/>
          <w:spacing w:val="4"/>
          <w:sz w:val="27"/>
          <w:szCs w:val="27"/>
          <w:lang w:eastAsia="ru-RU"/>
        </w:rPr>
        <w:t xml:space="preserve"> интубация трахеи в отличие от </w:t>
      </w:r>
      <w:proofErr w:type="spellStart"/>
      <w:r w:rsidRPr="006206D0">
        <w:rPr>
          <w:rFonts w:ascii="Times New Roman" w:eastAsia="Times New Roman" w:hAnsi="Times New Roman" w:cs="Times New Roman"/>
          <w:i/>
          <w:iCs/>
          <w:color w:val="333333"/>
          <w:spacing w:val="4"/>
          <w:sz w:val="27"/>
          <w:szCs w:val="27"/>
          <w:lang w:eastAsia="ru-RU"/>
        </w:rPr>
        <w:t>оротрахеальной</w:t>
      </w:r>
      <w:proofErr w:type="spellEnd"/>
      <w:r w:rsidRPr="006206D0">
        <w:rPr>
          <w:rFonts w:ascii="Times New Roman" w:eastAsia="Times New Roman" w:hAnsi="Times New Roman" w:cs="Times New Roman"/>
          <w:i/>
          <w:iCs/>
          <w:color w:val="333333"/>
          <w:spacing w:val="4"/>
          <w:sz w:val="27"/>
          <w:szCs w:val="27"/>
          <w:lang w:eastAsia="ru-RU"/>
        </w:rPr>
        <w:t xml:space="preserve">, не мешает акту глотания и легче переносится пациентами в течение длительного времени. При этом полностью исключается возможность аспирации желудочного содержимого и обструкции </w:t>
      </w:r>
      <w:proofErr w:type="spellStart"/>
      <w:r w:rsidRPr="006206D0">
        <w:rPr>
          <w:rFonts w:ascii="Times New Roman" w:eastAsia="Times New Roman" w:hAnsi="Times New Roman" w:cs="Times New Roman"/>
          <w:i/>
          <w:iCs/>
          <w:color w:val="333333"/>
          <w:spacing w:val="4"/>
          <w:sz w:val="27"/>
          <w:szCs w:val="27"/>
          <w:lang w:eastAsia="ru-RU"/>
        </w:rPr>
        <w:t>воздуховодных</w:t>
      </w:r>
      <w:proofErr w:type="spellEnd"/>
      <w:r w:rsidRPr="006206D0">
        <w:rPr>
          <w:rFonts w:ascii="Times New Roman" w:eastAsia="Times New Roman" w:hAnsi="Times New Roman" w:cs="Times New Roman"/>
          <w:i/>
          <w:iCs/>
          <w:color w:val="333333"/>
          <w:spacing w:val="4"/>
          <w:sz w:val="27"/>
          <w:szCs w:val="27"/>
          <w:lang w:eastAsia="ru-RU"/>
        </w:rPr>
        <w:t xml:space="preserve"> путей мягкими тканями ротоглотки, облегчается санация трахеобронхиального дерева и появляется возможность перевода больного на ИВЛ в "плановом" порядке, т.е. до развития выраженных явлений ОДН.</w:t>
      </w:r>
    </w:p>
    <w:p w:rsidR="006206D0" w:rsidRPr="006206D0" w:rsidRDefault="006206D0" w:rsidP="006206D0">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Рекомендовано</w:t>
      </w:r>
      <w:r w:rsidRPr="006206D0">
        <w:rPr>
          <w:rFonts w:ascii="Times New Roman" w:eastAsia="Times New Roman" w:hAnsi="Times New Roman" w:cs="Times New Roman"/>
          <w:color w:val="222222"/>
          <w:spacing w:val="4"/>
          <w:sz w:val="27"/>
          <w:szCs w:val="27"/>
          <w:lang w:eastAsia="ru-RU"/>
        </w:rPr>
        <w:t xml:space="preserve"> при нарушении глотания жидкости введение </w:t>
      </w:r>
      <w:proofErr w:type="spellStart"/>
      <w:r w:rsidRPr="006206D0">
        <w:rPr>
          <w:rFonts w:ascii="Times New Roman" w:eastAsia="Times New Roman" w:hAnsi="Times New Roman" w:cs="Times New Roman"/>
          <w:color w:val="222222"/>
          <w:spacing w:val="4"/>
          <w:sz w:val="27"/>
          <w:szCs w:val="27"/>
          <w:lang w:eastAsia="ru-RU"/>
        </w:rPr>
        <w:t>назогастрального</w:t>
      </w:r>
      <w:proofErr w:type="spellEnd"/>
      <w:r w:rsidRPr="006206D0">
        <w:rPr>
          <w:rFonts w:ascii="Times New Roman" w:eastAsia="Times New Roman" w:hAnsi="Times New Roman" w:cs="Times New Roman"/>
          <w:color w:val="222222"/>
          <w:spacing w:val="4"/>
          <w:sz w:val="27"/>
          <w:szCs w:val="27"/>
          <w:lang w:eastAsia="ru-RU"/>
        </w:rPr>
        <w:t xml:space="preserve"> зонда всем пациентам с подозрением на ботулизм для эвакуации застойного содержимого и фракционного промывания желудка 5% раствором пищевой соды (NaHCO3) с целью нейтрализации и элиминации </w:t>
      </w:r>
      <w:proofErr w:type="spellStart"/>
      <w:r w:rsidRPr="006206D0">
        <w:rPr>
          <w:rFonts w:ascii="Times New Roman" w:eastAsia="Times New Roman" w:hAnsi="Times New Roman" w:cs="Times New Roman"/>
          <w:color w:val="222222"/>
          <w:spacing w:val="4"/>
          <w:sz w:val="27"/>
          <w:szCs w:val="27"/>
          <w:lang w:eastAsia="ru-RU"/>
        </w:rPr>
        <w:t>ботулотоксина</w:t>
      </w:r>
      <w:proofErr w:type="spellEnd"/>
      <w:r w:rsidRPr="006206D0">
        <w:rPr>
          <w:rFonts w:ascii="Times New Roman" w:eastAsia="Times New Roman" w:hAnsi="Times New Roman" w:cs="Times New Roman"/>
          <w:color w:val="222222"/>
          <w:spacing w:val="4"/>
          <w:sz w:val="27"/>
          <w:szCs w:val="27"/>
          <w:lang w:eastAsia="ru-RU"/>
        </w:rPr>
        <w:t xml:space="preserve"> [1, 2, 5-9, 13, 22, 27, 33-39, 47, 58, 66-70, 72].</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-4)</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Комментарии:</w:t>
      </w:r>
      <w:r w:rsidRPr="006206D0">
        <w:rPr>
          <w:rFonts w:ascii="Times New Roman" w:eastAsia="Times New Roman" w:hAnsi="Times New Roman" w:cs="Times New Roman"/>
          <w:color w:val="222222"/>
          <w:spacing w:val="4"/>
          <w:sz w:val="27"/>
          <w:szCs w:val="27"/>
          <w:lang w:eastAsia="ru-RU"/>
        </w:rPr>
        <w:t> </w:t>
      </w:r>
      <w:r w:rsidRPr="006206D0">
        <w:rPr>
          <w:rFonts w:ascii="Times New Roman" w:eastAsia="Times New Roman" w:hAnsi="Times New Roman" w:cs="Times New Roman"/>
          <w:i/>
          <w:iCs/>
          <w:color w:val="333333"/>
          <w:spacing w:val="4"/>
          <w:sz w:val="27"/>
          <w:szCs w:val="27"/>
          <w:lang w:eastAsia="ru-RU"/>
        </w:rPr>
        <w:t>ввиду опасности аспирации рвотных масс у больных с нарушением глотания жидкости, первичное промывание желудка 5% раствором пищевой соды (NaHCO3) проводится только посредством желудочного зонда, в объеме 2-3-х литров и в последующем повторяется уже в стационаре, не реже 2-х раз в день до полного исчезновения застоя в желудке.</w:t>
      </w:r>
    </w:p>
    <w:p w:rsidR="006206D0" w:rsidRPr="006206D0" w:rsidRDefault="006206D0" w:rsidP="006206D0">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Рекомендовано</w:t>
      </w:r>
      <w:r w:rsidRPr="006206D0">
        <w:rPr>
          <w:rFonts w:ascii="Times New Roman" w:eastAsia="Times New Roman" w:hAnsi="Times New Roman" w:cs="Times New Roman"/>
          <w:color w:val="222222"/>
          <w:spacing w:val="4"/>
          <w:sz w:val="27"/>
          <w:szCs w:val="27"/>
          <w:lang w:eastAsia="ru-RU"/>
        </w:rPr>
        <w:t xml:space="preserve"> очищение кишечника с помощью сифонных клизм с 5% раствором пищевой соды (NaHCO3) всем пациентам с подозрением на ботулизм с целью нейтрализации и уменьшения всасывания </w:t>
      </w:r>
      <w:proofErr w:type="spellStart"/>
      <w:r w:rsidRPr="006206D0">
        <w:rPr>
          <w:rFonts w:ascii="Times New Roman" w:eastAsia="Times New Roman" w:hAnsi="Times New Roman" w:cs="Times New Roman"/>
          <w:color w:val="222222"/>
          <w:spacing w:val="4"/>
          <w:sz w:val="27"/>
          <w:szCs w:val="27"/>
          <w:lang w:eastAsia="ru-RU"/>
        </w:rPr>
        <w:t>ботулотоксина</w:t>
      </w:r>
      <w:proofErr w:type="spellEnd"/>
      <w:r w:rsidRPr="006206D0">
        <w:rPr>
          <w:rFonts w:ascii="Times New Roman" w:eastAsia="Times New Roman" w:hAnsi="Times New Roman" w:cs="Times New Roman"/>
          <w:color w:val="222222"/>
          <w:spacing w:val="4"/>
          <w:sz w:val="27"/>
          <w:szCs w:val="27"/>
          <w:lang w:eastAsia="ru-RU"/>
        </w:rPr>
        <w:t xml:space="preserve"> [1, 2, 5-9, 13, 22, 27, 33-39, 47, 58, 66-70, 72].</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Комментарии:</w:t>
      </w:r>
      <w:r w:rsidRPr="006206D0">
        <w:rPr>
          <w:rFonts w:ascii="Times New Roman" w:eastAsia="Times New Roman" w:hAnsi="Times New Roman" w:cs="Times New Roman"/>
          <w:color w:val="222222"/>
          <w:spacing w:val="4"/>
          <w:sz w:val="27"/>
          <w:szCs w:val="27"/>
          <w:lang w:eastAsia="ru-RU"/>
        </w:rPr>
        <w:t> </w:t>
      </w:r>
      <w:r w:rsidRPr="006206D0">
        <w:rPr>
          <w:rFonts w:ascii="Times New Roman" w:eastAsia="Times New Roman" w:hAnsi="Times New Roman" w:cs="Times New Roman"/>
          <w:i/>
          <w:iCs/>
          <w:color w:val="333333"/>
          <w:spacing w:val="4"/>
          <w:sz w:val="27"/>
          <w:szCs w:val="27"/>
          <w:lang w:eastAsia="ru-RU"/>
        </w:rPr>
        <w:t xml:space="preserve">ввиду наличия пареза кишечника очистительные клизмы следует проводить ежедневно по общепринятой методике (с использованием в течение первых 3-4 дней пребывания больного в стационаре 5% раствором </w:t>
      </w:r>
      <w:r w:rsidRPr="006206D0">
        <w:rPr>
          <w:rFonts w:ascii="Times New Roman" w:eastAsia="Times New Roman" w:hAnsi="Times New Roman" w:cs="Times New Roman"/>
          <w:i/>
          <w:iCs/>
          <w:color w:val="333333"/>
          <w:spacing w:val="4"/>
          <w:sz w:val="27"/>
          <w:szCs w:val="27"/>
          <w:lang w:eastAsia="ru-RU"/>
        </w:rPr>
        <w:lastRenderedPageBreak/>
        <w:t>пищевой соды (NaHCO3) до полного восстановления моторики кишечника и самостоятельного стула.</w:t>
      </w:r>
    </w:p>
    <w:p w:rsidR="006206D0" w:rsidRPr="006206D0" w:rsidRDefault="006206D0" w:rsidP="006206D0">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Рекомендован</w:t>
      </w:r>
      <w:r w:rsidRPr="006206D0">
        <w:rPr>
          <w:rFonts w:ascii="Times New Roman" w:eastAsia="Times New Roman" w:hAnsi="Times New Roman" w:cs="Times New Roman"/>
          <w:color w:val="222222"/>
          <w:spacing w:val="4"/>
          <w:sz w:val="27"/>
          <w:szCs w:val="27"/>
          <w:lang w:eastAsia="ru-RU"/>
        </w:rPr>
        <w:t> постельный или полупостельный режим [1, 2, 5-9, 13, 22, 27, 33-39, 47, 58, 66-70, 72].</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6206D0" w:rsidRPr="006206D0" w:rsidRDefault="006206D0" w:rsidP="006206D0">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Рекомендован</w:t>
      </w:r>
      <w:r w:rsidRPr="006206D0">
        <w:rPr>
          <w:rFonts w:ascii="Times New Roman" w:eastAsia="Times New Roman" w:hAnsi="Times New Roman" w:cs="Times New Roman"/>
          <w:color w:val="222222"/>
          <w:spacing w:val="4"/>
          <w:sz w:val="27"/>
          <w:szCs w:val="27"/>
          <w:lang w:eastAsia="ru-RU"/>
        </w:rPr>
        <w:t> </w:t>
      </w:r>
      <w:proofErr w:type="spellStart"/>
      <w:r w:rsidRPr="006206D0">
        <w:rPr>
          <w:rFonts w:ascii="Times New Roman" w:eastAsia="Times New Roman" w:hAnsi="Times New Roman" w:cs="Times New Roman"/>
          <w:color w:val="222222"/>
          <w:spacing w:val="4"/>
          <w:sz w:val="27"/>
          <w:szCs w:val="27"/>
          <w:lang w:eastAsia="ru-RU"/>
        </w:rPr>
        <w:t>энтеральное</w:t>
      </w:r>
      <w:proofErr w:type="spellEnd"/>
      <w:r w:rsidRPr="006206D0">
        <w:rPr>
          <w:rFonts w:ascii="Times New Roman" w:eastAsia="Times New Roman" w:hAnsi="Times New Roman" w:cs="Times New Roman"/>
          <w:color w:val="222222"/>
          <w:spacing w:val="4"/>
          <w:sz w:val="27"/>
          <w:szCs w:val="27"/>
          <w:lang w:eastAsia="ru-RU"/>
        </w:rPr>
        <w:t>, зондовое или парентеральное питание в зависимости от состояния больного для обеспечения адекватного питания [1, 2, 5-9, 13, 22, 27, 33-39, 47, 58, 66-70, 72].</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-4)</w:t>
      </w:r>
    </w:p>
    <w:p w:rsidR="006206D0" w:rsidRPr="006206D0" w:rsidRDefault="006206D0" w:rsidP="006206D0">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Рекомендовано</w:t>
      </w:r>
      <w:r w:rsidRPr="006206D0">
        <w:rPr>
          <w:rFonts w:ascii="Times New Roman" w:eastAsia="Times New Roman" w:hAnsi="Times New Roman" w:cs="Times New Roman"/>
          <w:color w:val="222222"/>
          <w:spacing w:val="4"/>
          <w:sz w:val="27"/>
          <w:szCs w:val="27"/>
          <w:lang w:eastAsia="ru-RU"/>
        </w:rPr>
        <w:t> </w:t>
      </w:r>
      <w:proofErr w:type="spellStart"/>
      <w:r w:rsidRPr="006206D0">
        <w:rPr>
          <w:rFonts w:ascii="Times New Roman" w:eastAsia="Times New Roman" w:hAnsi="Times New Roman" w:cs="Times New Roman"/>
          <w:color w:val="222222"/>
          <w:spacing w:val="4"/>
          <w:sz w:val="27"/>
          <w:szCs w:val="27"/>
          <w:lang w:eastAsia="ru-RU"/>
        </w:rPr>
        <w:t>энтеральное</w:t>
      </w:r>
      <w:proofErr w:type="spellEnd"/>
      <w:r w:rsidRPr="006206D0">
        <w:rPr>
          <w:rFonts w:ascii="Times New Roman" w:eastAsia="Times New Roman" w:hAnsi="Times New Roman" w:cs="Times New Roman"/>
          <w:color w:val="222222"/>
          <w:spacing w:val="4"/>
          <w:sz w:val="27"/>
          <w:szCs w:val="27"/>
          <w:lang w:eastAsia="ru-RU"/>
        </w:rPr>
        <w:t xml:space="preserve"> питание через </w:t>
      </w:r>
      <w:proofErr w:type="spellStart"/>
      <w:r w:rsidRPr="006206D0">
        <w:rPr>
          <w:rFonts w:ascii="Times New Roman" w:eastAsia="Times New Roman" w:hAnsi="Times New Roman" w:cs="Times New Roman"/>
          <w:color w:val="222222"/>
          <w:spacing w:val="4"/>
          <w:sz w:val="27"/>
          <w:szCs w:val="27"/>
          <w:lang w:eastAsia="ru-RU"/>
        </w:rPr>
        <w:t>назогастральный</w:t>
      </w:r>
      <w:proofErr w:type="spellEnd"/>
      <w:r w:rsidRPr="006206D0">
        <w:rPr>
          <w:rFonts w:ascii="Times New Roman" w:eastAsia="Times New Roman" w:hAnsi="Times New Roman" w:cs="Times New Roman"/>
          <w:color w:val="222222"/>
          <w:spacing w:val="4"/>
          <w:sz w:val="27"/>
          <w:szCs w:val="27"/>
          <w:lang w:eastAsia="ru-RU"/>
        </w:rPr>
        <w:t xml:space="preserve"> зонд пациентам с ботулизмом, имеющих клинические признаки дисфагии, с целью профилактики аспирационной пневмонии и обеспечения адекватного питания [1, 2, 5-9, 13, 22, 27, 33-39, 47, 58, 66-70, 72].</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6206D0" w:rsidRPr="006206D0" w:rsidRDefault="006206D0" w:rsidP="006206D0">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Рекомендовано</w:t>
      </w:r>
      <w:r w:rsidRPr="006206D0">
        <w:rPr>
          <w:rFonts w:ascii="Times New Roman" w:eastAsia="Times New Roman" w:hAnsi="Times New Roman" w:cs="Times New Roman"/>
          <w:color w:val="222222"/>
          <w:spacing w:val="4"/>
          <w:sz w:val="27"/>
          <w:szCs w:val="27"/>
          <w:lang w:eastAsia="ru-RU"/>
        </w:rPr>
        <w:t xml:space="preserve"> сочетание парентерального (при застойном отделяемом из желудка) и </w:t>
      </w:r>
      <w:proofErr w:type="spellStart"/>
      <w:r w:rsidRPr="006206D0">
        <w:rPr>
          <w:rFonts w:ascii="Times New Roman" w:eastAsia="Times New Roman" w:hAnsi="Times New Roman" w:cs="Times New Roman"/>
          <w:color w:val="222222"/>
          <w:spacing w:val="4"/>
          <w:sz w:val="27"/>
          <w:szCs w:val="27"/>
          <w:lang w:eastAsia="ru-RU"/>
        </w:rPr>
        <w:t>энтерального</w:t>
      </w:r>
      <w:proofErr w:type="spellEnd"/>
      <w:r w:rsidRPr="006206D0">
        <w:rPr>
          <w:rFonts w:ascii="Times New Roman" w:eastAsia="Times New Roman" w:hAnsi="Times New Roman" w:cs="Times New Roman"/>
          <w:color w:val="222222"/>
          <w:spacing w:val="4"/>
          <w:sz w:val="27"/>
          <w:szCs w:val="27"/>
          <w:lang w:eastAsia="ru-RU"/>
        </w:rPr>
        <w:t xml:space="preserve"> питания для обеспечения адекватного питания [1, 2, 5-9, 13, 22, 27, 33-39, 47, 58, 66-70, 72].</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 Уровень убедительности рекомендаций С (уровень достоверности доказательств -4)</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 xml:space="preserve">У больных тяжелыми формами ботулизма, прежде всего находящихся на ИВЛ, особенностью </w:t>
      </w:r>
      <w:proofErr w:type="spellStart"/>
      <w:r w:rsidRPr="006206D0">
        <w:rPr>
          <w:rFonts w:ascii="Times New Roman" w:eastAsia="Times New Roman" w:hAnsi="Times New Roman" w:cs="Times New Roman"/>
          <w:color w:val="222222"/>
          <w:spacing w:val="4"/>
          <w:sz w:val="27"/>
          <w:szCs w:val="27"/>
          <w:lang w:eastAsia="ru-RU"/>
        </w:rPr>
        <w:t>нутритивной</w:t>
      </w:r>
      <w:proofErr w:type="spellEnd"/>
      <w:r w:rsidRPr="006206D0">
        <w:rPr>
          <w:rFonts w:ascii="Times New Roman" w:eastAsia="Times New Roman" w:hAnsi="Times New Roman" w:cs="Times New Roman"/>
          <w:color w:val="222222"/>
          <w:spacing w:val="4"/>
          <w:sz w:val="27"/>
          <w:szCs w:val="27"/>
          <w:lang w:eastAsia="ru-RU"/>
        </w:rPr>
        <w:t xml:space="preserve"> поддержки является комбинация парентерального и </w:t>
      </w:r>
      <w:proofErr w:type="spellStart"/>
      <w:r w:rsidRPr="006206D0">
        <w:rPr>
          <w:rFonts w:ascii="Times New Roman" w:eastAsia="Times New Roman" w:hAnsi="Times New Roman" w:cs="Times New Roman"/>
          <w:color w:val="222222"/>
          <w:spacing w:val="4"/>
          <w:sz w:val="27"/>
          <w:szCs w:val="27"/>
          <w:lang w:eastAsia="ru-RU"/>
        </w:rPr>
        <w:t>энтерального</w:t>
      </w:r>
      <w:proofErr w:type="spellEnd"/>
      <w:r w:rsidRPr="006206D0">
        <w:rPr>
          <w:rFonts w:ascii="Times New Roman" w:eastAsia="Times New Roman" w:hAnsi="Times New Roman" w:cs="Times New Roman"/>
          <w:color w:val="222222"/>
          <w:spacing w:val="4"/>
          <w:sz w:val="27"/>
          <w:szCs w:val="27"/>
          <w:lang w:eastAsia="ru-RU"/>
        </w:rPr>
        <w:t xml:space="preserve"> питания на отдельных этапах интенсивной терапии.</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 xml:space="preserve">В первые 1-6 суток на фоне </w:t>
      </w:r>
      <w:proofErr w:type="spellStart"/>
      <w:r w:rsidRPr="006206D0">
        <w:rPr>
          <w:rFonts w:ascii="Times New Roman" w:eastAsia="Times New Roman" w:hAnsi="Times New Roman" w:cs="Times New Roman"/>
          <w:color w:val="222222"/>
          <w:spacing w:val="4"/>
          <w:sz w:val="27"/>
          <w:szCs w:val="27"/>
          <w:lang w:eastAsia="ru-RU"/>
        </w:rPr>
        <w:t>дезинтоксикационной</w:t>
      </w:r>
      <w:proofErr w:type="spellEnd"/>
      <w:r w:rsidRPr="006206D0">
        <w:rPr>
          <w:rFonts w:ascii="Times New Roman" w:eastAsia="Times New Roman" w:hAnsi="Times New Roman" w:cs="Times New Roman"/>
          <w:color w:val="222222"/>
          <w:spacing w:val="4"/>
          <w:sz w:val="27"/>
          <w:szCs w:val="27"/>
          <w:lang w:eastAsia="ru-RU"/>
        </w:rPr>
        <w:t xml:space="preserve"> терапии и ввиду выраженного пареза желудочно-кишечного тракта с наличием выраженного застоя показано полное парентеральное питание (аминокислоты для парентерального питания, </w:t>
      </w:r>
      <w:proofErr w:type="spellStart"/>
      <w:r w:rsidRPr="006206D0">
        <w:rPr>
          <w:rFonts w:ascii="Times New Roman" w:eastAsia="Times New Roman" w:hAnsi="Times New Roman" w:cs="Times New Roman"/>
          <w:color w:val="222222"/>
          <w:spacing w:val="4"/>
          <w:sz w:val="27"/>
          <w:szCs w:val="27"/>
          <w:lang w:eastAsia="ru-RU"/>
        </w:rPr>
        <w:t>декстроза+жировые</w:t>
      </w:r>
      <w:proofErr w:type="spellEnd"/>
      <w:r w:rsidRPr="006206D0">
        <w:rPr>
          <w:rFonts w:ascii="Times New Roman" w:eastAsia="Times New Roman" w:hAnsi="Times New Roman" w:cs="Times New Roman"/>
          <w:color w:val="222222"/>
          <w:spacing w:val="4"/>
          <w:sz w:val="27"/>
          <w:szCs w:val="27"/>
          <w:lang w:eastAsia="ru-RU"/>
        </w:rPr>
        <w:t xml:space="preserve"> эмульсии для парентерального </w:t>
      </w:r>
      <w:proofErr w:type="spellStart"/>
      <w:r w:rsidRPr="006206D0">
        <w:rPr>
          <w:rFonts w:ascii="Times New Roman" w:eastAsia="Times New Roman" w:hAnsi="Times New Roman" w:cs="Times New Roman"/>
          <w:color w:val="222222"/>
          <w:spacing w:val="4"/>
          <w:sz w:val="27"/>
          <w:szCs w:val="27"/>
          <w:lang w:eastAsia="ru-RU"/>
        </w:rPr>
        <w:t>питания+минералы</w:t>
      </w:r>
      <w:proofErr w:type="spellEnd"/>
      <w:r w:rsidRPr="006206D0">
        <w:rPr>
          <w:rFonts w:ascii="Times New Roman" w:eastAsia="Times New Roman" w:hAnsi="Times New Roman" w:cs="Times New Roman"/>
          <w:color w:val="222222"/>
          <w:spacing w:val="4"/>
          <w:sz w:val="27"/>
          <w:szCs w:val="27"/>
          <w:lang w:eastAsia="ru-RU"/>
        </w:rPr>
        <w:t>) в объеме до 2000 мл с учетом возможных противопоказаний.</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В связи с наличием у пациентов дыхательной недостаточности количество углеводов может быть снижено (ввиду нарастания продукции СО</w:t>
      </w:r>
      <w:r w:rsidRPr="006206D0">
        <w:rPr>
          <w:rFonts w:ascii="Times New Roman" w:eastAsia="Times New Roman" w:hAnsi="Times New Roman" w:cs="Times New Roman"/>
          <w:color w:val="222222"/>
          <w:spacing w:val="4"/>
          <w:sz w:val="20"/>
          <w:szCs w:val="20"/>
          <w:vertAlign w:val="subscript"/>
          <w:lang w:eastAsia="ru-RU"/>
        </w:rPr>
        <w:t>2</w:t>
      </w:r>
      <w:r w:rsidRPr="006206D0">
        <w:rPr>
          <w:rFonts w:ascii="Times New Roman" w:eastAsia="Times New Roman" w:hAnsi="Times New Roman" w:cs="Times New Roman"/>
          <w:color w:val="222222"/>
          <w:spacing w:val="4"/>
          <w:sz w:val="27"/>
          <w:szCs w:val="27"/>
          <w:lang w:eastAsia="ru-RU"/>
        </w:rPr>
        <w:t>) и 50% общей энергетической ценности должно обеспечиваться липидами. Однако, при условии хорошо корригируемой с помощью ИВЛ дыхательной недостаточности это уже не будет играть существенной роли.</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lastRenderedPageBreak/>
        <w:t xml:space="preserve">При восстановлении функции желудочно-кишечного тракта можно комбинировать парентеральное питание с </w:t>
      </w:r>
      <w:proofErr w:type="spellStart"/>
      <w:r w:rsidRPr="006206D0">
        <w:rPr>
          <w:rFonts w:ascii="Times New Roman" w:eastAsia="Times New Roman" w:hAnsi="Times New Roman" w:cs="Times New Roman"/>
          <w:color w:val="222222"/>
          <w:spacing w:val="4"/>
          <w:sz w:val="27"/>
          <w:szCs w:val="27"/>
          <w:lang w:eastAsia="ru-RU"/>
        </w:rPr>
        <w:t>энтеральным</w:t>
      </w:r>
      <w:proofErr w:type="spellEnd"/>
      <w:r w:rsidRPr="006206D0">
        <w:rPr>
          <w:rFonts w:ascii="Times New Roman" w:eastAsia="Times New Roman" w:hAnsi="Times New Roman" w:cs="Times New Roman"/>
          <w:color w:val="222222"/>
          <w:spacing w:val="4"/>
          <w:sz w:val="27"/>
          <w:szCs w:val="27"/>
          <w:lang w:eastAsia="ru-RU"/>
        </w:rPr>
        <w:t xml:space="preserve"> по принципу «малообъемной </w:t>
      </w:r>
      <w:proofErr w:type="spellStart"/>
      <w:r w:rsidRPr="006206D0">
        <w:rPr>
          <w:rFonts w:ascii="Times New Roman" w:eastAsia="Times New Roman" w:hAnsi="Times New Roman" w:cs="Times New Roman"/>
          <w:color w:val="222222"/>
          <w:spacing w:val="4"/>
          <w:sz w:val="27"/>
          <w:szCs w:val="27"/>
          <w:lang w:eastAsia="ru-RU"/>
        </w:rPr>
        <w:t>нутритивной</w:t>
      </w:r>
      <w:proofErr w:type="spellEnd"/>
      <w:r w:rsidRPr="006206D0">
        <w:rPr>
          <w:rFonts w:ascii="Times New Roman" w:eastAsia="Times New Roman" w:hAnsi="Times New Roman" w:cs="Times New Roman"/>
          <w:color w:val="222222"/>
          <w:spacing w:val="4"/>
          <w:sz w:val="27"/>
          <w:szCs w:val="27"/>
          <w:lang w:eastAsia="ru-RU"/>
        </w:rPr>
        <w:t xml:space="preserve"> поддержки» в таком же диапазоне килокалорий и объемом общей вводимой жидкости от 1500 до 2000 мл в сутки.</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 xml:space="preserve">На последующих этапах интенсивной терапии ботулизма необходимо переходить на полное </w:t>
      </w:r>
      <w:proofErr w:type="spellStart"/>
      <w:r w:rsidRPr="006206D0">
        <w:rPr>
          <w:rFonts w:ascii="Times New Roman" w:eastAsia="Times New Roman" w:hAnsi="Times New Roman" w:cs="Times New Roman"/>
          <w:color w:val="222222"/>
          <w:spacing w:val="4"/>
          <w:sz w:val="27"/>
          <w:szCs w:val="27"/>
          <w:lang w:eastAsia="ru-RU"/>
        </w:rPr>
        <w:t>энтеральное</w:t>
      </w:r>
      <w:proofErr w:type="spellEnd"/>
      <w:r w:rsidRPr="006206D0">
        <w:rPr>
          <w:rFonts w:ascii="Times New Roman" w:eastAsia="Times New Roman" w:hAnsi="Times New Roman" w:cs="Times New Roman"/>
          <w:color w:val="222222"/>
          <w:spacing w:val="4"/>
          <w:sz w:val="27"/>
          <w:szCs w:val="27"/>
          <w:lang w:eastAsia="ru-RU"/>
        </w:rPr>
        <w:t xml:space="preserve"> зондовое питание, используя стандартные питательные смеси в количестве, необходимом для метаболических потребностей — 2200-2500 ккал/</w:t>
      </w:r>
      <w:proofErr w:type="spellStart"/>
      <w:r w:rsidRPr="006206D0">
        <w:rPr>
          <w:rFonts w:ascii="Times New Roman" w:eastAsia="Times New Roman" w:hAnsi="Times New Roman" w:cs="Times New Roman"/>
          <w:color w:val="222222"/>
          <w:spacing w:val="4"/>
          <w:sz w:val="27"/>
          <w:szCs w:val="27"/>
          <w:lang w:eastAsia="ru-RU"/>
        </w:rPr>
        <w:t>сут</w:t>
      </w:r>
      <w:proofErr w:type="spellEnd"/>
      <w:r w:rsidRPr="006206D0">
        <w:rPr>
          <w:rFonts w:ascii="Times New Roman" w:eastAsia="Times New Roman" w:hAnsi="Times New Roman" w:cs="Times New Roman"/>
          <w:color w:val="222222"/>
          <w:spacing w:val="4"/>
          <w:sz w:val="27"/>
          <w:szCs w:val="27"/>
          <w:lang w:eastAsia="ru-RU"/>
        </w:rPr>
        <w:t>.</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Указанные мероприятия проводят вплоть до полного восстановления спонтанного дыхания и самостоятельного глотания.</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 xml:space="preserve">Организация диетического лечебного питания пациентов с  ботулизмом  при стационарном лечении в медицинских организациях проводится в соответствии с приказами Министерства здравоохранения Российской Федерации от 5 августа 2003 г. No330 «O мерах по совершенствованию лечебного питания в лечебно-профилактических учреждениях Российской Федерации», от 21 июня 2013 г. N° 395н «Об утверждении норм лечебного питания» и от 23 сентября 2020 г. </w:t>
      </w:r>
      <w:proofErr w:type="spellStart"/>
      <w:r w:rsidRPr="006206D0">
        <w:rPr>
          <w:rFonts w:ascii="Times New Roman" w:eastAsia="Times New Roman" w:hAnsi="Times New Roman" w:cs="Times New Roman"/>
          <w:color w:val="222222"/>
          <w:spacing w:val="4"/>
          <w:sz w:val="27"/>
          <w:szCs w:val="27"/>
          <w:lang w:eastAsia="ru-RU"/>
        </w:rPr>
        <w:t>No</w:t>
      </w:r>
      <w:proofErr w:type="spellEnd"/>
      <w:r w:rsidRPr="006206D0">
        <w:rPr>
          <w:rFonts w:ascii="Times New Roman" w:eastAsia="Times New Roman" w:hAnsi="Times New Roman" w:cs="Times New Roman"/>
          <w:color w:val="222222"/>
          <w:spacing w:val="4"/>
          <w:sz w:val="27"/>
          <w:szCs w:val="27"/>
          <w:lang w:eastAsia="ru-RU"/>
        </w:rPr>
        <w:t xml:space="preserve"> 1008н «Об утверждении порядка обеспечения пациентов лечебным питанием».</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Информация, касающаяся доз, показаний к применению и способов применения лекарственных средств, содержащаяся в данных рекомендациях, может отличаться от информации, указанной в инструкции по их медицинскому применению. Для получения полной информации о применении того или иного препарата следует внимательно ознакомиться с вложенной в упаковку аннотацией, составленной производителем.</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Персональная ответственность за интерпретацию и использование настоящих рекомендаций лежит на лечащем враче.</w:t>
      </w:r>
    </w:p>
    <w:p w:rsidR="006206D0" w:rsidRPr="006206D0" w:rsidRDefault="006206D0" w:rsidP="006206D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6206D0">
        <w:rPr>
          <w:rFonts w:ascii="Times New Roman" w:eastAsia="Times New Roman" w:hAnsi="Times New Roman" w:cs="Times New Roman"/>
          <w:b/>
          <w:bCs/>
          <w:color w:val="222222"/>
          <w:spacing w:val="4"/>
          <w:sz w:val="27"/>
          <w:szCs w:val="27"/>
          <w:u w:val="single"/>
          <w:lang w:eastAsia="ru-RU"/>
        </w:rPr>
        <w:t>3.1 Консервативное лечение</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3.1.1. Специфическая терапия</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i/>
          <w:iCs/>
          <w:color w:val="333333"/>
          <w:spacing w:val="4"/>
          <w:sz w:val="27"/>
          <w:szCs w:val="27"/>
          <w:lang w:eastAsia="ru-RU"/>
        </w:rPr>
        <w:t xml:space="preserve">По-настоящему эффективных терапевтических средств или методов, которые могли бы радикально изменить течение ботулизма в лучшую сторону или хотя бы остановить нарастание неврологической симптоматики (стабилизировать состояние пациента) непосредственно после назначения, в настоящее время не существует. Единственное широко используемое </w:t>
      </w:r>
      <w:r w:rsidRPr="006206D0">
        <w:rPr>
          <w:rFonts w:ascii="Times New Roman" w:eastAsia="Times New Roman" w:hAnsi="Times New Roman" w:cs="Times New Roman"/>
          <w:i/>
          <w:iCs/>
          <w:color w:val="333333"/>
          <w:spacing w:val="4"/>
          <w:sz w:val="27"/>
          <w:szCs w:val="27"/>
          <w:lang w:eastAsia="ru-RU"/>
        </w:rPr>
        <w:lastRenderedPageBreak/>
        <w:t>специфическое антитоксическое средство - антитоксин ботулинический типа А** или антитоксин ботулинический типа В** (</w:t>
      </w:r>
      <w:proofErr w:type="spellStart"/>
      <w:r w:rsidRPr="006206D0">
        <w:rPr>
          <w:rFonts w:ascii="Times New Roman" w:eastAsia="Times New Roman" w:hAnsi="Times New Roman" w:cs="Times New Roman"/>
          <w:i/>
          <w:iCs/>
          <w:color w:val="333333"/>
          <w:spacing w:val="4"/>
          <w:sz w:val="27"/>
          <w:szCs w:val="27"/>
          <w:lang w:eastAsia="ru-RU"/>
        </w:rPr>
        <w:t>АтБ</w:t>
      </w:r>
      <w:proofErr w:type="spellEnd"/>
      <w:r w:rsidRPr="006206D0">
        <w:rPr>
          <w:rFonts w:ascii="Times New Roman" w:eastAsia="Times New Roman" w:hAnsi="Times New Roman" w:cs="Times New Roman"/>
          <w:i/>
          <w:iCs/>
          <w:color w:val="333333"/>
          <w:spacing w:val="4"/>
          <w:sz w:val="27"/>
          <w:szCs w:val="27"/>
          <w:lang w:eastAsia="ru-RU"/>
        </w:rPr>
        <w:t>**), получаемый от иммунизированных против ботулизма лошадей и содержащая токсиннейтрализующие антитела, имеет ограниченные терапевтические возможности при наличии достаточно четко выраженных побочных эффектов. Ввиду этого, при осуществлении серотерапии необходимо учитывать ряд принципиально важных моментов.</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i/>
          <w:iCs/>
          <w:color w:val="333333"/>
          <w:spacing w:val="4"/>
          <w:sz w:val="27"/>
          <w:szCs w:val="27"/>
          <w:lang w:eastAsia="ru-RU"/>
        </w:rPr>
        <w:t xml:space="preserve">1. </w:t>
      </w:r>
      <w:proofErr w:type="spellStart"/>
      <w:r w:rsidRPr="006206D0">
        <w:rPr>
          <w:rFonts w:ascii="Times New Roman" w:eastAsia="Times New Roman" w:hAnsi="Times New Roman" w:cs="Times New Roman"/>
          <w:i/>
          <w:iCs/>
          <w:color w:val="333333"/>
          <w:spacing w:val="4"/>
          <w:sz w:val="27"/>
          <w:szCs w:val="27"/>
          <w:lang w:eastAsia="ru-RU"/>
        </w:rPr>
        <w:t>АтБ</w:t>
      </w:r>
      <w:proofErr w:type="spellEnd"/>
      <w:r w:rsidRPr="006206D0">
        <w:rPr>
          <w:rFonts w:ascii="Times New Roman" w:eastAsia="Times New Roman" w:hAnsi="Times New Roman" w:cs="Times New Roman"/>
          <w:i/>
          <w:iCs/>
          <w:color w:val="333333"/>
          <w:spacing w:val="4"/>
          <w:sz w:val="27"/>
          <w:szCs w:val="27"/>
          <w:lang w:eastAsia="ru-RU"/>
        </w:rPr>
        <w:t xml:space="preserve">** способен нейтрализовать лишь свободно циркулирующий в крови токсин на пути миграции от верхних отделов ЖКТ до его связывания с нервными клетками. Из этого следует, что </w:t>
      </w:r>
      <w:proofErr w:type="spellStart"/>
      <w:r w:rsidRPr="006206D0">
        <w:rPr>
          <w:rFonts w:ascii="Times New Roman" w:eastAsia="Times New Roman" w:hAnsi="Times New Roman" w:cs="Times New Roman"/>
          <w:i/>
          <w:iCs/>
          <w:color w:val="333333"/>
          <w:spacing w:val="4"/>
          <w:sz w:val="27"/>
          <w:szCs w:val="27"/>
          <w:lang w:eastAsia="ru-RU"/>
        </w:rPr>
        <w:t>АтБ</w:t>
      </w:r>
      <w:proofErr w:type="spellEnd"/>
      <w:r w:rsidRPr="006206D0">
        <w:rPr>
          <w:rFonts w:ascii="Times New Roman" w:eastAsia="Times New Roman" w:hAnsi="Times New Roman" w:cs="Times New Roman"/>
          <w:i/>
          <w:iCs/>
          <w:color w:val="333333"/>
          <w:spacing w:val="4"/>
          <w:sz w:val="27"/>
          <w:szCs w:val="27"/>
          <w:lang w:eastAsia="ru-RU"/>
        </w:rPr>
        <w:t>** не способен оказать какое-либо воздействие на уже имеющуюся на момент введения сыворотки клиническую картину ботулизма.</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i/>
          <w:iCs/>
          <w:color w:val="333333"/>
          <w:spacing w:val="4"/>
          <w:sz w:val="27"/>
          <w:szCs w:val="27"/>
          <w:lang w:eastAsia="ru-RU"/>
        </w:rPr>
        <w:t xml:space="preserve">2. От момента связывания токсина с нервными структурами до достижения максимально выраженной клинической симптоматики может проходить достаточно продолжительное время (от нескольких часов до суток). Следовательно, выраженность паралитического синдрома может нарастать даже после введения </w:t>
      </w:r>
      <w:proofErr w:type="spellStart"/>
      <w:r w:rsidRPr="006206D0">
        <w:rPr>
          <w:rFonts w:ascii="Times New Roman" w:eastAsia="Times New Roman" w:hAnsi="Times New Roman" w:cs="Times New Roman"/>
          <w:i/>
          <w:iCs/>
          <w:color w:val="333333"/>
          <w:spacing w:val="4"/>
          <w:sz w:val="27"/>
          <w:szCs w:val="27"/>
          <w:lang w:eastAsia="ru-RU"/>
        </w:rPr>
        <w:t>АтБ</w:t>
      </w:r>
      <w:proofErr w:type="spellEnd"/>
      <w:r w:rsidRPr="006206D0">
        <w:rPr>
          <w:rFonts w:ascii="Times New Roman" w:eastAsia="Times New Roman" w:hAnsi="Times New Roman" w:cs="Times New Roman"/>
          <w:i/>
          <w:iCs/>
          <w:color w:val="333333"/>
          <w:spacing w:val="4"/>
          <w:sz w:val="27"/>
          <w:szCs w:val="27"/>
          <w:lang w:eastAsia="ru-RU"/>
        </w:rPr>
        <w:t xml:space="preserve">**, что не свидетельствует о неэффективности сывороточной терапии, и не является показанием для повышения разовой дозы или увеличения кратности введения </w:t>
      </w:r>
      <w:proofErr w:type="spellStart"/>
      <w:r w:rsidRPr="006206D0">
        <w:rPr>
          <w:rFonts w:ascii="Times New Roman" w:eastAsia="Times New Roman" w:hAnsi="Times New Roman" w:cs="Times New Roman"/>
          <w:i/>
          <w:iCs/>
          <w:color w:val="333333"/>
          <w:spacing w:val="4"/>
          <w:sz w:val="27"/>
          <w:szCs w:val="27"/>
          <w:lang w:eastAsia="ru-RU"/>
        </w:rPr>
        <w:t>АтБ</w:t>
      </w:r>
      <w:proofErr w:type="spellEnd"/>
      <w:r w:rsidRPr="006206D0">
        <w:rPr>
          <w:rFonts w:ascii="Times New Roman" w:eastAsia="Times New Roman" w:hAnsi="Times New Roman" w:cs="Times New Roman"/>
          <w:i/>
          <w:iCs/>
          <w:color w:val="333333"/>
          <w:spacing w:val="4"/>
          <w:sz w:val="27"/>
          <w:szCs w:val="27"/>
          <w:lang w:eastAsia="ru-RU"/>
        </w:rPr>
        <w:t>**.</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i/>
          <w:iCs/>
          <w:color w:val="333333"/>
          <w:spacing w:val="4"/>
          <w:sz w:val="27"/>
          <w:szCs w:val="27"/>
          <w:lang w:eastAsia="ru-RU"/>
        </w:rPr>
        <w:t xml:space="preserve">3. Будучи чужеродным белком, </w:t>
      </w:r>
      <w:proofErr w:type="spellStart"/>
      <w:r w:rsidRPr="006206D0">
        <w:rPr>
          <w:rFonts w:ascii="Times New Roman" w:eastAsia="Times New Roman" w:hAnsi="Times New Roman" w:cs="Times New Roman"/>
          <w:i/>
          <w:iCs/>
          <w:color w:val="333333"/>
          <w:spacing w:val="4"/>
          <w:sz w:val="27"/>
          <w:szCs w:val="27"/>
          <w:lang w:eastAsia="ru-RU"/>
        </w:rPr>
        <w:t>АтБ</w:t>
      </w:r>
      <w:proofErr w:type="spellEnd"/>
      <w:r w:rsidRPr="006206D0">
        <w:rPr>
          <w:rFonts w:ascii="Times New Roman" w:eastAsia="Times New Roman" w:hAnsi="Times New Roman" w:cs="Times New Roman"/>
          <w:i/>
          <w:iCs/>
          <w:color w:val="333333"/>
          <w:spacing w:val="4"/>
          <w:sz w:val="27"/>
          <w:szCs w:val="27"/>
          <w:lang w:eastAsia="ru-RU"/>
        </w:rPr>
        <w:t>** способен вызвать целый комплекс аллергических реакций, вплоть до анафилактического шока.</w:t>
      </w:r>
    </w:p>
    <w:p w:rsidR="006206D0" w:rsidRPr="006206D0" w:rsidRDefault="006206D0" w:rsidP="006206D0">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Рекомендовано</w:t>
      </w:r>
      <w:r w:rsidRPr="006206D0">
        <w:rPr>
          <w:rFonts w:ascii="Times New Roman" w:eastAsia="Times New Roman" w:hAnsi="Times New Roman" w:cs="Times New Roman"/>
          <w:color w:val="222222"/>
          <w:spacing w:val="4"/>
          <w:sz w:val="27"/>
          <w:szCs w:val="27"/>
          <w:lang w:eastAsia="ru-RU"/>
        </w:rPr>
        <w:t xml:space="preserve"> введение </w:t>
      </w:r>
      <w:proofErr w:type="spellStart"/>
      <w:r w:rsidRPr="006206D0">
        <w:rPr>
          <w:rFonts w:ascii="Times New Roman" w:eastAsia="Times New Roman" w:hAnsi="Times New Roman" w:cs="Times New Roman"/>
          <w:color w:val="222222"/>
          <w:spacing w:val="4"/>
          <w:sz w:val="27"/>
          <w:szCs w:val="27"/>
          <w:lang w:eastAsia="ru-RU"/>
        </w:rPr>
        <w:t>АтБ</w:t>
      </w:r>
      <w:proofErr w:type="spellEnd"/>
      <w:r w:rsidRPr="006206D0">
        <w:rPr>
          <w:rFonts w:ascii="Times New Roman" w:eastAsia="Times New Roman" w:hAnsi="Times New Roman" w:cs="Times New Roman"/>
          <w:color w:val="222222"/>
          <w:spacing w:val="4"/>
          <w:sz w:val="27"/>
          <w:szCs w:val="27"/>
          <w:lang w:eastAsia="ru-RU"/>
        </w:rPr>
        <w:t xml:space="preserve">** в максимально ранние сроки от момента появления первых признаков ботулизма всем пациентам с подозрением на ботулизм с целью нейтрализации </w:t>
      </w:r>
      <w:proofErr w:type="spellStart"/>
      <w:r w:rsidRPr="006206D0">
        <w:rPr>
          <w:rFonts w:ascii="Times New Roman" w:eastAsia="Times New Roman" w:hAnsi="Times New Roman" w:cs="Times New Roman"/>
          <w:color w:val="222222"/>
          <w:spacing w:val="4"/>
          <w:sz w:val="27"/>
          <w:szCs w:val="27"/>
          <w:lang w:eastAsia="ru-RU"/>
        </w:rPr>
        <w:t>ботулотоксина</w:t>
      </w:r>
      <w:proofErr w:type="spellEnd"/>
      <w:r w:rsidRPr="006206D0">
        <w:rPr>
          <w:rFonts w:ascii="Times New Roman" w:eastAsia="Times New Roman" w:hAnsi="Times New Roman" w:cs="Times New Roman"/>
          <w:color w:val="222222"/>
          <w:spacing w:val="4"/>
          <w:sz w:val="27"/>
          <w:szCs w:val="27"/>
          <w:lang w:eastAsia="ru-RU"/>
        </w:rPr>
        <w:t xml:space="preserve"> [1, 2, 5-9, 13, 22, 27, 33-39, 47, 58, 66-70, 72].</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i/>
          <w:iCs/>
          <w:color w:val="333333"/>
          <w:spacing w:val="4"/>
          <w:sz w:val="27"/>
          <w:szCs w:val="27"/>
          <w:lang w:eastAsia="ru-RU"/>
        </w:rPr>
        <w:t>Уровень убедительности рекомендаций С (уровень достоверности доказательств -4)</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i/>
          <w:iCs/>
          <w:color w:val="333333"/>
          <w:spacing w:val="4"/>
          <w:sz w:val="27"/>
          <w:szCs w:val="27"/>
          <w:lang w:eastAsia="ru-RU"/>
        </w:rPr>
        <w:t>Комментарии:</w:t>
      </w:r>
      <w:r w:rsidRPr="006206D0">
        <w:rPr>
          <w:rFonts w:ascii="Times New Roman" w:eastAsia="Times New Roman" w:hAnsi="Times New Roman" w:cs="Times New Roman"/>
          <w:color w:val="222222"/>
          <w:spacing w:val="4"/>
          <w:sz w:val="27"/>
          <w:szCs w:val="27"/>
          <w:lang w:eastAsia="ru-RU"/>
        </w:rPr>
        <w:t> </w:t>
      </w:r>
      <w:r w:rsidRPr="006206D0">
        <w:rPr>
          <w:rFonts w:ascii="Times New Roman" w:eastAsia="Times New Roman" w:hAnsi="Times New Roman" w:cs="Times New Roman"/>
          <w:i/>
          <w:iCs/>
          <w:color w:val="333333"/>
          <w:spacing w:val="4"/>
          <w:sz w:val="27"/>
          <w:szCs w:val="27"/>
          <w:lang w:eastAsia="ru-RU"/>
        </w:rPr>
        <w:t xml:space="preserve">для лечения заболеваний, вызванных неизвестным типом токсина (возбудителя) ботулизма, используют смесь </w:t>
      </w:r>
      <w:proofErr w:type="spellStart"/>
      <w:r w:rsidRPr="006206D0">
        <w:rPr>
          <w:rFonts w:ascii="Times New Roman" w:eastAsia="Times New Roman" w:hAnsi="Times New Roman" w:cs="Times New Roman"/>
          <w:i/>
          <w:iCs/>
          <w:color w:val="333333"/>
          <w:spacing w:val="4"/>
          <w:sz w:val="27"/>
          <w:szCs w:val="27"/>
          <w:lang w:eastAsia="ru-RU"/>
        </w:rPr>
        <w:t>АтБ</w:t>
      </w:r>
      <w:proofErr w:type="spellEnd"/>
      <w:r w:rsidRPr="006206D0">
        <w:rPr>
          <w:rFonts w:ascii="Times New Roman" w:eastAsia="Times New Roman" w:hAnsi="Times New Roman" w:cs="Times New Roman"/>
          <w:i/>
          <w:iCs/>
          <w:color w:val="333333"/>
          <w:spacing w:val="4"/>
          <w:sz w:val="27"/>
          <w:szCs w:val="27"/>
          <w:lang w:eastAsia="ru-RU"/>
        </w:rPr>
        <w:t xml:space="preserve">** типов А, В и Е. При известном типе токсина (возбудителя), что на практике бывает чрезвычайно редко, используют </w:t>
      </w:r>
      <w:proofErr w:type="spellStart"/>
      <w:r w:rsidRPr="006206D0">
        <w:rPr>
          <w:rFonts w:ascii="Times New Roman" w:eastAsia="Times New Roman" w:hAnsi="Times New Roman" w:cs="Times New Roman"/>
          <w:i/>
          <w:iCs/>
          <w:color w:val="333333"/>
          <w:spacing w:val="4"/>
          <w:sz w:val="27"/>
          <w:szCs w:val="27"/>
          <w:lang w:eastAsia="ru-RU"/>
        </w:rPr>
        <w:t>АтБ</w:t>
      </w:r>
      <w:proofErr w:type="spellEnd"/>
      <w:r w:rsidRPr="006206D0">
        <w:rPr>
          <w:rFonts w:ascii="Times New Roman" w:eastAsia="Times New Roman" w:hAnsi="Times New Roman" w:cs="Times New Roman"/>
          <w:i/>
          <w:iCs/>
          <w:color w:val="333333"/>
          <w:spacing w:val="4"/>
          <w:sz w:val="27"/>
          <w:szCs w:val="27"/>
          <w:lang w:eastAsia="ru-RU"/>
        </w:rPr>
        <w:t xml:space="preserve">** соответствующего типа. Вне зависимости от степени выраженности клинической симптоматики внутривенно </w:t>
      </w:r>
      <w:proofErr w:type="spellStart"/>
      <w:r w:rsidRPr="006206D0">
        <w:rPr>
          <w:rFonts w:ascii="Times New Roman" w:eastAsia="Times New Roman" w:hAnsi="Times New Roman" w:cs="Times New Roman"/>
          <w:i/>
          <w:iCs/>
          <w:color w:val="333333"/>
          <w:spacing w:val="4"/>
          <w:sz w:val="27"/>
          <w:szCs w:val="27"/>
          <w:lang w:eastAsia="ru-RU"/>
        </w:rPr>
        <w:t>капельно</w:t>
      </w:r>
      <w:proofErr w:type="spellEnd"/>
      <w:r w:rsidRPr="006206D0">
        <w:rPr>
          <w:rFonts w:ascii="Times New Roman" w:eastAsia="Times New Roman" w:hAnsi="Times New Roman" w:cs="Times New Roman"/>
          <w:i/>
          <w:iCs/>
          <w:color w:val="333333"/>
          <w:spacing w:val="4"/>
          <w:sz w:val="27"/>
          <w:szCs w:val="27"/>
          <w:lang w:eastAsia="ru-RU"/>
        </w:rPr>
        <w:t xml:space="preserve"> вводят только одну лечебную дозу препарата, которую разводят в 200 мл стерильного изотонического 0,85% раствора натрия хлорида**, подогретого перед введением в теплой воде до 37±1°С. Скорость введения -60-90 капель в минуту. В исключительных случаях, при невозможности осуществления капельной </w:t>
      </w:r>
      <w:proofErr w:type="spellStart"/>
      <w:r w:rsidRPr="006206D0">
        <w:rPr>
          <w:rFonts w:ascii="Times New Roman" w:eastAsia="Times New Roman" w:hAnsi="Times New Roman" w:cs="Times New Roman"/>
          <w:i/>
          <w:iCs/>
          <w:color w:val="333333"/>
          <w:spacing w:val="4"/>
          <w:sz w:val="27"/>
          <w:szCs w:val="27"/>
          <w:lang w:eastAsia="ru-RU"/>
        </w:rPr>
        <w:t>инфузии</w:t>
      </w:r>
      <w:proofErr w:type="spellEnd"/>
      <w:r w:rsidRPr="006206D0">
        <w:rPr>
          <w:rFonts w:ascii="Times New Roman" w:eastAsia="Times New Roman" w:hAnsi="Times New Roman" w:cs="Times New Roman"/>
          <w:i/>
          <w:iCs/>
          <w:color w:val="333333"/>
          <w:spacing w:val="4"/>
          <w:sz w:val="27"/>
          <w:szCs w:val="27"/>
          <w:lang w:eastAsia="ru-RU"/>
        </w:rPr>
        <w:t xml:space="preserve">, допускается медленное </w:t>
      </w:r>
      <w:r w:rsidRPr="006206D0">
        <w:rPr>
          <w:rFonts w:ascii="Times New Roman" w:eastAsia="Times New Roman" w:hAnsi="Times New Roman" w:cs="Times New Roman"/>
          <w:i/>
          <w:iCs/>
          <w:color w:val="333333"/>
          <w:spacing w:val="4"/>
          <w:sz w:val="27"/>
          <w:szCs w:val="27"/>
          <w:lang w:eastAsia="ru-RU"/>
        </w:rPr>
        <w:lastRenderedPageBreak/>
        <w:t xml:space="preserve">струйное введение шприцем лечебной дозы сыворотки без разведения. Препарат вводят однократно. Увеличение разовых доз или повторные введения </w:t>
      </w:r>
      <w:proofErr w:type="spellStart"/>
      <w:r w:rsidRPr="006206D0">
        <w:rPr>
          <w:rFonts w:ascii="Times New Roman" w:eastAsia="Times New Roman" w:hAnsi="Times New Roman" w:cs="Times New Roman"/>
          <w:i/>
          <w:iCs/>
          <w:color w:val="333333"/>
          <w:spacing w:val="4"/>
          <w:sz w:val="27"/>
          <w:szCs w:val="27"/>
          <w:lang w:eastAsia="ru-RU"/>
        </w:rPr>
        <w:t>АтБ</w:t>
      </w:r>
      <w:proofErr w:type="spellEnd"/>
      <w:r w:rsidRPr="006206D0">
        <w:rPr>
          <w:rFonts w:ascii="Times New Roman" w:eastAsia="Times New Roman" w:hAnsi="Times New Roman" w:cs="Times New Roman"/>
          <w:i/>
          <w:iCs/>
          <w:color w:val="333333"/>
          <w:spacing w:val="4"/>
          <w:sz w:val="27"/>
          <w:szCs w:val="27"/>
          <w:lang w:eastAsia="ru-RU"/>
        </w:rPr>
        <w:t xml:space="preserve">** категорически не рекомендуется. Противопоказанием к введению </w:t>
      </w:r>
      <w:proofErr w:type="spellStart"/>
      <w:r w:rsidRPr="006206D0">
        <w:rPr>
          <w:rFonts w:ascii="Times New Roman" w:eastAsia="Times New Roman" w:hAnsi="Times New Roman" w:cs="Times New Roman"/>
          <w:i/>
          <w:iCs/>
          <w:color w:val="333333"/>
          <w:spacing w:val="4"/>
          <w:sz w:val="27"/>
          <w:szCs w:val="27"/>
          <w:lang w:eastAsia="ru-RU"/>
        </w:rPr>
        <w:t>АтБ</w:t>
      </w:r>
      <w:proofErr w:type="spellEnd"/>
      <w:r w:rsidRPr="006206D0">
        <w:rPr>
          <w:rFonts w:ascii="Times New Roman" w:eastAsia="Times New Roman" w:hAnsi="Times New Roman" w:cs="Times New Roman"/>
          <w:i/>
          <w:iCs/>
          <w:color w:val="333333"/>
          <w:spacing w:val="4"/>
          <w:sz w:val="27"/>
          <w:szCs w:val="27"/>
          <w:lang w:eastAsia="ru-RU"/>
        </w:rPr>
        <w:t>** у больных ботулизмом является только развитие анафилактического шока при определении чувствительности к чужеродному белку.</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3.1.2 Патогенетическая терапия</w:t>
      </w:r>
    </w:p>
    <w:p w:rsidR="006206D0" w:rsidRPr="006206D0" w:rsidRDefault="006206D0" w:rsidP="006206D0">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Рекомендовано</w:t>
      </w:r>
      <w:r w:rsidRPr="006206D0">
        <w:rPr>
          <w:rFonts w:ascii="Times New Roman" w:eastAsia="Times New Roman" w:hAnsi="Times New Roman" w:cs="Times New Roman"/>
          <w:color w:val="222222"/>
          <w:spacing w:val="4"/>
          <w:sz w:val="27"/>
          <w:szCs w:val="27"/>
          <w:lang w:eastAsia="ru-RU"/>
        </w:rPr>
        <w:t> внутривенное струйное введение 60 мг #преднизолона** до начала применения ПБС всем пациентам с подозрением на ботулизм для снижения риска развития анафилактического шока [1, 2, 5, 9, 22, 27, 34, 37, 38, 47, 58].</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i/>
          <w:iCs/>
          <w:color w:val="333333"/>
          <w:spacing w:val="4"/>
          <w:sz w:val="27"/>
          <w:szCs w:val="27"/>
          <w:lang w:eastAsia="ru-RU"/>
        </w:rPr>
        <w:t>Комментарии:</w:t>
      </w:r>
      <w:r w:rsidRPr="006206D0">
        <w:rPr>
          <w:rFonts w:ascii="Times New Roman" w:eastAsia="Times New Roman" w:hAnsi="Times New Roman" w:cs="Times New Roman"/>
          <w:i/>
          <w:iCs/>
          <w:color w:val="333333"/>
          <w:spacing w:val="4"/>
          <w:sz w:val="27"/>
          <w:szCs w:val="27"/>
          <w:lang w:eastAsia="ru-RU"/>
        </w:rPr>
        <w:t xml:space="preserve"> введение </w:t>
      </w:r>
      <w:proofErr w:type="spellStart"/>
      <w:r w:rsidRPr="006206D0">
        <w:rPr>
          <w:rFonts w:ascii="Times New Roman" w:eastAsia="Times New Roman" w:hAnsi="Times New Roman" w:cs="Times New Roman"/>
          <w:i/>
          <w:iCs/>
          <w:color w:val="333333"/>
          <w:spacing w:val="4"/>
          <w:sz w:val="27"/>
          <w:szCs w:val="27"/>
          <w:lang w:eastAsia="ru-RU"/>
        </w:rPr>
        <w:t>АтБ</w:t>
      </w:r>
      <w:proofErr w:type="spellEnd"/>
      <w:r w:rsidRPr="006206D0">
        <w:rPr>
          <w:rFonts w:ascii="Times New Roman" w:eastAsia="Times New Roman" w:hAnsi="Times New Roman" w:cs="Times New Roman"/>
          <w:i/>
          <w:iCs/>
          <w:color w:val="333333"/>
          <w:spacing w:val="4"/>
          <w:sz w:val="27"/>
          <w:szCs w:val="27"/>
          <w:lang w:eastAsia="ru-RU"/>
        </w:rPr>
        <w:t>** иногда сопровождается развитием различных аллергических реакций: немедленной, наступающей сразу после введения или через несколько часов, ранней - на 2-8 сутки после введения и отдаленной - на 2-ю неделю и позднее. Учитывая возможность возникновения шока, необходимо обеспечить медицинское наблюдение за пациентом в течение 30 минут после окончания введения препарата. Места проведения должны быть оснащены средствами противошоковой терапии. При развитии клинической картины сывороточной болезни рекомендована терапия в соответствии с принципами лечения данной нозологии [73-80].</w:t>
      </w:r>
    </w:p>
    <w:p w:rsidR="006206D0" w:rsidRPr="006206D0" w:rsidRDefault="006206D0" w:rsidP="006206D0">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Рекомендовано</w:t>
      </w:r>
      <w:r w:rsidRPr="006206D0">
        <w:rPr>
          <w:rFonts w:ascii="Times New Roman" w:eastAsia="Times New Roman" w:hAnsi="Times New Roman" w:cs="Times New Roman"/>
          <w:color w:val="222222"/>
          <w:spacing w:val="4"/>
          <w:sz w:val="27"/>
          <w:szCs w:val="27"/>
          <w:lang w:eastAsia="ru-RU"/>
        </w:rPr>
        <w:t xml:space="preserve"> назначение антибактериальных препаратов системного действия всем пациентам с подозрением на ботулизм для подавления жизнедеятельности возбудителей </w:t>
      </w:r>
      <w:proofErr w:type="spellStart"/>
      <w:r w:rsidRPr="006206D0">
        <w:rPr>
          <w:rFonts w:ascii="Times New Roman" w:eastAsia="Times New Roman" w:hAnsi="Times New Roman" w:cs="Times New Roman"/>
          <w:color w:val="222222"/>
          <w:spacing w:val="4"/>
          <w:sz w:val="27"/>
          <w:szCs w:val="27"/>
          <w:lang w:eastAsia="ru-RU"/>
        </w:rPr>
        <w:t>Cl</w:t>
      </w:r>
      <w:proofErr w:type="spellEnd"/>
      <w:r w:rsidRPr="006206D0">
        <w:rPr>
          <w:rFonts w:ascii="Times New Roman" w:eastAsia="Times New Roman" w:hAnsi="Times New Roman" w:cs="Times New Roman"/>
          <w:color w:val="222222"/>
          <w:spacing w:val="4"/>
          <w:sz w:val="27"/>
          <w:szCs w:val="27"/>
          <w:lang w:eastAsia="ru-RU"/>
        </w:rPr>
        <w:t xml:space="preserve">. </w:t>
      </w:r>
      <w:proofErr w:type="spellStart"/>
      <w:r w:rsidRPr="006206D0">
        <w:rPr>
          <w:rFonts w:ascii="Times New Roman" w:eastAsia="Times New Roman" w:hAnsi="Times New Roman" w:cs="Times New Roman"/>
          <w:color w:val="222222"/>
          <w:spacing w:val="4"/>
          <w:sz w:val="27"/>
          <w:szCs w:val="27"/>
          <w:lang w:eastAsia="ru-RU"/>
        </w:rPr>
        <w:t>botulinum</w:t>
      </w:r>
      <w:proofErr w:type="spellEnd"/>
      <w:r w:rsidRPr="006206D0">
        <w:rPr>
          <w:rFonts w:ascii="Times New Roman" w:eastAsia="Times New Roman" w:hAnsi="Times New Roman" w:cs="Times New Roman"/>
          <w:color w:val="222222"/>
          <w:spacing w:val="4"/>
          <w:sz w:val="27"/>
          <w:szCs w:val="27"/>
          <w:lang w:eastAsia="ru-RU"/>
        </w:rPr>
        <w:t xml:space="preserve"> в ЖКТ и предупреждение возможного образования </w:t>
      </w:r>
      <w:proofErr w:type="spellStart"/>
      <w:r w:rsidRPr="006206D0">
        <w:rPr>
          <w:rFonts w:ascii="Times New Roman" w:eastAsia="Times New Roman" w:hAnsi="Times New Roman" w:cs="Times New Roman"/>
          <w:color w:val="222222"/>
          <w:spacing w:val="4"/>
          <w:sz w:val="27"/>
          <w:szCs w:val="27"/>
          <w:lang w:eastAsia="ru-RU"/>
        </w:rPr>
        <w:t>ботулотоксина</w:t>
      </w:r>
      <w:proofErr w:type="spellEnd"/>
      <w:r w:rsidRPr="006206D0">
        <w:rPr>
          <w:rFonts w:ascii="Times New Roman" w:eastAsia="Times New Roman" w:hAnsi="Times New Roman" w:cs="Times New Roman"/>
          <w:color w:val="222222"/>
          <w:spacing w:val="4"/>
          <w:sz w:val="27"/>
          <w:szCs w:val="27"/>
          <w:lang w:eastAsia="ru-RU"/>
        </w:rPr>
        <w:t xml:space="preserve"> [1, 2, 5, 9, 22, 26, 27, 34, 37-39, 43¬, 45, 47, 58, 70, 72].</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-4)</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i/>
          <w:iCs/>
          <w:color w:val="333333"/>
          <w:spacing w:val="4"/>
          <w:sz w:val="27"/>
          <w:szCs w:val="27"/>
          <w:lang w:eastAsia="ru-RU"/>
        </w:rPr>
        <w:t>Комментарии:</w:t>
      </w:r>
      <w:r w:rsidRPr="006206D0">
        <w:rPr>
          <w:rFonts w:ascii="Times New Roman" w:eastAsia="Times New Roman" w:hAnsi="Times New Roman" w:cs="Times New Roman"/>
          <w:i/>
          <w:iCs/>
          <w:color w:val="333333"/>
          <w:spacing w:val="4"/>
          <w:sz w:val="27"/>
          <w:szCs w:val="27"/>
          <w:lang w:eastAsia="ru-RU"/>
        </w:rPr>
        <w:t xml:space="preserve"> антибактериальные препараты системного действия назначаются, учитывая гипотетическую возможность продукции токсина </w:t>
      </w:r>
      <w:proofErr w:type="spellStart"/>
      <w:r w:rsidRPr="006206D0">
        <w:rPr>
          <w:rFonts w:ascii="Times New Roman" w:eastAsia="Times New Roman" w:hAnsi="Times New Roman" w:cs="Times New Roman"/>
          <w:i/>
          <w:iCs/>
          <w:color w:val="333333"/>
          <w:spacing w:val="4"/>
          <w:sz w:val="27"/>
          <w:szCs w:val="27"/>
          <w:lang w:eastAsia="ru-RU"/>
        </w:rPr>
        <w:t>in</w:t>
      </w:r>
      <w:proofErr w:type="spellEnd"/>
      <w:r w:rsidRPr="006206D0">
        <w:rPr>
          <w:rFonts w:ascii="Times New Roman" w:eastAsia="Times New Roman" w:hAnsi="Times New Roman" w:cs="Times New Roman"/>
          <w:i/>
          <w:iCs/>
          <w:color w:val="333333"/>
          <w:spacing w:val="4"/>
          <w:sz w:val="27"/>
          <w:szCs w:val="27"/>
          <w:lang w:eastAsia="ru-RU"/>
        </w:rPr>
        <w:t xml:space="preserve"> </w:t>
      </w:r>
      <w:proofErr w:type="spellStart"/>
      <w:r w:rsidRPr="006206D0">
        <w:rPr>
          <w:rFonts w:ascii="Times New Roman" w:eastAsia="Times New Roman" w:hAnsi="Times New Roman" w:cs="Times New Roman"/>
          <w:i/>
          <w:iCs/>
          <w:color w:val="333333"/>
          <w:spacing w:val="4"/>
          <w:sz w:val="27"/>
          <w:szCs w:val="27"/>
          <w:lang w:eastAsia="ru-RU"/>
        </w:rPr>
        <w:t>vivo</w:t>
      </w:r>
      <w:proofErr w:type="spellEnd"/>
      <w:r w:rsidRPr="006206D0">
        <w:rPr>
          <w:rFonts w:ascii="Times New Roman" w:eastAsia="Times New Roman" w:hAnsi="Times New Roman" w:cs="Times New Roman"/>
          <w:i/>
          <w:iCs/>
          <w:color w:val="333333"/>
          <w:spacing w:val="4"/>
          <w:sz w:val="27"/>
          <w:szCs w:val="27"/>
          <w:lang w:eastAsia="ru-RU"/>
        </w:rPr>
        <w:t>, для подавления жизнедеятельности возбудителей ботулизма в ЖКТ и предупреждение возможного образования токсина. Используется #</w:t>
      </w:r>
      <w:proofErr w:type="spellStart"/>
      <w:r w:rsidRPr="006206D0">
        <w:rPr>
          <w:rFonts w:ascii="Times New Roman" w:eastAsia="Times New Roman" w:hAnsi="Times New Roman" w:cs="Times New Roman"/>
          <w:i/>
          <w:iCs/>
          <w:color w:val="333333"/>
          <w:spacing w:val="4"/>
          <w:sz w:val="27"/>
          <w:szCs w:val="27"/>
          <w:lang w:eastAsia="ru-RU"/>
        </w:rPr>
        <w:t>хлорамфеникол</w:t>
      </w:r>
      <w:proofErr w:type="spellEnd"/>
      <w:r w:rsidRPr="006206D0">
        <w:rPr>
          <w:rFonts w:ascii="Times New Roman" w:eastAsia="Times New Roman" w:hAnsi="Times New Roman" w:cs="Times New Roman"/>
          <w:i/>
          <w:iCs/>
          <w:color w:val="333333"/>
          <w:spacing w:val="4"/>
          <w:sz w:val="27"/>
          <w:szCs w:val="27"/>
          <w:lang w:eastAsia="ru-RU"/>
        </w:rPr>
        <w:t>** по 0,5 г х 4 раза в сутки в течение 5 дней [2, 81]. В случаях раневого ботулизма показано применение повышенных доз #</w:t>
      </w:r>
      <w:proofErr w:type="spellStart"/>
      <w:r w:rsidRPr="006206D0">
        <w:rPr>
          <w:rFonts w:ascii="Times New Roman" w:eastAsia="Times New Roman" w:hAnsi="Times New Roman" w:cs="Times New Roman"/>
          <w:i/>
          <w:iCs/>
          <w:color w:val="333333"/>
          <w:spacing w:val="4"/>
          <w:sz w:val="27"/>
          <w:szCs w:val="27"/>
          <w:lang w:eastAsia="ru-RU"/>
        </w:rPr>
        <w:t>бензилпенициллина</w:t>
      </w:r>
      <w:proofErr w:type="spellEnd"/>
      <w:r w:rsidRPr="006206D0">
        <w:rPr>
          <w:rFonts w:ascii="Times New Roman" w:eastAsia="Times New Roman" w:hAnsi="Times New Roman" w:cs="Times New Roman"/>
          <w:i/>
          <w:iCs/>
          <w:color w:val="333333"/>
          <w:spacing w:val="4"/>
          <w:sz w:val="27"/>
          <w:szCs w:val="27"/>
          <w:lang w:eastAsia="ru-RU"/>
        </w:rPr>
        <w:t>** (до 10-20 млн. ЕД/</w:t>
      </w:r>
      <w:proofErr w:type="spellStart"/>
      <w:r w:rsidRPr="006206D0">
        <w:rPr>
          <w:rFonts w:ascii="Times New Roman" w:eastAsia="Times New Roman" w:hAnsi="Times New Roman" w:cs="Times New Roman"/>
          <w:i/>
          <w:iCs/>
          <w:color w:val="333333"/>
          <w:spacing w:val="4"/>
          <w:sz w:val="27"/>
          <w:szCs w:val="27"/>
          <w:lang w:eastAsia="ru-RU"/>
        </w:rPr>
        <w:t>сут</w:t>
      </w:r>
      <w:proofErr w:type="spellEnd"/>
      <w:r w:rsidRPr="006206D0">
        <w:rPr>
          <w:rFonts w:ascii="Times New Roman" w:eastAsia="Times New Roman" w:hAnsi="Times New Roman" w:cs="Times New Roman"/>
          <w:i/>
          <w:iCs/>
          <w:color w:val="333333"/>
          <w:spacing w:val="4"/>
          <w:sz w:val="27"/>
          <w:szCs w:val="27"/>
          <w:lang w:eastAsia="ru-RU"/>
        </w:rPr>
        <w:t>) [60,63].</w:t>
      </w:r>
    </w:p>
    <w:p w:rsidR="006206D0" w:rsidRPr="006206D0" w:rsidRDefault="006206D0" w:rsidP="006206D0">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lastRenderedPageBreak/>
        <w:t>Рекомендовано</w:t>
      </w:r>
      <w:r w:rsidRPr="006206D0">
        <w:rPr>
          <w:rFonts w:ascii="Times New Roman" w:eastAsia="Times New Roman" w:hAnsi="Times New Roman" w:cs="Times New Roman"/>
          <w:color w:val="222222"/>
          <w:spacing w:val="4"/>
          <w:sz w:val="27"/>
          <w:szCs w:val="27"/>
          <w:lang w:eastAsia="ru-RU"/>
        </w:rPr>
        <w:t xml:space="preserve"> пациентам с ботулизмом или подозрением на ботулизм применение </w:t>
      </w:r>
      <w:proofErr w:type="spellStart"/>
      <w:r w:rsidRPr="006206D0">
        <w:rPr>
          <w:rFonts w:ascii="Times New Roman" w:eastAsia="Times New Roman" w:hAnsi="Times New Roman" w:cs="Times New Roman"/>
          <w:color w:val="222222"/>
          <w:spacing w:val="4"/>
          <w:sz w:val="27"/>
          <w:szCs w:val="27"/>
          <w:lang w:eastAsia="ru-RU"/>
        </w:rPr>
        <w:t>энтеральной</w:t>
      </w:r>
      <w:proofErr w:type="spellEnd"/>
      <w:r w:rsidRPr="006206D0">
        <w:rPr>
          <w:rFonts w:ascii="Times New Roman" w:eastAsia="Times New Roman" w:hAnsi="Times New Roman" w:cs="Times New Roman"/>
          <w:color w:val="222222"/>
          <w:spacing w:val="4"/>
          <w:sz w:val="27"/>
          <w:szCs w:val="27"/>
          <w:lang w:eastAsia="ru-RU"/>
        </w:rPr>
        <w:t xml:space="preserve"> восстановительной коррекции с использованием солевого </w:t>
      </w:r>
      <w:proofErr w:type="spellStart"/>
      <w:r w:rsidRPr="006206D0">
        <w:rPr>
          <w:rFonts w:ascii="Times New Roman" w:eastAsia="Times New Roman" w:hAnsi="Times New Roman" w:cs="Times New Roman"/>
          <w:color w:val="222222"/>
          <w:spacing w:val="4"/>
          <w:sz w:val="27"/>
          <w:szCs w:val="27"/>
          <w:lang w:eastAsia="ru-RU"/>
        </w:rPr>
        <w:t>энтерального</w:t>
      </w:r>
      <w:proofErr w:type="spellEnd"/>
      <w:r w:rsidRPr="006206D0">
        <w:rPr>
          <w:rFonts w:ascii="Times New Roman" w:eastAsia="Times New Roman" w:hAnsi="Times New Roman" w:cs="Times New Roman"/>
          <w:color w:val="222222"/>
          <w:spacing w:val="4"/>
          <w:sz w:val="27"/>
          <w:szCs w:val="27"/>
          <w:lang w:eastAsia="ru-RU"/>
        </w:rPr>
        <w:t xml:space="preserve"> раствора (СЭР). В целях неспецифической </w:t>
      </w:r>
      <w:proofErr w:type="spellStart"/>
      <w:r w:rsidRPr="006206D0">
        <w:rPr>
          <w:rFonts w:ascii="Times New Roman" w:eastAsia="Times New Roman" w:hAnsi="Times New Roman" w:cs="Times New Roman"/>
          <w:color w:val="222222"/>
          <w:spacing w:val="4"/>
          <w:sz w:val="27"/>
          <w:szCs w:val="27"/>
          <w:lang w:eastAsia="ru-RU"/>
        </w:rPr>
        <w:t>детоксикации</w:t>
      </w:r>
      <w:proofErr w:type="spellEnd"/>
      <w:r w:rsidRPr="006206D0">
        <w:rPr>
          <w:rFonts w:ascii="Times New Roman" w:eastAsia="Times New Roman" w:hAnsi="Times New Roman" w:cs="Times New Roman"/>
          <w:color w:val="222222"/>
          <w:spacing w:val="4"/>
          <w:sz w:val="27"/>
          <w:szCs w:val="27"/>
          <w:lang w:eastAsia="ru-RU"/>
        </w:rPr>
        <w:t xml:space="preserve"> и восстановления </w:t>
      </w:r>
      <w:proofErr w:type="spellStart"/>
      <w:r w:rsidRPr="006206D0">
        <w:rPr>
          <w:rFonts w:ascii="Times New Roman" w:eastAsia="Times New Roman" w:hAnsi="Times New Roman" w:cs="Times New Roman"/>
          <w:color w:val="222222"/>
          <w:spacing w:val="4"/>
          <w:sz w:val="27"/>
          <w:szCs w:val="27"/>
          <w:lang w:eastAsia="ru-RU"/>
        </w:rPr>
        <w:t>пропульсивной</w:t>
      </w:r>
      <w:proofErr w:type="spellEnd"/>
      <w:r w:rsidRPr="006206D0">
        <w:rPr>
          <w:rFonts w:ascii="Times New Roman" w:eastAsia="Times New Roman" w:hAnsi="Times New Roman" w:cs="Times New Roman"/>
          <w:color w:val="222222"/>
          <w:spacing w:val="4"/>
          <w:sz w:val="27"/>
          <w:szCs w:val="27"/>
          <w:lang w:eastAsia="ru-RU"/>
        </w:rPr>
        <w:t xml:space="preserve"> функции кишечника СЭР вводится </w:t>
      </w:r>
      <w:proofErr w:type="spellStart"/>
      <w:r w:rsidRPr="006206D0">
        <w:rPr>
          <w:rFonts w:ascii="Times New Roman" w:eastAsia="Times New Roman" w:hAnsi="Times New Roman" w:cs="Times New Roman"/>
          <w:color w:val="222222"/>
          <w:spacing w:val="4"/>
          <w:sz w:val="27"/>
          <w:szCs w:val="27"/>
          <w:lang w:eastAsia="ru-RU"/>
        </w:rPr>
        <w:t>per</w:t>
      </w:r>
      <w:proofErr w:type="spellEnd"/>
      <w:r w:rsidRPr="006206D0">
        <w:rPr>
          <w:rFonts w:ascii="Times New Roman" w:eastAsia="Times New Roman" w:hAnsi="Times New Roman" w:cs="Times New Roman"/>
          <w:color w:val="222222"/>
          <w:spacing w:val="4"/>
          <w:sz w:val="27"/>
          <w:szCs w:val="27"/>
          <w:lang w:eastAsia="ru-RU"/>
        </w:rPr>
        <w:t xml:space="preserve"> </w:t>
      </w:r>
      <w:proofErr w:type="spellStart"/>
      <w:r w:rsidRPr="006206D0">
        <w:rPr>
          <w:rFonts w:ascii="Times New Roman" w:eastAsia="Times New Roman" w:hAnsi="Times New Roman" w:cs="Times New Roman"/>
          <w:color w:val="222222"/>
          <w:spacing w:val="4"/>
          <w:sz w:val="27"/>
          <w:szCs w:val="27"/>
          <w:lang w:eastAsia="ru-RU"/>
        </w:rPr>
        <w:t>os</w:t>
      </w:r>
      <w:proofErr w:type="spellEnd"/>
      <w:r w:rsidRPr="006206D0">
        <w:rPr>
          <w:rFonts w:ascii="Times New Roman" w:eastAsia="Times New Roman" w:hAnsi="Times New Roman" w:cs="Times New Roman"/>
          <w:color w:val="222222"/>
          <w:spacing w:val="4"/>
          <w:sz w:val="27"/>
          <w:szCs w:val="27"/>
          <w:lang w:eastAsia="ru-RU"/>
        </w:rPr>
        <w:t xml:space="preserve"> или, при нарушении глотания жидкости, через </w:t>
      </w:r>
      <w:proofErr w:type="spellStart"/>
      <w:r w:rsidRPr="006206D0">
        <w:rPr>
          <w:rFonts w:ascii="Times New Roman" w:eastAsia="Times New Roman" w:hAnsi="Times New Roman" w:cs="Times New Roman"/>
          <w:color w:val="222222"/>
          <w:spacing w:val="4"/>
          <w:sz w:val="27"/>
          <w:szCs w:val="27"/>
          <w:lang w:eastAsia="ru-RU"/>
        </w:rPr>
        <w:t>назогастральный</w:t>
      </w:r>
      <w:proofErr w:type="spellEnd"/>
      <w:r w:rsidRPr="006206D0">
        <w:rPr>
          <w:rFonts w:ascii="Times New Roman" w:eastAsia="Times New Roman" w:hAnsi="Times New Roman" w:cs="Times New Roman"/>
          <w:color w:val="222222"/>
          <w:spacing w:val="4"/>
          <w:sz w:val="27"/>
          <w:szCs w:val="27"/>
          <w:lang w:eastAsia="ru-RU"/>
        </w:rPr>
        <w:t xml:space="preserve"> зонд (при условии отсутствия застоя в желудке). Препарат назначается в объеме 2.0 литра в сутки ежедневно в течение первых 3-6 дней от момента госпитализации. [1, 2, 5, 9, 47, 58, 72, 82-86].</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-4)</w:t>
      </w:r>
    </w:p>
    <w:p w:rsidR="006206D0" w:rsidRPr="006206D0" w:rsidRDefault="006206D0" w:rsidP="006206D0">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Рекомендовано</w:t>
      </w:r>
      <w:r w:rsidRPr="006206D0">
        <w:rPr>
          <w:rFonts w:ascii="Times New Roman" w:eastAsia="Times New Roman" w:hAnsi="Times New Roman" w:cs="Times New Roman"/>
          <w:color w:val="222222"/>
          <w:spacing w:val="4"/>
          <w:sz w:val="27"/>
          <w:szCs w:val="27"/>
          <w:lang w:eastAsia="ru-RU"/>
        </w:rPr>
        <w:t xml:space="preserve"> проведение всем пациентам с ботулизмом проведение </w:t>
      </w:r>
      <w:proofErr w:type="spellStart"/>
      <w:r w:rsidRPr="006206D0">
        <w:rPr>
          <w:rFonts w:ascii="Times New Roman" w:eastAsia="Times New Roman" w:hAnsi="Times New Roman" w:cs="Times New Roman"/>
          <w:color w:val="222222"/>
          <w:spacing w:val="4"/>
          <w:sz w:val="27"/>
          <w:szCs w:val="27"/>
          <w:lang w:eastAsia="ru-RU"/>
        </w:rPr>
        <w:t>инфузионно-трансфузионной</w:t>
      </w:r>
      <w:proofErr w:type="spellEnd"/>
      <w:r w:rsidRPr="006206D0">
        <w:rPr>
          <w:rFonts w:ascii="Times New Roman" w:eastAsia="Times New Roman" w:hAnsi="Times New Roman" w:cs="Times New Roman"/>
          <w:color w:val="222222"/>
          <w:spacing w:val="4"/>
          <w:sz w:val="27"/>
          <w:szCs w:val="27"/>
          <w:lang w:eastAsia="ru-RU"/>
        </w:rPr>
        <w:t xml:space="preserve"> терапии с целью </w:t>
      </w:r>
      <w:proofErr w:type="spellStart"/>
      <w:r w:rsidRPr="006206D0">
        <w:rPr>
          <w:rFonts w:ascii="Times New Roman" w:eastAsia="Times New Roman" w:hAnsi="Times New Roman" w:cs="Times New Roman"/>
          <w:color w:val="222222"/>
          <w:spacing w:val="4"/>
          <w:sz w:val="27"/>
          <w:szCs w:val="27"/>
          <w:lang w:eastAsia="ru-RU"/>
        </w:rPr>
        <w:t>дезинтоксикации</w:t>
      </w:r>
      <w:proofErr w:type="spellEnd"/>
      <w:r w:rsidRPr="006206D0">
        <w:rPr>
          <w:rFonts w:ascii="Times New Roman" w:eastAsia="Times New Roman" w:hAnsi="Times New Roman" w:cs="Times New Roman"/>
          <w:color w:val="222222"/>
          <w:spacing w:val="4"/>
          <w:sz w:val="27"/>
          <w:szCs w:val="27"/>
          <w:lang w:eastAsia="ru-RU"/>
        </w:rPr>
        <w:t xml:space="preserve"> организма и коррекции белкового и водно-электролитного баланса, а также для обеспечения необходимого суточного </w:t>
      </w:r>
      <w:proofErr w:type="spellStart"/>
      <w:r w:rsidRPr="006206D0">
        <w:rPr>
          <w:rFonts w:ascii="Times New Roman" w:eastAsia="Times New Roman" w:hAnsi="Times New Roman" w:cs="Times New Roman"/>
          <w:color w:val="222222"/>
          <w:spacing w:val="4"/>
          <w:sz w:val="27"/>
          <w:szCs w:val="27"/>
          <w:lang w:eastAsia="ru-RU"/>
        </w:rPr>
        <w:t>калоража</w:t>
      </w:r>
      <w:proofErr w:type="spellEnd"/>
      <w:r w:rsidRPr="006206D0">
        <w:rPr>
          <w:rFonts w:ascii="Times New Roman" w:eastAsia="Times New Roman" w:hAnsi="Times New Roman" w:cs="Times New Roman"/>
          <w:color w:val="222222"/>
          <w:spacing w:val="4"/>
          <w:sz w:val="27"/>
          <w:szCs w:val="27"/>
          <w:lang w:eastAsia="ru-RU"/>
        </w:rPr>
        <w:t xml:space="preserve"> (не менее 1600-1800 ккал/сутки) при невозможности </w:t>
      </w:r>
      <w:proofErr w:type="spellStart"/>
      <w:r w:rsidRPr="006206D0">
        <w:rPr>
          <w:rFonts w:ascii="Times New Roman" w:eastAsia="Times New Roman" w:hAnsi="Times New Roman" w:cs="Times New Roman"/>
          <w:color w:val="222222"/>
          <w:spacing w:val="4"/>
          <w:sz w:val="27"/>
          <w:szCs w:val="27"/>
          <w:lang w:eastAsia="ru-RU"/>
        </w:rPr>
        <w:t>энтерального</w:t>
      </w:r>
      <w:proofErr w:type="spellEnd"/>
      <w:r w:rsidRPr="006206D0">
        <w:rPr>
          <w:rFonts w:ascii="Times New Roman" w:eastAsia="Times New Roman" w:hAnsi="Times New Roman" w:cs="Times New Roman"/>
          <w:color w:val="222222"/>
          <w:spacing w:val="4"/>
          <w:sz w:val="27"/>
          <w:szCs w:val="27"/>
          <w:lang w:eastAsia="ru-RU"/>
        </w:rPr>
        <w:t xml:space="preserve"> питания даже через зонд, т.е. при наличии застоя в желудке [1, 2, 3, 5-9, 13, 22, 27, 33-39, 47, 58, 66-70, 72].</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Комментарии:</w:t>
      </w:r>
      <w:r w:rsidRPr="006206D0">
        <w:rPr>
          <w:rFonts w:ascii="Times New Roman" w:eastAsia="Times New Roman" w:hAnsi="Times New Roman" w:cs="Times New Roman"/>
          <w:b/>
          <w:bCs/>
          <w:i/>
          <w:iCs/>
          <w:color w:val="333333"/>
          <w:spacing w:val="4"/>
          <w:sz w:val="27"/>
          <w:szCs w:val="27"/>
          <w:lang w:eastAsia="ru-RU"/>
        </w:rPr>
        <w:t> </w:t>
      </w:r>
      <w:r w:rsidRPr="006206D0">
        <w:rPr>
          <w:rFonts w:ascii="Times New Roman" w:eastAsia="Times New Roman" w:hAnsi="Times New Roman" w:cs="Times New Roman"/>
          <w:i/>
          <w:iCs/>
          <w:color w:val="333333"/>
          <w:spacing w:val="4"/>
          <w:sz w:val="27"/>
          <w:szCs w:val="27"/>
          <w:lang w:eastAsia="ru-RU"/>
        </w:rPr>
        <w:t xml:space="preserve">осуществляется по общепринятым критериям, методикам и с использованием разрешенных и сертифицированных фармакопеей РФ растворов из группы электролитов (5% раствор декстрозы**, натрия хлорида раствора сложного [Калия </w:t>
      </w:r>
      <w:proofErr w:type="spellStart"/>
      <w:r w:rsidRPr="006206D0">
        <w:rPr>
          <w:rFonts w:ascii="Times New Roman" w:eastAsia="Times New Roman" w:hAnsi="Times New Roman" w:cs="Times New Roman"/>
          <w:i/>
          <w:iCs/>
          <w:color w:val="333333"/>
          <w:spacing w:val="4"/>
          <w:sz w:val="27"/>
          <w:szCs w:val="27"/>
          <w:lang w:eastAsia="ru-RU"/>
        </w:rPr>
        <w:t>хлорид+Кальция</w:t>
      </w:r>
      <w:proofErr w:type="spellEnd"/>
      <w:r w:rsidRPr="006206D0">
        <w:rPr>
          <w:rFonts w:ascii="Times New Roman" w:eastAsia="Times New Roman" w:hAnsi="Times New Roman" w:cs="Times New Roman"/>
          <w:i/>
          <w:iCs/>
          <w:color w:val="333333"/>
          <w:spacing w:val="4"/>
          <w:sz w:val="27"/>
          <w:szCs w:val="27"/>
          <w:lang w:eastAsia="ru-RU"/>
        </w:rPr>
        <w:t xml:space="preserve"> </w:t>
      </w:r>
      <w:proofErr w:type="spellStart"/>
      <w:r w:rsidRPr="006206D0">
        <w:rPr>
          <w:rFonts w:ascii="Times New Roman" w:eastAsia="Times New Roman" w:hAnsi="Times New Roman" w:cs="Times New Roman"/>
          <w:i/>
          <w:iCs/>
          <w:color w:val="333333"/>
          <w:spacing w:val="4"/>
          <w:sz w:val="27"/>
          <w:szCs w:val="27"/>
          <w:lang w:eastAsia="ru-RU"/>
        </w:rPr>
        <w:t>хлорид+Натрия</w:t>
      </w:r>
      <w:proofErr w:type="spellEnd"/>
      <w:r w:rsidRPr="006206D0">
        <w:rPr>
          <w:rFonts w:ascii="Times New Roman" w:eastAsia="Times New Roman" w:hAnsi="Times New Roman" w:cs="Times New Roman"/>
          <w:i/>
          <w:iCs/>
          <w:color w:val="333333"/>
          <w:spacing w:val="4"/>
          <w:sz w:val="27"/>
          <w:szCs w:val="27"/>
          <w:lang w:eastAsia="ru-RU"/>
        </w:rPr>
        <w:t xml:space="preserve"> хлорид]**, раствора калия </w:t>
      </w:r>
      <w:proofErr w:type="spellStart"/>
      <w:r w:rsidRPr="006206D0">
        <w:rPr>
          <w:rFonts w:ascii="Times New Roman" w:eastAsia="Times New Roman" w:hAnsi="Times New Roman" w:cs="Times New Roman"/>
          <w:i/>
          <w:iCs/>
          <w:color w:val="333333"/>
          <w:spacing w:val="4"/>
          <w:sz w:val="27"/>
          <w:szCs w:val="27"/>
          <w:lang w:eastAsia="ru-RU"/>
        </w:rPr>
        <w:t>хлорида+натрия</w:t>
      </w:r>
      <w:proofErr w:type="spellEnd"/>
      <w:r w:rsidRPr="006206D0">
        <w:rPr>
          <w:rFonts w:ascii="Times New Roman" w:eastAsia="Times New Roman" w:hAnsi="Times New Roman" w:cs="Times New Roman"/>
          <w:i/>
          <w:iCs/>
          <w:color w:val="333333"/>
          <w:spacing w:val="4"/>
          <w:sz w:val="27"/>
          <w:szCs w:val="27"/>
          <w:lang w:eastAsia="ru-RU"/>
        </w:rPr>
        <w:t xml:space="preserve"> </w:t>
      </w:r>
      <w:proofErr w:type="spellStart"/>
      <w:r w:rsidRPr="006206D0">
        <w:rPr>
          <w:rFonts w:ascii="Times New Roman" w:eastAsia="Times New Roman" w:hAnsi="Times New Roman" w:cs="Times New Roman"/>
          <w:i/>
          <w:iCs/>
          <w:color w:val="333333"/>
          <w:spacing w:val="4"/>
          <w:sz w:val="27"/>
          <w:szCs w:val="27"/>
          <w:lang w:eastAsia="ru-RU"/>
        </w:rPr>
        <w:t>ацетата+натрия</w:t>
      </w:r>
      <w:proofErr w:type="spellEnd"/>
      <w:r w:rsidRPr="006206D0">
        <w:rPr>
          <w:rFonts w:ascii="Times New Roman" w:eastAsia="Times New Roman" w:hAnsi="Times New Roman" w:cs="Times New Roman"/>
          <w:i/>
          <w:iCs/>
          <w:color w:val="333333"/>
          <w:spacing w:val="4"/>
          <w:sz w:val="27"/>
          <w:szCs w:val="27"/>
          <w:lang w:eastAsia="ru-RU"/>
        </w:rPr>
        <w:t xml:space="preserve"> хлорида**, раствора натрия </w:t>
      </w:r>
      <w:proofErr w:type="spellStart"/>
      <w:r w:rsidRPr="006206D0">
        <w:rPr>
          <w:rFonts w:ascii="Times New Roman" w:eastAsia="Times New Roman" w:hAnsi="Times New Roman" w:cs="Times New Roman"/>
          <w:i/>
          <w:iCs/>
          <w:color w:val="333333"/>
          <w:spacing w:val="4"/>
          <w:sz w:val="27"/>
          <w:szCs w:val="27"/>
          <w:lang w:eastAsia="ru-RU"/>
        </w:rPr>
        <w:t>ацетата+натрия</w:t>
      </w:r>
      <w:proofErr w:type="spellEnd"/>
      <w:r w:rsidRPr="006206D0">
        <w:rPr>
          <w:rFonts w:ascii="Times New Roman" w:eastAsia="Times New Roman" w:hAnsi="Times New Roman" w:cs="Times New Roman"/>
          <w:i/>
          <w:iCs/>
          <w:color w:val="333333"/>
          <w:spacing w:val="4"/>
          <w:sz w:val="27"/>
          <w:szCs w:val="27"/>
          <w:lang w:eastAsia="ru-RU"/>
        </w:rPr>
        <w:t xml:space="preserve"> хлорида, раствора калия </w:t>
      </w:r>
      <w:proofErr w:type="spellStart"/>
      <w:r w:rsidRPr="006206D0">
        <w:rPr>
          <w:rFonts w:ascii="Times New Roman" w:eastAsia="Times New Roman" w:hAnsi="Times New Roman" w:cs="Times New Roman"/>
          <w:i/>
          <w:iCs/>
          <w:color w:val="333333"/>
          <w:spacing w:val="4"/>
          <w:sz w:val="27"/>
          <w:szCs w:val="27"/>
          <w:lang w:eastAsia="ru-RU"/>
        </w:rPr>
        <w:t>хлорида+натрия</w:t>
      </w:r>
      <w:proofErr w:type="spellEnd"/>
      <w:r w:rsidRPr="006206D0">
        <w:rPr>
          <w:rFonts w:ascii="Times New Roman" w:eastAsia="Times New Roman" w:hAnsi="Times New Roman" w:cs="Times New Roman"/>
          <w:i/>
          <w:iCs/>
          <w:color w:val="333333"/>
          <w:spacing w:val="4"/>
          <w:sz w:val="27"/>
          <w:szCs w:val="27"/>
          <w:lang w:eastAsia="ru-RU"/>
        </w:rPr>
        <w:t xml:space="preserve"> </w:t>
      </w:r>
      <w:proofErr w:type="spellStart"/>
      <w:r w:rsidRPr="006206D0">
        <w:rPr>
          <w:rFonts w:ascii="Times New Roman" w:eastAsia="Times New Roman" w:hAnsi="Times New Roman" w:cs="Times New Roman"/>
          <w:i/>
          <w:iCs/>
          <w:color w:val="333333"/>
          <w:spacing w:val="4"/>
          <w:sz w:val="27"/>
          <w:szCs w:val="27"/>
          <w:lang w:eastAsia="ru-RU"/>
        </w:rPr>
        <w:t>гидрокарбоната+натрия</w:t>
      </w:r>
      <w:proofErr w:type="spellEnd"/>
      <w:r w:rsidRPr="006206D0">
        <w:rPr>
          <w:rFonts w:ascii="Times New Roman" w:eastAsia="Times New Roman" w:hAnsi="Times New Roman" w:cs="Times New Roman"/>
          <w:i/>
          <w:iCs/>
          <w:color w:val="333333"/>
          <w:spacing w:val="4"/>
          <w:sz w:val="27"/>
          <w:szCs w:val="27"/>
          <w:lang w:eastAsia="ru-RU"/>
        </w:rPr>
        <w:t xml:space="preserve"> хлорида**, 0,9% раствора натрия хлорида** в суточной дозе - 5-20 мл/кг, при необходимости может быть увеличена до 30 50 мл/кг), растворов из группы кровезаменителей и препаратов плазмы крови (путем введения декстрана**, 20% раствора альбумина человека**, плазмы крови) растворов для парентерального питания. Объемы вводимой (парентерально, </w:t>
      </w:r>
      <w:proofErr w:type="spellStart"/>
      <w:r w:rsidRPr="006206D0">
        <w:rPr>
          <w:rFonts w:ascii="Times New Roman" w:eastAsia="Times New Roman" w:hAnsi="Times New Roman" w:cs="Times New Roman"/>
          <w:i/>
          <w:iCs/>
          <w:color w:val="333333"/>
          <w:spacing w:val="4"/>
          <w:sz w:val="27"/>
          <w:szCs w:val="27"/>
          <w:lang w:eastAsia="ru-RU"/>
        </w:rPr>
        <w:t>энтерально</w:t>
      </w:r>
      <w:proofErr w:type="spellEnd"/>
      <w:r w:rsidRPr="006206D0">
        <w:rPr>
          <w:rFonts w:ascii="Times New Roman" w:eastAsia="Times New Roman" w:hAnsi="Times New Roman" w:cs="Times New Roman"/>
          <w:i/>
          <w:iCs/>
          <w:color w:val="333333"/>
          <w:spacing w:val="4"/>
          <w:sz w:val="27"/>
          <w:szCs w:val="27"/>
          <w:lang w:eastAsia="ru-RU"/>
        </w:rPr>
        <w:t xml:space="preserve">) и выводимой (моча, застойное содержимое желудка) жидкости должны строго учитываться, при этом объем вводимой жидкости должен быть с учетом перспирации и потоотделения на 500 - 600 мл больше, чем выводимой. По мере регресса патологического процесса и появления способности к глотанию объем внутривенных </w:t>
      </w:r>
      <w:proofErr w:type="spellStart"/>
      <w:r w:rsidRPr="006206D0">
        <w:rPr>
          <w:rFonts w:ascii="Times New Roman" w:eastAsia="Times New Roman" w:hAnsi="Times New Roman" w:cs="Times New Roman"/>
          <w:i/>
          <w:iCs/>
          <w:color w:val="333333"/>
          <w:spacing w:val="4"/>
          <w:sz w:val="27"/>
          <w:szCs w:val="27"/>
          <w:lang w:eastAsia="ru-RU"/>
        </w:rPr>
        <w:t>инфузий</w:t>
      </w:r>
      <w:proofErr w:type="spellEnd"/>
      <w:r w:rsidRPr="006206D0">
        <w:rPr>
          <w:rFonts w:ascii="Times New Roman" w:eastAsia="Times New Roman" w:hAnsi="Times New Roman" w:cs="Times New Roman"/>
          <w:i/>
          <w:iCs/>
          <w:color w:val="333333"/>
          <w:spacing w:val="4"/>
          <w:sz w:val="27"/>
          <w:szCs w:val="27"/>
          <w:lang w:eastAsia="ru-RU"/>
        </w:rPr>
        <w:t xml:space="preserve"> постепенно снижается и восполняется введением жидкости </w:t>
      </w:r>
      <w:proofErr w:type="spellStart"/>
      <w:r w:rsidRPr="006206D0">
        <w:rPr>
          <w:rFonts w:ascii="Times New Roman" w:eastAsia="Times New Roman" w:hAnsi="Times New Roman" w:cs="Times New Roman"/>
          <w:i/>
          <w:iCs/>
          <w:color w:val="333333"/>
          <w:spacing w:val="4"/>
          <w:sz w:val="27"/>
          <w:szCs w:val="27"/>
          <w:lang w:eastAsia="ru-RU"/>
        </w:rPr>
        <w:t>per</w:t>
      </w:r>
      <w:proofErr w:type="spellEnd"/>
      <w:r w:rsidRPr="006206D0">
        <w:rPr>
          <w:rFonts w:ascii="Times New Roman" w:eastAsia="Times New Roman" w:hAnsi="Times New Roman" w:cs="Times New Roman"/>
          <w:i/>
          <w:iCs/>
          <w:color w:val="333333"/>
          <w:spacing w:val="4"/>
          <w:sz w:val="27"/>
          <w:szCs w:val="27"/>
          <w:lang w:eastAsia="ru-RU"/>
        </w:rPr>
        <w:t xml:space="preserve"> </w:t>
      </w:r>
      <w:proofErr w:type="spellStart"/>
      <w:r w:rsidRPr="006206D0">
        <w:rPr>
          <w:rFonts w:ascii="Times New Roman" w:eastAsia="Times New Roman" w:hAnsi="Times New Roman" w:cs="Times New Roman"/>
          <w:i/>
          <w:iCs/>
          <w:color w:val="333333"/>
          <w:spacing w:val="4"/>
          <w:sz w:val="27"/>
          <w:szCs w:val="27"/>
          <w:lang w:eastAsia="ru-RU"/>
        </w:rPr>
        <w:t>os</w:t>
      </w:r>
      <w:proofErr w:type="spellEnd"/>
      <w:r w:rsidRPr="006206D0">
        <w:rPr>
          <w:rFonts w:ascii="Times New Roman" w:eastAsia="Times New Roman" w:hAnsi="Times New Roman" w:cs="Times New Roman"/>
          <w:i/>
          <w:iCs/>
          <w:color w:val="333333"/>
          <w:spacing w:val="4"/>
          <w:sz w:val="27"/>
          <w:szCs w:val="27"/>
          <w:lang w:eastAsia="ru-RU"/>
        </w:rPr>
        <w:t xml:space="preserve"> (при отсутствии застоя в желудке).</w:t>
      </w:r>
    </w:p>
    <w:p w:rsidR="006206D0" w:rsidRPr="006206D0" w:rsidRDefault="006206D0" w:rsidP="006206D0">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lastRenderedPageBreak/>
        <w:t>Рекомендовано</w:t>
      </w:r>
      <w:r w:rsidRPr="006206D0">
        <w:rPr>
          <w:rFonts w:ascii="Times New Roman" w:eastAsia="Times New Roman" w:hAnsi="Times New Roman" w:cs="Times New Roman"/>
          <w:color w:val="222222"/>
          <w:spacing w:val="4"/>
          <w:sz w:val="27"/>
          <w:szCs w:val="27"/>
          <w:lang w:eastAsia="ru-RU"/>
        </w:rPr>
        <w:t xml:space="preserve"> проведение гипербарической </w:t>
      </w:r>
      <w:proofErr w:type="spellStart"/>
      <w:r w:rsidRPr="006206D0">
        <w:rPr>
          <w:rFonts w:ascii="Times New Roman" w:eastAsia="Times New Roman" w:hAnsi="Times New Roman" w:cs="Times New Roman"/>
          <w:color w:val="222222"/>
          <w:spacing w:val="4"/>
          <w:sz w:val="27"/>
          <w:szCs w:val="27"/>
          <w:lang w:eastAsia="ru-RU"/>
        </w:rPr>
        <w:t>оксигенации</w:t>
      </w:r>
      <w:proofErr w:type="spellEnd"/>
      <w:r w:rsidRPr="006206D0">
        <w:rPr>
          <w:rFonts w:ascii="Times New Roman" w:eastAsia="Times New Roman" w:hAnsi="Times New Roman" w:cs="Times New Roman"/>
          <w:color w:val="222222"/>
          <w:spacing w:val="4"/>
          <w:sz w:val="27"/>
          <w:szCs w:val="27"/>
          <w:lang w:eastAsia="ru-RU"/>
        </w:rPr>
        <w:t xml:space="preserve"> (ГБО) пациентам с ботулизмом любой степени тяжести для купирования тканевой гипоксии [1, 2, 3, 5-9, 13, 22, 27, 33, 34, 37, 38, 47, 58, 70, 72].</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i/>
          <w:iCs/>
          <w:color w:val="333333"/>
          <w:spacing w:val="4"/>
          <w:sz w:val="27"/>
          <w:szCs w:val="27"/>
          <w:lang w:eastAsia="ru-RU"/>
        </w:rPr>
        <w:t>Комментарии:</w:t>
      </w:r>
      <w:r w:rsidRPr="006206D0">
        <w:rPr>
          <w:rFonts w:ascii="Times New Roman" w:eastAsia="Times New Roman" w:hAnsi="Times New Roman" w:cs="Times New Roman"/>
          <w:i/>
          <w:iCs/>
          <w:color w:val="333333"/>
          <w:spacing w:val="4"/>
          <w:sz w:val="27"/>
          <w:szCs w:val="27"/>
          <w:lang w:eastAsia="ru-RU"/>
        </w:rPr>
        <w:t> ГБО применяется при любых формах тяжести, но эффективность ее максимальна на ранних стадиях развития процесса. Абсолютных противопоказаний к проведению сеансов ГБО нет. Относительными противопоказаниями являются воспалительные изменения в легких, наличие в них каверн, кист, абсцессов, а также тяжелые формы артериальной гипертензии, эпилепсия и прочие судорожные припадки в анамнезе. Частота сеансов и их параметры (давление кислорода, длительность сеанса) подбираются индивидуально.</w:t>
      </w:r>
    </w:p>
    <w:p w:rsidR="006206D0" w:rsidRPr="006206D0" w:rsidRDefault="006206D0" w:rsidP="006206D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6206D0">
        <w:rPr>
          <w:rFonts w:ascii="Times New Roman" w:eastAsia="Times New Roman" w:hAnsi="Times New Roman" w:cs="Times New Roman"/>
          <w:b/>
          <w:bCs/>
          <w:color w:val="222222"/>
          <w:spacing w:val="4"/>
          <w:sz w:val="27"/>
          <w:szCs w:val="27"/>
          <w:u w:val="single"/>
          <w:lang w:eastAsia="ru-RU"/>
        </w:rPr>
        <w:t>3.2 Хирургическое лечение</w:t>
      </w:r>
    </w:p>
    <w:p w:rsidR="006206D0" w:rsidRPr="006206D0" w:rsidRDefault="006206D0" w:rsidP="006206D0">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Рекомендована</w:t>
      </w:r>
      <w:r w:rsidRPr="006206D0">
        <w:rPr>
          <w:rFonts w:ascii="Times New Roman" w:eastAsia="Times New Roman" w:hAnsi="Times New Roman" w:cs="Times New Roman"/>
          <w:color w:val="222222"/>
          <w:spacing w:val="4"/>
          <w:sz w:val="27"/>
          <w:szCs w:val="27"/>
          <w:lang w:eastAsia="ru-RU"/>
        </w:rPr>
        <w:t> хирургическая обработка раны пациентам с раневым ботулизмом для предупреждения ее инфицирования [1, 2, 3, 5, 9, 22, 26, 27, 34, 37-39, 43-45, 47, 58, 70, 72].</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6206D0" w:rsidRPr="006206D0" w:rsidRDefault="006206D0" w:rsidP="006206D0">
      <w:pPr>
        <w:spacing w:line="240" w:lineRule="auto"/>
        <w:outlineLvl w:val="0"/>
        <w:rPr>
          <w:rFonts w:ascii="Inter" w:eastAsia="Times New Roman" w:hAnsi="Inter" w:cs="Times New Roman"/>
          <w:b/>
          <w:bCs/>
          <w:color w:val="000000"/>
          <w:spacing w:val="4"/>
          <w:kern w:val="36"/>
          <w:sz w:val="48"/>
          <w:szCs w:val="48"/>
          <w:lang w:eastAsia="ru-RU"/>
        </w:rPr>
      </w:pPr>
      <w:r w:rsidRPr="006206D0">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4.1 Реабилитация</w:t>
      </w:r>
    </w:p>
    <w:p w:rsidR="006206D0" w:rsidRPr="006206D0" w:rsidRDefault="006206D0" w:rsidP="006206D0">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Рекомендуется</w:t>
      </w:r>
      <w:r w:rsidRPr="006206D0">
        <w:rPr>
          <w:rFonts w:ascii="Times New Roman" w:eastAsia="Times New Roman" w:hAnsi="Times New Roman" w:cs="Times New Roman"/>
          <w:color w:val="222222"/>
          <w:spacing w:val="4"/>
          <w:sz w:val="27"/>
          <w:szCs w:val="27"/>
          <w:lang w:eastAsia="ru-RU"/>
        </w:rPr>
        <w:t> начинать реабилитационные мероприятия уже в периоде разгара или в периоде ранней реконвалесценции с целью увеличения темпа восстановления и профилактики осложнений гиподинамии. [1, 2, 5, 9, 33, 34, 58].</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i/>
          <w:iCs/>
          <w:color w:val="333333"/>
          <w:spacing w:val="4"/>
          <w:sz w:val="27"/>
          <w:szCs w:val="27"/>
          <w:lang w:eastAsia="ru-RU"/>
        </w:rPr>
        <w:t>Уровень убедительности рекомендаций С (уровень достоверности доказательств - 5)</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lastRenderedPageBreak/>
        <w:t>Комментарии:</w:t>
      </w:r>
      <w:r w:rsidRPr="006206D0">
        <w:rPr>
          <w:rFonts w:ascii="Times New Roman" w:eastAsia="Times New Roman" w:hAnsi="Times New Roman" w:cs="Times New Roman"/>
          <w:color w:val="222222"/>
          <w:spacing w:val="4"/>
          <w:sz w:val="27"/>
          <w:szCs w:val="27"/>
          <w:lang w:eastAsia="ru-RU"/>
        </w:rPr>
        <w:t> рекомендуется комплексный характер восстановительных мероприятий с участием различных специалистов (врач-невролог, врач-кардиолог, врач-пульмонолог и др.).</w:t>
      </w:r>
    </w:p>
    <w:p w:rsidR="006206D0" w:rsidRPr="006206D0" w:rsidRDefault="006206D0" w:rsidP="006206D0">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Рекомендуется</w:t>
      </w:r>
      <w:r w:rsidRPr="006206D0">
        <w:rPr>
          <w:rFonts w:ascii="Times New Roman" w:eastAsia="Times New Roman" w:hAnsi="Times New Roman" w:cs="Times New Roman"/>
          <w:color w:val="222222"/>
          <w:spacing w:val="4"/>
          <w:sz w:val="27"/>
          <w:szCs w:val="27"/>
          <w:lang w:eastAsia="ru-RU"/>
        </w:rPr>
        <w:t> адекватность реабилитационных и восстановительных мероприятий и воздействий адаптационным и резервным возможностям пациента, важны постепенность возрастания дозированных физических и умственных нагрузок, а также дифференцированное применение различных методов воздействия</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4.2 Диспансерное наблюдение</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Диспансерное наблюдение за переболевшими не регламентировано.</w:t>
      </w:r>
    </w:p>
    <w:p w:rsidR="006206D0" w:rsidRPr="006206D0" w:rsidRDefault="006206D0" w:rsidP="006206D0">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Рекомендуется</w:t>
      </w:r>
      <w:r w:rsidRPr="006206D0">
        <w:rPr>
          <w:rFonts w:ascii="Times New Roman" w:eastAsia="Times New Roman" w:hAnsi="Times New Roman" w:cs="Times New Roman"/>
          <w:color w:val="222222"/>
          <w:spacing w:val="4"/>
          <w:sz w:val="27"/>
          <w:szCs w:val="27"/>
          <w:lang w:eastAsia="ru-RU"/>
        </w:rPr>
        <w:t> наблюдение не менее 6 месяцев с участием врача-невролога, врача-кардиолога, врача-офтальмолога [1, 2, 5, 9, 33, 34, 58].</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i/>
          <w:iCs/>
          <w:color w:val="333333"/>
          <w:spacing w:val="4"/>
          <w:sz w:val="27"/>
          <w:szCs w:val="27"/>
          <w:lang w:eastAsia="ru-RU"/>
        </w:rPr>
        <w:t>Уровень убедительности рекомендаций С (уровень достоверности доказательств -5)</w:t>
      </w:r>
    </w:p>
    <w:p w:rsidR="006206D0" w:rsidRPr="006206D0" w:rsidRDefault="006206D0" w:rsidP="006206D0">
      <w:pPr>
        <w:spacing w:line="240" w:lineRule="auto"/>
        <w:outlineLvl w:val="0"/>
        <w:rPr>
          <w:rFonts w:ascii="Inter" w:eastAsia="Times New Roman" w:hAnsi="Inter" w:cs="Times New Roman"/>
          <w:b/>
          <w:bCs/>
          <w:color w:val="000000"/>
          <w:spacing w:val="4"/>
          <w:kern w:val="36"/>
          <w:sz w:val="48"/>
          <w:szCs w:val="48"/>
          <w:lang w:eastAsia="ru-RU"/>
        </w:rPr>
      </w:pPr>
      <w:r w:rsidRPr="006206D0">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5.1 Специфическая профилактика</w:t>
      </w:r>
    </w:p>
    <w:p w:rsidR="006206D0" w:rsidRPr="006206D0" w:rsidRDefault="006206D0" w:rsidP="006206D0">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Рекомендовано</w:t>
      </w:r>
      <w:r w:rsidRPr="006206D0">
        <w:rPr>
          <w:rFonts w:ascii="Times New Roman" w:eastAsia="Times New Roman" w:hAnsi="Times New Roman" w:cs="Times New Roman"/>
          <w:color w:val="222222"/>
          <w:spacing w:val="4"/>
          <w:sz w:val="27"/>
          <w:szCs w:val="27"/>
          <w:lang w:eastAsia="ru-RU"/>
        </w:rPr>
        <w:t xml:space="preserve"> введение </w:t>
      </w:r>
      <w:proofErr w:type="spellStart"/>
      <w:r w:rsidRPr="006206D0">
        <w:rPr>
          <w:rFonts w:ascii="Times New Roman" w:eastAsia="Times New Roman" w:hAnsi="Times New Roman" w:cs="Times New Roman"/>
          <w:color w:val="222222"/>
          <w:spacing w:val="4"/>
          <w:sz w:val="27"/>
          <w:szCs w:val="27"/>
          <w:lang w:eastAsia="ru-RU"/>
        </w:rPr>
        <w:t>АтБ</w:t>
      </w:r>
      <w:proofErr w:type="spellEnd"/>
      <w:r w:rsidRPr="006206D0">
        <w:rPr>
          <w:rFonts w:ascii="Times New Roman" w:eastAsia="Times New Roman" w:hAnsi="Times New Roman" w:cs="Times New Roman"/>
          <w:color w:val="222222"/>
          <w:spacing w:val="4"/>
          <w:sz w:val="27"/>
          <w:szCs w:val="27"/>
          <w:lang w:eastAsia="ru-RU"/>
        </w:rPr>
        <w:t>** людям, употреблявшим одновременно с больными продукты, которые вызвали заболевание ботулизмом с профилактической целью [1, 2, 3, 5-9, 13, 22, 27, 33-39, 47, 58, 66-70, 72].</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Комментарии:</w:t>
      </w:r>
      <w:r w:rsidRPr="006206D0">
        <w:rPr>
          <w:rFonts w:ascii="Times New Roman" w:eastAsia="Times New Roman" w:hAnsi="Times New Roman" w:cs="Times New Roman"/>
          <w:color w:val="222222"/>
          <w:spacing w:val="4"/>
          <w:sz w:val="27"/>
          <w:szCs w:val="27"/>
          <w:lang w:eastAsia="ru-RU"/>
        </w:rPr>
        <w:t> </w:t>
      </w:r>
      <w:r w:rsidRPr="006206D0">
        <w:rPr>
          <w:rFonts w:ascii="Times New Roman" w:eastAsia="Times New Roman" w:hAnsi="Times New Roman" w:cs="Times New Roman"/>
          <w:i/>
          <w:iCs/>
          <w:color w:val="333333"/>
          <w:spacing w:val="4"/>
          <w:sz w:val="27"/>
          <w:szCs w:val="27"/>
          <w:lang w:eastAsia="ru-RU"/>
        </w:rPr>
        <w:t xml:space="preserve">внутримышечное введение половины лечебной дозы (половину содержимого ампулы) препарата того же типа, что и тип токсина, вызвавшего заболевание. Если тип токсина не установлен, вводят половину содержимого ампулы </w:t>
      </w:r>
      <w:proofErr w:type="spellStart"/>
      <w:r w:rsidRPr="006206D0">
        <w:rPr>
          <w:rFonts w:ascii="Times New Roman" w:eastAsia="Times New Roman" w:hAnsi="Times New Roman" w:cs="Times New Roman"/>
          <w:i/>
          <w:iCs/>
          <w:color w:val="333333"/>
          <w:spacing w:val="4"/>
          <w:sz w:val="27"/>
          <w:szCs w:val="27"/>
          <w:lang w:eastAsia="ru-RU"/>
        </w:rPr>
        <w:t>АтБ</w:t>
      </w:r>
      <w:proofErr w:type="spellEnd"/>
      <w:r w:rsidRPr="006206D0">
        <w:rPr>
          <w:rFonts w:ascii="Times New Roman" w:eastAsia="Times New Roman" w:hAnsi="Times New Roman" w:cs="Times New Roman"/>
          <w:i/>
          <w:iCs/>
          <w:color w:val="333333"/>
          <w:spacing w:val="4"/>
          <w:sz w:val="27"/>
          <w:szCs w:val="27"/>
          <w:lang w:eastAsia="ru-RU"/>
        </w:rPr>
        <w:t xml:space="preserve">** или по половине лечебной дозы всех типов </w:t>
      </w:r>
      <w:proofErr w:type="spellStart"/>
      <w:r w:rsidRPr="006206D0">
        <w:rPr>
          <w:rFonts w:ascii="Times New Roman" w:eastAsia="Times New Roman" w:hAnsi="Times New Roman" w:cs="Times New Roman"/>
          <w:i/>
          <w:iCs/>
          <w:color w:val="333333"/>
          <w:spacing w:val="4"/>
          <w:sz w:val="27"/>
          <w:szCs w:val="27"/>
          <w:lang w:eastAsia="ru-RU"/>
        </w:rPr>
        <w:t>АтБ</w:t>
      </w:r>
      <w:proofErr w:type="spellEnd"/>
      <w:r w:rsidRPr="006206D0">
        <w:rPr>
          <w:rFonts w:ascii="Times New Roman" w:eastAsia="Times New Roman" w:hAnsi="Times New Roman" w:cs="Times New Roman"/>
          <w:i/>
          <w:iCs/>
          <w:color w:val="333333"/>
          <w:spacing w:val="4"/>
          <w:sz w:val="27"/>
          <w:szCs w:val="27"/>
          <w:lang w:eastAsia="ru-RU"/>
        </w:rPr>
        <w:t>**, а употреблявшие их вместе с заболевшими лица подлежат медицинскому наблюдению в течение 10—12 дней.</w:t>
      </w:r>
    </w:p>
    <w:p w:rsidR="006206D0" w:rsidRPr="006206D0" w:rsidRDefault="006206D0" w:rsidP="006206D0">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lastRenderedPageBreak/>
        <w:t>Рекомендована</w:t>
      </w:r>
      <w:r w:rsidRPr="006206D0">
        <w:rPr>
          <w:rFonts w:ascii="Times New Roman" w:eastAsia="Times New Roman" w:hAnsi="Times New Roman" w:cs="Times New Roman"/>
          <w:color w:val="222222"/>
          <w:spacing w:val="4"/>
          <w:sz w:val="27"/>
          <w:szCs w:val="27"/>
          <w:lang w:eastAsia="ru-RU"/>
        </w:rPr>
        <w:t> активная иммунизация лицам, имеющим контакт с возбудителями ботулизма и их токсинами с профилактической целью [1, 2, 3, 5-9, 13, 22, 27, 33-39, 47, 58, 66-70, 72].</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Комментарии:</w:t>
      </w:r>
      <w:r w:rsidRPr="006206D0">
        <w:rPr>
          <w:rFonts w:ascii="Times New Roman" w:eastAsia="Times New Roman" w:hAnsi="Times New Roman" w:cs="Times New Roman"/>
          <w:color w:val="222222"/>
          <w:spacing w:val="4"/>
          <w:sz w:val="27"/>
          <w:szCs w:val="27"/>
          <w:lang w:eastAsia="ru-RU"/>
        </w:rPr>
        <w:t> </w:t>
      </w:r>
      <w:r w:rsidRPr="006206D0">
        <w:rPr>
          <w:rFonts w:ascii="Times New Roman" w:eastAsia="Times New Roman" w:hAnsi="Times New Roman" w:cs="Times New Roman"/>
          <w:i/>
          <w:iCs/>
          <w:color w:val="333333"/>
          <w:spacing w:val="4"/>
          <w:sz w:val="27"/>
          <w:szCs w:val="27"/>
          <w:lang w:eastAsia="ru-RU"/>
        </w:rPr>
        <w:t xml:space="preserve">Вакцинацию проводят Антитоксином </w:t>
      </w:r>
      <w:proofErr w:type="spellStart"/>
      <w:r w:rsidRPr="006206D0">
        <w:rPr>
          <w:rFonts w:ascii="Times New Roman" w:eastAsia="Times New Roman" w:hAnsi="Times New Roman" w:cs="Times New Roman"/>
          <w:i/>
          <w:iCs/>
          <w:color w:val="333333"/>
          <w:spacing w:val="4"/>
          <w:sz w:val="27"/>
          <w:szCs w:val="27"/>
          <w:lang w:eastAsia="ru-RU"/>
        </w:rPr>
        <w:t>ботулиническим+Анатоксином</w:t>
      </w:r>
      <w:proofErr w:type="spellEnd"/>
      <w:r w:rsidRPr="006206D0">
        <w:rPr>
          <w:rFonts w:ascii="Times New Roman" w:eastAsia="Times New Roman" w:hAnsi="Times New Roman" w:cs="Times New Roman"/>
          <w:i/>
          <w:iCs/>
          <w:color w:val="333333"/>
          <w:spacing w:val="4"/>
          <w:sz w:val="27"/>
          <w:szCs w:val="27"/>
          <w:lang w:eastAsia="ru-RU"/>
        </w:rPr>
        <w:t xml:space="preserve"> столбнячным трехкратно с интервалами 45 суток между 1-й и 2-й и 60 суток между 2-й и 3-й инъекциями препарата</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5.2 Неспецифическая профилактика</w:t>
      </w:r>
    </w:p>
    <w:p w:rsidR="006206D0" w:rsidRPr="006206D0" w:rsidRDefault="006206D0" w:rsidP="006206D0">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Рекомендовано</w:t>
      </w:r>
      <w:r w:rsidRPr="006206D0">
        <w:rPr>
          <w:rFonts w:ascii="Times New Roman" w:eastAsia="Times New Roman" w:hAnsi="Times New Roman" w:cs="Times New Roman"/>
          <w:color w:val="222222"/>
          <w:spacing w:val="4"/>
          <w:sz w:val="27"/>
          <w:szCs w:val="27"/>
          <w:lang w:eastAsia="ru-RU"/>
        </w:rPr>
        <w:t> обеспечение повсеместного и постоянного выполнения санитарно-гигиенических норм и правил, строгое соблюдение ГОСТ (ТУ) на производстве консервов с целью профилактики ботулизма [1, 2, 3, 4, 5, 9, 12, 13, 27, 23, 26, 33, 34, 70, 80].</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Комментарии:</w:t>
      </w:r>
      <w:r w:rsidRPr="006206D0">
        <w:rPr>
          <w:rFonts w:ascii="Times New Roman" w:eastAsia="Times New Roman" w:hAnsi="Times New Roman" w:cs="Times New Roman"/>
          <w:color w:val="222222"/>
          <w:spacing w:val="4"/>
          <w:sz w:val="27"/>
          <w:szCs w:val="27"/>
          <w:lang w:eastAsia="ru-RU"/>
        </w:rPr>
        <w:t> </w:t>
      </w:r>
      <w:r w:rsidRPr="006206D0">
        <w:rPr>
          <w:rFonts w:ascii="Times New Roman" w:eastAsia="Times New Roman" w:hAnsi="Times New Roman" w:cs="Times New Roman"/>
          <w:i/>
          <w:iCs/>
          <w:color w:val="333333"/>
          <w:spacing w:val="4"/>
          <w:sz w:val="27"/>
          <w:szCs w:val="27"/>
          <w:lang w:eastAsia="ru-RU"/>
        </w:rPr>
        <w:t>мясо и рыбу разрешено консервировать только в свежем виде. Овощи и фрукты перед консервированием требуется тщательно обмывать для удаления частиц почвы. Недопустимо также консервирование перезревших фруктов. Необходимо строго соблюдать режим гарантийной стерилизации. Стерилизацию следует осуществлять в автоклавах, так как повышенное давление и высокая температура (120°С) разрушают не только бактериальные клетки и токсин, но и споры.</w:t>
      </w:r>
    </w:p>
    <w:p w:rsidR="006206D0" w:rsidRPr="006206D0" w:rsidRDefault="006206D0" w:rsidP="006206D0">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Рекомендовано</w:t>
      </w:r>
      <w:r w:rsidRPr="006206D0">
        <w:rPr>
          <w:rFonts w:ascii="Times New Roman" w:eastAsia="Times New Roman" w:hAnsi="Times New Roman" w:cs="Times New Roman"/>
          <w:color w:val="222222"/>
          <w:spacing w:val="4"/>
          <w:sz w:val="27"/>
          <w:szCs w:val="27"/>
          <w:lang w:eastAsia="ru-RU"/>
        </w:rPr>
        <w:t> соблюдение условий хранения скоропортящихся продуктов с целью профилактики ботулизма. [1, 2, 3, 4, 5, 9, 12, 13, 27, 23, 26, 33, 34, 70, 80].</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Комментарии:</w:t>
      </w:r>
      <w:r w:rsidRPr="006206D0">
        <w:rPr>
          <w:rFonts w:ascii="Times New Roman" w:eastAsia="Times New Roman" w:hAnsi="Times New Roman" w:cs="Times New Roman"/>
          <w:color w:val="222222"/>
          <w:spacing w:val="4"/>
          <w:sz w:val="27"/>
          <w:szCs w:val="27"/>
          <w:lang w:eastAsia="ru-RU"/>
        </w:rPr>
        <w:t> в торговую сеть не должны допускаться испортившиеся (с бомбажем) и с истекшим сроком реализации консервы.</w:t>
      </w:r>
    </w:p>
    <w:p w:rsidR="006206D0" w:rsidRPr="006206D0" w:rsidRDefault="006206D0" w:rsidP="006206D0">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Рекомендовано</w:t>
      </w:r>
      <w:r w:rsidRPr="006206D0">
        <w:rPr>
          <w:rFonts w:ascii="Times New Roman" w:eastAsia="Times New Roman" w:hAnsi="Times New Roman" w:cs="Times New Roman"/>
          <w:color w:val="222222"/>
          <w:spacing w:val="4"/>
          <w:sz w:val="27"/>
          <w:szCs w:val="27"/>
          <w:lang w:eastAsia="ru-RU"/>
        </w:rPr>
        <w:t> в домашних условиях продукты растительного происхождения заготавливать впрок только путём маринования или и обязательно в открытой для доступа воздуха таре с целью профилактики ботулизма. [1, 2, 3, 4, 5, 9, 12, 13, 27, 23, 26, 33, 34, 70, 80].</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Комментарии</w:t>
      </w:r>
      <w:r w:rsidRPr="006206D0">
        <w:rPr>
          <w:rFonts w:ascii="Times New Roman" w:eastAsia="Times New Roman" w:hAnsi="Times New Roman" w:cs="Times New Roman"/>
          <w:color w:val="222222"/>
          <w:spacing w:val="4"/>
          <w:sz w:val="27"/>
          <w:szCs w:val="27"/>
          <w:lang w:eastAsia="ru-RU"/>
        </w:rPr>
        <w:t>: </w:t>
      </w:r>
      <w:r w:rsidRPr="006206D0">
        <w:rPr>
          <w:rFonts w:ascii="Times New Roman" w:eastAsia="Times New Roman" w:hAnsi="Times New Roman" w:cs="Times New Roman"/>
          <w:i/>
          <w:iCs/>
          <w:color w:val="333333"/>
          <w:spacing w:val="4"/>
          <w:sz w:val="27"/>
          <w:szCs w:val="27"/>
          <w:lang w:eastAsia="ru-RU"/>
        </w:rPr>
        <w:t xml:space="preserve">опасность представляют консервы домашнего приготовления, особенно грибные, так как кустарное их производство не </w:t>
      </w:r>
      <w:r w:rsidRPr="006206D0">
        <w:rPr>
          <w:rFonts w:ascii="Times New Roman" w:eastAsia="Times New Roman" w:hAnsi="Times New Roman" w:cs="Times New Roman"/>
          <w:i/>
          <w:iCs/>
          <w:color w:val="333333"/>
          <w:spacing w:val="4"/>
          <w:sz w:val="27"/>
          <w:szCs w:val="27"/>
          <w:lang w:eastAsia="ru-RU"/>
        </w:rPr>
        <w:lastRenderedPageBreak/>
        <w:t>обеспечивает термической обработки, губительно действующей на споры возбудителей ботулизма. Поэтому перед употреблением таких продуктов их целесообразно прокипятить в течение 10—15 мин, чем достигается полная нейтрализация ботулинических токсинов.</w:t>
      </w:r>
    </w:p>
    <w:p w:rsidR="006206D0" w:rsidRPr="006206D0" w:rsidRDefault="006206D0" w:rsidP="006206D0">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Рекомендовано</w:t>
      </w:r>
      <w:r w:rsidRPr="006206D0">
        <w:rPr>
          <w:rFonts w:ascii="Times New Roman" w:eastAsia="Times New Roman" w:hAnsi="Times New Roman" w:cs="Times New Roman"/>
          <w:color w:val="222222"/>
          <w:spacing w:val="4"/>
          <w:sz w:val="27"/>
          <w:szCs w:val="27"/>
          <w:lang w:eastAsia="ru-RU"/>
        </w:rPr>
        <w:t> санитарное просвещение населения в отношении правил приготовления продуктов питания, которые могут стать причиной отравления с целью профилактики ботулизма. [1, 2, 3, 4, 5, 9, 12, 13, 27, 23, 26, 33, 34, 70, 80].</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Комментарии</w:t>
      </w:r>
      <w:r w:rsidRPr="006206D0">
        <w:rPr>
          <w:rFonts w:ascii="Times New Roman" w:eastAsia="Times New Roman" w:hAnsi="Times New Roman" w:cs="Times New Roman"/>
          <w:color w:val="222222"/>
          <w:spacing w:val="4"/>
          <w:sz w:val="27"/>
          <w:szCs w:val="27"/>
          <w:lang w:eastAsia="ru-RU"/>
        </w:rPr>
        <w:t>: </w:t>
      </w:r>
      <w:r w:rsidRPr="006206D0">
        <w:rPr>
          <w:rFonts w:ascii="Times New Roman" w:eastAsia="Times New Roman" w:hAnsi="Times New Roman" w:cs="Times New Roman"/>
          <w:i/>
          <w:iCs/>
          <w:color w:val="333333"/>
          <w:spacing w:val="4"/>
          <w:sz w:val="27"/>
          <w:szCs w:val="27"/>
          <w:lang w:eastAsia="ru-RU"/>
        </w:rPr>
        <w:t>при выявлении случаев заболевания подозрительные продукты подлежат изъятию и лабораторному контролю.</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6206D0" w:rsidRPr="006206D0" w:rsidRDefault="006206D0" w:rsidP="006206D0">
      <w:pPr>
        <w:spacing w:line="240" w:lineRule="auto"/>
        <w:outlineLvl w:val="0"/>
        <w:rPr>
          <w:rFonts w:ascii="Inter" w:eastAsia="Times New Roman" w:hAnsi="Inter" w:cs="Times New Roman"/>
          <w:b/>
          <w:bCs/>
          <w:color w:val="000000"/>
          <w:spacing w:val="4"/>
          <w:kern w:val="36"/>
          <w:sz w:val="48"/>
          <w:szCs w:val="48"/>
          <w:lang w:eastAsia="ru-RU"/>
        </w:rPr>
      </w:pPr>
      <w:r w:rsidRPr="006206D0">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6206D0" w:rsidRPr="006206D0" w:rsidRDefault="006206D0" w:rsidP="006206D0">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Рекомендовано</w:t>
      </w:r>
      <w:r w:rsidRPr="006206D0">
        <w:rPr>
          <w:rFonts w:ascii="Times New Roman" w:eastAsia="Times New Roman" w:hAnsi="Times New Roman" w:cs="Times New Roman"/>
          <w:color w:val="222222"/>
          <w:spacing w:val="4"/>
          <w:sz w:val="27"/>
          <w:szCs w:val="27"/>
          <w:lang w:eastAsia="ru-RU"/>
        </w:rPr>
        <w:t> лечение пациентов осуществлять в условиях стационара по направлению врача- терапевта участкового, врача общей практики (семейного врача), врача-инфекциониста, врача скорой помощи и других медицинских работников, выявивших ботулизм. [1, 2, 3, 4, 5, 9, 12, 13, 27, 23, 26, 33, 34, 70, 80].</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6206D0" w:rsidRPr="006206D0" w:rsidRDefault="006206D0" w:rsidP="006206D0">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Рекомендовано</w:t>
      </w:r>
      <w:r w:rsidRPr="006206D0">
        <w:rPr>
          <w:rFonts w:ascii="Times New Roman" w:eastAsia="Times New Roman" w:hAnsi="Times New Roman" w:cs="Times New Roman"/>
          <w:color w:val="222222"/>
          <w:spacing w:val="4"/>
          <w:sz w:val="27"/>
          <w:szCs w:val="27"/>
          <w:lang w:eastAsia="ru-RU"/>
        </w:rPr>
        <w:t> при подозрении на ботулизм экстренная госпитализация в инфекционный стационар, инфекционное отделение при многопрофильной клинике,  при тяжелой форме в отделение интенсивной терапии или реанимации для своевременного оказания неотложной помощи [1, 2, 3, 4, 5, 9, 12, 13, 27, 23, 26, 33, 34, 70, 80].</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6206D0" w:rsidRPr="006206D0" w:rsidRDefault="006206D0" w:rsidP="006206D0">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Рекомендовано</w:t>
      </w:r>
      <w:r w:rsidRPr="006206D0">
        <w:rPr>
          <w:rFonts w:ascii="Times New Roman" w:eastAsia="Times New Roman" w:hAnsi="Times New Roman" w:cs="Times New Roman"/>
          <w:color w:val="222222"/>
          <w:spacing w:val="4"/>
          <w:sz w:val="27"/>
          <w:szCs w:val="27"/>
          <w:lang w:eastAsia="ru-RU"/>
        </w:rPr>
        <w:t> осмотр (консультация) врачом -инфекционистом в условиях стационара для оказания специализированной медицинской помощи [1, 2, 3, 4, 5, 9, 12, 13, 27, 23, 26, 33, 34, 59, 70, 80, 86, 87].</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lastRenderedPageBreak/>
        <w:t>Комментарии:</w:t>
      </w:r>
      <w:r w:rsidRPr="006206D0">
        <w:rPr>
          <w:rFonts w:ascii="Times New Roman" w:eastAsia="Times New Roman" w:hAnsi="Times New Roman" w:cs="Times New Roman"/>
          <w:color w:val="222222"/>
          <w:spacing w:val="4"/>
          <w:sz w:val="27"/>
          <w:szCs w:val="27"/>
          <w:lang w:eastAsia="ru-RU"/>
        </w:rPr>
        <w:t> </w:t>
      </w:r>
      <w:r w:rsidRPr="006206D0">
        <w:rPr>
          <w:rFonts w:ascii="Times New Roman" w:eastAsia="Times New Roman" w:hAnsi="Times New Roman" w:cs="Times New Roman"/>
          <w:i/>
          <w:iCs/>
          <w:color w:val="333333"/>
          <w:spacing w:val="4"/>
          <w:sz w:val="27"/>
          <w:szCs w:val="27"/>
          <w:lang w:eastAsia="ru-RU"/>
        </w:rPr>
        <w:t>Исход заболевания зависит от ранней постановки диагноза и начала немедленного лечения, в том числе этиотропного.</w:t>
      </w:r>
    </w:p>
    <w:p w:rsidR="006206D0" w:rsidRPr="006206D0" w:rsidRDefault="006206D0" w:rsidP="006206D0">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Рекомендована</w:t>
      </w:r>
      <w:r w:rsidRPr="006206D0">
        <w:rPr>
          <w:rFonts w:ascii="Times New Roman" w:eastAsia="Times New Roman" w:hAnsi="Times New Roman" w:cs="Times New Roman"/>
          <w:color w:val="222222"/>
          <w:spacing w:val="4"/>
          <w:sz w:val="27"/>
          <w:szCs w:val="27"/>
          <w:lang w:eastAsia="ru-RU"/>
        </w:rPr>
        <w:t xml:space="preserve"> выписка из стационара пациентов с ботулизмом после устойчивой стабилизации жизненных функций; при самостоятельном дыхании, глотании, отсутствии </w:t>
      </w:r>
      <w:proofErr w:type="spellStart"/>
      <w:r w:rsidRPr="006206D0">
        <w:rPr>
          <w:rFonts w:ascii="Times New Roman" w:eastAsia="Times New Roman" w:hAnsi="Times New Roman" w:cs="Times New Roman"/>
          <w:color w:val="222222"/>
          <w:spacing w:val="4"/>
          <w:sz w:val="27"/>
          <w:szCs w:val="27"/>
          <w:lang w:eastAsia="ru-RU"/>
        </w:rPr>
        <w:t>диплегии</w:t>
      </w:r>
      <w:proofErr w:type="spellEnd"/>
      <w:r w:rsidRPr="006206D0">
        <w:rPr>
          <w:rFonts w:ascii="Times New Roman" w:eastAsia="Times New Roman" w:hAnsi="Times New Roman" w:cs="Times New Roman"/>
          <w:color w:val="222222"/>
          <w:spacing w:val="4"/>
          <w:sz w:val="27"/>
          <w:szCs w:val="27"/>
          <w:lang w:eastAsia="ru-RU"/>
        </w:rPr>
        <w:t xml:space="preserve"> и дисфагии [59, 86, 87].</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tbl>
      <w:tblPr>
        <w:tblW w:w="14165" w:type="dxa"/>
        <w:tblCellMar>
          <w:left w:w="0" w:type="dxa"/>
          <w:right w:w="0" w:type="dxa"/>
        </w:tblCellMar>
        <w:tblLook w:val="04A0" w:firstRow="1" w:lastRow="0" w:firstColumn="1" w:lastColumn="0" w:noHBand="0" w:noVBand="1"/>
      </w:tblPr>
      <w:tblGrid>
        <w:gridCol w:w="875"/>
        <w:gridCol w:w="5737"/>
        <w:gridCol w:w="7553"/>
      </w:tblGrid>
      <w:tr w:rsidR="006206D0" w:rsidRPr="006206D0" w:rsidTr="006206D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206D0" w:rsidRPr="006206D0" w:rsidRDefault="006206D0" w:rsidP="006206D0">
            <w:pPr>
              <w:spacing w:after="0" w:line="240" w:lineRule="atLeast"/>
              <w:jc w:val="both"/>
              <w:rPr>
                <w:rFonts w:ascii="Verdana" w:eastAsia="Times New Roman" w:hAnsi="Verdana" w:cs="Times New Roman"/>
                <w:b/>
                <w:bCs/>
                <w:sz w:val="27"/>
                <w:szCs w:val="27"/>
                <w:lang w:eastAsia="ru-RU"/>
              </w:rPr>
            </w:pPr>
            <w:r w:rsidRPr="006206D0">
              <w:rPr>
                <w:rFonts w:ascii="Verdana" w:eastAsia="Times New Roman" w:hAnsi="Verdana" w:cs="Times New Roman"/>
                <w:b/>
                <w:bCs/>
                <w:sz w:val="27"/>
                <w:szCs w:val="27"/>
                <w:lang w:eastAsia="ru-RU"/>
              </w:rPr>
              <w:t>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206D0" w:rsidRPr="006206D0" w:rsidRDefault="006206D0" w:rsidP="006206D0">
            <w:pPr>
              <w:spacing w:after="0" w:line="240" w:lineRule="atLeast"/>
              <w:jc w:val="both"/>
              <w:rPr>
                <w:rFonts w:ascii="Verdana" w:eastAsia="Times New Roman" w:hAnsi="Verdana" w:cs="Times New Roman"/>
                <w:b/>
                <w:bCs/>
                <w:sz w:val="27"/>
                <w:szCs w:val="27"/>
                <w:lang w:eastAsia="ru-RU"/>
              </w:rPr>
            </w:pPr>
            <w:r w:rsidRPr="006206D0">
              <w:rPr>
                <w:rFonts w:ascii="Verdana" w:eastAsia="Times New Roman" w:hAnsi="Verdana" w:cs="Times New Roman"/>
                <w:b/>
                <w:bCs/>
                <w:sz w:val="27"/>
                <w:szCs w:val="27"/>
                <w:lang w:eastAsia="ru-RU"/>
              </w:rPr>
              <w:t>Наименование исхода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206D0" w:rsidRPr="006206D0" w:rsidRDefault="006206D0" w:rsidP="006206D0">
            <w:pPr>
              <w:spacing w:after="0" w:line="240" w:lineRule="atLeast"/>
              <w:jc w:val="both"/>
              <w:rPr>
                <w:rFonts w:ascii="Verdana" w:eastAsia="Times New Roman" w:hAnsi="Verdana" w:cs="Times New Roman"/>
                <w:b/>
                <w:bCs/>
                <w:sz w:val="27"/>
                <w:szCs w:val="27"/>
                <w:lang w:eastAsia="ru-RU"/>
              </w:rPr>
            </w:pPr>
            <w:r w:rsidRPr="006206D0">
              <w:rPr>
                <w:rFonts w:ascii="Verdana" w:eastAsia="Times New Roman" w:hAnsi="Verdana" w:cs="Times New Roman"/>
                <w:b/>
                <w:bCs/>
                <w:sz w:val="27"/>
                <w:szCs w:val="27"/>
                <w:lang w:eastAsia="ru-RU"/>
              </w:rPr>
              <w:t>Общая характеристика исхода</w:t>
            </w:r>
          </w:p>
        </w:tc>
      </w:tr>
      <w:tr w:rsidR="006206D0" w:rsidRPr="006206D0" w:rsidTr="006206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Восстановление здоровья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Полное исчезновение всех симптомов, отсутствие остаточных явлений, астении и т.д.</w:t>
            </w:r>
          </w:p>
        </w:tc>
      </w:tr>
      <w:tr w:rsidR="006206D0" w:rsidRPr="006206D0" w:rsidTr="006206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Выздоровление с полным восстановлением физиологического процесса или функции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Полное исчезновение всех симптомов, могут иметь место остаточные явления, астения и т.д.</w:t>
            </w:r>
          </w:p>
        </w:tc>
      </w:tr>
      <w:tr w:rsidR="006206D0" w:rsidRPr="006206D0" w:rsidTr="006206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Выздоровление с частичным нарушением физиологического процесса, функции или потери части органа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Полное исчезновение всех симптомов, но  имеют место</w:t>
            </w:r>
          </w:p>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остаточные явления в виде частичных нарушений отдельных функций</w:t>
            </w:r>
          </w:p>
        </w:tc>
      </w:tr>
      <w:tr w:rsidR="006206D0" w:rsidRPr="006206D0" w:rsidTr="006206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Улучшение состояния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Уменьшение  выраженности симптоматики без излечения</w:t>
            </w:r>
          </w:p>
        </w:tc>
      </w:tr>
      <w:tr w:rsidR="006206D0" w:rsidRPr="006206D0" w:rsidTr="006206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Прогрессирование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Нарастание симптоматики, появление новых осложнений, ухудшение течения процесса</w:t>
            </w:r>
          </w:p>
        </w:tc>
      </w:tr>
      <w:tr w:rsidR="006206D0" w:rsidRPr="006206D0" w:rsidTr="006206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Отсутствие эффекта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Отсутствие  видимого положительного ответа при проведении терапии</w:t>
            </w:r>
          </w:p>
        </w:tc>
      </w:tr>
      <w:tr w:rsidR="006206D0" w:rsidRPr="006206D0" w:rsidTr="006206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Развитие ятрогенных осложнений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Появление новых заболеваний или осложнений, обусловленных проводимой терапией: аллергическая реакция и т.д.</w:t>
            </w:r>
          </w:p>
        </w:tc>
      </w:tr>
      <w:tr w:rsidR="006206D0" w:rsidRPr="006206D0" w:rsidTr="006206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Развитие нового заболевания, связанного с основным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 xml:space="preserve">Присоединение нового заболевания, появление которого </w:t>
            </w:r>
            <w:proofErr w:type="spellStart"/>
            <w:r w:rsidRPr="006206D0">
              <w:rPr>
                <w:rFonts w:ascii="Verdana" w:eastAsia="Times New Roman" w:hAnsi="Verdana" w:cs="Times New Roman"/>
                <w:sz w:val="27"/>
                <w:szCs w:val="27"/>
                <w:lang w:eastAsia="ru-RU"/>
              </w:rPr>
              <w:t>этиологически</w:t>
            </w:r>
            <w:proofErr w:type="spellEnd"/>
            <w:r w:rsidRPr="006206D0">
              <w:rPr>
                <w:rFonts w:ascii="Verdana" w:eastAsia="Times New Roman" w:hAnsi="Verdana" w:cs="Times New Roman"/>
                <w:sz w:val="27"/>
                <w:szCs w:val="27"/>
                <w:lang w:eastAsia="ru-RU"/>
              </w:rPr>
              <w:t xml:space="preserve"> или </w:t>
            </w:r>
            <w:proofErr w:type="spellStart"/>
            <w:r w:rsidRPr="006206D0">
              <w:rPr>
                <w:rFonts w:ascii="Verdana" w:eastAsia="Times New Roman" w:hAnsi="Verdana" w:cs="Times New Roman"/>
                <w:sz w:val="27"/>
                <w:szCs w:val="27"/>
                <w:lang w:eastAsia="ru-RU"/>
              </w:rPr>
              <w:t>патогенетически</w:t>
            </w:r>
            <w:proofErr w:type="spellEnd"/>
            <w:r w:rsidRPr="006206D0">
              <w:rPr>
                <w:rFonts w:ascii="Verdana" w:eastAsia="Times New Roman" w:hAnsi="Verdana" w:cs="Times New Roman"/>
                <w:sz w:val="27"/>
                <w:szCs w:val="27"/>
                <w:lang w:eastAsia="ru-RU"/>
              </w:rPr>
              <w:t xml:space="preserve"> связано с исходным заболеванием</w:t>
            </w:r>
          </w:p>
        </w:tc>
      </w:tr>
      <w:tr w:rsidR="006206D0" w:rsidRPr="006206D0" w:rsidTr="006206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Летальный исход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Наступление смерти в результате заболевания</w:t>
            </w:r>
          </w:p>
        </w:tc>
      </w:tr>
    </w:tbl>
    <w:p w:rsidR="006206D0" w:rsidRPr="006206D0" w:rsidRDefault="006206D0" w:rsidP="006206D0">
      <w:pPr>
        <w:spacing w:line="240" w:lineRule="auto"/>
        <w:outlineLvl w:val="0"/>
        <w:rPr>
          <w:rFonts w:ascii="Inter" w:eastAsia="Times New Roman" w:hAnsi="Inter" w:cs="Times New Roman"/>
          <w:b/>
          <w:bCs/>
          <w:color w:val="000000"/>
          <w:spacing w:val="4"/>
          <w:kern w:val="36"/>
          <w:sz w:val="48"/>
          <w:szCs w:val="48"/>
          <w:lang w:eastAsia="ru-RU"/>
        </w:rPr>
      </w:pPr>
      <w:r w:rsidRPr="006206D0">
        <w:rPr>
          <w:rFonts w:ascii="Inter" w:eastAsia="Times New Roman" w:hAnsi="Inter" w:cs="Times New Roman"/>
          <w:b/>
          <w:bCs/>
          <w:color w:val="000000"/>
          <w:spacing w:val="4"/>
          <w:kern w:val="36"/>
          <w:sz w:val="48"/>
          <w:szCs w:val="48"/>
          <w:lang w:eastAsia="ru-RU"/>
        </w:rPr>
        <w:lastRenderedPageBreak/>
        <w:t>7. Дополнительная информация (в том числе факторы, влияющие на исход заболевания или состояния)</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    Не предусмотрено.</w:t>
      </w:r>
    </w:p>
    <w:p w:rsidR="006206D0" w:rsidRPr="006206D0" w:rsidRDefault="006206D0" w:rsidP="006206D0">
      <w:pPr>
        <w:spacing w:line="240" w:lineRule="auto"/>
        <w:outlineLvl w:val="0"/>
        <w:rPr>
          <w:rFonts w:ascii="Inter" w:eastAsia="Times New Roman" w:hAnsi="Inter" w:cs="Times New Roman"/>
          <w:b/>
          <w:bCs/>
          <w:color w:val="000000"/>
          <w:spacing w:val="4"/>
          <w:kern w:val="36"/>
          <w:sz w:val="48"/>
          <w:szCs w:val="48"/>
          <w:lang w:eastAsia="ru-RU"/>
        </w:rPr>
      </w:pPr>
      <w:r w:rsidRPr="006206D0">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14165" w:type="dxa"/>
        <w:tblCellMar>
          <w:left w:w="0" w:type="dxa"/>
          <w:right w:w="0" w:type="dxa"/>
        </w:tblCellMar>
        <w:tblLook w:val="04A0" w:firstRow="1" w:lastRow="0" w:firstColumn="1" w:lastColumn="0" w:noHBand="0" w:noVBand="1"/>
      </w:tblPr>
      <w:tblGrid>
        <w:gridCol w:w="742"/>
        <w:gridCol w:w="10508"/>
        <w:gridCol w:w="2915"/>
      </w:tblGrid>
      <w:tr w:rsidR="006206D0" w:rsidRPr="006206D0" w:rsidTr="006206D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206D0" w:rsidRPr="006206D0" w:rsidRDefault="006206D0" w:rsidP="006206D0">
            <w:pPr>
              <w:spacing w:after="0" w:line="240" w:lineRule="atLeast"/>
              <w:jc w:val="both"/>
              <w:rPr>
                <w:rFonts w:ascii="Verdana" w:eastAsia="Times New Roman" w:hAnsi="Verdana" w:cs="Times New Roman"/>
                <w:b/>
                <w:bCs/>
                <w:sz w:val="27"/>
                <w:szCs w:val="27"/>
                <w:lang w:eastAsia="ru-RU"/>
              </w:rPr>
            </w:pPr>
            <w:r w:rsidRPr="006206D0">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206D0" w:rsidRPr="006206D0" w:rsidRDefault="006206D0" w:rsidP="006206D0">
            <w:pPr>
              <w:spacing w:after="0" w:line="240" w:lineRule="atLeast"/>
              <w:jc w:val="both"/>
              <w:rPr>
                <w:rFonts w:ascii="Verdana" w:eastAsia="Times New Roman" w:hAnsi="Verdana" w:cs="Times New Roman"/>
                <w:b/>
                <w:bCs/>
                <w:sz w:val="27"/>
                <w:szCs w:val="27"/>
                <w:lang w:eastAsia="ru-RU"/>
              </w:rPr>
            </w:pPr>
            <w:r w:rsidRPr="006206D0">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206D0" w:rsidRPr="006206D0" w:rsidRDefault="006206D0" w:rsidP="006206D0">
            <w:pPr>
              <w:spacing w:after="0" w:line="240" w:lineRule="atLeast"/>
              <w:jc w:val="both"/>
              <w:rPr>
                <w:rFonts w:ascii="Verdana" w:eastAsia="Times New Roman" w:hAnsi="Verdana" w:cs="Times New Roman"/>
                <w:b/>
                <w:bCs/>
                <w:sz w:val="27"/>
                <w:szCs w:val="27"/>
                <w:lang w:eastAsia="ru-RU"/>
              </w:rPr>
            </w:pPr>
            <w:r w:rsidRPr="006206D0">
              <w:rPr>
                <w:rFonts w:ascii="Verdana" w:eastAsia="Times New Roman" w:hAnsi="Verdana" w:cs="Times New Roman"/>
                <w:b/>
                <w:bCs/>
                <w:sz w:val="27"/>
                <w:szCs w:val="27"/>
                <w:lang w:eastAsia="ru-RU"/>
              </w:rPr>
              <w:t>Оценка выполнения (да/нет)</w:t>
            </w:r>
          </w:p>
        </w:tc>
      </w:tr>
      <w:tr w:rsidR="006206D0" w:rsidRPr="006206D0" w:rsidTr="006206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Выполнен осмотр (консультация) врачом -инфекционистом в условиях стационара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        Да/нет</w:t>
            </w:r>
          </w:p>
        </w:tc>
      </w:tr>
      <w:tr w:rsidR="006206D0" w:rsidRPr="006206D0" w:rsidTr="006206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 xml:space="preserve"> Выполнена оценка неврологического статуса (отсутствие нарушения сознания и </w:t>
            </w:r>
            <w:proofErr w:type="spellStart"/>
            <w:r w:rsidRPr="006206D0">
              <w:rPr>
                <w:rFonts w:ascii="Verdana" w:eastAsia="Times New Roman" w:hAnsi="Verdana" w:cs="Times New Roman"/>
                <w:sz w:val="27"/>
                <w:szCs w:val="27"/>
                <w:lang w:eastAsia="ru-RU"/>
              </w:rPr>
              <w:t>менингиальных</w:t>
            </w:r>
            <w:proofErr w:type="spellEnd"/>
            <w:r w:rsidRPr="006206D0">
              <w:rPr>
                <w:rFonts w:ascii="Verdana" w:eastAsia="Times New Roman" w:hAnsi="Verdana" w:cs="Times New Roman"/>
                <w:sz w:val="27"/>
                <w:szCs w:val="27"/>
                <w:lang w:eastAsia="ru-RU"/>
              </w:rPr>
              <w:t xml:space="preserve"> симптомов, птоз век, ограничение движений глазных яблок во все стороны, расширение зрачка, вялость или отсутствие зрачковых реакций на свет, нистагм, угнетение </w:t>
            </w:r>
            <w:proofErr w:type="spellStart"/>
            <w:r w:rsidRPr="006206D0">
              <w:rPr>
                <w:rFonts w:ascii="Verdana" w:eastAsia="Times New Roman" w:hAnsi="Verdana" w:cs="Times New Roman"/>
                <w:sz w:val="27"/>
                <w:szCs w:val="27"/>
                <w:lang w:eastAsia="ru-RU"/>
              </w:rPr>
              <w:t>корнеального</w:t>
            </w:r>
            <w:proofErr w:type="spellEnd"/>
            <w:r w:rsidRPr="006206D0">
              <w:rPr>
                <w:rFonts w:ascii="Verdana" w:eastAsia="Times New Roman" w:hAnsi="Verdana" w:cs="Times New Roman"/>
                <w:sz w:val="27"/>
                <w:szCs w:val="27"/>
                <w:lang w:eastAsia="ru-RU"/>
              </w:rPr>
              <w:t xml:space="preserve"> и конъюнктивального рефлексов, расходящийся или сходящийся </w:t>
            </w:r>
            <w:proofErr w:type="spellStart"/>
            <w:r w:rsidRPr="006206D0">
              <w:rPr>
                <w:rFonts w:ascii="Verdana" w:eastAsia="Times New Roman" w:hAnsi="Verdana" w:cs="Times New Roman"/>
                <w:sz w:val="27"/>
                <w:szCs w:val="27"/>
                <w:lang w:eastAsia="ru-RU"/>
              </w:rPr>
              <w:t>стробизм</w:t>
            </w:r>
            <w:proofErr w:type="spellEnd"/>
            <w:r w:rsidRPr="006206D0">
              <w:rPr>
                <w:rFonts w:ascii="Verdana" w:eastAsia="Times New Roman" w:hAnsi="Verdana" w:cs="Times New Roman"/>
                <w:sz w:val="27"/>
                <w:szCs w:val="27"/>
                <w:lang w:eastAsia="ru-RU"/>
              </w:rPr>
              <w:t>, офтальмоплегия, амимия лица, ограничение подвижности мягкого неба, снижение глоточного рефлекса)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Да/нет</w:t>
            </w:r>
          </w:p>
        </w:tc>
      </w:tr>
      <w:tr w:rsidR="006206D0" w:rsidRPr="006206D0" w:rsidTr="006206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 xml:space="preserve">Выполнен прием (осмотр, консультация)  врачом-неврологом  первичный при присоединении явлений парезов черепных нервов, периферических </w:t>
            </w:r>
            <w:proofErr w:type="spellStart"/>
            <w:r w:rsidRPr="006206D0">
              <w:rPr>
                <w:rFonts w:ascii="Verdana" w:eastAsia="Times New Roman" w:hAnsi="Verdana" w:cs="Times New Roman"/>
                <w:sz w:val="27"/>
                <w:szCs w:val="27"/>
                <w:lang w:eastAsia="ru-RU"/>
              </w:rPr>
              <w:t>полинейропатий</w:t>
            </w:r>
            <w:proofErr w:type="spellEnd"/>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Да/нет</w:t>
            </w:r>
          </w:p>
        </w:tc>
      </w:tr>
      <w:tr w:rsidR="006206D0" w:rsidRPr="006206D0" w:rsidTr="006206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Выполнен прием (осмотр, консультация)  врачом-анестезиологом-реаниматологом первичный всем пациентам с подозрением на ботулизм при наличии неотложных состояний, дыхательной недостаточности</w:t>
            </w:r>
          </w:p>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Да/нет</w:t>
            </w:r>
          </w:p>
        </w:tc>
      </w:tr>
      <w:tr w:rsidR="006206D0" w:rsidRPr="006206D0" w:rsidTr="006206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Выполнено промыванию желудка 5% раствором натрия гидрокарбоната и очищение кишечника с помощью сифонных клизм с 5% раствором пищевой соды (NaHCO3)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Да/нет</w:t>
            </w:r>
          </w:p>
        </w:tc>
      </w:tr>
      <w:tr w:rsidR="006206D0" w:rsidRPr="006206D0" w:rsidTr="006206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Выполнена диагностическая спинномозговая пункция с последующим исследованием ликвора (при наличии менингеальных или очаговых симптомов)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Да/нет</w:t>
            </w:r>
          </w:p>
        </w:tc>
      </w:tr>
      <w:tr w:rsidR="006206D0" w:rsidRPr="006206D0" w:rsidTr="006206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lastRenderedPageBreak/>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Выполнено пациентам с ботулизмом при наличии ОДН обеспечение проходимости дыхательных путей и респираторная поддержка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Да/нет</w:t>
            </w:r>
          </w:p>
        </w:tc>
      </w:tr>
      <w:tr w:rsidR="006206D0" w:rsidRPr="006206D0" w:rsidTr="006206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Выполнена регистрация электрокардиограммы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Да/нет</w:t>
            </w:r>
          </w:p>
        </w:tc>
      </w:tr>
      <w:tr w:rsidR="006206D0" w:rsidRPr="006206D0" w:rsidTr="006206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Введен антитоксин ботулинический типа А**,  антитоксин ботулинический типа В** и  антитоксин ботулинический типа 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Да/нет</w:t>
            </w:r>
          </w:p>
        </w:tc>
      </w:tr>
      <w:tr w:rsidR="006206D0" w:rsidRPr="006206D0" w:rsidTr="006206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 xml:space="preserve">Проведена </w:t>
            </w:r>
            <w:proofErr w:type="spellStart"/>
            <w:r w:rsidRPr="006206D0">
              <w:rPr>
                <w:rFonts w:ascii="Verdana" w:eastAsia="Times New Roman" w:hAnsi="Verdana" w:cs="Times New Roman"/>
                <w:sz w:val="27"/>
                <w:szCs w:val="27"/>
                <w:lang w:eastAsia="ru-RU"/>
              </w:rPr>
              <w:t>инфузионная</w:t>
            </w:r>
            <w:proofErr w:type="spellEnd"/>
            <w:r w:rsidRPr="006206D0">
              <w:rPr>
                <w:rFonts w:ascii="Verdana" w:eastAsia="Times New Roman" w:hAnsi="Verdana" w:cs="Times New Roman"/>
                <w:sz w:val="27"/>
                <w:szCs w:val="27"/>
                <w:lang w:eastAsia="ru-RU"/>
              </w:rPr>
              <w:t xml:space="preserve"> терапия (при отсутствии медицинских противопоказаний)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Да/нет</w:t>
            </w:r>
          </w:p>
        </w:tc>
      </w:tr>
      <w:tr w:rsidR="006206D0" w:rsidRPr="006206D0" w:rsidTr="006206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Выполнено при наличии ОДН обеспечение проходимости дыхательных путей и респираторная поддержка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Да/нет</w:t>
            </w:r>
          </w:p>
        </w:tc>
      </w:tr>
      <w:tr w:rsidR="006206D0" w:rsidRPr="006206D0" w:rsidTr="006206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 xml:space="preserve">Достигнута устойчивая стабилизации жизненных функций  при самостоятельном дыхании, глотании, отсутствии </w:t>
            </w:r>
            <w:proofErr w:type="spellStart"/>
            <w:r w:rsidRPr="006206D0">
              <w:rPr>
                <w:rFonts w:ascii="Verdana" w:eastAsia="Times New Roman" w:hAnsi="Verdana" w:cs="Times New Roman"/>
                <w:sz w:val="27"/>
                <w:szCs w:val="27"/>
                <w:lang w:eastAsia="ru-RU"/>
              </w:rPr>
              <w:t>диплегии</w:t>
            </w:r>
            <w:proofErr w:type="spellEnd"/>
            <w:r w:rsidRPr="006206D0">
              <w:rPr>
                <w:rFonts w:ascii="Verdana" w:eastAsia="Times New Roman" w:hAnsi="Verdana" w:cs="Times New Roman"/>
                <w:sz w:val="27"/>
                <w:szCs w:val="27"/>
                <w:lang w:eastAsia="ru-RU"/>
              </w:rPr>
              <w:t xml:space="preserve"> и дисфагии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Да/нет</w:t>
            </w:r>
          </w:p>
        </w:tc>
      </w:tr>
    </w:tbl>
    <w:p w:rsidR="006206D0" w:rsidRPr="006206D0" w:rsidRDefault="006206D0" w:rsidP="006206D0">
      <w:pPr>
        <w:spacing w:line="240" w:lineRule="auto"/>
        <w:outlineLvl w:val="0"/>
        <w:rPr>
          <w:rFonts w:ascii="Inter" w:eastAsia="Times New Roman" w:hAnsi="Inter" w:cs="Times New Roman"/>
          <w:b/>
          <w:bCs/>
          <w:color w:val="000000"/>
          <w:spacing w:val="4"/>
          <w:kern w:val="36"/>
          <w:sz w:val="48"/>
          <w:szCs w:val="48"/>
          <w:lang w:eastAsia="ru-RU"/>
        </w:rPr>
      </w:pPr>
      <w:r w:rsidRPr="006206D0">
        <w:rPr>
          <w:rFonts w:ascii="Inter" w:eastAsia="Times New Roman" w:hAnsi="Inter" w:cs="Times New Roman"/>
          <w:b/>
          <w:bCs/>
          <w:color w:val="000000"/>
          <w:spacing w:val="4"/>
          <w:kern w:val="36"/>
          <w:sz w:val="48"/>
          <w:szCs w:val="48"/>
          <w:lang w:eastAsia="ru-RU"/>
        </w:rPr>
        <w:t>Список литературы</w:t>
      </w:r>
    </w:p>
    <w:p w:rsidR="006206D0" w:rsidRPr="006206D0" w:rsidRDefault="006206D0" w:rsidP="006206D0">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 xml:space="preserve">Инфекционные болезни. Национальное руководство. Под ред. акад. РАМ Н.Д. </w:t>
      </w:r>
      <w:proofErr w:type="spellStart"/>
      <w:r w:rsidRPr="006206D0">
        <w:rPr>
          <w:rFonts w:ascii="Times New Roman" w:eastAsia="Times New Roman" w:hAnsi="Times New Roman" w:cs="Times New Roman"/>
          <w:color w:val="222222"/>
          <w:spacing w:val="4"/>
          <w:sz w:val="27"/>
          <w:szCs w:val="27"/>
          <w:lang w:eastAsia="ru-RU"/>
        </w:rPr>
        <w:t>Ющука</w:t>
      </w:r>
      <w:proofErr w:type="spellEnd"/>
      <w:r w:rsidRPr="006206D0">
        <w:rPr>
          <w:rFonts w:ascii="Times New Roman" w:eastAsia="Times New Roman" w:hAnsi="Times New Roman" w:cs="Times New Roman"/>
          <w:color w:val="222222"/>
          <w:spacing w:val="4"/>
          <w:sz w:val="27"/>
          <w:szCs w:val="27"/>
          <w:lang w:eastAsia="ru-RU"/>
        </w:rPr>
        <w:t xml:space="preserve">, акад. РАЕН Ю.Я. Венгерова. – 2-е изд., </w:t>
      </w:r>
      <w:proofErr w:type="spellStart"/>
      <w:r w:rsidRPr="006206D0">
        <w:rPr>
          <w:rFonts w:ascii="Times New Roman" w:eastAsia="Times New Roman" w:hAnsi="Times New Roman" w:cs="Times New Roman"/>
          <w:color w:val="222222"/>
          <w:spacing w:val="4"/>
          <w:sz w:val="27"/>
          <w:szCs w:val="27"/>
          <w:lang w:eastAsia="ru-RU"/>
        </w:rPr>
        <w:t>перераб</w:t>
      </w:r>
      <w:proofErr w:type="spellEnd"/>
      <w:r w:rsidRPr="006206D0">
        <w:rPr>
          <w:rFonts w:ascii="Times New Roman" w:eastAsia="Times New Roman" w:hAnsi="Times New Roman" w:cs="Times New Roman"/>
          <w:color w:val="222222"/>
          <w:spacing w:val="4"/>
          <w:sz w:val="27"/>
          <w:szCs w:val="27"/>
          <w:lang w:eastAsia="ru-RU"/>
        </w:rPr>
        <w:t>. и доп. М.: Издательство ГЭОТАР- Медиа, 2023. –1104 с.</w:t>
      </w:r>
    </w:p>
    <w:p w:rsidR="006206D0" w:rsidRPr="006206D0" w:rsidRDefault="006206D0" w:rsidP="006206D0">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Никифоров В.В. Ботулизм. Эко-вектор, Санкт-Петербург, 2024: 528 с.</w:t>
      </w:r>
    </w:p>
    <w:p w:rsidR="006206D0" w:rsidRPr="006206D0" w:rsidRDefault="006206D0" w:rsidP="006206D0">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Ботулизм. Информационный бюллетень ВОЗ, октябрь 2017 г. http://www.whogis.com/mediacentre/factsheets/fs270/ru/</w:t>
      </w:r>
    </w:p>
    <w:p w:rsidR="006206D0" w:rsidRPr="006206D0" w:rsidRDefault="006206D0" w:rsidP="006206D0">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val="en-US" w:eastAsia="ru-RU"/>
        </w:rPr>
        <w:t xml:space="preserve">Agarwal AK, </w:t>
      </w:r>
      <w:proofErr w:type="spellStart"/>
      <w:r w:rsidRPr="006206D0">
        <w:rPr>
          <w:rFonts w:ascii="Times New Roman" w:eastAsia="Times New Roman" w:hAnsi="Times New Roman" w:cs="Times New Roman"/>
          <w:color w:val="222222"/>
          <w:spacing w:val="4"/>
          <w:sz w:val="27"/>
          <w:szCs w:val="27"/>
          <w:lang w:val="en-US" w:eastAsia="ru-RU"/>
        </w:rPr>
        <w:t>Goel</w:t>
      </w:r>
      <w:proofErr w:type="spellEnd"/>
      <w:r w:rsidRPr="006206D0">
        <w:rPr>
          <w:rFonts w:ascii="Times New Roman" w:eastAsia="Times New Roman" w:hAnsi="Times New Roman" w:cs="Times New Roman"/>
          <w:color w:val="222222"/>
          <w:spacing w:val="4"/>
          <w:sz w:val="27"/>
          <w:szCs w:val="27"/>
          <w:lang w:val="en-US" w:eastAsia="ru-RU"/>
        </w:rPr>
        <w:t xml:space="preserve"> A, </w:t>
      </w:r>
      <w:proofErr w:type="spellStart"/>
      <w:r w:rsidRPr="006206D0">
        <w:rPr>
          <w:rFonts w:ascii="Times New Roman" w:eastAsia="Times New Roman" w:hAnsi="Times New Roman" w:cs="Times New Roman"/>
          <w:color w:val="222222"/>
          <w:spacing w:val="4"/>
          <w:sz w:val="27"/>
          <w:szCs w:val="27"/>
          <w:lang w:val="en-US" w:eastAsia="ru-RU"/>
        </w:rPr>
        <w:t>Kohli</w:t>
      </w:r>
      <w:proofErr w:type="spellEnd"/>
      <w:r w:rsidRPr="006206D0">
        <w:rPr>
          <w:rFonts w:ascii="Times New Roman" w:eastAsia="Times New Roman" w:hAnsi="Times New Roman" w:cs="Times New Roman"/>
          <w:color w:val="222222"/>
          <w:spacing w:val="4"/>
          <w:sz w:val="27"/>
          <w:szCs w:val="27"/>
          <w:lang w:val="en-US" w:eastAsia="ru-RU"/>
        </w:rPr>
        <w:t xml:space="preserve"> A, </w:t>
      </w:r>
      <w:proofErr w:type="spellStart"/>
      <w:r w:rsidRPr="006206D0">
        <w:rPr>
          <w:rFonts w:ascii="Times New Roman" w:eastAsia="Times New Roman" w:hAnsi="Times New Roman" w:cs="Times New Roman"/>
          <w:color w:val="222222"/>
          <w:spacing w:val="4"/>
          <w:sz w:val="27"/>
          <w:szCs w:val="27"/>
          <w:lang w:val="en-US" w:eastAsia="ru-RU"/>
        </w:rPr>
        <w:t>Rohtagi</w:t>
      </w:r>
      <w:proofErr w:type="spellEnd"/>
      <w:r w:rsidRPr="006206D0">
        <w:rPr>
          <w:rFonts w:ascii="Times New Roman" w:eastAsia="Times New Roman" w:hAnsi="Times New Roman" w:cs="Times New Roman"/>
          <w:color w:val="222222"/>
          <w:spacing w:val="4"/>
          <w:sz w:val="27"/>
          <w:szCs w:val="27"/>
          <w:lang w:val="en-US" w:eastAsia="ru-RU"/>
        </w:rPr>
        <w:t xml:space="preserve"> A, Kumar R. Food-borne botulism. </w:t>
      </w:r>
      <w:r w:rsidRPr="006206D0">
        <w:rPr>
          <w:rFonts w:ascii="Times New Roman" w:eastAsia="Times New Roman" w:hAnsi="Times New Roman" w:cs="Times New Roman"/>
          <w:color w:val="222222"/>
          <w:spacing w:val="4"/>
          <w:sz w:val="27"/>
          <w:szCs w:val="27"/>
          <w:lang w:eastAsia="ru-RU"/>
        </w:rPr>
        <w:t xml:space="preserve">J. </w:t>
      </w:r>
      <w:proofErr w:type="spellStart"/>
      <w:r w:rsidRPr="006206D0">
        <w:rPr>
          <w:rFonts w:ascii="Times New Roman" w:eastAsia="Times New Roman" w:hAnsi="Times New Roman" w:cs="Times New Roman"/>
          <w:color w:val="222222"/>
          <w:spacing w:val="4"/>
          <w:sz w:val="27"/>
          <w:szCs w:val="27"/>
          <w:lang w:eastAsia="ru-RU"/>
        </w:rPr>
        <w:t>Assoc</w:t>
      </w:r>
      <w:proofErr w:type="spellEnd"/>
      <w:r w:rsidRPr="006206D0">
        <w:rPr>
          <w:rFonts w:ascii="Times New Roman" w:eastAsia="Times New Roman" w:hAnsi="Times New Roman" w:cs="Times New Roman"/>
          <w:color w:val="222222"/>
          <w:spacing w:val="4"/>
          <w:sz w:val="27"/>
          <w:szCs w:val="27"/>
          <w:lang w:eastAsia="ru-RU"/>
        </w:rPr>
        <w:t xml:space="preserve"> </w:t>
      </w:r>
      <w:proofErr w:type="spellStart"/>
      <w:r w:rsidRPr="006206D0">
        <w:rPr>
          <w:rFonts w:ascii="Times New Roman" w:eastAsia="Times New Roman" w:hAnsi="Times New Roman" w:cs="Times New Roman"/>
          <w:color w:val="222222"/>
          <w:spacing w:val="4"/>
          <w:sz w:val="27"/>
          <w:szCs w:val="27"/>
          <w:lang w:eastAsia="ru-RU"/>
        </w:rPr>
        <w:t>Physicians</w:t>
      </w:r>
      <w:proofErr w:type="spellEnd"/>
      <w:r w:rsidRPr="006206D0">
        <w:rPr>
          <w:rFonts w:ascii="Times New Roman" w:eastAsia="Times New Roman" w:hAnsi="Times New Roman" w:cs="Times New Roman"/>
          <w:color w:val="222222"/>
          <w:spacing w:val="4"/>
          <w:sz w:val="27"/>
          <w:szCs w:val="27"/>
          <w:lang w:eastAsia="ru-RU"/>
        </w:rPr>
        <w:t xml:space="preserve"> </w:t>
      </w:r>
      <w:proofErr w:type="spellStart"/>
      <w:r w:rsidRPr="006206D0">
        <w:rPr>
          <w:rFonts w:ascii="Times New Roman" w:eastAsia="Times New Roman" w:hAnsi="Times New Roman" w:cs="Times New Roman"/>
          <w:color w:val="222222"/>
          <w:spacing w:val="4"/>
          <w:sz w:val="27"/>
          <w:szCs w:val="27"/>
          <w:lang w:eastAsia="ru-RU"/>
        </w:rPr>
        <w:t>India</w:t>
      </w:r>
      <w:proofErr w:type="spellEnd"/>
      <w:r w:rsidRPr="006206D0">
        <w:rPr>
          <w:rFonts w:ascii="Times New Roman" w:eastAsia="Times New Roman" w:hAnsi="Times New Roman" w:cs="Times New Roman"/>
          <w:color w:val="222222"/>
          <w:spacing w:val="4"/>
          <w:sz w:val="27"/>
          <w:szCs w:val="27"/>
          <w:lang w:eastAsia="ru-RU"/>
        </w:rPr>
        <w:t>. 2004; 52: 677-678.</w:t>
      </w:r>
    </w:p>
    <w:p w:rsidR="006206D0" w:rsidRPr="006206D0" w:rsidRDefault="006206D0" w:rsidP="006206D0">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Никифоров В.В. Ботулизм: клинические особенности и современные подходы к терапии. Терапевтический архив. 2001. № 11. С. 91.</w:t>
      </w:r>
    </w:p>
    <w:p w:rsidR="006206D0" w:rsidRPr="006206D0" w:rsidRDefault="006206D0" w:rsidP="006206D0">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 xml:space="preserve">Макарова И.В., Осипов А.В., </w:t>
      </w:r>
      <w:proofErr w:type="spellStart"/>
      <w:r w:rsidRPr="006206D0">
        <w:rPr>
          <w:rFonts w:ascii="Times New Roman" w:eastAsia="Times New Roman" w:hAnsi="Times New Roman" w:cs="Times New Roman"/>
          <w:color w:val="222222"/>
          <w:spacing w:val="4"/>
          <w:sz w:val="27"/>
          <w:szCs w:val="27"/>
          <w:lang w:eastAsia="ru-RU"/>
        </w:rPr>
        <w:t>Иоанниди</w:t>
      </w:r>
      <w:proofErr w:type="spellEnd"/>
      <w:r w:rsidRPr="006206D0">
        <w:rPr>
          <w:rFonts w:ascii="Times New Roman" w:eastAsia="Times New Roman" w:hAnsi="Times New Roman" w:cs="Times New Roman"/>
          <w:color w:val="222222"/>
          <w:spacing w:val="4"/>
          <w:sz w:val="27"/>
          <w:szCs w:val="27"/>
          <w:lang w:eastAsia="ru-RU"/>
        </w:rPr>
        <w:t xml:space="preserve"> Е.А. Клинико-эпидемиологическая характеристика пищевого ботулизма в Волгограде. Вестник Волгоградского государственного медицинского университета 2014; №1: с 52-53.</w:t>
      </w:r>
    </w:p>
    <w:p w:rsidR="006206D0" w:rsidRPr="006206D0" w:rsidRDefault="006206D0" w:rsidP="006206D0">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proofErr w:type="spellStart"/>
      <w:r w:rsidRPr="006206D0">
        <w:rPr>
          <w:rFonts w:ascii="Times New Roman" w:eastAsia="Times New Roman" w:hAnsi="Times New Roman" w:cs="Times New Roman"/>
          <w:color w:val="222222"/>
          <w:spacing w:val="4"/>
          <w:sz w:val="27"/>
          <w:szCs w:val="27"/>
          <w:lang w:eastAsia="ru-RU"/>
        </w:rPr>
        <w:lastRenderedPageBreak/>
        <w:t>Абуова</w:t>
      </w:r>
      <w:proofErr w:type="spellEnd"/>
      <w:r w:rsidRPr="006206D0">
        <w:rPr>
          <w:rFonts w:ascii="Times New Roman" w:eastAsia="Times New Roman" w:hAnsi="Times New Roman" w:cs="Times New Roman"/>
          <w:color w:val="222222"/>
          <w:spacing w:val="4"/>
          <w:sz w:val="27"/>
          <w:szCs w:val="27"/>
          <w:lang w:eastAsia="ru-RU"/>
        </w:rPr>
        <w:t xml:space="preserve"> Г.Н., </w:t>
      </w:r>
      <w:proofErr w:type="spellStart"/>
      <w:r w:rsidRPr="006206D0">
        <w:rPr>
          <w:rFonts w:ascii="Times New Roman" w:eastAsia="Times New Roman" w:hAnsi="Times New Roman" w:cs="Times New Roman"/>
          <w:color w:val="222222"/>
          <w:spacing w:val="4"/>
          <w:sz w:val="27"/>
          <w:szCs w:val="27"/>
          <w:lang w:eastAsia="ru-RU"/>
        </w:rPr>
        <w:t>Култаев</w:t>
      </w:r>
      <w:proofErr w:type="spellEnd"/>
      <w:r w:rsidRPr="006206D0">
        <w:rPr>
          <w:rFonts w:ascii="Times New Roman" w:eastAsia="Times New Roman" w:hAnsi="Times New Roman" w:cs="Times New Roman"/>
          <w:color w:val="222222"/>
          <w:spacing w:val="4"/>
          <w:sz w:val="27"/>
          <w:szCs w:val="27"/>
          <w:lang w:eastAsia="ru-RU"/>
        </w:rPr>
        <w:t xml:space="preserve"> Р.У., </w:t>
      </w:r>
      <w:proofErr w:type="spellStart"/>
      <w:r w:rsidRPr="006206D0">
        <w:rPr>
          <w:rFonts w:ascii="Times New Roman" w:eastAsia="Times New Roman" w:hAnsi="Times New Roman" w:cs="Times New Roman"/>
          <w:color w:val="222222"/>
          <w:spacing w:val="4"/>
          <w:sz w:val="27"/>
          <w:szCs w:val="27"/>
          <w:lang w:eastAsia="ru-RU"/>
        </w:rPr>
        <w:t>Абуов</w:t>
      </w:r>
      <w:proofErr w:type="spellEnd"/>
      <w:r w:rsidRPr="006206D0">
        <w:rPr>
          <w:rFonts w:ascii="Times New Roman" w:eastAsia="Times New Roman" w:hAnsi="Times New Roman" w:cs="Times New Roman"/>
          <w:color w:val="222222"/>
          <w:spacing w:val="4"/>
          <w:sz w:val="27"/>
          <w:szCs w:val="27"/>
          <w:lang w:eastAsia="ru-RU"/>
        </w:rPr>
        <w:t xml:space="preserve"> М.К., </w:t>
      </w:r>
      <w:proofErr w:type="spellStart"/>
      <w:r w:rsidRPr="006206D0">
        <w:rPr>
          <w:rFonts w:ascii="Times New Roman" w:eastAsia="Times New Roman" w:hAnsi="Times New Roman" w:cs="Times New Roman"/>
          <w:color w:val="222222"/>
          <w:spacing w:val="4"/>
          <w:sz w:val="27"/>
          <w:szCs w:val="27"/>
          <w:lang w:eastAsia="ru-RU"/>
        </w:rPr>
        <w:t>Ходжабеков</w:t>
      </w:r>
      <w:proofErr w:type="spellEnd"/>
      <w:r w:rsidRPr="006206D0">
        <w:rPr>
          <w:rFonts w:ascii="Times New Roman" w:eastAsia="Times New Roman" w:hAnsi="Times New Roman" w:cs="Times New Roman"/>
          <w:color w:val="222222"/>
          <w:spacing w:val="4"/>
          <w:sz w:val="27"/>
          <w:szCs w:val="27"/>
          <w:lang w:eastAsia="ru-RU"/>
        </w:rPr>
        <w:t xml:space="preserve"> Б.К., </w:t>
      </w:r>
      <w:proofErr w:type="spellStart"/>
      <w:r w:rsidRPr="006206D0">
        <w:rPr>
          <w:rFonts w:ascii="Times New Roman" w:eastAsia="Times New Roman" w:hAnsi="Times New Roman" w:cs="Times New Roman"/>
          <w:color w:val="222222"/>
          <w:spacing w:val="4"/>
          <w:sz w:val="27"/>
          <w:szCs w:val="27"/>
          <w:lang w:eastAsia="ru-RU"/>
        </w:rPr>
        <w:t>Ризаметов</w:t>
      </w:r>
      <w:proofErr w:type="spellEnd"/>
      <w:r w:rsidRPr="006206D0">
        <w:rPr>
          <w:rFonts w:ascii="Times New Roman" w:eastAsia="Times New Roman" w:hAnsi="Times New Roman" w:cs="Times New Roman"/>
          <w:color w:val="222222"/>
          <w:spacing w:val="4"/>
          <w:sz w:val="27"/>
          <w:szCs w:val="27"/>
          <w:lang w:eastAsia="ru-RU"/>
        </w:rPr>
        <w:t xml:space="preserve"> И.Х. Пищевой ботулизм в Южном Казахстане. Журнал </w:t>
      </w:r>
      <w:proofErr w:type="spellStart"/>
      <w:r w:rsidRPr="006206D0">
        <w:rPr>
          <w:rFonts w:ascii="Times New Roman" w:eastAsia="Times New Roman" w:hAnsi="Times New Roman" w:cs="Times New Roman"/>
          <w:color w:val="222222"/>
          <w:spacing w:val="4"/>
          <w:sz w:val="27"/>
          <w:szCs w:val="27"/>
          <w:lang w:eastAsia="ru-RU"/>
        </w:rPr>
        <w:t>Инфектологии</w:t>
      </w:r>
      <w:proofErr w:type="spellEnd"/>
      <w:r w:rsidRPr="006206D0">
        <w:rPr>
          <w:rFonts w:ascii="Times New Roman" w:eastAsia="Times New Roman" w:hAnsi="Times New Roman" w:cs="Times New Roman"/>
          <w:color w:val="222222"/>
          <w:spacing w:val="4"/>
          <w:sz w:val="27"/>
          <w:szCs w:val="27"/>
          <w:lang w:eastAsia="ru-RU"/>
        </w:rPr>
        <w:t>. 2014. Том 6 №1б, с.25.</w:t>
      </w:r>
    </w:p>
    <w:p w:rsidR="006206D0" w:rsidRPr="006206D0" w:rsidRDefault="006206D0" w:rsidP="006206D0">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proofErr w:type="spellStart"/>
      <w:r w:rsidRPr="006206D0">
        <w:rPr>
          <w:rFonts w:ascii="Times New Roman" w:eastAsia="Times New Roman" w:hAnsi="Times New Roman" w:cs="Times New Roman"/>
          <w:color w:val="222222"/>
          <w:spacing w:val="4"/>
          <w:sz w:val="27"/>
          <w:szCs w:val="27"/>
          <w:lang w:eastAsia="ru-RU"/>
        </w:rPr>
        <w:t>Худоян</w:t>
      </w:r>
      <w:proofErr w:type="spellEnd"/>
      <w:r w:rsidRPr="006206D0">
        <w:rPr>
          <w:rFonts w:ascii="Times New Roman" w:eastAsia="Times New Roman" w:hAnsi="Times New Roman" w:cs="Times New Roman"/>
          <w:color w:val="222222"/>
          <w:spacing w:val="4"/>
          <w:sz w:val="27"/>
          <w:szCs w:val="27"/>
          <w:lang w:eastAsia="ru-RU"/>
        </w:rPr>
        <w:t xml:space="preserve"> З.Г., Алешковская Е.С., Ситников И.Г., </w:t>
      </w:r>
      <w:proofErr w:type="spellStart"/>
      <w:r w:rsidRPr="006206D0">
        <w:rPr>
          <w:rFonts w:ascii="Times New Roman" w:eastAsia="Times New Roman" w:hAnsi="Times New Roman" w:cs="Times New Roman"/>
          <w:color w:val="222222"/>
          <w:spacing w:val="4"/>
          <w:sz w:val="27"/>
          <w:szCs w:val="27"/>
          <w:lang w:eastAsia="ru-RU"/>
        </w:rPr>
        <w:t>Чупрунова</w:t>
      </w:r>
      <w:proofErr w:type="spellEnd"/>
      <w:r w:rsidRPr="006206D0">
        <w:rPr>
          <w:rFonts w:ascii="Times New Roman" w:eastAsia="Times New Roman" w:hAnsi="Times New Roman" w:cs="Times New Roman"/>
          <w:color w:val="222222"/>
          <w:spacing w:val="4"/>
          <w:sz w:val="27"/>
          <w:szCs w:val="27"/>
          <w:lang w:eastAsia="ru-RU"/>
        </w:rPr>
        <w:t xml:space="preserve"> С.В. </w:t>
      </w:r>
      <w:proofErr w:type="spellStart"/>
      <w:r w:rsidRPr="006206D0">
        <w:rPr>
          <w:rFonts w:ascii="Times New Roman" w:eastAsia="Times New Roman" w:hAnsi="Times New Roman" w:cs="Times New Roman"/>
          <w:color w:val="222222"/>
          <w:spacing w:val="4"/>
          <w:sz w:val="27"/>
          <w:szCs w:val="27"/>
          <w:lang w:eastAsia="ru-RU"/>
        </w:rPr>
        <w:t>Клинико¬эпидемиологический</w:t>
      </w:r>
      <w:proofErr w:type="spellEnd"/>
      <w:r w:rsidRPr="006206D0">
        <w:rPr>
          <w:rFonts w:ascii="Times New Roman" w:eastAsia="Times New Roman" w:hAnsi="Times New Roman" w:cs="Times New Roman"/>
          <w:color w:val="222222"/>
          <w:spacing w:val="4"/>
          <w:sz w:val="27"/>
          <w:szCs w:val="27"/>
          <w:lang w:eastAsia="ru-RU"/>
        </w:rPr>
        <w:t xml:space="preserve"> анализ случаев ботулизма в Ярославской области в 2005-2015 гг. Эпидемиология и </w:t>
      </w:r>
      <w:proofErr w:type="spellStart"/>
      <w:r w:rsidRPr="006206D0">
        <w:rPr>
          <w:rFonts w:ascii="Times New Roman" w:eastAsia="Times New Roman" w:hAnsi="Times New Roman" w:cs="Times New Roman"/>
          <w:color w:val="222222"/>
          <w:spacing w:val="4"/>
          <w:sz w:val="27"/>
          <w:szCs w:val="27"/>
          <w:lang w:eastAsia="ru-RU"/>
        </w:rPr>
        <w:t>инфекционые</w:t>
      </w:r>
      <w:proofErr w:type="spellEnd"/>
      <w:r w:rsidRPr="006206D0">
        <w:rPr>
          <w:rFonts w:ascii="Times New Roman" w:eastAsia="Times New Roman" w:hAnsi="Times New Roman" w:cs="Times New Roman"/>
          <w:color w:val="222222"/>
          <w:spacing w:val="4"/>
          <w:sz w:val="27"/>
          <w:szCs w:val="27"/>
          <w:lang w:eastAsia="ru-RU"/>
        </w:rPr>
        <w:t xml:space="preserve"> болезни 2018. № 11. С. 79-82.</w:t>
      </w:r>
    </w:p>
    <w:p w:rsidR="006206D0" w:rsidRPr="006206D0" w:rsidRDefault="006206D0" w:rsidP="006206D0">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 xml:space="preserve">Инфекционные болезни. Национальное руководство // Под ред. </w:t>
      </w:r>
      <w:proofErr w:type="spellStart"/>
      <w:r w:rsidRPr="006206D0">
        <w:rPr>
          <w:rFonts w:ascii="Times New Roman" w:eastAsia="Times New Roman" w:hAnsi="Times New Roman" w:cs="Times New Roman"/>
          <w:color w:val="222222"/>
          <w:spacing w:val="4"/>
          <w:sz w:val="27"/>
          <w:szCs w:val="27"/>
          <w:lang w:eastAsia="ru-RU"/>
        </w:rPr>
        <w:t>Н.Д.Ющука</w:t>
      </w:r>
      <w:proofErr w:type="spellEnd"/>
      <w:r w:rsidRPr="006206D0">
        <w:rPr>
          <w:rFonts w:ascii="Times New Roman" w:eastAsia="Times New Roman" w:hAnsi="Times New Roman" w:cs="Times New Roman"/>
          <w:color w:val="222222"/>
          <w:spacing w:val="4"/>
          <w:sz w:val="27"/>
          <w:szCs w:val="27"/>
          <w:lang w:eastAsia="ru-RU"/>
        </w:rPr>
        <w:t xml:space="preserve">, </w:t>
      </w:r>
      <w:proofErr w:type="spellStart"/>
      <w:r w:rsidRPr="006206D0">
        <w:rPr>
          <w:rFonts w:ascii="Times New Roman" w:eastAsia="Times New Roman" w:hAnsi="Times New Roman" w:cs="Times New Roman"/>
          <w:color w:val="222222"/>
          <w:spacing w:val="4"/>
          <w:sz w:val="27"/>
          <w:szCs w:val="27"/>
          <w:lang w:eastAsia="ru-RU"/>
        </w:rPr>
        <w:t>Ю.Я.Венгерова</w:t>
      </w:r>
      <w:proofErr w:type="spellEnd"/>
      <w:r w:rsidRPr="006206D0">
        <w:rPr>
          <w:rFonts w:ascii="Times New Roman" w:eastAsia="Times New Roman" w:hAnsi="Times New Roman" w:cs="Times New Roman"/>
          <w:color w:val="222222"/>
          <w:spacing w:val="4"/>
          <w:sz w:val="27"/>
          <w:szCs w:val="27"/>
          <w:lang w:eastAsia="ru-RU"/>
        </w:rPr>
        <w:t>. - М.: ГЭОТАР-Медиа, 2009, 1056 с.</w:t>
      </w:r>
    </w:p>
    <w:p w:rsidR="006206D0" w:rsidRPr="006206D0" w:rsidRDefault="006206D0" w:rsidP="006206D0">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proofErr w:type="spellStart"/>
      <w:r w:rsidRPr="006206D0">
        <w:rPr>
          <w:rFonts w:ascii="Times New Roman" w:eastAsia="Times New Roman" w:hAnsi="Times New Roman" w:cs="Times New Roman"/>
          <w:color w:val="222222"/>
          <w:spacing w:val="4"/>
          <w:sz w:val="27"/>
          <w:szCs w:val="27"/>
          <w:lang w:val="en-US" w:eastAsia="ru-RU"/>
        </w:rPr>
        <w:t>Patocka</w:t>
      </w:r>
      <w:proofErr w:type="spellEnd"/>
      <w:r w:rsidRPr="006206D0">
        <w:rPr>
          <w:rFonts w:ascii="Times New Roman" w:eastAsia="Times New Roman" w:hAnsi="Times New Roman" w:cs="Times New Roman"/>
          <w:color w:val="222222"/>
          <w:spacing w:val="4"/>
          <w:sz w:val="27"/>
          <w:szCs w:val="27"/>
          <w:lang w:val="en-US" w:eastAsia="ru-RU"/>
        </w:rPr>
        <w:t xml:space="preserve"> J., </w:t>
      </w:r>
      <w:proofErr w:type="spellStart"/>
      <w:r w:rsidRPr="006206D0">
        <w:rPr>
          <w:rFonts w:ascii="Times New Roman" w:eastAsia="Times New Roman" w:hAnsi="Times New Roman" w:cs="Times New Roman"/>
          <w:color w:val="222222"/>
          <w:spacing w:val="4"/>
          <w:sz w:val="27"/>
          <w:szCs w:val="27"/>
          <w:lang w:val="en-US" w:eastAsia="ru-RU"/>
        </w:rPr>
        <w:t>Splino</w:t>
      </w:r>
      <w:proofErr w:type="spellEnd"/>
      <w:r w:rsidRPr="006206D0">
        <w:rPr>
          <w:rFonts w:ascii="Times New Roman" w:eastAsia="Times New Roman" w:hAnsi="Times New Roman" w:cs="Times New Roman"/>
          <w:color w:val="222222"/>
          <w:spacing w:val="4"/>
          <w:sz w:val="27"/>
          <w:szCs w:val="27"/>
          <w:lang w:val="en-US" w:eastAsia="ru-RU"/>
        </w:rPr>
        <w:t xml:space="preserve"> M., </w:t>
      </w:r>
      <w:proofErr w:type="spellStart"/>
      <w:r w:rsidRPr="006206D0">
        <w:rPr>
          <w:rFonts w:ascii="Times New Roman" w:eastAsia="Times New Roman" w:hAnsi="Times New Roman" w:cs="Times New Roman"/>
          <w:color w:val="222222"/>
          <w:spacing w:val="4"/>
          <w:sz w:val="27"/>
          <w:szCs w:val="27"/>
          <w:lang w:val="en-US" w:eastAsia="ru-RU"/>
        </w:rPr>
        <w:t>Merka</w:t>
      </w:r>
      <w:proofErr w:type="spellEnd"/>
      <w:r w:rsidRPr="006206D0">
        <w:rPr>
          <w:rFonts w:ascii="Times New Roman" w:eastAsia="Times New Roman" w:hAnsi="Times New Roman" w:cs="Times New Roman"/>
          <w:color w:val="222222"/>
          <w:spacing w:val="4"/>
          <w:sz w:val="27"/>
          <w:szCs w:val="27"/>
          <w:lang w:val="en-US" w:eastAsia="ru-RU"/>
        </w:rPr>
        <w:t xml:space="preserve"> V. Botulism and bioterrorism: how serious is this problem? </w:t>
      </w:r>
      <w:r w:rsidRPr="006206D0">
        <w:rPr>
          <w:rFonts w:ascii="Times New Roman" w:eastAsia="Times New Roman" w:hAnsi="Times New Roman" w:cs="Times New Roman"/>
          <w:color w:val="222222"/>
          <w:spacing w:val="4"/>
          <w:sz w:val="27"/>
          <w:szCs w:val="27"/>
          <w:lang w:eastAsia="ru-RU"/>
        </w:rPr>
        <w:t>ACTA MEDICA (</w:t>
      </w:r>
      <w:proofErr w:type="spellStart"/>
      <w:r w:rsidRPr="006206D0">
        <w:rPr>
          <w:rFonts w:ascii="Times New Roman" w:eastAsia="Times New Roman" w:hAnsi="Times New Roman" w:cs="Times New Roman"/>
          <w:color w:val="222222"/>
          <w:spacing w:val="4"/>
          <w:sz w:val="27"/>
          <w:szCs w:val="27"/>
          <w:lang w:eastAsia="ru-RU"/>
        </w:rPr>
        <w:t>Hradec</w:t>
      </w:r>
      <w:proofErr w:type="spellEnd"/>
      <w:r w:rsidRPr="006206D0">
        <w:rPr>
          <w:rFonts w:ascii="Times New Roman" w:eastAsia="Times New Roman" w:hAnsi="Times New Roman" w:cs="Times New Roman"/>
          <w:color w:val="222222"/>
          <w:spacing w:val="4"/>
          <w:sz w:val="27"/>
          <w:szCs w:val="27"/>
          <w:lang w:eastAsia="ru-RU"/>
        </w:rPr>
        <w:t xml:space="preserve"> </w:t>
      </w:r>
      <w:proofErr w:type="spellStart"/>
      <w:r w:rsidRPr="006206D0">
        <w:rPr>
          <w:rFonts w:ascii="Times New Roman" w:eastAsia="Times New Roman" w:hAnsi="Times New Roman" w:cs="Times New Roman"/>
          <w:color w:val="222222"/>
          <w:spacing w:val="4"/>
          <w:sz w:val="27"/>
          <w:szCs w:val="27"/>
          <w:lang w:eastAsia="ru-RU"/>
        </w:rPr>
        <w:t>Kralovё</w:t>
      </w:r>
      <w:proofErr w:type="spellEnd"/>
      <w:r w:rsidRPr="006206D0">
        <w:rPr>
          <w:rFonts w:ascii="Times New Roman" w:eastAsia="Times New Roman" w:hAnsi="Times New Roman" w:cs="Times New Roman"/>
          <w:color w:val="222222"/>
          <w:spacing w:val="4"/>
          <w:sz w:val="27"/>
          <w:szCs w:val="27"/>
          <w:lang w:eastAsia="ru-RU"/>
        </w:rPr>
        <w:t>). 2005; 48(1): 23-28</w:t>
      </w:r>
    </w:p>
    <w:p w:rsidR="006206D0" w:rsidRPr="006206D0" w:rsidRDefault="006206D0" w:rsidP="006206D0">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val="en-US" w:eastAsia="ru-RU"/>
        </w:rPr>
      </w:pPr>
      <w:r w:rsidRPr="006206D0">
        <w:rPr>
          <w:rFonts w:ascii="Times New Roman" w:eastAsia="Times New Roman" w:hAnsi="Times New Roman" w:cs="Times New Roman"/>
          <w:color w:val="222222"/>
          <w:spacing w:val="4"/>
          <w:sz w:val="27"/>
          <w:szCs w:val="27"/>
          <w:lang w:val="en-US" w:eastAsia="ru-RU"/>
        </w:rPr>
        <w:t>Centers for Disease Control and Prevention (CDC). 2017a. “Kinds of Botulism.” Accessed May 30, 2017. https://www. cdc.gov/botulism/definition.html.</w:t>
      </w:r>
    </w:p>
    <w:p w:rsidR="006206D0" w:rsidRPr="006206D0" w:rsidRDefault="006206D0" w:rsidP="006206D0">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val="en-US" w:eastAsia="ru-RU"/>
        </w:rPr>
      </w:pPr>
      <w:r w:rsidRPr="006206D0">
        <w:rPr>
          <w:rFonts w:ascii="Times New Roman" w:eastAsia="Times New Roman" w:hAnsi="Times New Roman" w:cs="Times New Roman"/>
          <w:color w:val="222222"/>
          <w:spacing w:val="4"/>
          <w:sz w:val="27"/>
          <w:szCs w:val="27"/>
          <w:lang w:val="en-US" w:eastAsia="ru-RU"/>
        </w:rPr>
        <w:t xml:space="preserve">Schneider K R., Schneider R.M.G., </w:t>
      </w:r>
      <w:proofErr w:type="spellStart"/>
      <w:r w:rsidRPr="006206D0">
        <w:rPr>
          <w:rFonts w:ascii="Times New Roman" w:eastAsia="Times New Roman" w:hAnsi="Times New Roman" w:cs="Times New Roman"/>
          <w:color w:val="222222"/>
          <w:spacing w:val="4"/>
          <w:sz w:val="27"/>
          <w:szCs w:val="27"/>
          <w:lang w:val="en-US" w:eastAsia="ru-RU"/>
        </w:rPr>
        <w:t>Kurdmongkoltham</w:t>
      </w:r>
      <w:proofErr w:type="spellEnd"/>
      <w:r w:rsidRPr="006206D0">
        <w:rPr>
          <w:rFonts w:ascii="Times New Roman" w:eastAsia="Times New Roman" w:hAnsi="Times New Roman" w:cs="Times New Roman"/>
          <w:color w:val="222222"/>
          <w:spacing w:val="4"/>
          <w:sz w:val="27"/>
          <w:szCs w:val="27"/>
          <w:lang w:val="en-US" w:eastAsia="ru-RU"/>
        </w:rPr>
        <w:t xml:space="preserve"> P. and </w:t>
      </w:r>
      <w:proofErr w:type="spellStart"/>
      <w:r w:rsidRPr="006206D0">
        <w:rPr>
          <w:rFonts w:ascii="Times New Roman" w:eastAsia="Times New Roman" w:hAnsi="Times New Roman" w:cs="Times New Roman"/>
          <w:color w:val="222222"/>
          <w:spacing w:val="4"/>
          <w:sz w:val="27"/>
          <w:szCs w:val="27"/>
          <w:lang w:val="en-US" w:eastAsia="ru-RU"/>
        </w:rPr>
        <w:t>Bertoldi</w:t>
      </w:r>
      <w:proofErr w:type="spellEnd"/>
      <w:r w:rsidRPr="006206D0">
        <w:rPr>
          <w:rFonts w:ascii="Times New Roman" w:eastAsia="Times New Roman" w:hAnsi="Times New Roman" w:cs="Times New Roman"/>
          <w:color w:val="222222"/>
          <w:spacing w:val="4"/>
          <w:sz w:val="27"/>
          <w:szCs w:val="27"/>
          <w:lang w:val="en-US" w:eastAsia="ru-RU"/>
        </w:rPr>
        <w:t xml:space="preserve"> B. Preventing Foodborne Illness: Clostridium botulinum. https://edis.ifas.ufl.edu/pdffiles/FS/FS10400.pdf</w:t>
      </w:r>
    </w:p>
    <w:p w:rsidR="006206D0" w:rsidRPr="006206D0" w:rsidRDefault="006206D0" w:rsidP="006206D0">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val="en-US" w:eastAsia="ru-RU"/>
        </w:rPr>
      </w:pPr>
      <w:r w:rsidRPr="006206D0">
        <w:rPr>
          <w:rFonts w:ascii="Times New Roman" w:eastAsia="Times New Roman" w:hAnsi="Times New Roman" w:cs="Times New Roman"/>
          <w:color w:val="222222"/>
          <w:spacing w:val="4"/>
          <w:sz w:val="27"/>
          <w:szCs w:val="27"/>
          <w:lang w:val="en-US" w:eastAsia="ru-RU"/>
        </w:rPr>
        <w:t xml:space="preserve">Clostridium botulinum. Bad Bug Book: Foodborne Pathogenic Microorganisms and Natural Toxins Handbook.” Ed. K A. </w:t>
      </w:r>
      <w:proofErr w:type="spellStart"/>
      <w:r w:rsidRPr="006206D0">
        <w:rPr>
          <w:rFonts w:ascii="Times New Roman" w:eastAsia="Times New Roman" w:hAnsi="Times New Roman" w:cs="Times New Roman"/>
          <w:color w:val="222222"/>
          <w:spacing w:val="4"/>
          <w:sz w:val="27"/>
          <w:szCs w:val="27"/>
          <w:lang w:val="en-US" w:eastAsia="ru-RU"/>
        </w:rPr>
        <w:t>Lampel</w:t>
      </w:r>
      <w:proofErr w:type="spellEnd"/>
      <w:r w:rsidRPr="006206D0">
        <w:rPr>
          <w:rFonts w:ascii="Times New Roman" w:eastAsia="Times New Roman" w:hAnsi="Times New Roman" w:cs="Times New Roman"/>
          <w:color w:val="222222"/>
          <w:spacing w:val="4"/>
          <w:sz w:val="27"/>
          <w:szCs w:val="27"/>
          <w:lang w:val="en-US" w:eastAsia="ru-RU"/>
        </w:rPr>
        <w:t>, S. Al-</w:t>
      </w:r>
      <w:proofErr w:type="spellStart"/>
      <w:r w:rsidRPr="006206D0">
        <w:rPr>
          <w:rFonts w:ascii="Times New Roman" w:eastAsia="Times New Roman" w:hAnsi="Times New Roman" w:cs="Times New Roman"/>
          <w:color w:val="222222"/>
          <w:spacing w:val="4"/>
          <w:sz w:val="27"/>
          <w:szCs w:val="27"/>
          <w:lang w:val="en-US" w:eastAsia="ru-RU"/>
        </w:rPr>
        <w:t>Khaldi</w:t>
      </w:r>
      <w:proofErr w:type="spellEnd"/>
      <w:r w:rsidRPr="006206D0">
        <w:rPr>
          <w:rFonts w:ascii="Times New Roman" w:eastAsia="Times New Roman" w:hAnsi="Times New Roman" w:cs="Times New Roman"/>
          <w:color w:val="222222"/>
          <w:spacing w:val="4"/>
          <w:sz w:val="27"/>
          <w:szCs w:val="27"/>
          <w:lang w:val="en-US" w:eastAsia="ru-RU"/>
        </w:rPr>
        <w:t xml:space="preserve">, S M Cahill / 2017. http://www.fda.gov/downloads/Food/ </w:t>
      </w:r>
      <w:proofErr w:type="spellStart"/>
      <w:r w:rsidRPr="006206D0">
        <w:rPr>
          <w:rFonts w:ascii="Times New Roman" w:eastAsia="Times New Roman" w:hAnsi="Times New Roman" w:cs="Times New Roman"/>
          <w:color w:val="222222"/>
          <w:spacing w:val="4"/>
          <w:sz w:val="27"/>
          <w:szCs w:val="27"/>
          <w:lang w:val="en-US" w:eastAsia="ru-RU"/>
        </w:rPr>
        <w:t>FoodborneIllnessContaminants</w:t>
      </w:r>
      <w:proofErr w:type="spellEnd"/>
      <w:r w:rsidRPr="006206D0">
        <w:rPr>
          <w:rFonts w:ascii="Times New Roman" w:eastAsia="Times New Roman" w:hAnsi="Times New Roman" w:cs="Times New Roman"/>
          <w:color w:val="222222"/>
          <w:spacing w:val="4"/>
          <w:sz w:val="27"/>
          <w:szCs w:val="27"/>
          <w:lang w:val="en-US" w:eastAsia="ru-RU"/>
        </w:rPr>
        <w:t>/UCM297627.pdf</w:t>
      </w:r>
    </w:p>
    <w:p w:rsidR="006206D0" w:rsidRPr="006206D0" w:rsidRDefault="006206D0" w:rsidP="006206D0">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val="en-US" w:eastAsia="ru-RU"/>
        </w:rPr>
      </w:pPr>
      <w:r w:rsidRPr="006206D0">
        <w:rPr>
          <w:rFonts w:ascii="Times New Roman" w:eastAsia="Times New Roman" w:hAnsi="Times New Roman" w:cs="Times New Roman"/>
          <w:color w:val="222222"/>
          <w:spacing w:val="4"/>
          <w:sz w:val="27"/>
          <w:szCs w:val="27"/>
          <w:lang w:val="en-US" w:eastAsia="ru-RU"/>
        </w:rPr>
        <w:t xml:space="preserve">Chaudhry R, </w:t>
      </w:r>
      <w:proofErr w:type="spellStart"/>
      <w:r w:rsidRPr="006206D0">
        <w:rPr>
          <w:rFonts w:ascii="Times New Roman" w:eastAsia="Times New Roman" w:hAnsi="Times New Roman" w:cs="Times New Roman"/>
          <w:color w:val="222222"/>
          <w:spacing w:val="4"/>
          <w:sz w:val="27"/>
          <w:szCs w:val="27"/>
          <w:lang w:val="en-US" w:eastAsia="ru-RU"/>
        </w:rPr>
        <w:t>Dhawan</w:t>
      </w:r>
      <w:proofErr w:type="spellEnd"/>
      <w:r w:rsidRPr="006206D0">
        <w:rPr>
          <w:rFonts w:ascii="Times New Roman" w:eastAsia="Times New Roman" w:hAnsi="Times New Roman" w:cs="Times New Roman"/>
          <w:color w:val="222222"/>
          <w:spacing w:val="4"/>
          <w:sz w:val="27"/>
          <w:szCs w:val="27"/>
          <w:lang w:val="en-US" w:eastAsia="ru-RU"/>
        </w:rPr>
        <w:t xml:space="preserve"> B, Kumar D, Bhatia R, Gandhi JC, Patel RK, et al. Outbreak of suspected Clostridium </w:t>
      </w:r>
      <w:proofErr w:type="spellStart"/>
      <w:r w:rsidRPr="006206D0">
        <w:rPr>
          <w:rFonts w:ascii="Times New Roman" w:eastAsia="Times New Roman" w:hAnsi="Times New Roman" w:cs="Times New Roman"/>
          <w:color w:val="222222"/>
          <w:spacing w:val="4"/>
          <w:sz w:val="27"/>
          <w:szCs w:val="27"/>
          <w:lang w:val="en-US" w:eastAsia="ru-RU"/>
        </w:rPr>
        <w:t>butyricum</w:t>
      </w:r>
      <w:proofErr w:type="spellEnd"/>
      <w:r w:rsidRPr="006206D0">
        <w:rPr>
          <w:rFonts w:ascii="Times New Roman" w:eastAsia="Times New Roman" w:hAnsi="Times New Roman" w:cs="Times New Roman"/>
          <w:color w:val="222222"/>
          <w:spacing w:val="4"/>
          <w:sz w:val="27"/>
          <w:szCs w:val="27"/>
          <w:lang w:val="en-US" w:eastAsia="ru-RU"/>
        </w:rPr>
        <w:t xml:space="preserve"> botulism in India. </w:t>
      </w:r>
      <w:proofErr w:type="spellStart"/>
      <w:r w:rsidRPr="006206D0">
        <w:rPr>
          <w:rFonts w:ascii="Times New Roman" w:eastAsia="Times New Roman" w:hAnsi="Times New Roman" w:cs="Times New Roman"/>
          <w:color w:val="222222"/>
          <w:spacing w:val="4"/>
          <w:sz w:val="27"/>
          <w:szCs w:val="27"/>
          <w:lang w:val="en-US" w:eastAsia="ru-RU"/>
        </w:rPr>
        <w:t>Emerg</w:t>
      </w:r>
      <w:proofErr w:type="spellEnd"/>
      <w:r w:rsidRPr="006206D0">
        <w:rPr>
          <w:rFonts w:ascii="Times New Roman" w:eastAsia="Times New Roman" w:hAnsi="Times New Roman" w:cs="Times New Roman"/>
          <w:color w:val="222222"/>
          <w:spacing w:val="4"/>
          <w:sz w:val="27"/>
          <w:szCs w:val="27"/>
          <w:lang w:val="en-US" w:eastAsia="ru-RU"/>
        </w:rPr>
        <w:t xml:space="preserve"> Infect Dis. 1998; 4: 506-507.</w:t>
      </w:r>
    </w:p>
    <w:p w:rsidR="006206D0" w:rsidRPr="006206D0" w:rsidRDefault="006206D0" w:rsidP="006206D0">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proofErr w:type="spellStart"/>
      <w:r w:rsidRPr="006206D0">
        <w:rPr>
          <w:rFonts w:ascii="Times New Roman" w:eastAsia="Times New Roman" w:hAnsi="Times New Roman" w:cs="Times New Roman"/>
          <w:color w:val="222222"/>
          <w:spacing w:val="4"/>
          <w:sz w:val="27"/>
          <w:szCs w:val="27"/>
          <w:lang w:val="en-US" w:eastAsia="ru-RU"/>
        </w:rPr>
        <w:t>Maslanka</w:t>
      </w:r>
      <w:proofErr w:type="spellEnd"/>
      <w:r w:rsidRPr="006206D0">
        <w:rPr>
          <w:rFonts w:ascii="Times New Roman" w:eastAsia="Times New Roman" w:hAnsi="Times New Roman" w:cs="Times New Roman"/>
          <w:color w:val="222222"/>
          <w:spacing w:val="4"/>
          <w:sz w:val="27"/>
          <w:szCs w:val="27"/>
          <w:lang w:val="en-US" w:eastAsia="ru-RU"/>
        </w:rPr>
        <w:t xml:space="preserve"> S.E., </w:t>
      </w:r>
      <w:proofErr w:type="spellStart"/>
      <w:r w:rsidRPr="006206D0">
        <w:rPr>
          <w:rFonts w:ascii="Times New Roman" w:eastAsia="Times New Roman" w:hAnsi="Times New Roman" w:cs="Times New Roman"/>
          <w:color w:val="222222"/>
          <w:spacing w:val="4"/>
          <w:sz w:val="27"/>
          <w:szCs w:val="27"/>
          <w:lang w:val="en-US" w:eastAsia="ru-RU"/>
        </w:rPr>
        <w:t>Luquez</w:t>
      </w:r>
      <w:proofErr w:type="spellEnd"/>
      <w:r w:rsidRPr="006206D0">
        <w:rPr>
          <w:rFonts w:ascii="Times New Roman" w:eastAsia="Times New Roman" w:hAnsi="Times New Roman" w:cs="Times New Roman"/>
          <w:color w:val="222222"/>
          <w:spacing w:val="4"/>
          <w:sz w:val="27"/>
          <w:szCs w:val="27"/>
          <w:lang w:val="en-US" w:eastAsia="ru-RU"/>
        </w:rPr>
        <w:t xml:space="preserve"> C., Dykes J.K. et al. A novel botulinum neurotoxin, previously reported as serotype H, has a hybrid-like structure with regions of similarity to the structures of serotypes A and F and is neutralized with serotype A antitoxin. </w:t>
      </w:r>
      <w:r w:rsidRPr="006206D0">
        <w:rPr>
          <w:rFonts w:ascii="Times New Roman" w:eastAsia="Times New Roman" w:hAnsi="Times New Roman" w:cs="Times New Roman"/>
          <w:color w:val="222222"/>
          <w:spacing w:val="4"/>
          <w:sz w:val="27"/>
          <w:szCs w:val="27"/>
          <w:lang w:eastAsia="ru-RU"/>
        </w:rPr>
        <w:t xml:space="preserve">J </w:t>
      </w:r>
      <w:proofErr w:type="spellStart"/>
      <w:r w:rsidRPr="006206D0">
        <w:rPr>
          <w:rFonts w:ascii="Times New Roman" w:eastAsia="Times New Roman" w:hAnsi="Times New Roman" w:cs="Times New Roman"/>
          <w:color w:val="222222"/>
          <w:spacing w:val="4"/>
          <w:sz w:val="27"/>
          <w:szCs w:val="27"/>
          <w:lang w:eastAsia="ru-RU"/>
        </w:rPr>
        <w:t>Infect</w:t>
      </w:r>
      <w:proofErr w:type="spellEnd"/>
      <w:r w:rsidRPr="006206D0">
        <w:rPr>
          <w:rFonts w:ascii="Times New Roman" w:eastAsia="Times New Roman" w:hAnsi="Times New Roman" w:cs="Times New Roman"/>
          <w:color w:val="222222"/>
          <w:spacing w:val="4"/>
          <w:sz w:val="27"/>
          <w:szCs w:val="27"/>
          <w:lang w:eastAsia="ru-RU"/>
        </w:rPr>
        <w:t xml:space="preserve"> </w:t>
      </w:r>
      <w:proofErr w:type="spellStart"/>
      <w:r w:rsidRPr="006206D0">
        <w:rPr>
          <w:rFonts w:ascii="Times New Roman" w:eastAsia="Times New Roman" w:hAnsi="Times New Roman" w:cs="Times New Roman"/>
          <w:color w:val="222222"/>
          <w:spacing w:val="4"/>
          <w:sz w:val="27"/>
          <w:szCs w:val="27"/>
          <w:lang w:eastAsia="ru-RU"/>
        </w:rPr>
        <w:t>Dis</w:t>
      </w:r>
      <w:proofErr w:type="spellEnd"/>
      <w:r w:rsidRPr="006206D0">
        <w:rPr>
          <w:rFonts w:ascii="Times New Roman" w:eastAsia="Times New Roman" w:hAnsi="Times New Roman" w:cs="Times New Roman"/>
          <w:color w:val="222222"/>
          <w:spacing w:val="4"/>
          <w:sz w:val="27"/>
          <w:szCs w:val="27"/>
          <w:lang w:eastAsia="ru-RU"/>
        </w:rPr>
        <w:t>. 2016; 213:379¬85.</w:t>
      </w:r>
    </w:p>
    <w:p w:rsidR="006206D0" w:rsidRPr="006206D0" w:rsidRDefault="006206D0" w:rsidP="006206D0">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proofErr w:type="spellStart"/>
      <w:r w:rsidRPr="006206D0">
        <w:rPr>
          <w:rFonts w:ascii="Times New Roman" w:eastAsia="Times New Roman" w:hAnsi="Times New Roman" w:cs="Times New Roman"/>
          <w:color w:val="222222"/>
          <w:spacing w:val="4"/>
          <w:sz w:val="27"/>
          <w:szCs w:val="27"/>
          <w:lang w:val="en-US" w:eastAsia="ru-RU"/>
        </w:rPr>
        <w:t>Dack</w:t>
      </w:r>
      <w:proofErr w:type="spellEnd"/>
      <w:r w:rsidRPr="006206D0">
        <w:rPr>
          <w:rFonts w:ascii="Times New Roman" w:eastAsia="Times New Roman" w:hAnsi="Times New Roman" w:cs="Times New Roman"/>
          <w:color w:val="222222"/>
          <w:spacing w:val="4"/>
          <w:sz w:val="27"/>
          <w:szCs w:val="27"/>
          <w:lang w:val="en-US" w:eastAsia="ru-RU"/>
        </w:rPr>
        <w:t xml:space="preserve"> GM, Wood WL. Serum therapy of botulism in monkeys. </w:t>
      </w:r>
      <w:r w:rsidRPr="006206D0">
        <w:rPr>
          <w:rFonts w:ascii="Times New Roman" w:eastAsia="Times New Roman" w:hAnsi="Times New Roman" w:cs="Times New Roman"/>
          <w:color w:val="222222"/>
          <w:spacing w:val="4"/>
          <w:sz w:val="27"/>
          <w:szCs w:val="27"/>
          <w:lang w:eastAsia="ru-RU"/>
        </w:rPr>
        <w:t xml:space="preserve">J </w:t>
      </w:r>
      <w:proofErr w:type="spellStart"/>
      <w:r w:rsidRPr="006206D0">
        <w:rPr>
          <w:rFonts w:ascii="Times New Roman" w:eastAsia="Times New Roman" w:hAnsi="Times New Roman" w:cs="Times New Roman"/>
          <w:color w:val="222222"/>
          <w:spacing w:val="4"/>
          <w:sz w:val="27"/>
          <w:szCs w:val="27"/>
          <w:lang w:eastAsia="ru-RU"/>
        </w:rPr>
        <w:t>Infect</w:t>
      </w:r>
      <w:proofErr w:type="spellEnd"/>
      <w:r w:rsidRPr="006206D0">
        <w:rPr>
          <w:rFonts w:ascii="Times New Roman" w:eastAsia="Times New Roman" w:hAnsi="Times New Roman" w:cs="Times New Roman"/>
          <w:color w:val="222222"/>
          <w:spacing w:val="4"/>
          <w:sz w:val="27"/>
          <w:szCs w:val="27"/>
          <w:lang w:eastAsia="ru-RU"/>
        </w:rPr>
        <w:t xml:space="preserve"> </w:t>
      </w:r>
      <w:proofErr w:type="spellStart"/>
      <w:r w:rsidRPr="006206D0">
        <w:rPr>
          <w:rFonts w:ascii="Times New Roman" w:eastAsia="Times New Roman" w:hAnsi="Times New Roman" w:cs="Times New Roman"/>
          <w:color w:val="222222"/>
          <w:spacing w:val="4"/>
          <w:sz w:val="27"/>
          <w:szCs w:val="27"/>
          <w:lang w:eastAsia="ru-RU"/>
        </w:rPr>
        <w:t>Dis</w:t>
      </w:r>
      <w:proofErr w:type="spellEnd"/>
      <w:r w:rsidRPr="006206D0">
        <w:rPr>
          <w:rFonts w:ascii="Times New Roman" w:eastAsia="Times New Roman" w:hAnsi="Times New Roman" w:cs="Times New Roman"/>
          <w:color w:val="222222"/>
          <w:spacing w:val="4"/>
          <w:sz w:val="27"/>
          <w:szCs w:val="27"/>
          <w:lang w:eastAsia="ru-RU"/>
        </w:rPr>
        <w:t xml:space="preserve"> 1928;42: 209-12.</w:t>
      </w:r>
    </w:p>
    <w:p w:rsidR="006206D0" w:rsidRPr="006206D0" w:rsidRDefault="006206D0" w:rsidP="006206D0">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val="en-US" w:eastAsia="ru-RU"/>
        </w:rPr>
        <w:t xml:space="preserve">Ono T, </w:t>
      </w:r>
      <w:proofErr w:type="spellStart"/>
      <w:r w:rsidRPr="006206D0">
        <w:rPr>
          <w:rFonts w:ascii="Times New Roman" w:eastAsia="Times New Roman" w:hAnsi="Times New Roman" w:cs="Times New Roman"/>
          <w:color w:val="222222"/>
          <w:spacing w:val="4"/>
          <w:sz w:val="27"/>
          <w:szCs w:val="27"/>
          <w:lang w:val="en-US" w:eastAsia="ru-RU"/>
        </w:rPr>
        <w:t>Karashimada</w:t>
      </w:r>
      <w:proofErr w:type="spellEnd"/>
      <w:r w:rsidRPr="006206D0">
        <w:rPr>
          <w:rFonts w:ascii="Times New Roman" w:eastAsia="Times New Roman" w:hAnsi="Times New Roman" w:cs="Times New Roman"/>
          <w:color w:val="222222"/>
          <w:spacing w:val="4"/>
          <w:sz w:val="27"/>
          <w:szCs w:val="27"/>
          <w:lang w:val="en-US" w:eastAsia="ru-RU"/>
        </w:rPr>
        <w:t xml:space="preserve"> T, Iida H. Studies of the serum therapy of type E botulism (Part 3). </w:t>
      </w:r>
      <w:proofErr w:type="spellStart"/>
      <w:r w:rsidRPr="006206D0">
        <w:rPr>
          <w:rFonts w:ascii="Times New Roman" w:eastAsia="Times New Roman" w:hAnsi="Times New Roman" w:cs="Times New Roman"/>
          <w:color w:val="222222"/>
          <w:spacing w:val="4"/>
          <w:sz w:val="27"/>
          <w:szCs w:val="27"/>
          <w:lang w:eastAsia="ru-RU"/>
        </w:rPr>
        <w:t>Jpn</w:t>
      </w:r>
      <w:proofErr w:type="spellEnd"/>
      <w:r w:rsidRPr="006206D0">
        <w:rPr>
          <w:rFonts w:ascii="Times New Roman" w:eastAsia="Times New Roman" w:hAnsi="Times New Roman" w:cs="Times New Roman"/>
          <w:color w:val="222222"/>
          <w:spacing w:val="4"/>
          <w:sz w:val="27"/>
          <w:szCs w:val="27"/>
          <w:lang w:eastAsia="ru-RU"/>
        </w:rPr>
        <w:t xml:space="preserve"> J </w:t>
      </w:r>
      <w:proofErr w:type="spellStart"/>
      <w:r w:rsidRPr="006206D0">
        <w:rPr>
          <w:rFonts w:ascii="Times New Roman" w:eastAsia="Times New Roman" w:hAnsi="Times New Roman" w:cs="Times New Roman"/>
          <w:color w:val="222222"/>
          <w:spacing w:val="4"/>
          <w:sz w:val="27"/>
          <w:szCs w:val="27"/>
          <w:lang w:eastAsia="ru-RU"/>
        </w:rPr>
        <w:t>Med</w:t>
      </w:r>
      <w:proofErr w:type="spellEnd"/>
      <w:r w:rsidRPr="006206D0">
        <w:rPr>
          <w:rFonts w:ascii="Times New Roman" w:eastAsia="Times New Roman" w:hAnsi="Times New Roman" w:cs="Times New Roman"/>
          <w:color w:val="222222"/>
          <w:spacing w:val="4"/>
          <w:sz w:val="27"/>
          <w:szCs w:val="27"/>
          <w:lang w:eastAsia="ru-RU"/>
        </w:rPr>
        <w:t xml:space="preserve"> </w:t>
      </w:r>
      <w:proofErr w:type="spellStart"/>
      <w:r w:rsidRPr="006206D0">
        <w:rPr>
          <w:rFonts w:ascii="Times New Roman" w:eastAsia="Times New Roman" w:hAnsi="Times New Roman" w:cs="Times New Roman"/>
          <w:color w:val="222222"/>
          <w:spacing w:val="4"/>
          <w:sz w:val="27"/>
          <w:szCs w:val="27"/>
          <w:lang w:eastAsia="ru-RU"/>
        </w:rPr>
        <w:t>Sci</w:t>
      </w:r>
      <w:proofErr w:type="spellEnd"/>
      <w:r w:rsidRPr="006206D0">
        <w:rPr>
          <w:rFonts w:ascii="Times New Roman" w:eastAsia="Times New Roman" w:hAnsi="Times New Roman" w:cs="Times New Roman"/>
          <w:color w:val="222222"/>
          <w:spacing w:val="4"/>
          <w:sz w:val="27"/>
          <w:szCs w:val="27"/>
          <w:lang w:eastAsia="ru-RU"/>
        </w:rPr>
        <w:t xml:space="preserve"> </w:t>
      </w:r>
      <w:proofErr w:type="spellStart"/>
      <w:r w:rsidRPr="006206D0">
        <w:rPr>
          <w:rFonts w:ascii="Times New Roman" w:eastAsia="Times New Roman" w:hAnsi="Times New Roman" w:cs="Times New Roman"/>
          <w:color w:val="222222"/>
          <w:spacing w:val="4"/>
          <w:sz w:val="27"/>
          <w:szCs w:val="27"/>
          <w:lang w:eastAsia="ru-RU"/>
        </w:rPr>
        <w:t>Biol</w:t>
      </w:r>
      <w:proofErr w:type="spellEnd"/>
      <w:r w:rsidRPr="006206D0">
        <w:rPr>
          <w:rFonts w:ascii="Times New Roman" w:eastAsia="Times New Roman" w:hAnsi="Times New Roman" w:cs="Times New Roman"/>
          <w:color w:val="222222"/>
          <w:spacing w:val="4"/>
          <w:sz w:val="27"/>
          <w:szCs w:val="27"/>
          <w:lang w:eastAsia="ru-RU"/>
        </w:rPr>
        <w:t xml:space="preserve"> 1970;23:177-91.</w:t>
      </w:r>
    </w:p>
    <w:p w:rsidR="006206D0" w:rsidRPr="006206D0" w:rsidRDefault="006206D0" w:rsidP="006206D0">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val="en-US" w:eastAsia="ru-RU"/>
        </w:rPr>
        <w:lastRenderedPageBreak/>
        <w:t xml:space="preserve">Morton HE. The toxicity of Clostridium botulinum type A toxin for various species of animals, including man. </w:t>
      </w:r>
      <w:proofErr w:type="spellStart"/>
      <w:r w:rsidRPr="006206D0">
        <w:rPr>
          <w:rFonts w:ascii="Times New Roman" w:eastAsia="Times New Roman" w:hAnsi="Times New Roman" w:cs="Times New Roman"/>
          <w:color w:val="222222"/>
          <w:spacing w:val="4"/>
          <w:sz w:val="27"/>
          <w:szCs w:val="27"/>
          <w:lang w:eastAsia="ru-RU"/>
        </w:rPr>
        <w:t>Philadelphia</w:t>
      </w:r>
      <w:proofErr w:type="spellEnd"/>
      <w:r w:rsidRPr="006206D0">
        <w:rPr>
          <w:rFonts w:ascii="Times New Roman" w:eastAsia="Times New Roman" w:hAnsi="Times New Roman" w:cs="Times New Roman"/>
          <w:color w:val="222222"/>
          <w:spacing w:val="4"/>
          <w:sz w:val="27"/>
          <w:szCs w:val="27"/>
          <w:lang w:eastAsia="ru-RU"/>
        </w:rPr>
        <w:t xml:space="preserve">, PA: </w:t>
      </w:r>
      <w:proofErr w:type="spellStart"/>
      <w:r w:rsidRPr="006206D0">
        <w:rPr>
          <w:rFonts w:ascii="Times New Roman" w:eastAsia="Times New Roman" w:hAnsi="Times New Roman" w:cs="Times New Roman"/>
          <w:color w:val="222222"/>
          <w:spacing w:val="4"/>
          <w:sz w:val="27"/>
          <w:szCs w:val="27"/>
          <w:lang w:eastAsia="ru-RU"/>
        </w:rPr>
        <w:t>Institute</w:t>
      </w:r>
      <w:proofErr w:type="spellEnd"/>
      <w:r w:rsidRPr="006206D0">
        <w:rPr>
          <w:rFonts w:ascii="Times New Roman" w:eastAsia="Times New Roman" w:hAnsi="Times New Roman" w:cs="Times New Roman"/>
          <w:color w:val="222222"/>
          <w:spacing w:val="4"/>
          <w:sz w:val="27"/>
          <w:szCs w:val="27"/>
          <w:lang w:eastAsia="ru-RU"/>
        </w:rPr>
        <w:t xml:space="preserve"> </w:t>
      </w:r>
      <w:proofErr w:type="spellStart"/>
      <w:r w:rsidRPr="006206D0">
        <w:rPr>
          <w:rFonts w:ascii="Times New Roman" w:eastAsia="Times New Roman" w:hAnsi="Times New Roman" w:cs="Times New Roman"/>
          <w:color w:val="222222"/>
          <w:spacing w:val="4"/>
          <w:sz w:val="27"/>
          <w:szCs w:val="27"/>
          <w:lang w:eastAsia="ru-RU"/>
        </w:rPr>
        <w:t>for</w:t>
      </w:r>
      <w:proofErr w:type="spellEnd"/>
      <w:r w:rsidRPr="006206D0">
        <w:rPr>
          <w:rFonts w:ascii="Times New Roman" w:eastAsia="Times New Roman" w:hAnsi="Times New Roman" w:cs="Times New Roman"/>
          <w:color w:val="222222"/>
          <w:spacing w:val="4"/>
          <w:sz w:val="27"/>
          <w:szCs w:val="27"/>
          <w:lang w:eastAsia="ru-RU"/>
        </w:rPr>
        <w:t xml:space="preserve"> </w:t>
      </w:r>
      <w:proofErr w:type="spellStart"/>
      <w:r w:rsidRPr="006206D0">
        <w:rPr>
          <w:rFonts w:ascii="Times New Roman" w:eastAsia="Times New Roman" w:hAnsi="Times New Roman" w:cs="Times New Roman"/>
          <w:color w:val="222222"/>
          <w:spacing w:val="4"/>
          <w:sz w:val="27"/>
          <w:szCs w:val="27"/>
          <w:lang w:eastAsia="ru-RU"/>
        </w:rPr>
        <w:t>Cooperative</w:t>
      </w:r>
      <w:proofErr w:type="spellEnd"/>
      <w:r w:rsidRPr="006206D0">
        <w:rPr>
          <w:rFonts w:ascii="Times New Roman" w:eastAsia="Times New Roman" w:hAnsi="Times New Roman" w:cs="Times New Roman"/>
          <w:color w:val="222222"/>
          <w:spacing w:val="4"/>
          <w:sz w:val="27"/>
          <w:szCs w:val="27"/>
          <w:lang w:eastAsia="ru-RU"/>
        </w:rPr>
        <w:t xml:space="preserve"> </w:t>
      </w:r>
      <w:proofErr w:type="spellStart"/>
      <w:r w:rsidRPr="006206D0">
        <w:rPr>
          <w:rFonts w:ascii="Times New Roman" w:eastAsia="Times New Roman" w:hAnsi="Times New Roman" w:cs="Times New Roman"/>
          <w:color w:val="222222"/>
          <w:spacing w:val="4"/>
          <w:sz w:val="27"/>
          <w:szCs w:val="27"/>
          <w:lang w:eastAsia="ru-RU"/>
        </w:rPr>
        <w:t>Research</w:t>
      </w:r>
      <w:proofErr w:type="spellEnd"/>
      <w:r w:rsidRPr="006206D0">
        <w:rPr>
          <w:rFonts w:ascii="Times New Roman" w:eastAsia="Times New Roman" w:hAnsi="Times New Roman" w:cs="Times New Roman"/>
          <w:color w:val="222222"/>
          <w:spacing w:val="4"/>
          <w:sz w:val="27"/>
          <w:szCs w:val="27"/>
          <w:lang w:eastAsia="ru-RU"/>
        </w:rPr>
        <w:t xml:space="preserve">, </w:t>
      </w:r>
      <w:proofErr w:type="spellStart"/>
      <w:r w:rsidRPr="006206D0">
        <w:rPr>
          <w:rFonts w:ascii="Times New Roman" w:eastAsia="Times New Roman" w:hAnsi="Times New Roman" w:cs="Times New Roman"/>
          <w:color w:val="222222"/>
          <w:spacing w:val="4"/>
          <w:sz w:val="27"/>
          <w:szCs w:val="27"/>
          <w:lang w:eastAsia="ru-RU"/>
        </w:rPr>
        <w:t>University</w:t>
      </w:r>
      <w:proofErr w:type="spellEnd"/>
      <w:r w:rsidRPr="006206D0">
        <w:rPr>
          <w:rFonts w:ascii="Times New Roman" w:eastAsia="Times New Roman" w:hAnsi="Times New Roman" w:cs="Times New Roman"/>
          <w:color w:val="222222"/>
          <w:spacing w:val="4"/>
          <w:sz w:val="27"/>
          <w:szCs w:val="27"/>
          <w:lang w:eastAsia="ru-RU"/>
        </w:rPr>
        <w:t xml:space="preserve"> </w:t>
      </w:r>
      <w:proofErr w:type="spellStart"/>
      <w:r w:rsidRPr="006206D0">
        <w:rPr>
          <w:rFonts w:ascii="Times New Roman" w:eastAsia="Times New Roman" w:hAnsi="Times New Roman" w:cs="Times New Roman"/>
          <w:color w:val="222222"/>
          <w:spacing w:val="4"/>
          <w:sz w:val="27"/>
          <w:szCs w:val="27"/>
          <w:lang w:eastAsia="ru-RU"/>
        </w:rPr>
        <w:t>of</w:t>
      </w:r>
      <w:proofErr w:type="spellEnd"/>
      <w:r w:rsidRPr="006206D0">
        <w:rPr>
          <w:rFonts w:ascii="Times New Roman" w:eastAsia="Times New Roman" w:hAnsi="Times New Roman" w:cs="Times New Roman"/>
          <w:color w:val="222222"/>
          <w:spacing w:val="4"/>
          <w:sz w:val="27"/>
          <w:szCs w:val="27"/>
          <w:lang w:eastAsia="ru-RU"/>
        </w:rPr>
        <w:t xml:space="preserve"> </w:t>
      </w:r>
      <w:proofErr w:type="spellStart"/>
      <w:r w:rsidRPr="006206D0">
        <w:rPr>
          <w:rFonts w:ascii="Times New Roman" w:eastAsia="Times New Roman" w:hAnsi="Times New Roman" w:cs="Times New Roman"/>
          <w:color w:val="222222"/>
          <w:spacing w:val="4"/>
          <w:sz w:val="27"/>
          <w:szCs w:val="27"/>
          <w:lang w:eastAsia="ru-RU"/>
        </w:rPr>
        <w:t>Pennsylvania</w:t>
      </w:r>
      <w:proofErr w:type="spellEnd"/>
      <w:r w:rsidRPr="006206D0">
        <w:rPr>
          <w:rFonts w:ascii="Times New Roman" w:eastAsia="Times New Roman" w:hAnsi="Times New Roman" w:cs="Times New Roman"/>
          <w:color w:val="222222"/>
          <w:spacing w:val="4"/>
          <w:sz w:val="27"/>
          <w:szCs w:val="27"/>
          <w:lang w:eastAsia="ru-RU"/>
        </w:rPr>
        <w:t>; 1961</w:t>
      </w:r>
    </w:p>
    <w:p w:rsidR="006206D0" w:rsidRPr="006206D0" w:rsidRDefault="006206D0" w:rsidP="006206D0">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proofErr w:type="spellStart"/>
      <w:r w:rsidRPr="006206D0">
        <w:rPr>
          <w:rFonts w:ascii="Times New Roman" w:eastAsia="Times New Roman" w:hAnsi="Times New Roman" w:cs="Times New Roman"/>
          <w:color w:val="222222"/>
          <w:spacing w:val="4"/>
          <w:sz w:val="27"/>
          <w:szCs w:val="27"/>
          <w:lang w:val="en-US" w:eastAsia="ru-RU"/>
        </w:rPr>
        <w:t>Ambache</w:t>
      </w:r>
      <w:proofErr w:type="spellEnd"/>
      <w:r w:rsidRPr="006206D0">
        <w:rPr>
          <w:rFonts w:ascii="Times New Roman" w:eastAsia="Times New Roman" w:hAnsi="Times New Roman" w:cs="Times New Roman"/>
          <w:color w:val="222222"/>
          <w:spacing w:val="4"/>
          <w:sz w:val="27"/>
          <w:szCs w:val="27"/>
          <w:lang w:val="en-US" w:eastAsia="ru-RU"/>
        </w:rPr>
        <w:t xml:space="preserve"> N. The peripheral action of Cl. botulinum toxin. </w:t>
      </w:r>
      <w:r w:rsidRPr="006206D0">
        <w:rPr>
          <w:rFonts w:ascii="Times New Roman" w:eastAsia="Times New Roman" w:hAnsi="Times New Roman" w:cs="Times New Roman"/>
          <w:color w:val="222222"/>
          <w:spacing w:val="4"/>
          <w:sz w:val="27"/>
          <w:szCs w:val="27"/>
          <w:lang w:eastAsia="ru-RU"/>
        </w:rPr>
        <w:t xml:space="preserve">J. </w:t>
      </w:r>
      <w:proofErr w:type="spellStart"/>
      <w:r w:rsidRPr="006206D0">
        <w:rPr>
          <w:rFonts w:ascii="Times New Roman" w:eastAsia="Times New Roman" w:hAnsi="Times New Roman" w:cs="Times New Roman"/>
          <w:color w:val="222222"/>
          <w:spacing w:val="4"/>
          <w:sz w:val="27"/>
          <w:szCs w:val="27"/>
          <w:lang w:eastAsia="ru-RU"/>
        </w:rPr>
        <w:t>Physiol</w:t>
      </w:r>
      <w:proofErr w:type="spellEnd"/>
      <w:r w:rsidRPr="006206D0">
        <w:rPr>
          <w:rFonts w:ascii="Times New Roman" w:eastAsia="Times New Roman" w:hAnsi="Times New Roman" w:cs="Times New Roman"/>
          <w:color w:val="222222"/>
          <w:spacing w:val="4"/>
          <w:sz w:val="27"/>
          <w:szCs w:val="27"/>
          <w:lang w:eastAsia="ru-RU"/>
        </w:rPr>
        <w:t>. (</w:t>
      </w:r>
      <w:proofErr w:type="spellStart"/>
      <w:r w:rsidRPr="006206D0">
        <w:rPr>
          <w:rFonts w:ascii="Times New Roman" w:eastAsia="Times New Roman" w:hAnsi="Times New Roman" w:cs="Times New Roman"/>
          <w:color w:val="222222"/>
          <w:spacing w:val="4"/>
          <w:sz w:val="27"/>
          <w:szCs w:val="27"/>
          <w:lang w:eastAsia="ru-RU"/>
        </w:rPr>
        <w:t>Lond</w:t>
      </w:r>
      <w:proofErr w:type="spellEnd"/>
      <w:r w:rsidRPr="006206D0">
        <w:rPr>
          <w:rFonts w:ascii="Times New Roman" w:eastAsia="Times New Roman" w:hAnsi="Times New Roman" w:cs="Times New Roman"/>
          <w:color w:val="222222"/>
          <w:spacing w:val="4"/>
          <w:sz w:val="27"/>
          <w:szCs w:val="27"/>
          <w:lang w:eastAsia="ru-RU"/>
        </w:rPr>
        <w:t>.). 1949; 108: 127-141.</w:t>
      </w:r>
    </w:p>
    <w:p w:rsidR="006206D0" w:rsidRPr="006206D0" w:rsidRDefault="006206D0" w:rsidP="006206D0">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proofErr w:type="spellStart"/>
      <w:r w:rsidRPr="006206D0">
        <w:rPr>
          <w:rFonts w:ascii="Times New Roman" w:eastAsia="Times New Roman" w:hAnsi="Times New Roman" w:cs="Times New Roman"/>
          <w:color w:val="222222"/>
          <w:spacing w:val="4"/>
          <w:sz w:val="27"/>
          <w:szCs w:val="27"/>
          <w:lang w:val="en-US" w:eastAsia="ru-RU"/>
        </w:rPr>
        <w:t>Burgen</w:t>
      </w:r>
      <w:proofErr w:type="spellEnd"/>
      <w:r w:rsidRPr="006206D0">
        <w:rPr>
          <w:rFonts w:ascii="Times New Roman" w:eastAsia="Times New Roman" w:hAnsi="Times New Roman" w:cs="Times New Roman"/>
          <w:color w:val="222222"/>
          <w:spacing w:val="4"/>
          <w:sz w:val="27"/>
          <w:szCs w:val="27"/>
          <w:lang w:val="en-US" w:eastAsia="ru-RU"/>
        </w:rPr>
        <w:t xml:space="preserve"> A., Dickens F., </w:t>
      </w:r>
      <w:proofErr w:type="spellStart"/>
      <w:r w:rsidRPr="006206D0">
        <w:rPr>
          <w:rFonts w:ascii="Times New Roman" w:eastAsia="Times New Roman" w:hAnsi="Times New Roman" w:cs="Times New Roman"/>
          <w:color w:val="222222"/>
          <w:spacing w:val="4"/>
          <w:sz w:val="27"/>
          <w:szCs w:val="27"/>
          <w:lang w:val="en-US" w:eastAsia="ru-RU"/>
        </w:rPr>
        <w:t>Zatman</w:t>
      </w:r>
      <w:proofErr w:type="spellEnd"/>
      <w:r w:rsidRPr="006206D0">
        <w:rPr>
          <w:rFonts w:ascii="Times New Roman" w:eastAsia="Times New Roman" w:hAnsi="Times New Roman" w:cs="Times New Roman"/>
          <w:color w:val="222222"/>
          <w:spacing w:val="4"/>
          <w:sz w:val="27"/>
          <w:szCs w:val="27"/>
          <w:lang w:val="en-US" w:eastAsia="ru-RU"/>
        </w:rPr>
        <w:t xml:space="preserve"> L. The action of botulinum toxin on the neuromuscular junction. </w:t>
      </w:r>
      <w:r w:rsidRPr="006206D0">
        <w:rPr>
          <w:rFonts w:ascii="Times New Roman" w:eastAsia="Times New Roman" w:hAnsi="Times New Roman" w:cs="Times New Roman"/>
          <w:color w:val="222222"/>
          <w:spacing w:val="4"/>
          <w:sz w:val="27"/>
          <w:szCs w:val="27"/>
          <w:lang w:eastAsia="ru-RU"/>
        </w:rPr>
        <w:t xml:space="preserve">J. </w:t>
      </w:r>
      <w:proofErr w:type="spellStart"/>
      <w:r w:rsidRPr="006206D0">
        <w:rPr>
          <w:rFonts w:ascii="Times New Roman" w:eastAsia="Times New Roman" w:hAnsi="Times New Roman" w:cs="Times New Roman"/>
          <w:color w:val="222222"/>
          <w:spacing w:val="4"/>
          <w:sz w:val="27"/>
          <w:szCs w:val="27"/>
          <w:lang w:eastAsia="ru-RU"/>
        </w:rPr>
        <w:t>Physiol</w:t>
      </w:r>
      <w:proofErr w:type="spellEnd"/>
      <w:r w:rsidRPr="006206D0">
        <w:rPr>
          <w:rFonts w:ascii="Times New Roman" w:eastAsia="Times New Roman" w:hAnsi="Times New Roman" w:cs="Times New Roman"/>
          <w:color w:val="222222"/>
          <w:spacing w:val="4"/>
          <w:sz w:val="27"/>
          <w:szCs w:val="27"/>
          <w:lang w:eastAsia="ru-RU"/>
        </w:rPr>
        <w:t>. 1949; 109: 10-24.</w:t>
      </w:r>
    </w:p>
    <w:p w:rsidR="006206D0" w:rsidRPr="006206D0" w:rsidRDefault="006206D0" w:rsidP="006206D0">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proofErr w:type="spellStart"/>
      <w:r w:rsidRPr="006206D0">
        <w:rPr>
          <w:rFonts w:ascii="Times New Roman" w:eastAsia="Times New Roman" w:hAnsi="Times New Roman" w:cs="Times New Roman"/>
          <w:color w:val="222222"/>
          <w:spacing w:val="4"/>
          <w:sz w:val="27"/>
          <w:szCs w:val="27"/>
          <w:lang w:eastAsia="ru-RU"/>
        </w:rPr>
        <w:t>Попелянский</w:t>
      </w:r>
      <w:proofErr w:type="spellEnd"/>
      <w:r w:rsidRPr="006206D0">
        <w:rPr>
          <w:rFonts w:ascii="Times New Roman" w:eastAsia="Times New Roman" w:hAnsi="Times New Roman" w:cs="Times New Roman"/>
          <w:color w:val="222222"/>
          <w:spacing w:val="4"/>
          <w:sz w:val="27"/>
          <w:szCs w:val="27"/>
          <w:lang w:eastAsia="ru-RU"/>
        </w:rPr>
        <w:t xml:space="preserve"> Я.Ю., Фокин М.А., Пак С.Г. Поражение нервной системы при ботулизме. М.: Медицина, 2000: 192 с.</w:t>
      </w:r>
    </w:p>
    <w:p w:rsidR="006206D0" w:rsidRPr="006206D0" w:rsidRDefault="006206D0" w:rsidP="006206D0">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 xml:space="preserve">Савенко С.В., </w:t>
      </w:r>
      <w:proofErr w:type="spellStart"/>
      <w:r w:rsidRPr="006206D0">
        <w:rPr>
          <w:rFonts w:ascii="Times New Roman" w:eastAsia="Times New Roman" w:hAnsi="Times New Roman" w:cs="Times New Roman"/>
          <w:color w:val="222222"/>
          <w:spacing w:val="4"/>
          <w:sz w:val="27"/>
          <w:szCs w:val="27"/>
          <w:lang w:eastAsia="ru-RU"/>
        </w:rPr>
        <w:t>Хрипаченко</w:t>
      </w:r>
      <w:proofErr w:type="spellEnd"/>
      <w:r w:rsidRPr="006206D0">
        <w:rPr>
          <w:rFonts w:ascii="Times New Roman" w:eastAsia="Times New Roman" w:hAnsi="Times New Roman" w:cs="Times New Roman"/>
          <w:color w:val="222222"/>
          <w:spacing w:val="4"/>
          <w:sz w:val="27"/>
          <w:szCs w:val="27"/>
          <w:lang w:eastAsia="ru-RU"/>
        </w:rPr>
        <w:t xml:space="preserve"> И.А., </w:t>
      </w:r>
      <w:proofErr w:type="spellStart"/>
      <w:r w:rsidRPr="006206D0">
        <w:rPr>
          <w:rFonts w:ascii="Times New Roman" w:eastAsia="Times New Roman" w:hAnsi="Times New Roman" w:cs="Times New Roman"/>
          <w:color w:val="222222"/>
          <w:spacing w:val="4"/>
          <w:sz w:val="27"/>
          <w:szCs w:val="27"/>
          <w:lang w:eastAsia="ru-RU"/>
        </w:rPr>
        <w:t>Чебалина</w:t>
      </w:r>
      <w:proofErr w:type="spellEnd"/>
      <w:r w:rsidRPr="006206D0">
        <w:rPr>
          <w:rFonts w:ascii="Times New Roman" w:eastAsia="Times New Roman" w:hAnsi="Times New Roman" w:cs="Times New Roman"/>
          <w:color w:val="222222"/>
          <w:spacing w:val="4"/>
          <w:sz w:val="27"/>
          <w:szCs w:val="27"/>
          <w:lang w:eastAsia="ru-RU"/>
        </w:rPr>
        <w:t xml:space="preserve"> Е.А., Демина Т.В. Пищевой ботулизм - признаки, прогнозирующие длительное лечение в отделении интенсивной терапии. Экстренная медицина. 2013; № 4: 118-124.</w:t>
      </w:r>
    </w:p>
    <w:p w:rsidR="006206D0" w:rsidRPr="006206D0" w:rsidRDefault="006206D0" w:rsidP="006206D0">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val="en-US" w:eastAsia="ru-RU"/>
        </w:rPr>
      </w:pPr>
      <w:r w:rsidRPr="006206D0">
        <w:rPr>
          <w:rFonts w:ascii="Times New Roman" w:eastAsia="Times New Roman" w:hAnsi="Times New Roman" w:cs="Times New Roman"/>
          <w:color w:val="222222"/>
          <w:spacing w:val="4"/>
          <w:sz w:val="27"/>
          <w:szCs w:val="27"/>
          <w:lang w:val="en-US" w:eastAsia="ru-RU"/>
        </w:rPr>
        <w:t>Centers for Disease Control and Prevention (CDC). 2017c. “Botulism: Symptoms”. Accessed June 6, 2017. https://www. cdc.gov/botulism/symptoms.html</w:t>
      </w:r>
    </w:p>
    <w:p w:rsidR="006206D0" w:rsidRPr="006206D0" w:rsidRDefault="006206D0" w:rsidP="006206D0">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 xml:space="preserve">Артеменко А. Р., Куренков А. Л., Никитин С. С., Орлова О. Р. Механизм </w:t>
      </w:r>
      <w:proofErr w:type="spellStart"/>
      <w:r w:rsidRPr="006206D0">
        <w:rPr>
          <w:rFonts w:ascii="Times New Roman" w:eastAsia="Times New Roman" w:hAnsi="Times New Roman" w:cs="Times New Roman"/>
          <w:color w:val="222222"/>
          <w:spacing w:val="4"/>
          <w:sz w:val="27"/>
          <w:szCs w:val="27"/>
          <w:lang w:eastAsia="ru-RU"/>
        </w:rPr>
        <w:t>дей-ствия</w:t>
      </w:r>
      <w:proofErr w:type="spellEnd"/>
      <w:r w:rsidRPr="006206D0">
        <w:rPr>
          <w:rFonts w:ascii="Times New Roman" w:eastAsia="Times New Roman" w:hAnsi="Times New Roman" w:cs="Times New Roman"/>
          <w:color w:val="222222"/>
          <w:spacing w:val="4"/>
          <w:sz w:val="27"/>
          <w:szCs w:val="27"/>
          <w:lang w:eastAsia="ru-RU"/>
        </w:rPr>
        <w:t xml:space="preserve"> ботулинического токсина типа А. Пластическая хирургия и косметология. 2010. № 1: 83-91.</w:t>
      </w:r>
    </w:p>
    <w:p w:rsidR="006206D0" w:rsidRPr="006206D0" w:rsidRDefault="006206D0" w:rsidP="006206D0">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val="en-US" w:eastAsia="ru-RU"/>
        </w:rPr>
        <w:t xml:space="preserve">Grissom J. R. Chemical denervation // </w:t>
      </w:r>
      <w:proofErr w:type="spellStart"/>
      <w:r w:rsidRPr="006206D0">
        <w:rPr>
          <w:rFonts w:ascii="Times New Roman" w:eastAsia="Times New Roman" w:hAnsi="Times New Roman" w:cs="Times New Roman"/>
          <w:color w:val="222222"/>
          <w:spacing w:val="4"/>
          <w:sz w:val="27"/>
          <w:szCs w:val="27"/>
          <w:lang w:val="en-US" w:eastAsia="ru-RU"/>
        </w:rPr>
        <w:t>Electrodiagnostic</w:t>
      </w:r>
      <w:proofErr w:type="spellEnd"/>
      <w:r w:rsidRPr="006206D0">
        <w:rPr>
          <w:rFonts w:ascii="Times New Roman" w:eastAsia="Times New Roman" w:hAnsi="Times New Roman" w:cs="Times New Roman"/>
          <w:color w:val="222222"/>
          <w:spacing w:val="4"/>
          <w:sz w:val="27"/>
          <w:szCs w:val="27"/>
          <w:lang w:val="en-US" w:eastAsia="ru-RU"/>
        </w:rPr>
        <w:t xml:space="preserve"> medicine. Ed. by D. </w:t>
      </w:r>
      <w:proofErr w:type="spellStart"/>
      <w:r w:rsidRPr="006206D0">
        <w:rPr>
          <w:rFonts w:ascii="Times New Roman" w:eastAsia="Times New Roman" w:hAnsi="Times New Roman" w:cs="Times New Roman"/>
          <w:color w:val="222222"/>
          <w:spacing w:val="4"/>
          <w:sz w:val="27"/>
          <w:szCs w:val="27"/>
          <w:lang w:val="en-US" w:eastAsia="ru-RU"/>
        </w:rPr>
        <w:t>Dumitru</w:t>
      </w:r>
      <w:proofErr w:type="spellEnd"/>
      <w:r w:rsidRPr="006206D0">
        <w:rPr>
          <w:rFonts w:ascii="Times New Roman" w:eastAsia="Times New Roman" w:hAnsi="Times New Roman" w:cs="Times New Roman"/>
          <w:color w:val="222222"/>
          <w:spacing w:val="4"/>
          <w:sz w:val="27"/>
          <w:szCs w:val="27"/>
          <w:lang w:val="en-US" w:eastAsia="ru-RU"/>
        </w:rPr>
        <w:t xml:space="preserve">, M. J. </w:t>
      </w:r>
      <w:proofErr w:type="spellStart"/>
      <w:r w:rsidRPr="006206D0">
        <w:rPr>
          <w:rFonts w:ascii="Times New Roman" w:eastAsia="Times New Roman" w:hAnsi="Times New Roman" w:cs="Times New Roman"/>
          <w:color w:val="222222"/>
          <w:spacing w:val="4"/>
          <w:sz w:val="27"/>
          <w:szCs w:val="27"/>
          <w:lang w:val="en-US" w:eastAsia="ru-RU"/>
        </w:rPr>
        <w:t>Zwarts</w:t>
      </w:r>
      <w:proofErr w:type="spellEnd"/>
      <w:r w:rsidRPr="006206D0">
        <w:rPr>
          <w:rFonts w:ascii="Times New Roman" w:eastAsia="Times New Roman" w:hAnsi="Times New Roman" w:cs="Times New Roman"/>
          <w:color w:val="222222"/>
          <w:spacing w:val="4"/>
          <w:sz w:val="27"/>
          <w:szCs w:val="27"/>
          <w:lang w:val="en-US" w:eastAsia="ru-RU"/>
        </w:rPr>
        <w:t xml:space="preserve">, A. A. Amato. </w:t>
      </w:r>
      <w:r w:rsidRPr="006206D0">
        <w:rPr>
          <w:rFonts w:ascii="Times New Roman" w:eastAsia="Times New Roman" w:hAnsi="Times New Roman" w:cs="Times New Roman"/>
          <w:color w:val="222222"/>
          <w:spacing w:val="4"/>
          <w:sz w:val="27"/>
          <w:szCs w:val="27"/>
          <w:lang w:eastAsia="ru-RU"/>
        </w:rPr>
        <w:t xml:space="preserve">2nd </w:t>
      </w:r>
      <w:proofErr w:type="spellStart"/>
      <w:r w:rsidRPr="006206D0">
        <w:rPr>
          <w:rFonts w:ascii="Times New Roman" w:eastAsia="Times New Roman" w:hAnsi="Times New Roman" w:cs="Times New Roman"/>
          <w:color w:val="222222"/>
          <w:spacing w:val="4"/>
          <w:sz w:val="27"/>
          <w:szCs w:val="27"/>
          <w:lang w:eastAsia="ru-RU"/>
        </w:rPr>
        <w:t>ed</w:t>
      </w:r>
      <w:proofErr w:type="spellEnd"/>
      <w:r w:rsidRPr="006206D0">
        <w:rPr>
          <w:rFonts w:ascii="Times New Roman" w:eastAsia="Times New Roman" w:hAnsi="Times New Roman" w:cs="Times New Roman"/>
          <w:color w:val="222222"/>
          <w:spacing w:val="4"/>
          <w:sz w:val="27"/>
          <w:szCs w:val="27"/>
          <w:lang w:eastAsia="ru-RU"/>
        </w:rPr>
        <w:t xml:space="preserve">. </w:t>
      </w:r>
      <w:proofErr w:type="spellStart"/>
      <w:r w:rsidRPr="006206D0">
        <w:rPr>
          <w:rFonts w:ascii="Times New Roman" w:eastAsia="Times New Roman" w:hAnsi="Times New Roman" w:cs="Times New Roman"/>
          <w:color w:val="222222"/>
          <w:spacing w:val="4"/>
          <w:sz w:val="27"/>
          <w:szCs w:val="27"/>
          <w:lang w:eastAsia="ru-RU"/>
        </w:rPr>
        <w:t>Philadelphia</w:t>
      </w:r>
      <w:proofErr w:type="spellEnd"/>
      <w:r w:rsidRPr="006206D0">
        <w:rPr>
          <w:rFonts w:ascii="Times New Roman" w:eastAsia="Times New Roman" w:hAnsi="Times New Roman" w:cs="Times New Roman"/>
          <w:color w:val="222222"/>
          <w:spacing w:val="4"/>
          <w:sz w:val="27"/>
          <w:szCs w:val="27"/>
          <w:lang w:eastAsia="ru-RU"/>
        </w:rPr>
        <w:t xml:space="preserve">: </w:t>
      </w:r>
      <w:proofErr w:type="spellStart"/>
      <w:r w:rsidRPr="006206D0">
        <w:rPr>
          <w:rFonts w:ascii="Times New Roman" w:eastAsia="Times New Roman" w:hAnsi="Times New Roman" w:cs="Times New Roman"/>
          <w:color w:val="222222"/>
          <w:spacing w:val="4"/>
          <w:sz w:val="27"/>
          <w:szCs w:val="27"/>
          <w:lang w:eastAsia="ru-RU"/>
        </w:rPr>
        <w:t>Hanley</w:t>
      </w:r>
      <w:proofErr w:type="spellEnd"/>
      <w:r w:rsidRPr="006206D0">
        <w:rPr>
          <w:rFonts w:ascii="Times New Roman" w:eastAsia="Times New Roman" w:hAnsi="Times New Roman" w:cs="Times New Roman"/>
          <w:color w:val="222222"/>
          <w:spacing w:val="4"/>
          <w:sz w:val="27"/>
          <w:szCs w:val="27"/>
          <w:lang w:eastAsia="ru-RU"/>
        </w:rPr>
        <w:t xml:space="preserve"> </w:t>
      </w:r>
      <w:proofErr w:type="spellStart"/>
      <w:r w:rsidRPr="006206D0">
        <w:rPr>
          <w:rFonts w:ascii="Times New Roman" w:eastAsia="Times New Roman" w:hAnsi="Times New Roman" w:cs="Times New Roman"/>
          <w:color w:val="222222"/>
          <w:spacing w:val="4"/>
          <w:sz w:val="27"/>
          <w:szCs w:val="27"/>
          <w:lang w:eastAsia="ru-RU"/>
        </w:rPr>
        <w:t>and</w:t>
      </w:r>
      <w:proofErr w:type="spellEnd"/>
      <w:r w:rsidRPr="006206D0">
        <w:rPr>
          <w:rFonts w:ascii="Times New Roman" w:eastAsia="Times New Roman" w:hAnsi="Times New Roman" w:cs="Times New Roman"/>
          <w:color w:val="222222"/>
          <w:spacing w:val="4"/>
          <w:sz w:val="27"/>
          <w:szCs w:val="27"/>
          <w:lang w:eastAsia="ru-RU"/>
        </w:rPr>
        <w:t xml:space="preserve"> </w:t>
      </w:r>
      <w:proofErr w:type="spellStart"/>
      <w:r w:rsidRPr="006206D0">
        <w:rPr>
          <w:rFonts w:ascii="Times New Roman" w:eastAsia="Times New Roman" w:hAnsi="Times New Roman" w:cs="Times New Roman"/>
          <w:color w:val="222222"/>
          <w:spacing w:val="4"/>
          <w:sz w:val="27"/>
          <w:szCs w:val="27"/>
          <w:lang w:eastAsia="ru-RU"/>
        </w:rPr>
        <w:t>Belfus</w:t>
      </w:r>
      <w:proofErr w:type="spellEnd"/>
      <w:r w:rsidRPr="006206D0">
        <w:rPr>
          <w:rFonts w:ascii="Times New Roman" w:eastAsia="Times New Roman" w:hAnsi="Times New Roman" w:cs="Times New Roman"/>
          <w:color w:val="222222"/>
          <w:spacing w:val="4"/>
          <w:sz w:val="27"/>
          <w:szCs w:val="27"/>
          <w:lang w:eastAsia="ru-RU"/>
        </w:rPr>
        <w:t>, 2002: 479-512.</w:t>
      </w:r>
    </w:p>
    <w:p w:rsidR="006206D0" w:rsidRPr="006206D0" w:rsidRDefault="006206D0" w:rsidP="006206D0">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proofErr w:type="spellStart"/>
      <w:r w:rsidRPr="006206D0">
        <w:rPr>
          <w:rFonts w:ascii="Times New Roman" w:eastAsia="Times New Roman" w:hAnsi="Times New Roman" w:cs="Times New Roman"/>
          <w:color w:val="222222"/>
          <w:spacing w:val="4"/>
          <w:sz w:val="27"/>
          <w:szCs w:val="27"/>
          <w:lang w:eastAsia="ru-RU"/>
        </w:rPr>
        <w:t>Шкурба</w:t>
      </w:r>
      <w:proofErr w:type="spellEnd"/>
      <w:r w:rsidRPr="006206D0">
        <w:rPr>
          <w:rFonts w:ascii="Times New Roman" w:eastAsia="Times New Roman" w:hAnsi="Times New Roman" w:cs="Times New Roman"/>
          <w:color w:val="222222"/>
          <w:spacing w:val="4"/>
          <w:sz w:val="27"/>
          <w:szCs w:val="27"/>
          <w:lang w:eastAsia="ru-RU"/>
        </w:rPr>
        <w:t xml:space="preserve"> А.В. Ботулизм (клиническая лекция). Клиническая </w:t>
      </w:r>
      <w:proofErr w:type="spellStart"/>
      <w:r w:rsidRPr="006206D0">
        <w:rPr>
          <w:rFonts w:ascii="Times New Roman" w:eastAsia="Times New Roman" w:hAnsi="Times New Roman" w:cs="Times New Roman"/>
          <w:color w:val="222222"/>
          <w:spacing w:val="4"/>
          <w:sz w:val="27"/>
          <w:szCs w:val="27"/>
          <w:lang w:eastAsia="ru-RU"/>
        </w:rPr>
        <w:t>инфектология</w:t>
      </w:r>
      <w:proofErr w:type="spellEnd"/>
      <w:r w:rsidRPr="006206D0">
        <w:rPr>
          <w:rFonts w:ascii="Times New Roman" w:eastAsia="Times New Roman" w:hAnsi="Times New Roman" w:cs="Times New Roman"/>
          <w:color w:val="222222"/>
          <w:spacing w:val="4"/>
          <w:sz w:val="27"/>
          <w:szCs w:val="27"/>
          <w:lang w:eastAsia="ru-RU"/>
        </w:rPr>
        <w:t xml:space="preserve"> и паразитология 2012; № 1: с 54-70.</w:t>
      </w:r>
    </w:p>
    <w:p w:rsidR="006206D0" w:rsidRPr="006206D0" w:rsidRDefault="006206D0" w:rsidP="006206D0">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 xml:space="preserve">Береговой А.А., </w:t>
      </w:r>
      <w:proofErr w:type="spellStart"/>
      <w:r w:rsidRPr="006206D0">
        <w:rPr>
          <w:rFonts w:ascii="Times New Roman" w:eastAsia="Times New Roman" w:hAnsi="Times New Roman" w:cs="Times New Roman"/>
          <w:color w:val="222222"/>
          <w:spacing w:val="4"/>
          <w:sz w:val="27"/>
          <w:szCs w:val="27"/>
          <w:lang w:eastAsia="ru-RU"/>
        </w:rPr>
        <w:t>Мурзаева</w:t>
      </w:r>
      <w:proofErr w:type="spellEnd"/>
      <w:r w:rsidRPr="006206D0">
        <w:rPr>
          <w:rFonts w:ascii="Times New Roman" w:eastAsia="Times New Roman" w:hAnsi="Times New Roman" w:cs="Times New Roman"/>
          <w:color w:val="222222"/>
          <w:spacing w:val="4"/>
          <w:sz w:val="27"/>
          <w:szCs w:val="27"/>
          <w:lang w:eastAsia="ru-RU"/>
        </w:rPr>
        <w:t xml:space="preserve"> М., Джумагулова А.Ш., </w:t>
      </w:r>
      <w:proofErr w:type="spellStart"/>
      <w:r w:rsidRPr="006206D0">
        <w:rPr>
          <w:rFonts w:ascii="Times New Roman" w:eastAsia="Times New Roman" w:hAnsi="Times New Roman" w:cs="Times New Roman"/>
          <w:color w:val="222222"/>
          <w:spacing w:val="4"/>
          <w:sz w:val="27"/>
          <w:szCs w:val="27"/>
          <w:lang w:eastAsia="ru-RU"/>
        </w:rPr>
        <w:t>Сыдыкова</w:t>
      </w:r>
      <w:proofErr w:type="spellEnd"/>
      <w:r w:rsidRPr="006206D0">
        <w:rPr>
          <w:rFonts w:ascii="Times New Roman" w:eastAsia="Times New Roman" w:hAnsi="Times New Roman" w:cs="Times New Roman"/>
          <w:color w:val="222222"/>
          <w:spacing w:val="4"/>
          <w:sz w:val="27"/>
          <w:szCs w:val="27"/>
          <w:lang w:eastAsia="ru-RU"/>
        </w:rPr>
        <w:t xml:space="preserve"> А.Б. </w:t>
      </w:r>
      <w:proofErr w:type="spellStart"/>
      <w:r w:rsidRPr="006206D0">
        <w:rPr>
          <w:rFonts w:ascii="Times New Roman" w:eastAsia="Times New Roman" w:hAnsi="Times New Roman" w:cs="Times New Roman"/>
          <w:color w:val="222222"/>
          <w:spacing w:val="4"/>
          <w:sz w:val="27"/>
          <w:szCs w:val="27"/>
          <w:lang w:eastAsia="ru-RU"/>
        </w:rPr>
        <w:t>Клинико¬эпидемиологические</w:t>
      </w:r>
      <w:proofErr w:type="spellEnd"/>
      <w:r w:rsidRPr="006206D0">
        <w:rPr>
          <w:rFonts w:ascii="Times New Roman" w:eastAsia="Times New Roman" w:hAnsi="Times New Roman" w:cs="Times New Roman"/>
          <w:color w:val="222222"/>
          <w:spacing w:val="4"/>
          <w:sz w:val="27"/>
          <w:szCs w:val="27"/>
          <w:lang w:eastAsia="ru-RU"/>
        </w:rPr>
        <w:t xml:space="preserve"> особенности течения пищевого ботулизма на современном этапе. Вестник КГМА им. И.К. </w:t>
      </w:r>
      <w:proofErr w:type="spellStart"/>
      <w:r w:rsidRPr="006206D0">
        <w:rPr>
          <w:rFonts w:ascii="Times New Roman" w:eastAsia="Times New Roman" w:hAnsi="Times New Roman" w:cs="Times New Roman"/>
          <w:color w:val="222222"/>
          <w:spacing w:val="4"/>
          <w:sz w:val="27"/>
          <w:szCs w:val="27"/>
          <w:lang w:eastAsia="ru-RU"/>
        </w:rPr>
        <w:t>Ахунбаева</w:t>
      </w:r>
      <w:proofErr w:type="spellEnd"/>
      <w:r w:rsidRPr="006206D0">
        <w:rPr>
          <w:rFonts w:ascii="Times New Roman" w:eastAsia="Times New Roman" w:hAnsi="Times New Roman" w:cs="Times New Roman"/>
          <w:color w:val="222222"/>
          <w:spacing w:val="4"/>
          <w:sz w:val="27"/>
          <w:szCs w:val="27"/>
          <w:lang w:eastAsia="ru-RU"/>
        </w:rPr>
        <w:t>. 2015. № 2 (2). С. 30-33.</w:t>
      </w:r>
    </w:p>
    <w:p w:rsidR="006206D0" w:rsidRPr="006206D0" w:rsidRDefault="006206D0" w:rsidP="006206D0">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val="en-US" w:eastAsia="ru-RU"/>
        </w:rPr>
      </w:pPr>
      <w:proofErr w:type="spellStart"/>
      <w:r w:rsidRPr="006206D0">
        <w:rPr>
          <w:rFonts w:ascii="Times New Roman" w:eastAsia="Times New Roman" w:hAnsi="Times New Roman" w:cs="Times New Roman"/>
          <w:color w:val="222222"/>
          <w:spacing w:val="4"/>
          <w:sz w:val="27"/>
          <w:szCs w:val="27"/>
          <w:lang w:val="en-US" w:eastAsia="ru-RU"/>
        </w:rPr>
        <w:t>Chwaluk</w:t>
      </w:r>
      <w:proofErr w:type="spellEnd"/>
      <w:r w:rsidRPr="006206D0">
        <w:rPr>
          <w:rFonts w:ascii="Times New Roman" w:eastAsia="Times New Roman" w:hAnsi="Times New Roman" w:cs="Times New Roman"/>
          <w:color w:val="222222"/>
          <w:spacing w:val="4"/>
          <w:sz w:val="27"/>
          <w:szCs w:val="27"/>
          <w:lang w:val="en-US" w:eastAsia="ru-RU"/>
        </w:rPr>
        <w:t xml:space="preserve"> P., </w:t>
      </w:r>
      <w:proofErr w:type="spellStart"/>
      <w:r w:rsidRPr="006206D0">
        <w:rPr>
          <w:rFonts w:ascii="Times New Roman" w:eastAsia="Times New Roman" w:hAnsi="Times New Roman" w:cs="Times New Roman"/>
          <w:color w:val="222222"/>
          <w:spacing w:val="4"/>
          <w:sz w:val="27"/>
          <w:szCs w:val="27"/>
          <w:lang w:val="en-US" w:eastAsia="ru-RU"/>
        </w:rPr>
        <w:t>Chwaluk</w:t>
      </w:r>
      <w:proofErr w:type="spellEnd"/>
      <w:r w:rsidRPr="006206D0">
        <w:rPr>
          <w:rFonts w:ascii="Times New Roman" w:eastAsia="Times New Roman" w:hAnsi="Times New Roman" w:cs="Times New Roman"/>
          <w:color w:val="222222"/>
          <w:spacing w:val="4"/>
          <w:sz w:val="27"/>
          <w:szCs w:val="27"/>
          <w:lang w:val="en-US" w:eastAsia="ru-RU"/>
        </w:rPr>
        <w:t xml:space="preserve"> A. Diagnostic difficulties in foodborne botulism - case reports and literature </w:t>
      </w:r>
      <w:proofErr w:type="spellStart"/>
      <w:r w:rsidRPr="006206D0">
        <w:rPr>
          <w:rFonts w:ascii="Times New Roman" w:eastAsia="Times New Roman" w:hAnsi="Times New Roman" w:cs="Times New Roman"/>
          <w:color w:val="222222"/>
          <w:spacing w:val="4"/>
          <w:sz w:val="27"/>
          <w:szCs w:val="27"/>
          <w:lang w:val="en-US" w:eastAsia="ru-RU"/>
        </w:rPr>
        <w:t>reviw</w:t>
      </w:r>
      <w:proofErr w:type="spellEnd"/>
      <w:r w:rsidRPr="006206D0">
        <w:rPr>
          <w:rFonts w:ascii="Times New Roman" w:eastAsia="Times New Roman" w:hAnsi="Times New Roman" w:cs="Times New Roman"/>
          <w:color w:val="222222"/>
          <w:spacing w:val="4"/>
          <w:sz w:val="27"/>
          <w:szCs w:val="27"/>
          <w:lang w:val="en-US" w:eastAsia="ru-RU"/>
        </w:rPr>
        <w:t xml:space="preserve">. // </w:t>
      </w:r>
      <w:proofErr w:type="spellStart"/>
      <w:r w:rsidRPr="006206D0">
        <w:rPr>
          <w:rFonts w:ascii="Times New Roman" w:eastAsia="Times New Roman" w:hAnsi="Times New Roman" w:cs="Times New Roman"/>
          <w:color w:val="222222"/>
          <w:spacing w:val="4"/>
          <w:sz w:val="27"/>
          <w:szCs w:val="27"/>
          <w:lang w:val="en-US" w:eastAsia="ru-RU"/>
        </w:rPr>
        <w:t>Przegl</w:t>
      </w:r>
      <w:proofErr w:type="spellEnd"/>
      <w:r w:rsidRPr="006206D0">
        <w:rPr>
          <w:rFonts w:ascii="Times New Roman" w:eastAsia="Times New Roman" w:hAnsi="Times New Roman" w:cs="Times New Roman"/>
          <w:color w:val="222222"/>
          <w:spacing w:val="4"/>
          <w:sz w:val="27"/>
          <w:szCs w:val="27"/>
          <w:lang w:val="en-US" w:eastAsia="ru-RU"/>
        </w:rPr>
        <w:t xml:space="preserve"> </w:t>
      </w:r>
      <w:proofErr w:type="spellStart"/>
      <w:r w:rsidRPr="006206D0">
        <w:rPr>
          <w:rFonts w:ascii="Times New Roman" w:eastAsia="Times New Roman" w:hAnsi="Times New Roman" w:cs="Times New Roman"/>
          <w:color w:val="222222"/>
          <w:spacing w:val="4"/>
          <w:sz w:val="27"/>
          <w:szCs w:val="27"/>
          <w:lang w:val="en-US" w:eastAsia="ru-RU"/>
        </w:rPr>
        <w:t>Lek</w:t>
      </w:r>
      <w:proofErr w:type="spellEnd"/>
      <w:r w:rsidRPr="006206D0">
        <w:rPr>
          <w:rFonts w:ascii="Times New Roman" w:eastAsia="Times New Roman" w:hAnsi="Times New Roman" w:cs="Times New Roman"/>
          <w:color w:val="222222"/>
          <w:spacing w:val="4"/>
          <w:sz w:val="27"/>
          <w:szCs w:val="27"/>
          <w:lang w:val="en-US" w:eastAsia="ru-RU"/>
        </w:rPr>
        <w:t>. - 2007.-V.64.-P.348-351.</w:t>
      </w:r>
    </w:p>
    <w:p w:rsidR="006206D0" w:rsidRPr="006206D0" w:rsidRDefault="006206D0" w:rsidP="006206D0">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val="en-US" w:eastAsia="ru-RU"/>
        </w:rPr>
      </w:pPr>
      <w:r w:rsidRPr="006206D0">
        <w:rPr>
          <w:rFonts w:ascii="Times New Roman" w:eastAsia="Times New Roman" w:hAnsi="Times New Roman" w:cs="Times New Roman"/>
          <w:color w:val="222222"/>
          <w:spacing w:val="4"/>
          <w:sz w:val="27"/>
          <w:szCs w:val="27"/>
          <w:lang w:val="en-US" w:eastAsia="ru-RU"/>
        </w:rPr>
        <w:t>https://www.cdc.gov/botulism/surveillance.html</w:t>
      </w:r>
    </w:p>
    <w:p w:rsidR="006206D0" w:rsidRPr="006206D0" w:rsidRDefault="006206D0" w:rsidP="006206D0">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proofErr w:type="spellStart"/>
      <w:r w:rsidRPr="006206D0">
        <w:rPr>
          <w:rFonts w:ascii="Times New Roman" w:eastAsia="Times New Roman" w:hAnsi="Times New Roman" w:cs="Times New Roman"/>
          <w:color w:val="222222"/>
          <w:spacing w:val="4"/>
          <w:sz w:val="27"/>
          <w:szCs w:val="27"/>
          <w:lang w:eastAsia="ru-RU"/>
        </w:rPr>
        <w:lastRenderedPageBreak/>
        <w:t>Брико</w:t>
      </w:r>
      <w:proofErr w:type="spellEnd"/>
      <w:r w:rsidRPr="006206D0">
        <w:rPr>
          <w:rFonts w:ascii="Times New Roman" w:eastAsia="Times New Roman" w:hAnsi="Times New Roman" w:cs="Times New Roman"/>
          <w:color w:val="222222"/>
          <w:spacing w:val="4"/>
          <w:sz w:val="27"/>
          <w:szCs w:val="27"/>
          <w:lang w:eastAsia="ru-RU"/>
        </w:rPr>
        <w:t xml:space="preserve"> Н.И., Онищенко Г.Г., Покровский В.И. Руководство по эпидемиологии инфекционных болезней. М., МИА, 2019. Т.2.768 с.</w:t>
      </w:r>
    </w:p>
    <w:p w:rsidR="006206D0" w:rsidRPr="006206D0" w:rsidRDefault="006206D0" w:rsidP="006206D0">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val="en-US" w:eastAsia="ru-RU"/>
        </w:rPr>
        <w:t xml:space="preserve">Werner S. B., </w:t>
      </w:r>
      <w:proofErr w:type="spellStart"/>
      <w:r w:rsidRPr="006206D0">
        <w:rPr>
          <w:rFonts w:ascii="Times New Roman" w:eastAsia="Times New Roman" w:hAnsi="Times New Roman" w:cs="Times New Roman"/>
          <w:color w:val="222222"/>
          <w:spacing w:val="4"/>
          <w:sz w:val="27"/>
          <w:szCs w:val="27"/>
          <w:lang w:val="en-US" w:eastAsia="ru-RU"/>
        </w:rPr>
        <w:t>Passaro</w:t>
      </w:r>
      <w:proofErr w:type="spellEnd"/>
      <w:r w:rsidRPr="006206D0">
        <w:rPr>
          <w:rFonts w:ascii="Times New Roman" w:eastAsia="Times New Roman" w:hAnsi="Times New Roman" w:cs="Times New Roman"/>
          <w:color w:val="222222"/>
          <w:spacing w:val="4"/>
          <w:sz w:val="27"/>
          <w:szCs w:val="27"/>
          <w:lang w:val="en-US" w:eastAsia="ru-RU"/>
        </w:rPr>
        <w:t xml:space="preserve"> D., McGee J. et al. Wound botulism in California, 1951- 1998: recent epidemic in heroin injectors. </w:t>
      </w:r>
      <w:proofErr w:type="spellStart"/>
      <w:r w:rsidRPr="006206D0">
        <w:rPr>
          <w:rFonts w:ascii="Times New Roman" w:eastAsia="Times New Roman" w:hAnsi="Times New Roman" w:cs="Times New Roman"/>
          <w:color w:val="222222"/>
          <w:spacing w:val="4"/>
          <w:sz w:val="27"/>
          <w:szCs w:val="27"/>
          <w:lang w:eastAsia="ru-RU"/>
        </w:rPr>
        <w:t>Clin</w:t>
      </w:r>
      <w:proofErr w:type="spellEnd"/>
      <w:r w:rsidRPr="006206D0">
        <w:rPr>
          <w:rFonts w:ascii="Times New Roman" w:eastAsia="Times New Roman" w:hAnsi="Times New Roman" w:cs="Times New Roman"/>
          <w:color w:val="222222"/>
          <w:spacing w:val="4"/>
          <w:sz w:val="27"/>
          <w:szCs w:val="27"/>
          <w:lang w:eastAsia="ru-RU"/>
        </w:rPr>
        <w:t xml:space="preserve">. </w:t>
      </w:r>
      <w:proofErr w:type="spellStart"/>
      <w:r w:rsidRPr="006206D0">
        <w:rPr>
          <w:rFonts w:ascii="Times New Roman" w:eastAsia="Times New Roman" w:hAnsi="Times New Roman" w:cs="Times New Roman"/>
          <w:color w:val="222222"/>
          <w:spacing w:val="4"/>
          <w:sz w:val="27"/>
          <w:szCs w:val="27"/>
          <w:lang w:eastAsia="ru-RU"/>
        </w:rPr>
        <w:t>Infect</w:t>
      </w:r>
      <w:proofErr w:type="spellEnd"/>
      <w:r w:rsidRPr="006206D0">
        <w:rPr>
          <w:rFonts w:ascii="Times New Roman" w:eastAsia="Times New Roman" w:hAnsi="Times New Roman" w:cs="Times New Roman"/>
          <w:color w:val="222222"/>
          <w:spacing w:val="4"/>
          <w:sz w:val="27"/>
          <w:szCs w:val="27"/>
          <w:lang w:eastAsia="ru-RU"/>
        </w:rPr>
        <w:t xml:space="preserve">. </w:t>
      </w:r>
      <w:proofErr w:type="spellStart"/>
      <w:r w:rsidRPr="006206D0">
        <w:rPr>
          <w:rFonts w:ascii="Times New Roman" w:eastAsia="Times New Roman" w:hAnsi="Times New Roman" w:cs="Times New Roman"/>
          <w:color w:val="222222"/>
          <w:spacing w:val="4"/>
          <w:sz w:val="27"/>
          <w:szCs w:val="27"/>
          <w:lang w:eastAsia="ru-RU"/>
        </w:rPr>
        <w:t>Dis</w:t>
      </w:r>
      <w:proofErr w:type="spellEnd"/>
      <w:r w:rsidRPr="006206D0">
        <w:rPr>
          <w:rFonts w:ascii="Times New Roman" w:eastAsia="Times New Roman" w:hAnsi="Times New Roman" w:cs="Times New Roman"/>
          <w:color w:val="222222"/>
          <w:spacing w:val="4"/>
          <w:sz w:val="27"/>
          <w:szCs w:val="27"/>
          <w:lang w:eastAsia="ru-RU"/>
        </w:rPr>
        <w:t>. 2000, 31(4): 1018-1024.</w:t>
      </w:r>
    </w:p>
    <w:p w:rsidR="006206D0" w:rsidRPr="006206D0" w:rsidRDefault="006206D0" w:rsidP="006206D0">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proofErr w:type="spellStart"/>
      <w:r w:rsidRPr="006206D0">
        <w:rPr>
          <w:rFonts w:ascii="Times New Roman" w:eastAsia="Times New Roman" w:hAnsi="Times New Roman" w:cs="Times New Roman"/>
          <w:color w:val="222222"/>
          <w:spacing w:val="4"/>
          <w:sz w:val="27"/>
          <w:szCs w:val="27"/>
          <w:lang w:eastAsia="ru-RU"/>
        </w:rPr>
        <w:t>Ющук</w:t>
      </w:r>
      <w:proofErr w:type="spellEnd"/>
      <w:r w:rsidRPr="006206D0">
        <w:rPr>
          <w:rFonts w:ascii="Times New Roman" w:eastAsia="Times New Roman" w:hAnsi="Times New Roman" w:cs="Times New Roman"/>
          <w:color w:val="222222"/>
          <w:spacing w:val="4"/>
          <w:sz w:val="27"/>
          <w:szCs w:val="27"/>
          <w:lang w:eastAsia="ru-RU"/>
        </w:rPr>
        <w:t xml:space="preserve"> Н.Д., Венгеров Ю.Я. Инфекционные болезни (национальное руководство). М.: ГЭОТАР-Медиа, 2020. 845 с.</w:t>
      </w:r>
    </w:p>
    <w:p w:rsidR="006206D0" w:rsidRPr="006206D0" w:rsidRDefault="006206D0" w:rsidP="006206D0">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val="en-US" w:eastAsia="ru-RU"/>
        </w:rPr>
      </w:pPr>
      <w:r w:rsidRPr="006206D0">
        <w:rPr>
          <w:rFonts w:ascii="Times New Roman" w:eastAsia="Times New Roman" w:hAnsi="Times New Roman" w:cs="Times New Roman"/>
          <w:color w:val="222222"/>
          <w:spacing w:val="4"/>
          <w:sz w:val="27"/>
          <w:szCs w:val="27"/>
          <w:lang w:val="en-US" w:eastAsia="ru-RU"/>
        </w:rPr>
        <w:t xml:space="preserve">Botulism / Donald </w:t>
      </w:r>
      <w:proofErr w:type="spellStart"/>
      <w:r w:rsidRPr="006206D0">
        <w:rPr>
          <w:rFonts w:ascii="Times New Roman" w:eastAsia="Times New Roman" w:hAnsi="Times New Roman" w:cs="Times New Roman"/>
          <w:color w:val="222222"/>
          <w:spacing w:val="4"/>
          <w:sz w:val="27"/>
          <w:szCs w:val="27"/>
          <w:lang w:val="en-US" w:eastAsia="ru-RU"/>
        </w:rPr>
        <w:t>Emmeluth</w:t>
      </w:r>
      <w:proofErr w:type="spellEnd"/>
      <w:r w:rsidRPr="006206D0">
        <w:rPr>
          <w:rFonts w:ascii="Times New Roman" w:eastAsia="Times New Roman" w:hAnsi="Times New Roman" w:cs="Times New Roman"/>
          <w:color w:val="222222"/>
          <w:spacing w:val="4"/>
          <w:sz w:val="27"/>
          <w:szCs w:val="27"/>
          <w:lang w:val="en-US" w:eastAsia="ru-RU"/>
        </w:rPr>
        <w:t xml:space="preserve"> ed.— 2nd ed. </w:t>
      </w:r>
      <w:proofErr w:type="spellStart"/>
      <w:r w:rsidRPr="006206D0">
        <w:rPr>
          <w:rFonts w:ascii="Times New Roman" w:eastAsia="Times New Roman" w:hAnsi="Times New Roman" w:cs="Times New Roman"/>
          <w:color w:val="222222"/>
          <w:spacing w:val="4"/>
          <w:sz w:val="27"/>
          <w:szCs w:val="27"/>
          <w:lang w:val="en-US" w:eastAsia="ru-RU"/>
        </w:rPr>
        <w:t>Infobase</w:t>
      </w:r>
      <w:proofErr w:type="spellEnd"/>
      <w:r w:rsidRPr="006206D0">
        <w:rPr>
          <w:rFonts w:ascii="Times New Roman" w:eastAsia="Times New Roman" w:hAnsi="Times New Roman" w:cs="Times New Roman"/>
          <w:color w:val="222222"/>
          <w:spacing w:val="4"/>
          <w:sz w:val="27"/>
          <w:szCs w:val="27"/>
          <w:lang w:val="en-US" w:eastAsia="ru-RU"/>
        </w:rPr>
        <w:t xml:space="preserve"> Publishing 2010 file:///C7Documents%20and%20Settings/GushinaES/%D0%9C%D0%BE%D0%B8%20%D0%B4%D0%BE%D0%BA%D1%83%D0%BC%D0%B5%D0%BD%D1%82%D1%8B/ Downloads/[Donald </w:t>
      </w:r>
      <w:proofErr w:type="spellStart"/>
      <w:r w:rsidRPr="006206D0">
        <w:rPr>
          <w:rFonts w:ascii="Times New Roman" w:eastAsia="Times New Roman" w:hAnsi="Times New Roman" w:cs="Times New Roman"/>
          <w:color w:val="222222"/>
          <w:spacing w:val="4"/>
          <w:sz w:val="27"/>
          <w:szCs w:val="27"/>
          <w:lang w:val="en-US" w:eastAsia="ru-RU"/>
        </w:rPr>
        <w:t>Emmeluth</w:t>
      </w:r>
      <w:proofErr w:type="spellEnd"/>
      <w:r w:rsidRPr="006206D0">
        <w:rPr>
          <w:rFonts w:ascii="Times New Roman" w:eastAsia="Times New Roman" w:hAnsi="Times New Roman" w:cs="Times New Roman"/>
          <w:color w:val="222222"/>
          <w:spacing w:val="4"/>
          <w:sz w:val="27"/>
          <w:szCs w:val="27"/>
          <w:lang w:val="en-US" w:eastAsia="ru-RU"/>
        </w:rPr>
        <w:t>] Botulism_(Deadly_Diseases_and_Ep(b-ok.org).pdf</w:t>
      </w:r>
    </w:p>
    <w:p w:rsidR="006206D0" w:rsidRPr="006206D0" w:rsidRDefault="006206D0" w:rsidP="006206D0">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val="en-US" w:eastAsia="ru-RU"/>
        </w:rPr>
      </w:pPr>
      <w:r w:rsidRPr="006206D0">
        <w:rPr>
          <w:rFonts w:ascii="Times New Roman" w:eastAsia="Times New Roman" w:hAnsi="Times New Roman" w:cs="Times New Roman"/>
          <w:color w:val="222222"/>
          <w:spacing w:val="4"/>
          <w:sz w:val="27"/>
          <w:szCs w:val="27"/>
          <w:lang w:val="en-US" w:eastAsia="ru-RU"/>
        </w:rPr>
        <w:t>Botulism Investigation Guideline 2018 http://www.kdheks.gov/epi/Investigation_Guidelines/Botulism_Investigation_Guideline.pdf</w:t>
      </w:r>
    </w:p>
    <w:p w:rsidR="006206D0" w:rsidRPr="006206D0" w:rsidRDefault="006206D0" w:rsidP="006206D0">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val="en-US" w:eastAsia="ru-RU"/>
        </w:rPr>
      </w:pPr>
      <w:r w:rsidRPr="006206D0">
        <w:rPr>
          <w:rFonts w:ascii="Times New Roman" w:eastAsia="Times New Roman" w:hAnsi="Times New Roman" w:cs="Times New Roman"/>
          <w:color w:val="222222"/>
          <w:spacing w:val="4"/>
          <w:sz w:val="27"/>
          <w:szCs w:val="27"/>
          <w:lang w:val="en-US" w:eastAsia="ru-RU"/>
        </w:rPr>
        <w:t xml:space="preserve">Botulism in Alaska - November 2017: http://dhss.alaska.gov/dph/Epi/id/SiteAssets/Pages/botulism/monograph.pdf Z </w:t>
      </w:r>
      <w:proofErr w:type="spellStart"/>
      <w:r w:rsidRPr="006206D0">
        <w:rPr>
          <w:rFonts w:ascii="Times New Roman" w:eastAsia="Times New Roman" w:hAnsi="Times New Roman" w:cs="Times New Roman"/>
          <w:color w:val="222222"/>
          <w:spacing w:val="4"/>
          <w:sz w:val="27"/>
          <w:szCs w:val="27"/>
          <w:lang w:val="en-US" w:eastAsia="ru-RU"/>
        </w:rPr>
        <w:t>F.Dembek</w:t>
      </w:r>
      <w:proofErr w:type="spellEnd"/>
      <w:r w:rsidRPr="006206D0">
        <w:rPr>
          <w:rFonts w:ascii="Times New Roman" w:eastAsia="Times New Roman" w:hAnsi="Times New Roman" w:cs="Times New Roman"/>
          <w:color w:val="222222"/>
          <w:spacing w:val="4"/>
          <w:sz w:val="27"/>
          <w:szCs w:val="27"/>
          <w:lang w:val="en-US" w:eastAsia="ru-RU"/>
        </w:rPr>
        <w:t>, L. A. Smith, Je. M. Rusnak Botulism: Cause, Effects, Diagnosis, Clinical and Laboratory Identification, and Treatment Modalities / Disaster Med Public Health Prep. 2007; 1 (2): 122-134.</w:t>
      </w:r>
    </w:p>
    <w:p w:rsidR="006206D0" w:rsidRPr="006206D0" w:rsidRDefault="006206D0" w:rsidP="006206D0">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val="en-US" w:eastAsia="ru-RU"/>
        </w:rPr>
      </w:pPr>
      <w:r w:rsidRPr="006206D0">
        <w:rPr>
          <w:rFonts w:ascii="Times New Roman" w:eastAsia="Times New Roman" w:hAnsi="Times New Roman" w:cs="Times New Roman"/>
          <w:color w:val="222222"/>
          <w:spacing w:val="4"/>
          <w:sz w:val="27"/>
          <w:szCs w:val="27"/>
          <w:lang w:val="en-US" w:eastAsia="ru-RU"/>
        </w:rPr>
        <w:t>Botulism Case Management Manitoba Health October 2016 http://www.gov.mb.ca/health/publichealth/cdc/protocol/botulism.pdf</w:t>
      </w:r>
    </w:p>
    <w:p w:rsidR="006206D0" w:rsidRPr="006206D0" w:rsidRDefault="006206D0" w:rsidP="006206D0">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proofErr w:type="spellStart"/>
      <w:r w:rsidRPr="006206D0">
        <w:rPr>
          <w:rFonts w:ascii="Times New Roman" w:eastAsia="Times New Roman" w:hAnsi="Times New Roman" w:cs="Times New Roman"/>
          <w:color w:val="222222"/>
          <w:spacing w:val="4"/>
          <w:sz w:val="27"/>
          <w:szCs w:val="27"/>
          <w:lang w:eastAsia="ru-RU"/>
        </w:rPr>
        <w:t>Амиреев</w:t>
      </w:r>
      <w:proofErr w:type="spellEnd"/>
      <w:r w:rsidRPr="006206D0">
        <w:rPr>
          <w:rFonts w:ascii="Times New Roman" w:eastAsia="Times New Roman" w:hAnsi="Times New Roman" w:cs="Times New Roman"/>
          <w:color w:val="222222"/>
          <w:spacing w:val="4"/>
          <w:sz w:val="27"/>
          <w:szCs w:val="27"/>
          <w:lang w:eastAsia="ru-RU"/>
        </w:rPr>
        <w:t xml:space="preserve"> С.А., </w:t>
      </w:r>
      <w:proofErr w:type="spellStart"/>
      <w:r w:rsidRPr="006206D0">
        <w:rPr>
          <w:rFonts w:ascii="Times New Roman" w:eastAsia="Times New Roman" w:hAnsi="Times New Roman" w:cs="Times New Roman"/>
          <w:color w:val="222222"/>
          <w:spacing w:val="4"/>
          <w:sz w:val="27"/>
          <w:szCs w:val="27"/>
          <w:lang w:eastAsia="ru-RU"/>
        </w:rPr>
        <w:t>Бекшин</w:t>
      </w:r>
      <w:proofErr w:type="spellEnd"/>
      <w:r w:rsidRPr="006206D0">
        <w:rPr>
          <w:rFonts w:ascii="Times New Roman" w:eastAsia="Times New Roman" w:hAnsi="Times New Roman" w:cs="Times New Roman"/>
          <w:color w:val="222222"/>
          <w:spacing w:val="4"/>
          <w:sz w:val="27"/>
          <w:szCs w:val="27"/>
          <w:lang w:eastAsia="ru-RU"/>
        </w:rPr>
        <w:t xml:space="preserve"> Ж.М., </w:t>
      </w:r>
      <w:proofErr w:type="spellStart"/>
      <w:r w:rsidRPr="006206D0">
        <w:rPr>
          <w:rFonts w:ascii="Times New Roman" w:eastAsia="Times New Roman" w:hAnsi="Times New Roman" w:cs="Times New Roman"/>
          <w:color w:val="222222"/>
          <w:spacing w:val="4"/>
          <w:sz w:val="27"/>
          <w:szCs w:val="27"/>
          <w:lang w:eastAsia="ru-RU"/>
        </w:rPr>
        <w:t>Муминов</w:t>
      </w:r>
      <w:proofErr w:type="spellEnd"/>
      <w:r w:rsidRPr="006206D0">
        <w:rPr>
          <w:rFonts w:ascii="Times New Roman" w:eastAsia="Times New Roman" w:hAnsi="Times New Roman" w:cs="Times New Roman"/>
          <w:color w:val="222222"/>
          <w:spacing w:val="4"/>
          <w:sz w:val="27"/>
          <w:szCs w:val="27"/>
          <w:lang w:eastAsia="ru-RU"/>
        </w:rPr>
        <w:t xml:space="preserve"> Т.А. и др. Стандартные определения случаев и алгоритмы мероприятий при инфекционных болезнях: Практическое руководство, 2¬е издание дополненное. - Алматы, 2014г., 638С.</w:t>
      </w:r>
    </w:p>
    <w:p w:rsidR="006206D0" w:rsidRPr="006206D0" w:rsidRDefault="006206D0" w:rsidP="006206D0">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 xml:space="preserve">Никифоров В.В., Томилин Ю.Н., Давыдов А.В., Зимин П.Е., </w:t>
      </w:r>
      <w:proofErr w:type="spellStart"/>
      <w:r w:rsidRPr="006206D0">
        <w:rPr>
          <w:rFonts w:ascii="Times New Roman" w:eastAsia="Times New Roman" w:hAnsi="Times New Roman" w:cs="Times New Roman"/>
          <w:color w:val="222222"/>
          <w:spacing w:val="4"/>
          <w:sz w:val="27"/>
          <w:szCs w:val="27"/>
          <w:lang w:eastAsia="ru-RU"/>
        </w:rPr>
        <w:t>Алейникова</w:t>
      </w:r>
      <w:proofErr w:type="spellEnd"/>
      <w:r w:rsidRPr="006206D0">
        <w:rPr>
          <w:rFonts w:ascii="Times New Roman" w:eastAsia="Times New Roman" w:hAnsi="Times New Roman" w:cs="Times New Roman"/>
          <w:color w:val="222222"/>
          <w:spacing w:val="4"/>
          <w:sz w:val="27"/>
          <w:szCs w:val="27"/>
          <w:lang w:eastAsia="ru-RU"/>
        </w:rPr>
        <w:t xml:space="preserve"> О.И. Случай тяжелого течения ботулизма: 127 дней искусственной вентиляции легких Эпидемиология и инфекционные болезни. 2013. № 6. С. 49-57.</w:t>
      </w:r>
    </w:p>
    <w:p w:rsidR="006206D0" w:rsidRPr="006206D0" w:rsidRDefault="006206D0" w:rsidP="006206D0">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val="en-US" w:eastAsia="ru-RU"/>
        </w:rPr>
      </w:pPr>
      <w:r w:rsidRPr="006206D0">
        <w:rPr>
          <w:rFonts w:ascii="Times New Roman" w:eastAsia="Times New Roman" w:hAnsi="Times New Roman" w:cs="Times New Roman"/>
          <w:color w:val="222222"/>
          <w:spacing w:val="4"/>
          <w:sz w:val="27"/>
          <w:szCs w:val="27"/>
          <w:lang w:val="en-US" w:eastAsia="ru-RU"/>
        </w:rPr>
        <w:lastRenderedPageBreak/>
        <w:t>Botulism, Adult. Washington State Department of Health March 2018 https://www.doh.wa.gov/Portals/1/Documents/5100/420-047-Guideline- Botulism.pdf</w:t>
      </w:r>
    </w:p>
    <w:p w:rsidR="006206D0" w:rsidRPr="006206D0" w:rsidRDefault="006206D0" w:rsidP="006206D0">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proofErr w:type="spellStart"/>
      <w:r w:rsidRPr="006206D0">
        <w:rPr>
          <w:rFonts w:ascii="Times New Roman" w:eastAsia="Times New Roman" w:hAnsi="Times New Roman" w:cs="Times New Roman"/>
          <w:color w:val="222222"/>
          <w:spacing w:val="4"/>
          <w:sz w:val="27"/>
          <w:szCs w:val="27"/>
          <w:lang w:val="en-US" w:eastAsia="ru-RU"/>
        </w:rPr>
        <w:t>Cherington</w:t>
      </w:r>
      <w:proofErr w:type="spellEnd"/>
      <w:r w:rsidRPr="006206D0">
        <w:rPr>
          <w:rFonts w:ascii="Times New Roman" w:eastAsia="Times New Roman" w:hAnsi="Times New Roman" w:cs="Times New Roman"/>
          <w:color w:val="222222"/>
          <w:spacing w:val="4"/>
          <w:sz w:val="27"/>
          <w:szCs w:val="27"/>
          <w:lang w:val="en-US" w:eastAsia="ru-RU"/>
        </w:rPr>
        <w:t xml:space="preserve"> M. Clinical spectrum of botulism. </w:t>
      </w:r>
      <w:proofErr w:type="spellStart"/>
      <w:r w:rsidRPr="006206D0">
        <w:rPr>
          <w:rFonts w:ascii="Times New Roman" w:eastAsia="Times New Roman" w:hAnsi="Times New Roman" w:cs="Times New Roman"/>
          <w:color w:val="222222"/>
          <w:spacing w:val="4"/>
          <w:sz w:val="27"/>
          <w:szCs w:val="27"/>
          <w:lang w:eastAsia="ru-RU"/>
        </w:rPr>
        <w:t>Muscle</w:t>
      </w:r>
      <w:proofErr w:type="spellEnd"/>
      <w:r w:rsidRPr="006206D0">
        <w:rPr>
          <w:rFonts w:ascii="Times New Roman" w:eastAsia="Times New Roman" w:hAnsi="Times New Roman" w:cs="Times New Roman"/>
          <w:color w:val="222222"/>
          <w:spacing w:val="4"/>
          <w:sz w:val="27"/>
          <w:szCs w:val="27"/>
          <w:lang w:eastAsia="ru-RU"/>
        </w:rPr>
        <w:t xml:space="preserve"> </w:t>
      </w:r>
      <w:proofErr w:type="spellStart"/>
      <w:r w:rsidRPr="006206D0">
        <w:rPr>
          <w:rFonts w:ascii="Times New Roman" w:eastAsia="Times New Roman" w:hAnsi="Times New Roman" w:cs="Times New Roman"/>
          <w:color w:val="222222"/>
          <w:spacing w:val="4"/>
          <w:sz w:val="27"/>
          <w:szCs w:val="27"/>
          <w:lang w:eastAsia="ru-RU"/>
        </w:rPr>
        <w:t>and</w:t>
      </w:r>
      <w:proofErr w:type="spellEnd"/>
      <w:r w:rsidRPr="006206D0">
        <w:rPr>
          <w:rFonts w:ascii="Times New Roman" w:eastAsia="Times New Roman" w:hAnsi="Times New Roman" w:cs="Times New Roman"/>
          <w:color w:val="222222"/>
          <w:spacing w:val="4"/>
          <w:sz w:val="27"/>
          <w:szCs w:val="27"/>
          <w:lang w:eastAsia="ru-RU"/>
        </w:rPr>
        <w:t xml:space="preserve"> </w:t>
      </w:r>
      <w:proofErr w:type="spellStart"/>
      <w:r w:rsidRPr="006206D0">
        <w:rPr>
          <w:rFonts w:ascii="Times New Roman" w:eastAsia="Times New Roman" w:hAnsi="Times New Roman" w:cs="Times New Roman"/>
          <w:color w:val="222222"/>
          <w:spacing w:val="4"/>
          <w:sz w:val="27"/>
          <w:szCs w:val="27"/>
          <w:lang w:eastAsia="ru-RU"/>
        </w:rPr>
        <w:t>Nerve</w:t>
      </w:r>
      <w:proofErr w:type="spellEnd"/>
      <w:r w:rsidRPr="006206D0">
        <w:rPr>
          <w:rFonts w:ascii="Times New Roman" w:eastAsia="Times New Roman" w:hAnsi="Times New Roman" w:cs="Times New Roman"/>
          <w:color w:val="222222"/>
          <w:spacing w:val="4"/>
          <w:sz w:val="27"/>
          <w:szCs w:val="27"/>
          <w:lang w:eastAsia="ru-RU"/>
        </w:rPr>
        <w:t xml:space="preserve"> 1998; № 21: р 701-710.</w:t>
      </w:r>
    </w:p>
    <w:p w:rsidR="006206D0" w:rsidRPr="006206D0" w:rsidRDefault="006206D0" w:rsidP="006206D0">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val="en-US" w:eastAsia="ru-RU"/>
        </w:rPr>
      </w:pPr>
      <w:r w:rsidRPr="006206D0">
        <w:rPr>
          <w:rFonts w:ascii="Times New Roman" w:eastAsia="Times New Roman" w:hAnsi="Times New Roman" w:cs="Times New Roman"/>
          <w:color w:val="222222"/>
          <w:spacing w:val="4"/>
          <w:sz w:val="27"/>
          <w:szCs w:val="27"/>
          <w:lang w:val="en-US" w:eastAsia="ru-RU"/>
        </w:rPr>
        <w:t xml:space="preserve">Van Horn N., Street M. Infantile Botulism. </w:t>
      </w:r>
      <w:proofErr w:type="spellStart"/>
      <w:r w:rsidRPr="006206D0">
        <w:rPr>
          <w:rFonts w:ascii="Times New Roman" w:eastAsia="Times New Roman" w:hAnsi="Times New Roman" w:cs="Times New Roman"/>
          <w:color w:val="222222"/>
          <w:spacing w:val="4"/>
          <w:sz w:val="27"/>
          <w:szCs w:val="27"/>
          <w:lang w:val="en-US" w:eastAsia="ru-RU"/>
        </w:rPr>
        <w:t>StatPearls</w:t>
      </w:r>
      <w:proofErr w:type="spellEnd"/>
      <w:r w:rsidRPr="006206D0">
        <w:rPr>
          <w:rFonts w:ascii="Times New Roman" w:eastAsia="Times New Roman" w:hAnsi="Times New Roman" w:cs="Times New Roman"/>
          <w:color w:val="222222"/>
          <w:spacing w:val="4"/>
          <w:sz w:val="27"/>
          <w:szCs w:val="27"/>
          <w:lang w:val="en-US" w:eastAsia="ru-RU"/>
        </w:rPr>
        <w:t xml:space="preserve"> [Internet]. Treasure Island (FL): Stat Pearls Publishing, 2023.</w:t>
      </w:r>
    </w:p>
    <w:p w:rsidR="006206D0" w:rsidRPr="006206D0" w:rsidRDefault="006206D0" w:rsidP="006206D0">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val="en-US" w:eastAsia="ru-RU"/>
        </w:rPr>
      </w:pPr>
      <w:r w:rsidRPr="006206D0">
        <w:rPr>
          <w:rFonts w:ascii="Times New Roman" w:eastAsia="Times New Roman" w:hAnsi="Times New Roman" w:cs="Times New Roman"/>
          <w:color w:val="222222"/>
          <w:spacing w:val="4"/>
          <w:sz w:val="27"/>
          <w:szCs w:val="27"/>
          <w:lang w:val="en-US" w:eastAsia="ru-RU"/>
        </w:rPr>
        <w:t xml:space="preserve">Bush L. M., Vazquez- </w:t>
      </w:r>
      <w:proofErr w:type="spellStart"/>
      <w:r w:rsidRPr="006206D0">
        <w:rPr>
          <w:rFonts w:ascii="Times New Roman" w:eastAsia="Times New Roman" w:hAnsi="Times New Roman" w:cs="Times New Roman"/>
          <w:color w:val="222222"/>
          <w:spacing w:val="4"/>
          <w:sz w:val="27"/>
          <w:szCs w:val="27"/>
          <w:lang w:val="en-US" w:eastAsia="ru-RU"/>
        </w:rPr>
        <w:t>Pertejo</w:t>
      </w:r>
      <w:proofErr w:type="spellEnd"/>
      <w:r w:rsidRPr="006206D0">
        <w:rPr>
          <w:rFonts w:ascii="Times New Roman" w:eastAsia="Times New Roman" w:hAnsi="Times New Roman" w:cs="Times New Roman"/>
          <w:color w:val="222222"/>
          <w:spacing w:val="4"/>
          <w:sz w:val="27"/>
          <w:szCs w:val="27"/>
          <w:lang w:val="en-US" w:eastAsia="ru-RU"/>
        </w:rPr>
        <w:t xml:space="preserve"> M. T. Infant botulism [</w:t>
      </w:r>
      <w:proofErr w:type="spellStart"/>
      <w:r w:rsidRPr="006206D0">
        <w:rPr>
          <w:rFonts w:ascii="Times New Roman" w:eastAsia="Times New Roman" w:hAnsi="Times New Roman" w:cs="Times New Roman"/>
          <w:color w:val="222222"/>
          <w:spacing w:val="4"/>
          <w:sz w:val="27"/>
          <w:szCs w:val="27"/>
          <w:lang w:eastAsia="ru-RU"/>
        </w:rPr>
        <w:t>Электронныйресурс</w:t>
      </w:r>
      <w:proofErr w:type="spellEnd"/>
      <w:r w:rsidRPr="006206D0">
        <w:rPr>
          <w:rFonts w:ascii="Times New Roman" w:eastAsia="Times New Roman" w:hAnsi="Times New Roman" w:cs="Times New Roman"/>
          <w:color w:val="222222"/>
          <w:spacing w:val="4"/>
          <w:sz w:val="27"/>
          <w:szCs w:val="27"/>
          <w:lang w:val="en-US" w:eastAsia="ru-RU"/>
        </w:rPr>
        <w:t xml:space="preserve">]. </w:t>
      </w:r>
      <w:r w:rsidRPr="006206D0">
        <w:rPr>
          <w:rFonts w:ascii="Times New Roman" w:eastAsia="Times New Roman" w:hAnsi="Times New Roman" w:cs="Times New Roman"/>
          <w:color w:val="222222"/>
          <w:spacing w:val="4"/>
          <w:sz w:val="27"/>
          <w:szCs w:val="27"/>
          <w:lang w:eastAsia="ru-RU"/>
        </w:rPr>
        <w:t>Режим</w:t>
      </w:r>
      <w:r w:rsidRPr="006206D0">
        <w:rPr>
          <w:rFonts w:ascii="Times New Roman" w:eastAsia="Times New Roman" w:hAnsi="Times New Roman" w:cs="Times New Roman"/>
          <w:color w:val="222222"/>
          <w:spacing w:val="4"/>
          <w:sz w:val="27"/>
          <w:szCs w:val="27"/>
          <w:lang w:val="en-US" w:eastAsia="ru-RU"/>
        </w:rPr>
        <w:t xml:space="preserve"> </w:t>
      </w:r>
      <w:r w:rsidRPr="006206D0">
        <w:rPr>
          <w:rFonts w:ascii="Times New Roman" w:eastAsia="Times New Roman" w:hAnsi="Times New Roman" w:cs="Times New Roman"/>
          <w:color w:val="222222"/>
          <w:spacing w:val="4"/>
          <w:sz w:val="27"/>
          <w:szCs w:val="27"/>
          <w:lang w:eastAsia="ru-RU"/>
        </w:rPr>
        <w:t>доступа</w:t>
      </w:r>
      <w:r w:rsidRPr="006206D0">
        <w:rPr>
          <w:rFonts w:ascii="Times New Roman" w:eastAsia="Times New Roman" w:hAnsi="Times New Roman" w:cs="Times New Roman"/>
          <w:color w:val="222222"/>
          <w:spacing w:val="4"/>
          <w:sz w:val="27"/>
          <w:szCs w:val="27"/>
          <w:lang w:val="en-US" w:eastAsia="ru-RU"/>
        </w:rPr>
        <w:t>: https://www.merckmanuals.com/professional/infectious- diseases/ anaerobic- bacteria/botulism</w:t>
      </w:r>
    </w:p>
    <w:p w:rsidR="006206D0" w:rsidRPr="006206D0" w:rsidRDefault="006206D0" w:rsidP="006206D0">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val="en-US" w:eastAsia="ru-RU"/>
        </w:rPr>
        <w:t xml:space="preserve">Martin C., Schaller M.-D., </w:t>
      </w:r>
      <w:proofErr w:type="spellStart"/>
      <w:r w:rsidRPr="006206D0">
        <w:rPr>
          <w:rFonts w:ascii="Times New Roman" w:eastAsia="Times New Roman" w:hAnsi="Times New Roman" w:cs="Times New Roman"/>
          <w:color w:val="222222"/>
          <w:spacing w:val="4"/>
          <w:sz w:val="27"/>
          <w:szCs w:val="27"/>
          <w:lang w:val="en-US" w:eastAsia="ru-RU"/>
        </w:rPr>
        <w:t>Lepori</w:t>
      </w:r>
      <w:proofErr w:type="spellEnd"/>
      <w:r w:rsidRPr="006206D0">
        <w:rPr>
          <w:rFonts w:ascii="Times New Roman" w:eastAsia="Times New Roman" w:hAnsi="Times New Roman" w:cs="Times New Roman"/>
          <w:color w:val="222222"/>
          <w:spacing w:val="4"/>
          <w:sz w:val="27"/>
          <w:szCs w:val="27"/>
          <w:lang w:val="en-US" w:eastAsia="ru-RU"/>
        </w:rPr>
        <w:t xml:space="preserve"> M., </w:t>
      </w:r>
      <w:proofErr w:type="spellStart"/>
      <w:r w:rsidRPr="006206D0">
        <w:rPr>
          <w:rFonts w:ascii="Times New Roman" w:eastAsia="Times New Roman" w:hAnsi="Times New Roman" w:cs="Times New Roman"/>
          <w:color w:val="222222"/>
          <w:spacing w:val="4"/>
          <w:sz w:val="27"/>
          <w:szCs w:val="27"/>
          <w:lang w:val="en-US" w:eastAsia="ru-RU"/>
        </w:rPr>
        <w:t>Liaudet</w:t>
      </w:r>
      <w:proofErr w:type="spellEnd"/>
      <w:r w:rsidRPr="006206D0">
        <w:rPr>
          <w:rFonts w:ascii="Times New Roman" w:eastAsia="Times New Roman" w:hAnsi="Times New Roman" w:cs="Times New Roman"/>
          <w:color w:val="222222"/>
          <w:spacing w:val="4"/>
          <w:sz w:val="27"/>
          <w:szCs w:val="27"/>
          <w:lang w:val="en-US" w:eastAsia="ru-RU"/>
        </w:rPr>
        <w:t xml:space="preserve"> L. Cranial nerve paralyses and descending paralysis in a drug abuser resulting from wound botulism. </w:t>
      </w:r>
      <w:proofErr w:type="spellStart"/>
      <w:r w:rsidRPr="006206D0">
        <w:rPr>
          <w:rFonts w:ascii="Times New Roman" w:eastAsia="Times New Roman" w:hAnsi="Times New Roman" w:cs="Times New Roman"/>
          <w:color w:val="222222"/>
          <w:spacing w:val="4"/>
          <w:sz w:val="27"/>
          <w:szCs w:val="27"/>
          <w:lang w:eastAsia="ru-RU"/>
        </w:rPr>
        <w:t>Intensive</w:t>
      </w:r>
      <w:proofErr w:type="spellEnd"/>
      <w:r w:rsidRPr="006206D0">
        <w:rPr>
          <w:rFonts w:ascii="Times New Roman" w:eastAsia="Times New Roman" w:hAnsi="Times New Roman" w:cs="Times New Roman"/>
          <w:color w:val="222222"/>
          <w:spacing w:val="4"/>
          <w:sz w:val="27"/>
          <w:szCs w:val="27"/>
          <w:lang w:eastAsia="ru-RU"/>
        </w:rPr>
        <w:t xml:space="preserve"> </w:t>
      </w:r>
      <w:proofErr w:type="spellStart"/>
      <w:r w:rsidRPr="006206D0">
        <w:rPr>
          <w:rFonts w:ascii="Times New Roman" w:eastAsia="Times New Roman" w:hAnsi="Times New Roman" w:cs="Times New Roman"/>
          <w:color w:val="222222"/>
          <w:spacing w:val="4"/>
          <w:sz w:val="27"/>
          <w:szCs w:val="27"/>
          <w:lang w:eastAsia="ru-RU"/>
        </w:rPr>
        <w:t>Care</w:t>
      </w:r>
      <w:proofErr w:type="spellEnd"/>
      <w:r w:rsidRPr="006206D0">
        <w:rPr>
          <w:rFonts w:ascii="Times New Roman" w:eastAsia="Times New Roman" w:hAnsi="Times New Roman" w:cs="Times New Roman"/>
          <w:color w:val="222222"/>
          <w:spacing w:val="4"/>
          <w:sz w:val="27"/>
          <w:szCs w:val="27"/>
          <w:lang w:eastAsia="ru-RU"/>
        </w:rPr>
        <w:t xml:space="preserve"> </w:t>
      </w:r>
      <w:proofErr w:type="spellStart"/>
      <w:r w:rsidRPr="006206D0">
        <w:rPr>
          <w:rFonts w:ascii="Times New Roman" w:eastAsia="Times New Roman" w:hAnsi="Times New Roman" w:cs="Times New Roman"/>
          <w:color w:val="222222"/>
          <w:spacing w:val="4"/>
          <w:sz w:val="27"/>
          <w:szCs w:val="27"/>
          <w:lang w:eastAsia="ru-RU"/>
        </w:rPr>
        <w:t>Med</w:t>
      </w:r>
      <w:proofErr w:type="spellEnd"/>
      <w:r w:rsidRPr="006206D0">
        <w:rPr>
          <w:rFonts w:ascii="Times New Roman" w:eastAsia="Times New Roman" w:hAnsi="Times New Roman" w:cs="Times New Roman"/>
          <w:color w:val="222222"/>
          <w:spacing w:val="4"/>
          <w:sz w:val="27"/>
          <w:szCs w:val="27"/>
          <w:lang w:eastAsia="ru-RU"/>
        </w:rPr>
        <w:t xml:space="preserve"> 1999; 25: р 765-769.</w:t>
      </w:r>
    </w:p>
    <w:p w:rsidR="006206D0" w:rsidRPr="006206D0" w:rsidRDefault="006206D0" w:rsidP="006206D0">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proofErr w:type="spellStart"/>
      <w:r w:rsidRPr="006206D0">
        <w:rPr>
          <w:rFonts w:ascii="Times New Roman" w:eastAsia="Times New Roman" w:hAnsi="Times New Roman" w:cs="Times New Roman"/>
          <w:color w:val="222222"/>
          <w:spacing w:val="4"/>
          <w:sz w:val="27"/>
          <w:szCs w:val="27"/>
          <w:lang w:val="en-US" w:eastAsia="ru-RU"/>
        </w:rPr>
        <w:t>Mechem</w:t>
      </w:r>
      <w:proofErr w:type="spellEnd"/>
      <w:r w:rsidRPr="006206D0">
        <w:rPr>
          <w:rFonts w:ascii="Times New Roman" w:eastAsia="Times New Roman" w:hAnsi="Times New Roman" w:cs="Times New Roman"/>
          <w:color w:val="222222"/>
          <w:spacing w:val="4"/>
          <w:sz w:val="27"/>
          <w:szCs w:val="27"/>
          <w:lang w:val="en-US" w:eastAsia="ru-RU"/>
        </w:rPr>
        <w:t xml:space="preserve"> C.C, Walter F.G. Wound botulism. </w:t>
      </w:r>
      <w:proofErr w:type="spellStart"/>
      <w:r w:rsidRPr="006206D0">
        <w:rPr>
          <w:rFonts w:ascii="Times New Roman" w:eastAsia="Times New Roman" w:hAnsi="Times New Roman" w:cs="Times New Roman"/>
          <w:color w:val="222222"/>
          <w:spacing w:val="4"/>
          <w:sz w:val="27"/>
          <w:szCs w:val="27"/>
          <w:lang w:eastAsia="ru-RU"/>
        </w:rPr>
        <w:t>Vet</w:t>
      </w:r>
      <w:proofErr w:type="spellEnd"/>
      <w:r w:rsidRPr="006206D0">
        <w:rPr>
          <w:rFonts w:ascii="Times New Roman" w:eastAsia="Times New Roman" w:hAnsi="Times New Roman" w:cs="Times New Roman"/>
          <w:color w:val="222222"/>
          <w:spacing w:val="4"/>
          <w:sz w:val="27"/>
          <w:szCs w:val="27"/>
          <w:lang w:eastAsia="ru-RU"/>
        </w:rPr>
        <w:t xml:space="preserve"> </w:t>
      </w:r>
      <w:proofErr w:type="spellStart"/>
      <w:r w:rsidRPr="006206D0">
        <w:rPr>
          <w:rFonts w:ascii="Times New Roman" w:eastAsia="Times New Roman" w:hAnsi="Times New Roman" w:cs="Times New Roman"/>
          <w:color w:val="222222"/>
          <w:spacing w:val="4"/>
          <w:sz w:val="27"/>
          <w:szCs w:val="27"/>
          <w:lang w:eastAsia="ru-RU"/>
        </w:rPr>
        <w:t>Hum</w:t>
      </w:r>
      <w:proofErr w:type="spellEnd"/>
      <w:r w:rsidRPr="006206D0">
        <w:rPr>
          <w:rFonts w:ascii="Times New Roman" w:eastAsia="Times New Roman" w:hAnsi="Times New Roman" w:cs="Times New Roman"/>
          <w:color w:val="222222"/>
          <w:spacing w:val="4"/>
          <w:sz w:val="27"/>
          <w:szCs w:val="27"/>
          <w:lang w:eastAsia="ru-RU"/>
        </w:rPr>
        <w:t xml:space="preserve"> </w:t>
      </w:r>
      <w:proofErr w:type="spellStart"/>
      <w:r w:rsidRPr="006206D0">
        <w:rPr>
          <w:rFonts w:ascii="Times New Roman" w:eastAsia="Times New Roman" w:hAnsi="Times New Roman" w:cs="Times New Roman"/>
          <w:color w:val="222222"/>
          <w:spacing w:val="4"/>
          <w:sz w:val="27"/>
          <w:szCs w:val="27"/>
          <w:lang w:eastAsia="ru-RU"/>
        </w:rPr>
        <w:t>Toxicol</w:t>
      </w:r>
      <w:proofErr w:type="spellEnd"/>
      <w:r w:rsidRPr="006206D0">
        <w:rPr>
          <w:rFonts w:ascii="Times New Roman" w:eastAsia="Times New Roman" w:hAnsi="Times New Roman" w:cs="Times New Roman"/>
          <w:color w:val="222222"/>
          <w:spacing w:val="4"/>
          <w:sz w:val="27"/>
          <w:szCs w:val="27"/>
          <w:lang w:eastAsia="ru-RU"/>
        </w:rPr>
        <w:t xml:space="preserve"> 1994; 36: 233-237.</w:t>
      </w:r>
    </w:p>
    <w:p w:rsidR="006206D0" w:rsidRPr="006206D0" w:rsidRDefault="006206D0" w:rsidP="006206D0">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proofErr w:type="spellStart"/>
      <w:r w:rsidRPr="006206D0">
        <w:rPr>
          <w:rFonts w:ascii="Times New Roman" w:eastAsia="Times New Roman" w:hAnsi="Times New Roman" w:cs="Times New Roman"/>
          <w:color w:val="222222"/>
          <w:spacing w:val="4"/>
          <w:sz w:val="27"/>
          <w:szCs w:val="27"/>
          <w:lang w:val="en-US" w:eastAsia="ru-RU"/>
        </w:rPr>
        <w:t>Mulleague</w:t>
      </w:r>
      <w:proofErr w:type="spellEnd"/>
      <w:r w:rsidRPr="006206D0">
        <w:rPr>
          <w:rFonts w:ascii="Times New Roman" w:eastAsia="Times New Roman" w:hAnsi="Times New Roman" w:cs="Times New Roman"/>
          <w:color w:val="222222"/>
          <w:spacing w:val="4"/>
          <w:sz w:val="27"/>
          <w:szCs w:val="27"/>
          <w:lang w:val="en-US" w:eastAsia="ru-RU"/>
        </w:rPr>
        <w:t xml:space="preserve"> L., Bonner S. M., Samuel A., Nichols P., Khan M., Shaw S., </w:t>
      </w:r>
      <w:proofErr w:type="spellStart"/>
      <w:r w:rsidRPr="006206D0">
        <w:rPr>
          <w:rFonts w:ascii="Times New Roman" w:eastAsia="Times New Roman" w:hAnsi="Times New Roman" w:cs="Times New Roman"/>
          <w:color w:val="222222"/>
          <w:spacing w:val="4"/>
          <w:sz w:val="27"/>
          <w:szCs w:val="27"/>
          <w:lang w:val="en-US" w:eastAsia="ru-RU"/>
        </w:rPr>
        <w:t>Gruening</w:t>
      </w:r>
      <w:proofErr w:type="spellEnd"/>
      <w:r w:rsidRPr="006206D0">
        <w:rPr>
          <w:rFonts w:ascii="Times New Roman" w:eastAsia="Times New Roman" w:hAnsi="Times New Roman" w:cs="Times New Roman"/>
          <w:color w:val="222222"/>
          <w:spacing w:val="4"/>
          <w:sz w:val="27"/>
          <w:szCs w:val="27"/>
          <w:lang w:val="en-US" w:eastAsia="ru-RU"/>
        </w:rPr>
        <w:t xml:space="preserve"> T.- Wound botulism in drug addicts in the United Kingdom. </w:t>
      </w:r>
      <w:proofErr w:type="spellStart"/>
      <w:r w:rsidRPr="006206D0">
        <w:rPr>
          <w:rFonts w:ascii="Times New Roman" w:eastAsia="Times New Roman" w:hAnsi="Times New Roman" w:cs="Times New Roman"/>
          <w:color w:val="222222"/>
          <w:spacing w:val="4"/>
          <w:sz w:val="27"/>
          <w:szCs w:val="27"/>
          <w:lang w:eastAsia="ru-RU"/>
        </w:rPr>
        <w:t>Anaesthesia</w:t>
      </w:r>
      <w:proofErr w:type="spellEnd"/>
      <w:r w:rsidRPr="006206D0">
        <w:rPr>
          <w:rFonts w:ascii="Times New Roman" w:eastAsia="Times New Roman" w:hAnsi="Times New Roman" w:cs="Times New Roman"/>
          <w:color w:val="222222"/>
          <w:spacing w:val="4"/>
          <w:sz w:val="27"/>
          <w:szCs w:val="27"/>
          <w:lang w:eastAsia="ru-RU"/>
        </w:rPr>
        <w:t xml:space="preserve"> 2001; №56: р 120-123.</w:t>
      </w:r>
    </w:p>
    <w:p w:rsidR="006206D0" w:rsidRPr="006206D0" w:rsidRDefault="006206D0" w:rsidP="006206D0">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proofErr w:type="spellStart"/>
      <w:r w:rsidRPr="006206D0">
        <w:rPr>
          <w:rFonts w:ascii="Times New Roman" w:eastAsia="Times New Roman" w:hAnsi="Times New Roman" w:cs="Times New Roman"/>
          <w:color w:val="222222"/>
          <w:spacing w:val="4"/>
          <w:sz w:val="27"/>
          <w:szCs w:val="27"/>
          <w:lang w:val="en-US" w:eastAsia="ru-RU"/>
        </w:rPr>
        <w:t>Middaugh</w:t>
      </w:r>
      <w:proofErr w:type="spellEnd"/>
      <w:r w:rsidRPr="006206D0">
        <w:rPr>
          <w:rFonts w:ascii="Times New Roman" w:eastAsia="Times New Roman" w:hAnsi="Times New Roman" w:cs="Times New Roman"/>
          <w:color w:val="222222"/>
          <w:spacing w:val="4"/>
          <w:sz w:val="27"/>
          <w:szCs w:val="27"/>
          <w:lang w:val="en-US" w:eastAsia="ru-RU"/>
        </w:rPr>
        <w:t xml:space="preserve"> N., </w:t>
      </w:r>
      <w:proofErr w:type="spellStart"/>
      <w:r w:rsidRPr="006206D0">
        <w:rPr>
          <w:rFonts w:ascii="Times New Roman" w:eastAsia="Times New Roman" w:hAnsi="Times New Roman" w:cs="Times New Roman"/>
          <w:color w:val="222222"/>
          <w:spacing w:val="4"/>
          <w:sz w:val="27"/>
          <w:szCs w:val="27"/>
          <w:lang w:val="en-US" w:eastAsia="ru-RU"/>
        </w:rPr>
        <w:t>Edwa</w:t>
      </w:r>
      <w:proofErr w:type="spellEnd"/>
      <w:r w:rsidRPr="006206D0">
        <w:rPr>
          <w:rFonts w:ascii="Times New Roman" w:eastAsia="Times New Roman" w:hAnsi="Times New Roman" w:cs="Times New Roman"/>
          <w:color w:val="222222"/>
          <w:spacing w:val="4"/>
          <w:sz w:val="27"/>
          <w:szCs w:val="27"/>
          <w:lang w:val="en-US" w:eastAsia="ru-RU"/>
        </w:rPr>
        <w:t xml:space="preserve"> </w:t>
      </w:r>
      <w:proofErr w:type="spellStart"/>
      <w:r w:rsidRPr="006206D0">
        <w:rPr>
          <w:rFonts w:ascii="Times New Roman" w:eastAsia="Times New Roman" w:hAnsi="Times New Roman" w:cs="Times New Roman"/>
          <w:color w:val="222222"/>
          <w:spacing w:val="4"/>
          <w:sz w:val="27"/>
          <w:szCs w:val="27"/>
          <w:lang w:val="en-US" w:eastAsia="ru-RU"/>
        </w:rPr>
        <w:t>rds</w:t>
      </w:r>
      <w:proofErr w:type="spellEnd"/>
      <w:r w:rsidRPr="006206D0">
        <w:rPr>
          <w:rFonts w:ascii="Times New Roman" w:eastAsia="Times New Roman" w:hAnsi="Times New Roman" w:cs="Times New Roman"/>
          <w:color w:val="222222"/>
          <w:spacing w:val="4"/>
          <w:sz w:val="27"/>
          <w:szCs w:val="27"/>
          <w:lang w:val="en-US" w:eastAsia="ru-RU"/>
        </w:rPr>
        <w:t xml:space="preserve"> L., Chatham- Stephens K., </w:t>
      </w:r>
      <w:proofErr w:type="spellStart"/>
      <w:r w:rsidRPr="006206D0">
        <w:rPr>
          <w:rFonts w:ascii="Times New Roman" w:eastAsia="Times New Roman" w:hAnsi="Times New Roman" w:cs="Times New Roman"/>
          <w:color w:val="222222"/>
          <w:spacing w:val="4"/>
          <w:sz w:val="27"/>
          <w:szCs w:val="27"/>
          <w:lang w:val="en-US" w:eastAsia="ru-RU"/>
        </w:rPr>
        <w:t>Arguello</w:t>
      </w:r>
      <w:proofErr w:type="spellEnd"/>
      <w:r w:rsidRPr="006206D0">
        <w:rPr>
          <w:rFonts w:ascii="Times New Roman" w:eastAsia="Times New Roman" w:hAnsi="Times New Roman" w:cs="Times New Roman"/>
          <w:color w:val="222222"/>
          <w:spacing w:val="4"/>
          <w:sz w:val="27"/>
          <w:szCs w:val="27"/>
          <w:lang w:val="en-US" w:eastAsia="ru-RU"/>
        </w:rPr>
        <w:t xml:space="preserve"> D. F. Wound botulism among persons who inject black tar heroin in New Mexico, 2016 // F </w:t>
      </w:r>
      <w:proofErr w:type="spellStart"/>
      <w:r w:rsidRPr="006206D0">
        <w:rPr>
          <w:rFonts w:ascii="Times New Roman" w:eastAsia="Times New Roman" w:hAnsi="Times New Roman" w:cs="Times New Roman"/>
          <w:color w:val="222222"/>
          <w:spacing w:val="4"/>
          <w:sz w:val="27"/>
          <w:szCs w:val="27"/>
          <w:lang w:val="en-US" w:eastAsia="ru-RU"/>
        </w:rPr>
        <w:t>ront</w:t>
      </w:r>
      <w:proofErr w:type="spellEnd"/>
      <w:r w:rsidRPr="006206D0">
        <w:rPr>
          <w:rFonts w:ascii="Times New Roman" w:eastAsia="Times New Roman" w:hAnsi="Times New Roman" w:cs="Times New Roman"/>
          <w:color w:val="222222"/>
          <w:spacing w:val="4"/>
          <w:sz w:val="27"/>
          <w:szCs w:val="27"/>
          <w:lang w:val="en-US" w:eastAsia="ru-RU"/>
        </w:rPr>
        <w:t xml:space="preserve">. </w:t>
      </w:r>
      <w:proofErr w:type="spellStart"/>
      <w:r w:rsidRPr="006206D0">
        <w:rPr>
          <w:rFonts w:ascii="Times New Roman" w:eastAsia="Times New Roman" w:hAnsi="Times New Roman" w:cs="Times New Roman"/>
          <w:color w:val="222222"/>
          <w:spacing w:val="4"/>
          <w:sz w:val="27"/>
          <w:szCs w:val="27"/>
          <w:lang w:eastAsia="ru-RU"/>
        </w:rPr>
        <w:t>Public</w:t>
      </w:r>
      <w:proofErr w:type="spellEnd"/>
      <w:r w:rsidRPr="006206D0">
        <w:rPr>
          <w:rFonts w:ascii="Times New Roman" w:eastAsia="Times New Roman" w:hAnsi="Times New Roman" w:cs="Times New Roman"/>
          <w:color w:val="222222"/>
          <w:spacing w:val="4"/>
          <w:sz w:val="27"/>
          <w:szCs w:val="27"/>
          <w:lang w:eastAsia="ru-RU"/>
        </w:rPr>
        <w:t xml:space="preserve"> </w:t>
      </w:r>
      <w:proofErr w:type="spellStart"/>
      <w:r w:rsidRPr="006206D0">
        <w:rPr>
          <w:rFonts w:ascii="Times New Roman" w:eastAsia="Times New Roman" w:hAnsi="Times New Roman" w:cs="Times New Roman"/>
          <w:color w:val="222222"/>
          <w:spacing w:val="4"/>
          <w:sz w:val="27"/>
          <w:szCs w:val="27"/>
          <w:lang w:eastAsia="ru-RU"/>
        </w:rPr>
        <w:t>Health</w:t>
      </w:r>
      <w:proofErr w:type="spellEnd"/>
      <w:r w:rsidRPr="006206D0">
        <w:rPr>
          <w:rFonts w:ascii="Times New Roman" w:eastAsia="Times New Roman" w:hAnsi="Times New Roman" w:cs="Times New Roman"/>
          <w:color w:val="222222"/>
          <w:spacing w:val="4"/>
          <w:sz w:val="27"/>
          <w:szCs w:val="27"/>
          <w:lang w:eastAsia="ru-RU"/>
        </w:rPr>
        <w:t xml:space="preserve">. 2021. </w:t>
      </w:r>
      <w:proofErr w:type="spellStart"/>
      <w:r w:rsidRPr="006206D0">
        <w:rPr>
          <w:rFonts w:ascii="Times New Roman" w:eastAsia="Times New Roman" w:hAnsi="Times New Roman" w:cs="Times New Roman"/>
          <w:color w:val="222222"/>
          <w:spacing w:val="4"/>
          <w:sz w:val="27"/>
          <w:szCs w:val="27"/>
          <w:lang w:eastAsia="ru-RU"/>
        </w:rPr>
        <w:t>Vol</w:t>
      </w:r>
      <w:proofErr w:type="spellEnd"/>
      <w:r w:rsidRPr="006206D0">
        <w:rPr>
          <w:rFonts w:ascii="Times New Roman" w:eastAsia="Times New Roman" w:hAnsi="Times New Roman" w:cs="Times New Roman"/>
          <w:color w:val="222222"/>
          <w:spacing w:val="4"/>
          <w:sz w:val="27"/>
          <w:szCs w:val="27"/>
          <w:lang w:eastAsia="ru-RU"/>
        </w:rPr>
        <w:t>. 9. P. 744179. DOI: 10.3389/fpubh.2021.744179</w:t>
      </w:r>
    </w:p>
    <w:p w:rsidR="006206D0" w:rsidRPr="006206D0" w:rsidRDefault="006206D0" w:rsidP="006206D0">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proofErr w:type="spellStart"/>
      <w:r w:rsidRPr="006206D0">
        <w:rPr>
          <w:rFonts w:ascii="Times New Roman" w:eastAsia="Times New Roman" w:hAnsi="Times New Roman" w:cs="Times New Roman"/>
          <w:color w:val="222222"/>
          <w:spacing w:val="4"/>
          <w:sz w:val="27"/>
          <w:szCs w:val="27"/>
          <w:lang w:eastAsia="ru-RU"/>
        </w:rPr>
        <w:t>Лобзин</w:t>
      </w:r>
      <w:proofErr w:type="spellEnd"/>
      <w:r w:rsidRPr="006206D0">
        <w:rPr>
          <w:rFonts w:ascii="Times New Roman" w:eastAsia="Times New Roman" w:hAnsi="Times New Roman" w:cs="Times New Roman"/>
          <w:color w:val="222222"/>
          <w:spacing w:val="4"/>
          <w:sz w:val="27"/>
          <w:szCs w:val="27"/>
          <w:lang w:eastAsia="ru-RU"/>
        </w:rPr>
        <w:t xml:space="preserve"> Ю.В., Зубик Т.М. Ботулизм у военнослужащих: диагностика и лечение. Военно-медицинский журнал. 2003. № 3. С. 65.</w:t>
      </w:r>
    </w:p>
    <w:p w:rsidR="006206D0" w:rsidRPr="006206D0" w:rsidRDefault="006206D0" w:rsidP="006206D0">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proofErr w:type="spellStart"/>
      <w:r w:rsidRPr="006206D0">
        <w:rPr>
          <w:rFonts w:ascii="Times New Roman" w:eastAsia="Times New Roman" w:hAnsi="Times New Roman" w:cs="Times New Roman"/>
          <w:color w:val="222222"/>
          <w:spacing w:val="4"/>
          <w:sz w:val="27"/>
          <w:szCs w:val="27"/>
          <w:lang w:val="en-US" w:eastAsia="ru-RU"/>
        </w:rPr>
        <w:t>Mclauchlin</w:t>
      </w:r>
      <w:proofErr w:type="spellEnd"/>
      <w:r w:rsidRPr="006206D0">
        <w:rPr>
          <w:rFonts w:ascii="Times New Roman" w:eastAsia="Times New Roman" w:hAnsi="Times New Roman" w:cs="Times New Roman"/>
          <w:color w:val="222222"/>
          <w:spacing w:val="4"/>
          <w:sz w:val="27"/>
          <w:szCs w:val="27"/>
          <w:lang w:val="en-US" w:eastAsia="ru-RU"/>
        </w:rPr>
        <w:t xml:space="preserve"> J., Grant K.A. Clostridium </w:t>
      </w:r>
      <w:proofErr w:type="spellStart"/>
      <w:r w:rsidRPr="006206D0">
        <w:rPr>
          <w:rFonts w:ascii="Times New Roman" w:eastAsia="Times New Roman" w:hAnsi="Times New Roman" w:cs="Times New Roman"/>
          <w:color w:val="222222"/>
          <w:spacing w:val="4"/>
          <w:sz w:val="27"/>
          <w:szCs w:val="27"/>
          <w:lang w:val="en-US" w:eastAsia="ru-RU"/>
        </w:rPr>
        <w:t>Perfringens</w:t>
      </w:r>
      <w:proofErr w:type="spellEnd"/>
      <w:r w:rsidRPr="006206D0">
        <w:rPr>
          <w:rFonts w:ascii="Times New Roman" w:eastAsia="Times New Roman" w:hAnsi="Times New Roman" w:cs="Times New Roman"/>
          <w:color w:val="222222"/>
          <w:spacing w:val="4"/>
          <w:sz w:val="27"/>
          <w:szCs w:val="27"/>
          <w:lang w:val="en-US" w:eastAsia="ru-RU"/>
        </w:rPr>
        <w:t xml:space="preserve"> and Clostridium Botulism. </w:t>
      </w:r>
      <w:proofErr w:type="spellStart"/>
      <w:r w:rsidRPr="006206D0">
        <w:rPr>
          <w:rFonts w:ascii="Times New Roman" w:eastAsia="Times New Roman" w:hAnsi="Times New Roman" w:cs="Times New Roman"/>
          <w:color w:val="222222"/>
          <w:spacing w:val="4"/>
          <w:sz w:val="27"/>
          <w:szCs w:val="27"/>
          <w:lang w:eastAsia="ru-RU"/>
        </w:rPr>
        <w:t>Apr</w:t>
      </w:r>
      <w:proofErr w:type="spellEnd"/>
      <w:r w:rsidRPr="006206D0">
        <w:rPr>
          <w:rFonts w:ascii="Times New Roman" w:eastAsia="Times New Roman" w:hAnsi="Times New Roman" w:cs="Times New Roman"/>
          <w:color w:val="222222"/>
          <w:spacing w:val="4"/>
          <w:sz w:val="27"/>
          <w:szCs w:val="27"/>
          <w:lang w:eastAsia="ru-RU"/>
        </w:rPr>
        <w:t xml:space="preserve"> 2017.https://www.barnardhealth.us/foodborne-diseases/references-1.html</w:t>
      </w:r>
    </w:p>
    <w:p w:rsidR="006206D0" w:rsidRPr="006206D0" w:rsidRDefault="006206D0" w:rsidP="006206D0">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val="en-US" w:eastAsia="ru-RU"/>
        </w:rPr>
        <w:t xml:space="preserve">Chaudhry R. Botulism: A diagnostic challenge. The Indian Journal of Medical Research. </w:t>
      </w:r>
      <w:r w:rsidRPr="006206D0">
        <w:rPr>
          <w:rFonts w:ascii="Times New Roman" w:eastAsia="Times New Roman" w:hAnsi="Times New Roman" w:cs="Times New Roman"/>
          <w:color w:val="222222"/>
          <w:spacing w:val="4"/>
          <w:sz w:val="27"/>
          <w:szCs w:val="27"/>
          <w:lang w:eastAsia="ru-RU"/>
        </w:rPr>
        <w:t>2011;134(1):10-12.</w:t>
      </w:r>
    </w:p>
    <w:p w:rsidR="006206D0" w:rsidRPr="006206D0" w:rsidRDefault="006206D0" w:rsidP="006206D0">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Онищенко Г. Г., Федоров Ю. М., Жилина Н. Я. и др. Практическое пособие для подготовки врачей-бактериологов и эпидемиологов по вопросам противодействия биотерроризму. Волгоград, 2004. С. 44-52.</w:t>
      </w:r>
    </w:p>
    <w:p w:rsidR="006206D0" w:rsidRPr="006206D0" w:rsidRDefault="006206D0" w:rsidP="006206D0">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proofErr w:type="spellStart"/>
      <w:r w:rsidRPr="006206D0">
        <w:rPr>
          <w:rFonts w:ascii="Times New Roman" w:eastAsia="Times New Roman" w:hAnsi="Times New Roman" w:cs="Times New Roman"/>
          <w:color w:val="222222"/>
          <w:spacing w:val="4"/>
          <w:sz w:val="27"/>
          <w:szCs w:val="27"/>
          <w:lang w:val="en-US" w:eastAsia="ru-RU"/>
        </w:rPr>
        <w:lastRenderedPageBreak/>
        <w:t>Scotcher</w:t>
      </w:r>
      <w:proofErr w:type="spellEnd"/>
      <w:r w:rsidRPr="006206D0">
        <w:rPr>
          <w:rFonts w:ascii="Times New Roman" w:eastAsia="Times New Roman" w:hAnsi="Times New Roman" w:cs="Times New Roman"/>
          <w:color w:val="222222"/>
          <w:spacing w:val="4"/>
          <w:sz w:val="27"/>
          <w:szCs w:val="27"/>
          <w:lang w:val="en-US" w:eastAsia="ru-RU"/>
        </w:rPr>
        <w:t xml:space="preserve"> MC, Cheng LW, </w:t>
      </w:r>
      <w:proofErr w:type="spellStart"/>
      <w:r w:rsidRPr="006206D0">
        <w:rPr>
          <w:rFonts w:ascii="Times New Roman" w:eastAsia="Times New Roman" w:hAnsi="Times New Roman" w:cs="Times New Roman"/>
          <w:color w:val="222222"/>
          <w:spacing w:val="4"/>
          <w:sz w:val="27"/>
          <w:szCs w:val="27"/>
          <w:lang w:val="en-US" w:eastAsia="ru-RU"/>
        </w:rPr>
        <w:t>Stanker</w:t>
      </w:r>
      <w:proofErr w:type="spellEnd"/>
      <w:r w:rsidRPr="006206D0">
        <w:rPr>
          <w:rFonts w:ascii="Times New Roman" w:eastAsia="Times New Roman" w:hAnsi="Times New Roman" w:cs="Times New Roman"/>
          <w:color w:val="222222"/>
          <w:spacing w:val="4"/>
          <w:sz w:val="27"/>
          <w:szCs w:val="27"/>
          <w:lang w:val="en-US" w:eastAsia="ru-RU"/>
        </w:rPr>
        <w:t xml:space="preserve"> LH. Detection of botulinum neurotoxin serotype B at sub mouse LD50 levels by a sandwich immunoassay and its application to toxin detection in milk. </w:t>
      </w:r>
      <w:proofErr w:type="spellStart"/>
      <w:r w:rsidRPr="006206D0">
        <w:rPr>
          <w:rFonts w:ascii="Times New Roman" w:eastAsia="Times New Roman" w:hAnsi="Times New Roman" w:cs="Times New Roman"/>
          <w:color w:val="222222"/>
          <w:spacing w:val="4"/>
          <w:sz w:val="27"/>
          <w:szCs w:val="27"/>
          <w:lang w:eastAsia="ru-RU"/>
        </w:rPr>
        <w:t>PLoS</w:t>
      </w:r>
      <w:proofErr w:type="spellEnd"/>
      <w:r w:rsidRPr="006206D0">
        <w:rPr>
          <w:rFonts w:ascii="Times New Roman" w:eastAsia="Times New Roman" w:hAnsi="Times New Roman" w:cs="Times New Roman"/>
          <w:color w:val="222222"/>
          <w:spacing w:val="4"/>
          <w:sz w:val="27"/>
          <w:szCs w:val="27"/>
          <w:lang w:eastAsia="ru-RU"/>
        </w:rPr>
        <w:t xml:space="preserve"> ONE. 2010; 5: e11047.</w:t>
      </w:r>
    </w:p>
    <w:p w:rsidR="006206D0" w:rsidRPr="006206D0" w:rsidRDefault="006206D0" w:rsidP="006206D0">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val="en-US" w:eastAsia="ru-RU"/>
        </w:rPr>
        <w:t xml:space="preserve">Cheng L W., Land K M., </w:t>
      </w:r>
      <w:proofErr w:type="spellStart"/>
      <w:r w:rsidRPr="006206D0">
        <w:rPr>
          <w:rFonts w:ascii="Times New Roman" w:eastAsia="Times New Roman" w:hAnsi="Times New Roman" w:cs="Times New Roman"/>
          <w:color w:val="222222"/>
          <w:spacing w:val="4"/>
          <w:sz w:val="27"/>
          <w:szCs w:val="27"/>
          <w:lang w:val="en-US" w:eastAsia="ru-RU"/>
        </w:rPr>
        <w:t>Stanker</w:t>
      </w:r>
      <w:proofErr w:type="spellEnd"/>
      <w:r w:rsidRPr="006206D0">
        <w:rPr>
          <w:rFonts w:ascii="Times New Roman" w:eastAsia="Times New Roman" w:hAnsi="Times New Roman" w:cs="Times New Roman"/>
          <w:color w:val="222222"/>
          <w:spacing w:val="4"/>
          <w:sz w:val="27"/>
          <w:szCs w:val="27"/>
          <w:lang w:val="en-US" w:eastAsia="ru-RU"/>
        </w:rPr>
        <w:t xml:space="preserve"> L H.. Current Methods for Detecting the Presence of Botulinum Neurotoxins in Food and Other Biological Samples, Bioterrorism. </w:t>
      </w:r>
      <w:r w:rsidRPr="006206D0">
        <w:rPr>
          <w:rFonts w:ascii="Times New Roman" w:eastAsia="Times New Roman" w:hAnsi="Times New Roman" w:cs="Times New Roman"/>
          <w:color w:val="222222"/>
          <w:spacing w:val="4"/>
          <w:sz w:val="27"/>
          <w:szCs w:val="27"/>
          <w:lang w:eastAsia="ru-RU"/>
        </w:rPr>
        <w:t>2012 .</w:t>
      </w:r>
      <w:proofErr w:type="spellStart"/>
      <w:r w:rsidRPr="006206D0">
        <w:rPr>
          <w:rFonts w:ascii="Times New Roman" w:eastAsia="Times New Roman" w:hAnsi="Times New Roman" w:cs="Times New Roman"/>
          <w:color w:val="222222"/>
          <w:spacing w:val="4"/>
          <w:sz w:val="27"/>
          <w:szCs w:val="27"/>
          <w:lang w:eastAsia="ru-RU"/>
        </w:rPr>
        <w:t>Available</w:t>
      </w:r>
      <w:proofErr w:type="spellEnd"/>
      <w:r w:rsidRPr="006206D0">
        <w:rPr>
          <w:rFonts w:ascii="Times New Roman" w:eastAsia="Times New Roman" w:hAnsi="Times New Roman" w:cs="Times New Roman"/>
          <w:color w:val="222222"/>
          <w:spacing w:val="4"/>
          <w:sz w:val="27"/>
          <w:szCs w:val="27"/>
          <w:lang w:eastAsia="ru-RU"/>
        </w:rPr>
        <w:t xml:space="preserve"> </w:t>
      </w:r>
      <w:proofErr w:type="spellStart"/>
      <w:r w:rsidRPr="006206D0">
        <w:rPr>
          <w:rFonts w:ascii="Times New Roman" w:eastAsia="Times New Roman" w:hAnsi="Times New Roman" w:cs="Times New Roman"/>
          <w:color w:val="222222"/>
          <w:spacing w:val="4"/>
          <w:sz w:val="27"/>
          <w:szCs w:val="27"/>
          <w:lang w:eastAsia="ru-RU"/>
        </w:rPr>
        <w:t>from</w:t>
      </w:r>
      <w:proofErr w:type="spellEnd"/>
      <w:r w:rsidRPr="006206D0">
        <w:rPr>
          <w:rFonts w:ascii="Times New Roman" w:eastAsia="Times New Roman" w:hAnsi="Times New Roman" w:cs="Times New Roman"/>
          <w:color w:val="222222"/>
          <w:spacing w:val="4"/>
          <w:sz w:val="27"/>
          <w:szCs w:val="27"/>
          <w:lang w:eastAsia="ru-RU"/>
        </w:rPr>
        <w:t>: http://www.intechopen.com/books/bioterrorism/botulinum-neurotoxins</w:t>
      </w:r>
    </w:p>
    <w:p w:rsidR="006206D0" w:rsidRPr="006206D0" w:rsidRDefault="006206D0" w:rsidP="006206D0">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 xml:space="preserve">Загоскина Т.Ю., Балахонов С.В., </w:t>
      </w:r>
      <w:proofErr w:type="spellStart"/>
      <w:r w:rsidRPr="006206D0">
        <w:rPr>
          <w:rFonts w:ascii="Times New Roman" w:eastAsia="Times New Roman" w:hAnsi="Times New Roman" w:cs="Times New Roman"/>
          <w:color w:val="222222"/>
          <w:spacing w:val="4"/>
          <w:sz w:val="27"/>
          <w:szCs w:val="27"/>
          <w:lang w:eastAsia="ru-RU"/>
        </w:rPr>
        <w:t>Чапоргина</w:t>
      </w:r>
      <w:proofErr w:type="spellEnd"/>
      <w:r w:rsidRPr="006206D0">
        <w:rPr>
          <w:rFonts w:ascii="Times New Roman" w:eastAsia="Times New Roman" w:hAnsi="Times New Roman" w:cs="Times New Roman"/>
          <w:color w:val="222222"/>
          <w:spacing w:val="4"/>
          <w:sz w:val="27"/>
          <w:szCs w:val="27"/>
          <w:lang w:eastAsia="ru-RU"/>
        </w:rPr>
        <w:t xml:space="preserve"> Е.А. и др. Определение типа </w:t>
      </w:r>
      <w:proofErr w:type="spellStart"/>
      <w:r w:rsidRPr="006206D0">
        <w:rPr>
          <w:rFonts w:ascii="Times New Roman" w:eastAsia="Times New Roman" w:hAnsi="Times New Roman" w:cs="Times New Roman"/>
          <w:color w:val="222222"/>
          <w:spacing w:val="4"/>
          <w:sz w:val="27"/>
          <w:szCs w:val="27"/>
          <w:lang w:eastAsia="ru-RU"/>
        </w:rPr>
        <w:t>ботулотоксина</w:t>
      </w:r>
      <w:proofErr w:type="spellEnd"/>
      <w:r w:rsidRPr="006206D0">
        <w:rPr>
          <w:rFonts w:ascii="Times New Roman" w:eastAsia="Times New Roman" w:hAnsi="Times New Roman" w:cs="Times New Roman"/>
          <w:color w:val="222222"/>
          <w:spacing w:val="4"/>
          <w:sz w:val="27"/>
          <w:szCs w:val="27"/>
          <w:lang w:eastAsia="ru-RU"/>
        </w:rPr>
        <w:t xml:space="preserve"> в клиническом материале от больных людей методом дот- </w:t>
      </w:r>
      <w:proofErr w:type="spellStart"/>
      <w:r w:rsidRPr="006206D0">
        <w:rPr>
          <w:rFonts w:ascii="Times New Roman" w:eastAsia="Times New Roman" w:hAnsi="Times New Roman" w:cs="Times New Roman"/>
          <w:color w:val="222222"/>
          <w:spacing w:val="4"/>
          <w:sz w:val="27"/>
          <w:szCs w:val="27"/>
          <w:lang w:eastAsia="ru-RU"/>
        </w:rPr>
        <w:t>иммуноанализа</w:t>
      </w:r>
      <w:proofErr w:type="spellEnd"/>
      <w:r w:rsidRPr="006206D0">
        <w:rPr>
          <w:rFonts w:ascii="Times New Roman" w:eastAsia="Times New Roman" w:hAnsi="Times New Roman" w:cs="Times New Roman"/>
          <w:color w:val="222222"/>
          <w:spacing w:val="4"/>
          <w:sz w:val="27"/>
          <w:szCs w:val="27"/>
          <w:lang w:eastAsia="ru-RU"/>
        </w:rPr>
        <w:t>. Дальневосточный Журнал Инфекционной Патологии 2014.-N 25.- С.146-149.</w:t>
      </w:r>
    </w:p>
    <w:p w:rsidR="006206D0" w:rsidRPr="006206D0" w:rsidRDefault="006206D0" w:rsidP="006206D0">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 xml:space="preserve">Загоскина Т.Ю., </w:t>
      </w:r>
      <w:proofErr w:type="spellStart"/>
      <w:r w:rsidRPr="006206D0">
        <w:rPr>
          <w:rFonts w:ascii="Times New Roman" w:eastAsia="Times New Roman" w:hAnsi="Times New Roman" w:cs="Times New Roman"/>
          <w:color w:val="222222"/>
          <w:spacing w:val="4"/>
          <w:sz w:val="27"/>
          <w:szCs w:val="27"/>
          <w:lang w:eastAsia="ru-RU"/>
        </w:rPr>
        <w:t>Субычева</w:t>
      </w:r>
      <w:proofErr w:type="spellEnd"/>
      <w:r w:rsidRPr="006206D0">
        <w:rPr>
          <w:rFonts w:ascii="Times New Roman" w:eastAsia="Times New Roman" w:hAnsi="Times New Roman" w:cs="Times New Roman"/>
          <w:color w:val="222222"/>
          <w:spacing w:val="4"/>
          <w:sz w:val="27"/>
          <w:szCs w:val="27"/>
          <w:lang w:eastAsia="ru-RU"/>
        </w:rPr>
        <w:t xml:space="preserve"> Е.Н., Носырева Л.И. и др. Конструирование тест-системы для скрининга пищевых продуктов и клинического материала на </w:t>
      </w:r>
      <w:proofErr w:type="spellStart"/>
      <w:r w:rsidRPr="006206D0">
        <w:rPr>
          <w:rFonts w:ascii="Times New Roman" w:eastAsia="Times New Roman" w:hAnsi="Times New Roman" w:cs="Times New Roman"/>
          <w:color w:val="222222"/>
          <w:spacing w:val="4"/>
          <w:sz w:val="27"/>
          <w:szCs w:val="27"/>
          <w:lang w:eastAsia="ru-RU"/>
        </w:rPr>
        <w:t>ботулотоксин</w:t>
      </w:r>
      <w:proofErr w:type="spellEnd"/>
      <w:r w:rsidRPr="006206D0">
        <w:rPr>
          <w:rFonts w:ascii="Times New Roman" w:eastAsia="Times New Roman" w:hAnsi="Times New Roman" w:cs="Times New Roman"/>
          <w:color w:val="222222"/>
          <w:spacing w:val="4"/>
          <w:sz w:val="27"/>
          <w:szCs w:val="27"/>
          <w:lang w:eastAsia="ru-RU"/>
        </w:rPr>
        <w:t xml:space="preserve"> в дот- </w:t>
      </w:r>
      <w:proofErr w:type="spellStart"/>
      <w:r w:rsidRPr="006206D0">
        <w:rPr>
          <w:rFonts w:ascii="Times New Roman" w:eastAsia="Times New Roman" w:hAnsi="Times New Roman" w:cs="Times New Roman"/>
          <w:color w:val="222222"/>
          <w:spacing w:val="4"/>
          <w:sz w:val="27"/>
          <w:szCs w:val="27"/>
          <w:lang w:eastAsia="ru-RU"/>
        </w:rPr>
        <w:t>иммуноанализе</w:t>
      </w:r>
      <w:proofErr w:type="spellEnd"/>
      <w:r w:rsidRPr="006206D0">
        <w:rPr>
          <w:rFonts w:ascii="Times New Roman" w:eastAsia="Times New Roman" w:hAnsi="Times New Roman" w:cs="Times New Roman"/>
          <w:color w:val="222222"/>
          <w:spacing w:val="4"/>
          <w:sz w:val="27"/>
          <w:szCs w:val="27"/>
          <w:lang w:eastAsia="ru-RU"/>
        </w:rPr>
        <w:t xml:space="preserve">. Журн. инф. </w:t>
      </w:r>
      <w:proofErr w:type="spellStart"/>
      <w:r w:rsidRPr="006206D0">
        <w:rPr>
          <w:rFonts w:ascii="Times New Roman" w:eastAsia="Times New Roman" w:hAnsi="Times New Roman" w:cs="Times New Roman"/>
          <w:color w:val="222222"/>
          <w:spacing w:val="4"/>
          <w:sz w:val="27"/>
          <w:szCs w:val="27"/>
          <w:lang w:eastAsia="ru-RU"/>
        </w:rPr>
        <w:t>патол</w:t>
      </w:r>
      <w:proofErr w:type="spellEnd"/>
      <w:r w:rsidRPr="006206D0">
        <w:rPr>
          <w:rFonts w:ascii="Times New Roman" w:eastAsia="Times New Roman" w:hAnsi="Times New Roman" w:cs="Times New Roman"/>
          <w:color w:val="222222"/>
          <w:spacing w:val="4"/>
          <w:sz w:val="27"/>
          <w:szCs w:val="27"/>
          <w:lang w:eastAsia="ru-RU"/>
        </w:rPr>
        <w:t>. 2009. Т. 16, № 3. -С. 20-23.</w:t>
      </w:r>
    </w:p>
    <w:p w:rsidR="006206D0" w:rsidRPr="006206D0" w:rsidRDefault="006206D0" w:rsidP="006206D0">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proofErr w:type="spellStart"/>
      <w:r w:rsidRPr="006206D0">
        <w:rPr>
          <w:rFonts w:ascii="Times New Roman" w:eastAsia="Times New Roman" w:hAnsi="Times New Roman" w:cs="Times New Roman"/>
          <w:color w:val="222222"/>
          <w:spacing w:val="4"/>
          <w:sz w:val="27"/>
          <w:szCs w:val="27"/>
          <w:lang w:eastAsia="ru-RU"/>
        </w:rPr>
        <w:t>Носкова</w:t>
      </w:r>
      <w:proofErr w:type="spellEnd"/>
      <w:r w:rsidRPr="006206D0">
        <w:rPr>
          <w:rFonts w:ascii="Times New Roman" w:eastAsia="Times New Roman" w:hAnsi="Times New Roman" w:cs="Times New Roman"/>
          <w:color w:val="222222"/>
          <w:spacing w:val="4"/>
          <w:sz w:val="27"/>
          <w:szCs w:val="27"/>
          <w:lang w:eastAsia="ru-RU"/>
        </w:rPr>
        <w:t xml:space="preserve"> О.А., Загоскина Т.Ю., </w:t>
      </w:r>
      <w:proofErr w:type="spellStart"/>
      <w:r w:rsidRPr="006206D0">
        <w:rPr>
          <w:rFonts w:ascii="Times New Roman" w:eastAsia="Times New Roman" w:hAnsi="Times New Roman" w:cs="Times New Roman"/>
          <w:color w:val="222222"/>
          <w:spacing w:val="4"/>
          <w:sz w:val="27"/>
          <w:szCs w:val="27"/>
          <w:lang w:eastAsia="ru-RU"/>
        </w:rPr>
        <w:t>Субычева</w:t>
      </w:r>
      <w:proofErr w:type="spellEnd"/>
      <w:r w:rsidRPr="006206D0">
        <w:rPr>
          <w:rFonts w:ascii="Times New Roman" w:eastAsia="Times New Roman" w:hAnsi="Times New Roman" w:cs="Times New Roman"/>
          <w:color w:val="222222"/>
          <w:spacing w:val="4"/>
          <w:sz w:val="27"/>
          <w:szCs w:val="27"/>
          <w:lang w:eastAsia="ru-RU"/>
        </w:rPr>
        <w:t xml:space="preserve"> Е.Н. и др. Клинико-эпидемиологические особенности и совершенствование лабораторной </w:t>
      </w:r>
      <w:proofErr w:type="spellStart"/>
      <w:r w:rsidRPr="006206D0">
        <w:rPr>
          <w:rFonts w:ascii="Times New Roman" w:eastAsia="Times New Roman" w:hAnsi="Times New Roman" w:cs="Times New Roman"/>
          <w:color w:val="222222"/>
          <w:spacing w:val="4"/>
          <w:sz w:val="27"/>
          <w:szCs w:val="27"/>
          <w:lang w:eastAsia="ru-RU"/>
        </w:rPr>
        <w:t>диа</w:t>
      </w:r>
      <w:proofErr w:type="spellEnd"/>
      <w:r w:rsidRPr="006206D0">
        <w:rPr>
          <w:rFonts w:ascii="Times New Roman" w:eastAsia="Times New Roman" w:hAnsi="Times New Roman" w:cs="Times New Roman"/>
          <w:color w:val="222222"/>
          <w:spacing w:val="4"/>
          <w:sz w:val="27"/>
          <w:szCs w:val="27"/>
          <w:lang w:eastAsia="ru-RU"/>
        </w:rPr>
        <w:t>-гностики ботулизма в Иркутской области. Бюллетень ВСНЦ СО РАМН. -2013. -No2 (90), Ч. 1. -С. 102-106.</w:t>
      </w:r>
    </w:p>
    <w:p w:rsidR="006206D0" w:rsidRPr="006206D0" w:rsidRDefault="006206D0" w:rsidP="006206D0">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val="en-US" w:eastAsia="ru-RU"/>
        </w:rPr>
        <w:t xml:space="preserve">Jain S, </w:t>
      </w:r>
      <w:proofErr w:type="spellStart"/>
      <w:r w:rsidRPr="006206D0">
        <w:rPr>
          <w:rFonts w:ascii="Times New Roman" w:eastAsia="Times New Roman" w:hAnsi="Times New Roman" w:cs="Times New Roman"/>
          <w:color w:val="222222"/>
          <w:spacing w:val="4"/>
          <w:sz w:val="27"/>
          <w:szCs w:val="27"/>
          <w:lang w:val="en-US" w:eastAsia="ru-RU"/>
        </w:rPr>
        <w:t>Ponmariappan</w:t>
      </w:r>
      <w:proofErr w:type="spellEnd"/>
      <w:r w:rsidRPr="006206D0">
        <w:rPr>
          <w:rFonts w:ascii="Times New Roman" w:eastAsia="Times New Roman" w:hAnsi="Times New Roman" w:cs="Times New Roman"/>
          <w:color w:val="222222"/>
          <w:spacing w:val="4"/>
          <w:sz w:val="27"/>
          <w:szCs w:val="27"/>
          <w:lang w:val="en-US" w:eastAsia="ru-RU"/>
        </w:rPr>
        <w:t xml:space="preserve"> S, Kumar O. Development of </w:t>
      </w:r>
      <w:proofErr w:type="spellStart"/>
      <w:r w:rsidRPr="006206D0">
        <w:rPr>
          <w:rFonts w:ascii="Times New Roman" w:eastAsia="Times New Roman" w:hAnsi="Times New Roman" w:cs="Times New Roman"/>
          <w:color w:val="222222"/>
          <w:spacing w:val="4"/>
          <w:sz w:val="27"/>
          <w:szCs w:val="27"/>
          <w:lang w:val="en-US" w:eastAsia="ru-RU"/>
        </w:rPr>
        <w:t>immunodetection</w:t>
      </w:r>
      <w:proofErr w:type="spellEnd"/>
      <w:r w:rsidRPr="006206D0">
        <w:rPr>
          <w:rFonts w:ascii="Times New Roman" w:eastAsia="Times New Roman" w:hAnsi="Times New Roman" w:cs="Times New Roman"/>
          <w:color w:val="222222"/>
          <w:spacing w:val="4"/>
          <w:sz w:val="27"/>
          <w:szCs w:val="27"/>
          <w:lang w:val="en-US" w:eastAsia="ru-RU"/>
        </w:rPr>
        <w:t xml:space="preserve"> system for botulinum neurotoxin type B using synthetic gene based recombinant protein. </w:t>
      </w:r>
      <w:proofErr w:type="spellStart"/>
      <w:r w:rsidRPr="006206D0">
        <w:rPr>
          <w:rFonts w:ascii="Times New Roman" w:eastAsia="Times New Roman" w:hAnsi="Times New Roman" w:cs="Times New Roman"/>
          <w:color w:val="222222"/>
          <w:spacing w:val="4"/>
          <w:sz w:val="27"/>
          <w:szCs w:val="27"/>
          <w:lang w:eastAsia="ru-RU"/>
        </w:rPr>
        <w:t>Indian</w:t>
      </w:r>
      <w:proofErr w:type="spellEnd"/>
      <w:r w:rsidRPr="006206D0">
        <w:rPr>
          <w:rFonts w:ascii="Times New Roman" w:eastAsia="Times New Roman" w:hAnsi="Times New Roman" w:cs="Times New Roman"/>
          <w:color w:val="222222"/>
          <w:spacing w:val="4"/>
          <w:sz w:val="27"/>
          <w:szCs w:val="27"/>
          <w:lang w:eastAsia="ru-RU"/>
        </w:rPr>
        <w:t xml:space="preserve"> J </w:t>
      </w:r>
      <w:proofErr w:type="spellStart"/>
      <w:r w:rsidRPr="006206D0">
        <w:rPr>
          <w:rFonts w:ascii="Times New Roman" w:eastAsia="Times New Roman" w:hAnsi="Times New Roman" w:cs="Times New Roman"/>
          <w:color w:val="222222"/>
          <w:spacing w:val="4"/>
          <w:sz w:val="27"/>
          <w:szCs w:val="27"/>
          <w:lang w:eastAsia="ru-RU"/>
        </w:rPr>
        <w:t>Med</w:t>
      </w:r>
      <w:proofErr w:type="spellEnd"/>
      <w:r w:rsidRPr="006206D0">
        <w:rPr>
          <w:rFonts w:ascii="Times New Roman" w:eastAsia="Times New Roman" w:hAnsi="Times New Roman" w:cs="Times New Roman"/>
          <w:color w:val="222222"/>
          <w:spacing w:val="4"/>
          <w:sz w:val="27"/>
          <w:szCs w:val="27"/>
          <w:lang w:eastAsia="ru-RU"/>
        </w:rPr>
        <w:t xml:space="preserve"> </w:t>
      </w:r>
      <w:proofErr w:type="spellStart"/>
      <w:r w:rsidRPr="006206D0">
        <w:rPr>
          <w:rFonts w:ascii="Times New Roman" w:eastAsia="Times New Roman" w:hAnsi="Times New Roman" w:cs="Times New Roman"/>
          <w:color w:val="222222"/>
          <w:spacing w:val="4"/>
          <w:sz w:val="27"/>
          <w:szCs w:val="27"/>
          <w:lang w:eastAsia="ru-RU"/>
        </w:rPr>
        <w:t>Res</w:t>
      </w:r>
      <w:proofErr w:type="spellEnd"/>
      <w:r w:rsidRPr="006206D0">
        <w:rPr>
          <w:rFonts w:ascii="Times New Roman" w:eastAsia="Times New Roman" w:hAnsi="Times New Roman" w:cs="Times New Roman"/>
          <w:color w:val="222222"/>
          <w:spacing w:val="4"/>
          <w:sz w:val="27"/>
          <w:szCs w:val="27"/>
          <w:lang w:eastAsia="ru-RU"/>
        </w:rPr>
        <w:t>. 2011; 134:33-39.</w:t>
      </w:r>
    </w:p>
    <w:p w:rsidR="006206D0" w:rsidRPr="006206D0" w:rsidRDefault="006206D0" w:rsidP="006206D0">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proofErr w:type="spellStart"/>
      <w:r w:rsidRPr="006206D0">
        <w:rPr>
          <w:rFonts w:ascii="Times New Roman" w:eastAsia="Times New Roman" w:hAnsi="Times New Roman" w:cs="Times New Roman"/>
          <w:color w:val="222222"/>
          <w:spacing w:val="4"/>
          <w:sz w:val="27"/>
          <w:szCs w:val="27"/>
          <w:lang w:val="en-US" w:eastAsia="ru-RU"/>
        </w:rPr>
        <w:t>Joshy</w:t>
      </w:r>
      <w:proofErr w:type="spellEnd"/>
      <w:r w:rsidRPr="006206D0">
        <w:rPr>
          <w:rFonts w:ascii="Times New Roman" w:eastAsia="Times New Roman" w:hAnsi="Times New Roman" w:cs="Times New Roman"/>
          <w:color w:val="222222"/>
          <w:spacing w:val="4"/>
          <w:sz w:val="27"/>
          <w:szCs w:val="27"/>
          <w:lang w:val="en-US" w:eastAsia="ru-RU"/>
        </w:rPr>
        <w:t xml:space="preserve"> L, Chaudhry R, </w:t>
      </w:r>
      <w:proofErr w:type="spellStart"/>
      <w:r w:rsidRPr="006206D0">
        <w:rPr>
          <w:rFonts w:ascii="Times New Roman" w:eastAsia="Times New Roman" w:hAnsi="Times New Roman" w:cs="Times New Roman"/>
          <w:color w:val="222222"/>
          <w:spacing w:val="4"/>
          <w:sz w:val="27"/>
          <w:szCs w:val="27"/>
          <w:lang w:val="en-US" w:eastAsia="ru-RU"/>
        </w:rPr>
        <w:t>Chandel</w:t>
      </w:r>
      <w:proofErr w:type="spellEnd"/>
      <w:r w:rsidRPr="006206D0">
        <w:rPr>
          <w:rFonts w:ascii="Times New Roman" w:eastAsia="Times New Roman" w:hAnsi="Times New Roman" w:cs="Times New Roman"/>
          <w:color w:val="222222"/>
          <w:spacing w:val="4"/>
          <w:sz w:val="27"/>
          <w:szCs w:val="27"/>
          <w:lang w:val="en-US" w:eastAsia="ru-RU"/>
        </w:rPr>
        <w:t xml:space="preserve"> DS. Multiplex PCR for the detection of Clostridium botulinum &amp;C. </w:t>
      </w:r>
      <w:proofErr w:type="spellStart"/>
      <w:r w:rsidRPr="006206D0">
        <w:rPr>
          <w:rFonts w:ascii="Times New Roman" w:eastAsia="Times New Roman" w:hAnsi="Times New Roman" w:cs="Times New Roman"/>
          <w:color w:val="222222"/>
          <w:spacing w:val="4"/>
          <w:sz w:val="27"/>
          <w:szCs w:val="27"/>
          <w:lang w:val="en-US" w:eastAsia="ru-RU"/>
        </w:rPr>
        <w:t>perfringens</w:t>
      </w:r>
      <w:proofErr w:type="spellEnd"/>
      <w:r w:rsidRPr="006206D0">
        <w:rPr>
          <w:rFonts w:ascii="Times New Roman" w:eastAsia="Times New Roman" w:hAnsi="Times New Roman" w:cs="Times New Roman"/>
          <w:color w:val="222222"/>
          <w:spacing w:val="4"/>
          <w:sz w:val="27"/>
          <w:szCs w:val="27"/>
          <w:lang w:val="en-US" w:eastAsia="ru-RU"/>
        </w:rPr>
        <w:t xml:space="preserve"> toxin genes. </w:t>
      </w:r>
      <w:proofErr w:type="spellStart"/>
      <w:r w:rsidRPr="006206D0">
        <w:rPr>
          <w:rFonts w:ascii="Times New Roman" w:eastAsia="Times New Roman" w:hAnsi="Times New Roman" w:cs="Times New Roman"/>
          <w:color w:val="222222"/>
          <w:spacing w:val="4"/>
          <w:sz w:val="27"/>
          <w:szCs w:val="27"/>
          <w:lang w:eastAsia="ru-RU"/>
        </w:rPr>
        <w:t>Indian</w:t>
      </w:r>
      <w:proofErr w:type="spellEnd"/>
      <w:r w:rsidRPr="006206D0">
        <w:rPr>
          <w:rFonts w:ascii="Times New Roman" w:eastAsia="Times New Roman" w:hAnsi="Times New Roman" w:cs="Times New Roman"/>
          <w:color w:val="222222"/>
          <w:spacing w:val="4"/>
          <w:sz w:val="27"/>
          <w:szCs w:val="27"/>
          <w:lang w:eastAsia="ru-RU"/>
        </w:rPr>
        <w:t xml:space="preserve"> J </w:t>
      </w:r>
      <w:proofErr w:type="spellStart"/>
      <w:r w:rsidRPr="006206D0">
        <w:rPr>
          <w:rFonts w:ascii="Times New Roman" w:eastAsia="Times New Roman" w:hAnsi="Times New Roman" w:cs="Times New Roman"/>
          <w:color w:val="222222"/>
          <w:spacing w:val="4"/>
          <w:sz w:val="27"/>
          <w:szCs w:val="27"/>
          <w:lang w:eastAsia="ru-RU"/>
        </w:rPr>
        <w:t>Med</w:t>
      </w:r>
      <w:proofErr w:type="spellEnd"/>
      <w:r w:rsidRPr="006206D0">
        <w:rPr>
          <w:rFonts w:ascii="Times New Roman" w:eastAsia="Times New Roman" w:hAnsi="Times New Roman" w:cs="Times New Roman"/>
          <w:color w:val="222222"/>
          <w:spacing w:val="4"/>
          <w:sz w:val="27"/>
          <w:szCs w:val="27"/>
          <w:lang w:eastAsia="ru-RU"/>
        </w:rPr>
        <w:t xml:space="preserve"> </w:t>
      </w:r>
      <w:proofErr w:type="spellStart"/>
      <w:r w:rsidRPr="006206D0">
        <w:rPr>
          <w:rFonts w:ascii="Times New Roman" w:eastAsia="Times New Roman" w:hAnsi="Times New Roman" w:cs="Times New Roman"/>
          <w:color w:val="222222"/>
          <w:spacing w:val="4"/>
          <w:sz w:val="27"/>
          <w:szCs w:val="27"/>
          <w:lang w:eastAsia="ru-RU"/>
        </w:rPr>
        <w:t>Res</w:t>
      </w:r>
      <w:proofErr w:type="spellEnd"/>
      <w:r w:rsidRPr="006206D0">
        <w:rPr>
          <w:rFonts w:ascii="Times New Roman" w:eastAsia="Times New Roman" w:hAnsi="Times New Roman" w:cs="Times New Roman"/>
          <w:color w:val="222222"/>
          <w:spacing w:val="4"/>
          <w:sz w:val="27"/>
          <w:szCs w:val="27"/>
          <w:lang w:eastAsia="ru-RU"/>
        </w:rPr>
        <w:t>. 2008; 128:206-208. ПЦР</w:t>
      </w:r>
    </w:p>
    <w:p w:rsidR="006206D0" w:rsidRPr="006206D0" w:rsidRDefault="006206D0" w:rsidP="006206D0">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proofErr w:type="spellStart"/>
      <w:r w:rsidRPr="006206D0">
        <w:rPr>
          <w:rFonts w:ascii="Times New Roman" w:eastAsia="Times New Roman" w:hAnsi="Times New Roman" w:cs="Times New Roman"/>
          <w:color w:val="222222"/>
          <w:spacing w:val="4"/>
          <w:sz w:val="27"/>
          <w:szCs w:val="27"/>
          <w:lang w:eastAsia="ru-RU"/>
        </w:rPr>
        <w:t>Шахмарданов</w:t>
      </w:r>
      <w:proofErr w:type="spellEnd"/>
      <w:r w:rsidRPr="006206D0">
        <w:rPr>
          <w:rFonts w:ascii="Times New Roman" w:eastAsia="Times New Roman" w:hAnsi="Times New Roman" w:cs="Times New Roman"/>
          <w:color w:val="222222"/>
          <w:spacing w:val="4"/>
          <w:sz w:val="27"/>
          <w:szCs w:val="27"/>
          <w:lang w:eastAsia="ru-RU"/>
        </w:rPr>
        <w:t xml:space="preserve"> М.З., Зуева М.В., Никифоров В.В. Использование </w:t>
      </w:r>
      <w:proofErr w:type="spellStart"/>
      <w:r w:rsidRPr="006206D0">
        <w:rPr>
          <w:rFonts w:ascii="Times New Roman" w:eastAsia="Times New Roman" w:hAnsi="Times New Roman" w:cs="Times New Roman"/>
          <w:color w:val="222222"/>
          <w:spacing w:val="4"/>
          <w:sz w:val="27"/>
          <w:szCs w:val="27"/>
          <w:lang w:eastAsia="ru-RU"/>
        </w:rPr>
        <w:t>энтеросорбции</w:t>
      </w:r>
      <w:proofErr w:type="spellEnd"/>
      <w:r w:rsidRPr="006206D0">
        <w:rPr>
          <w:rFonts w:ascii="Times New Roman" w:eastAsia="Times New Roman" w:hAnsi="Times New Roman" w:cs="Times New Roman"/>
          <w:color w:val="222222"/>
          <w:spacing w:val="4"/>
          <w:sz w:val="27"/>
          <w:szCs w:val="27"/>
          <w:lang w:eastAsia="ru-RU"/>
        </w:rPr>
        <w:t xml:space="preserve"> в лечении больных острыми кишечными инфекциями. Медицина критических состояний. 2004. № 6. С. 7.</w:t>
      </w:r>
    </w:p>
    <w:p w:rsidR="006206D0" w:rsidRPr="006206D0" w:rsidRDefault="006206D0" w:rsidP="006206D0">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 xml:space="preserve">Малышев. Н.А. Ботулизм (клиника, диагностика и лечение): пособие для врачей/ Малышев Н.А., Никифоров В.В., Санин </w:t>
      </w:r>
      <w:proofErr w:type="spellStart"/>
      <w:r w:rsidRPr="006206D0">
        <w:rPr>
          <w:rFonts w:ascii="Times New Roman" w:eastAsia="Times New Roman" w:hAnsi="Times New Roman" w:cs="Times New Roman"/>
          <w:color w:val="222222"/>
          <w:spacing w:val="4"/>
          <w:sz w:val="27"/>
          <w:szCs w:val="27"/>
          <w:lang w:eastAsia="ru-RU"/>
        </w:rPr>
        <w:t>Б.И.,Томилин</w:t>
      </w:r>
      <w:proofErr w:type="spellEnd"/>
      <w:r w:rsidRPr="006206D0">
        <w:rPr>
          <w:rFonts w:ascii="Times New Roman" w:eastAsia="Times New Roman" w:hAnsi="Times New Roman" w:cs="Times New Roman"/>
          <w:color w:val="222222"/>
          <w:spacing w:val="4"/>
          <w:sz w:val="27"/>
          <w:szCs w:val="27"/>
          <w:lang w:eastAsia="ru-RU"/>
        </w:rPr>
        <w:t xml:space="preserve"> Ю.Н.,</w:t>
      </w:r>
      <w:proofErr w:type="spellStart"/>
      <w:r w:rsidRPr="006206D0">
        <w:rPr>
          <w:rFonts w:ascii="Times New Roman" w:eastAsia="Times New Roman" w:hAnsi="Times New Roman" w:cs="Times New Roman"/>
          <w:color w:val="222222"/>
          <w:spacing w:val="4"/>
          <w:sz w:val="27"/>
          <w:szCs w:val="27"/>
          <w:lang w:eastAsia="ru-RU"/>
        </w:rPr>
        <w:t>Смагулов</w:t>
      </w:r>
      <w:proofErr w:type="spellEnd"/>
      <w:r w:rsidRPr="006206D0">
        <w:rPr>
          <w:rFonts w:ascii="Times New Roman" w:eastAsia="Times New Roman" w:hAnsi="Times New Roman" w:cs="Times New Roman"/>
          <w:color w:val="222222"/>
          <w:spacing w:val="4"/>
          <w:sz w:val="27"/>
          <w:szCs w:val="27"/>
          <w:lang w:eastAsia="ru-RU"/>
        </w:rPr>
        <w:t xml:space="preserve"> К.З.- М: Департамент здравоохранения Правительства Москвы. 2003, 31 с.</w:t>
      </w:r>
    </w:p>
    <w:p w:rsidR="006206D0" w:rsidRPr="006206D0" w:rsidRDefault="006206D0" w:rsidP="006206D0">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val="en-US" w:eastAsia="ru-RU"/>
        </w:rPr>
        <w:lastRenderedPageBreak/>
        <w:t xml:space="preserve">Rao A.K., Sobel J., Chatham-Stephens K., </w:t>
      </w:r>
      <w:proofErr w:type="spellStart"/>
      <w:r w:rsidRPr="006206D0">
        <w:rPr>
          <w:rFonts w:ascii="Times New Roman" w:eastAsia="Times New Roman" w:hAnsi="Times New Roman" w:cs="Times New Roman"/>
          <w:color w:val="222222"/>
          <w:spacing w:val="4"/>
          <w:sz w:val="27"/>
          <w:szCs w:val="27"/>
          <w:lang w:val="en-US" w:eastAsia="ru-RU"/>
        </w:rPr>
        <w:t>Luquez</w:t>
      </w:r>
      <w:proofErr w:type="spellEnd"/>
      <w:r w:rsidRPr="006206D0">
        <w:rPr>
          <w:rFonts w:ascii="Times New Roman" w:eastAsia="Times New Roman" w:hAnsi="Times New Roman" w:cs="Times New Roman"/>
          <w:color w:val="222222"/>
          <w:spacing w:val="4"/>
          <w:sz w:val="27"/>
          <w:szCs w:val="27"/>
          <w:lang w:val="en-US" w:eastAsia="ru-RU"/>
        </w:rPr>
        <w:t xml:space="preserve"> C. Clinical guidelines for diagnosis and treatment of botulism. </w:t>
      </w:r>
      <w:r w:rsidRPr="006206D0">
        <w:rPr>
          <w:rFonts w:ascii="Times New Roman" w:eastAsia="Times New Roman" w:hAnsi="Times New Roman" w:cs="Times New Roman"/>
          <w:color w:val="222222"/>
          <w:spacing w:val="4"/>
          <w:sz w:val="27"/>
          <w:szCs w:val="27"/>
          <w:lang w:eastAsia="ru-RU"/>
        </w:rPr>
        <w:t>MMWR, 2021; 70 (2): 25 p.</w:t>
      </w:r>
    </w:p>
    <w:p w:rsidR="006206D0" w:rsidRPr="006206D0" w:rsidRDefault="006206D0" w:rsidP="006206D0">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 xml:space="preserve">Ерусланов Б.В., Светоч Э.А., </w:t>
      </w:r>
      <w:proofErr w:type="spellStart"/>
      <w:r w:rsidRPr="006206D0">
        <w:rPr>
          <w:rFonts w:ascii="Times New Roman" w:eastAsia="Times New Roman" w:hAnsi="Times New Roman" w:cs="Times New Roman"/>
          <w:color w:val="222222"/>
          <w:spacing w:val="4"/>
          <w:sz w:val="27"/>
          <w:szCs w:val="27"/>
          <w:lang w:eastAsia="ru-RU"/>
        </w:rPr>
        <w:t>Мицевич</w:t>
      </w:r>
      <w:proofErr w:type="spellEnd"/>
      <w:r w:rsidRPr="006206D0">
        <w:rPr>
          <w:rFonts w:ascii="Times New Roman" w:eastAsia="Times New Roman" w:hAnsi="Times New Roman" w:cs="Times New Roman"/>
          <w:color w:val="222222"/>
          <w:spacing w:val="4"/>
          <w:sz w:val="27"/>
          <w:szCs w:val="27"/>
          <w:lang w:eastAsia="ru-RU"/>
        </w:rPr>
        <w:t xml:space="preserve"> И.П., Фурсова Н.К., Дятлов И.А. Ботулизм: характеристика возбудителя и лабораторные методы его диагностики. Бактериология, 2018, том 3, №4, с. 47-59</w:t>
      </w:r>
    </w:p>
    <w:p w:rsidR="006206D0" w:rsidRPr="006206D0" w:rsidRDefault="006206D0" w:rsidP="006206D0">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Покровский В.И., Авербах М.М., Литвинов В.И. Приобретенный иммунитет и инфекционный процесс. М.: Медицина, 1979. 280 с.</w:t>
      </w:r>
    </w:p>
    <w:p w:rsidR="006206D0" w:rsidRPr="006206D0" w:rsidRDefault="006206D0" w:rsidP="006206D0">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val="en-US" w:eastAsia="ru-RU"/>
        </w:rPr>
        <w:t xml:space="preserve">Bennet J.E., Dolin R., </w:t>
      </w:r>
      <w:proofErr w:type="spellStart"/>
      <w:r w:rsidRPr="006206D0">
        <w:rPr>
          <w:rFonts w:ascii="Times New Roman" w:eastAsia="Times New Roman" w:hAnsi="Times New Roman" w:cs="Times New Roman"/>
          <w:color w:val="222222"/>
          <w:spacing w:val="4"/>
          <w:sz w:val="27"/>
          <w:szCs w:val="27"/>
          <w:lang w:val="en-US" w:eastAsia="ru-RU"/>
        </w:rPr>
        <w:t>Blaser</w:t>
      </w:r>
      <w:proofErr w:type="spellEnd"/>
      <w:r w:rsidRPr="006206D0">
        <w:rPr>
          <w:rFonts w:ascii="Times New Roman" w:eastAsia="Times New Roman" w:hAnsi="Times New Roman" w:cs="Times New Roman"/>
          <w:color w:val="222222"/>
          <w:spacing w:val="4"/>
          <w:sz w:val="27"/>
          <w:szCs w:val="27"/>
          <w:lang w:val="en-US" w:eastAsia="ru-RU"/>
        </w:rPr>
        <w:t xml:space="preserve"> M.J. Principles and Practice of Infectious Diseases. </w:t>
      </w:r>
      <w:r w:rsidRPr="006206D0">
        <w:rPr>
          <w:rFonts w:ascii="Times New Roman" w:eastAsia="Times New Roman" w:hAnsi="Times New Roman" w:cs="Times New Roman"/>
          <w:color w:val="222222"/>
          <w:spacing w:val="4"/>
          <w:sz w:val="27"/>
          <w:szCs w:val="27"/>
          <w:lang w:eastAsia="ru-RU"/>
        </w:rPr>
        <w:t>2015; V.2: 2763-2767.e2</w:t>
      </w:r>
    </w:p>
    <w:p w:rsidR="006206D0" w:rsidRPr="006206D0" w:rsidRDefault="006206D0" w:rsidP="006206D0">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val="en-US" w:eastAsia="ru-RU"/>
        </w:rPr>
        <w:t xml:space="preserve">Carter A.T, Peck M.W. Genomes, neurotoxins and biology of Clostridium botulinum Group I and Group II. </w:t>
      </w:r>
      <w:proofErr w:type="spellStart"/>
      <w:r w:rsidRPr="006206D0">
        <w:rPr>
          <w:rFonts w:ascii="Times New Roman" w:eastAsia="Times New Roman" w:hAnsi="Times New Roman" w:cs="Times New Roman"/>
          <w:color w:val="222222"/>
          <w:spacing w:val="4"/>
          <w:sz w:val="27"/>
          <w:szCs w:val="27"/>
          <w:lang w:eastAsia="ru-RU"/>
        </w:rPr>
        <w:t>Res</w:t>
      </w:r>
      <w:proofErr w:type="spellEnd"/>
      <w:r w:rsidRPr="006206D0">
        <w:rPr>
          <w:rFonts w:ascii="Times New Roman" w:eastAsia="Times New Roman" w:hAnsi="Times New Roman" w:cs="Times New Roman"/>
          <w:color w:val="222222"/>
          <w:spacing w:val="4"/>
          <w:sz w:val="27"/>
          <w:szCs w:val="27"/>
          <w:lang w:eastAsia="ru-RU"/>
        </w:rPr>
        <w:t xml:space="preserve"> </w:t>
      </w:r>
      <w:proofErr w:type="spellStart"/>
      <w:r w:rsidRPr="006206D0">
        <w:rPr>
          <w:rFonts w:ascii="Times New Roman" w:eastAsia="Times New Roman" w:hAnsi="Times New Roman" w:cs="Times New Roman"/>
          <w:color w:val="222222"/>
          <w:spacing w:val="4"/>
          <w:sz w:val="27"/>
          <w:szCs w:val="27"/>
          <w:lang w:eastAsia="ru-RU"/>
        </w:rPr>
        <w:t>Microbiol</w:t>
      </w:r>
      <w:proofErr w:type="spellEnd"/>
      <w:r w:rsidRPr="006206D0">
        <w:rPr>
          <w:rFonts w:ascii="Times New Roman" w:eastAsia="Times New Roman" w:hAnsi="Times New Roman" w:cs="Times New Roman"/>
          <w:color w:val="222222"/>
          <w:spacing w:val="4"/>
          <w:sz w:val="27"/>
          <w:szCs w:val="27"/>
          <w:lang w:eastAsia="ru-RU"/>
        </w:rPr>
        <w:t>. 2015;166:303-317.</w:t>
      </w:r>
    </w:p>
    <w:p w:rsidR="006206D0" w:rsidRPr="006206D0" w:rsidRDefault="006206D0" w:rsidP="006206D0">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proofErr w:type="spellStart"/>
      <w:r w:rsidRPr="006206D0">
        <w:rPr>
          <w:rFonts w:ascii="Times New Roman" w:eastAsia="Times New Roman" w:hAnsi="Times New Roman" w:cs="Times New Roman"/>
          <w:color w:val="222222"/>
          <w:spacing w:val="4"/>
          <w:sz w:val="27"/>
          <w:szCs w:val="27"/>
          <w:lang w:val="en-US" w:eastAsia="ru-RU"/>
        </w:rPr>
        <w:t>Dack</w:t>
      </w:r>
      <w:proofErr w:type="spellEnd"/>
      <w:r w:rsidRPr="006206D0">
        <w:rPr>
          <w:rFonts w:ascii="Times New Roman" w:eastAsia="Times New Roman" w:hAnsi="Times New Roman" w:cs="Times New Roman"/>
          <w:color w:val="222222"/>
          <w:spacing w:val="4"/>
          <w:sz w:val="27"/>
          <w:szCs w:val="27"/>
          <w:lang w:val="en-US" w:eastAsia="ru-RU"/>
        </w:rPr>
        <w:t xml:space="preserve"> GM, Wood WL. Serum therapy of botulism in monkeys. </w:t>
      </w:r>
      <w:r w:rsidRPr="006206D0">
        <w:rPr>
          <w:rFonts w:ascii="Times New Roman" w:eastAsia="Times New Roman" w:hAnsi="Times New Roman" w:cs="Times New Roman"/>
          <w:color w:val="222222"/>
          <w:spacing w:val="4"/>
          <w:sz w:val="27"/>
          <w:szCs w:val="27"/>
          <w:lang w:eastAsia="ru-RU"/>
        </w:rPr>
        <w:t xml:space="preserve">J </w:t>
      </w:r>
      <w:proofErr w:type="spellStart"/>
      <w:r w:rsidRPr="006206D0">
        <w:rPr>
          <w:rFonts w:ascii="Times New Roman" w:eastAsia="Times New Roman" w:hAnsi="Times New Roman" w:cs="Times New Roman"/>
          <w:color w:val="222222"/>
          <w:spacing w:val="4"/>
          <w:sz w:val="27"/>
          <w:szCs w:val="27"/>
          <w:lang w:eastAsia="ru-RU"/>
        </w:rPr>
        <w:t>Infect</w:t>
      </w:r>
      <w:proofErr w:type="spellEnd"/>
      <w:r w:rsidRPr="006206D0">
        <w:rPr>
          <w:rFonts w:ascii="Times New Roman" w:eastAsia="Times New Roman" w:hAnsi="Times New Roman" w:cs="Times New Roman"/>
          <w:color w:val="222222"/>
          <w:spacing w:val="4"/>
          <w:sz w:val="27"/>
          <w:szCs w:val="27"/>
          <w:lang w:eastAsia="ru-RU"/>
        </w:rPr>
        <w:t xml:space="preserve"> </w:t>
      </w:r>
      <w:proofErr w:type="spellStart"/>
      <w:r w:rsidRPr="006206D0">
        <w:rPr>
          <w:rFonts w:ascii="Times New Roman" w:eastAsia="Times New Roman" w:hAnsi="Times New Roman" w:cs="Times New Roman"/>
          <w:color w:val="222222"/>
          <w:spacing w:val="4"/>
          <w:sz w:val="27"/>
          <w:szCs w:val="27"/>
          <w:lang w:eastAsia="ru-RU"/>
        </w:rPr>
        <w:t>Dis</w:t>
      </w:r>
      <w:proofErr w:type="spellEnd"/>
      <w:r w:rsidRPr="006206D0">
        <w:rPr>
          <w:rFonts w:ascii="Times New Roman" w:eastAsia="Times New Roman" w:hAnsi="Times New Roman" w:cs="Times New Roman"/>
          <w:color w:val="222222"/>
          <w:spacing w:val="4"/>
          <w:sz w:val="27"/>
          <w:szCs w:val="27"/>
          <w:lang w:eastAsia="ru-RU"/>
        </w:rPr>
        <w:t xml:space="preserve"> 1928; 42: 209¬12.</w:t>
      </w:r>
    </w:p>
    <w:p w:rsidR="006206D0" w:rsidRPr="006206D0" w:rsidRDefault="006206D0" w:rsidP="006206D0">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val="en-US" w:eastAsia="ru-RU"/>
        </w:rPr>
      </w:pPr>
      <w:r w:rsidRPr="006206D0">
        <w:rPr>
          <w:rFonts w:ascii="Times New Roman" w:eastAsia="Times New Roman" w:hAnsi="Times New Roman" w:cs="Times New Roman"/>
          <w:color w:val="222222"/>
          <w:spacing w:val="4"/>
          <w:sz w:val="27"/>
          <w:szCs w:val="27"/>
          <w:lang w:val="en-US" w:eastAsia="ru-RU"/>
        </w:rPr>
        <w:t>Botulism: Alberta Health Public Health Notifiable Disease Management Guidelines September 2015 http://citeseerx.ist.psu.edu/viewdoc/download?doi=10.1.1.729.6461&amp;rep=rep1&amp;type=pdf</w:t>
      </w:r>
    </w:p>
    <w:p w:rsidR="006206D0" w:rsidRPr="006206D0" w:rsidRDefault="006206D0" w:rsidP="006206D0">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val="en-US" w:eastAsia="ru-RU"/>
        </w:rPr>
      </w:pPr>
      <w:r w:rsidRPr="006206D0">
        <w:rPr>
          <w:rFonts w:ascii="Times New Roman" w:eastAsia="Times New Roman" w:hAnsi="Times New Roman" w:cs="Times New Roman"/>
          <w:color w:val="222222"/>
          <w:spacing w:val="4"/>
          <w:sz w:val="27"/>
          <w:szCs w:val="27"/>
          <w:lang w:val="en-US" w:eastAsia="ru-RU"/>
        </w:rPr>
        <w:t>Investigational Heptavalent Botulinum Antitoxin (HBAT) to Replace Licensed Botulinum Antitoxin AB and Investigational Botulinum Antitoxin E. Morbidity and Mortality Weekly Report 2010 Vol.59 No.10 pp.299 ref.3 Atlanta, USA https://www.cdc.gov/mmwr/preview/mmwrhtml/mm5910a4.htm</w:t>
      </w:r>
    </w:p>
    <w:p w:rsidR="006206D0" w:rsidRPr="006206D0" w:rsidRDefault="006206D0" w:rsidP="006206D0">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val="en-US" w:eastAsia="ru-RU"/>
        </w:rPr>
      </w:pPr>
      <w:r w:rsidRPr="006206D0">
        <w:rPr>
          <w:rFonts w:ascii="Times New Roman" w:eastAsia="Times New Roman" w:hAnsi="Times New Roman" w:cs="Times New Roman"/>
          <w:color w:val="222222"/>
          <w:spacing w:val="4"/>
          <w:sz w:val="27"/>
          <w:szCs w:val="27"/>
          <w:lang w:val="en-US" w:eastAsia="ru-RU"/>
        </w:rPr>
        <w:t xml:space="preserve">Wenham T. A Cohen Botulism Continuing Education in </w:t>
      </w:r>
      <w:proofErr w:type="spellStart"/>
      <w:r w:rsidRPr="006206D0">
        <w:rPr>
          <w:rFonts w:ascii="Times New Roman" w:eastAsia="Times New Roman" w:hAnsi="Times New Roman" w:cs="Times New Roman"/>
          <w:color w:val="222222"/>
          <w:spacing w:val="4"/>
          <w:sz w:val="27"/>
          <w:szCs w:val="27"/>
          <w:lang w:val="en-US" w:eastAsia="ru-RU"/>
        </w:rPr>
        <w:t>Anaesthesia</w:t>
      </w:r>
      <w:proofErr w:type="spellEnd"/>
      <w:r w:rsidRPr="006206D0">
        <w:rPr>
          <w:rFonts w:ascii="Times New Roman" w:eastAsia="Times New Roman" w:hAnsi="Times New Roman" w:cs="Times New Roman"/>
          <w:color w:val="222222"/>
          <w:spacing w:val="4"/>
          <w:sz w:val="27"/>
          <w:szCs w:val="27"/>
          <w:lang w:val="en-US" w:eastAsia="ru-RU"/>
        </w:rPr>
        <w:t xml:space="preserve"> Critical Care &amp;Pain, 2008 Volume 8, Issue 1, pages 21-25.</w:t>
      </w:r>
    </w:p>
    <w:p w:rsidR="006206D0" w:rsidRPr="006206D0" w:rsidRDefault="006206D0" w:rsidP="006206D0">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val="en-US" w:eastAsia="ru-RU"/>
        </w:rPr>
      </w:pPr>
      <w:r w:rsidRPr="006206D0">
        <w:rPr>
          <w:rFonts w:ascii="Times New Roman" w:eastAsia="Times New Roman" w:hAnsi="Times New Roman" w:cs="Times New Roman"/>
          <w:color w:val="222222"/>
          <w:spacing w:val="4"/>
          <w:sz w:val="27"/>
          <w:szCs w:val="27"/>
          <w:lang w:val="en-US" w:eastAsia="ru-RU"/>
        </w:rPr>
        <w:t xml:space="preserve">Sato Y., </w:t>
      </w:r>
      <w:proofErr w:type="spellStart"/>
      <w:r w:rsidRPr="006206D0">
        <w:rPr>
          <w:rFonts w:ascii="Times New Roman" w:eastAsia="Times New Roman" w:hAnsi="Times New Roman" w:cs="Times New Roman"/>
          <w:color w:val="222222"/>
          <w:spacing w:val="4"/>
          <w:sz w:val="27"/>
          <w:szCs w:val="27"/>
          <w:lang w:val="en-US" w:eastAsia="ru-RU"/>
        </w:rPr>
        <w:t>Kimata</w:t>
      </w:r>
      <w:proofErr w:type="spellEnd"/>
      <w:r w:rsidRPr="006206D0">
        <w:rPr>
          <w:rFonts w:ascii="Times New Roman" w:eastAsia="Times New Roman" w:hAnsi="Times New Roman" w:cs="Times New Roman"/>
          <w:color w:val="222222"/>
          <w:spacing w:val="4"/>
          <w:sz w:val="27"/>
          <w:szCs w:val="27"/>
          <w:lang w:val="en-US" w:eastAsia="ru-RU"/>
        </w:rPr>
        <w:t xml:space="preserve"> N, Miyahara S., Nihei H., </w:t>
      </w:r>
      <w:proofErr w:type="spellStart"/>
      <w:r w:rsidRPr="006206D0">
        <w:rPr>
          <w:rFonts w:ascii="Times New Roman" w:eastAsia="Times New Roman" w:hAnsi="Times New Roman" w:cs="Times New Roman"/>
          <w:color w:val="222222"/>
          <w:spacing w:val="4"/>
          <w:sz w:val="27"/>
          <w:szCs w:val="27"/>
          <w:lang w:val="en-US" w:eastAsia="ru-RU"/>
        </w:rPr>
        <w:t>Agishi</w:t>
      </w:r>
      <w:proofErr w:type="spellEnd"/>
      <w:r w:rsidRPr="006206D0">
        <w:rPr>
          <w:rFonts w:ascii="Times New Roman" w:eastAsia="Times New Roman" w:hAnsi="Times New Roman" w:cs="Times New Roman"/>
          <w:color w:val="222222"/>
          <w:spacing w:val="4"/>
          <w:sz w:val="27"/>
          <w:szCs w:val="27"/>
          <w:lang w:val="en-US" w:eastAsia="ru-RU"/>
        </w:rPr>
        <w:t xml:space="preserve"> T., Takahashi M. Extracorporeal adsorption as a new approach to treatment of botulism. / ASAIO J. 2000; 46 (6)783-785.https://www.ncbi.nlm.nih.gov/pubmed/11110282</w:t>
      </w:r>
    </w:p>
    <w:p w:rsidR="006206D0" w:rsidRPr="006206D0" w:rsidRDefault="006206D0" w:rsidP="006206D0">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val="en-US" w:eastAsia="ru-RU"/>
        </w:rPr>
      </w:pPr>
      <w:proofErr w:type="spellStart"/>
      <w:r w:rsidRPr="006206D0">
        <w:rPr>
          <w:rFonts w:ascii="Times New Roman" w:eastAsia="Times New Roman" w:hAnsi="Times New Roman" w:cs="Times New Roman"/>
          <w:color w:val="222222"/>
          <w:spacing w:val="4"/>
          <w:sz w:val="27"/>
          <w:szCs w:val="27"/>
          <w:lang w:val="en-US" w:eastAsia="ru-RU"/>
        </w:rPr>
        <w:t>Artin</w:t>
      </w:r>
      <w:proofErr w:type="spellEnd"/>
      <w:r w:rsidRPr="006206D0">
        <w:rPr>
          <w:rFonts w:ascii="Times New Roman" w:eastAsia="Times New Roman" w:hAnsi="Times New Roman" w:cs="Times New Roman"/>
          <w:color w:val="222222"/>
          <w:spacing w:val="4"/>
          <w:sz w:val="27"/>
          <w:szCs w:val="27"/>
          <w:lang w:val="en-US" w:eastAsia="ru-RU"/>
        </w:rPr>
        <w:t xml:space="preserve"> I. Real-time PCR for diagnosis of botulism and quantification of neurotoxin gene expression in Clostridium botulinum 2008, Lund University, 80 </w:t>
      </w:r>
      <w:r w:rsidRPr="006206D0">
        <w:rPr>
          <w:rFonts w:ascii="Times New Roman" w:eastAsia="Times New Roman" w:hAnsi="Times New Roman" w:cs="Times New Roman"/>
          <w:color w:val="222222"/>
          <w:spacing w:val="4"/>
          <w:sz w:val="27"/>
          <w:szCs w:val="27"/>
          <w:lang w:eastAsia="ru-RU"/>
        </w:rPr>
        <w:t>р</w:t>
      </w:r>
      <w:r w:rsidRPr="006206D0">
        <w:rPr>
          <w:rFonts w:ascii="Times New Roman" w:eastAsia="Times New Roman" w:hAnsi="Times New Roman" w:cs="Times New Roman"/>
          <w:color w:val="222222"/>
          <w:spacing w:val="4"/>
          <w:sz w:val="27"/>
          <w:szCs w:val="27"/>
          <w:lang w:val="en-US" w:eastAsia="ru-RU"/>
        </w:rPr>
        <w:t>.</w:t>
      </w:r>
    </w:p>
    <w:p w:rsidR="006206D0" w:rsidRPr="006206D0" w:rsidRDefault="006206D0" w:rsidP="006206D0">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val="en-US" w:eastAsia="ru-RU"/>
        </w:rPr>
      </w:pPr>
      <w:r w:rsidRPr="006206D0">
        <w:rPr>
          <w:rFonts w:ascii="Times New Roman" w:eastAsia="Times New Roman" w:hAnsi="Times New Roman" w:cs="Times New Roman"/>
          <w:color w:val="222222"/>
          <w:spacing w:val="4"/>
          <w:sz w:val="27"/>
          <w:szCs w:val="27"/>
          <w:lang w:val="en-US" w:eastAsia="ru-RU"/>
        </w:rPr>
        <w:lastRenderedPageBreak/>
        <w:t xml:space="preserve">Lindstrom M., </w:t>
      </w:r>
      <w:proofErr w:type="spellStart"/>
      <w:r w:rsidRPr="006206D0">
        <w:rPr>
          <w:rFonts w:ascii="Times New Roman" w:eastAsia="Times New Roman" w:hAnsi="Times New Roman" w:cs="Times New Roman"/>
          <w:color w:val="222222"/>
          <w:spacing w:val="4"/>
          <w:sz w:val="27"/>
          <w:szCs w:val="27"/>
          <w:lang w:val="en-US" w:eastAsia="ru-RU"/>
        </w:rPr>
        <w:t>Korkeala</w:t>
      </w:r>
      <w:proofErr w:type="spellEnd"/>
      <w:r w:rsidRPr="006206D0">
        <w:rPr>
          <w:rFonts w:ascii="Times New Roman" w:eastAsia="Times New Roman" w:hAnsi="Times New Roman" w:cs="Times New Roman"/>
          <w:color w:val="222222"/>
          <w:spacing w:val="4"/>
          <w:sz w:val="27"/>
          <w:szCs w:val="27"/>
          <w:lang w:val="en-US" w:eastAsia="ru-RU"/>
        </w:rPr>
        <w:t xml:space="preserve"> H.. Laboratory Diagnostics of Botulism. Clinical microbiology reviews, 2006, Vol. 19, No. 2 p. 298-314 Department of Food and Environmental Hygiene, University of Helsinki, Helsinki, Finland Apr. 2006.</w:t>
      </w:r>
    </w:p>
    <w:p w:rsidR="006206D0" w:rsidRPr="006206D0" w:rsidRDefault="006206D0" w:rsidP="006206D0">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Никифоров В.В., Томилин Ю.Н. Терапия ботулизма: проблемы и решения Инфекционные болезни. 2005. С. 119.</w:t>
      </w:r>
    </w:p>
    <w:p w:rsidR="006206D0" w:rsidRPr="006206D0" w:rsidRDefault="006206D0" w:rsidP="006206D0">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 xml:space="preserve">Иммунопатология и аллергология. Стандарты диагностики и лечения / Под ред. Р.М. </w:t>
      </w:r>
      <w:proofErr w:type="spellStart"/>
      <w:r w:rsidRPr="006206D0">
        <w:rPr>
          <w:rFonts w:ascii="Times New Roman" w:eastAsia="Times New Roman" w:hAnsi="Times New Roman" w:cs="Times New Roman"/>
          <w:color w:val="222222"/>
          <w:spacing w:val="4"/>
          <w:sz w:val="27"/>
          <w:szCs w:val="27"/>
          <w:lang w:eastAsia="ru-RU"/>
        </w:rPr>
        <w:t>Хаитова</w:t>
      </w:r>
      <w:proofErr w:type="spellEnd"/>
      <w:r w:rsidRPr="006206D0">
        <w:rPr>
          <w:rFonts w:ascii="Times New Roman" w:eastAsia="Times New Roman" w:hAnsi="Times New Roman" w:cs="Times New Roman"/>
          <w:color w:val="222222"/>
          <w:spacing w:val="4"/>
          <w:sz w:val="27"/>
          <w:szCs w:val="27"/>
          <w:lang w:eastAsia="ru-RU"/>
        </w:rPr>
        <w:t>. - М., 2001. - 96 с.</w:t>
      </w:r>
    </w:p>
    <w:p w:rsidR="006206D0" w:rsidRPr="006206D0" w:rsidRDefault="006206D0" w:rsidP="006206D0">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 xml:space="preserve">Клиническая аллергология: Руководство для практических врачей / Под ред. Р.М. </w:t>
      </w:r>
      <w:proofErr w:type="spellStart"/>
      <w:r w:rsidRPr="006206D0">
        <w:rPr>
          <w:rFonts w:ascii="Times New Roman" w:eastAsia="Times New Roman" w:hAnsi="Times New Roman" w:cs="Times New Roman"/>
          <w:color w:val="222222"/>
          <w:spacing w:val="4"/>
          <w:sz w:val="27"/>
          <w:szCs w:val="27"/>
          <w:lang w:eastAsia="ru-RU"/>
        </w:rPr>
        <w:t>Хаитова</w:t>
      </w:r>
      <w:proofErr w:type="spellEnd"/>
      <w:r w:rsidRPr="006206D0">
        <w:rPr>
          <w:rFonts w:ascii="Times New Roman" w:eastAsia="Times New Roman" w:hAnsi="Times New Roman" w:cs="Times New Roman"/>
          <w:color w:val="222222"/>
          <w:spacing w:val="4"/>
          <w:sz w:val="27"/>
          <w:szCs w:val="27"/>
          <w:lang w:eastAsia="ru-RU"/>
        </w:rPr>
        <w:t xml:space="preserve">. - М.: </w:t>
      </w:r>
      <w:proofErr w:type="spellStart"/>
      <w:r w:rsidRPr="006206D0">
        <w:rPr>
          <w:rFonts w:ascii="Times New Roman" w:eastAsia="Times New Roman" w:hAnsi="Times New Roman" w:cs="Times New Roman"/>
          <w:color w:val="222222"/>
          <w:spacing w:val="4"/>
          <w:sz w:val="27"/>
          <w:szCs w:val="27"/>
          <w:lang w:eastAsia="ru-RU"/>
        </w:rPr>
        <w:t>МЕДпресс-информ</w:t>
      </w:r>
      <w:proofErr w:type="spellEnd"/>
      <w:r w:rsidRPr="006206D0">
        <w:rPr>
          <w:rFonts w:ascii="Times New Roman" w:eastAsia="Times New Roman" w:hAnsi="Times New Roman" w:cs="Times New Roman"/>
          <w:color w:val="222222"/>
          <w:spacing w:val="4"/>
          <w:sz w:val="27"/>
          <w:szCs w:val="27"/>
          <w:lang w:eastAsia="ru-RU"/>
        </w:rPr>
        <w:t>, 2002. - 624 с.</w:t>
      </w:r>
    </w:p>
    <w:p w:rsidR="006206D0" w:rsidRPr="006206D0" w:rsidRDefault="006206D0" w:rsidP="006206D0">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 xml:space="preserve">Клиническая иммунология и аллергология: Пер. с англ./ Под ред. Г. </w:t>
      </w:r>
      <w:proofErr w:type="spellStart"/>
      <w:r w:rsidRPr="006206D0">
        <w:rPr>
          <w:rFonts w:ascii="Times New Roman" w:eastAsia="Times New Roman" w:hAnsi="Times New Roman" w:cs="Times New Roman"/>
          <w:color w:val="222222"/>
          <w:spacing w:val="4"/>
          <w:sz w:val="27"/>
          <w:szCs w:val="27"/>
          <w:lang w:eastAsia="ru-RU"/>
        </w:rPr>
        <w:t>Лолора</w:t>
      </w:r>
      <w:proofErr w:type="spellEnd"/>
      <w:r w:rsidRPr="006206D0">
        <w:rPr>
          <w:rFonts w:ascii="Times New Roman" w:eastAsia="Times New Roman" w:hAnsi="Times New Roman" w:cs="Times New Roman"/>
          <w:color w:val="222222"/>
          <w:spacing w:val="4"/>
          <w:sz w:val="27"/>
          <w:szCs w:val="27"/>
          <w:lang w:eastAsia="ru-RU"/>
        </w:rPr>
        <w:t xml:space="preserve">-младшего, Т. Фишера и Д. </w:t>
      </w:r>
      <w:proofErr w:type="spellStart"/>
      <w:r w:rsidRPr="006206D0">
        <w:rPr>
          <w:rFonts w:ascii="Times New Roman" w:eastAsia="Times New Roman" w:hAnsi="Times New Roman" w:cs="Times New Roman"/>
          <w:color w:val="222222"/>
          <w:spacing w:val="4"/>
          <w:sz w:val="27"/>
          <w:szCs w:val="27"/>
          <w:lang w:eastAsia="ru-RU"/>
        </w:rPr>
        <w:t>Адельмана</w:t>
      </w:r>
      <w:proofErr w:type="spellEnd"/>
      <w:r w:rsidRPr="006206D0">
        <w:rPr>
          <w:rFonts w:ascii="Times New Roman" w:eastAsia="Times New Roman" w:hAnsi="Times New Roman" w:cs="Times New Roman"/>
          <w:color w:val="222222"/>
          <w:spacing w:val="4"/>
          <w:sz w:val="27"/>
          <w:szCs w:val="27"/>
          <w:lang w:eastAsia="ru-RU"/>
        </w:rPr>
        <w:t>. - М.: Практика, 2000. - 806 с.</w:t>
      </w:r>
    </w:p>
    <w:p w:rsidR="006206D0" w:rsidRPr="006206D0" w:rsidRDefault="006206D0" w:rsidP="006206D0">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 xml:space="preserve">Паттерсон Р., </w:t>
      </w:r>
      <w:proofErr w:type="spellStart"/>
      <w:r w:rsidRPr="006206D0">
        <w:rPr>
          <w:rFonts w:ascii="Times New Roman" w:eastAsia="Times New Roman" w:hAnsi="Times New Roman" w:cs="Times New Roman"/>
          <w:color w:val="222222"/>
          <w:spacing w:val="4"/>
          <w:sz w:val="27"/>
          <w:szCs w:val="27"/>
          <w:lang w:eastAsia="ru-RU"/>
        </w:rPr>
        <w:t>Грэммер</w:t>
      </w:r>
      <w:proofErr w:type="spellEnd"/>
      <w:r w:rsidRPr="006206D0">
        <w:rPr>
          <w:rFonts w:ascii="Times New Roman" w:eastAsia="Times New Roman" w:hAnsi="Times New Roman" w:cs="Times New Roman"/>
          <w:color w:val="222222"/>
          <w:spacing w:val="4"/>
          <w:sz w:val="27"/>
          <w:szCs w:val="27"/>
          <w:lang w:eastAsia="ru-RU"/>
        </w:rPr>
        <w:t xml:space="preserve"> Л.К., </w:t>
      </w:r>
      <w:proofErr w:type="spellStart"/>
      <w:r w:rsidRPr="006206D0">
        <w:rPr>
          <w:rFonts w:ascii="Times New Roman" w:eastAsia="Times New Roman" w:hAnsi="Times New Roman" w:cs="Times New Roman"/>
          <w:color w:val="222222"/>
          <w:spacing w:val="4"/>
          <w:sz w:val="27"/>
          <w:szCs w:val="27"/>
          <w:lang w:eastAsia="ru-RU"/>
        </w:rPr>
        <w:t>Гринбергер</w:t>
      </w:r>
      <w:proofErr w:type="spellEnd"/>
      <w:r w:rsidRPr="006206D0">
        <w:rPr>
          <w:rFonts w:ascii="Times New Roman" w:eastAsia="Times New Roman" w:hAnsi="Times New Roman" w:cs="Times New Roman"/>
          <w:color w:val="222222"/>
          <w:spacing w:val="4"/>
          <w:sz w:val="27"/>
          <w:szCs w:val="27"/>
          <w:lang w:eastAsia="ru-RU"/>
        </w:rPr>
        <w:t xml:space="preserve"> П.А. Аллергические болезни: диагностика и лечение: Пер. с англ. / Под ред. А.Г. </w:t>
      </w:r>
      <w:proofErr w:type="spellStart"/>
      <w:r w:rsidRPr="006206D0">
        <w:rPr>
          <w:rFonts w:ascii="Times New Roman" w:eastAsia="Times New Roman" w:hAnsi="Times New Roman" w:cs="Times New Roman"/>
          <w:color w:val="222222"/>
          <w:spacing w:val="4"/>
          <w:sz w:val="27"/>
          <w:szCs w:val="27"/>
          <w:lang w:eastAsia="ru-RU"/>
        </w:rPr>
        <w:t>Чучалина</w:t>
      </w:r>
      <w:proofErr w:type="spellEnd"/>
      <w:r w:rsidRPr="006206D0">
        <w:rPr>
          <w:rFonts w:ascii="Times New Roman" w:eastAsia="Times New Roman" w:hAnsi="Times New Roman" w:cs="Times New Roman"/>
          <w:color w:val="222222"/>
          <w:spacing w:val="4"/>
          <w:sz w:val="27"/>
          <w:szCs w:val="27"/>
          <w:lang w:eastAsia="ru-RU"/>
        </w:rPr>
        <w:t>. - М.: ГЭОТАР Медицина, 2000. - 768 с.</w:t>
      </w:r>
    </w:p>
    <w:p w:rsidR="006206D0" w:rsidRPr="006206D0" w:rsidRDefault="006206D0" w:rsidP="006206D0">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Солошенко Э.Н. Лекарственная болезнь как актуальная социальная и клиническая проблема. Доктор. - 2005. - № 1 (27). - С. 36-39.</w:t>
      </w:r>
    </w:p>
    <w:p w:rsidR="006206D0" w:rsidRPr="006206D0" w:rsidRDefault="006206D0" w:rsidP="006206D0">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proofErr w:type="spellStart"/>
      <w:r w:rsidRPr="006206D0">
        <w:rPr>
          <w:rFonts w:ascii="Times New Roman" w:eastAsia="Times New Roman" w:hAnsi="Times New Roman" w:cs="Times New Roman"/>
          <w:color w:val="222222"/>
          <w:spacing w:val="4"/>
          <w:sz w:val="27"/>
          <w:szCs w:val="27"/>
          <w:lang w:val="en-US" w:eastAsia="ru-RU"/>
        </w:rPr>
        <w:t>Pichler</w:t>
      </w:r>
      <w:proofErr w:type="spellEnd"/>
      <w:r w:rsidRPr="006206D0">
        <w:rPr>
          <w:rFonts w:ascii="Times New Roman" w:eastAsia="Times New Roman" w:hAnsi="Times New Roman" w:cs="Times New Roman"/>
          <w:color w:val="222222"/>
          <w:spacing w:val="4"/>
          <w:sz w:val="27"/>
          <w:szCs w:val="27"/>
          <w:lang w:val="en-US" w:eastAsia="ru-RU"/>
        </w:rPr>
        <w:t xml:space="preserve"> W.J. Drug hypersensitivity // Clinical immunology: principles and practice / Ed. by R.R. Rich. 3 </w:t>
      </w:r>
      <w:proofErr w:type="spellStart"/>
      <w:r w:rsidRPr="006206D0">
        <w:rPr>
          <w:rFonts w:ascii="Times New Roman" w:eastAsia="Times New Roman" w:hAnsi="Times New Roman" w:cs="Times New Roman"/>
          <w:color w:val="222222"/>
          <w:spacing w:val="4"/>
          <w:sz w:val="27"/>
          <w:szCs w:val="27"/>
          <w:lang w:val="en-US" w:eastAsia="ru-RU"/>
        </w:rPr>
        <w:t>rd</w:t>
      </w:r>
      <w:proofErr w:type="spellEnd"/>
      <w:r w:rsidRPr="006206D0">
        <w:rPr>
          <w:rFonts w:ascii="Times New Roman" w:eastAsia="Times New Roman" w:hAnsi="Times New Roman" w:cs="Times New Roman"/>
          <w:color w:val="222222"/>
          <w:spacing w:val="4"/>
          <w:sz w:val="27"/>
          <w:szCs w:val="27"/>
          <w:lang w:val="en-US" w:eastAsia="ru-RU"/>
        </w:rPr>
        <w:t xml:space="preserve"> ed. </w:t>
      </w:r>
      <w:proofErr w:type="spellStart"/>
      <w:r w:rsidRPr="006206D0">
        <w:rPr>
          <w:rFonts w:ascii="Times New Roman" w:eastAsia="Times New Roman" w:hAnsi="Times New Roman" w:cs="Times New Roman"/>
          <w:color w:val="222222"/>
          <w:spacing w:val="4"/>
          <w:sz w:val="27"/>
          <w:szCs w:val="27"/>
          <w:lang w:eastAsia="ru-RU"/>
        </w:rPr>
        <w:t>St</w:t>
      </w:r>
      <w:proofErr w:type="spellEnd"/>
      <w:r w:rsidRPr="006206D0">
        <w:rPr>
          <w:rFonts w:ascii="Times New Roman" w:eastAsia="Times New Roman" w:hAnsi="Times New Roman" w:cs="Times New Roman"/>
          <w:color w:val="222222"/>
          <w:spacing w:val="4"/>
          <w:sz w:val="27"/>
          <w:szCs w:val="27"/>
          <w:lang w:eastAsia="ru-RU"/>
        </w:rPr>
        <w:t xml:space="preserve">. </w:t>
      </w:r>
      <w:proofErr w:type="spellStart"/>
      <w:r w:rsidRPr="006206D0">
        <w:rPr>
          <w:rFonts w:ascii="Times New Roman" w:eastAsia="Times New Roman" w:hAnsi="Times New Roman" w:cs="Times New Roman"/>
          <w:color w:val="222222"/>
          <w:spacing w:val="4"/>
          <w:sz w:val="27"/>
          <w:szCs w:val="27"/>
          <w:lang w:eastAsia="ru-RU"/>
        </w:rPr>
        <w:t>Louis</w:t>
      </w:r>
      <w:proofErr w:type="spellEnd"/>
      <w:r w:rsidRPr="006206D0">
        <w:rPr>
          <w:rFonts w:ascii="Times New Roman" w:eastAsia="Times New Roman" w:hAnsi="Times New Roman" w:cs="Times New Roman"/>
          <w:color w:val="222222"/>
          <w:spacing w:val="4"/>
          <w:sz w:val="27"/>
          <w:szCs w:val="27"/>
          <w:lang w:eastAsia="ru-RU"/>
        </w:rPr>
        <w:t xml:space="preserve">, </w:t>
      </w:r>
      <w:proofErr w:type="spellStart"/>
      <w:r w:rsidRPr="006206D0">
        <w:rPr>
          <w:rFonts w:ascii="Times New Roman" w:eastAsia="Times New Roman" w:hAnsi="Times New Roman" w:cs="Times New Roman"/>
          <w:color w:val="222222"/>
          <w:spacing w:val="4"/>
          <w:sz w:val="27"/>
          <w:szCs w:val="27"/>
          <w:lang w:eastAsia="ru-RU"/>
        </w:rPr>
        <w:t>Mo</w:t>
      </w:r>
      <w:proofErr w:type="spellEnd"/>
      <w:r w:rsidRPr="006206D0">
        <w:rPr>
          <w:rFonts w:ascii="Times New Roman" w:eastAsia="Times New Roman" w:hAnsi="Times New Roman" w:cs="Times New Roman"/>
          <w:color w:val="222222"/>
          <w:spacing w:val="4"/>
          <w:sz w:val="27"/>
          <w:szCs w:val="27"/>
          <w:lang w:eastAsia="ru-RU"/>
        </w:rPr>
        <w:t xml:space="preserve">: </w:t>
      </w:r>
      <w:proofErr w:type="spellStart"/>
      <w:r w:rsidRPr="006206D0">
        <w:rPr>
          <w:rFonts w:ascii="Times New Roman" w:eastAsia="Times New Roman" w:hAnsi="Times New Roman" w:cs="Times New Roman"/>
          <w:color w:val="222222"/>
          <w:spacing w:val="4"/>
          <w:sz w:val="27"/>
          <w:szCs w:val="27"/>
          <w:lang w:eastAsia="ru-RU"/>
        </w:rPr>
        <w:t>Mosby</w:t>
      </w:r>
      <w:proofErr w:type="spellEnd"/>
      <w:r w:rsidRPr="006206D0">
        <w:rPr>
          <w:rFonts w:ascii="Times New Roman" w:eastAsia="Times New Roman" w:hAnsi="Times New Roman" w:cs="Times New Roman"/>
          <w:color w:val="222222"/>
          <w:spacing w:val="4"/>
          <w:sz w:val="27"/>
          <w:szCs w:val="27"/>
          <w:lang w:eastAsia="ru-RU"/>
        </w:rPr>
        <w:t>/</w:t>
      </w:r>
      <w:proofErr w:type="spellStart"/>
      <w:r w:rsidRPr="006206D0">
        <w:rPr>
          <w:rFonts w:ascii="Times New Roman" w:eastAsia="Times New Roman" w:hAnsi="Times New Roman" w:cs="Times New Roman"/>
          <w:color w:val="222222"/>
          <w:spacing w:val="4"/>
          <w:sz w:val="27"/>
          <w:szCs w:val="27"/>
          <w:lang w:eastAsia="ru-RU"/>
        </w:rPr>
        <w:t>Elsevier</w:t>
      </w:r>
      <w:proofErr w:type="spellEnd"/>
      <w:r w:rsidRPr="006206D0">
        <w:rPr>
          <w:rFonts w:ascii="Times New Roman" w:eastAsia="Times New Roman" w:hAnsi="Times New Roman" w:cs="Times New Roman"/>
          <w:color w:val="222222"/>
          <w:spacing w:val="4"/>
          <w:sz w:val="27"/>
          <w:szCs w:val="27"/>
          <w:lang w:eastAsia="ru-RU"/>
        </w:rPr>
        <w:t>, 2008. P. 714.</w:t>
      </w:r>
    </w:p>
    <w:p w:rsidR="006206D0" w:rsidRPr="006206D0" w:rsidRDefault="006206D0" w:rsidP="006206D0">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 xml:space="preserve">Клиническая аллергология и иммунология / Под ред. Л.А. </w:t>
      </w:r>
      <w:proofErr w:type="spellStart"/>
      <w:r w:rsidRPr="006206D0">
        <w:rPr>
          <w:rFonts w:ascii="Times New Roman" w:eastAsia="Times New Roman" w:hAnsi="Times New Roman" w:cs="Times New Roman"/>
          <w:color w:val="222222"/>
          <w:spacing w:val="4"/>
          <w:sz w:val="27"/>
          <w:szCs w:val="27"/>
          <w:lang w:eastAsia="ru-RU"/>
        </w:rPr>
        <w:t>Горячкиной</w:t>
      </w:r>
      <w:proofErr w:type="spellEnd"/>
      <w:r w:rsidRPr="006206D0">
        <w:rPr>
          <w:rFonts w:ascii="Times New Roman" w:eastAsia="Times New Roman" w:hAnsi="Times New Roman" w:cs="Times New Roman"/>
          <w:color w:val="222222"/>
          <w:spacing w:val="4"/>
          <w:sz w:val="27"/>
          <w:szCs w:val="27"/>
          <w:lang w:eastAsia="ru-RU"/>
        </w:rPr>
        <w:t xml:space="preserve">, К.П. </w:t>
      </w:r>
      <w:proofErr w:type="spellStart"/>
      <w:r w:rsidRPr="006206D0">
        <w:rPr>
          <w:rFonts w:ascii="Times New Roman" w:eastAsia="Times New Roman" w:hAnsi="Times New Roman" w:cs="Times New Roman"/>
          <w:color w:val="222222"/>
          <w:spacing w:val="4"/>
          <w:sz w:val="27"/>
          <w:szCs w:val="27"/>
          <w:lang w:eastAsia="ru-RU"/>
        </w:rPr>
        <w:t>Кашкина</w:t>
      </w:r>
      <w:proofErr w:type="spellEnd"/>
      <w:r w:rsidRPr="006206D0">
        <w:rPr>
          <w:rFonts w:ascii="Times New Roman" w:eastAsia="Times New Roman" w:hAnsi="Times New Roman" w:cs="Times New Roman"/>
          <w:color w:val="222222"/>
          <w:spacing w:val="4"/>
          <w:sz w:val="27"/>
          <w:szCs w:val="27"/>
          <w:lang w:eastAsia="ru-RU"/>
        </w:rPr>
        <w:t xml:space="preserve">. М.: </w:t>
      </w:r>
      <w:proofErr w:type="spellStart"/>
      <w:r w:rsidRPr="006206D0">
        <w:rPr>
          <w:rFonts w:ascii="Times New Roman" w:eastAsia="Times New Roman" w:hAnsi="Times New Roman" w:cs="Times New Roman"/>
          <w:color w:val="222222"/>
          <w:spacing w:val="4"/>
          <w:sz w:val="27"/>
          <w:szCs w:val="27"/>
          <w:lang w:eastAsia="ru-RU"/>
        </w:rPr>
        <w:t>Миклош</w:t>
      </w:r>
      <w:proofErr w:type="spellEnd"/>
      <w:r w:rsidRPr="006206D0">
        <w:rPr>
          <w:rFonts w:ascii="Times New Roman" w:eastAsia="Times New Roman" w:hAnsi="Times New Roman" w:cs="Times New Roman"/>
          <w:color w:val="222222"/>
          <w:spacing w:val="4"/>
          <w:sz w:val="27"/>
          <w:szCs w:val="27"/>
          <w:lang w:eastAsia="ru-RU"/>
        </w:rPr>
        <w:t>, 2009. 432 c.</w:t>
      </w:r>
    </w:p>
    <w:p w:rsidR="006206D0" w:rsidRPr="006206D0" w:rsidRDefault="006206D0" w:rsidP="006206D0">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proofErr w:type="spellStart"/>
      <w:r w:rsidRPr="006206D0">
        <w:rPr>
          <w:rFonts w:ascii="Times New Roman" w:eastAsia="Times New Roman" w:hAnsi="Times New Roman" w:cs="Times New Roman"/>
          <w:color w:val="222222"/>
          <w:spacing w:val="4"/>
          <w:sz w:val="27"/>
          <w:szCs w:val="27"/>
          <w:lang w:eastAsia="ru-RU"/>
        </w:rPr>
        <w:t>Сулейжан</w:t>
      </w:r>
      <w:proofErr w:type="spellEnd"/>
      <w:r w:rsidRPr="006206D0">
        <w:rPr>
          <w:rFonts w:ascii="Times New Roman" w:eastAsia="Times New Roman" w:hAnsi="Times New Roman" w:cs="Times New Roman"/>
          <w:color w:val="222222"/>
          <w:spacing w:val="4"/>
          <w:sz w:val="27"/>
          <w:szCs w:val="27"/>
          <w:lang w:eastAsia="ru-RU"/>
        </w:rPr>
        <w:t xml:space="preserve"> Б.Ж. Ботулизм и его предупреждение. Вестник АГИУВ №1, 2011.</w:t>
      </w:r>
    </w:p>
    <w:p w:rsidR="006206D0" w:rsidRPr="006206D0" w:rsidRDefault="006206D0" w:rsidP="006206D0">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proofErr w:type="spellStart"/>
      <w:r w:rsidRPr="006206D0">
        <w:rPr>
          <w:rFonts w:ascii="Times New Roman" w:eastAsia="Times New Roman" w:hAnsi="Times New Roman" w:cs="Times New Roman"/>
          <w:color w:val="222222"/>
          <w:spacing w:val="4"/>
          <w:sz w:val="27"/>
          <w:szCs w:val="27"/>
          <w:lang w:eastAsia="ru-RU"/>
        </w:rPr>
        <w:t>Постовит</w:t>
      </w:r>
      <w:proofErr w:type="spellEnd"/>
      <w:r w:rsidRPr="006206D0">
        <w:rPr>
          <w:rFonts w:ascii="Times New Roman" w:eastAsia="Times New Roman" w:hAnsi="Times New Roman" w:cs="Times New Roman"/>
          <w:color w:val="222222"/>
          <w:spacing w:val="4"/>
          <w:sz w:val="27"/>
          <w:szCs w:val="27"/>
          <w:lang w:eastAsia="ru-RU"/>
        </w:rPr>
        <w:t xml:space="preserve"> В.А. Пищевые </w:t>
      </w:r>
      <w:proofErr w:type="spellStart"/>
      <w:r w:rsidRPr="006206D0">
        <w:rPr>
          <w:rFonts w:ascii="Times New Roman" w:eastAsia="Times New Roman" w:hAnsi="Times New Roman" w:cs="Times New Roman"/>
          <w:color w:val="222222"/>
          <w:spacing w:val="4"/>
          <w:sz w:val="27"/>
          <w:szCs w:val="27"/>
          <w:lang w:eastAsia="ru-RU"/>
        </w:rPr>
        <w:t>токсикоинфекции</w:t>
      </w:r>
      <w:proofErr w:type="spellEnd"/>
      <w:r w:rsidRPr="006206D0">
        <w:rPr>
          <w:rFonts w:ascii="Times New Roman" w:eastAsia="Times New Roman" w:hAnsi="Times New Roman" w:cs="Times New Roman"/>
          <w:color w:val="222222"/>
          <w:spacing w:val="4"/>
          <w:sz w:val="27"/>
          <w:szCs w:val="27"/>
          <w:lang w:eastAsia="ru-RU"/>
        </w:rPr>
        <w:t>. Л., Медицина, 1984.280</w:t>
      </w:r>
    </w:p>
    <w:p w:rsidR="006206D0" w:rsidRPr="006206D0" w:rsidRDefault="006206D0" w:rsidP="006206D0">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 xml:space="preserve">Багненко С.Ф., </w:t>
      </w:r>
      <w:proofErr w:type="spellStart"/>
      <w:r w:rsidRPr="006206D0">
        <w:rPr>
          <w:rFonts w:ascii="Times New Roman" w:eastAsia="Times New Roman" w:hAnsi="Times New Roman" w:cs="Times New Roman"/>
          <w:color w:val="222222"/>
          <w:spacing w:val="4"/>
          <w:sz w:val="27"/>
          <w:szCs w:val="27"/>
          <w:lang w:eastAsia="ru-RU"/>
        </w:rPr>
        <w:t>Верткина</w:t>
      </w:r>
      <w:proofErr w:type="spellEnd"/>
      <w:r w:rsidRPr="006206D0">
        <w:rPr>
          <w:rFonts w:ascii="Times New Roman" w:eastAsia="Times New Roman" w:hAnsi="Times New Roman" w:cs="Times New Roman"/>
          <w:color w:val="222222"/>
          <w:spacing w:val="4"/>
          <w:sz w:val="27"/>
          <w:szCs w:val="27"/>
          <w:lang w:eastAsia="ru-RU"/>
        </w:rPr>
        <w:t xml:space="preserve"> А.Л., Мирошниченко А.Г., </w:t>
      </w:r>
      <w:proofErr w:type="spellStart"/>
      <w:r w:rsidRPr="006206D0">
        <w:rPr>
          <w:rFonts w:ascii="Times New Roman" w:eastAsia="Times New Roman" w:hAnsi="Times New Roman" w:cs="Times New Roman"/>
          <w:color w:val="222222"/>
          <w:spacing w:val="4"/>
          <w:sz w:val="27"/>
          <w:szCs w:val="27"/>
          <w:lang w:eastAsia="ru-RU"/>
        </w:rPr>
        <w:t>Хубутия</w:t>
      </w:r>
      <w:proofErr w:type="spellEnd"/>
      <w:r w:rsidRPr="006206D0">
        <w:rPr>
          <w:rFonts w:ascii="Times New Roman" w:eastAsia="Times New Roman" w:hAnsi="Times New Roman" w:cs="Times New Roman"/>
          <w:color w:val="222222"/>
          <w:spacing w:val="4"/>
          <w:sz w:val="27"/>
          <w:szCs w:val="27"/>
          <w:lang w:eastAsia="ru-RU"/>
        </w:rPr>
        <w:t xml:space="preserve"> М.Ш. Руководство по скорой медицинской помощи. ГЭОТАР-Медиа, 2012, 783 с.</w:t>
      </w:r>
    </w:p>
    <w:p w:rsidR="006206D0" w:rsidRPr="006206D0" w:rsidRDefault="006206D0" w:rsidP="006206D0">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 xml:space="preserve">Бондарев Е. В., </w:t>
      </w:r>
      <w:proofErr w:type="spellStart"/>
      <w:r w:rsidRPr="006206D0">
        <w:rPr>
          <w:rFonts w:ascii="Times New Roman" w:eastAsia="Times New Roman" w:hAnsi="Times New Roman" w:cs="Times New Roman"/>
          <w:color w:val="222222"/>
          <w:spacing w:val="4"/>
          <w:sz w:val="27"/>
          <w:szCs w:val="27"/>
          <w:lang w:eastAsia="ru-RU"/>
        </w:rPr>
        <w:t>Штрыголь</w:t>
      </w:r>
      <w:proofErr w:type="spellEnd"/>
      <w:r w:rsidRPr="006206D0">
        <w:rPr>
          <w:rFonts w:ascii="Times New Roman" w:eastAsia="Times New Roman" w:hAnsi="Times New Roman" w:cs="Times New Roman"/>
          <w:color w:val="222222"/>
          <w:spacing w:val="4"/>
          <w:sz w:val="27"/>
          <w:szCs w:val="27"/>
          <w:lang w:eastAsia="ru-RU"/>
        </w:rPr>
        <w:t xml:space="preserve"> С.Ю., Дырявый С. Б. Применение </w:t>
      </w:r>
      <w:proofErr w:type="spellStart"/>
      <w:r w:rsidRPr="006206D0">
        <w:rPr>
          <w:rFonts w:ascii="Times New Roman" w:eastAsia="Times New Roman" w:hAnsi="Times New Roman" w:cs="Times New Roman"/>
          <w:color w:val="222222"/>
          <w:spacing w:val="4"/>
          <w:sz w:val="27"/>
          <w:szCs w:val="27"/>
          <w:lang w:eastAsia="ru-RU"/>
        </w:rPr>
        <w:t>энтеросорбентов</w:t>
      </w:r>
      <w:proofErr w:type="spellEnd"/>
      <w:r w:rsidRPr="006206D0">
        <w:rPr>
          <w:rFonts w:ascii="Times New Roman" w:eastAsia="Times New Roman" w:hAnsi="Times New Roman" w:cs="Times New Roman"/>
          <w:color w:val="222222"/>
          <w:spacing w:val="4"/>
          <w:sz w:val="27"/>
          <w:szCs w:val="27"/>
          <w:lang w:eastAsia="ru-RU"/>
        </w:rPr>
        <w:t xml:space="preserve"> в медицинской практике. Провизор. Электрон. ресурс. 2008; 13. URL: http://www.provisor.com.ua/archive/2008/N13</w:t>
      </w:r>
    </w:p>
    <w:p w:rsidR="006206D0" w:rsidRPr="006206D0" w:rsidRDefault="006206D0" w:rsidP="006206D0">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lastRenderedPageBreak/>
        <w:t xml:space="preserve">Палий И. Г., Резниченко И. Г. Современный взгляд на проблему </w:t>
      </w:r>
      <w:proofErr w:type="spellStart"/>
      <w:r w:rsidRPr="006206D0">
        <w:rPr>
          <w:rFonts w:ascii="Times New Roman" w:eastAsia="Times New Roman" w:hAnsi="Times New Roman" w:cs="Times New Roman"/>
          <w:color w:val="222222"/>
          <w:spacing w:val="4"/>
          <w:sz w:val="27"/>
          <w:szCs w:val="27"/>
          <w:lang w:eastAsia="ru-RU"/>
        </w:rPr>
        <w:t>энтеросорбции</w:t>
      </w:r>
      <w:proofErr w:type="spellEnd"/>
      <w:r w:rsidRPr="006206D0">
        <w:rPr>
          <w:rFonts w:ascii="Times New Roman" w:eastAsia="Times New Roman" w:hAnsi="Times New Roman" w:cs="Times New Roman"/>
          <w:color w:val="222222"/>
          <w:spacing w:val="4"/>
          <w:sz w:val="27"/>
          <w:szCs w:val="27"/>
          <w:lang w:eastAsia="ru-RU"/>
        </w:rPr>
        <w:t>: выбор оптимального препарата. Новости медицины и фармации 2007; 11: 217.</w:t>
      </w:r>
    </w:p>
    <w:p w:rsidR="006206D0" w:rsidRPr="006206D0" w:rsidRDefault="006206D0" w:rsidP="006206D0">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proofErr w:type="spellStart"/>
      <w:r w:rsidRPr="006206D0">
        <w:rPr>
          <w:rFonts w:ascii="Times New Roman" w:eastAsia="Times New Roman" w:hAnsi="Times New Roman" w:cs="Times New Roman"/>
          <w:color w:val="222222"/>
          <w:spacing w:val="4"/>
          <w:sz w:val="27"/>
          <w:szCs w:val="27"/>
          <w:lang w:eastAsia="ru-RU"/>
        </w:rPr>
        <w:t>Урсова</w:t>
      </w:r>
      <w:proofErr w:type="spellEnd"/>
      <w:r w:rsidRPr="006206D0">
        <w:rPr>
          <w:rFonts w:ascii="Times New Roman" w:eastAsia="Times New Roman" w:hAnsi="Times New Roman" w:cs="Times New Roman"/>
          <w:color w:val="222222"/>
          <w:spacing w:val="4"/>
          <w:sz w:val="27"/>
          <w:szCs w:val="27"/>
          <w:lang w:eastAsia="ru-RU"/>
        </w:rPr>
        <w:t xml:space="preserve"> Н. И., Горелов А. В. Современный взгляд на проблему </w:t>
      </w:r>
      <w:proofErr w:type="spellStart"/>
      <w:r w:rsidRPr="006206D0">
        <w:rPr>
          <w:rFonts w:ascii="Times New Roman" w:eastAsia="Times New Roman" w:hAnsi="Times New Roman" w:cs="Times New Roman"/>
          <w:color w:val="222222"/>
          <w:spacing w:val="4"/>
          <w:sz w:val="27"/>
          <w:szCs w:val="27"/>
          <w:lang w:eastAsia="ru-RU"/>
        </w:rPr>
        <w:t>энтеросорбции</w:t>
      </w:r>
      <w:proofErr w:type="spellEnd"/>
      <w:r w:rsidRPr="006206D0">
        <w:rPr>
          <w:rFonts w:ascii="Times New Roman" w:eastAsia="Times New Roman" w:hAnsi="Times New Roman" w:cs="Times New Roman"/>
          <w:color w:val="222222"/>
          <w:spacing w:val="4"/>
          <w:sz w:val="27"/>
          <w:szCs w:val="27"/>
          <w:lang w:eastAsia="ru-RU"/>
        </w:rPr>
        <w:t>. Оптимальный подход к выбору препарата. РМЖ 2006; 19: 1391-1396.</w:t>
      </w:r>
    </w:p>
    <w:p w:rsidR="006206D0" w:rsidRPr="006206D0" w:rsidRDefault="006206D0" w:rsidP="006206D0">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Грачева Н.М. Лекарственная болезнь в клинике инфекционных заболеваний. - М.: Медицина, 1978. - 199 с.</w:t>
      </w:r>
    </w:p>
    <w:p w:rsidR="006206D0" w:rsidRPr="006206D0" w:rsidRDefault="006206D0" w:rsidP="006206D0">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val="en-US" w:eastAsia="ru-RU"/>
        </w:rPr>
        <w:t xml:space="preserve">Clostridium botulinum. International </w:t>
      </w:r>
      <w:proofErr w:type="spellStart"/>
      <w:r w:rsidRPr="006206D0">
        <w:rPr>
          <w:rFonts w:ascii="Times New Roman" w:eastAsia="Times New Roman" w:hAnsi="Times New Roman" w:cs="Times New Roman"/>
          <w:color w:val="222222"/>
          <w:spacing w:val="4"/>
          <w:sz w:val="27"/>
          <w:szCs w:val="27"/>
          <w:lang w:val="en-US" w:eastAsia="ru-RU"/>
        </w:rPr>
        <w:t>Programme</w:t>
      </w:r>
      <w:proofErr w:type="spellEnd"/>
      <w:r w:rsidRPr="006206D0">
        <w:rPr>
          <w:rFonts w:ascii="Times New Roman" w:eastAsia="Times New Roman" w:hAnsi="Times New Roman" w:cs="Times New Roman"/>
          <w:color w:val="222222"/>
          <w:spacing w:val="4"/>
          <w:sz w:val="27"/>
          <w:szCs w:val="27"/>
          <w:lang w:val="en-US" w:eastAsia="ru-RU"/>
        </w:rPr>
        <w:t xml:space="preserve"> on Chemical Safety. </w:t>
      </w:r>
      <w:proofErr w:type="spellStart"/>
      <w:r w:rsidRPr="006206D0">
        <w:rPr>
          <w:rFonts w:ascii="Times New Roman" w:eastAsia="Times New Roman" w:hAnsi="Times New Roman" w:cs="Times New Roman"/>
          <w:color w:val="222222"/>
          <w:spacing w:val="4"/>
          <w:sz w:val="27"/>
          <w:szCs w:val="27"/>
          <w:lang w:eastAsia="ru-RU"/>
        </w:rPr>
        <w:t>Poisons</w:t>
      </w:r>
      <w:proofErr w:type="spellEnd"/>
      <w:r w:rsidRPr="006206D0">
        <w:rPr>
          <w:rFonts w:ascii="Times New Roman" w:eastAsia="Times New Roman" w:hAnsi="Times New Roman" w:cs="Times New Roman"/>
          <w:color w:val="222222"/>
          <w:spacing w:val="4"/>
          <w:sz w:val="27"/>
          <w:szCs w:val="27"/>
          <w:lang w:eastAsia="ru-RU"/>
        </w:rPr>
        <w:t xml:space="preserve"> </w:t>
      </w:r>
      <w:proofErr w:type="spellStart"/>
      <w:r w:rsidRPr="006206D0">
        <w:rPr>
          <w:rFonts w:ascii="Times New Roman" w:eastAsia="Times New Roman" w:hAnsi="Times New Roman" w:cs="Times New Roman"/>
          <w:color w:val="222222"/>
          <w:spacing w:val="4"/>
          <w:sz w:val="27"/>
          <w:szCs w:val="27"/>
          <w:lang w:eastAsia="ru-RU"/>
        </w:rPr>
        <w:t>information</w:t>
      </w:r>
      <w:proofErr w:type="spellEnd"/>
      <w:r w:rsidRPr="006206D0">
        <w:rPr>
          <w:rFonts w:ascii="Times New Roman" w:eastAsia="Times New Roman" w:hAnsi="Times New Roman" w:cs="Times New Roman"/>
          <w:color w:val="222222"/>
          <w:spacing w:val="4"/>
          <w:sz w:val="27"/>
          <w:szCs w:val="27"/>
          <w:lang w:eastAsia="ru-RU"/>
        </w:rPr>
        <w:t xml:space="preserve"> </w:t>
      </w:r>
      <w:proofErr w:type="spellStart"/>
      <w:r w:rsidRPr="006206D0">
        <w:rPr>
          <w:rFonts w:ascii="Times New Roman" w:eastAsia="Times New Roman" w:hAnsi="Times New Roman" w:cs="Times New Roman"/>
          <w:color w:val="222222"/>
          <w:spacing w:val="4"/>
          <w:sz w:val="27"/>
          <w:szCs w:val="27"/>
          <w:lang w:eastAsia="ru-RU"/>
        </w:rPr>
        <w:t>monograph</w:t>
      </w:r>
      <w:proofErr w:type="spellEnd"/>
      <w:r w:rsidRPr="006206D0">
        <w:rPr>
          <w:rFonts w:ascii="Times New Roman" w:eastAsia="Times New Roman" w:hAnsi="Times New Roman" w:cs="Times New Roman"/>
          <w:color w:val="222222"/>
          <w:spacing w:val="4"/>
          <w:sz w:val="27"/>
          <w:szCs w:val="27"/>
          <w:lang w:eastAsia="ru-RU"/>
        </w:rPr>
        <w:t xml:space="preserve"> 858. </w:t>
      </w:r>
      <w:proofErr w:type="spellStart"/>
      <w:r w:rsidRPr="006206D0">
        <w:rPr>
          <w:rFonts w:ascii="Times New Roman" w:eastAsia="Times New Roman" w:hAnsi="Times New Roman" w:cs="Times New Roman"/>
          <w:color w:val="222222"/>
          <w:spacing w:val="4"/>
          <w:sz w:val="27"/>
          <w:szCs w:val="27"/>
          <w:lang w:eastAsia="ru-RU"/>
        </w:rPr>
        <w:t>Bacteria</w:t>
      </w:r>
      <w:proofErr w:type="spellEnd"/>
      <w:r w:rsidRPr="006206D0">
        <w:rPr>
          <w:rFonts w:ascii="Times New Roman" w:eastAsia="Times New Roman" w:hAnsi="Times New Roman" w:cs="Times New Roman"/>
          <w:color w:val="222222"/>
          <w:spacing w:val="4"/>
          <w:sz w:val="27"/>
          <w:szCs w:val="27"/>
          <w:lang w:eastAsia="ru-RU"/>
        </w:rPr>
        <w:t xml:space="preserve">. </w:t>
      </w:r>
      <w:proofErr w:type="spellStart"/>
      <w:r w:rsidRPr="006206D0">
        <w:rPr>
          <w:rFonts w:ascii="Times New Roman" w:eastAsia="Times New Roman" w:hAnsi="Times New Roman" w:cs="Times New Roman"/>
          <w:color w:val="222222"/>
          <w:spacing w:val="4"/>
          <w:sz w:val="27"/>
          <w:szCs w:val="27"/>
          <w:lang w:eastAsia="ru-RU"/>
        </w:rPr>
        <w:t>World</w:t>
      </w:r>
      <w:proofErr w:type="spellEnd"/>
      <w:r w:rsidRPr="006206D0">
        <w:rPr>
          <w:rFonts w:ascii="Times New Roman" w:eastAsia="Times New Roman" w:hAnsi="Times New Roman" w:cs="Times New Roman"/>
          <w:color w:val="222222"/>
          <w:spacing w:val="4"/>
          <w:sz w:val="27"/>
          <w:szCs w:val="27"/>
          <w:lang w:eastAsia="ru-RU"/>
        </w:rPr>
        <w:t xml:space="preserve"> </w:t>
      </w:r>
      <w:proofErr w:type="spellStart"/>
      <w:r w:rsidRPr="006206D0">
        <w:rPr>
          <w:rFonts w:ascii="Times New Roman" w:eastAsia="Times New Roman" w:hAnsi="Times New Roman" w:cs="Times New Roman"/>
          <w:color w:val="222222"/>
          <w:spacing w:val="4"/>
          <w:sz w:val="27"/>
          <w:szCs w:val="27"/>
          <w:lang w:eastAsia="ru-RU"/>
        </w:rPr>
        <w:t>Health</w:t>
      </w:r>
      <w:proofErr w:type="spellEnd"/>
      <w:r w:rsidRPr="006206D0">
        <w:rPr>
          <w:rFonts w:ascii="Times New Roman" w:eastAsia="Times New Roman" w:hAnsi="Times New Roman" w:cs="Times New Roman"/>
          <w:color w:val="222222"/>
          <w:spacing w:val="4"/>
          <w:sz w:val="27"/>
          <w:szCs w:val="27"/>
          <w:lang w:eastAsia="ru-RU"/>
        </w:rPr>
        <w:t xml:space="preserve"> </w:t>
      </w:r>
      <w:proofErr w:type="spellStart"/>
      <w:r w:rsidRPr="006206D0">
        <w:rPr>
          <w:rFonts w:ascii="Times New Roman" w:eastAsia="Times New Roman" w:hAnsi="Times New Roman" w:cs="Times New Roman"/>
          <w:color w:val="222222"/>
          <w:spacing w:val="4"/>
          <w:sz w:val="27"/>
          <w:szCs w:val="27"/>
          <w:lang w:eastAsia="ru-RU"/>
        </w:rPr>
        <w:t>Organization</w:t>
      </w:r>
      <w:proofErr w:type="spellEnd"/>
      <w:r w:rsidRPr="006206D0">
        <w:rPr>
          <w:rFonts w:ascii="Times New Roman" w:eastAsia="Times New Roman" w:hAnsi="Times New Roman" w:cs="Times New Roman"/>
          <w:color w:val="222222"/>
          <w:spacing w:val="4"/>
          <w:sz w:val="27"/>
          <w:szCs w:val="27"/>
          <w:lang w:eastAsia="ru-RU"/>
        </w:rPr>
        <w:t>.</w:t>
      </w:r>
    </w:p>
    <w:p w:rsidR="006206D0" w:rsidRPr="006206D0" w:rsidRDefault="006206D0" w:rsidP="006206D0">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val="en-US" w:eastAsia="ru-RU"/>
        </w:rPr>
        <w:t xml:space="preserve">Hughes JM, Blumenthal JR, </w:t>
      </w:r>
      <w:proofErr w:type="spellStart"/>
      <w:r w:rsidRPr="006206D0">
        <w:rPr>
          <w:rFonts w:ascii="Times New Roman" w:eastAsia="Times New Roman" w:hAnsi="Times New Roman" w:cs="Times New Roman"/>
          <w:color w:val="222222"/>
          <w:spacing w:val="4"/>
          <w:sz w:val="27"/>
          <w:szCs w:val="27"/>
          <w:lang w:val="en-US" w:eastAsia="ru-RU"/>
        </w:rPr>
        <w:t>Merson</w:t>
      </w:r>
      <w:proofErr w:type="spellEnd"/>
      <w:r w:rsidRPr="006206D0">
        <w:rPr>
          <w:rFonts w:ascii="Times New Roman" w:eastAsia="Times New Roman" w:hAnsi="Times New Roman" w:cs="Times New Roman"/>
          <w:color w:val="222222"/>
          <w:spacing w:val="4"/>
          <w:sz w:val="27"/>
          <w:szCs w:val="27"/>
          <w:lang w:val="en-US" w:eastAsia="ru-RU"/>
        </w:rPr>
        <w:t xml:space="preserve"> MH, Lombard GL, Dowell VR Jr, </w:t>
      </w:r>
      <w:proofErr w:type="spellStart"/>
      <w:r w:rsidRPr="006206D0">
        <w:rPr>
          <w:rFonts w:ascii="Times New Roman" w:eastAsia="Times New Roman" w:hAnsi="Times New Roman" w:cs="Times New Roman"/>
          <w:color w:val="222222"/>
          <w:spacing w:val="4"/>
          <w:sz w:val="27"/>
          <w:szCs w:val="27"/>
          <w:lang w:val="en-US" w:eastAsia="ru-RU"/>
        </w:rPr>
        <w:t>Gangarosa</w:t>
      </w:r>
      <w:proofErr w:type="spellEnd"/>
      <w:r w:rsidRPr="006206D0">
        <w:rPr>
          <w:rFonts w:ascii="Times New Roman" w:eastAsia="Times New Roman" w:hAnsi="Times New Roman" w:cs="Times New Roman"/>
          <w:color w:val="222222"/>
          <w:spacing w:val="4"/>
          <w:sz w:val="27"/>
          <w:szCs w:val="27"/>
          <w:lang w:val="en-US" w:eastAsia="ru-RU"/>
        </w:rPr>
        <w:t xml:space="preserve"> EJ. Clinical features of types A and B food-borne botulism. </w:t>
      </w:r>
      <w:proofErr w:type="spellStart"/>
      <w:r w:rsidRPr="006206D0">
        <w:rPr>
          <w:rFonts w:ascii="Times New Roman" w:eastAsia="Times New Roman" w:hAnsi="Times New Roman" w:cs="Times New Roman"/>
          <w:color w:val="222222"/>
          <w:spacing w:val="4"/>
          <w:sz w:val="27"/>
          <w:szCs w:val="27"/>
          <w:lang w:eastAsia="ru-RU"/>
        </w:rPr>
        <w:t>Ann</w:t>
      </w:r>
      <w:proofErr w:type="spellEnd"/>
      <w:r w:rsidRPr="006206D0">
        <w:rPr>
          <w:rFonts w:ascii="Times New Roman" w:eastAsia="Times New Roman" w:hAnsi="Times New Roman" w:cs="Times New Roman"/>
          <w:color w:val="222222"/>
          <w:spacing w:val="4"/>
          <w:sz w:val="27"/>
          <w:szCs w:val="27"/>
          <w:lang w:eastAsia="ru-RU"/>
        </w:rPr>
        <w:t xml:space="preserve"> </w:t>
      </w:r>
      <w:proofErr w:type="spellStart"/>
      <w:r w:rsidRPr="006206D0">
        <w:rPr>
          <w:rFonts w:ascii="Times New Roman" w:eastAsia="Times New Roman" w:hAnsi="Times New Roman" w:cs="Times New Roman"/>
          <w:color w:val="222222"/>
          <w:spacing w:val="4"/>
          <w:sz w:val="27"/>
          <w:szCs w:val="27"/>
          <w:lang w:eastAsia="ru-RU"/>
        </w:rPr>
        <w:t>Intern</w:t>
      </w:r>
      <w:proofErr w:type="spellEnd"/>
      <w:r w:rsidRPr="006206D0">
        <w:rPr>
          <w:rFonts w:ascii="Times New Roman" w:eastAsia="Times New Roman" w:hAnsi="Times New Roman" w:cs="Times New Roman"/>
          <w:color w:val="222222"/>
          <w:spacing w:val="4"/>
          <w:sz w:val="27"/>
          <w:szCs w:val="27"/>
          <w:lang w:eastAsia="ru-RU"/>
        </w:rPr>
        <w:t xml:space="preserve"> </w:t>
      </w:r>
      <w:proofErr w:type="spellStart"/>
      <w:r w:rsidRPr="006206D0">
        <w:rPr>
          <w:rFonts w:ascii="Times New Roman" w:eastAsia="Times New Roman" w:hAnsi="Times New Roman" w:cs="Times New Roman"/>
          <w:color w:val="222222"/>
          <w:spacing w:val="4"/>
          <w:sz w:val="27"/>
          <w:szCs w:val="27"/>
          <w:lang w:eastAsia="ru-RU"/>
        </w:rPr>
        <w:t>Med</w:t>
      </w:r>
      <w:proofErr w:type="spellEnd"/>
      <w:r w:rsidRPr="006206D0">
        <w:rPr>
          <w:rFonts w:ascii="Times New Roman" w:eastAsia="Times New Roman" w:hAnsi="Times New Roman" w:cs="Times New Roman"/>
          <w:color w:val="222222"/>
          <w:spacing w:val="4"/>
          <w:sz w:val="27"/>
          <w:szCs w:val="27"/>
          <w:lang w:eastAsia="ru-RU"/>
        </w:rPr>
        <w:t xml:space="preserve"> 1981;95:442-5.</w:t>
      </w:r>
    </w:p>
    <w:p w:rsidR="006206D0" w:rsidRPr="006206D0" w:rsidRDefault="006206D0" w:rsidP="006206D0">
      <w:pPr>
        <w:spacing w:line="240" w:lineRule="auto"/>
        <w:outlineLvl w:val="0"/>
        <w:rPr>
          <w:rFonts w:ascii="Inter" w:eastAsia="Times New Roman" w:hAnsi="Inter" w:cs="Times New Roman"/>
          <w:b/>
          <w:bCs/>
          <w:color w:val="000000"/>
          <w:spacing w:val="4"/>
          <w:kern w:val="36"/>
          <w:sz w:val="48"/>
          <w:szCs w:val="48"/>
          <w:lang w:eastAsia="ru-RU"/>
        </w:rPr>
      </w:pPr>
      <w:r w:rsidRPr="006206D0">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6206D0" w:rsidRPr="006206D0" w:rsidRDefault="006206D0" w:rsidP="006206D0">
      <w:pPr>
        <w:numPr>
          <w:ilvl w:val="0"/>
          <w:numId w:val="5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Никифоров Владимир Владимирович</w:t>
      </w:r>
      <w:r w:rsidRPr="006206D0">
        <w:rPr>
          <w:rFonts w:ascii="Times New Roman" w:eastAsia="Times New Roman" w:hAnsi="Times New Roman" w:cs="Times New Roman"/>
          <w:color w:val="222222"/>
          <w:spacing w:val="4"/>
          <w:sz w:val="27"/>
          <w:szCs w:val="27"/>
          <w:lang w:eastAsia="ru-RU"/>
        </w:rPr>
        <w:t>, д.м.н., профессор, академик академии военных наук РФ, заведующий кафедрами  инфекционных болезней и эпидемиологии ЛФ Института клинической медицины Федерального государственного бюджетного образовательного учреждения высшего образования «Российский национальный исследовательский медицинский университет им. Н. И. Пирогова» Министерства здравоохранения Российской Федерации и Академии постдипломного образования Федерального научно-клинического центра специализированных видов медицинской помощи и медицинских технологий ФМБА России;</w:t>
      </w:r>
    </w:p>
    <w:p w:rsidR="006206D0" w:rsidRPr="006206D0" w:rsidRDefault="006206D0" w:rsidP="006206D0">
      <w:pPr>
        <w:numPr>
          <w:ilvl w:val="0"/>
          <w:numId w:val="5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Горелов Александр Васильевич</w:t>
      </w:r>
      <w:r w:rsidRPr="006206D0">
        <w:rPr>
          <w:rFonts w:ascii="Times New Roman" w:eastAsia="Times New Roman" w:hAnsi="Times New Roman" w:cs="Times New Roman"/>
          <w:color w:val="222222"/>
          <w:spacing w:val="4"/>
          <w:sz w:val="27"/>
          <w:szCs w:val="27"/>
          <w:lang w:eastAsia="ru-RU"/>
        </w:rPr>
        <w:t xml:space="preserve">, академик РАН, профессор, заведующий кафедрой инфекционных болезней и эпидемиологии ФГБОУ ВО МГ МС У им. А.И. Евдокимова Минздрава России заместитель директора по научной работе ФБУН Центральный НИИ эпидемиологии </w:t>
      </w:r>
      <w:proofErr w:type="spellStart"/>
      <w:r w:rsidRPr="006206D0">
        <w:rPr>
          <w:rFonts w:ascii="Times New Roman" w:eastAsia="Times New Roman" w:hAnsi="Times New Roman" w:cs="Times New Roman"/>
          <w:color w:val="222222"/>
          <w:spacing w:val="4"/>
          <w:sz w:val="27"/>
          <w:szCs w:val="27"/>
          <w:lang w:eastAsia="ru-RU"/>
        </w:rPr>
        <w:t>Роспотребнадзора</w:t>
      </w:r>
      <w:proofErr w:type="spellEnd"/>
      <w:r w:rsidRPr="006206D0">
        <w:rPr>
          <w:rFonts w:ascii="Times New Roman" w:eastAsia="Times New Roman" w:hAnsi="Times New Roman" w:cs="Times New Roman"/>
          <w:color w:val="222222"/>
          <w:spacing w:val="4"/>
          <w:sz w:val="27"/>
          <w:szCs w:val="27"/>
          <w:lang w:eastAsia="ru-RU"/>
        </w:rPr>
        <w:t>; Председатель правления Национальной ассоциации специалистов по инфекционным болезням имени академика В.И. Покровского;</w:t>
      </w:r>
    </w:p>
    <w:p w:rsidR="006206D0" w:rsidRPr="006206D0" w:rsidRDefault="006206D0" w:rsidP="006206D0">
      <w:pPr>
        <w:numPr>
          <w:ilvl w:val="0"/>
          <w:numId w:val="5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proofErr w:type="spellStart"/>
      <w:r w:rsidRPr="006206D0">
        <w:rPr>
          <w:rFonts w:ascii="Times New Roman" w:eastAsia="Times New Roman" w:hAnsi="Times New Roman" w:cs="Times New Roman"/>
          <w:b/>
          <w:bCs/>
          <w:color w:val="222222"/>
          <w:spacing w:val="4"/>
          <w:sz w:val="27"/>
          <w:szCs w:val="27"/>
          <w:lang w:eastAsia="ru-RU"/>
        </w:rPr>
        <w:lastRenderedPageBreak/>
        <w:t>Новак</w:t>
      </w:r>
      <w:proofErr w:type="spellEnd"/>
      <w:r w:rsidRPr="006206D0">
        <w:rPr>
          <w:rFonts w:ascii="Times New Roman" w:eastAsia="Times New Roman" w:hAnsi="Times New Roman" w:cs="Times New Roman"/>
          <w:b/>
          <w:bCs/>
          <w:color w:val="222222"/>
          <w:spacing w:val="4"/>
          <w:sz w:val="27"/>
          <w:szCs w:val="27"/>
          <w:lang w:eastAsia="ru-RU"/>
        </w:rPr>
        <w:t xml:space="preserve"> Ксения Егоровна</w:t>
      </w:r>
      <w:r w:rsidRPr="006206D0">
        <w:rPr>
          <w:rFonts w:ascii="Times New Roman" w:eastAsia="Times New Roman" w:hAnsi="Times New Roman" w:cs="Times New Roman"/>
          <w:color w:val="222222"/>
          <w:spacing w:val="4"/>
          <w:sz w:val="27"/>
          <w:szCs w:val="27"/>
          <w:lang w:eastAsia="ru-RU"/>
        </w:rPr>
        <w:t>, к.м.н., доцент, доцент кафедры инфекционных болезней взрослых и эпидемиологии Федерального государственного бюджетного образовательного учреждения высшего образования «Санкт-Петербургский государственный педиатрический медицинский университет» Министерства здравоохранения Российской Федерации;</w:t>
      </w:r>
    </w:p>
    <w:p w:rsidR="006206D0" w:rsidRPr="006206D0" w:rsidRDefault="006206D0" w:rsidP="006206D0">
      <w:pPr>
        <w:numPr>
          <w:ilvl w:val="0"/>
          <w:numId w:val="5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Чуланов Владимир Петрович</w:t>
      </w:r>
      <w:r w:rsidRPr="006206D0">
        <w:rPr>
          <w:rFonts w:ascii="Times New Roman" w:eastAsia="Times New Roman" w:hAnsi="Times New Roman" w:cs="Times New Roman"/>
          <w:color w:val="222222"/>
          <w:spacing w:val="4"/>
          <w:sz w:val="27"/>
          <w:szCs w:val="27"/>
          <w:lang w:eastAsia="ru-RU"/>
        </w:rPr>
        <w:t>, д.м.н., профессор, заместитель директора по науке и инновационному развитию ФГБУ НМИЦ ФПИ Минздрава России, профессор кафедры инфекционных болезней ФГАОУ ВО Первого МГМУ им. И.М. Сеченова, главный внештатный специалист Минздрава России по инфекционным болезням;</w:t>
      </w:r>
    </w:p>
    <w:p w:rsidR="006206D0" w:rsidRPr="006206D0" w:rsidRDefault="006206D0" w:rsidP="006206D0">
      <w:pPr>
        <w:numPr>
          <w:ilvl w:val="0"/>
          <w:numId w:val="5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Усенко Денис Валерьевич</w:t>
      </w:r>
      <w:r w:rsidRPr="006206D0">
        <w:rPr>
          <w:rFonts w:ascii="Times New Roman" w:eastAsia="Times New Roman" w:hAnsi="Times New Roman" w:cs="Times New Roman"/>
          <w:color w:val="222222"/>
          <w:spacing w:val="4"/>
          <w:sz w:val="27"/>
          <w:szCs w:val="27"/>
          <w:lang w:eastAsia="ru-RU"/>
        </w:rPr>
        <w:t xml:space="preserve">, д.м.н., руководитель образовательного центра, ведущий научный сотрудник клинического отдела инфекционной патологии ФБУН Центральный НИИ эпидемиологии </w:t>
      </w:r>
      <w:proofErr w:type="spellStart"/>
      <w:r w:rsidRPr="006206D0">
        <w:rPr>
          <w:rFonts w:ascii="Times New Roman" w:eastAsia="Times New Roman" w:hAnsi="Times New Roman" w:cs="Times New Roman"/>
          <w:color w:val="222222"/>
          <w:spacing w:val="4"/>
          <w:sz w:val="27"/>
          <w:szCs w:val="27"/>
          <w:lang w:eastAsia="ru-RU"/>
        </w:rPr>
        <w:t>Роспотребнадзор</w:t>
      </w:r>
      <w:proofErr w:type="spellEnd"/>
      <w:r w:rsidRPr="006206D0">
        <w:rPr>
          <w:rFonts w:ascii="Times New Roman" w:eastAsia="Times New Roman" w:hAnsi="Times New Roman" w:cs="Times New Roman"/>
          <w:color w:val="222222"/>
          <w:spacing w:val="4"/>
          <w:sz w:val="27"/>
          <w:szCs w:val="27"/>
          <w:lang w:eastAsia="ru-RU"/>
        </w:rPr>
        <w:t>; Член правления Национальной ассоциации специалистов по инфекционным болезням имени академика В.И. Покровского;</w:t>
      </w:r>
    </w:p>
    <w:p w:rsidR="006206D0" w:rsidRPr="006206D0" w:rsidRDefault="006206D0" w:rsidP="006206D0">
      <w:pPr>
        <w:numPr>
          <w:ilvl w:val="0"/>
          <w:numId w:val="5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Эсауленко Елена Владимировна</w:t>
      </w:r>
      <w:r w:rsidRPr="006206D0">
        <w:rPr>
          <w:rFonts w:ascii="Times New Roman" w:eastAsia="Times New Roman" w:hAnsi="Times New Roman" w:cs="Times New Roman"/>
          <w:color w:val="222222"/>
          <w:spacing w:val="4"/>
          <w:sz w:val="27"/>
          <w:szCs w:val="27"/>
          <w:lang w:eastAsia="ru-RU"/>
        </w:rPr>
        <w:t xml:space="preserve">, д.м.н., профессор, заведующий кафедрой инфекционных болезней взрослых и эпидемиологии ФГБОУ ВО СПБГПМУ Минздрава России; заведующая лабораторией Вирусных гепатитов ФБУН СПб НИИ ЭМ им. Пастера </w:t>
      </w:r>
      <w:proofErr w:type="spellStart"/>
      <w:r w:rsidRPr="006206D0">
        <w:rPr>
          <w:rFonts w:ascii="Times New Roman" w:eastAsia="Times New Roman" w:hAnsi="Times New Roman" w:cs="Times New Roman"/>
          <w:color w:val="222222"/>
          <w:spacing w:val="4"/>
          <w:sz w:val="27"/>
          <w:szCs w:val="27"/>
          <w:lang w:eastAsia="ru-RU"/>
        </w:rPr>
        <w:t>Роспотребнадзора</w:t>
      </w:r>
      <w:proofErr w:type="spellEnd"/>
      <w:r w:rsidRPr="006206D0">
        <w:rPr>
          <w:rFonts w:ascii="Times New Roman" w:eastAsia="Times New Roman" w:hAnsi="Times New Roman" w:cs="Times New Roman"/>
          <w:color w:val="222222"/>
          <w:spacing w:val="4"/>
          <w:sz w:val="27"/>
          <w:szCs w:val="27"/>
          <w:lang w:eastAsia="ru-RU"/>
        </w:rPr>
        <w:t>; Член правления Национальной ассоциации специалистов по инфекционным болезням имени академика В.И. Покровского;</w:t>
      </w:r>
    </w:p>
    <w:p w:rsidR="006206D0" w:rsidRPr="006206D0" w:rsidRDefault="006206D0" w:rsidP="006206D0">
      <w:pPr>
        <w:numPr>
          <w:ilvl w:val="0"/>
          <w:numId w:val="5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proofErr w:type="spellStart"/>
      <w:r w:rsidRPr="006206D0">
        <w:rPr>
          <w:rFonts w:ascii="Times New Roman" w:eastAsia="Times New Roman" w:hAnsi="Times New Roman" w:cs="Times New Roman"/>
          <w:b/>
          <w:bCs/>
          <w:color w:val="222222"/>
          <w:spacing w:val="4"/>
          <w:sz w:val="27"/>
          <w:szCs w:val="27"/>
          <w:lang w:eastAsia="ru-RU"/>
        </w:rPr>
        <w:t>Хаертынов</w:t>
      </w:r>
      <w:proofErr w:type="spellEnd"/>
      <w:r w:rsidRPr="006206D0">
        <w:rPr>
          <w:rFonts w:ascii="Times New Roman" w:eastAsia="Times New Roman" w:hAnsi="Times New Roman" w:cs="Times New Roman"/>
          <w:b/>
          <w:bCs/>
          <w:color w:val="222222"/>
          <w:spacing w:val="4"/>
          <w:sz w:val="27"/>
          <w:szCs w:val="27"/>
          <w:lang w:eastAsia="ru-RU"/>
        </w:rPr>
        <w:t xml:space="preserve"> </w:t>
      </w:r>
      <w:proofErr w:type="spellStart"/>
      <w:r w:rsidRPr="006206D0">
        <w:rPr>
          <w:rFonts w:ascii="Times New Roman" w:eastAsia="Times New Roman" w:hAnsi="Times New Roman" w:cs="Times New Roman"/>
          <w:b/>
          <w:bCs/>
          <w:color w:val="222222"/>
          <w:spacing w:val="4"/>
          <w:sz w:val="27"/>
          <w:szCs w:val="27"/>
          <w:lang w:eastAsia="ru-RU"/>
        </w:rPr>
        <w:t>Халит</w:t>
      </w:r>
      <w:proofErr w:type="spellEnd"/>
      <w:r w:rsidRPr="006206D0">
        <w:rPr>
          <w:rFonts w:ascii="Times New Roman" w:eastAsia="Times New Roman" w:hAnsi="Times New Roman" w:cs="Times New Roman"/>
          <w:b/>
          <w:bCs/>
          <w:color w:val="222222"/>
          <w:spacing w:val="4"/>
          <w:sz w:val="27"/>
          <w:szCs w:val="27"/>
          <w:lang w:eastAsia="ru-RU"/>
        </w:rPr>
        <w:t xml:space="preserve"> </w:t>
      </w:r>
      <w:proofErr w:type="spellStart"/>
      <w:r w:rsidRPr="006206D0">
        <w:rPr>
          <w:rFonts w:ascii="Times New Roman" w:eastAsia="Times New Roman" w:hAnsi="Times New Roman" w:cs="Times New Roman"/>
          <w:b/>
          <w:bCs/>
          <w:color w:val="222222"/>
          <w:spacing w:val="4"/>
          <w:sz w:val="27"/>
          <w:szCs w:val="27"/>
          <w:lang w:eastAsia="ru-RU"/>
        </w:rPr>
        <w:t>Саубанович</w:t>
      </w:r>
      <w:proofErr w:type="spellEnd"/>
      <w:r w:rsidRPr="006206D0">
        <w:rPr>
          <w:rFonts w:ascii="Times New Roman" w:eastAsia="Times New Roman" w:hAnsi="Times New Roman" w:cs="Times New Roman"/>
          <w:color w:val="222222"/>
          <w:spacing w:val="4"/>
          <w:sz w:val="27"/>
          <w:szCs w:val="27"/>
          <w:lang w:eastAsia="ru-RU"/>
        </w:rPr>
        <w:t>, д.м.н., доцент кафедры инфекционных болезней ФГБОУ ВО «Казанский государственный медицинский университет» МЗ России;</w:t>
      </w:r>
    </w:p>
    <w:p w:rsidR="006206D0" w:rsidRPr="006206D0" w:rsidRDefault="006206D0" w:rsidP="006206D0">
      <w:pPr>
        <w:numPr>
          <w:ilvl w:val="0"/>
          <w:numId w:val="5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Кожевникова Анастасия Владимировна</w:t>
      </w:r>
      <w:r w:rsidRPr="006206D0">
        <w:rPr>
          <w:rFonts w:ascii="Times New Roman" w:eastAsia="Times New Roman" w:hAnsi="Times New Roman" w:cs="Times New Roman"/>
          <w:color w:val="222222"/>
          <w:spacing w:val="4"/>
          <w:sz w:val="27"/>
          <w:szCs w:val="27"/>
          <w:lang w:eastAsia="ru-RU"/>
        </w:rPr>
        <w:t>, ассистент кафедры инфекционных болезней и эпидемиологии Института клинической медицины Федерального государственного бюджетного образовательного учреждения высшего образования «Российский национальный исследовательский медицинский университет им. Н. И. Пирогова» Министерства здравоохранения Российской Федерации;</w:t>
      </w:r>
    </w:p>
    <w:p w:rsidR="006206D0" w:rsidRPr="006206D0" w:rsidRDefault="006206D0" w:rsidP="006206D0">
      <w:pPr>
        <w:numPr>
          <w:ilvl w:val="0"/>
          <w:numId w:val="5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Тюрин Игорь Николаевич</w:t>
      </w:r>
      <w:r w:rsidRPr="006206D0">
        <w:rPr>
          <w:rFonts w:ascii="Times New Roman" w:eastAsia="Times New Roman" w:hAnsi="Times New Roman" w:cs="Times New Roman"/>
          <w:color w:val="222222"/>
          <w:spacing w:val="4"/>
          <w:sz w:val="27"/>
          <w:szCs w:val="27"/>
          <w:lang w:eastAsia="ru-RU"/>
        </w:rPr>
        <w:t>,  д.м.н., доцент, Главный врач Государственного бюджетного учреждения здравоохранения города Москвы «Инфекционная клиническая больница № 1 Департамента здравоохранения города Москвы»;</w:t>
      </w:r>
    </w:p>
    <w:p w:rsidR="006206D0" w:rsidRPr="006206D0" w:rsidRDefault="006206D0" w:rsidP="006206D0">
      <w:pPr>
        <w:numPr>
          <w:ilvl w:val="0"/>
          <w:numId w:val="5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proofErr w:type="spellStart"/>
      <w:r w:rsidRPr="006206D0">
        <w:rPr>
          <w:rFonts w:ascii="Times New Roman" w:eastAsia="Times New Roman" w:hAnsi="Times New Roman" w:cs="Times New Roman"/>
          <w:b/>
          <w:bCs/>
          <w:color w:val="222222"/>
          <w:spacing w:val="4"/>
          <w:sz w:val="27"/>
          <w:szCs w:val="27"/>
          <w:lang w:eastAsia="ru-RU"/>
        </w:rPr>
        <w:t>Антипят</w:t>
      </w:r>
      <w:proofErr w:type="spellEnd"/>
      <w:r w:rsidRPr="006206D0">
        <w:rPr>
          <w:rFonts w:ascii="Times New Roman" w:eastAsia="Times New Roman" w:hAnsi="Times New Roman" w:cs="Times New Roman"/>
          <w:b/>
          <w:bCs/>
          <w:color w:val="222222"/>
          <w:spacing w:val="4"/>
          <w:sz w:val="27"/>
          <w:szCs w:val="27"/>
          <w:lang w:eastAsia="ru-RU"/>
        </w:rPr>
        <w:t xml:space="preserve"> Наталья Александровна</w:t>
      </w:r>
      <w:r w:rsidRPr="006206D0">
        <w:rPr>
          <w:rFonts w:ascii="Times New Roman" w:eastAsia="Times New Roman" w:hAnsi="Times New Roman" w:cs="Times New Roman"/>
          <w:color w:val="222222"/>
          <w:spacing w:val="4"/>
          <w:sz w:val="27"/>
          <w:szCs w:val="27"/>
          <w:lang w:eastAsia="ru-RU"/>
        </w:rPr>
        <w:t xml:space="preserve">, заместитель Главного врача по медицинской части Государственного бюджетного учреждения </w:t>
      </w:r>
      <w:r w:rsidRPr="006206D0">
        <w:rPr>
          <w:rFonts w:ascii="Times New Roman" w:eastAsia="Times New Roman" w:hAnsi="Times New Roman" w:cs="Times New Roman"/>
          <w:color w:val="222222"/>
          <w:spacing w:val="4"/>
          <w:sz w:val="27"/>
          <w:szCs w:val="27"/>
          <w:lang w:eastAsia="ru-RU"/>
        </w:rPr>
        <w:lastRenderedPageBreak/>
        <w:t>здравоохранения города Москвы «Инфекционная клиническая больница №1 Департамента здравоохранения города Москвы».</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 xml:space="preserve">Все члены рабочей группы являются членами Некоммерческого партнерства «Национальная ассоциация специалистов по инфекционным болезням имени академика </w:t>
      </w:r>
      <w:proofErr w:type="spellStart"/>
      <w:r w:rsidRPr="006206D0">
        <w:rPr>
          <w:rFonts w:ascii="Times New Roman" w:eastAsia="Times New Roman" w:hAnsi="Times New Roman" w:cs="Times New Roman"/>
          <w:color w:val="222222"/>
          <w:spacing w:val="4"/>
          <w:sz w:val="27"/>
          <w:szCs w:val="27"/>
          <w:lang w:eastAsia="ru-RU"/>
        </w:rPr>
        <w:t>В.И.Покровского</w:t>
      </w:r>
      <w:proofErr w:type="spellEnd"/>
      <w:r w:rsidRPr="006206D0">
        <w:rPr>
          <w:rFonts w:ascii="Times New Roman" w:eastAsia="Times New Roman" w:hAnsi="Times New Roman" w:cs="Times New Roman"/>
          <w:color w:val="222222"/>
          <w:spacing w:val="4"/>
          <w:sz w:val="27"/>
          <w:szCs w:val="27"/>
          <w:lang w:eastAsia="ru-RU"/>
        </w:rPr>
        <w:t>».</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Конфликт интересов отсутствует.</w:t>
      </w:r>
    </w:p>
    <w:p w:rsidR="006206D0" w:rsidRPr="006206D0" w:rsidRDefault="006206D0" w:rsidP="006206D0">
      <w:pPr>
        <w:spacing w:line="240" w:lineRule="auto"/>
        <w:outlineLvl w:val="0"/>
        <w:rPr>
          <w:rFonts w:ascii="Inter" w:eastAsia="Times New Roman" w:hAnsi="Inter" w:cs="Times New Roman"/>
          <w:b/>
          <w:bCs/>
          <w:color w:val="000000"/>
          <w:spacing w:val="4"/>
          <w:kern w:val="36"/>
          <w:sz w:val="48"/>
          <w:szCs w:val="48"/>
          <w:lang w:eastAsia="ru-RU"/>
        </w:rPr>
      </w:pPr>
      <w:r w:rsidRPr="006206D0">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6206D0" w:rsidRPr="006206D0" w:rsidRDefault="006206D0" w:rsidP="006206D0">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Врач-инфекционист;</w:t>
      </w:r>
    </w:p>
    <w:p w:rsidR="006206D0" w:rsidRPr="006206D0" w:rsidRDefault="006206D0" w:rsidP="006206D0">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Врач-терапевт;</w:t>
      </w:r>
    </w:p>
    <w:p w:rsidR="006206D0" w:rsidRPr="006206D0" w:rsidRDefault="006206D0" w:rsidP="006206D0">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Врач-гастроэнтеролог;</w:t>
      </w:r>
    </w:p>
    <w:p w:rsidR="006206D0" w:rsidRPr="006206D0" w:rsidRDefault="006206D0" w:rsidP="006206D0">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Врач общей практики;</w:t>
      </w:r>
    </w:p>
    <w:p w:rsidR="006206D0" w:rsidRPr="006206D0" w:rsidRDefault="006206D0" w:rsidP="006206D0">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Студенты медицинских ВУЗов, ординаторы, аспиранты.</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В данных клинических рекомендациях все сведения ранжированы по уровню достоверности (доказательности) в зависимости от количества и качества исследований по данной проблеме.</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Таблица 1. </w:t>
      </w:r>
      <w:r w:rsidRPr="006206D0">
        <w:rPr>
          <w:rFonts w:ascii="Times New Roman" w:eastAsia="Times New Roman" w:hAnsi="Times New Roman" w:cs="Times New Roman"/>
          <w:color w:val="222222"/>
          <w:spacing w:val="4"/>
          <w:sz w:val="27"/>
          <w:szCs w:val="27"/>
          <w:lang w:eastAsia="ru-RU"/>
        </w:rPr>
        <w:t>Шкала оценки уровней достоверности доказательств (УДД)для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6206D0" w:rsidRPr="006206D0" w:rsidTr="006206D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206D0" w:rsidRPr="006206D0" w:rsidRDefault="006206D0" w:rsidP="006206D0">
            <w:pPr>
              <w:spacing w:after="0" w:line="240" w:lineRule="atLeast"/>
              <w:jc w:val="both"/>
              <w:rPr>
                <w:rFonts w:ascii="Verdana" w:eastAsia="Times New Roman" w:hAnsi="Verdana" w:cs="Times New Roman"/>
                <w:b/>
                <w:bCs/>
                <w:sz w:val="27"/>
                <w:szCs w:val="27"/>
                <w:lang w:eastAsia="ru-RU"/>
              </w:rPr>
            </w:pPr>
            <w:r w:rsidRPr="006206D0">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206D0" w:rsidRPr="006206D0" w:rsidRDefault="006206D0" w:rsidP="006206D0">
            <w:pPr>
              <w:spacing w:after="0" w:line="240" w:lineRule="atLeast"/>
              <w:jc w:val="both"/>
              <w:rPr>
                <w:rFonts w:ascii="Verdana" w:eastAsia="Times New Roman" w:hAnsi="Verdana" w:cs="Times New Roman"/>
                <w:b/>
                <w:bCs/>
                <w:sz w:val="27"/>
                <w:szCs w:val="27"/>
                <w:lang w:eastAsia="ru-RU"/>
              </w:rPr>
            </w:pPr>
            <w:r w:rsidRPr="006206D0">
              <w:rPr>
                <w:rFonts w:ascii="Verdana" w:eastAsia="Times New Roman" w:hAnsi="Verdana" w:cs="Times New Roman"/>
                <w:b/>
                <w:bCs/>
                <w:sz w:val="27"/>
                <w:szCs w:val="27"/>
                <w:lang w:eastAsia="ru-RU"/>
              </w:rPr>
              <w:t>Расшифровка</w:t>
            </w:r>
          </w:p>
        </w:tc>
      </w:tr>
      <w:tr w:rsidR="006206D0" w:rsidRPr="006206D0" w:rsidTr="006206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 xml:space="preserve">Систематические обзоры исследований с контролем </w:t>
            </w:r>
            <w:proofErr w:type="spellStart"/>
            <w:r w:rsidRPr="006206D0">
              <w:rPr>
                <w:rFonts w:ascii="Verdana" w:eastAsia="Times New Roman" w:hAnsi="Verdana" w:cs="Times New Roman"/>
                <w:sz w:val="27"/>
                <w:szCs w:val="27"/>
                <w:lang w:eastAsia="ru-RU"/>
              </w:rPr>
              <w:t>референсным</w:t>
            </w:r>
            <w:proofErr w:type="spellEnd"/>
            <w:r w:rsidRPr="006206D0">
              <w:rPr>
                <w:rFonts w:ascii="Verdana" w:eastAsia="Times New Roman" w:hAnsi="Verdana" w:cs="Times New Roman"/>
                <w:sz w:val="27"/>
                <w:szCs w:val="27"/>
                <w:lang w:eastAsia="ru-RU"/>
              </w:rPr>
              <w:t xml:space="preserve"> методом или систематический обзор </w:t>
            </w:r>
            <w:proofErr w:type="spellStart"/>
            <w:r w:rsidRPr="006206D0">
              <w:rPr>
                <w:rFonts w:ascii="Verdana" w:eastAsia="Times New Roman" w:hAnsi="Verdana" w:cs="Times New Roman"/>
                <w:sz w:val="27"/>
                <w:szCs w:val="27"/>
                <w:lang w:eastAsia="ru-RU"/>
              </w:rPr>
              <w:t>рандомизированных</w:t>
            </w:r>
            <w:proofErr w:type="spellEnd"/>
            <w:r w:rsidRPr="006206D0">
              <w:rPr>
                <w:rFonts w:ascii="Verdana" w:eastAsia="Times New Roman" w:hAnsi="Verdana" w:cs="Times New Roman"/>
                <w:sz w:val="27"/>
                <w:szCs w:val="27"/>
                <w:lang w:eastAsia="ru-RU"/>
              </w:rPr>
              <w:t xml:space="preserve"> клинических исследований с применением мета-анализа</w:t>
            </w:r>
          </w:p>
        </w:tc>
      </w:tr>
      <w:tr w:rsidR="006206D0" w:rsidRPr="006206D0" w:rsidTr="006206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 xml:space="preserve">Отдельные исследования с контролем </w:t>
            </w:r>
            <w:proofErr w:type="spellStart"/>
            <w:r w:rsidRPr="006206D0">
              <w:rPr>
                <w:rFonts w:ascii="Verdana" w:eastAsia="Times New Roman" w:hAnsi="Verdana" w:cs="Times New Roman"/>
                <w:sz w:val="27"/>
                <w:szCs w:val="27"/>
                <w:lang w:eastAsia="ru-RU"/>
              </w:rPr>
              <w:t>референсным</w:t>
            </w:r>
            <w:proofErr w:type="spellEnd"/>
            <w:r w:rsidRPr="006206D0">
              <w:rPr>
                <w:rFonts w:ascii="Verdana" w:eastAsia="Times New Roman" w:hAnsi="Verdana" w:cs="Times New Roman"/>
                <w:sz w:val="27"/>
                <w:szCs w:val="27"/>
                <w:lang w:eastAsia="ru-RU"/>
              </w:rPr>
              <w:t xml:space="preserve"> методом или отдельные </w:t>
            </w:r>
            <w:proofErr w:type="spellStart"/>
            <w:r w:rsidRPr="006206D0">
              <w:rPr>
                <w:rFonts w:ascii="Verdana" w:eastAsia="Times New Roman" w:hAnsi="Verdana" w:cs="Times New Roman"/>
                <w:sz w:val="27"/>
                <w:szCs w:val="27"/>
                <w:lang w:eastAsia="ru-RU"/>
              </w:rPr>
              <w:t>рандомизированные</w:t>
            </w:r>
            <w:proofErr w:type="spellEnd"/>
            <w:r w:rsidRPr="006206D0">
              <w:rPr>
                <w:rFonts w:ascii="Verdana" w:eastAsia="Times New Roman" w:hAnsi="Verdana" w:cs="Times New Roman"/>
                <w:sz w:val="27"/>
                <w:szCs w:val="27"/>
                <w:lang w:eastAsia="ru-RU"/>
              </w:rPr>
              <w:t xml:space="preserve"> клинические исследования и систематические обзоры исследований любого дизайна, за исключением </w:t>
            </w:r>
            <w:proofErr w:type="spellStart"/>
            <w:r w:rsidRPr="006206D0">
              <w:rPr>
                <w:rFonts w:ascii="Verdana" w:eastAsia="Times New Roman" w:hAnsi="Verdana" w:cs="Times New Roman"/>
                <w:sz w:val="27"/>
                <w:szCs w:val="27"/>
                <w:lang w:eastAsia="ru-RU"/>
              </w:rPr>
              <w:t>рандомизированных</w:t>
            </w:r>
            <w:proofErr w:type="spellEnd"/>
            <w:r w:rsidRPr="006206D0">
              <w:rPr>
                <w:rFonts w:ascii="Verdana" w:eastAsia="Times New Roman" w:hAnsi="Verdana" w:cs="Times New Roman"/>
                <w:sz w:val="27"/>
                <w:szCs w:val="27"/>
                <w:lang w:eastAsia="ru-RU"/>
              </w:rPr>
              <w:t xml:space="preserve"> клинических исследований, с применением мета-анализа</w:t>
            </w:r>
          </w:p>
        </w:tc>
      </w:tr>
      <w:tr w:rsidR="006206D0" w:rsidRPr="006206D0" w:rsidTr="006206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lastRenderedPageBreak/>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 xml:space="preserve">Исследования без последовательного контроля </w:t>
            </w:r>
            <w:proofErr w:type="spellStart"/>
            <w:r w:rsidRPr="006206D0">
              <w:rPr>
                <w:rFonts w:ascii="Verdana" w:eastAsia="Times New Roman" w:hAnsi="Verdana" w:cs="Times New Roman"/>
                <w:sz w:val="27"/>
                <w:szCs w:val="27"/>
                <w:lang w:eastAsia="ru-RU"/>
              </w:rPr>
              <w:t>референсным</w:t>
            </w:r>
            <w:proofErr w:type="spellEnd"/>
            <w:r w:rsidRPr="006206D0">
              <w:rPr>
                <w:rFonts w:ascii="Verdana" w:eastAsia="Times New Roman" w:hAnsi="Verdana" w:cs="Times New Roman"/>
                <w:sz w:val="27"/>
                <w:szCs w:val="27"/>
                <w:lang w:eastAsia="ru-RU"/>
              </w:rPr>
              <w:t xml:space="preserve"> методом или исследования с </w:t>
            </w:r>
            <w:proofErr w:type="spellStart"/>
            <w:r w:rsidRPr="006206D0">
              <w:rPr>
                <w:rFonts w:ascii="Verdana" w:eastAsia="Times New Roman" w:hAnsi="Verdana" w:cs="Times New Roman"/>
                <w:sz w:val="27"/>
                <w:szCs w:val="27"/>
                <w:lang w:eastAsia="ru-RU"/>
              </w:rPr>
              <w:t>референсным</w:t>
            </w:r>
            <w:proofErr w:type="spellEnd"/>
            <w:r w:rsidRPr="006206D0">
              <w:rPr>
                <w:rFonts w:ascii="Verdana" w:eastAsia="Times New Roman" w:hAnsi="Verdana" w:cs="Times New Roman"/>
                <w:sz w:val="27"/>
                <w:szCs w:val="27"/>
                <w:lang w:eastAsia="ru-RU"/>
              </w:rPr>
              <w:t xml:space="preserve"> методом, не являющимся независимым от исследуемого метода или </w:t>
            </w:r>
            <w:proofErr w:type="spellStart"/>
            <w:r w:rsidRPr="006206D0">
              <w:rPr>
                <w:rFonts w:ascii="Verdana" w:eastAsia="Times New Roman" w:hAnsi="Verdana" w:cs="Times New Roman"/>
                <w:sz w:val="27"/>
                <w:szCs w:val="27"/>
                <w:lang w:eastAsia="ru-RU"/>
              </w:rPr>
              <w:t>нерандомизированные</w:t>
            </w:r>
            <w:proofErr w:type="spellEnd"/>
            <w:r w:rsidRPr="006206D0">
              <w:rPr>
                <w:rFonts w:ascii="Verdana" w:eastAsia="Times New Roman" w:hAnsi="Verdana" w:cs="Times New Roman"/>
                <w:sz w:val="27"/>
                <w:szCs w:val="27"/>
                <w:lang w:eastAsia="ru-RU"/>
              </w:rPr>
              <w:t xml:space="preserve"> сравнительные исследования, в том числе </w:t>
            </w:r>
            <w:proofErr w:type="spellStart"/>
            <w:r w:rsidRPr="006206D0">
              <w:rPr>
                <w:rFonts w:ascii="Verdana" w:eastAsia="Times New Roman" w:hAnsi="Verdana" w:cs="Times New Roman"/>
                <w:sz w:val="27"/>
                <w:szCs w:val="27"/>
                <w:lang w:eastAsia="ru-RU"/>
              </w:rPr>
              <w:t>когортные</w:t>
            </w:r>
            <w:proofErr w:type="spellEnd"/>
            <w:r w:rsidRPr="006206D0">
              <w:rPr>
                <w:rFonts w:ascii="Verdana" w:eastAsia="Times New Roman" w:hAnsi="Verdana" w:cs="Times New Roman"/>
                <w:sz w:val="27"/>
                <w:szCs w:val="27"/>
                <w:lang w:eastAsia="ru-RU"/>
              </w:rPr>
              <w:t xml:space="preserve"> исследования</w:t>
            </w:r>
          </w:p>
        </w:tc>
      </w:tr>
      <w:tr w:rsidR="006206D0" w:rsidRPr="006206D0" w:rsidTr="006206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proofErr w:type="spellStart"/>
            <w:r w:rsidRPr="006206D0">
              <w:rPr>
                <w:rFonts w:ascii="Verdana" w:eastAsia="Times New Roman" w:hAnsi="Verdana" w:cs="Times New Roman"/>
                <w:sz w:val="27"/>
                <w:szCs w:val="27"/>
                <w:lang w:eastAsia="ru-RU"/>
              </w:rPr>
              <w:t>Несравнительные</w:t>
            </w:r>
            <w:proofErr w:type="spellEnd"/>
            <w:r w:rsidRPr="006206D0">
              <w:rPr>
                <w:rFonts w:ascii="Verdana" w:eastAsia="Times New Roman" w:hAnsi="Verdana" w:cs="Times New Roman"/>
                <w:sz w:val="27"/>
                <w:szCs w:val="27"/>
                <w:lang w:eastAsia="ru-RU"/>
              </w:rPr>
              <w:t xml:space="preserve"> исследования, описание клинического случая</w:t>
            </w:r>
          </w:p>
        </w:tc>
      </w:tr>
      <w:tr w:rsidR="006206D0" w:rsidRPr="006206D0" w:rsidTr="006206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Таблица 2. </w:t>
      </w:r>
      <w:r w:rsidRPr="006206D0">
        <w:rPr>
          <w:rFonts w:ascii="Times New Roman" w:eastAsia="Times New Roman" w:hAnsi="Times New Roman" w:cs="Times New Roman"/>
          <w:color w:val="222222"/>
          <w:spacing w:val="4"/>
          <w:sz w:val="27"/>
          <w:szCs w:val="27"/>
          <w:lang w:eastAsia="ru-RU"/>
        </w:rPr>
        <w:t>Шкала оценки уровней достоверности доказательств (УДД)для методов профилактики, лечения и реабилитации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6206D0" w:rsidRPr="006206D0" w:rsidTr="006206D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206D0" w:rsidRPr="006206D0" w:rsidRDefault="006206D0" w:rsidP="006206D0">
            <w:pPr>
              <w:spacing w:after="0" w:line="240" w:lineRule="atLeast"/>
              <w:jc w:val="both"/>
              <w:rPr>
                <w:rFonts w:ascii="Verdana" w:eastAsia="Times New Roman" w:hAnsi="Verdana" w:cs="Times New Roman"/>
                <w:b/>
                <w:bCs/>
                <w:sz w:val="27"/>
                <w:szCs w:val="27"/>
                <w:lang w:eastAsia="ru-RU"/>
              </w:rPr>
            </w:pPr>
            <w:r w:rsidRPr="006206D0">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206D0" w:rsidRPr="006206D0" w:rsidRDefault="006206D0" w:rsidP="006206D0">
            <w:pPr>
              <w:spacing w:after="0" w:line="240" w:lineRule="atLeast"/>
              <w:jc w:val="both"/>
              <w:rPr>
                <w:rFonts w:ascii="Verdana" w:eastAsia="Times New Roman" w:hAnsi="Verdana" w:cs="Times New Roman"/>
                <w:b/>
                <w:bCs/>
                <w:sz w:val="27"/>
                <w:szCs w:val="27"/>
                <w:lang w:eastAsia="ru-RU"/>
              </w:rPr>
            </w:pPr>
            <w:r w:rsidRPr="006206D0">
              <w:rPr>
                <w:rFonts w:ascii="Verdana" w:eastAsia="Times New Roman" w:hAnsi="Verdana" w:cs="Times New Roman"/>
                <w:b/>
                <w:bCs/>
                <w:sz w:val="27"/>
                <w:szCs w:val="27"/>
                <w:lang w:eastAsia="ru-RU"/>
              </w:rPr>
              <w:t>Расшифровка</w:t>
            </w:r>
          </w:p>
        </w:tc>
      </w:tr>
      <w:tr w:rsidR="006206D0" w:rsidRPr="006206D0" w:rsidTr="006206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Систематический обзор РКИ с применением мета-анализа</w:t>
            </w:r>
          </w:p>
        </w:tc>
      </w:tr>
      <w:tr w:rsidR="006206D0" w:rsidRPr="006206D0" w:rsidTr="006206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6206D0" w:rsidRPr="006206D0" w:rsidTr="006206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proofErr w:type="spellStart"/>
            <w:r w:rsidRPr="006206D0">
              <w:rPr>
                <w:rFonts w:ascii="Verdana" w:eastAsia="Times New Roman" w:hAnsi="Verdana" w:cs="Times New Roman"/>
                <w:sz w:val="27"/>
                <w:szCs w:val="27"/>
                <w:lang w:eastAsia="ru-RU"/>
              </w:rPr>
              <w:t>Нерандомизированные</w:t>
            </w:r>
            <w:proofErr w:type="spellEnd"/>
            <w:r w:rsidRPr="006206D0">
              <w:rPr>
                <w:rFonts w:ascii="Verdana" w:eastAsia="Times New Roman" w:hAnsi="Verdana" w:cs="Times New Roman"/>
                <w:sz w:val="27"/>
                <w:szCs w:val="27"/>
                <w:lang w:eastAsia="ru-RU"/>
              </w:rPr>
              <w:t xml:space="preserve"> сравнительные исследования, в </w:t>
            </w:r>
            <w:proofErr w:type="spellStart"/>
            <w:r w:rsidRPr="006206D0">
              <w:rPr>
                <w:rFonts w:ascii="Verdana" w:eastAsia="Times New Roman" w:hAnsi="Verdana" w:cs="Times New Roman"/>
                <w:sz w:val="27"/>
                <w:szCs w:val="27"/>
                <w:lang w:eastAsia="ru-RU"/>
              </w:rPr>
              <w:t>т.ч</w:t>
            </w:r>
            <w:proofErr w:type="spellEnd"/>
            <w:r w:rsidRPr="006206D0">
              <w:rPr>
                <w:rFonts w:ascii="Verdana" w:eastAsia="Times New Roman" w:hAnsi="Verdana" w:cs="Times New Roman"/>
                <w:sz w:val="27"/>
                <w:szCs w:val="27"/>
                <w:lang w:eastAsia="ru-RU"/>
              </w:rPr>
              <w:t xml:space="preserve">. </w:t>
            </w:r>
            <w:proofErr w:type="spellStart"/>
            <w:r w:rsidRPr="006206D0">
              <w:rPr>
                <w:rFonts w:ascii="Verdana" w:eastAsia="Times New Roman" w:hAnsi="Verdana" w:cs="Times New Roman"/>
                <w:sz w:val="27"/>
                <w:szCs w:val="27"/>
                <w:lang w:eastAsia="ru-RU"/>
              </w:rPr>
              <w:t>когортные</w:t>
            </w:r>
            <w:proofErr w:type="spellEnd"/>
            <w:r w:rsidRPr="006206D0">
              <w:rPr>
                <w:rFonts w:ascii="Verdana" w:eastAsia="Times New Roman" w:hAnsi="Verdana" w:cs="Times New Roman"/>
                <w:sz w:val="27"/>
                <w:szCs w:val="27"/>
                <w:lang w:eastAsia="ru-RU"/>
              </w:rPr>
              <w:t xml:space="preserve"> исследования</w:t>
            </w:r>
          </w:p>
        </w:tc>
      </w:tr>
      <w:tr w:rsidR="006206D0" w:rsidRPr="006206D0" w:rsidTr="006206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proofErr w:type="spellStart"/>
            <w:r w:rsidRPr="006206D0">
              <w:rPr>
                <w:rFonts w:ascii="Verdana" w:eastAsia="Times New Roman" w:hAnsi="Verdana" w:cs="Times New Roman"/>
                <w:sz w:val="27"/>
                <w:szCs w:val="27"/>
                <w:lang w:eastAsia="ru-RU"/>
              </w:rPr>
              <w:t>Несравнительные</w:t>
            </w:r>
            <w:proofErr w:type="spellEnd"/>
            <w:r w:rsidRPr="006206D0">
              <w:rPr>
                <w:rFonts w:ascii="Verdana" w:eastAsia="Times New Roman" w:hAnsi="Verdana" w:cs="Times New Roman"/>
                <w:sz w:val="27"/>
                <w:szCs w:val="27"/>
                <w:lang w:eastAsia="ru-RU"/>
              </w:rPr>
              <w:t xml:space="preserve"> исследования, описание клинического случая или серии случаев, исследования «случай-контроль»</w:t>
            </w:r>
          </w:p>
        </w:tc>
      </w:tr>
      <w:tr w:rsidR="006206D0" w:rsidRPr="006206D0" w:rsidTr="006206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Таблица 3. </w:t>
      </w:r>
      <w:r w:rsidRPr="006206D0">
        <w:rPr>
          <w:rFonts w:ascii="Times New Roman" w:eastAsia="Times New Roman" w:hAnsi="Times New Roman" w:cs="Times New Roman"/>
          <w:color w:val="222222"/>
          <w:spacing w:val="4"/>
          <w:sz w:val="27"/>
          <w:szCs w:val="27"/>
          <w:lang w:eastAsia="ru-RU"/>
        </w:rPr>
        <w:t>Шкала оценки уровней убедительности рекомендаций(УУР)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6206D0" w:rsidRPr="006206D0" w:rsidTr="006206D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206D0" w:rsidRPr="006206D0" w:rsidRDefault="006206D0" w:rsidP="006206D0">
            <w:pPr>
              <w:spacing w:after="0" w:line="240" w:lineRule="atLeast"/>
              <w:jc w:val="both"/>
              <w:rPr>
                <w:rFonts w:ascii="Verdana" w:eastAsia="Times New Roman" w:hAnsi="Verdana" w:cs="Times New Roman"/>
                <w:b/>
                <w:bCs/>
                <w:sz w:val="27"/>
                <w:szCs w:val="27"/>
                <w:lang w:eastAsia="ru-RU"/>
              </w:rPr>
            </w:pPr>
            <w:r w:rsidRPr="006206D0">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206D0" w:rsidRPr="006206D0" w:rsidRDefault="006206D0" w:rsidP="006206D0">
            <w:pPr>
              <w:spacing w:after="0" w:line="240" w:lineRule="atLeast"/>
              <w:jc w:val="both"/>
              <w:rPr>
                <w:rFonts w:ascii="Verdana" w:eastAsia="Times New Roman" w:hAnsi="Verdana" w:cs="Times New Roman"/>
                <w:b/>
                <w:bCs/>
                <w:sz w:val="27"/>
                <w:szCs w:val="27"/>
                <w:lang w:eastAsia="ru-RU"/>
              </w:rPr>
            </w:pPr>
            <w:r w:rsidRPr="006206D0">
              <w:rPr>
                <w:rFonts w:ascii="Verdana" w:eastAsia="Times New Roman" w:hAnsi="Verdana" w:cs="Times New Roman"/>
                <w:b/>
                <w:bCs/>
                <w:sz w:val="27"/>
                <w:szCs w:val="27"/>
                <w:lang w:eastAsia="ru-RU"/>
              </w:rPr>
              <w:t>Расшифровка</w:t>
            </w:r>
          </w:p>
        </w:tc>
      </w:tr>
      <w:tr w:rsidR="006206D0" w:rsidRPr="006206D0" w:rsidTr="006206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6206D0" w:rsidRPr="006206D0" w:rsidTr="006206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6206D0" w:rsidRPr="006206D0" w:rsidTr="006206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lastRenderedPageBreak/>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 Порядок обновления клинических рекомендаций.</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6206D0" w:rsidRPr="006206D0" w:rsidRDefault="006206D0" w:rsidP="006206D0">
      <w:pPr>
        <w:spacing w:line="240" w:lineRule="auto"/>
        <w:outlineLvl w:val="0"/>
        <w:rPr>
          <w:rFonts w:ascii="Inter" w:eastAsia="Times New Roman" w:hAnsi="Inter" w:cs="Times New Roman"/>
          <w:b/>
          <w:bCs/>
          <w:color w:val="000000"/>
          <w:spacing w:val="4"/>
          <w:kern w:val="36"/>
          <w:sz w:val="48"/>
          <w:szCs w:val="48"/>
          <w:lang w:eastAsia="ru-RU"/>
        </w:rPr>
      </w:pPr>
      <w:r w:rsidRPr="006206D0">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Данные клинические рекомендации разработаны с учётом следующих нормативно-правовых документов:</w:t>
      </w:r>
    </w:p>
    <w:p w:rsidR="006206D0" w:rsidRPr="006206D0" w:rsidRDefault="006206D0" w:rsidP="006206D0">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Федеральный закон от 17 сентября 1998г. №157-ФЗ «Об иммунопрофилактике инфекционных заболеваний».</w:t>
      </w:r>
    </w:p>
    <w:p w:rsidR="006206D0" w:rsidRPr="006206D0" w:rsidRDefault="006206D0" w:rsidP="006206D0">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Федеральный закон Российской Федерации от 29 ноября 2010г. №326-ФЗ «Об обязательном медицинском страховании в Российской Федерации».</w:t>
      </w:r>
    </w:p>
    <w:p w:rsidR="006206D0" w:rsidRPr="006206D0" w:rsidRDefault="006206D0" w:rsidP="006206D0">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Федеральный закон от 21 ноября 2011г. №323-ФЗ «Об основах охраны здоровья граждан в Российской Федерации».</w:t>
      </w:r>
    </w:p>
    <w:p w:rsidR="006206D0" w:rsidRPr="006206D0" w:rsidRDefault="006206D0" w:rsidP="006206D0">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 xml:space="preserve">Приказ </w:t>
      </w:r>
      <w:proofErr w:type="spellStart"/>
      <w:r w:rsidRPr="006206D0">
        <w:rPr>
          <w:rFonts w:ascii="Times New Roman" w:eastAsia="Times New Roman" w:hAnsi="Times New Roman" w:cs="Times New Roman"/>
          <w:color w:val="222222"/>
          <w:spacing w:val="4"/>
          <w:sz w:val="27"/>
          <w:szCs w:val="27"/>
          <w:lang w:eastAsia="ru-RU"/>
        </w:rPr>
        <w:t>Минздравсоцразвития</w:t>
      </w:r>
      <w:proofErr w:type="spellEnd"/>
      <w:r w:rsidRPr="006206D0">
        <w:rPr>
          <w:rFonts w:ascii="Times New Roman" w:eastAsia="Times New Roman" w:hAnsi="Times New Roman" w:cs="Times New Roman"/>
          <w:color w:val="222222"/>
          <w:spacing w:val="4"/>
          <w:sz w:val="27"/>
          <w:szCs w:val="27"/>
          <w:lang w:eastAsia="ru-RU"/>
        </w:rPr>
        <w:t xml:space="preserve"> России от 9 августа 2005г. №494 «О порядке применения лекарственных средств у больных по жизненным показаниям».</w:t>
      </w:r>
    </w:p>
    <w:p w:rsidR="006206D0" w:rsidRPr="006206D0" w:rsidRDefault="006206D0" w:rsidP="006206D0">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lastRenderedPageBreak/>
        <w:t>Приказ Минздрава России от 13.10.2017 № 804н. «Об утверждении номенклатуры медицинских услуг».</w:t>
      </w:r>
    </w:p>
    <w:p w:rsidR="006206D0" w:rsidRPr="006206D0" w:rsidRDefault="006206D0" w:rsidP="006206D0">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 xml:space="preserve">Приказ </w:t>
      </w:r>
      <w:proofErr w:type="spellStart"/>
      <w:r w:rsidRPr="006206D0">
        <w:rPr>
          <w:rFonts w:ascii="Times New Roman" w:eastAsia="Times New Roman" w:hAnsi="Times New Roman" w:cs="Times New Roman"/>
          <w:color w:val="222222"/>
          <w:spacing w:val="4"/>
          <w:sz w:val="27"/>
          <w:szCs w:val="27"/>
          <w:lang w:eastAsia="ru-RU"/>
        </w:rPr>
        <w:t>Минздравсоцразвития</w:t>
      </w:r>
      <w:proofErr w:type="spellEnd"/>
      <w:r w:rsidRPr="006206D0">
        <w:rPr>
          <w:rFonts w:ascii="Times New Roman" w:eastAsia="Times New Roman" w:hAnsi="Times New Roman" w:cs="Times New Roman"/>
          <w:color w:val="222222"/>
          <w:spacing w:val="4"/>
          <w:sz w:val="27"/>
          <w:szCs w:val="27"/>
          <w:lang w:eastAsia="ru-RU"/>
        </w:rPr>
        <w:t xml:space="preserve"> России от 31 января 2012г. № 69н «Об утверждении Порядка оказания медицинской помощи взрослым больным при инфекционных заболеваниях».</w:t>
      </w:r>
    </w:p>
    <w:p w:rsidR="006206D0" w:rsidRPr="006206D0" w:rsidRDefault="006206D0" w:rsidP="006206D0">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Приказ Минздрава России от 02.05.2023 № 205н «Об утверждении Номенклатуры должностей медицинских работников и фармацевтических работников»</w:t>
      </w:r>
    </w:p>
    <w:p w:rsidR="006206D0" w:rsidRPr="006206D0" w:rsidRDefault="006206D0" w:rsidP="006206D0">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Приказ Минздрава России от 07 октября 2015г. №700н «О номенклатуре специальностей специалистов, имеющих высшее медицинское и фармацевтическое образование».</w:t>
      </w:r>
    </w:p>
    <w:p w:rsidR="006206D0" w:rsidRPr="006206D0" w:rsidRDefault="006206D0" w:rsidP="006206D0">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Приказ Минтруда России от 27.08.2019 № 585н «О классификации и критериях, используемых при осуществлении медико-социальной экспертизы граждан федеральными государственными учреждениями медико-социальной экспертизы».</w:t>
      </w:r>
    </w:p>
    <w:p w:rsidR="006206D0" w:rsidRPr="006206D0" w:rsidRDefault="006206D0" w:rsidP="006206D0">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Приказ Минздрава России от 10 мая 2017г. №203н «Об утверждении критериев оценки качества медицинской помощи».</w:t>
      </w:r>
    </w:p>
    <w:p w:rsidR="006206D0" w:rsidRPr="006206D0" w:rsidRDefault="006206D0" w:rsidP="006206D0">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СП 3.1.1.3108-13 "Профилактика острых кишечных инфекций" (утверждены Постановлением Главного государственного санитарного врача РФ от 9 октября 2013 г. N53; с изменениями и дополнениями от 5 декабря 2017 г.).</w:t>
      </w:r>
    </w:p>
    <w:p w:rsidR="006206D0" w:rsidRPr="006206D0" w:rsidRDefault="006206D0" w:rsidP="006206D0">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Инструкция о порядке расследования, учета и проведения лабораторных исследований в учреждениях санитарно-эпидемиологической службы при пищевых отравлениях" (утв. Главным государственным санитарным врачом СССР 20.12.1973 n 1135-73).</w:t>
      </w:r>
    </w:p>
    <w:p w:rsidR="006206D0" w:rsidRPr="006206D0" w:rsidRDefault="006206D0" w:rsidP="006206D0">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Распоряжение «О совершенствовании системы регистрации, учета, организации лечебно-профилактической помощи больным с диагнозом пищевое отравление микробной и немикробной природы; расследования групповых пищевых отравлений». Администрация Санкт-Петербурга КОМИТЕТ ПО ЗДРАВООХРАНЕНИЮ. от 2 ноября 1999 года N253-р. Центр госсанэпиднадзора в Санкт-Петербурге от 2 ноября 1999 года N 31.</w:t>
      </w:r>
    </w:p>
    <w:p w:rsidR="006206D0" w:rsidRPr="006206D0" w:rsidRDefault="006206D0" w:rsidP="006206D0">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lastRenderedPageBreak/>
        <w:t>Методические указания "Ботулизм" (утв. Заместителем Министра здравоохранения СССР, Главным санитарным врачом СССР 22 октября 1969 г. N824-69).</w:t>
      </w:r>
    </w:p>
    <w:p w:rsidR="006206D0" w:rsidRPr="006206D0" w:rsidRDefault="006206D0" w:rsidP="006206D0">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Временная инструкция по расследованию пищевых отравлений грибами (утв. заместителем главного государственного санитарного врача РФ 17 августа 1993 г. N01-19/53-11).</w:t>
      </w:r>
    </w:p>
    <w:p w:rsidR="006206D0" w:rsidRPr="006206D0" w:rsidRDefault="006206D0" w:rsidP="006206D0">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Санитарные правила по заготовке, переработке и продаже грибов" (утв. Постановлением Госкомсанэпиднадзора РФ от 20.08.1993 N 10).</w:t>
      </w:r>
    </w:p>
    <w:p w:rsidR="006206D0" w:rsidRPr="006206D0" w:rsidRDefault="006206D0" w:rsidP="006206D0">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5 августа 2003г №330 «О мерах по совершенствованию лечебного питания в лечебно-профилактических учреждениях Российской Федерации».</w:t>
      </w:r>
    </w:p>
    <w:p w:rsidR="006206D0" w:rsidRPr="006206D0" w:rsidRDefault="006206D0" w:rsidP="006206D0">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21 июня 2013 г. №395н «Об утверждении норм лечебного питания».</w:t>
      </w:r>
    </w:p>
    <w:p w:rsidR="006206D0" w:rsidRPr="006206D0" w:rsidRDefault="006206D0" w:rsidP="006206D0">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и от 23 сентября 2020г. №1008н «Об утверждении порядка обеспечения пациентов лечебным питанием».</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Оценка тяжести состояния пациента с ботулизмом</w:t>
      </w:r>
    </w:p>
    <w:tbl>
      <w:tblPr>
        <w:tblW w:w="14165" w:type="dxa"/>
        <w:tblCellMar>
          <w:left w:w="0" w:type="dxa"/>
          <w:right w:w="0" w:type="dxa"/>
        </w:tblCellMar>
        <w:tblLook w:val="04A0" w:firstRow="1" w:lastRow="0" w:firstColumn="1" w:lastColumn="0" w:noHBand="0" w:noVBand="1"/>
      </w:tblPr>
      <w:tblGrid>
        <w:gridCol w:w="2172"/>
        <w:gridCol w:w="11993"/>
      </w:tblGrid>
      <w:tr w:rsidR="006206D0" w:rsidRPr="006206D0" w:rsidTr="006206D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206D0" w:rsidRPr="006206D0" w:rsidRDefault="006206D0" w:rsidP="006206D0">
            <w:pPr>
              <w:spacing w:after="0" w:line="240" w:lineRule="atLeast"/>
              <w:jc w:val="both"/>
              <w:rPr>
                <w:rFonts w:ascii="Verdana" w:eastAsia="Times New Roman" w:hAnsi="Verdana" w:cs="Times New Roman"/>
                <w:b/>
                <w:bCs/>
                <w:sz w:val="27"/>
                <w:szCs w:val="27"/>
                <w:lang w:eastAsia="ru-RU"/>
              </w:rPr>
            </w:pPr>
            <w:r w:rsidRPr="006206D0">
              <w:rPr>
                <w:rFonts w:ascii="Verdana" w:eastAsia="Times New Roman" w:hAnsi="Verdana" w:cs="Times New Roman"/>
                <w:b/>
                <w:bCs/>
                <w:sz w:val="27"/>
                <w:szCs w:val="27"/>
                <w:lang w:eastAsia="ru-RU"/>
              </w:rPr>
              <w:t>Степень тяжести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206D0" w:rsidRPr="006206D0" w:rsidRDefault="006206D0" w:rsidP="006206D0">
            <w:pPr>
              <w:spacing w:after="0" w:line="240" w:lineRule="atLeast"/>
              <w:jc w:val="both"/>
              <w:rPr>
                <w:rFonts w:ascii="Verdana" w:eastAsia="Times New Roman" w:hAnsi="Verdana" w:cs="Times New Roman"/>
                <w:b/>
                <w:bCs/>
                <w:sz w:val="27"/>
                <w:szCs w:val="27"/>
                <w:lang w:eastAsia="ru-RU"/>
              </w:rPr>
            </w:pPr>
            <w:r w:rsidRPr="006206D0">
              <w:rPr>
                <w:rFonts w:ascii="Verdana" w:eastAsia="Times New Roman" w:hAnsi="Verdana" w:cs="Times New Roman"/>
                <w:b/>
                <w:bCs/>
                <w:sz w:val="27"/>
                <w:szCs w:val="27"/>
                <w:lang w:eastAsia="ru-RU"/>
              </w:rPr>
              <w:t>Клинические проявления</w:t>
            </w:r>
          </w:p>
        </w:tc>
      </w:tr>
      <w:tr w:rsidR="006206D0" w:rsidRPr="006206D0" w:rsidTr="006206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Легкая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Умеренно выраженный офтальмоплегический синдром: туман или пелена перед глазами, диплопия, птоз</w:t>
            </w:r>
          </w:p>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Сухость слизистых оболочек полости рта</w:t>
            </w:r>
          </w:p>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Гастроэнтерит</w:t>
            </w:r>
          </w:p>
        </w:tc>
      </w:tr>
      <w:tr w:rsidR="006206D0" w:rsidRPr="006206D0" w:rsidTr="006206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Средней тяжести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Выраженная слабость</w:t>
            </w:r>
          </w:p>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Сухость слизистых оболочек полости рта</w:t>
            </w:r>
          </w:p>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Гастроэнтерит</w:t>
            </w:r>
          </w:p>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Умеренно-выраженный офтальмоплегический синдром: туман или пелена перед глазами, диплопия, птоз</w:t>
            </w:r>
          </w:p>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 xml:space="preserve">Симптомы пареза мягкого неба: охриплость, гнусавость голоса, </w:t>
            </w:r>
            <w:proofErr w:type="spellStart"/>
            <w:r w:rsidRPr="006206D0">
              <w:rPr>
                <w:rFonts w:ascii="Verdana" w:eastAsia="Times New Roman" w:hAnsi="Verdana" w:cs="Times New Roman"/>
                <w:sz w:val="27"/>
                <w:szCs w:val="27"/>
                <w:lang w:eastAsia="ru-RU"/>
              </w:rPr>
              <w:t>смазанность</w:t>
            </w:r>
            <w:proofErr w:type="spellEnd"/>
            <w:r w:rsidRPr="006206D0">
              <w:rPr>
                <w:rFonts w:ascii="Verdana" w:eastAsia="Times New Roman" w:hAnsi="Verdana" w:cs="Times New Roman"/>
                <w:sz w:val="27"/>
                <w:szCs w:val="27"/>
                <w:lang w:eastAsia="ru-RU"/>
              </w:rPr>
              <w:t xml:space="preserve"> и невнятность речи, затруднение глотания твердой и сухой пищи</w:t>
            </w:r>
          </w:p>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Отсутствие признаков ДН и дисфагии</w:t>
            </w:r>
          </w:p>
        </w:tc>
      </w:tr>
      <w:tr w:rsidR="006206D0" w:rsidRPr="006206D0" w:rsidTr="006206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Тяжелая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Выраженный офтальмоплегический синдром</w:t>
            </w:r>
          </w:p>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lastRenderedPageBreak/>
              <w:t xml:space="preserve">Выраженный парез мягкого неба: дисфагия (проглатываемая жидкость вызывает </w:t>
            </w:r>
            <w:proofErr w:type="spellStart"/>
            <w:r w:rsidRPr="006206D0">
              <w:rPr>
                <w:rFonts w:ascii="Verdana" w:eastAsia="Times New Roman" w:hAnsi="Verdana" w:cs="Times New Roman"/>
                <w:sz w:val="27"/>
                <w:szCs w:val="27"/>
                <w:lang w:eastAsia="ru-RU"/>
              </w:rPr>
              <w:t>поперхивание</w:t>
            </w:r>
            <w:proofErr w:type="spellEnd"/>
            <w:r w:rsidRPr="006206D0">
              <w:rPr>
                <w:rFonts w:ascii="Verdana" w:eastAsia="Times New Roman" w:hAnsi="Verdana" w:cs="Times New Roman"/>
                <w:sz w:val="27"/>
                <w:szCs w:val="27"/>
                <w:lang w:eastAsia="ru-RU"/>
              </w:rPr>
              <w:t xml:space="preserve">, частично выливается через носовые пути), афония, </w:t>
            </w:r>
            <w:proofErr w:type="spellStart"/>
            <w:r w:rsidRPr="006206D0">
              <w:rPr>
                <w:rFonts w:ascii="Verdana" w:eastAsia="Times New Roman" w:hAnsi="Verdana" w:cs="Times New Roman"/>
                <w:sz w:val="27"/>
                <w:szCs w:val="27"/>
                <w:lang w:eastAsia="ru-RU"/>
              </w:rPr>
              <w:t>анартрия</w:t>
            </w:r>
            <w:proofErr w:type="spellEnd"/>
          </w:p>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Признаки ОДН: снижение МОД, рО</w:t>
            </w:r>
            <w:r w:rsidRPr="006206D0">
              <w:rPr>
                <w:rFonts w:ascii="Verdana" w:eastAsia="Times New Roman" w:hAnsi="Verdana" w:cs="Times New Roman"/>
                <w:sz w:val="12"/>
                <w:szCs w:val="12"/>
                <w:vertAlign w:val="subscript"/>
                <w:lang w:eastAsia="ru-RU"/>
              </w:rPr>
              <w:t>2</w:t>
            </w:r>
            <w:r w:rsidRPr="006206D0">
              <w:rPr>
                <w:rFonts w:ascii="Verdana" w:eastAsia="Times New Roman" w:hAnsi="Verdana" w:cs="Times New Roman"/>
                <w:sz w:val="27"/>
                <w:szCs w:val="27"/>
                <w:lang w:eastAsia="ru-RU"/>
              </w:rPr>
              <w:t xml:space="preserve">, </w:t>
            </w:r>
            <w:proofErr w:type="spellStart"/>
            <w:r w:rsidRPr="006206D0">
              <w:rPr>
                <w:rFonts w:ascii="Verdana" w:eastAsia="Times New Roman" w:hAnsi="Verdana" w:cs="Times New Roman"/>
                <w:sz w:val="27"/>
                <w:szCs w:val="27"/>
                <w:lang w:eastAsia="ru-RU"/>
              </w:rPr>
              <w:t>тахипноэ</w:t>
            </w:r>
            <w:proofErr w:type="spellEnd"/>
            <w:r w:rsidRPr="006206D0">
              <w:rPr>
                <w:rFonts w:ascii="Verdana" w:eastAsia="Times New Roman" w:hAnsi="Verdana" w:cs="Times New Roman"/>
                <w:sz w:val="27"/>
                <w:szCs w:val="27"/>
                <w:lang w:eastAsia="ru-RU"/>
              </w:rPr>
              <w:t>, чувство нехватки воздуха, диспноэ, апноэ.</w:t>
            </w:r>
          </w:p>
        </w:tc>
      </w:tr>
    </w:tbl>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lastRenderedPageBreak/>
        <w:t>Показания для перевода в отделение реанимации при установленном диагнозе ботулизм (достаточно одного из критериев)</w:t>
      </w:r>
    </w:p>
    <w:p w:rsidR="006206D0" w:rsidRPr="006206D0" w:rsidRDefault="006206D0" w:rsidP="006206D0">
      <w:pPr>
        <w:numPr>
          <w:ilvl w:val="0"/>
          <w:numId w:val="6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нарушение глотания жидкости любой степени выраженности;</w:t>
      </w:r>
    </w:p>
    <w:p w:rsidR="006206D0" w:rsidRPr="006206D0" w:rsidRDefault="006206D0" w:rsidP="006206D0">
      <w:pPr>
        <w:numPr>
          <w:ilvl w:val="0"/>
          <w:numId w:val="6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начальные проявления и клиническая картина быстро прогрессирующей острой дыхательной недостаточности;</w:t>
      </w:r>
    </w:p>
    <w:p w:rsidR="006206D0" w:rsidRPr="006206D0" w:rsidRDefault="006206D0" w:rsidP="006206D0">
      <w:pPr>
        <w:numPr>
          <w:ilvl w:val="0"/>
          <w:numId w:val="6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нарастающая и выраженная одышка;</w:t>
      </w:r>
    </w:p>
    <w:p w:rsidR="006206D0" w:rsidRPr="006206D0" w:rsidRDefault="006206D0" w:rsidP="006206D0">
      <w:pPr>
        <w:numPr>
          <w:ilvl w:val="0"/>
          <w:numId w:val="6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цианоз;</w:t>
      </w:r>
    </w:p>
    <w:p w:rsidR="006206D0" w:rsidRPr="006206D0" w:rsidRDefault="006206D0" w:rsidP="006206D0">
      <w:pPr>
        <w:numPr>
          <w:ilvl w:val="0"/>
          <w:numId w:val="6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ЧД более 30 в минуту;</w:t>
      </w:r>
    </w:p>
    <w:p w:rsidR="006206D0" w:rsidRPr="006206D0" w:rsidRDefault="006206D0" w:rsidP="006206D0">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SpO</w:t>
      </w:r>
      <w:r w:rsidRPr="006206D0">
        <w:rPr>
          <w:rFonts w:ascii="Times New Roman" w:eastAsia="Times New Roman" w:hAnsi="Times New Roman" w:cs="Times New Roman"/>
          <w:color w:val="222222"/>
          <w:spacing w:val="4"/>
          <w:sz w:val="20"/>
          <w:szCs w:val="20"/>
          <w:vertAlign w:val="subscript"/>
          <w:lang w:eastAsia="ru-RU"/>
        </w:rPr>
        <w:t>2</w:t>
      </w:r>
      <w:r w:rsidRPr="006206D0">
        <w:rPr>
          <w:rFonts w:ascii="Times New Roman" w:eastAsia="Times New Roman" w:hAnsi="Times New Roman" w:cs="Times New Roman"/>
          <w:color w:val="222222"/>
          <w:spacing w:val="4"/>
          <w:sz w:val="27"/>
          <w:szCs w:val="27"/>
          <w:lang w:eastAsia="ru-RU"/>
        </w:rPr>
        <w:t> менее 90%;</w:t>
      </w:r>
    </w:p>
    <w:p w:rsidR="006206D0" w:rsidRPr="006206D0" w:rsidRDefault="006206D0" w:rsidP="006206D0">
      <w:pPr>
        <w:numPr>
          <w:ilvl w:val="0"/>
          <w:numId w:val="6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 xml:space="preserve">артериальное давление АД </w:t>
      </w:r>
      <w:proofErr w:type="spellStart"/>
      <w:r w:rsidRPr="006206D0">
        <w:rPr>
          <w:rFonts w:ascii="Times New Roman" w:eastAsia="Times New Roman" w:hAnsi="Times New Roman" w:cs="Times New Roman"/>
          <w:color w:val="222222"/>
          <w:spacing w:val="4"/>
          <w:sz w:val="27"/>
          <w:szCs w:val="27"/>
          <w:lang w:eastAsia="ru-RU"/>
        </w:rPr>
        <w:t>сист</w:t>
      </w:r>
      <w:proofErr w:type="spellEnd"/>
      <w:r w:rsidRPr="006206D0">
        <w:rPr>
          <w:rFonts w:ascii="Times New Roman" w:eastAsia="Times New Roman" w:hAnsi="Times New Roman" w:cs="Times New Roman"/>
          <w:color w:val="222222"/>
          <w:spacing w:val="4"/>
          <w:sz w:val="27"/>
          <w:szCs w:val="27"/>
          <w:lang w:eastAsia="ru-RU"/>
        </w:rPr>
        <w:t>. менее 90 мм рт. ст.;</w:t>
      </w:r>
    </w:p>
    <w:p w:rsidR="006206D0" w:rsidRPr="006206D0" w:rsidRDefault="006206D0" w:rsidP="006206D0">
      <w:pPr>
        <w:numPr>
          <w:ilvl w:val="0"/>
          <w:numId w:val="6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 xml:space="preserve">шок (мраморность конечностей, </w:t>
      </w:r>
      <w:proofErr w:type="spellStart"/>
      <w:r w:rsidRPr="006206D0">
        <w:rPr>
          <w:rFonts w:ascii="Times New Roman" w:eastAsia="Times New Roman" w:hAnsi="Times New Roman" w:cs="Times New Roman"/>
          <w:color w:val="222222"/>
          <w:spacing w:val="4"/>
          <w:sz w:val="27"/>
          <w:szCs w:val="27"/>
          <w:lang w:eastAsia="ru-RU"/>
        </w:rPr>
        <w:t>акроцианоз</w:t>
      </w:r>
      <w:proofErr w:type="spellEnd"/>
      <w:r w:rsidRPr="006206D0">
        <w:rPr>
          <w:rFonts w:ascii="Times New Roman" w:eastAsia="Times New Roman" w:hAnsi="Times New Roman" w:cs="Times New Roman"/>
          <w:color w:val="222222"/>
          <w:spacing w:val="4"/>
          <w:sz w:val="27"/>
          <w:szCs w:val="27"/>
          <w:lang w:eastAsia="ru-RU"/>
        </w:rPr>
        <w:t xml:space="preserve">, холодные конечности, симптом замедленного сосудистого пятна (более 3 сек.), </w:t>
      </w:r>
      <w:proofErr w:type="spellStart"/>
      <w:r w:rsidRPr="006206D0">
        <w:rPr>
          <w:rFonts w:ascii="Times New Roman" w:eastAsia="Times New Roman" w:hAnsi="Times New Roman" w:cs="Times New Roman"/>
          <w:color w:val="222222"/>
          <w:spacing w:val="4"/>
          <w:sz w:val="27"/>
          <w:szCs w:val="27"/>
          <w:lang w:eastAsia="ru-RU"/>
        </w:rPr>
        <w:t>лактат</w:t>
      </w:r>
      <w:proofErr w:type="spellEnd"/>
      <w:r w:rsidRPr="006206D0">
        <w:rPr>
          <w:rFonts w:ascii="Times New Roman" w:eastAsia="Times New Roman" w:hAnsi="Times New Roman" w:cs="Times New Roman"/>
          <w:color w:val="222222"/>
          <w:spacing w:val="4"/>
          <w:sz w:val="27"/>
          <w:szCs w:val="27"/>
          <w:lang w:eastAsia="ru-RU"/>
        </w:rPr>
        <w:t xml:space="preserve"> более 2 </w:t>
      </w:r>
      <w:proofErr w:type="spellStart"/>
      <w:r w:rsidRPr="006206D0">
        <w:rPr>
          <w:rFonts w:ascii="Times New Roman" w:eastAsia="Times New Roman" w:hAnsi="Times New Roman" w:cs="Times New Roman"/>
          <w:color w:val="222222"/>
          <w:spacing w:val="4"/>
          <w:sz w:val="27"/>
          <w:szCs w:val="27"/>
          <w:lang w:eastAsia="ru-RU"/>
        </w:rPr>
        <w:t>ммоль</w:t>
      </w:r>
      <w:proofErr w:type="spellEnd"/>
      <w:r w:rsidRPr="006206D0">
        <w:rPr>
          <w:rFonts w:ascii="Times New Roman" w:eastAsia="Times New Roman" w:hAnsi="Times New Roman" w:cs="Times New Roman"/>
          <w:color w:val="222222"/>
          <w:spacing w:val="4"/>
          <w:sz w:val="27"/>
          <w:szCs w:val="27"/>
          <w:lang w:eastAsia="ru-RU"/>
        </w:rPr>
        <w:t>/л);</w:t>
      </w:r>
    </w:p>
    <w:p w:rsidR="006206D0" w:rsidRPr="006206D0" w:rsidRDefault="006206D0" w:rsidP="006206D0">
      <w:pPr>
        <w:numPr>
          <w:ilvl w:val="0"/>
          <w:numId w:val="6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 xml:space="preserve">дисфункция центральной нервной системы (оценка по </w:t>
      </w:r>
      <w:proofErr w:type="spellStart"/>
      <w:r w:rsidRPr="006206D0">
        <w:rPr>
          <w:rFonts w:ascii="Times New Roman" w:eastAsia="Times New Roman" w:hAnsi="Times New Roman" w:cs="Times New Roman"/>
          <w:color w:val="222222"/>
          <w:spacing w:val="4"/>
          <w:sz w:val="27"/>
          <w:szCs w:val="27"/>
          <w:lang w:eastAsia="ru-RU"/>
        </w:rPr>
        <w:t>щкале</w:t>
      </w:r>
      <w:proofErr w:type="spellEnd"/>
      <w:r w:rsidRPr="006206D0">
        <w:rPr>
          <w:rFonts w:ascii="Times New Roman" w:eastAsia="Times New Roman" w:hAnsi="Times New Roman" w:cs="Times New Roman"/>
          <w:color w:val="222222"/>
          <w:spacing w:val="4"/>
          <w:sz w:val="27"/>
          <w:szCs w:val="27"/>
          <w:lang w:eastAsia="ru-RU"/>
        </w:rPr>
        <w:t xml:space="preserve"> комы Глазго менее 15 баллов).</w:t>
      </w:r>
    </w:p>
    <w:p w:rsidR="006206D0" w:rsidRPr="006206D0" w:rsidRDefault="006206D0" w:rsidP="006206D0">
      <w:pPr>
        <w:spacing w:line="240" w:lineRule="auto"/>
        <w:outlineLvl w:val="0"/>
        <w:rPr>
          <w:rFonts w:ascii="Inter" w:eastAsia="Times New Roman" w:hAnsi="Inter" w:cs="Times New Roman"/>
          <w:b/>
          <w:bCs/>
          <w:color w:val="000000"/>
          <w:spacing w:val="4"/>
          <w:kern w:val="36"/>
          <w:sz w:val="48"/>
          <w:szCs w:val="48"/>
          <w:lang w:eastAsia="ru-RU"/>
        </w:rPr>
      </w:pPr>
      <w:r w:rsidRPr="006206D0">
        <w:rPr>
          <w:rFonts w:ascii="Inter" w:eastAsia="Times New Roman" w:hAnsi="Inter" w:cs="Times New Roman"/>
          <w:b/>
          <w:bCs/>
          <w:color w:val="000000"/>
          <w:spacing w:val="4"/>
          <w:kern w:val="36"/>
          <w:sz w:val="48"/>
          <w:szCs w:val="48"/>
          <w:lang w:eastAsia="ru-RU"/>
        </w:rPr>
        <w:t>Приложение Б. Алгоритмы действий врача</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 xml:space="preserve">Схема комплексного ведения больных с тяжелым течением ботулизма. ИВЛ — искусственная вентиляция легких; ГБО — гипербарическая </w:t>
      </w:r>
      <w:proofErr w:type="spellStart"/>
      <w:r w:rsidRPr="006206D0">
        <w:rPr>
          <w:rFonts w:ascii="Times New Roman" w:eastAsia="Times New Roman" w:hAnsi="Times New Roman" w:cs="Times New Roman"/>
          <w:color w:val="222222"/>
          <w:spacing w:val="4"/>
          <w:sz w:val="27"/>
          <w:szCs w:val="27"/>
          <w:lang w:eastAsia="ru-RU"/>
        </w:rPr>
        <w:t>оксигенация</w:t>
      </w:r>
      <w:proofErr w:type="spellEnd"/>
      <w:r w:rsidRPr="006206D0">
        <w:rPr>
          <w:rFonts w:ascii="Times New Roman" w:eastAsia="Times New Roman" w:hAnsi="Times New Roman" w:cs="Times New Roman"/>
          <w:color w:val="222222"/>
          <w:spacing w:val="4"/>
          <w:sz w:val="27"/>
          <w:szCs w:val="27"/>
          <w:lang w:eastAsia="ru-RU"/>
        </w:rPr>
        <w:t>; </w:t>
      </w:r>
      <w:proofErr w:type="spellStart"/>
      <w:r w:rsidRPr="006206D0">
        <w:rPr>
          <w:rFonts w:ascii="Times New Roman" w:eastAsia="Times New Roman" w:hAnsi="Times New Roman" w:cs="Times New Roman"/>
          <w:i/>
          <w:iCs/>
          <w:color w:val="333333"/>
          <w:spacing w:val="4"/>
          <w:sz w:val="27"/>
          <w:szCs w:val="27"/>
          <w:lang w:eastAsia="ru-RU"/>
        </w:rPr>
        <w:t>АтБ</w:t>
      </w:r>
      <w:proofErr w:type="spellEnd"/>
      <w:r w:rsidRPr="006206D0">
        <w:rPr>
          <w:rFonts w:ascii="Times New Roman" w:eastAsia="Times New Roman" w:hAnsi="Times New Roman" w:cs="Times New Roman"/>
          <w:i/>
          <w:iCs/>
          <w:color w:val="333333"/>
          <w:spacing w:val="4"/>
          <w:sz w:val="27"/>
          <w:szCs w:val="27"/>
          <w:lang w:eastAsia="ru-RU"/>
        </w:rPr>
        <w:t xml:space="preserve"> — антитоксин ботулинический типа А**, антитоксин ботулинический типа В**, антитоксин ботулинический типа  Е**</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lastRenderedPageBreak/>
        <w:t xml:space="preserve">ОДН — острая дыхательная недостаточность; ЖКТ — желудочно-кишечный тракт; НТИ — </w:t>
      </w:r>
      <w:proofErr w:type="spellStart"/>
      <w:r w:rsidRPr="006206D0">
        <w:rPr>
          <w:rFonts w:ascii="Times New Roman" w:eastAsia="Times New Roman" w:hAnsi="Times New Roman" w:cs="Times New Roman"/>
          <w:color w:val="222222"/>
          <w:spacing w:val="4"/>
          <w:sz w:val="27"/>
          <w:szCs w:val="27"/>
          <w:lang w:eastAsia="ru-RU"/>
        </w:rPr>
        <w:t>назотрахеальная</w:t>
      </w:r>
      <w:proofErr w:type="spellEnd"/>
      <w:r w:rsidRPr="006206D0">
        <w:rPr>
          <w:rFonts w:ascii="Times New Roman" w:eastAsia="Times New Roman" w:hAnsi="Times New Roman" w:cs="Times New Roman"/>
          <w:color w:val="222222"/>
          <w:spacing w:val="4"/>
          <w:sz w:val="27"/>
          <w:szCs w:val="27"/>
          <w:lang w:eastAsia="ru-RU"/>
        </w:rPr>
        <w:t xml:space="preserve"> интубация</w:t>
      </w:r>
    </w:p>
    <w:p w:rsidR="006206D0" w:rsidRPr="006206D0" w:rsidRDefault="006206D0" w:rsidP="006206D0">
      <w:pPr>
        <w:spacing w:line="240" w:lineRule="auto"/>
        <w:outlineLvl w:val="0"/>
        <w:rPr>
          <w:rFonts w:ascii="Inter" w:eastAsia="Times New Roman" w:hAnsi="Inter" w:cs="Times New Roman"/>
          <w:b/>
          <w:bCs/>
          <w:color w:val="000000"/>
          <w:spacing w:val="4"/>
          <w:kern w:val="36"/>
          <w:sz w:val="48"/>
          <w:szCs w:val="48"/>
          <w:lang w:eastAsia="ru-RU"/>
        </w:rPr>
      </w:pPr>
      <w:r w:rsidRPr="006206D0">
        <w:rPr>
          <w:rFonts w:ascii="Inter" w:eastAsia="Times New Roman" w:hAnsi="Inter" w:cs="Times New Roman"/>
          <w:b/>
          <w:bCs/>
          <w:color w:val="000000"/>
          <w:spacing w:val="4"/>
          <w:kern w:val="36"/>
          <w:sz w:val="48"/>
          <w:szCs w:val="48"/>
          <w:lang w:eastAsia="ru-RU"/>
        </w:rPr>
        <w:t>Приложение В. Информация для пациента</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 xml:space="preserve">Пищевой ботулизм является тяжелой, потенциально смертельной, но относительно редкой болезнью. Это интоксикация, обычно вызываемая в результате потребления высокоактивных </w:t>
      </w:r>
      <w:proofErr w:type="spellStart"/>
      <w:r w:rsidRPr="006206D0">
        <w:rPr>
          <w:rFonts w:ascii="Times New Roman" w:eastAsia="Times New Roman" w:hAnsi="Times New Roman" w:cs="Times New Roman"/>
          <w:color w:val="222222"/>
          <w:spacing w:val="4"/>
          <w:sz w:val="27"/>
          <w:szCs w:val="27"/>
          <w:lang w:eastAsia="ru-RU"/>
        </w:rPr>
        <w:t>нейротоксинов</w:t>
      </w:r>
      <w:proofErr w:type="spellEnd"/>
      <w:r w:rsidRPr="006206D0">
        <w:rPr>
          <w:rFonts w:ascii="Times New Roman" w:eastAsia="Times New Roman" w:hAnsi="Times New Roman" w:cs="Times New Roman"/>
          <w:color w:val="222222"/>
          <w:spacing w:val="4"/>
          <w:sz w:val="27"/>
          <w:szCs w:val="27"/>
          <w:lang w:eastAsia="ru-RU"/>
        </w:rPr>
        <w:t xml:space="preserve">, </w:t>
      </w:r>
      <w:proofErr w:type="spellStart"/>
      <w:r w:rsidRPr="006206D0">
        <w:rPr>
          <w:rFonts w:ascii="Times New Roman" w:eastAsia="Times New Roman" w:hAnsi="Times New Roman" w:cs="Times New Roman"/>
          <w:color w:val="222222"/>
          <w:spacing w:val="4"/>
          <w:sz w:val="27"/>
          <w:szCs w:val="27"/>
          <w:lang w:eastAsia="ru-RU"/>
        </w:rPr>
        <w:t>ботулотоксинов</w:t>
      </w:r>
      <w:proofErr w:type="spellEnd"/>
      <w:r w:rsidRPr="006206D0">
        <w:rPr>
          <w:rFonts w:ascii="Times New Roman" w:eastAsia="Times New Roman" w:hAnsi="Times New Roman" w:cs="Times New Roman"/>
          <w:color w:val="222222"/>
          <w:spacing w:val="4"/>
          <w:sz w:val="27"/>
          <w:szCs w:val="27"/>
          <w:lang w:eastAsia="ru-RU"/>
        </w:rPr>
        <w:t>, образующихся в зараженных пищевых продуктах. Ботулизм не передается от человека человеку. Споры, вырабатываемые </w:t>
      </w:r>
      <w:proofErr w:type="spellStart"/>
      <w:r w:rsidRPr="006206D0">
        <w:rPr>
          <w:rFonts w:ascii="Times New Roman" w:eastAsia="Times New Roman" w:hAnsi="Times New Roman" w:cs="Times New Roman"/>
          <w:i/>
          <w:iCs/>
          <w:color w:val="333333"/>
          <w:spacing w:val="4"/>
          <w:sz w:val="27"/>
          <w:szCs w:val="27"/>
          <w:lang w:eastAsia="ru-RU"/>
        </w:rPr>
        <w:t>Clostridium</w:t>
      </w:r>
      <w:proofErr w:type="spellEnd"/>
      <w:r w:rsidRPr="006206D0">
        <w:rPr>
          <w:rFonts w:ascii="Times New Roman" w:eastAsia="Times New Roman" w:hAnsi="Times New Roman" w:cs="Times New Roman"/>
          <w:i/>
          <w:iCs/>
          <w:color w:val="333333"/>
          <w:spacing w:val="4"/>
          <w:sz w:val="27"/>
          <w:szCs w:val="27"/>
          <w:lang w:eastAsia="ru-RU"/>
        </w:rPr>
        <w:t xml:space="preserve"> </w:t>
      </w:r>
      <w:proofErr w:type="spellStart"/>
      <w:r w:rsidRPr="006206D0">
        <w:rPr>
          <w:rFonts w:ascii="Times New Roman" w:eastAsia="Times New Roman" w:hAnsi="Times New Roman" w:cs="Times New Roman"/>
          <w:i/>
          <w:iCs/>
          <w:color w:val="333333"/>
          <w:spacing w:val="4"/>
          <w:sz w:val="27"/>
          <w:szCs w:val="27"/>
          <w:lang w:eastAsia="ru-RU"/>
        </w:rPr>
        <w:t>botulinum</w:t>
      </w:r>
      <w:proofErr w:type="spellEnd"/>
      <w:r w:rsidRPr="006206D0">
        <w:rPr>
          <w:rFonts w:ascii="Times New Roman" w:eastAsia="Times New Roman" w:hAnsi="Times New Roman" w:cs="Times New Roman"/>
          <w:color w:val="222222"/>
          <w:spacing w:val="4"/>
          <w:sz w:val="27"/>
          <w:szCs w:val="27"/>
          <w:lang w:eastAsia="ru-RU"/>
        </w:rPr>
        <w:t xml:space="preserve"> устойчивы к высоким температурам и широко распространены в окружающей среде. При отсутствии кислорода эти споры прорастают, развиваются и начинают выделять токсины. Существует 7 разных форм </w:t>
      </w:r>
      <w:proofErr w:type="spellStart"/>
      <w:r w:rsidRPr="006206D0">
        <w:rPr>
          <w:rFonts w:ascii="Times New Roman" w:eastAsia="Times New Roman" w:hAnsi="Times New Roman" w:cs="Times New Roman"/>
          <w:color w:val="222222"/>
          <w:spacing w:val="4"/>
          <w:sz w:val="27"/>
          <w:szCs w:val="27"/>
          <w:lang w:eastAsia="ru-RU"/>
        </w:rPr>
        <w:t>ботулотоксина</w:t>
      </w:r>
      <w:proofErr w:type="spellEnd"/>
      <w:r w:rsidRPr="006206D0">
        <w:rPr>
          <w:rFonts w:ascii="Times New Roman" w:eastAsia="Times New Roman" w:hAnsi="Times New Roman" w:cs="Times New Roman"/>
          <w:color w:val="222222"/>
          <w:spacing w:val="4"/>
          <w:sz w:val="27"/>
          <w:szCs w:val="27"/>
          <w:lang w:eastAsia="ru-RU"/>
        </w:rPr>
        <w:t xml:space="preserve"> - типы A- G. Четыре из них (типы A, B, E и в редких случаях F) вызывают ботулизм человека. </w:t>
      </w:r>
      <w:proofErr w:type="spellStart"/>
      <w:r w:rsidRPr="006206D0">
        <w:rPr>
          <w:rFonts w:ascii="Times New Roman" w:eastAsia="Times New Roman" w:hAnsi="Times New Roman" w:cs="Times New Roman"/>
          <w:color w:val="222222"/>
          <w:spacing w:val="4"/>
          <w:sz w:val="27"/>
          <w:szCs w:val="27"/>
          <w:lang w:eastAsia="ru-RU"/>
        </w:rPr>
        <w:t>Ботулотоксины</w:t>
      </w:r>
      <w:proofErr w:type="spellEnd"/>
      <w:r w:rsidRPr="006206D0">
        <w:rPr>
          <w:rFonts w:ascii="Times New Roman" w:eastAsia="Times New Roman" w:hAnsi="Times New Roman" w:cs="Times New Roman"/>
          <w:color w:val="222222"/>
          <w:spacing w:val="4"/>
          <w:sz w:val="27"/>
          <w:szCs w:val="27"/>
          <w:lang w:eastAsia="ru-RU"/>
        </w:rPr>
        <w:t xml:space="preserve"> попадают в организм при потреблении продуктов, не прошедших надлежащую обработку, в которых бактерии или споры выживают и вырабатывают токсины. Основной причиной ботулизма человека является пищевая интоксикация, но он может быть вызван кишечной инфекцией у детей грудного возраста, раневыми инфекциями и в результате вдыхания.</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Симптомы пищевого ботулизма</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proofErr w:type="spellStart"/>
      <w:r w:rsidRPr="006206D0">
        <w:rPr>
          <w:rFonts w:ascii="Times New Roman" w:eastAsia="Times New Roman" w:hAnsi="Times New Roman" w:cs="Times New Roman"/>
          <w:color w:val="222222"/>
          <w:spacing w:val="4"/>
          <w:sz w:val="27"/>
          <w:szCs w:val="27"/>
          <w:lang w:eastAsia="ru-RU"/>
        </w:rPr>
        <w:t>Ботулотоксины</w:t>
      </w:r>
      <w:proofErr w:type="spellEnd"/>
      <w:r w:rsidRPr="006206D0">
        <w:rPr>
          <w:rFonts w:ascii="Times New Roman" w:eastAsia="Times New Roman" w:hAnsi="Times New Roman" w:cs="Times New Roman"/>
          <w:color w:val="222222"/>
          <w:spacing w:val="4"/>
          <w:sz w:val="27"/>
          <w:szCs w:val="27"/>
          <w:lang w:eastAsia="ru-RU"/>
        </w:rPr>
        <w:t xml:space="preserve"> </w:t>
      </w:r>
      <w:proofErr w:type="spellStart"/>
      <w:r w:rsidRPr="006206D0">
        <w:rPr>
          <w:rFonts w:ascii="Times New Roman" w:eastAsia="Times New Roman" w:hAnsi="Times New Roman" w:cs="Times New Roman"/>
          <w:color w:val="222222"/>
          <w:spacing w:val="4"/>
          <w:sz w:val="27"/>
          <w:szCs w:val="27"/>
          <w:lang w:eastAsia="ru-RU"/>
        </w:rPr>
        <w:t>нейротоксичны</w:t>
      </w:r>
      <w:proofErr w:type="spellEnd"/>
      <w:r w:rsidRPr="006206D0">
        <w:rPr>
          <w:rFonts w:ascii="Times New Roman" w:eastAsia="Times New Roman" w:hAnsi="Times New Roman" w:cs="Times New Roman"/>
          <w:color w:val="222222"/>
          <w:spacing w:val="4"/>
          <w:sz w:val="27"/>
          <w:szCs w:val="27"/>
          <w:lang w:eastAsia="ru-RU"/>
        </w:rPr>
        <w:t xml:space="preserve"> и поэтому оказывают воздействие на нервную систему. Для пищевого ботулизма характерен нисходящий вялый паралич, который может приводить к дыхательной недостаточности. Ранними симптомами являются сильная утомляемость, слабость и головокружение, за которыми обычно следуют затуманенное зрение, сухость во рту, а также затрудненные глотание и речь. Могут также иметь место рвота, диарея, запор и вздутие живота. По мере прогрессирования болезни может появляться слабость в шее и руках, после чего поражаются дыхательные мышцы и мышцы нижней части тела. Температура не повышается и потери сознания не происходит. Причиной этих симптомов является не сама бактерия, а вырабатываемый ею токсин. Симптомы обычно появляются через 12-36 часов (минимум через 4 часа и максимум через 8 дней) после экспозиции. Показатели заболеваемости ботулизмом низкие, но показатели смертности высокие в случае, если не будет быстро поставлен правильный диагноз и незамедлительно предоставлено лечение (введение на ранних стадиях </w:t>
      </w:r>
      <w:r w:rsidRPr="006206D0">
        <w:rPr>
          <w:rFonts w:ascii="Times New Roman" w:eastAsia="Times New Roman" w:hAnsi="Times New Roman" w:cs="Times New Roman"/>
          <w:color w:val="222222"/>
          <w:spacing w:val="4"/>
          <w:sz w:val="27"/>
          <w:szCs w:val="27"/>
          <w:lang w:eastAsia="ru-RU"/>
        </w:rPr>
        <w:lastRenderedPageBreak/>
        <w:t>антитоксина и интенсивная искусственная вентиляция легких). Болезнь может заканчиваться смертельным исходом в 5-10% случаев.</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Пищевой ботулизм</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proofErr w:type="spellStart"/>
      <w:r w:rsidRPr="006206D0">
        <w:rPr>
          <w:rFonts w:ascii="Times New Roman" w:eastAsia="Times New Roman" w:hAnsi="Times New Roman" w:cs="Times New Roman"/>
          <w:color w:val="222222"/>
          <w:spacing w:val="4"/>
          <w:sz w:val="27"/>
          <w:szCs w:val="27"/>
          <w:lang w:eastAsia="ru-RU"/>
        </w:rPr>
        <w:t>Cl.botulinum</w:t>
      </w:r>
      <w:proofErr w:type="spellEnd"/>
      <w:r w:rsidRPr="006206D0">
        <w:rPr>
          <w:rFonts w:ascii="Times New Roman" w:eastAsia="Times New Roman" w:hAnsi="Times New Roman" w:cs="Times New Roman"/>
          <w:color w:val="222222"/>
          <w:spacing w:val="4"/>
          <w:sz w:val="27"/>
          <w:szCs w:val="27"/>
          <w:lang w:eastAsia="ru-RU"/>
        </w:rPr>
        <w:t xml:space="preserve"> является анаэробной бактерией — это означает, что она может развиваться только при отсутствии кислорода. Пищевой ботулизм развивается в случае, когда бактерии </w:t>
      </w:r>
      <w:proofErr w:type="spellStart"/>
      <w:r w:rsidRPr="006206D0">
        <w:rPr>
          <w:rFonts w:ascii="Times New Roman" w:eastAsia="Times New Roman" w:hAnsi="Times New Roman" w:cs="Times New Roman"/>
          <w:color w:val="222222"/>
          <w:spacing w:val="4"/>
          <w:sz w:val="27"/>
          <w:szCs w:val="27"/>
          <w:lang w:eastAsia="ru-RU"/>
        </w:rPr>
        <w:t>Cl.botulinum</w:t>
      </w:r>
      <w:proofErr w:type="spellEnd"/>
      <w:r w:rsidRPr="006206D0">
        <w:rPr>
          <w:rFonts w:ascii="Times New Roman" w:eastAsia="Times New Roman" w:hAnsi="Times New Roman" w:cs="Times New Roman"/>
          <w:color w:val="222222"/>
          <w:spacing w:val="4"/>
          <w:sz w:val="27"/>
          <w:szCs w:val="27"/>
          <w:lang w:eastAsia="ru-RU"/>
        </w:rPr>
        <w:t xml:space="preserve"> растут и вырабатывают токсины в пищевых продуктах до их потребления. </w:t>
      </w:r>
      <w:proofErr w:type="spellStart"/>
      <w:r w:rsidRPr="006206D0">
        <w:rPr>
          <w:rFonts w:ascii="Times New Roman" w:eastAsia="Times New Roman" w:hAnsi="Times New Roman" w:cs="Times New Roman"/>
          <w:color w:val="222222"/>
          <w:spacing w:val="4"/>
          <w:sz w:val="27"/>
          <w:szCs w:val="27"/>
          <w:lang w:eastAsia="ru-RU"/>
        </w:rPr>
        <w:t>Cl.botulinum</w:t>
      </w:r>
      <w:proofErr w:type="spellEnd"/>
      <w:r w:rsidRPr="006206D0">
        <w:rPr>
          <w:rFonts w:ascii="Times New Roman" w:eastAsia="Times New Roman" w:hAnsi="Times New Roman" w:cs="Times New Roman"/>
          <w:color w:val="222222"/>
          <w:spacing w:val="4"/>
          <w:sz w:val="27"/>
          <w:szCs w:val="27"/>
          <w:lang w:eastAsia="ru-RU"/>
        </w:rPr>
        <w:t xml:space="preserve"> вырабатывает споры, которые широко распространены в окружающей среде, включая почву, а также речную и морскую воду.</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Рост бактерий и выработка токсина происходят в продуктах с низким содержанием кислорода и при определенном сочетании температуры хранения и параметров консервации. Чаще всего это происходит в пищевых продуктах легкой консервации, а также в продуктах, не прошедших надлежащей обработки, консервированных или бутилированных в домашних условиях. В кислой среде (</w:t>
      </w:r>
      <w:proofErr w:type="spellStart"/>
      <w:r w:rsidRPr="006206D0">
        <w:rPr>
          <w:rFonts w:ascii="Times New Roman" w:eastAsia="Times New Roman" w:hAnsi="Times New Roman" w:cs="Times New Roman"/>
          <w:color w:val="222222"/>
          <w:spacing w:val="4"/>
          <w:sz w:val="27"/>
          <w:szCs w:val="27"/>
          <w:lang w:eastAsia="ru-RU"/>
        </w:rPr>
        <w:t>pH</w:t>
      </w:r>
      <w:proofErr w:type="spellEnd"/>
      <w:r w:rsidRPr="006206D0">
        <w:rPr>
          <w:rFonts w:ascii="Times New Roman" w:eastAsia="Times New Roman" w:hAnsi="Times New Roman" w:cs="Times New Roman"/>
          <w:color w:val="222222"/>
          <w:spacing w:val="4"/>
          <w:sz w:val="27"/>
          <w:szCs w:val="27"/>
          <w:lang w:eastAsia="ru-RU"/>
        </w:rPr>
        <w:t xml:space="preserve"> менее 4,6) развития </w:t>
      </w:r>
      <w:proofErr w:type="spellStart"/>
      <w:r w:rsidRPr="006206D0">
        <w:rPr>
          <w:rFonts w:ascii="Times New Roman" w:eastAsia="Times New Roman" w:hAnsi="Times New Roman" w:cs="Times New Roman"/>
          <w:color w:val="222222"/>
          <w:spacing w:val="4"/>
          <w:sz w:val="27"/>
          <w:szCs w:val="27"/>
          <w:lang w:eastAsia="ru-RU"/>
        </w:rPr>
        <w:t>Cl</w:t>
      </w:r>
      <w:proofErr w:type="spellEnd"/>
      <w:r w:rsidRPr="006206D0">
        <w:rPr>
          <w:rFonts w:ascii="Times New Roman" w:eastAsia="Times New Roman" w:hAnsi="Times New Roman" w:cs="Times New Roman"/>
          <w:color w:val="222222"/>
          <w:spacing w:val="4"/>
          <w:sz w:val="27"/>
          <w:szCs w:val="27"/>
          <w:lang w:eastAsia="ru-RU"/>
        </w:rPr>
        <w:t xml:space="preserve">. </w:t>
      </w:r>
      <w:proofErr w:type="spellStart"/>
      <w:r w:rsidRPr="006206D0">
        <w:rPr>
          <w:rFonts w:ascii="Times New Roman" w:eastAsia="Times New Roman" w:hAnsi="Times New Roman" w:cs="Times New Roman"/>
          <w:color w:val="222222"/>
          <w:spacing w:val="4"/>
          <w:sz w:val="27"/>
          <w:szCs w:val="27"/>
          <w:lang w:eastAsia="ru-RU"/>
        </w:rPr>
        <w:t>botulinumне</w:t>
      </w:r>
      <w:proofErr w:type="spellEnd"/>
      <w:r w:rsidRPr="006206D0">
        <w:rPr>
          <w:rFonts w:ascii="Times New Roman" w:eastAsia="Times New Roman" w:hAnsi="Times New Roman" w:cs="Times New Roman"/>
          <w:color w:val="222222"/>
          <w:spacing w:val="4"/>
          <w:sz w:val="27"/>
          <w:szCs w:val="27"/>
          <w:lang w:eastAsia="ru-RU"/>
        </w:rPr>
        <w:t xml:space="preserve"> происходит, и поэтому в кислых продуктах токсин не вырабатывается (однако низкий уровень </w:t>
      </w:r>
      <w:proofErr w:type="spellStart"/>
      <w:r w:rsidRPr="006206D0">
        <w:rPr>
          <w:rFonts w:ascii="Times New Roman" w:eastAsia="Times New Roman" w:hAnsi="Times New Roman" w:cs="Times New Roman"/>
          <w:color w:val="222222"/>
          <w:spacing w:val="4"/>
          <w:sz w:val="27"/>
          <w:szCs w:val="27"/>
          <w:lang w:eastAsia="ru-RU"/>
        </w:rPr>
        <w:t>pH</w:t>
      </w:r>
      <w:proofErr w:type="spellEnd"/>
      <w:r w:rsidRPr="006206D0">
        <w:rPr>
          <w:rFonts w:ascii="Times New Roman" w:eastAsia="Times New Roman" w:hAnsi="Times New Roman" w:cs="Times New Roman"/>
          <w:color w:val="222222"/>
          <w:spacing w:val="4"/>
          <w:sz w:val="27"/>
          <w:szCs w:val="27"/>
          <w:lang w:eastAsia="ru-RU"/>
        </w:rPr>
        <w:t xml:space="preserve"> не разрушает токсинов, выработанных ранее). Для предотвращения роста бактерий и выработки токсина используются также низкие температуры хранения в сочетании с определенными уровнями содержания соли и/или кислотности. </w:t>
      </w:r>
      <w:proofErr w:type="spellStart"/>
      <w:r w:rsidRPr="006206D0">
        <w:rPr>
          <w:rFonts w:ascii="Times New Roman" w:eastAsia="Times New Roman" w:hAnsi="Times New Roman" w:cs="Times New Roman"/>
          <w:color w:val="222222"/>
          <w:spacing w:val="4"/>
          <w:sz w:val="27"/>
          <w:szCs w:val="27"/>
          <w:lang w:eastAsia="ru-RU"/>
        </w:rPr>
        <w:t>Ботулотоксин</w:t>
      </w:r>
      <w:proofErr w:type="spellEnd"/>
      <w:r w:rsidRPr="006206D0">
        <w:rPr>
          <w:rFonts w:ascii="Times New Roman" w:eastAsia="Times New Roman" w:hAnsi="Times New Roman" w:cs="Times New Roman"/>
          <w:color w:val="222222"/>
          <w:spacing w:val="4"/>
          <w:sz w:val="27"/>
          <w:szCs w:val="27"/>
          <w:lang w:eastAsia="ru-RU"/>
        </w:rPr>
        <w:t xml:space="preserve"> обнаружен в широком ряде пищевых продуктов, включая низкокислотные консервированные овощи, такие как зеленая фасоль, шпинат, грибы и свекла; рыбу, такую как консервированный тунец, ферментированная, соленая и копченая рыба; и мясные продукты, такие как ветчина и сосиски. Несмотря на то, что споры </w:t>
      </w:r>
      <w:proofErr w:type="spellStart"/>
      <w:r w:rsidRPr="006206D0">
        <w:rPr>
          <w:rFonts w:ascii="Times New Roman" w:eastAsia="Times New Roman" w:hAnsi="Times New Roman" w:cs="Times New Roman"/>
          <w:color w:val="222222"/>
          <w:spacing w:val="4"/>
          <w:sz w:val="27"/>
          <w:szCs w:val="27"/>
          <w:lang w:eastAsia="ru-RU"/>
        </w:rPr>
        <w:t>Cl.botulinum</w:t>
      </w:r>
      <w:proofErr w:type="spellEnd"/>
      <w:r w:rsidRPr="006206D0">
        <w:rPr>
          <w:rFonts w:ascii="Times New Roman" w:eastAsia="Times New Roman" w:hAnsi="Times New Roman" w:cs="Times New Roman"/>
          <w:color w:val="222222"/>
          <w:spacing w:val="4"/>
          <w:sz w:val="27"/>
          <w:szCs w:val="27"/>
          <w:lang w:eastAsia="ru-RU"/>
        </w:rPr>
        <w:t xml:space="preserve"> устойчивы к высоким температурам, токсин, вырабатываемый бактериями, которые развиваются из спор в анаэробных условиях, разрушается при кипячении (например, при температуре внутри &gt;85Cв течение пяти или более минут). Поэтому, чаще всего причиной ботулизма человека являются готовые к употреблению продукты в упаковках с низким содержанием кислорода.</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Раневой ботулизм</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Раневой ботулизм развивается редко, в случаях, когда споры попадают в открытую рану и способны размножаться в анаэробных условиях. Симптомы схожи с пищевым ботулизмом, но могут появляться через две недели. Эта форма болезни связана с токсикоманией, в частности с инъекциями героина.</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lastRenderedPageBreak/>
        <w:t>Ингаляционный ботулизм (Ботулизм в результате вдыхания аэрозоля ботулинического токсина)</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 xml:space="preserve">Ингаляционный ботулизм развивается редко. Такие случаи не происходят в естественных условиях, они связаны, например, со случайными или предумышленными событиями (такими как биотерроризм), которые приводят к высвобождению токсинов в аэрозолях. Клиническая картина в случае ботулизма, развивающегося в результате вдыхания, схожа с клинической картиной при пищевом ботулизме. Средняя летальная доза для людей оценивается на уровне 2 нанограммов </w:t>
      </w:r>
      <w:proofErr w:type="spellStart"/>
      <w:r w:rsidRPr="006206D0">
        <w:rPr>
          <w:rFonts w:ascii="Times New Roman" w:eastAsia="Times New Roman" w:hAnsi="Times New Roman" w:cs="Times New Roman"/>
          <w:color w:val="222222"/>
          <w:spacing w:val="4"/>
          <w:sz w:val="27"/>
          <w:szCs w:val="27"/>
          <w:lang w:eastAsia="ru-RU"/>
        </w:rPr>
        <w:t>ботулотоксина</w:t>
      </w:r>
      <w:proofErr w:type="spellEnd"/>
      <w:r w:rsidRPr="006206D0">
        <w:rPr>
          <w:rFonts w:ascii="Times New Roman" w:eastAsia="Times New Roman" w:hAnsi="Times New Roman" w:cs="Times New Roman"/>
          <w:color w:val="222222"/>
          <w:spacing w:val="4"/>
          <w:sz w:val="27"/>
          <w:szCs w:val="27"/>
          <w:lang w:eastAsia="ru-RU"/>
        </w:rPr>
        <w:t xml:space="preserve"> на килограмм веса тела, что примерно в 3 раза превышает аналогичный показатель в случаях пищевого ботулизма. Симптомы появляются через 1-3 дня после вдыхания токсинов или через более длительный период времени в случае более низких уровней интоксикации. Симптомы развиваются так же, как и при пищевом ботулизме, и на завершающей стадии происходит паралич мышц и недостаточность дыхания. При подозрении на воздействие токсина путем вдыхания аэрозоли необходимо предотвратить дополнительное воздействие на пациента и других людей. Следует снять с пациента одежду и хранить ее в полиэтиленовых пакетах до тех пор, пока она не будет тщательно выстирана в воде с мылом. Пациент должен принять душ и незамедлительно пройти дезинфекцию.</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Другие типы интоксикации</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Теоретически ботулизм может передаваться через воду в результате проглатывания токсина, выработанного ранее. Однако, учитывая тот факт, что при обработке воды (такой как кипячение или дезинфекции 0,1-процентным раствором гипохлорита) токсин разрушается, такой риск считается низким. Ботулизм неопределенного происхождения обычно регистрируется среди взрослых людей в тех случаях, когда не установлен источник пищевого или раневого ботулизма. Эти случаи сопоставимы с детским ботулизмом и могут происходить при изменении нормальной флоры кишечника в результате хирургических вмешательств или терапии антибактериальными препаратами системного действия.</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Диагностика и лечение</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 xml:space="preserve">Диагноз обычно ставится на основе истории болезни и клинического осмотра при последующем лабораторном подтверждении, включающем демонстрацию присутствия </w:t>
      </w:r>
      <w:proofErr w:type="spellStart"/>
      <w:r w:rsidRPr="006206D0">
        <w:rPr>
          <w:rFonts w:ascii="Times New Roman" w:eastAsia="Times New Roman" w:hAnsi="Times New Roman" w:cs="Times New Roman"/>
          <w:color w:val="222222"/>
          <w:spacing w:val="4"/>
          <w:sz w:val="27"/>
          <w:szCs w:val="27"/>
          <w:lang w:eastAsia="ru-RU"/>
        </w:rPr>
        <w:t>ботулотоксина</w:t>
      </w:r>
      <w:proofErr w:type="spellEnd"/>
      <w:r w:rsidRPr="006206D0">
        <w:rPr>
          <w:rFonts w:ascii="Times New Roman" w:eastAsia="Times New Roman" w:hAnsi="Times New Roman" w:cs="Times New Roman"/>
          <w:color w:val="222222"/>
          <w:spacing w:val="4"/>
          <w:sz w:val="27"/>
          <w:szCs w:val="27"/>
          <w:lang w:eastAsia="ru-RU"/>
        </w:rPr>
        <w:t xml:space="preserve"> в сыворотке, стуле, пищевых продуктах или выращивание культуры </w:t>
      </w:r>
      <w:proofErr w:type="spellStart"/>
      <w:r w:rsidRPr="006206D0">
        <w:rPr>
          <w:rFonts w:ascii="Times New Roman" w:eastAsia="Times New Roman" w:hAnsi="Times New Roman" w:cs="Times New Roman"/>
          <w:color w:val="222222"/>
          <w:spacing w:val="4"/>
          <w:sz w:val="27"/>
          <w:szCs w:val="27"/>
          <w:lang w:eastAsia="ru-RU"/>
        </w:rPr>
        <w:t>Cl.botulinum</w:t>
      </w:r>
      <w:proofErr w:type="spellEnd"/>
      <w:r w:rsidRPr="006206D0">
        <w:rPr>
          <w:rFonts w:ascii="Times New Roman" w:eastAsia="Times New Roman" w:hAnsi="Times New Roman" w:cs="Times New Roman"/>
          <w:color w:val="222222"/>
          <w:spacing w:val="4"/>
          <w:sz w:val="27"/>
          <w:szCs w:val="27"/>
          <w:lang w:eastAsia="ru-RU"/>
        </w:rPr>
        <w:t xml:space="preserve"> в образцах стула, раневой жидкости или пищевых продуктов. Иногда ставится ошибочный диагноз ботулизма, так как </w:t>
      </w:r>
      <w:r w:rsidRPr="006206D0">
        <w:rPr>
          <w:rFonts w:ascii="Times New Roman" w:eastAsia="Times New Roman" w:hAnsi="Times New Roman" w:cs="Times New Roman"/>
          <w:color w:val="222222"/>
          <w:spacing w:val="4"/>
          <w:sz w:val="27"/>
          <w:szCs w:val="27"/>
          <w:lang w:eastAsia="ru-RU"/>
        </w:rPr>
        <w:lastRenderedPageBreak/>
        <w:t xml:space="preserve">его часто принимают за инсульт, синдром </w:t>
      </w:r>
      <w:proofErr w:type="spellStart"/>
      <w:r w:rsidRPr="006206D0">
        <w:rPr>
          <w:rFonts w:ascii="Times New Roman" w:eastAsia="Times New Roman" w:hAnsi="Times New Roman" w:cs="Times New Roman"/>
          <w:color w:val="222222"/>
          <w:spacing w:val="4"/>
          <w:sz w:val="27"/>
          <w:szCs w:val="27"/>
          <w:lang w:eastAsia="ru-RU"/>
        </w:rPr>
        <w:t>Гийена-Барре</w:t>
      </w:r>
      <w:proofErr w:type="spellEnd"/>
      <w:r w:rsidRPr="006206D0">
        <w:rPr>
          <w:rFonts w:ascii="Times New Roman" w:eastAsia="Times New Roman" w:hAnsi="Times New Roman" w:cs="Times New Roman"/>
          <w:color w:val="222222"/>
          <w:spacing w:val="4"/>
          <w:sz w:val="27"/>
          <w:szCs w:val="27"/>
          <w:lang w:eastAsia="ru-RU"/>
        </w:rPr>
        <w:t xml:space="preserve"> или тяжелую миастению. После постановки клинического диагноза необходимо как можно скорее ввести антитоксин. Раннее введение антитоксина ботулинического** эффективно снижает показатели смертности. В случае тяжелого ботулизма требуется поддерживающая терапия, в частности искусственная вентиляция легких, которая может требоваться в течение нескольких недель и даже месяцев.</w:t>
      </w:r>
    </w:p>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Профилактика</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 xml:space="preserve">Профилактика пищевого ботулизма основана на надлежащей практике приготовления пищевых продуктов, в частности во время тепловой обработки/стерилизации, и гигиене. Пищевой ботулизм можно предотвращать путем </w:t>
      </w:r>
      <w:proofErr w:type="spellStart"/>
      <w:r w:rsidRPr="006206D0">
        <w:rPr>
          <w:rFonts w:ascii="Times New Roman" w:eastAsia="Times New Roman" w:hAnsi="Times New Roman" w:cs="Times New Roman"/>
          <w:color w:val="222222"/>
          <w:spacing w:val="4"/>
          <w:sz w:val="27"/>
          <w:szCs w:val="27"/>
          <w:lang w:eastAsia="ru-RU"/>
        </w:rPr>
        <w:t>инактивации</w:t>
      </w:r>
      <w:proofErr w:type="spellEnd"/>
      <w:r w:rsidRPr="006206D0">
        <w:rPr>
          <w:rFonts w:ascii="Times New Roman" w:eastAsia="Times New Roman" w:hAnsi="Times New Roman" w:cs="Times New Roman"/>
          <w:color w:val="222222"/>
          <w:spacing w:val="4"/>
          <w:sz w:val="27"/>
          <w:szCs w:val="27"/>
          <w:lang w:eastAsia="ru-RU"/>
        </w:rPr>
        <w:t xml:space="preserve"> бактерии и ее спор в стерилизованных путем нагрева (например, в автоклаве) или консервированных продуктах или путем подавления роста бактерий и выработки токсинов в других продуктах. Вегетативные формы бактерии могут быть уничтожены при кипячении, но споры могут оставаться жизнеспособными даже при кипячении в течение нескольких часов. Тем не менее, споры можно уничтожить путем тепловой обработки при очень высоких температурах, например, при промышленном консервировании. Промышленной тепловой пастеризации (включая пастеризованные продукты в вакуумной упаковке и продукты горячего копчения) может быть недостаточно для уничтожения всех спор и, поэтому, безопасность этих продуктов должна быть основана на предотвращении бактериального роста и выработки токсина. Низкие температуры в сочетании с содержанием соли и/или кислой средой препятствуют росту бактерий и выработке токсина.</w:t>
      </w:r>
    </w:p>
    <w:p w:rsidR="006206D0" w:rsidRPr="006206D0" w:rsidRDefault="006206D0" w:rsidP="006206D0">
      <w:pPr>
        <w:spacing w:line="240" w:lineRule="auto"/>
        <w:outlineLvl w:val="0"/>
        <w:rPr>
          <w:rFonts w:ascii="Inter" w:eastAsia="Times New Roman" w:hAnsi="Inter" w:cs="Times New Roman"/>
          <w:b/>
          <w:bCs/>
          <w:color w:val="000000"/>
          <w:spacing w:val="4"/>
          <w:kern w:val="36"/>
          <w:sz w:val="48"/>
          <w:szCs w:val="48"/>
          <w:lang w:eastAsia="ru-RU"/>
        </w:rPr>
      </w:pPr>
      <w:r w:rsidRPr="006206D0">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6206D0" w:rsidRPr="006206D0" w:rsidRDefault="006206D0" w:rsidP="006206D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6206D0">
        <w:rPr>
          <w:rFonts w:ascii="Times New Roman" w:eastAsia="Times New Roman" w:hAnsi="Times New Roman" w:cs="Times New Roman"/>
          <w:b/>
          <w:bCs/>
          <w:color w:val="222222"/>
          <w:spacing w:val="4"/>
          <w:sz w:val="27"/>
          <w:szCs w:val="27"/>
          <w:u w:val="single"/>
          <w:lang w:eastAsia="ru-RU"/>
        </w:rPr>
        <w:t>Приложение Г1. Суммарная шкала оценки мышечной силы комитета медицинских исследований</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lastRenderedPageBreak/>
        <w:t>Название на русском языке: Суммарная шкала оценки мышечной силы комитета медицинских исследований.</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6206D0">
        <w:rPr>
          <w:rFonts w:ascii="Times New Roman" w:eastAsia="Times New Roman" w:hAnsi="Times New Roman" w:cs="Times New Roman"/>
          <w:color w:val="222222"/>
          <w:spacing w:val="4"/>
          <w:sz w:val="27"/>
          <w:szCs w:val="27"/>
          <w:lang w:eastAsia="ru-RU"/>
        </w:rPr>
        <w:t>Оригинальное</w:t>
      </w:r>
      <w:r w:rsidRPr="006206D0">
        <w:rPr>
          <w:rFonts w:ascii="Times New Roman" w:eastAsia="Times New Roman" w:hAnsi="Times New Roman" w:cs="Times New Roman"/>
          <w:color w:val="222222"/>
          <w:spacing w:val="4"/>
          <w:sz w:val="27"/>
          <w:szCs w:val="27"/>
          <w:lang w:val="en-US" w:eastAsia="ru-RU"/>
        </w:rPr>
        <w:t xml:space="preserve"> </w:t>
      </w:r>
      <w:r w:rsidRPr="006206D0">
        <w:rPr>
          <w:rFonts w:ascii="Times New Roman" w:eastAsia="Times New Roman" w:hAnsi="Times New Roman" w:cs="Times New Roman"/>
          <w:color w:val="222222"/>
          <w:spacing w:val="4"/>
          <w:sz w:val="27"/>
          <w:szCs w:val="27"/>
          <w:lang w:eastAsia="ru-RU"/>
        </w:rPr>
        <w:t>название</w:t>
      </w:r>
      <w:r w:rsidRPr="006206D0">
        <w:rPr>
          <w:rFonts w:ascii="Times New Roman" w:eastAsia="Times New Roman" w:hAnsi="Times New Roman" w:cs="Times New Roman"/>
          <w:color w:val="222222"/>
          <w:spacing w:val="4"/>
          <w:sz w:val="27"/>
          <w:szCs w:val="27"/>
          <w:lang w:val="en-US" w:eastAsia="ru-RU"/>
        </w:rPr>
        <w:t>: Medical Research Council sum score (</w:t>
      </w:r>
      <w:proofErr w:type="spellStart"/>
      <w:r w:rsidRPr="006206D0">
        <w:rPr>
          <w:rFonts w:ascii="Times New Roman" w:eastAsia="Times New Roman" w:hAnsi="Times New Roman" w:cs="Times New Roman"/>
          <w:color w:val="222222"/>
          <w:spacing w:val="4"/>
          <w:sz w:val="27"/>
          <w:szCs w:val="27"/>
          <w:lang w:val="en-US" w:eastAsia="ru-RU"/>
        </w:rPr>
        <w:t>MRCss</w:t>
      </w:r>
      <w:proofErr w:type="spellEnd"/>
      <w:r w:rsidRPr="006206D0">
        <w:rPr>
          <w:rFonts w:ascii="Times New Roman" w:eastAsia="Times New Roman" w:hAnsi="Times New Roman" w:cs="Times New Roman"/>
          <w:color w:val="222222"/>
          <w:spacing w:val="4"/>
          <w:sz w:val="27"/>
          <w:szCs w:val="27"/>
          <w:lang w:val="en-US" w:eastAsia="ru-RU"/>
        </w:rPr>
        <w:t>)</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6206D0">
        <w:rPr>
          <w:rFonts w:ascii="Times New Roman" w:eastAsia="Times New Roman" w:hAnsi="Times New Roman" w:cs="Times New Roman"/>
          <w:color w:val="222222"/>
          <w:spacing w:val="4"/>
          <w:sz w:val="27"/>
          <w:szCs w:val="27"/>
          <w:lang w:eastAsia="ru-RU"/>
        </w:rPr>
        <w:t>Источник</w:t>
      </w:r>
      <w:r w:rsidRPr="006206D0">
        <w:rPr>
          <w:rFonts w:ascii="Times New Roman" w:eastAsia="Times New Roman" w:hAnsi="Times New Roman" w:cs="Times New Roman"/>
          <w:color w:val="222222"/>
          <w:spacing w:val="4"/>
          <w:sz w:val="27"/>
          <w:szCs w:val="27"/>
          <w:lang w:val="en-US" w:eastAsia="ru-RU"/>
        </w:rPr>
        <w:t xml:space="preserve"> (</w:t>
      </w:r>
      <w:r w:rsidRPr="006206D0">
        <w:rPr>
          <w:rFonts w:ascii="Times New Roman" w:eastAsia="Times New Roman" w:hAnsi="Times New Roman" w:cs="Times New Roman"/>
          <w:color w:val="222222"/>
          <w:spacing w:val="4"/>
          <w:sz w:val="27"/>
          <w:szCs w:val="27"/>
          <w:lang w:eastAsia="ru-RU"/>
        </w:rPr>
        <w:t>официальный</w:t>
      </w:r>
      <w:r w:rsidRPr="006206D0">
        <w:rPr>
          <w:rFonts w:ascii="Times New Roman" w:eastAsia="Times New Roman" w:hAnsi="Times New Roman" w:cs="Times New Roman"/>
          <w:color w:val="222222"/>
          <w:spacing w:val="4"/>
          <w:sz w:val="27"/>
          <w:szCs w:val="27"/>
          <w:lang w:val="en-US" w:eastAsia="ru-RU"/>
        </w:rPr>
        <w:t xml:space="preserve"> </w:t>
      </w:r>
      <w:r w:rsidRPr="006206D0">
        <w:rPr>
          <w:rFonts w:ascii="Times New Roman" w:eastAsia="Times New Roman" w:hAnsi="Times New Roman" w:cs="Times New Roman"/>
          <w:color w:val="222222"/>
          <w:spacing w:val="4"/>
          <w:sz w:val="27"/>
          <w:szCs w:val="27"/>
          <w:lang w:eastAsia="ru-RU"/>
        </w:rPr>
        <w:t>сайт</w:t>
      </w:r>
      <w:r w:rsidRPr="006206D0">
        <w:rPr>
          <w:rFonts w:ascii="Times New Roman" w:eastAsia="Times New Roman" w:hAnsi="Times New Roman" w:cs="Times New Roman"/>
          <w:color w:val="222222"/>
          <w:spacing w:val="4"/>
          <w:sz w:val="27"/>
          <w:szCs w:val="27"/>
          <w:lang w:val="en-US" w:eastAsia="ru-RU"/>
        </w:rPr>
        <w:t xml:space="preserve"> </w:t>
      </w:r>
      <w:r w:rsidRPr="006206D0">
        <w:rPr>
          <w:rFonts w:ascii="Times New Roman" w:eastAsia="Times New Roman" w:hAnsi="Times New Roman" w:cs="Times New Roman"/>
          <w:color w:val="222222"/>
          <w:spacing w:val="4"/>
          <w:sz w:val="27"/>
          <w:szCs w:val="27"/>
          <w:lang w:eastAsia="ru-RU"/>
        </w:rPr>
        <w:t>разработчиков</w:t>
      </w:r>
      <w:r w:rsidRPr="006206D0">
        <w:rPr>
          <w:rFonts w:ascii="Times New Roman" w:eastAsia="Times New Roman" w:hAnsi="Times New Roman" w:cs="Times New Roman"/>
          <w:color w:val="222222"/>
          <w:spacing w:val="4"/>
          <w:sz w:val="27"/>
          <w:szCs w:val="27"/>
          <w:lang w:val="en-US" w:eastAsia="ru-RU"/>
        </w:rPr>
        <w:t xml:space="preserve">, </w:t>
      </w:r>
      <w:r w:rsidRPr="006206D0">
        <w:rPr>
          <w:rFonts w:ascii="Times New Roman" w:eastAsia="Times New Roman" w:hAnsi="Times New Roman" w:cs="Times New Roman"/>
          <w:color w:val="222222"/>
          <w:spacing w:val="4"/>
          <w:sz w:val="27"/>
          <w:szCs w:val="27"/>
          <w:lang w:eastAsia="ru-RU"/>
        </w:rPr>
        <w:t>публикация</w:t>
      </w:r>
      <w:r w:rsidRPr="006206D0">
        <w:rPr>
          <w:rFonts w:ascii="Times New Roman" w:eastAsia="Times New Roman" w:hAnsi="Times New Roman" w:cs="Times New Roman"/>
          <w:color w:val="222222"/>
          <w:spacing w:val="4"/>
          <w:sz w:val="27"/>
          <w:szCs w:val="27"/>
          <w:lang w:val="en-US" w:eastAsia="ru-RU"/>
        </w:rPr>
        <w:t xml:space="preserve"> </w:t>
      </w:r>
      <w:r w:rsidRPr="006206D0">
        <w:rPr>
          <w:rFonts w:ascii="Times New Roman" w:eastAsia="Times New Roman" w:hAnsi="Times New Roman" w:cs="Times New Roman"/>
          <w:color w:val="222222"/>
          <w:spacing w:val="4"/>
          <w:sz w:val="27"/>
          <w:szCs w:val="27"/>
          <w:lang w:eastAsia="ru-RU"/>
        </w:rPr>
        <w:t>с</w:t>
      </w:r>
      <w:r w:rsidRPr="006206D0">
        <w:rPr>
          <w:rFonts w:ascii="Times New Roman" w:eastAsia="Times New Roman" w:hAnsi="Times New Roman" w:cs="Times New Roman"/>
          <w:color w:val="222222"/>
          <w:spacing w:val="4"/>
          <w:sz w:val="27"/>
          <w:szCs w:val="27"/>
          <w:lang w:val="en-US" w:eastAsia="ru-RU"/>
        </w:rPr>
        <w:t xml:space="preserve"> </w:t>
      </w:r>
      <w:proofErr w:type="spellStart"/>
      <w:r w:rsidRPr="006206D0">
        <w:rPr>
          <w:rFonts w:ascii="Times New Roman" w:eastAsia="Times New Roman" w:hAnsi="Times New Roman" w:cs="Times New Roman"/>
          <w:color w:val="222222"/>
          <w:spacing w:val="4"/>
          <w:sz w:val="27"/>
          <w:szCs w:val="27"/>
          <w:lang w:eastAsia="ru-RU"/>
        </w:rPr>
        <w:t>валидацией</w:t>
      </w:r>
      <w:proofErr w:type="spellEnd"/>
      <w:r w:rsidRPr="006206D0">
        <w:rPr>
          <w:rFonts w:ascii="Times New Roman" w:eastAsia="Times New Roman" w:hAnsi="Times New Roman" w:cs="Times New Roman"/>
          <w:color w:val="222222"/>
          <w:spacing w:val="4"/>
          <w:sz w:val="27"/>
          <w:szCs w:val="27"/>
          <w:lang w:val="en-US" w:eastAsia="ru-RU"/>
        </w:rPr>
        <w:t>): https://www.researchgate.net/profile/Martin_Posch/publication/23484750_Reliability_and_Valid ity_of_the_Medical_Research_Council_MRC_Scale_and_a_Modified_Scale_for_Testing_Musc le_Strength_in_Patients_with_Radial_Palsy/links/0c96051f8cd6db8174000000/Reliability- andValidity-of-the-Medical-Research-Council-MRC-Scale-and-a-Modified-Scale-for-</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6206D0">
        <w:rPr>
          <w:rFonts w:ascii="Times New Roman" w:eastAsia="Times New Roman" w:hAnsi="Times New Roman" w:cs="Times New Roman"/>
          <w:color w:val="222222"/>
          <w:spacing w:val="4"/>
          <w:sz w:val="27"/>
          <w:szCs w:val="27"/>
          <w:lang w:val="en-US" w:eastAsia="ru-RU"/>
        </w:rPr>
        <w:t>TestingMuscle-Strength-in-Patients-with-Radial-Palsy.pdf</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Тип (подчеркнуть): - шкала оценки.</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Назначение: оценка силы тестируемых мышц на момент осмотра.</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Содержание (шаблон): сила тестируемых групп мышц оценивается в баллах от 0 (отсутствие сокращения мышцы) до 5 (норма).</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 xml:space="preserve">Ключ (интерпретация): чем выше балл, тем выше сила мышц; сумма баллов 0 (минимум) соответствует </w:t>
      </w:r>
      <w:proofErr w:type="spellStart"/>
      <w:r w:rsidRPr="006206D0">
        <w:rPr>
          <w:rFonts w:ascii="Times New Roman" w:eastAsia="Times New Roman" w:hAnsi="Times New Roman" w:cs="Times New Roman"/>
          <w:color w:val="222222"/>
          <w:spacing w:val="4"/>
          <w:sz w:val="27"/>
          <w:szCs w:val="27"/>
          <w:lang w:eastAsia="ru-RU"/>
        </w:rPr>
        <w:t>тетраплегии</w:t>
      </w:r>
      <w:proofErr w:type="spellEnd"/>
      <w:r w:rsidRPr="006206D0">
        <w:rPr>
          <w:rFonts w:ascii="Times New Roman" w:eastAsia="Times New Roman" w:hAnsi="Times New Roman" w:cs="Times New Roman"/>
          <w:color w:val="222222"/>
          <w:spacing w:val="4"/>
          <w:sz w:val="27"/>
          <w:szCs w:val="27"/>
          <w:lang w:eastAsia="ru-RU"/>
        </w:rPr>
        <w:t>; сумма баллов 60 (максимум) соответствует норме.</w:t>
      </w:r>
    </w:p>
    <w:tbl>
      <w:tblPr>
        <w:tblW w:w="14165" w:type="dxa"/>
        <w:tblCellMar>
          <w:left w:w="0" w:type="dxa"/>
          <w:right w:w="0" w:type="dxa"/>
        </w:tblCellMar>
        <w:tblLook w:val="04A0" w:firstRow="1" w:lastRow="0" w:firstColumn="1" w:lastColumn="0" w:noHBand="0" w:noVBand="1"/>
      </w:tblPr>
      <w:tblGrid>
        <w:gridCol w:w="1437"/>
        <w:gridCol w:w="12728"/>
      </w:tblGrid>
      <w:tr w:rsidR="006206D0" w:rsidRPr="006206D0" w:rsidTr="006206D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206D0" w:rsidRPr="006206D0" w:rsidRDefault="006206D0" w:rsidP="006206D0">
            <w:pPr>
              <w:spacing w:after="0" w:line="240" w:lineRule="atLeast"/>
              <w:jc w:val="both"/>
              <w:rPr>
                <w:rFonts w:ascii="Verdana" w:eastAsia="Times New Roman" w:hAnsi="Verdana" w:cs="Times New Roman"/>
                <w:b/>
                <w:bCs/>
                <w:sz w:val="27"/>
                <w:szCs w:val="27"/>
                <w:lang w:eastAsia="ru-RU"/>
              </w:rPr>
            </w:pPr>
            <w:r w:rsidRPr="006206D0">
              <w:rPr>
                <w:rFonts w:ascii="Verdana" w:eastAsia="Times New Roman" w:hAnsi="Verdana" w:cs="Times New Roman"/>
                <w:b/>
                <w:bCs/>
                <w:sz w:val="27"/>
                <w:szCs w:val="27"/>
                <w:lang w:eastAsia="ru-RU"/>
              </w:rPr>
              <w:t>Баллов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206D0" w:rsidRPr="006206D0" w:rsidRDefault="006206D0" w:rsidP="006206D0">
            <w:pPr>
              <w:spacing w:after="0" w:line="240" w:lineRule="atLeast"/>
              <w:jc w:val="both"/>
              <w:rPr>
                <w:rFonts w:ascii="Verdana" w:eastAsia="Times New Roman" w:hAnsi="Verdana" w:cs="Times New Roman"/>
                <w:b/>
                <w:bCs/>
                <w:sz w:val="27"/>
                <w:szCs w:val="27"/>
                <w:lang w:eastAsia="ru-RU"/>
              </w:rPr>
            </w:pPr>
            <w:r w:rsidRPr="006206D0">
              <w:rPr>
                <w:rFonts w:ascii="Verdana" w:eastAsia="Times New Roman" w:hAnsi="Verdana" w:cs="Times New Roman"/>
                <w:b/>
                <w:bCs/>
                <w:sz w:val="27"/>
                <w:szCs w:val="27"/>
                <w:lang w:eastAsia="ru-RU"/>
              </w:rPr>
              <w:t>Характеристика</w:t>
            </w:r>
          </w:p>
        </w:tc>
      </w:tr>
      <w:tr w:rsidR="006206D0" w:rsidRPr="006206D0" w:rsidTr="006206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Нормальная сила</w:t>
            </w:r>
          </w:p>
        </w:tc>
      </w:tr>
      <w:tr w:rsidR="006206D0" w:rsidRPr="006206D0" w:rsidTr="006206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Проводится оценка силы 6 мышечных групп с двух сторон:</w:t>
            </w:r>
          </w:p>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Возможность активного движения против силы тяжести и против внешнего сопротивления</w:t>
            </w:r>
          </w:p>
        </w:tc>
      </w:tr>
      <w:tr w:rsidR="006206D0" w:rsidRPr="006206D0" w:rsidTr="006206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Возможность активного движения против силы тяжести</w:t>
            </w:r>
          </w:p>
        </w:tc>
      </w:tr>
      <w:tr w:rsidR="006206D0" w:rsidRPr="006206D0" w:rsidTr="006206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Возможность активного движения при отсутствии силы тяжести</w:t>
            </w:r>
          </w:p>
        </w:tc>
      </w:tr>
      <w:tr w:rsidR="006206D0" w:rsidRPr="006206D0" w:rsidTr="006206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Намёк на сокращение (еле заметное)</w:t>
            </w:r>
          </w:p>
        </w:tc>
      </w:tr>
      <w:tr w:rsidR="006206D0" w:rsidRPr="006206D0" w:rsidTr="006206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Сокращение мышцы отсутствует</w:t>
            </w:r>
          </w:p>
        </w:tc>
      </w:tr>
    </w:tbl>
    <w:p w:rsidR="006206D0" w:rsidRPr="006206D0" w:rsidRDefault="006206D0" w:rsidP="006206D0">
      <w:pPr>
        <w:shd w:val="clear" w:color="auto" w:fill="FFFFFF"/>
        <w:spacing w:after="0" w:line="390" w:lineRule="atLeast"/>
        <w:textAlignment w:val="top"/>
        <w:rPr>
          <w:rFonts w:ascii="Times New Roman" w:eastAsia="Times New Roman" w:hAnsi="Times New Roman" w:cs="Times New Roman"/>
          <w:vanish/>
          <w:color w:val="222222"/>
          <w:spacing w:val="4"/>
          <w:sz w:val="27"/>
          <w:szCs w:val="27"/>
          <w:lang w:eastAsia="ru-RU"/>
        </w:rPr>
      </w:pPr>
    </w:p>
    <w:tbl>
      <w:tblPr>
        <w:tblW w:w="14165" w:type="dxa"/>
        <w:tblCellMar>
          <w:left w:w="0" w:type="dxa"/>
          <w:right w:w="0" w:type="dxa"/>
        </w:tblCellMar>
        <w:tblLook w:val="04A0" w:firstRow="1" w:lastRow="0" w:firstColumn="1" w:lastColumn="0" w:noHBand="0" w:noVBand="1"/>
      </w:tblPr>
      <w:tblGrid>
        <w:gridCol w:w="7614"/>
        <w:gridCol w:w="3407"/>
        <w:gridCol w:w="3144"/>
      </w:tblGrid>
      <w:tr w:rsidR="006206D0" w:rsidRPr="006206D0" w:rsidTr="006206D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206D0" w:rsidRPr="006206D0" w:rsidRDefault="006206D0" w:rsidP="006206D0">
            <w:pPr>
              <w:spacing w:after="0" w:line="240" w:lineRule="atLeast"/>
              <w:jc w:val="both"/>
              <w:rPr>
                <w:rFonts w:ascii="Verdana" w:eastAsia="Times New Roman" w:hAnsi="Verdana" w:cs="Times New Roman"/>
                <w:b/>
                <w:bCs/>
                <w:sz w:val="27"/>
                <w:szCs w:val="27"/>
                <w:lang w:eastAsia="ru-RU"/>
              </w:rPr>
            </w:pPr>
            <w:r w:rsidRPr="006206D0">
              <w:rPr>
                <w:rFonts w:ascii="Verdana" w:eastAsia="Times New Roman" w:hAnsi="Verdana" w:cs="Times New Roman"/>
                <w:b/>
                <w:bCs/>
                <w:sz w:val="27"/>
                <w:szCs w:val="27"/>
                <w:lang w:eastAsia="ru-RU"/>
              </w:rPr>
              <w:lastRenderedPageBreak/>
              <w:t>Тестируемая группа мышц</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206D0" w:rsidRPr="006206D0" w:rsidRDefault="006206D0" w:rsidP="006206D0">
            <w:pPr>
              <w:spacing w:after="0" w:line="240" w:lineRule="atLeast"/>
              <w:jc w:val="both"/>
              <w:rPr>
                <w:rFonts w:ascii="Verdana" w:eastAsia="Times New Roman" w:hAnsi="Verdana" w:cs="Times New Roman"/>
                <w:b/>
                <w:bCs/>
                <w:sz w:val="27"/>
                <w:szCs w:val="27"/>
                <w:lang w:eastAsia="ru-RU"/>
              </w:rPr>
            </w:pPr>
            <w:r w:rsidRPr="006206D0">
              <w:rPr>
                <w:rFonts w:ascii="Verdana" w:eastAsia="Times New Roman" w:hAnsi="Verdana" w:cs="Times New Roman"/>
                <w:b/>
                <w:bCs/>
                <w:sz w:val="27"/>
                <w:szCs w:val="27"/>
                <w:lang w:eastAsia="ru-RU"/>
              </w:rPr>
              <w:t>Баллы справа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206D0" w:rsidRPr="006206D0" w:rsidRDefault="006206D0" w:rsidP="006206D0">
            <w:pPr>
              <w:spacing w:after="0" w:line="240" w:lineRule="atLeast"/>
              <w:jc w:val="both"/>
              <w:rPr>
                <w:rFonts w:ascii="Verdana" w:eastAsia="Times New Roman" w:hAnsi="Verdana" w:cs="Times New Roman"/>
                <w:b/>
                <w:bCs/>
                <w:sz w:val="27"/>
                <w:szCs w:val="27"/>
                <w:lang w:eastAsia="ru-RU"/>
              </w:rPr>
            </w:pPr>
            <w:r w:rsidRPr="006206D0">
              <w:rPr>
                <w:rFonts w:ascii="Verdana" w:eastAsia="Times New Roman" w:hAnsi="Verdana" w:cs="Times New Roman"/>
                <w:b/>
                <w:bCs/>
                <w:sz w:val="27"/>
                <w:szCs w:val="27"/>
                <w:lang w:eastAsia="ru-RU"/>
              </w:rPr>
              <w:t>Баллы слева</w:t>
            </w:r>
          </w:p>
        </w:tc>
      </w:tr>
      <w:tr w:rsidR="006206D0" w:rsidRPr="006206D0" w:rsidTr="006206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Мышцы-отводящие плечо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0-5</w:t>
            </w:r>
          </w:p>
        </w:tc>
      </w:tr>
      <w:tr w:rsidR="006206D0" w:rsidRPr="006206D0" w:rsidTr="006206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Мышцы-сгибатели предплечья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0-5</w:t>
            </w:r>
          </w:p>
        </w:tc>
      </w:tr>
      <w:tr w:rsidR="006206D0" w:rsidRPr="006206D0" w:rsidTr="006206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Мышцы-разгибатели кисти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0-5</w:t>
            </w:r>
          </w:p>
        </w:tc>
      </w:tr>
      <w:tr w:rsidR="006206D0" w:rsidRPr="006206D0" w:rsidTr="006206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Мышцы-сгибатели бедра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0-5</w:t>
            </w:r>
          </w:p>
        </w:tc>
      </w:tr>
      <w:tr w:rsidR="006206D0" w:rsidRPr="006206D0" w:rsidTr="006206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Мышцы-разгибатели голени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0-5</w:t>
            </w:r>
          </w:p>
        </w:tc>
      </w:tr>
      <w:tr w:rsidR="006206D0" w:rsidRPr="006206D0" w:rsidTr="006206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Мышцы-дорсальные сгибатели стопы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0-5</w:t>
            </w:r>
          </w:p>
        </w:tc>
      </w:tr>
    </w:tbl>
    <w:p w:rsidR="006206D0" w:rsidRPr="006206D0" w:rsidRDefault="006206D0" w:rsidP="006206D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6206D0">
        <w:rPr>
          <w:rFonts w:ascii="Times New Roman" w:eastAsia="Times New Roman" w:hAnsi="Times New Roman" w:cs="Times New Roman"/>
          <w:b/>
          <w:bCs/>
          <w:color w:val="222222"/>
          <w:spacing w:val="4"/>
          <w:sz w:val="27"/>
          <w:szCs w:val="27"/>
          <w:u w:val="single"/>
          <w:lang w:eastAsia="ru-RU"/>
        </w:rPr>
        <w:t>Приложение Г2. Шкалы комы Глазго</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Название на русском языке: Шкала комы Глазго</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6206D0">
        <w:rPr>
          <w:rFonts w:ascii="Times New Roman" w:eastAsia="Times New Roman" w:hAnsi="Times New Roman" w:cs="Times New Roman"/>
          <w:color w:val="222222"/>
          <w:spacing w:val="4"/>
          <w:sz w:val="27"/>
          <w:szCs w:val="27"/>
          <w:lang w:eastAsia="ru-RU"/>
        </w:rPr>
        <w:t>Оригинальное</w:t>
      </w:r>
      <w:r w:rsidRPr="006206D0">
        <w:rPr>
          <w:rFonts w:ascii="Times New Roman" w:eastAsia="Times New Roman" w:hAnsi="Times New Roman" w:cs="Times New Roman"/>
          <w:color w:val="222222"/>
          <w:spacing w:val="4"/>
          <w:sz w:val="27"/>
          <w:szCs w:val="27"/>
          <w:lang w:val="en-US" w:eastAsia="ru-RU"/>
        </w:rPr>
        <w:t xml:space="preserve"> </w:t>
      </w:r>
      <w:r w:rsidRPr="006206D0">
        <w:rPr>
          <w:rFonts w:ascii="Times New Roman" w:eastAsia="Times New Roman" w:hAnsi="Times New Roman" w:cs="Times New Roman"/>
          <w:color w:val="222222"/>
          <w:spacing w:val="4"/>
          <w:sz w:val="27"/>
          <w:szCs w:val="27"/>
          <w:lang w:eastAsia="ru-RU"/>
        </w:rPr>
        <w:t>название</w:t>
      </w:r>
      <w:r w:rsidRPr="006206D0">
        <w:rPr>
          <w:rFonts w:ascii="Times New Roman" w:eastAsia="Times New Roman" w:hAnsi="Times New Roman" w:cs="Times New Roman"/>
          <w:color w:val="222222"/>
          <w:spacing w:val="4"/>
          <w:sz w:val="27"/>
          <w:szCs w:val="27"/>
          <w:lang w:val="en-US" w:eastAsia="ru-RU"/>
        </w:rPr>
        <w:t>: The Glasgow Coma Scale (GCS)</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6206D0">
        <w:rPr>
          <w:rFonts w:ascii="Times New Roman" w:eastAsia="Times New Roman" w:hAnsi="Times New Roman" w:cs="Times New Roman"/>
          <w:color w:val="222222"/>
          <w:spacing w:val="4"/>
          <w:sz w:val="27"/>
          <w:szCs w:val="27"/>
          <w:lang w:eastAsia="ru-RU"/>
        </w:rPr>
        <w:t>Источник</w:t>
      </w:r>
      <w:r w:rsidRPr="006206D0">
        <w:rPr>
          <w:rFonts w:ascii="Times New Roman" w:eastAsia="Times New Roman" w:hAnsi="Times New Roman" w:cs="Times New Roman"/>
          <w:color w:val="222222"/>
          <w:spacing w:val="4"/>
          <w:sz w:val="27"/>
          <w:szCs w:val="27"/>
          <w:lang w:val="en-US" w:eastAsia="ru-RU"/>
        </w:rPr>
        <w:t xml:space="preserve">: Teasdale G, </w:t>
      </w:r>
      <w:proofErr w:type="spellStart"/>
      <w:r w:rsidRPr="006206D0">
        <w:rPr>
          <w:rFonts w:ascii="Times New Roman" w:eastAsia="Times New Roman" w:hAnsi="Times New Roman" w:cs="Times New Roman"/>
          <w:color w:val="222222"/>
          <w:spacing w:val="4"/>
          <w:sz w:val="27"/>
          <w:szCs w:val="27"/>
          <w:lang w:val="en-US" w:eastAsia="ru-RU"/>
        </w:rPr>
        <w:t>Jennett</w:t>
      </w:r>
      <w:proofErr w:type="spellEnd"/>
      <w:r w:rsidRPr="006206D0">
        <w:rPr>
          <w:rFonts w:ascii="Times New Roman" w:eastAsia="Times New Roman" w:hAnsi="Times New Roman" w:cs="Times New Roman"/>
          <w:color w:val="222222"/>
          <w:spacing w:val="4"/>
          <w:sz w:val="27"/>
          <w:szCs w:val="27"/>
          <w:lang w:val="en-US" w:eastAsia="ru-RU"/>
        </w:rPr>
        <w:t xml:space="preserve"> B. Assessment of coma and impaired consciousness. A practical scale. Lancet. 1974 Jul 13;2(7872):81-4. </w:t>
      </w:r>
      <w:proofErr w:type="spellStart"/>
      <w:r w:rsidRPr="006206D0">
        <w:rPr>
          <w:rFonts w:ascii="Times New Roman" w:eastAsia="Times New Roman" w:hAnsi="Times New Roman" w:cs="Times New Roman"/>
          <w:color w:val="222222"/>
          <w:spacing w:val="4"/>
          <w:sz w:val="27"/>
          <w:szCs w:val="27"/>
          <w:lang w:val="en-US" w:eastAsia="ru-RU"/>
        </w:rPr>
        <w:t>doi</w:t>
      </w:r>
      <w:proofErr w:type="spellEnd"/>
      <w:r w:rsidRPr="006206D0">
        <w:rPr>
          <w:rFonts w:ascii="Times New Roman" w:eastAsia="Times New Roman" w:hAnsi="Times New Roman" w:cs="Times New Roman"/>
          <w:color w:val="222222"/>
          <w:spacing w:val="4"/>
          <w:sz w:val="27"/>
          <w:szCs w:val="27"/>
          <w:lang w:val="en-US" w:eastAsia="ru-RU"/>
        </w:rPr>
        <w:t>: 10.1016/s0140-6736(74)91639-0.</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6206D0">
        <w:rPr>
          <w:rFonts w:ascii="Times New Roman" w:eastAsia="Times New Roman" w:hAnsi="Times New Roman" w:cs="Times New Roman"/>
          <w:color w:val="222222"/>
          <w:spacing w:val="4"/>
          <w:sz w:val="27"/>
          <w:szCs w:val="27"/>
          <w:lang w:eastAsia="ru-RU"/>
        </w:rPr>
        <w:t>Тип</w:t>
      </w:r>
      <w:r w:rsidRPr="006206D0">
        <w:rPr>
          <w:rFonts w:ascii="Times New Roman" w:eastAsia="Times New Roman" w:hAnsi="Times New Roman" w:cs="Times New Roman"/>
          <w:color w:val="222222"/>
          <w:spacing w:val="4"/>
          <w:sz w:val="27"/>
          <w:szCs w:val="27"/>
          <w:lang w:val="en-US" w:eastAsia="ru-RU"/>
        </w:rPr>
        <w:t xml:space="preserve">: </w:t>
      </w:r>
      <w:r w:rsidRPr="006206D0">
        <w:rPr>
          <w:rFonts w:ascii="Times New Roman" w:eastAsia="Times New Roman" w:hAnsi="Times New Roman" w:cs="Times New Roman"/>
          <w:color w:val="222222"/>
          <w:spacing w:val="4"/>
          <w:sz w:val="27"/>
          <w:szCs w:val="27"/>
          <w:lang w:eastAsia="ru-RU"/>
        </w:rPr>
        <w:t>шкала</w:t>
      </w:r>
      <w:r w:rsidRPr="006206D0">
        <w:rPr>
          <w:rFonts w:ascii="Times New Roman" w:eastAsia="Times New Roman" w:hAnsi="Times New Roman" w:cs="Times New Roman"/>
          <w:color w:val="222222"/>
          <w:spacing w:val="4"/>
          <w:sz w:val="27"/>
          <w:szCs w:val="27"/>
          <w:lang w:val="en-US" w:eastAsia="ru-RU"/>
        </w:rPr>
        <w:t xml:space="preserve"> </w:t>
      </w:r>
      <w:r w:rsidRPr="006206D0">
        <w:rPr>
          <w:rFonts w:ascii="Times New Roman" w:eastAsia="Times New Roman" w:hAnsi="Times New Roman" w:cs="Times New Roman"/>
          <w:color w:val="222222"/>
          <w:spacing w:val="4"/>
          <w:sz w:val="27"/>
          <w:szCs w:val="27"/>
          <w:lang w:eastAsia="ru-RU"/>
        </w:rPr>
        <w:t>оценки</w:t>
      </w:r>
      <w:r w:rsidRPr="006206D0">
        <w:rPr>
          <w:rFonts w:ascii="Times New Roman" w:eastAsia="Times New Roman" w:hAnsi="Times New Roman" w:cs="Times New Roman"/>
          <w:color w:val="222222"/>
          <w:spacing w:val="4"/>
          <w:sz w:val="27"/>
          <w:szCs w:val="27"/>
          <w:lang w:val="en-US" w:eastAsia="ru-RU"/>
        </w:rPr>
        <w:t>.</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Назначение: определение степени угнетения сознания. Содержание и ключ приведены ниже на официальном бланке шкалы.</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Методика проведения: а каждый тест начисляется определенное количество баллов. В тесте открывания глаз – от 1 до 4, в тесте речевых реакций – от 1 до 5, а в тесте на двигательные реакции – от 1 до 6 баллов. Таким образом, минимальное количество баллов – 3 (глубокая кома), максимальное -15 (ясное сознание)</w:t>
      </w:r>
    </w:p>
    <w:tbl>
      <w:tblPr>
        <w:tblW w:w="14165" w:type="dxa"/>
        <w:tblCellMar>
          <w:left w:w="0" w:type="dxa"/>
          <w:right w:w="0" w:type="dxa"/>
        </w:tblCellMar>
        <w:tblLook w:val="04A0" w:firstRow="1" w:lastRow="0" w:firstColumn="1" w:lastColumn="0" w:noHBand="0" w:noVBand="1"/>
      </w:tblPr>
      <w:tblGrid>
        <w:gridCol w:w="12958"/>
        <w:gridCol w:w="1207"/>
      </w:tblGrid>
      <w:tr w:rsidR="006206D0" w:rsidRPr="006206D0" w:rsidTr="006206D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206D0" w:rsidRPr="006206D0" w:rsidRDefault="006206D0" w:rsidP="006206D0">
            <w:pPr>
              <w:spacing w:after="0" w:line="240" w:lineRule="atLeast"/>
              <w:jc w:val="both"/>
              <w:rPr>
                <w:rFonts w:ascii="Verdana" w:eastAsia="Times New Roman" w:hAnsi="Verdana" w:cs="Times New Roman"/>
                <w:b/>
                <w:bCs/>
                <w:sz w:val="27"/>
                <w:szCs w:val="27"/>
                <w:lang w:eastAsia="ru-RU"/>
              </w:rPr>
            </w:pPr>
            <w:r w:rsidRPr="006206D0">
              <w:rPr>
                <w:rFonts w:ascii="Verdana" w:eastAsia="Times New Roman" w:hAnsi="Verdana" w:cs="Times New Roman"/>
                <w:b/>
                <w:bCs/>
                <w:sz w:val="27"/>
                <w:szCs w:val="27"/>
                <w:lang w:eastAsia="ru-RU"/>
              </w:rPr>
              <w:t>Клинический признак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206D0" w:rsidRPr="006206D0" w:rsidRDefault="006206D0" w:rsidP="006206D0">
            <w:pPr>
              <w:spacing w:after="0" w:line="240" w:lineRule="atLeast"/>
              <w:jc w:val="both"/>
              <w:rPr>
                <w:rFonts w:ascii="Verdana" w:eastAsia="Times New Roman" w:hAnsi="Verdana" w:cs="Times New Roman"/>
                <w:b/>
                <w:bCs/>
                <w:sz w:val="27"/>
                <w:szCs w:val="27"/>
                <w:lang w:eastAsia="ru-RU"/>
              </w:rPr>
            </w:pPr>
            <w:r w:rsidRPr="006206D0">
              <w:rPr>
                <w:rFonts w:ascii="Verdana" w:eastAsia="Times New Roman" w:hAnsi="Verdana" w:cs="Times New Roman"/>
                <w:b/>
                <w:bCs/>
                <w:sz w:val="27"/>
                <w:szCs w:val="27"/>
                <w:lang w:eastAsia="ru-RU"/>
              </w:rPr>
              <w:t>Балл</w:t>
            </w:r>
          </w:p>
        </w:tc>
      </w:tr>
      <w:tr w:rsidR="006206D0" w:rsidRPr="006206D0" w:rsidTr="006206D0">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b/>
                <w:bCs/>
                <w:sz w:val="27"/>
                <w:szCs w:val="27"/>
                <w:lang w:eastAsia="ru-RU"/>
              </w:rPr>
              <w:t>Открывание глаз</w:t>
            </w:r>
          </w:p>
        </w:tc>
      </w:tr>
      <w:tr w:rsidR="006206D0" w:rsidRPr="006206D0" w:rsidTr="006206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отсутствует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1</w:t>
            </w:r>
          </w:p>
        </w:tc>
      </w:tr>
      <w:tr w:rsidR="006206D0" w:rsidRPr="006206D0" w:rsidTr="006206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в ответ на болевой стимул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2</w:t>
            </w:r>
          </w:p>
        </w:tc>
      </w:tr>
      <w:tr w:rsidR="006206D0" w:rsidRPr="006206D0" w:rsidTr="006206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lastRenderedPageBreak/>
              <w:t>в ответ на обращенную речь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3</w:t>
            </w:r>
          </w:p>
        </w:tc>
      </w:tr>
      <w:tr w:rsidR="006206D0" w:rsidRPr="006206D0" w:rsidTr="006206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произвольное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4</w:t>
            </w:r>
          </w:p>
        </w:tc>
      </w:tr>
      <w:tr w:rsidR="006206D0" w:rsidRPr="006206D0" w:rsidTr="006206D0">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b/>
                <w:bCs/>
                <w:sz w:val="27"/>
                <w:szCs w:val="27"/>
                <w:lang w:eastAsia="ru-RU"/>
              </w:rPr>
              <w:t>Вербальный ответ</w:t>
            </w:r>
          </w:p>
        </w:tc>
      </w:tr>
      <w:tr w:rsidR="006206D0" w:rsidRPr="006206D0" w:rsidTr="006206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отсутствует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1</w:t>
            </w:r>
          </w:p>
        </w:tc>
      </w:tr>
      <w:tr w:rsidR="006206D0" w:rsidRPr="006206D0" w:rsidTr="006206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нечленораздельные звуки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2</w:t>
            </w:r>
          </w:p>
        </w:tc>
      </w:tr>
      <w:tr w:rsidR="006206D0" w:rsidRPr="006206D0" w:rsidTr="006206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неадекватные слова или выражения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3</w:t>
            </w:r>
          </w:p>
        </w:tc>
      </w:tr>
      <w:tr w:rsidR="006206D0" w:rsidRPr="006206D0" w:rsidTr="006206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спутанная, дезориентированная речь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4</w:t>
            </w:r>
          </w:p>
        </w:tc>
      </w:tr>
      <w:tr w:rsidR="006206D0" w:rsidRPr="006206D0" w:rsidTr="006206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ориентированный ответ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5</w:t>
            </w:r>
          </w:p>
        </w:tc>
      </w:tr>
      <w:tr w:rsidR="006206D0" w:rsidRPr="006206D0" w:rsidTr="006206D0">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b/>
                <w:bCs/>
                <w:sz w:val="27"/>
                <w:szCs w:val="27"/>
                <w:lang w:eastAsia="ru-RU"/>
              </w:rPr>
              <w:t>Двигательный ответ</w:t>
            </w:r>
          </w:p>
        </w:tc>
      </w:tr>
      <w:tr w:rsidR="006206D0" w:rsidRPr="006206D0" w:rsidTr="006206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отсутствует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1</w:t>
            </w:r>
          </w:p>
        </w:tc>
      </w:tr>
      <w:tr w:rsidR="006206D0" w:rsidRPr="006206D0" w:rsidTr="006206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тоническое разгибание конечности в ответ на болевой стимул (децеребрация)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2</w:t>
            </w:r>
          </w:p>
        </w:tc>
      </w:tr>
      <w:tr w:rsidR="006206D0" w:rsidRPr="006206D0" w:rsidTr="006206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тоническое сгибание конечности в ответ на болевой стимул (декортикация)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3</w:t>
            </w:r>
          </w:p>
        </w:tc>
      </w:tr>
      <w:tr w:rsidR="006206D0" w:rsidRPr="006206D0" w:rsidTr="006206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отдергивание конечности в ответ на болевой стимул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4</w:t>
            </w:r>
          </w:p>
        </w:tc>
      </w:tr>
      <w:tr w:rsidR="006206D0" w:rsidRPr="006206D0" w:rsidTr="006206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целенаправленная реакция на болевой стимул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5</w:t>
            </w:r>
          </w:p>
        </w:tc>
      </w:tr>
      <w:tr w:rsidR="006206D0" w:rsidRPr="006206D0" w:rsidTr="006206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выполнение команд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06D0" w:rsidRPr="006206D0" w:rsidRDefault="006206D0" w:rsidP="006206D0">
            <w:pPr>
              <w:spacing w:after="0" w:line="240" w:lineRule="atLeast"/>
              <w:jc w:val="both"/>
              <w:rPr>
                <w:rFonts w:ascii="Verdana" w:eastAsia="Times New Roman" w:hAnsi="Verdana" w:cs="Times New Roman"/>
                <w:sz w:val="27"/>
                <w:szCs w:val="27"/>
                <w:lang w:eastAsia="ru-RU"/>
              </w:rPr>
            </w:pPr>
            <w:r w:rsidRPr="006206D0">
              <w:rPr>
                <w:rFonts w:ascii="Verdana" w:eastAsia="Times New Roman" w:hAnsi="Verdana" w:cs="Times New Roman"/>
                <w:sz w:val="27"/>
                <w:szCs w:val="27"/>
                <w:lang w:eastAsia="ru-RU"/>
              </w:rPr>
              <w:t>6</w:t>
            </w:r>
          </w:p>
        </w:tc>
      </w:tr>
    </w:tbl>
    <w:p w:rsidR="006206D0" w:rsidRPr="006206D0" w:rsidRDefault="006206D0" w:rsidP="006206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b/>
          <w:bCs/>
          <w:color w:val="222222"/>
          <w:spacing w:val="4"/>
          <w:sz w:val="27"/>
          <w:szCs w:val="27"/>
          <w:lang w:eastAsia="ru-RU"/>
        </w:rPr>
        <w:t>Интерпретация:</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- 15 баллов – сознание ясное.</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- 10-14 баллов – умеренное и глубокое оглушение.</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- 9-10 баллов – сопор.</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- 7-8 баллов – кома 1-й степени.</w:t>
      </w:r>
    </w:p>
    <w:p w:rsidR="006206D0"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- 5-6 баллов – кома 2-й степени.</w:t>
      </w:r>
    </w:p>
    <w:p w:rsidR="00A9769B" w:rsidRPr="006206D0" w:rsidRDefault="006206D0" w:rsidP="006206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06D0">
        <w:rPr>
          <w:rFonts w:ascii="Times New Roman" w:eastAsia="Times New Roman" w:hAnsi="Times New Roman" w:cs="Times New Roman"/>
          <w:color w:val="222222"/>
          <w:spacing w:val="4"/>
          <w:sz w:val="27"/>
          <w:szCs w:val="27"/>
          <w:lang w:eastAsia="ru-RU"/>
        </w:rPr>
        <w:t>- 3-4 балла – кома 3-й степени.</w:t>
      </w:r>
      <w:bookmarkStart w:id="0" w:name="_GoBack"/>
      <w:bookmarkEnd w:id="0"/>
    </w:p>
    <w:sectPr w:rsidR="00A9769B" w:rsidRPr="006206D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6494F"/>
    <w:multiLevelType w:val="multilevel"/>
    <w:tmpl w:val="551A5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0B1C68"/>
    <w:multiLevelType w:val="multilevel"/>
    <w:tmpl w:val="033EB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DC0137"/>
    <w:multiLevelType w:val="multilevel"/>
    <w:tmpl w:val="8CF62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2F4607"/>
    <w:multiLevelType w:val="multilevel"/>
    <w:tmpl w:val="913E97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8B42C8"/>
    <w:multiLevelType w:val="multilevel"/>
    <w:tmpl w:val="43F69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E5E6F74"/>
    <w:multiLevelType w:val="multilevel"/>
    <w:tmpl w:val="1A2A22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F600E9B"/>
    <w:multiLevelType w:val="multilevel"/>
    <w:tmpl w:val="0EC61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42F7F9B"/>
    <w:multiLevelType w:val="multilevel"/>
    <w:tmpl w:val="40FC5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58E27BD"/>
    <w:multiLevelType w:val="multilevel"/>
    <w:tmpl w:val="4AAAC3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6EA3D63"/>
    <w:multiLevelType w:val="multilevel"/>
    <w:tmpl w:val="5AA26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7BE0CA9"/>
    <w:multiLevelType w:val="multilevel"/>
    <w:tmpl w:val="9D1823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9B450B5"/>
    <w:multiLevelType w:val="multilevel"/>
    <w:tmpl w:val="F5A09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F070856"/>
    <w:multiLevelType w:val="multilevel"/>
    <w:tmpl w:val="E1A86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F5F41E4"/>
    <w:multiLevelType w:val="multilevel"/>
    <w:tmpl w:val="31760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0701503"/>
    <w:multiLevelType w:val="multilevel"/>
    <w:tmpl w:val="99F602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1296BA8"/>
    <w:multiLevelType w:val="multilevel"/>
    <w:tmpl w:val="B3460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72D1C15"/>
    <w:multiLevelType w:val="multilevel"/>
    <w:tmpl w:val="1D083F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8B8548E"/>
    <w:multiLevelType w:val="multilevel"/>
    <w:tmpl w:val="23DAC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A4967DE"/>
    <w:multiLevelType w:val="multilevel"/>
    <w:tmpl w:val="F726F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AE5542E"/>
    <w:multiLevelType w:val="multilevel"/>
    <w:tmpl w:val="83863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CDB098F"/>
    <w:multiLevelType w:val="multilevel"/>
    <w:tmpl w:val="D86A02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D4F772E"/>
    <w:multiLevelType w:val="multilevel"/>
    <w:tmpl w:val="DA4E95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00D1360"/>
    <w:multiLevelType w:val="multilevel"/>
    <w:tmpl w:val="1F9AD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06B25B2"/>
    <w:multiLevelType w:val="multilevel"/>
    <w:tmpl w:val="D3EA7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1EA2A35"/>
    <w:multiLevelType w:val="multilevel"/>
    <w:tmpl w:val="FDA8DC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2505C8D"/>
    <w:multiLevelType w:val="multilevel"/>
    <w:tmpl w:val="CF9C3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47B0FF5"/>
    <w:multiLevelType w:val="multilevel"/>
    <w:tmpl w:val="BBEE46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92B68BF"/>
    <w:multiLevelType w:val="multilevel"/>
    <w:tmpl w:val="803031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AAD466F"/>
    <w:multiLevelType w:val="multilevel"/>
    <w:tmpl w:val="B14AF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AC12D6B"/>
    <w:multiLevelType w:val="multilevel"/>
    <w:tmpl w:val="22022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FA977CD"/>
    <w:multiLevelType w:val="multilevel"/>
    <w:tmpl w:val="79F08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FE27175"/>
    <w:multiLevelType w:val="multilevel"/>
    <w:tmpl w:val="D16A6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27B282F"/>
    <w:multiLevelType w:val="multilevel"/>
    <w:tmpl w:val="AC6E9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3414471"/>
    <w:multiLevelType w:val="multilevel"/>
    <w:tmpl w:val="D368B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3B95584"/>
    <w:multiLevelType w:val="multilevel"/>
    <w:tmpl w:val="D2E05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4024864"/>
    <w:multiLevelType w:val="multilevel"/>
    <w:tmpl w:val="BD4A7B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5261335"/>
    <w:multiLevelType w:val="multilevel"/>
    <w:tmpl w:val="FB0A3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52C6237"/>
    <w:multiLevelType w:val="multilevel"/>
    <w:tmpl w:val="5D8AC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46E50C36"/>
    <w:multiLevelType w:val="multilevel"/>
    <w:tmpl w:val="49A46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AAF4F93"/>
    <w:multiLevelType w:val="multilevel"/>
    <w:tmpl w:val="E3CE0A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ACC38F7"/>
    <w:multiLevelType w:val="multilevel"/>
    <w:tmpl w:val="4D262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4F442AB8"/>
    <w:multiLevelType w:val="multilevel"/>
    <w:tmpl w:val="FE220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52A8323A"/>
    <w:multiLevelType w:val="multilevel"/>
    <w:tmpl w:val="31A4B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56C466C9"/>
    <w:multiLevelType w:val="multilevel"/>
    <w:tmpl w:val="EFDED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8C240AD"/>
    <w:multiLevelType w:val="multilevel"/>
    <w:tmpl w:val="CD586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5BFE7847"/>
    <w:multiLevelType w:val="multilevel"/>
    <w:tmpl w:val="3490E1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5D66591A"/>
    <w:multiLevelType w:val="multilevel"/>
    <w:tmpl w:val="066840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5FDF3796"/>
    <w:multiLevelType w:val="multilevel"/>
    <w:tmpl w:val="84A415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671C6D22"/>
    <w:multiLevelType w:val="multilevel"/>
    <w:tmpl w:val="2098E6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6732313C"/>
    <w:multiLevelType w:val="multilevel"/>
    <w:tmpl w:val="2BD28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68350007"/>
    <w:multiLevelType w:val="multilevel"/>
    <w:tmpl w:val="7F8214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69483BE3"/>
    <w:multiLevelType w:val="multilevel"/>
    <w:tmpl w:val="589CF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6BB72951"/>
    <w:multiLevelType w:val="multilevel"/>
    <w:tmpl w:val="94B4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6D0F1F82"/>
    <w:multiLevelType w:val="multilevel"/>
    <w:tmpl w:val="CD060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6D3E20AE"/>
    <w:multiLevelType w:val="multilevel"/>
    <w:tmpl w:val="C420B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6EAD3637"/>
    <w:multiLevelType w:val="multilevel"/>
    <w:tmpl w:val="37460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6F1C59C4"/>
    <w:multiLevelType w:val="multilevel"/>
    <w:tmpl w:val="F4145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734E4BCD"/>
    <w:multiLevelType w:val="multilevel"/>
    <w:tmpl w:val="9BE06D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773874D8"/>
    <w:multiLevelType w:val="multilevel"/>
    <w:tmpl w:val="A27609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78702EBA"/>
    <w:multiLevelType w:val="multilevel"/>
    <w:tmpl w:val="8E223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7D766F69"/>
    <w:multiLevelType w:val="multilevel"/>
    <w:tmpl w:val="BE7C2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7DA610DD"/>
    <w:multiLevelType w:val="multilevel"/>
    <w:tmpl w:val="4E9C3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15"/>
  </w:num>
  <w:num w:numId="3">
    <w:abstractNumId w:val="53"/>
  </w:num>
  <w:num w:numId="4">
    <w:abstractNumId w:val="43"/>
  </w:num>
  <w:num w:numId="5">
    <w:abstractNumId w:val="13"/>
  </w:num>
  <w:num w:numId="6">
    <w:abstractNumId w:val="32"/>
  </w:num>
  <w:num w:numId="7">
    <w:abstractNumId w:val="18"/>
  </w:num>
  <w:num w:numId="8">
    <w:abstractNumId w:val="33"/>
  </w:num>
  <w:num w:numId="9">
    <w:abstractNumId w:val="27"/>
  </w:num>
  <w:num w:numId="10">
    <w:abstractNumId w:val="34"/>
  </w:num>
  <w:num w:numId="11">
    <w:abstractNumId w:val="46"/>
  </w:num>
  <w:num w:numId="12">
    <w:abstractNumId w:val="47"/>
  </w:num>
  <w:num w:numId="13">
    <w:abstractNumId w:val="7"/>
  </w:num>
  <w:num w:numId="14">
    <w:abstractNumId w:val="8"/>
  </w:num>
  <w:num w:numId="15">
    <w:abstractNumId w:val="1"/>
  </w:num>
  <w:num w:numId="16">
    <w:abstractNumId w:val="39"/>
  </w:num>
  <w:num w:numId="17">
    <w:abstractNumId w:val="3"/>
  </w:num>
  <w:num w:numId="18">
    <w:abstractNumId w:val="23"/>
  </w:num>
  <w:num w:numId="19">
    <w:abstractNumId w:val="44"/>
  </w:num>
  <w:num w:numId="20">
    <w:abstractNumId w:val="36"/>
  </w:num>
  <w:num w:numId="21">
    <w:abstractNumId w:val="6"/>
  </w:num>
  <w:num w:numId="22">
    <w:abstractNumId w:val="12"/>
  </w:num>
  <w:num w:numId="23">
    <w:abstractNumId w:val="40"/>
  </w:num>
  <w:num w:numId="24">
    <w:abstractNumId w:val="29"/>
  </w:num>
  <w:num w:numId="25">
    <w:abstractNumId w:val="5"/>
  </w:num>
  <w:num w:numId="26">
    <w:abstractNumId w:val="56"/>
  </w:num>
  <w:num w:numId="27">
    <w:abstractNumId w:val="25"/>
  </w:num>
  <w:num w:numId="28">
    <w:abstractNumId w:val="4"/>
  </w:num>
  <w:num w:numId="29">
    <w:abstractNumId w:val="35"/>
  </w:num>
  <w:num w:numId="30">
    <w:abstractNumId w:val="60"/>
  </w:num>
  <w:num w:numId="31">
    <w:abstractNumId w:val="58"/>
  </w:num>
  <w:num w:numId="32">
    <w:abstractNumId w:val="26"/>
  </w:num>
  <w:num w:numId="33">
    <w:abstractNumId w:val="20"/>
  </w:num>
  <w:num w:numId="34">
    <w:abstractNumId w:val="24"/>
  </w:num>
  <w:num w:numId="35">
    <w:abstractNumId w:val="52"/>
  </w:num>
  <w:num w:numId="36">
    <w:abstractNumId w:val="50"/>
  </w:num>
  <w:num w:numId="37">
    <w:abstractNumId w:val="9"/>
  </w:num>
  <w:num w:numId="38">
    <w:abstractNumId w:val="54"/>
  </w:num>
  <w:num w:numId="39">
    <w:abstractNumId w:val="59"/>
  </w:num>
  <w:num w:numId="40">
    <w:abstractNumId w:val="30"/>
  </w:num>
  <w:num w:numId="41">
    <w:abstractNumId w:val="28"/>
  </w:num>
  <w:num w:numId="42">
    <w:abstractNumId w:val="48"/>
  </w:num>
  <w:num w:numId="43">
    <w:abstractNumId w:val="22"/>
  </w:num>
  <w:num w:numId="44">
    <w:abstractNumId w:val="42"/>
  </w:num>
  <w:num w:numId="45">
    <w:abstractNumId w:val="41"/>
  </w:num>
  <w:num w:numId="46">
    <w:abstractNumId w:val="61"/>
  </w:num>
  <w:num w:numId="47">
    <w:abstractNumId w:val="57"/>
  </w:num>
  <w:num w:numId="48">
    <w:abstractNumId w:val="17"/>
  </w:num>
  <w:num w:numId="49">
    <w:abstractNumId w:val="55"/>
  </w:num>
  <w:num w:numId="50">
    <w:abstractNumId w:val="49"/>
  </w:num>
  <w:num w:numId="51">
    <w:abstractNumId w:val="2"/>
  </w:num>
  <w:num w:numId="52">
    <w:abstractNumId w:val="38"/>
  </w:num>
  <w:num w:numId="53">
    <w:abstractNumId w:val="19"/>
  </w:num>
  <w:num w:numId="54">
    <w:abstractNumId w:val="31"/>
  </w:num>
  <w:num w:numId="55">
    <w:abstractNumId w:val="51"/>
  </w:num>
  <w:num w:numId="56">
    <w:abstractNumId w:val="11"/>
  </w:num>
  <w:num w:numId="57">
    <w:abstractNumId w:val="45"/>
  </w:num>
  <w:num w:numId="58">
    <w:abstractNumId w:val="21"/>
  </w:num>
  <w:num w:numId="59">
    <w:abstractNumId w:val="37"/>
  </w:num>
  <w:num w:numId="60">
    <w:abstractNumId w:val="14"/>
  </w:num>
  <w:num w:numId="61">
    <w:abstractNumId w:val="10"/>
  </w:num>
  <w:num w:numId="62">
    <w:abstractNumId w:val="0"/>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F5A"/>
    <w:rsid w:val="006206D0"/>
    <w:rsid w:val="00944F5A"/>
    <w:rsid w:val="00A976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0A0593"/>
  <w15:chartTrackingRefBased/>
  <w15:docId w15:val="{8593B2AB-13E6-4579-8219-3382B23AF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6206D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6206D0"/>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206D0"/>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6206D0"/>
    <w:rPr>
      <w:rFonts w:ascii="Times New Roman" w:eastAsia="Times New Roman" w:hAnsi="Times New Roman" w:cs="Times New Roman"/>
      <w:b/>
      <w:bCs/>
      <w:sz w:val="27"/>
      <w:szCs w:val="27"/>
      <w:lang w:eastAsia="ru-RU"/>
    </w:rPr>
  </w:style>
  <w:style w:type="paragraph" w:customStyle="1" w:styleId="msonormal0">
    <w:name w:val="msonormal"/>
    <w:basedOn w:val="a"/>
    <w:rsid w:val="006206D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6206D0"/>
  </w:style>
  <w:style w:type="character" w:customStyle="1" w:styleId="titlename">
    <w:name w:val="title_name"/>
    <w:basedOn w:val="a0"/>
    <w:rsid w:val="006206D0"/>
  </w:style>
  <w:style w:type="character" w:customStyle="1" w:styleId="titlecontent">
    <w:name w:val="title_content"/>
    <w:basedOn w:val="a0"/>
    <w:rsid w:val="006206D0"/>
  </w:style>
  <w:style w:type="character" w:customStyle="1" w:styleId="titlenamecolumn">
    <w:name w:val="title_name_column"/>
    <w:basedOn w:val="a0"/>
    <w:rsid w:val="006206D0"/>
  </w:style>
  <w:style w:type="character" w:customStyle="1" w:styleId="titlename1">
    <w:name w:val="title_name1"/>
    <w:basedOn w:val="a0"/>
    <w:rsid w:val="006206D0"/>
  </w:style>
  <w:style w:type="character" w:customStyle="1" w:styleId="titlecontent1">
    <w:name w:val="title_content1"/>
    <w:basedOn w:val="a0"/>
    <w:rsid w:val="006206D0"/>
  </w:style>
  <w:style w:type="character" w:customStyle="1" w:styleId="titlecontent2">
    <w:name w:val="title_content2"/>
    <w:basedOn w:val="a0"/>
    <w:rsid w:val="006206D0"/>
  </w:style>
  <w:style w:type="paragraph" w:styleId="a3">
    <w:name w:val="Normal (Web)"/>
    <w:basedOn w:val="a"/>
    <w:uiPriority w:val="99"/>
    <w:semiHidden/>
    <w:unhideWhenUsed/>
    <w:rsid w:val="006206D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6206D0"/>
    <w:rPr>
      <w:b/>
      <w:bCs/>
    </w:rPr>
  </w:style>
  <w:style w:type="character" w:styleId="a5">
    <w:name w:val="Emphasis"/>
    <w:basedOn w:val="a0"/>
    <w:uiPriority w:val="20"/>
    <w:qFormat/>
    <w:rsid w:val="006206D0"/>
    <w:rPr>
      <w:i/>
      <w:iCs/>
    </w:rPr>
  </w:style>
  <w:style w:type="paragraph" w:customStyle="1" w:styleId="marginl">
    <w:name w:val="marginl"/>
    <w:basedOn w:val="a"/>
    <w:rsid w:val="006206D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2332330">
      <w:bodyDiv w:val="1"/>
      <w:marLeft w:val="0"/>
      <w:marRight w:val="0"/>
      <w:marTop w:val="0"/>
      <w:marBottom w:val="0"/>
      <w:divBdr>
        <w:top w:val="none" w:sz="0" w:space="0" w:color="auto"/>
        <w:left w:val="none" w:sz="0" w:space="0" w:color="auto"/>
        <w:bottom w:val="none" w:sz="0" w:space="0" w:color="auto"/>
        <w:right w:val="none" w:sz="0" w:space="0" w:color="auto"/>
      </w:divBdr>
      <w:divsChild>
        <w:div w:id="827090529">
          <w:marLeft w:val="0"/>
          <w:marRight w:val="0"/>
          <w:marTop w:val="0"/>
          <w:marBottom w:val="0"/>
          <w:divBdr>
            <w:top w:val="none" w:sz="0" w:space="0" w:color="auto"/>
            <w:left w:val="none" w:sz="0" w:space="0" w:color="auto"/>
            <w:bottom w:val="none" w:sz="0" w:space="0" w:color="auto"/>
            <w:right w:val="none" w:sz="0" w:space="0" w:color="auto"/>
          </w:divBdr>
          <w:divsChild>
            <w:div w:id="872228718">
              <w:marLeft w:val="0"/>
              <w:marRight w:val="0"/>
              <w:marTop w:val="0"/>
              <w:marBottom w:val="0"/>
              <w:divBdr>
                <w:top w:val="none" w:sz="0" w:space="0" w:color="auto"/>
                <w:left w:val="none" w:sz="0" w:space="0" w:color="auto"/>
                <w:bottom w:val="none" w:sz="0" w:space="0" w:color="auto"/>
                <w:right w:val="none" w:sz="0" w:space="0" w:color="auto"/>
              </w:divBdr>
            </w:div>
            <w:div w:id="1222715895">
              <w:marLeft w:val="0"/>
              <w:marRight w:val="0"/>
              <w:marTop w:val="0"/>
              <w:marBottom w:val="0"/>
              <w:divBdr>
                <w:top w:val="none" w:sz="0" w:space="0" w:color="auto"/>
                <w:left w:val="none" w:sz="0" w:space="0" w:color="auto"/>
                <w:bottom w:val="none" w:sz="0" w:space="0" w:color="auto"/>
                <w:right w:val="none" w:sz="0" w:space="0" w:color="auto"/>
              </w:divBdr>
            </w:div>
            <w:div w:id="1515337314">
              <w:marLeft w:val="0"/>
              <w:marRight w:val="0"/>
              <w:marTop w:val="0"/>
              <w:marBottom w:val="0"/>
              <w:divBdr>
                <w:top w:val="none" w:sz="0" w:space="0" w:color="auto"/>
                <w:left w:val="none" w:sz="0" w:space="0" w:color="auto"/>
                <w:bottom w:val="none" w:sz="0" w:space="0" w:color="auto"/>
                <w:right w:val="none" w:sz="0" w:space="0" w:color="auto"/>
              </w:divBdr>
              <w:divsChild>
                <w:div w:id="746653489">
                  <w:marLeft w:val="0"/>
                  <w:marRight w:val="0"/>
                  <w:marTop w:val="0"/>
                  <w:marBottom w:val="0"/>
                  <w:divBdr>
                    <w:top w:val="none" w:sz="0" w:space="0" w:color="auto"/>
                    <w:left w:val="none" w:sz="0" w:space="0" w:color="auto"/>
                    <w:bottom w:val="none" w:sz="0" w:space="0" w:color="auto"/>
                    <w:right w:val="none" w:sz="0" w:space="0" w:color="auto"/>
                  </w:divBdr>
                  <w:divsChild>
                    <w:div w:id="1850873989">
                      <w:marLeft w:val="0"/>
                      <w:marRight w:val="0"/>
                      <w:marTop w:val="0"/>
                      <w:marBottom w:val="1500"/>
                      <w:divBdr>
                        <w:top w:val="none" w:sz="0" w:space="0" w:color="auto"/>
                        <w:left w:val="none" w:sz="0" w:space="0" w:color="auto"/>
                        <w:bottom w:val="none" w:sz="0" w:space="0" w:color="auto"/>
                        <w:right w:val="none" w:sz="0" w:space="0" w:color="auto"/>
                      </w:divBdr>
                    </w:div>
                  </w:divsChild>
                </w:div>
                <w:div w:id="1943754509">
                  <w:marLeft w:val="0"/>
                  <w:marRight w:val="0"/>
                  <w:marTop w:val="0"/>
                  <w:marBottom w:val="0"/>
                  <w:divBdr>
                    <w:top w:val="none" w:sz="0" w:space="0" w:color="auto"/>
                    <w:left w:val="none" w:sz="0" w:space="0" w:color="auto"/>
                    <w:bottom w:val="none" w:sz="0" w:space="0" w:color="auto"/>
                    <w:right w:val="none" w:sz="0" w:space="0" w:color="auto"/>
                  </w:divBdr>
                  <w:divsChild>
                    <w:div w:id="2114939931">
                      <w:marLeft w:val="0"/>
                      <w:marRight w:val="0"/>
                      <w:marTop w:val="0"/>
                      <w:marBottom w:val="0"/>
                      <w:divBdr>
                        <w:top w:val="none" w:sz="0" w:space="0" w:color="auto"/>
                        <w:left w:val="none" w:sz="0" w:space="0" w:color="auto"/>
                        <w:bottom w:val="none" w:sz="0" w:space="0" w:color="auto"/>
                        <w:right w:val="none" w:sz="0" w:space="0" w:color="auto"/>
                      </w:divBdr>
                      <w:divsChild>
                        <w:div w:id="1742406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782648">
                  <w:marLeft w:val="0"/>
                  <w:marRight w:val="0"/>
                  <w:marTop w:val="0"/>
                  <w:marBottom w:val="0"/>
                  <w:divBdr>
                    <w:top w:val="none" w:sz="0" w:space="0" w:color="auto"/>
                    <w:left w:val="none" w:sz="0" w:space="0" w:color="auto"/>
                    <w:bottom w:val="none" w:sz="0" w:space="0" w:color="auto"/>
                    <w:right w:val="none" w:sz="0" w:space="0" w:color="auto"/>
                  </w:divBdr>
                  <w:divsChild>
                    <w:div w:id="2074888316">
                      <w:marLeft w:val="0"/>
                      <w:marRight w:val="0"/>
                      <w:marTop w:val="0"/>
                      <w:marBottom w:val="0"/>
                      <w:divBdr>
                        <w:top w:val="none" w:sz="0" w:space="0" w:color="auto"/>
                        <w:left w:val="none" w:sz="0" w:space="0" w:color="auto"/>
                        <w:bottom w:val="none" w:sz="0" w:space="0" w:color="auto"/>
                        <w:right w:val="none" w:sz="0" w:space="0" w:color="auto"/>
                      </w:divBdr>
                      <w:divsChild>
                        <w:div w:id="982001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456541">
                  <w:marLeft w:val="0"/>
                  <w:marRight w:val="0"/>
                  <w:marTop w:val="0"/>
                  <w:marBottom w:val="0"/>
                  <w:divBdr>
                    <w:top w:val="none" w:sz="0" w:space="0" w:color="auto"/>
                    <w:left w:val="none" w:sz="0" w:space="0" w:color="auto"/>
                    <w:bottom w:val="none" w:sz="0" w:space="0" w:color="auto"/>
                    <w:right w:val="none" w:sz="0" w:space="0" w:color="auto"/>
                  </w:divBdr>
                  <w:divsChild>
                    <w:div w:id="1842430055">
                      <w:marLeft w:val="0"/>
                      <w:marRight w:val="0"/>
                      <w:marTop w:val="0"/>
                      <w:marBottom w:val="0"/>
                      <w:divBdr>
                        <w:top w:val="none" w:sz="0" w:space="0" w:color="auto"/>
                        <w:left w:val="none" w:sz="0" w:space="0" w:color="auto"/>
                        <w:bottom w:val="none" w:sz="0" w:space="0" w:color="auto"/>
                        <w:right w:val="none" w:sz="0" w:space="0" w:color="auto"/>
                      </w:divBdr>
                      <w:divsChild>
                        <w:div w:id="542138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228634">
                  <w:marLeft w:val="0"/>
                  <w:marRight w:val="0"/>
                  <w:marTop w:val="0"/>
                  <w:marBottom w:val="0"/>
                  <w:divBdr>
                    <w:top w:val="none" w:sz="0" w:space="0" w:color="auto"/>
                    <w:left w:val="none" w:sz="0" w:space="0" w:color="auto"/>
                    <w:bottom w:val="none" w:sz="0" w:space="0" w:color="auto"/>
                    <w:right w:val="none" w:sz="0" w:space="0" w:color="auto"/>
                  </w:divBdr>
                  <w:divsChild>
                    <w:div w:id="208732766">
                      <w:marLeft w:val="0"/>
                      <w:marRight w:val="0"/>
                      <w:marTop w:val="0"/>
                      <w:marBottom w:val="0"/>
                      <w:divBdr>
                        <w:top w:val="none" w:sz="0" w:space="0" w:color="auto"/>
                        <w:left w:val="none" w:sz="0" w:space="0" w:color="auto"/>
                        <w:bottom w:val="none" w:sz="0" w:space="0" w:color="auto"/>
                        <w:right w:val="none" w:sz="0" w:space="0" w:color="auto"/>
                      </w:divBdr>
                      <w:divsChild>
                        <w:div w:id="1406561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09564">
                  <w:marLeft w:val="0"/>
                  <w:marRight w:val="0"/>
                  <w:marTop w:val="0"/>
                  <w:marBottom w:val="0"/>
                  <w:divBdr>
                    <w:top w:val="none" w:sz="0" w:space="0" w:color="auto"/>
                    <w:left w:val="none" w:sz="0" w:space="0" w:color="auto"/>
                    <w:bottom w:val="none" w:sz="0" w:space="0" w:color="auto"/>
                    <w:right w:val="none" w:sz="0" w:space="0" w:color="auto"/>
                  </w:divBdr>
                  <w:divsChild>
                    <w:div w:id="2081826820">
                      <w:marLeft w:val="0"/>
                      <w:marRight w:val="0"/>
                      <w:marTop w:val="0"/>
                      <w:marBottom w:val="0"/>
                      <w:divBdr>
                        <w:top w:val="none" w:sz="0" w:space="0" w:color="auto"/>
                        <w:left w:val="none" w:sz="0" w:space="0" w:color="auto"/>
                        <w:bottom w:val="none" w:sz="0" w:space="0" w:color="auto"/>
                        <w:right w:val="none" w:sz="0" w:space="0" w:color="auto"/>
                      </w:divBdr>
                      <w:divsChild>
                        <w:div w:id="1811248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456459">
                  <w:marLeft w:val="0"/>
                  <w:marRight w:val="0"/>
                  <w:marTop w:val="450"/>
                  <w:marBottom w:val="0"/>
                  <w:divBdr>
                    <w:top w:val="none" w:sz="0" w:space="0" w:color="auto"/>
                    <w:left w:val="none" w:sz="0" w:space="0" w:color="auto"/>
                    <w:bottom w:val="none" w:sz="0" w:space="0" w:color="auto"/>
                    <w:right w:val="none" w:sz="0" w:space="0" w:color="auto"/>
                  </w:divBdr>
                  <w:divsChild>
                    <w:div w:id="475298430">
                      <w:marLeft w:val="0"/>
                      <w:marRight w:val="0"/>
                      <w:marTop w:val="0"/>
                      <w:marBottom w:val="0"/>
                      <w:divBdr>
                        <w:top w:val="none" w:sz="0" w:space="0" w:color="auto"/>
                        <w:left w:val="none" w:sz="0" w:space="0" w:color="auto"/>
                        <w:bottom w:val="none" w:sz="0" w:space="0" w:color="auto"/>
                        <w:right w:val="none" w:sz="0" w:space="0" w:color="auto"/>
                      </w:divBdr>
                    </w:div>
                  </w:divsChild>
                </w:div>
                <w:div w:id="17317514">
                  <w:marLeft w:val="0"/>
                  <w:marRight w:val="0"/>
                  <w:marTop w:val="450"/>
                  <w:marBottom w:val="0"/>
                  <w:divBdr>
                    <w:top w:val="none" w:sz="0" w:space="0" w:color="auto"/>
                    <w:left w:val="none" w:sz="0" w:space="0" w:color="auto"/>
                    <w:bottom w:val="none" w:sz="0" w:space="0" w:color="auto"/>
                    <w:right w:val="none" w:sz="0" w:space="0" w:color="auto"/>
                  </w:divBdr>
                  <w:divsChild>
                    <w:div w:id="2039811449">
                      <w:marLeft w:val="0"/>
                      <w:marRight w:val="0"/>
                      <w:marTop w:val="0"/>
                      <w:marBottom w:val="3750"/>
                      <w:divBdr>
                        <w:top w:val="none" w:sz="0" w:space="0" w:color="auto"/>
                        <w:left w:val="none" w:sz="0" w:space="0" w:color="auto"/>
                        <w:bottom w:val="none" w:sz="0" w:space="0" w:color="auto"/>
                        <w:right w:val="none" w:sz="0" w:space="0" w:color="auto"/>
                      </w:divBdr>
                    </w:div>
                    <w:div w:id="1650137925">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2003656022">
              <w:marLeft w:val="0"/>
              <w:marRight w:val="0"/>
              <w:marTop w:val="0"/>
              <w:marBottom w:val="0"/>
              <w:divBdr>
                <w:top w:val="none" w:sz="0" w:space="0" w:color="auto"/>
                <w:left w:val="none" w:sz="0" w:space="0" w:color="auto"/>
                <w:bottom w:val="none" w:sz="0" w:space="0" w:color="auto"/>
                <w:right w:val="none" w:sz="0" w:space="0" w:color="auto"/>
              </w:divBdr>
              <w:divsChild>
                <w:div w:id="1547140853">
                  <w:marLeft w:val="0"/>
                  <w:marRight w:val="0"/>
                  <w:marTop w:val="900"/>
                  <w:marBottom w:val="600"/>
                  <w:divBdr>
                    <w:top w:val="none" w:sz="0" w:space="0" w:color="auto"/>
                    <w:left w:val="none" w:sz="0" w:space="0" w:color="auto"/>
                    <w:bottom w:val="none" w:sz="0" w:space="0" w:color="auto"/>
                    <w:right w:val="none" w:sz="0" w:space="0" w:color="auto"/>
                  </w:divBdr>
                </w:div>
                <w:div w:id="399325508">
                  <w:marLeft w:val="0"/>
                  <w:marRight w:val="0"/>
                  <w:marTop w:val="0"/>
                  <w:marBottom w:val="0"/>
                  <w:divBdr>
                    <w:top w:val="none" w:sz="0" w:space="0" w:color="auto"/>
                    <w:left w:val="none" w:sz="0" w:space="0" w:color="auto"/>
                    <w:bottom w:val="none" w:sz="0" w:space="0" w:color="auto"/>
                    <w:right w:val="none" w:sz="0" w:space="0" w:color="auto"/>
                  </w:divBdr>
                  <w:divsChild>
                    <w:div w:id="1015420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5215097">
              <w:marLeft w:val="0"/>
              <w:marRight w:val="0"/>
              <w:marTop w:val="0"/>
              <w:marBottom w:val="0"/>
              <w:divBdr>
                <w:top w:val="none" w:sz="0" w:space="0" w:color="auto"/>
                <w:left w:val="none" w:sz="0" w:space="0" w:color="auto"/>
                <w:bottom w:val="none" w:sz="0" w:space="0" w:color="auto"/>
                <w:right w:val="none" w:sz="0" w:space="0" w:color="auto"/>
              </w:divBdr>
              <w:divsChild>
                <w:div w:id="1472281979">
                  <w:marLeft w:val="0"/>
                  <w:marRight w:val="0"/>
                  <w:marTop w:val="900"/>
                  <w:marBottom w:val="600"/>
                  <w:divBdr>
                    <w:top w:val="none" w:sz="0" w:space="0" w:color="auto"/>
                    <w:left w:val="none" w:sz="0" w:space="0" w:color="auto"/>
                    <w:bottom w:val="none" w:sz="0" w:space="0" w:color="auto"/>
                    <w:right w:val="none" w:sz="0" w:space="0" w:color="auto"/>
                  </w:divBdr>
                </w:div>
                <w:div w:id="845171716">
                  <w:marLeft w:val="0"/>
                  <w:marRight w:val="0"/>
                  <w:marTop w:val="0"/>
                  <w:marBottom w:val="0"/>
                  <w:divBdr>
                    <w:top w:val="none" w:sz="0" w:space="0" w:color="auto"/>
                    <w:left w:val="none" w:sz="0" w:space="0" w:color="auto"/>
                    <w:bottom w:val="none" w:sz="0" w:space="0" w:color="auto"/>
                    <w:right w:val="none" w:sz="0" w:space="0" w:color="auto"/>
                  </w:divBdr>
                  <w:divsChild>
                    <w:div w:id="87662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663112">
              <w:marLeft w:val="0"/>
              <w:marRight w:val="0"/>
              <w:marTop w:val="0"/>
              <w:marBottom w:val="0"/>
              <w:divBdr>
                <w:top w:val="none" w:sz="0" w:space="0" w:color="auto"/>
                <w:left w:val="none" w:sz="0" w:space="0" w:color="auto"/>
                <w:bottom w:val="none" w:sz="0" w:space="0" w:color="auto"/>
                <w:right w:val="none" w:sz="0" w:space="0" w:color="auto"/>
              </w:divBdr>
              <w:divsChild>
                <w:div w:id="2035688458">
                  <w:marLeft w:val="0"/>
                  <w:marRight w:val="0"/>
                  <w:marTop w:val="900"/>
                  <w:marBottom w:val="600"/>
                  <w:divBdr>
                    <w:top w:val="none" w:sz="0" w:space="0" w:color="auto"/>
                    <w:left w:val="none" w:sz="0" w:space="0" w:color="auto"/>
                    <w:bottom w:val="none" w:sz="0" w:space="0" w:color="auto"/>
                    <w:right w:val="none" w:sz="0" w:space="0" w:color="auto"/>
                  </w:divBdr>
                </w:div>
                <w:div w:id="30614290">
                  <w:marLeft w:val="0"/>
                  <w:marRight w:val="0"/>
                  <w:marTop w:val="0"/>
                  <w:marBottom w:val="0"/>
                  <w:divBdr>
                    <w:top w:val="none" w:sz="0" w:space="0" w:color="auto"/>
                    <w:left w:val="none" w:sz="0" w:space="0" w:color="auto"/>
                    <w:bottom w:val="none" w:sz="0" w:space="0" w:color="auto"/>
                    <w:right w:val="none" w:sz="0" w:space="0" w:color="auto"/>
                  </w:divBdr>
                  <w:divsChild>
                    <w:div w:id="373622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029335">
              <w:marLeft w:val="0"/>
              <w:marRight w:val="0"/>
              <w:marTop w:val="0"/>
              <w:marBottom w:val="0"/>
              <w:divBdr>
                <w:top w:val="none" w:sz="0" w:space="0" w:color="auto"/>
                <w:left w:val="none" w:sz="0" w:space="0" w:color="auto"/>
                <w:bottom w:val="none" w:sz="0" w:space="0" w:color="auto"/>
                <w:right w:val="none" w:sz="0" w:space="0" w:color="auto"/>
              </w:divBdr>
              <w:divsChild>
                <w:div w:id="786319726">
                  <w:marLeft w:val="0"/>
                  <w:marRight w:val="0"/>
                  <w:marTop w:val="900"/>
                  <w:marBottom w:val="600"/>
                  <w:divBdr>
                    <w:top w:val="none" w:sz="0" w:space="0" w:color="auto"/>
                    <w:left w:val="none" w:sz="0" w:space="0" w:color="auto"/>
                    <w:bottom w:val="none" w:sz="0" w:space="0" w:color="auto"/>
                    <w:right w:val="none" w:sz="0" w:space="0" w:color="auto"/>
                  </w:divBdr>
                </w:div>
                <w:div w:id="1829321667">
                  <w:marLeft w:val="0"/>
                  <w:marRight w:val="0"/>
                  <w:marTop w:val="0"/>
                  <w:marBottom w:val="0"/>
                  <w:divBdr>
                    <w:top w:val="none" w:sz="0" w:space="0" w:color="auto"/>
                    <w:left w:val="none" w:sz="0" w:space="0" w:color="auto"/>
                    <w:bottom w:val="none" w:sz="0" w:space="0" w:color="auto"/>
                    <w:right w:val="none" w:sz="0" w:space="0" w:color="auto"/>
                  </w:divBdr>
                  <w:divsChild>
                    <w:div w:id="485435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25">
              <w:marLeft w:val="0"/>
              <w:marRight w:val="0"/>
              <w:marTop w:val="0"/>
              <w:marBottom w:val="0"/>
              <w:divBdr>
                <w:top w:val="none" w:sz="0" w:space="0" w:color="auto"/>
                <w:left w:val="none" w:sz="0" w:space="0" w:color="auto"/>
                <w:bottom w:val="none" w:sz="0" w:space="0" w:color="auto"/>
                <w:right w:val="none" w:sz="0" w:space="0" w:color="auto"/>
              </w:divBdr>
              <w:divsChild>
                <w:div w:id="989212023">
                  <w:marLeft w:val="0"/>
                  <w:marRight w:val="0"/>
                  <w:marTop w:val="900"/>
                  <w:marBottom w:val="600"/>
                  <w:divBdr>
                    <w:top w:val="none" w:sz="0" w:space="0" w:color="auto"/>
                    <w:left w:val="none" w:sz="0" w:space="0" w:color="auto"/>
                    <w:bottom w:val="none" w:sz="0" w:space="0" w:color="auto"/>
                    <w:right w:val="none" w:sz="0" w:space="0" w:color="auto"/>
                  </w:divBdr>
                </w:div>
                <w:div w:id="1058209995">
                  <w:marLeft w:val="0"/>
                  <w:marRight w:val="0"/>
                  <w:marTop w:val="0"/>
                  <w:marBottom w:val="0"/>
                  <w:divBdr>
                    <w:top w:val="none" w:sz="0" w:space="0" w:color="auto"/>
                    <w:left w:val="none" w:sz="0" w:space="0" w:color="auto"/>
                    <w:bottom w:val="none" w:sz="0" w:space="0" w:color="auto"/>
                    <w:right w:val="none" w:sz="0" w:space="0" w:color="auto"/>
                  </w:divBdr>
                  <w:divsChild>
                    <w:div w:id="1183319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666501">
              <w:marLeft w:val="0"/>
              <w:marRight w:val="0"/>
              <w:marTop w:val="0"/>
              <w:marBottom w:val="0"/>
              <w:divBdr>
                <w:top w:val="none" w:sz="0" w:space="0" w:color="auto"/>
                <w:left w:val="none" w:sz="0" w:space="0" w:color="auto"/>
                <w:bottom w:val="none" w:sz="0" w:space="0" w:color="auto"/>
                <w:right w:val="none" w:sz="0" w:space="0" w:color="auto"/>
              </w:divBdr>
              <w:divsChild>
                <w:div w:id="301623848">
                  <w:marLeft w:val="0"/>
                  <w:marRight w:val="0"/>
                  <w:marTop w:val="900"/>
                  <w:marBottom w:val="600"/>
                  <w:divBdr>
                    <w:top w:val="none" w:sz="0" w:space="0" w:color="auto"/>
                    <w:left w:val="none" w:sz="0" w:space="0" w:color="auto"/>
                    <w:bottom w:val="none" w:sz="0" w:space="0" w:color="auto"/>
                    <w:right w:val="none" w:sz="0" w:space="0" w:color="auto"/>
                  </w:divBdr>
                </w:div>
                <w:div w:id="850534752">
                  <w:marLeft w:val="0"/>
                  <w:marRight w:val="0"/>
                  <w:marTop w:val="0"/>
                  <w:marBottom w:val="0"/>
                  <w:divBdr>
                    <w:top w:val="none" w:sz="0" w:space="0" w:color="auto"/>
                    <w:left w:val="none" w:sz="0" w:space="0" w:color="auto"/>
                    <w:bottom w:val="none" w:sz="0" w:space="0" w:color="auto"/>
                    <w:right w:val="none" w:sz="0" w:space="0" w:color="auto"/>
                  </w:divBdr>
                  <w:divsChild>
                    <w:div w:id="913708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276916">
              <w:marLeft w:val="0"/>
              <w:marRight w:val="0"/>
              <w:marTop w:val="0"/>
              <w:marBottom w:val="0"/>
              <w:divBdr>
                <w:top w:val="none" w:sz="0" w:space="0" w:color="auto"/>
                <w:left w:val="none" w:sz="0" w:space="0" w:color="auto"/>
                <w:bottom w:val="none" w:sz="0" w:space="0" w:color="auto"/>
                <w:right w:val="none" w:sz="0" w:space="0" w:color="auto"/>
              </w:divBdr>
              <w:divsChild>
                <w:div w:id="8411431">
                  <w:marLeft w:val="0"/>
                  <w:marRight w:val="0"/>
                  <w:marTop w:val="900"/>
                  <w:marBottom w:val="600"/>
                  <w:divBdr>
                    <w:top w:val="none" w:sz="0" w:space="0" w:color="auto"/>
                    <w:left w:val="none" w:sz="0" w:space="0" w:color="auto"/>
                    <w:bottom w:val="none" w:sz="0" w:space="0" w:color="auto"/>
                    <w:right w:val="none" w:sz="0" w:space="0" w:color="auto"/>
                  </w:divBdr>
                </w:div>
                <w:div w:id="1791167871">
                  <w:marLeft w:val="0"/>
                  <w:marRight w:val="0"/>
                  <w:marTop w:val="0"/>
                  <w:marBottom w:val="0"/>
                  <w:divBdr>
                    <w:top w:val="none" w:sz="0" w:space="0" w:color="auto"/>
                    <w:left w:val="none" w:sz="0" w:space="0" w:color="auto"/>
                    <w:bottom w:val="none" w:sz="0" w:space="0" w:color="auto"/>
                    <w:right w:val="none" w:sz="0" w:space="0" w:color="auto"/>
                  </w:divBdr>
                  <w:divsChild>
                    <w:div w:id="124887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679788">
              <w:marLeft w:val="0"/>
              <w:marRight w:val="0"/>
              <w:marTop w:val="0"/>
              <w:marBottom w:val="0"/>
              <w:divBdr>
                <w:top w:val="none" w:sz="0" w:space="0" w:color="auto"/>
                <w:left w:val="none" w:sz="0" w:space="0" w:color="auto"/>
                <w:bottom w:val="none" w:sz="0" w:space="0" w:color="auto"/>
                <w:right w:val="none" w:sz="0" w:space="0" w:color="auto"/>
              </w:divBdr>
              <w:divsChild>
                <w:div w:id="8526836">
                  <w:marLeft w:val="0"/>
                  <w:marRight w:val="0"/>
                  <w:marTop w:val="900"/>
                  <w:marBottom w:val="600"/>
                  <w:divBdr>
                    <w:top w:val="none" w:sz="0" w:space="0" w:color="auto"/>
                    <w:left w:val="none" w:sz="0" w:space="0" w:color="auto"/>
                    <w:bottom w:val="none" w:sz="0" w:space="0" w:color="auto"/>
                    <w:right w:val="none" w:sz="0" w:space="0" w:color="auto"/>
                  </w:divBdr>
                </w:div>
                <w:div w:id="557782094">
                  <w:marLeft w:val="0"/>
                  <w:marRight w:val="0"/>
                  <w:marTop w:val="0"/>
                  <w:marBottom w:val="0"/>
                  <w:divBdr>
                    <w:top w:val="none" w:sz="0" w:space="0" w:color="auto"/>
                    <w:left w:val="none" w:sz="0" w:space="0" w:color="auto"/>
                    <w:bottom w:val="none" w:sz="0" w:space="0" w:color="auto"/>
                    <w:right w:val="none" w:sz="0" w:space="0" w:color="auto"/>
                  </w:divBdr>
                  <w:divsChild>
                    <w:div w:id="169996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468759">
              <w:marLeft w:val="0"/>
              <w:marRight w:val="0"/>
              <w:marTop w:val="0"/>
              <w:marBottom w:val="0"/>
              <w:divBdr>
                <w:top w:val="none" w:sz="0" w:space="0" w:color="auto"/>
                <w:left w:val="none" w:sz="0" w:space="0" w:color="auto"/>
                <w:bottom w:val="none" w:sz="0" w:space="0" w:color="auto"/>
                <w:right w:val="none" w:sz="0" w:space="0" w:color="auto"/>
              </w:divBdr>
              <w:divsChild>
                <w:div w:id="1680082940">
                  <w:marLeft w:val="0"/>
                  <w:marRight w:val="0"/>
                  <w:marTop w:val="900"/>
                  <w:marBottom w:val="600"/>
                  <w:divBdr>
                    <w:top w:val="none" w:sz="0" w:space="0" w:color="auto"/>
                    <w:left w:val="none" w:sz="0" w:space="0" w:color="auto"/>
                    <w:bottom w:val="none" w:sz="0" w:space="0" w:color="auto"/>
                    <w:right w:val="none" w:sz="0" w:space="0" w:color="auto"/>
                  </w:divBdr>
                </w:div>
                <w:div w:id="989018596">
                  <w:marLeft w:val="0"/>
                  <w:marRight w:val="0"/>
                  <w:marTop w:val="0"/>
                  <w:marBottom w:val="0"/>
                  <w:divBdr>
                    <w:top w:val="none" w:sz="0" w:space="0" w:color="auto"/>
                    <w:left w:val="none" w:sz="0" w:space="0" w:color="auto"/>
                    <w:bottom w:val="none" w:sz="0" w:space="0" w:color="auto"/>
                    <w:right w:val="none" w:sz="0" w:space="0" w:color="auto"/>
                  </w:divBdr>
                  <w:divsChild>
                    <w:div w:id="1437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9523759">
              <w:marLeft w:val="0"/>
              <w:marRight w:val="0"/>
              <w:marTop w:val="0"/>
              <w:marBottom w:val="0"/>
              <w:divBdr>
                <w:top w:val="none" w:sz="0" w:space="0" w:color="auto"/>
                <w:left w:val="none" w:sz="0" w:space="0" w:color="auto"/>
                <w:bottom w:val="none" w:sz="0" w:space="0" w:color="auto"/>
                <w:right w:val="none" w:sz="0" w:space="0" w:color="auto"/>
              </w:divBdr>
              <w:divsChild>
                <w:div w:id="2043088577">
                  <w:marLeft w:val="0"/>
                  <w:marRight w:val="0"/>
                  <w:marTop w:val="900"/>
                  <w:marBottom w:val="600"/>
                  <w:divBdr>
                    <w:top w:val="none" w:sz="0" w:space="0" w:color="auto"/>
                    <w:left w:val="none" w:sz="0" w:space="0" w:color="auto"/>
                    <w:bottom w:val="none" w:sz="0" w:space="0" w:color="auto"/>
                    <w:right w:val="none" w:sz="0" w:space="0" w:color="auto"/>
                  </w:divBdr>
                </w:div>
                <w:div w:id="898592224">
                  <w:marLeft w:val="0"/>
                  <w:marRight w:val="0"/>
                  <w:marTop w:val="0"/>
                  <w:marBottom w:val="0"/>
                  <w:divBdr>
                    <w:top w:val="none" w:sz="0" w:space="0" w:color="auto"/>
                    <w:left w:val="none" w:sz="0" w:space="0" w:color="auto"/>
                    <w:bottom w:val="none" w:sz="0" w:space="0" w:color="auto"/>
                    <w:right w:val="none" w:sz="0" w:space="0" w:color="auto"/>
                  </w:divBdr>
                  <w:divsChild>
                    <w:div w:id="1501309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076584">
              <w:marLeft w:val="0"/>
              <w:marRight w:val="0"/>
              <w:marTop w:val="0"/>
              <w:marBottom w:val="0"/>
              <w:divBdr>
                <w:top w:val="none" w:sz="0" w:space="0" w:color="auto"/>
                <w:left w:val="none" w:sz="0" w:space="0" w:color="auto"/>
                <w:bottom w:val="none" w:sz="0" w:space="0" w:color="auto"/>
                <w:right w:val="none" w:sz="0" w:space="0" w:color="auto"/>
              </w:divBdr>
              <w:divsChild>
                <w:div w:id="430783231">
                  <w:marLeft w:val="0"/>
                  <w:marRight w:val="0"/>
                  <w:marTop w:val="900"/>
                  <w:marBottom w:val="600"/>
                  <w:divBdr>
                    <w:top w:val="none" w:sz="0" w:space="0" w:color="auto"/>
                    <w:left w:val="none" w:sz="0" w:space="0" w:color="auto"/>
                    <w:bottom w:val="none" w:sz="0" w:space="0" w:color="auto"/>
                    <w:right w:val="none" w:sz="0" w:space="0" w:color="auto"/>
                  </w:divBdr>
                </w:div>
                <w:div w:id="137963114">
                  <w:marLeft w:val="0"/>
                  <w:marRight w:val="0"/>
                  <w:marTop w:val="0"/>
                  <w:marBottom w:val="0"/>
                  <w:divBdr>
                    <w:top w:val="none" w:sz="0" w:space="0" w:color="auto"/>
                    <w:left w:val="none" w:sz="0" w:space="0" w:color="auto"/>
                    <w:bottom w:val="none" w:sz="0" w:space="0" w:color="auto"/>
                    <w:right w:val="none" w:sz="0" w:space="0" w:color="auto"/>
                  </w:divBdr>
                  <w:divsChild>
                    <w:div w:id="1636325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876448">
              <w:marLeft w:val="0"/>
              <w:marRight w:val="0"/>
              <w:marTop w:val="0"/>
              <w:marBottom w:val="0"/>
              <w:divBdr>
                <w:top w:val="none" w:sz="0" w:space="0" w:color="auto"/>
                <w:left w:val="none" w:sz="0" w:space="0" w:color="auto"/>
                <w:bottom w:val="none" w:sz="0" w:space="0" w:color="auto"/>
                <w:right w:val="none" w:sz="0" w:space="0" w:color="auto"/>
              </w:divBdr>
              <w:divsChild>
                <w:div w:id="1474985561">
                  <w:marLeft w:val="0"/>
                  <w:marRight w:val="0"/>
                  <w:marTop w:val="900"/>
                  <w:marBottom w:val="600"/>
                  <w:divBdr>
                    <w:top w:val="none" w:sz="0" w:space="0" w:color="auto"/>
                    <w:left w:val="none" w:sz="0" w:space="0" w:color="auto"/>
                    <w:bottom w:val="none" w:sz="0" w:space="0" w:color="auto"/>
                    <w:right w:val="none" w:sz="0" w:space="0" w:color="auto"/>
                  </w:divBdr>
                </w:div>
                <w:div w:id="542862926">
                  <w:marLeft w:val="0"/>
                  <w:marRight w:val="0"/>
                  <w:marTop w:val="0"/>
                  <w:marBottom w:val="0"/>
                  <w:divBdr>
                    <w:top w:val="none" w:sz="0" w:space="0" w:color="auto"/>
                    <w:left w:val="none" w:sz="0" w:space="0" w:color="auto"/>
                    <w:bottom w:val="none" w:sz="0" w:space="0" w:color="auto"/>
                    <w:right w:val="none" w:sz="0" w:space="0" w:color="auto"/>
                  </w:divBdr>
                  <w:divsChild>
                    <w:div w:id="267858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8760741">
              <w:marLeft w:val="0"/>
              <w:marRight w:val="0"/>
              <w:marTop w:val="0"/>
              <w:marBottom w:val="0"/>
              <w:divBdr>
                <w:top w:val="none" w:sz="0" w:space="0" w:color="auto"/>
                <w:left w:val="none" w:sz="0" w:space="0" w:color="auto"/>
                <w:bottom w:val="none" w:sz="0" w:space="0" w:color="auto"/>
                <w:right w:val="none" w:sz="0" w:space="0" w:color="auto"/>
              </w:divBdr>
              <w:divsChild>
                <w:div w:id="1181897882">
                  <w:marLeft w:val="0"/>
                  <w:marRight w:val="0"/>
                  <w:marTop w:val="900"/>
                  <w:marBottom w:val="600"/>
                  <w:divBdr>
                    <w:top w:val="none" w:sz="0" w:space="0" w:color="auto"/>
                    <w:left w:val="none" w:sz="0" w:space="0" w:color="auto"/>
                    <w:bottom w:val="none" w:sz="0" w:space="0" w:color="auto"/>
                    <w:right w:val="none" w:sz="0" w:space="0" w:color="auto"/>
                  </w:divBdr>
                </w:div>
                <w:div w:id="1172139329">
                  <w:marLeft w:val="0"/>
                  <w:marRight w:val="0"/>
                  <w:marTop w:val="0"/>
                  <w:marBottom w:val="0"/>
                  <w:divBdr>
                    <w:top w:val="none" w:sz="0" w:space="0" w:color="auto"/>
                    <w:left w:val="none" w:sz="0" w:space="0" w:color="auto"/>
                    <w:bottom w:val="none" w:sz="0" w:space="0" w:color="auto"/>
                    <w:right w:val="none" w:sz="0" w:space="0" w:color="auto"/>
                  </w:divBdr>
                  <w:divsChild>
                    <w:div w:id="1042513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3239267">
              <w:marLeft w:val="0"/>
              <w:marRight w:val="0"/>
              <w:marTop w:val="0"/>
              <w:marBottom w:val="0"/>
              <w:divBdr>
                <w:top w:val="none" w:sz="0" w:space="0" w:color="auto"/>
                <w:left w:val="none" w:sz="0" w:space="0" w:color="auto"/>
                <w:bottom w:val="none" w:sz="0" w:space="0" w:color="auto"/>
                <w:right w:val="none" w:sz="0" w:space="0" w:color="auto"/>
              </w:divBdr>
              <w:divsChild>
                <w:div w:id="113211169">
                  <w:marLeft w:val="0"/>
                  <w:marRight w:val="0"/>
                  <w:marTop w:val="900"/>
                  <w:marBottom w:val="600"/>
                  <w:divBdr>
                    <w:top w:val="none" w:sz="0" w:space="0" w:color="auto"/>
                    <w:left w:val="none" w:sz="0" w:space="0" w:color="auto"/>
                    <w:bottom w:val="none" w:sz="0" w:space="0" w:color="auto"/>
                    <w:right w:val="none" w:sz="0" w:space="0" w:color="auto"/>
                  </w:divBdr>
                </w:div>
                <w:div w:id="1500656638">
                  <w:marLeft w:val="0"/>
                  <w:marRight w:val="0"/>
                  <w:marTop w:val="0"/>
                  <w:marBottom w:val="0"/>
                  <w:divBdr>
                    <w:top w:val="none" w:sz="0" w:space="0" w:color="auto"/>
                    <w:left w:val="none" w:sz="0" w:space="0" w:color="auto"/>
                    <w:bottom w:val="none" w:sz="0" w:space="0" w:color="auto"/>
                    <w:right w:val="none" w:sz="0" w:space="0" w:color="auto"/>
                  </w:divBdr>
                  <w:divsChild>
                    <w:div w:id="84975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839922">
              <w:marLeft w:val="0"/>
              <w:marRight w:val="0"/>
              <w:marTop w:val="0"/>
              <w:marBottom w:val="0"/>
              <w:divBdr>
                <w:top w:val="none" w:sz="0" w:space="0" w:color="auto"/>
                <w:left w:val="none" w:sz="0" w:space="0" w:color="auto"/>
                <w:bottom w:val="none" w:sz="0" w:space="0" w:color="auto"/>
                <w:right w:val="none" w:sz="0" w:space="0" w:color="auto"/>
              </w:divBdr>
              <w:divsChild>
                <w:div w:id="552930138">
                  <w:marLeft w:val="0"/>
                  <w:marRight w:val="0"/>
                  <w:marTop w:val="900"/>
                  <w:marBottom w:val="600"/>
                  <w:divBdr>
                    <w:top w:val="none" w:sz="0" w:space="0" w:color="auto"/>
                    <w:left w:val="none" w:sz="0" w:space="0" w:color="auto"/>
                    <w:bottom w:val="none" w:sz="0" w:space="0" w:color="auto"/>
                    <w:right w:val="none" w:sz="0" w:space="0" w:color="auto"/>
                  </w:divBdr>
                </w:div>
                <w:div w:id="1643074506">
                  <w:marLeft w:val="0"/>
                  <w:marRight w:val="0"/>
                  <w:marTop w:val="0"/>
                  <w:marBottom w:val="0"/>
                  <w:divBdr>
                    <w:top w:val="none" w:sz="0" w:space="0" w:color="auto"/>
                    <w:left w:val="none" w:sz="0" w:space="0" w:color="auto"/>
                    <w:bottom w:val="none" w:sz="0" w:space="0" w:color="auto"/>
                    <w:right w:val="none" w:sz="0" w:space="0" w:color="auto"/>
                  </w:divBdr>
                  <w:divsChild>
                    <w:div w:id="72435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38942">
              <w:marLeft w:val="0"/>
              <w:marRight w:val="0"/>
              <w:marTop w:val="0"/>
              <w:marBottom w:val="0"/>
              <w:divBdr>
                <w:top w:val="none" w:sz="0" w:space="0" w:color="auto"/>
                <w:left w:val="none" w:sz="0" w:space="0" w:color="auto"/>
                <w:bottom w:val="none" w:sz="0" w:space="0" w:color="auto"/>
                <w:right w:val="none" w:sz="0" w:space="0" w:color="auto"/>
              </w:divBdr>
              <w:divsChild>
                <w:div w:id="1625385267">
                  <w:marLeft w:val="0"/>
                  <w:marRight w:val="0"/>
                  <w:marTop w:val="900"/>
                  <w:marBottom w:val="600"/>
                  <w:divBdr>
                    <w:top w:val="none" w:sz="0" w:space="0" w:color="auto"/>
                    <w:left w:val="none" w:sz="0" w:space="0" w:color="auto"/>
                    <w:bottom w:val="none" w:sz="0" w:space="0" w:color="auto"/>
                    <w:right w:val="none" w:sz="0" w:space="0" w:color="auto"/>
                  </w:divBdr>
                </w:div>
                <w:div w:id="1451899058">
                  <w:marLeft w:val="0"/>
                  <w:marRight w:val="0"/>
                  <w:marTop w:val="0"/>
                  <w:marBottom w:val="0"/>
                  <w:divBdr>
                    <w:top w:val="none" w:sz="0" w:space="0" w:color="auto"/>
                    <w:left w:val="none" w:sz="0" w:space="0" w:color="auto"/>
                    <w:bottom w:val="none" w:sz="0" w:space="0" w:color="auto"/>
                    <w:right w:val="none" w:sz="0" w:space="0" w:color="auto"/>
                  </w:divBdr>
                  <w:divsChild>
                    <w:div w:id="1017081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348892">
              <w:marLeft w:val="0"/>
              <w:marRight w:val="0"/>
              <w:marTop w:val="0"/>
              <w:marBottom w:val="0"/>
              <w:divBdr>
                <w:top w:val="none" w:sz="0" w:space="0" w:color="auto"/>
                <w:left w:val="none" w:sz="0" w:space="0" w:color="auto"/>
                <w:bottom w:val="none" w:sz="0" w:space="0" w:color="auto"/>
                <w:right w:val="none" w:sz="0" w:space="0" w:color="auto"/>
              </w:divBdr>
              <w:divsChild>
                <w:div w:id="1557356990">
                  <w:marLeft w:val="0"/>
                  <w:marRight w:val="0"/>
                  <w:marTop w:val="900"/>
                  <w:marBottom w:val="600"/>
                  <w:divBdr>
                    <w:top w:val="none" w:sz="0" w:space="0" w:color="auto"/>
                    <w:left w:val="none" w:sz="0" w:space="0" w:color="auto"/>
                    <w:bottom w:val="none" w:sz="0" w:space="0" w:color="auto"/>
                    <w:right w:val="none" w:sz="0" w:space="0" w:color="auto"/>
                  </w:divBdr>
                </w:div>
                <w:div w:id="385418123">
                  <w:marLeft w:val="0"/>
                  <w:marRight w:val="0"/>
                  <w:marTop w:val="0"/>
                  <w:marBottom w:val="0"/>
                  <w:divBdr>
                    <w:top w:val="none" w:sz="0" w:space="0" w:color="auto"/>
                    <w:left w:val="none" w:sz="0" w:space="0" w:color="auto"/>
                    <w:bottom w:val="none" w:sz="0" w:space="0" w:color="auto"/>
                    <w:right w:val="none" w:sz="0" w:space="0" w:color="auto"/>
                  </w:divBdr>
                  <w:divsChild>
                    <w:div w:id="1431047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495296">
              <w:marLeft w:val="0"/>
              <w:marRight w:val="0"/>
              <w:marTop w:val="0"/>
              <w:marBottom w:val="0"/>
              <w:divBdr>
                <w:top w:val="none" w:sz="0" w:space="0" w:color="auto"/>
                <w:left w:val="none" w:sz="0" w:space="0" w:color="auto"/>
                <w:bottom w:val="none" w:sz="0" w:space="0" w:color="auto"/>
                <w:right w:val="none" w:sz="0" w:space="0" w:color="auto"/>
              </w:divBdr>
              <w:divsChild>
                <w:div w:id="1281179303">
                  <w:marLeft w:val="0"/>
                  <w:marRight w:val="0"/>
                  <w:marTop w:val="900"/>
                  <w:marBottom w:val="600"/>
                  <w:divBdr>
                    <w:top w:val="none" w:sz="0" w:space="0" w:color="auto"/>
                    <w:left w:val="none" w:sz="0" w:space="0" w:color="auto"/>
                    <w:bottom w:val="none" w:sz="0" w:space="0" w:color="auto"/>
                    <w:right w:val="none" w:sz="0" w:space="0" w:color="auto"/>
                  </w:divBdr>
                </w:div>
                <w:div w:id="252514595">
                  <w:marLeft w:val="0"/>
                  <w:marRight w:val="0"/>
                  <w:marTop w:val="0"/>
                  <w:marBottom w:val="0"/>
                  <w:divBdr>
                    <w:top w:val="none" w:sz="0" w:space="0" w:color="auto"/>
                    <w:left w:val="none" w:sz="0" w:space="0" w:color="auto"/>
                    <w:bottom w:val="none" w:sz="0" w:space="0" w:color="auto"/>
                    <w:right w:val="none" w:sz="0" w:space="0" w:color="auto"/>
                  </w:divBdr>
                  <w:divsChild>
                    <w:div w:id="2025858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472427">
              <w:marLeft w:val="0"/>
              <w:marRight w:val="0"/>
              <w:marTop w:val="0"/>
              <w:marBottom w:val="0"/>
              <w:divBdr>
                <w:top w:val="none" w:sz="0" w:space="0" w:color="auto"/>
                <w:left w:val="none" w:sz="0" w:space="0" w:color="auto"/>
                <w:bottom w:val="none" w:sz="0" w:space="0" w:color="auto"/>
                <w:right w:val="none" w:sz="0" w:space="0" w:color="auto"/>
              </w:divBdr>
              <w:divsChild>
                <w:div w:id="203712781">
                  <w:marLeft w:val="0"/>
                  <w:marRight w:val="0"/>
                  <w:marTop w:val="900"/>
                  <w:marBottom w:val="600"/>
                  <w:divBdr>
                    <w:top w:val="none" w:sz="0" w:space="0" w:color="auto"/>
                    <w:left w:val="none" w:sz="0" w:space="0" w:color="auto"/>
                    <w:bottom w:val="none" w:sz="0" w:space="0" w:color="auto"/>
                    <w:right w:val="none" w:sz="0" w:space="0" w:color="auto"/>
                  </w:divBdr>
                </w:div>
                <w:div w:id="841360956">
                  <w:marLeft w:val="0"/>
                  <w:marRight w:val="0"/>
                  <w:marTop w:val="0"/>
                  <w:marBottom w:val="0"/>
                  <w:divBdr>
                    <w:top w:val="none" w:sz="0" w:space="0" w:color="auto"/>
                    <w:left w:val="none" w:sz="0" w:space="0" w:color="auto"/>
                    <w:bottom w:val="none" w:sz="0" w:space="0" w:color="auto"/>
                    <w:right w:val="none" w:sz="0" w:space="0" w:color="auto"/>
                  </w:divBdr>
                  <w:divsChild>
                    <w:div w:id="702367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978855">
              <w:marLeft w:val="0"/>
              <w:marRight w:val="0"/>
              <w:marTop w:val="0"/>
              <w:marBottom w:val="0"/>
              <w:divBdr>
                <w:top w:val="none" w:sz="0" w:space="0" w:color="auto"/>
                <w:left w:val="none" w:sz="0" w:space="0" w:color="auto"/>
                <w:bottom w:val="none" w:sz="0" w:space="0" w:color="auto"/>
                <w:right w:val="none" w:sz="0" w:space="0" w:color="auto"/>
              </w:divBdr>
              <w:divsChild>
                <w:div w:id="104353827">
                  <w:marLeft w:val="0"/>
                  <w:marRight w:val="0"/>
                  <w:marTop w:val="900"/>
                  <w:marBottom w:val="600"/>
                  <w:divBdr>
                    <w:top w:val="none" w:sz="0" w:space="0" w:color="auto"/>
                    <w:left w:val="none" w:sz="0" w:space="0" w:color="auto"/>
                    <w:bottom w:val="none" w:sz="0" w:space="0" w:color="auto"/>
                    <w:right w:val="none" w:sz="0" w:space="0" w:color="auto"/>
                  </w:divBdr>
                </w:div>
                <w:div w:id="531839660">
                  <w:marLeft w:val="0"/>
                  <w:marRight w:val="0"/>
                  <w:marTop w:val="0"/>
                  <w:marBottom w:val="0"/>
                  <w:divBdr>
                    <w:top w:val="none" w:sz="0" w:space="0" w:color="auto"/>
                    <w:left w:val="none" w:sz="0" w:space="0" w:color="auto"/>
                    <w:bottom w:val="none" w:sz="0" w:space="0" w:color="auto"/>
                    <w:right w:val="none" w:sz="0" w:space="0" w:color="auto"/>
                  </w:divBdr>
                  <w:divsChild>
                    <w:div w:id="2067335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453635">
              <w:marLeft w:val="0"/>
              <w:marRight w:val="0"/>
              <w:marTop w:val="0"/>
              <w:marBottom w:val="0"/>
              <w:divBdr>
                <w:top w:val="none" w:sz="0" w:space="0" w:color="auto"/>
                <w:left w:val="none" w:sz="0" w:space="0" w:color="auto"/>
                <w:bottom w:val="none" w:sz="0" w:space="0" w:color="auto"/>
                <w:right w:val="none" w:sz="0" w:space="0" w:color="auto"/>
              </w:divBdr>
              <w:divsChild>
                <w:div w:id="1882669865">
                  <w:marLeft w:val="0"/>
                  <w:marRight w:val="0"/>
                  <w:marTop w:val="900"/>
                  <w:marBottom w:val="600"/>
                  <w:divBdr>
                    <w:top w:val="none" w:sz="0" w:space="0" w:color="auto"/>
                    <w:left w:val="none" w:sz="0" w:space="0" w:color="auto"/>
                    <w:bottom w:val="none" w:sz="0" w:space="0" w:color="auto"/>
                    <w:right w:val="none" w:sz="0" w:space="0" w:color="auto"/>
                  </w:divBdr>
                </w:div>
                <w:div w:id="1566645919">
                  <w:marLeft w:val="0"/>
                  <w:marRight w:val="0"/>
                  <w:marTop w:val="0"/>
                  <w:marBottom w:val="0"/>
                  <w:divBdr>
                    <w:top w:val="none" w:sz="0" w:space="0" w:color="auto"/>
                    <w:left w:val="none" w:sz="0" w:space="0" w:color="auto"/>
                    <w:bottom w:val="none" w:sz="0" w:space="0" w:color="auto"/>
                    <w:right w:val="none" w:sz="0" w:space="0" w:color="auto"/>
                  </w:divBdr>
                  <w:divsChild>
                    <w:div w:id="1146125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7587318">
              <w:marLeft w:val="0"/>
              <w:marRight w:val="0"/>
              <w:marTop w:val="0"/>
              <w:marBottom w:val="0"/>
              <w:divBdr>
                <w:top w:val="none" w:sz="0" w:space="0" w:color="auto"/>
                <w:left w:val="none" w:sz="0" w:space="0" w:color="auto"/>
                <w:bottom w:val="none" w:sz="0" w:space="0" w:color="auto"/>
                <w:right w:val="none" w:sz="0" w:space="0" w:color="auto"/>
              </w:divBdr>
              <w:divsChild>
                <w:div w:id="1404527988">
                  <w:marLeft w:val="0"/>
                  <w:marRight w:val="0"/>
                  <w:marTop w:val="900"/>
                  <w:marBottom w:val="600"/>
                  <w:divBdr>
                    <w:top w:val="none" w:sz="0" w:space="0" w:color="auto"/>
                    <w:left w:val="none" w:sz="0" w:space="0" w:color="auto"/>
                    <w:bottom w:val="none" w:sz="0" w:space="0" w:color="auto"/>
                    <w:right w:val="none" w:sz="0" w:space="0" w:color="auto"/>
                  </w:divBdr>
                </w:div>
                <w:div w:id="357121744">
                  <w:marLeft w:val="0"/>
                  <w:marRight w:val="0"/>
                  <w:marTop w:val="0"/>
                  <w:marBottom w:val="0"/>
                  <w:divBdr>
                    <w:top w:val="none" w:sz="0" w:space="0" w:color="auto"/>
                    <w:left w:val="none" w:sz="0" w:space="0" w:color="auto"/>
                    <w:bottom w:val="none" w:sz="0" w:space="0" w:color="auto"/>
                    <w:right w:val="none" w:sz="0" w:space="0" w:color="auto"/>
                  </w:divBdr>
                  <w:divsChild>
                    <w:div w:id="407461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063035">
              <w:marLeft w:val="0"/>
              <w:marRight w:val="0"/>
              <w:marTop w:val="0"/>
              <w:marBottom w:val="0"/>
              <w:divBdr>
                <w:top w:val="none" w:sz="0" w:space="0" w:color="auto"/>
                <w:left w:val="none" w:sz="0" w:space="0" w:color="auto"/>
                <w:bottom w:val="none" w:sz="0" w:space="0" w:color="auto"/>
                <w:right w:val="none" w:sz="0" w:space="0" w:color="auto"/>
              </w:divBdr>
              <w:divsChild>
                <w:div w:id="844394839">
                  <w:marLeft w:val="0"/>
                  <w:marRight w:val="0"/>
                  <w:marTop w:val="900"/>
                  <w:marBottom w:val="600"/>
                  <w:divBdr>
                    <w:top w:val="none" w:sz="0" w:space="0" w:color="auto"/>
                    <w:left w:val="none" w:sz="0" w:space="0" w:color="auto"/>
                    <w:bottom w:val="none" w:sz="0" w:space="0" w:color="auto"/>
                    <w:right w:val="none" w:sz="0" w:space="0" w:color="auto"/>
                  </w:divBdr>
                </w:div>
                <w:div w:id="653871539">
                  <w:marLeft w:val="0"/>
                  <w:marRight w:val="0"/>
                  <w:marTop w:val="0"/>
                  <w:marBottom w:val="0"/>
                  <w:divBdr>
                    <w:top w:val="none" w:sz="0" w:space="0" w:color="auto"/>
                    <w:left w:val="none" w:sz="0" w:space="0" w:color="auto"/>
                    <w:bottom w:val="none" w:sz="0" w:space="0" w:color="auto"/>
                    <w:right w:val="none" w:sz="0" w:space="0" w:color="auto"/>
                  </w:divBdr>
                  <w:divsChild>
                    <w:div w:id="628514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9500484">
              <w:marLeft w:val="0"/>
              <w:marRight w:val="0"/>
              <w:marTop w:val="0"/>
              <w:marBottom w:val="0"/>
              <w:divBdr>
                <w:top w:val="none" w:sz="0" w:space="0" w:color="auto"/>
                <w:left w:val="none" w:sz="0" w:space="0" w:color="auto"/>
                <w:bottom w:val="none" w:sz="0" w:space="0" w:color="auto"/>
                <w:right w:val="none" w:sz="0" w:space="0" w:color="auto"/>
              </w:divBdr>
              <w:divsChild>
                <w:div w:id="759107449">
                  <w:marLeft w:val="0"/>
                  <w:marRight w:val="0"/>
                  <w:marTop w:val="900"/>
                  <w:marBottom w:val="600"/>
                  <w:divBdr>
                    <w:top w:val="none" w:sz="0" w:space="0" w:color="auto"/>
                    <w:left w:val="none" w:sz="0" w:space="0" w:color="auto"/>
                    <w:bottom w:val="none" w:sz="0" w:space="0" w:color="auto"/>
                    <w:right w:val="none" w:sz="0" w:space="0" w:color="auto"/>
                  </w:divBdr>
                </w:div>
                <w:div w:id="878131898">
                  <w:marLeft w:val="0"/>
                  <w:marRight w:val="0"/>
                  <w:marTop w:val="0"/>
                  <w:marBottom w:val="0"/>
                  <w:divBdr>
                    <w:top w:val="none" w:sz="0" w:space="0" w:color="auto"/>
                    <w:left w:val="none" w:sz="0" w:space="0" w:color="auto"/>
                    <w:bottom w:val="none" w:sz="0" w:space="0" w:color="auto"/>
                    <w:right w:val="none" w:sz="0" w:space="0" w:color="auto"/>
                  </w:divBdr>
                  <w:divsChild>
                    <w:div w:id="1581986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845823">
              <w:marLeft w:val="0"/>
              <w:marRight w:val="0"/>
              <w:marTop w:val="0"/>
              <w:marBottom w:val="0"/>
              <w:divBdr>
                <w:top w:val="none" w:sz="0" w:space="0" w:color="auto"/>
                <w:left w:val="none" w:sz="0" w:space="0" w:color="auto"/>
                <w:bottom w:val="none" w:sz="0" w:space="0" w:color="auto"/>
                <w:right w:val="none" w:sz="0" w:space="0" w:color="auto"/>
              </w:divBdr>
              <w:divsChild>
                <w:div w:id="1502042429">
                  <w:marLeft w:val="0"/>
                  <w:marRight w:val="0"/>
                  <w:marTop w:val="900"/>
                  <w:marBottom w:val="600"/>
                  <w:divBdr>
                    <w:top w:val="none" w:sz="0" w:space="0" w:color="auto"/>
                    <w:left w:val="none" w:sz="0" w:space="0" w:color="auto"/>
                    <w:bottom w:val="none" w:sz="0" w:space="0" w:color="auto"/>
                    <w:right w:val="none" w:sz="0" w:space="0" w:color="auto"/>
                  </w:divBdr>
                </w:div>
                <w:div w:id="1769814341">
                  <w:marLeft w:val="0"/>
                  <w:marRight w:val="0"/>
                  <w:marTop w:val="0"/>
                  <w:marBottom w:val="0"/>
                  <w:divBdr>
                    <w:top w:val="none" w:sz="0" w:space="0" w:color="auto"/>
                    <w:left w:val="none" w:sz="0" w:space="0" w:color="auto"/>
                    <w:bottom w:val="none" w:sz="0" w:space="0" w:color="auto"/>
                    <w:right w:val="none" w:sz="0" w:space="0" w:color="auto"/>
                  </w:divBdr>
                  <w:divsChild>
                    <w:div w:id="545914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450778">
              <w:marLeft w:val="0"/>
              <w:marRight w:val="0"/>
              <w:marTop w:val="0"/>
              <w:marBottom w:val="0"/>
              <w:divBdr>
                <w:top w:val="none" w:sz="0" w:space="0" w:color="auto"/>
                <w:left w:val="none" w:sz="0" w:space="0" w:color="auto"/>
                <w:bottom w:val="none" w:sz="0" w:space="0" w:color="auto"/>
                <w:right w:val="none" w:sz="0" w:space="0" w:color="auto"/>
              </w:divBdr>
              <w:divsChild>
                <w:div w:id="701901970">
                  <w:marLeft w:val="0"/>
                  <w:marRight w:val="0"/>
                  <w:marTop w:val="900"/>
                  <w:marBottom w:val="600"/>
                  <w:divBdr>
                    <w:top w:val="none" w:sz="0" w:space="0" w:color="auto"/>
                    <w:left w:val="none" w:sz="0" w:space="0" w:color="auto"/>
                    <w:bottom w:val="none" w:sz="0" w:space="0" w:color="auto"/>
                    <w:right w:val="none" w:sz="0" w:space="0" w:color="auto"/>
                  </w:divBdr>
                </w:div>
                <w:div w:id="622466842">
                  <w:marLeft w:val="0"/>
                  <w:marRight w:val="0"/>
                  <w:marTop w:val="0"/>
                  <w:marBottom w:val="0"/>
                  <w:divBdr>
                    <w:top w:val="none" w:sz="0" w:space="0" w:color="auto"/>
                    <w:left w:val="none" w:sz="0" w:space="0" w:color="auto"/>
                    <w:bottom w:val="none" w:sz="0" w:space="0" w:color="auto"/>
                    <w:right w:val="none" w:sz="0" w:space="0" w:color="auto"/>
                  </w:divBdr>
                  <w:divsChild>
                    <w:div w:id="2051874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815964">
              <w:marLeft w:val="0"/>
              <w:marRight w:val="0"/>
              <w:marTop w:val="0"/>
              <w:marBottom w:val="0"/>
              <w:divBdr>
                <w:top w:val="none" w:sz="0" w:space="0" w:color="auto"/>
                <w:left w:val="none" w:sz="0" w:space="0" w:color="auto"/>
                <w:bottom w:val="none" w:sz="0" w:space="0" w:color="auto"/>
                <w:right w:val="none" w:sz="0" w:space="0" w:color="auto"/>
              </w:divBdr>
              <w:divsChild>
                <w:div w:id="494419931">
                  <w:marLeft w:val="0"/>
                  <w:marRight w:val="0"/>
                  <w:marTop w:val="900"/>
                  <w:marBottom w:val="600"/>
                  <w:divBdr>
                    <w:top w:val="none" w:sz="0" w:space="0" w:color="auto"/>
                    <w:left w:val="none" w:sz="0" w:space="0" w:color="auto"/>
                    <w:bottom w:val="none" w:sz="0" w:space="0" w:color="auto"/>
                    <w:right w:val="none" w:sz="0" w:space="0" w:color="auto"/>
                  </w:divBdr>
                </w:div>
                <w:div w:id="621694983">
                  <w:marLeft w:val="0"/>
                  <w:marRight w:val="0"/>
                  <w:marTop w:val="0"/>
                  <w:marBottom w:val="0"/>
                  <w:divBdr>
                    <w:top w:val="none" w:sz="0" w:space="0" w:color="auto"/>
                    <w:left w:val="none" w:sz="0" w:space="0" w:color="auto"/>
                    <w:bottom w:val="none" w:sz="0" w:space="0" w:color="auto"/>
                    <w:right w:val="none" w:sz="0" w:space="0" w:color="auto"/>
                  </w:divBdr>
                  <w:divsChild>
                    <w:div w:id="1615936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879474">
              <w:marLeft w:val="0"/>
              <w:marRight w:val="0"/>
              <w:marTop w:val="0"/>
              <w:marBottom w:val="0"/>
              <w:divBdr>
                <w:top w:val="none" w:sz="0" w:space="0" w:color="auto"/>
                <w:left w:val="none" w:sz="0" w:space="0" w:color="auto"/>
                <w:bottom w:val="none" w:sz="0" w:space="0" w:color="auto"/>
                <w:right w:val="none" w:sz="0" w:space="0" w:color="auto"/>
              </w:divBdr>
              <w:divsChild>
                <w:div w:id="519319757">
                  <w:marLeft w:val="0"/>
                  <w:marRight w:val="0"/>
                  <w:marTop w:val="900"/>
                  <w:marBottom w:val="600"/>
                  <w:divBdr>
                    <w:top w:val="none" w:sz="0" w:space="0" w:color="auto"/>
                    <w:left w:val="none" w:sz="0" w:space="0" w:color="auto"/>
                    <w:bottom w:val="none" w:sz="0" w:space="0" w:color="auto"/>
                    <w:right w:val="none" w:sz="0" w:space="0" w:color="auto"/>
                  </w:divBdr>
                </w:div>
                <w:div w:id="1083144088">
                  <w:marLeft w:val="0"/>
                  <w:marRight w:val="0"/>
                  <w:marTop w:val="0"/>
                  <w:marBottom w:val="0"/>
                  <w:divBdr>
                    <w:top w:val="none" w:sz="0" w:space="0" w:color="auto"/>
                    <w:left w:val="none" w:sz="0" w:space="0" w:color="auto"/>
                    <w:bottom w:val="none" w:sz="0" w:space="0" w:color="auto"/>
                    <w:right w:val="none" w:sz="0" w:space="0" w:color="auto"/>
                  </w:divBdr>
                  <w:divsChild>
                    <w:div w:id="421686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74</Pages>
  <Words>20773</Words>
  <Characters>118408</Characters>
  <Application>Microsoft Office Word</Application>
  <DocSecurity>0</DocSecurity>
  <Lines>986</Lines>
  <Paragraphs>277</Paragraphs>
  <ScaleCrop>false</ScaleCrop>
  <Company/>
  <LinksUpToDate>false</LinksUpToDate>
  <CharactersWithSpaces>138904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2025-05-16T12:12:00Z</dcterms:created>
  <dcterms:modified xsi:type="dcterms:W3CDTF">2025-05-16T12:17:00Z</dcterms:modified>
</cp:coreProperties>
</file>