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DD1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DD1332" w:rsidRDefault="00DD1332">
            <w:pPr>
              <w:pStyle w:val="ConsPlusTitlePage"/>
            </w:pPr>
            <w:bookmarkStart w:id="0" w:name="_GoBack"/>
            <w:bookmarkEnd w:id="0"/>
            <w:r w:rsidRPr="00DD1332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1in">
                  <v:imagedata r:id="rId6" o:title=""/>
                </v:shape>
              </w:pict>
            </w:r>
          </w:p>
        </w:tc>
      </w:tr>
      <w:tr w:rsidR="00000000" w:rsidRPr="00DD1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DD1332" w:rsidRDefault="00DD1332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DD1332">
              <w:rPr>
                <w:sz w:val="48"/>
                <w:szCs w:val="48"/>
              </w:rPr>
              <w:t>Приказ Росстата от 27.10.2023 N 533</w:t>
            </w:r>
            <w:r w:rsidRPr="00DD1332">
              <w:rPr>
                <w:sz w:val="48"/>
                <w:szCs w:val="48"/>
              </w:rPr>
              <w:br/>
            </w:r>
            <w:r w:rsidRPr="00DD1332">
              <w:rPr>
                <w:sz w:val="48"/>
                <w:szCs w:val="48"/>
              </w:rPr>
              <w:t>"Об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здоровья"</w:t>
            </w:r>
          </w:p>
        </w:tc>
      </w:tr>
      <w:tr w:rsidR="00000000" w:rsidRPr="00DD1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DD1332" w:rsidRDefault="00DD1332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DD1332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DD1332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DD133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DD1332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DD1332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DD1332">
              <w:rPr>
                <w:sz w:val="28"/>
                <w:szCs w:val="28"/>
              </w:rPr>
              <w:br/>
            </w:r>
            <w:r w:rsidRPr="00DD1332">
              <w:rPr>
                <w:sz w:val="28"/>
                <w:szCs w:val="28"/>
              </w:rPr>
              <w:br/>
              <w:t>Дата сохранения: 20.12.2023</w:t>
            </w:r>
            <w:r w:rsidRPr="00DD1332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DD1332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  <w:outlineLvl w:val="0"/>
      </w:pPr>
    </w:p>
    <w:p w:rsidR="00000000" w:rsidRDefault="00DD1332">
      <w:pPr>
        <w:pStyle w:val="ConsPlusTitle"/>
        <w:jc w:val="center"/>
        <w:outlineLvl w:val="0"/>
      </w:pPr>
      <w:r>
        <w:t>МИНИСТЕРСТВО ЭКОНОМИЧЕСКОГО РАЗВИТИЯ РОССИЙСКОЙ ФЕДЕРАЦИИ</w:t>
      </w:r>
    </w:p>
    <w:p w:rsidR="00000000" w:rsidRDefault="00DD1332">
      <w:pPr>
        <w:pStyle w:val="ConsPlusTitle"/>
        <w:jc w:val="center"/>
      </w:pPr>
    </w:p>
    <w:p w:rsidR="00000000" w:rsidRDefault="00DD1332">
      <w:pPr>
        <w:pStyle w:val="ConsPlusTitle"/>
        <w:jc w:val="center"/>
      </w:pPr>
      <w:r>
        <w:t>ФЕДЕРАЛЬНАЯ СЛУЖБА ГОСУДАРСТВЕННОЙ СТАТИСТИКИ</w:t>
      </w:r>
    </w:p>
    <w:p w:rsidR="00000000" w:rsidRDefault="00DD1332">
      <w:pPr>
        <w:pStyle w:val="ConsPlusTitle"/>
        <w:jc w:val="center"/>
      </w:pPr>
    </w:p>
    <w:p w:rsidR="00000000" w:rsidRDefault="00DD1332">
      <w:pPr>
        <w:pStyle w:val="ConsPlusTitle"/>
        <w:jc w:val="center"/>
      </w:pPr>
      <w:r>
        <w:t>ПРИКАЗ</w:t>
      </w:r>
    </w:p>
    <w:p w:rsidR="00000000" w:rsidRDefault="00DD1332">
      <w:pPr>
        <w:pStyle w:val="ConsPlusTitle"/>
        <w:jc w:val="center"/>
      </w:pPr>
      <w:r>
        <w:t>от 27 октября 2023 г. N 533</w:t>
      </w:r>
    </w:p>
    <w:p w:rsidR="00000000" w:rsidRDefault="00DD1332">
      <w:pPr>
        <w:pStyle w:val="ConsPlusTitle"/>
        <w:jc w:val="center"/>
      </w:pPr>
    </w:p>
    <w:p w:rsidR="00000000" w:rsidRDefault="00DD1332">
      <w:pPr>
        <w:pStyle w:val="ConsPlusTitle"/>
        <w:jc w:val="center"/>
      </w:pPr>
      <w:r>
        <w:t>ОБ УТВЕРЖДЕНИИ ФОРМЫ ФЕДЕРАЛЬНОГО СТАТИСТИЧЕСКОГО НАБЛЮДЕНИЯ</w:t>
      </w:r>
    </w:p>
    <w:p w:rsidR="00000000" w:rsidRDefault="00DD1332">
      <w:pPr>
        <w:pStyle w:val="ConsPlusTitle"/>
        <w:jc w:val="center"/>
      </w:pPr>
      <w:r>
        <w:t>С УКАЗАНИЯМИ ПО ЕЕ ЗАПОЛНЕНИЮ ДЛЯ ОРГАНИЗАЦИИ МИНИСТЕРСТВОМ</w:t>
      </w:r>
    </w:p>
    <w:p w:rsidR="00000000" w:rsidRDefault="00DD1332">
      <w:pPr>
        <w:pStyle w:val="ConsPlusTitle"/>
        <w:jc w:val="center"/>
      </w:pPr>
      <w:r>
        <w:t>ЗДРАВООХРАНЕНИЯ РОССИЙСКОЙ ФЕДЕРАЦИИ ФЕДЕРАЛЬНОГО</w:t>
      </w:r>
    </w:p>
    <w:p w:rsidR="00000000" w:rsidRDefault="00DD1332">
      <w:pPr>
        <w:pStyle w:val="ConsPlusTitle"/>
        <w:jc w:val="center"/>
      </w:pPr>
      <w:r>
        <w:t>СТАТИСТИЧЕСКОГО НАБЛЮДЕНИЯ В СФЕРЕ ОХРАНЫ ЗДОРОВЬЯ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ind w:firstLine="540"/>
        <w:jc w:val="both"/>
      </w:pPr>
      <w:r>
        <w:t xml:space="preserve">В соответствии с </w:t>
      </w:r>
      <w:hyperlink r:id="rId9" w:history="1">
        <w:r>
          <w:rPr>
            <w:color w:val="0000FF"/>
          </w:rPr>
          <w:t>частью 4 статьи 6</w:t>
        </w:r>
      </w:hyperlink>
      <w:r>
        <w:t xml:space="preserve"> Федерального закона от 29 ноября 2007 г. N 282-ФЗ "Об официальном статистическом учете и системе государственной статистики в Российской </w:t>
      </w:r>
      <w:r>
        <w:t xml:space="preserve">Федерации", </w:t>
      </w:r>
      <w:hyperlink r:id="rId10" w:history="1">
        <w:r>
          <w:rPr>
            <w:color w:val="0000FF"/>
          </w:rPr>
          <w:t>подпунктом 5.5</w:t>
        </w:r>
      </w:hyperlink>
      <w:r>
        <w:t xml:space="preserve"> Положения о Федеральной службе государственной статистики, утвержденного постановлением Правительства Российской</w:t>
      </w:r>
      <w:r>
        <w:t xml:space="preserve"> Федерации от 2 июня 2008 г. N 420, </w:t>
      </w:r>
      <w:hyperlink r:id="rId11" w:history="1">
        <w:r>
          <w:rPr>
            <w:color w:val="0000FF"/>
          </w:rPr>
          <w:t>Порядком</w:t>
        </w:r>
      </w:hyperlink>
      <w:r>
        <w:t xml:space="preserve"> утверждения Федеральной службой государственной статистики форм федерального статистического н</w:t>
      </w:r>
      <w:r>
        <w:t xml:space="preserve">аблюдения и указаний по их заполнению, утвержденным приказом Министерства экономического развития Российской Федерации от 24 мая 2021 г. N 279, а также учитывая </w:t>
      </w:r>
      <w:hyperlink r:id="rId12" w:history="1">
        <w:r>
          <w:rPr>
            <w:color w:val="0000FF"/>
          </w:rPr>
          <w:t>позицию 15.8</w:t>
        </w:r>
      </w:hyperlink>
      <w:r>
        <w:t xml:space="preserve"> Федерального плана статистических работ, утвержденного распоряжением Правительства Российской Федерации от 6 мая 2008 г. N 671-р, и письмо Министерства здравоохранения Российской Федерации от 1 сентября 2023 г. N 13-2/870</w:t>
      </w:r>
      <w:r>
        <w:t xml:space="preserve"> приказываю: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1. Утвердить прилагаемую </w:t>
      </w:r>
      <w:hyperlink w:anchor="Par39" w:tooltip="СВЕДЕНИЯ" w:history="1">
        <w:r>
          <w:rPr>
            <w:color w:val="0000FF"/>
          </w:rPr>
          <w:t>форму</w:t>
        </w:r>
      </w:hyperlink>
      <w:r>
        <w:t xml:space="preserve"> федерального статистического наблюдения N 12 "Сведения о числе заболеваний, зарегистрированных у пациентов, проживающих в районе обслуживания медицинской организации" и </w:t>
      </w:r>
      <w:hyperlink w:anchor="Par12752" w:tooltip="Указания" w:history="1">
        <w:r>
          <w:rPr>
            <w:color w:val="0000FF"/>
          </w:rPr>
          <w:t>указания</w:t>
        </w:r>
      </w:hyperlink>
      <w:r>
        <w:t xml:space="preserve"> по ее заполнению.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2. Первичные статистические и административные данные по </w:t>
      </w:r>
      <w:hyperlink w:anchor="Par39" w:tooltip="СВЕДЕНИЯ" w:history="1">
        <w:r>
          <w:rPr>
            <w:color w:val="0000FF"/>
          </w:rPr>
          <w:t>форме</w:t>
        </w:r>
      </w:hyperlink>
      <w:r>
        <w:t xml:space="preserve"> федерального статистического наблюден</w:t>
      </w:r>
      <w:r>
        <w:t xml:space="preserve">ия, утвержденной настоящим приказом, предоставляются в соответствии с </w:t>
      </w:r>
      <w:hyperlink w:anchor="Par12752" w:tooltip="Указания" w:history="1">
        <w:r>
          <w:rPr>
            <w:color w:val="0000FF"/>
          </w:rPr>
          <w:t>указаниями</w:t>
        </w:r>
      </w:hyperlink>
      <w:r>
        <w:t xml:space="preserve"> по ее заполнению, по адресам, в сроки и с периодичностью, которые указаны на бланке этой </w:t>
      </w:r>
      <w:hyperlink w:anchor="Par39" w:tooltip="СВЕДЕНИЯ" w:history="1">
        <w:r>
          <w:rPr>
            <w:color w:val="0000FF"/>
          </w:rPr>
          <w:t>формы</w:t>
        </w:r>
      </w:hyperlink>
      <w:r>
        <w:t>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3. П</w:t>
      </w:r>
      <w:r>
        <w:t xml:space="preserve">ризнать утратившими силу следующие положения </w:t>
      </w:r>
      <w:hyperlink r:id="rId13" w:history="1">
        <w:r>
          <w:rPr>
            <w:color w:val="0000FF"/>
          </w:rPr>
          <w:t>приказа</w:t>
        </w:r>
      </w:hyperlink>
      <w:r>
        <w:t xml:space="preserve"> Федеральной службы государственной статистики от 27 декабря 2022 г. N 985 "Об утверждении форм федерального</w:t>
      </w:r>
      <w:r>
        <w:t xml:space="preserve"> статистического наблюдения с указаниями по их заполнению для организации Министерством здравоохранения Российской Федерации федерального статистического наблюдения в сфере охраны здоровья":</w:t>
      </w:r>
    </w:p>
    <w:p w:rsidR="00000000" w:rsidRDefault="00DD1332">
      <w:pPr>
        <w:pStyle w:val="ConsPlusNormal"/>
        <w:spacing w:before="200"/>
        <w:ind w:firstLine="540"/>
        <w:jc w:val="both"/>
      </w:pPr>
      <w:hyperlink r:id="rId14" w:history="1">
        <w:r>
          <w:rPr>
            <w:color w:val="0000FF"/>
          </w:rPr>
          <w:t>абзац третий пункта 1</w:t>
        </w:r>
      </w:hyperlink>
      <w:r>
        <w:t>;</w:t>
      </w:r>
    </w:p>
    <w:p w:rsidR="00000000" w:rsidRDefault="00DD1332">
      <w:pPr>
        <w:pStyle w:val="ConsPlusNormal"/>
        <w:spacing w:before="200"/>
        <w:ind w:firstLine="540"/>
        <w:jc w:val="both"/>
      </w:pPr>
      <w:hyperlink r:id="rId15" w:history="1">
        <w:r>
          <w:rPr>
            <w:color w:val="0000FF"/>
          </w:rPr>
          <w:t>форму</w:t>
        </w:r>
      </w:hyperlink>
      <w:r>
        <w:t xml:space="preserve"> федерального статистического наблюдения N 12 "Сведения о ч</w:t>
      </w:r>
      <w:r>
        <w:t>исле заболеваний, зарегистрированных у пациентов, проживающих в районе обслуживания медицинской организации".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right"/>
      </w:pPr>
      <w:r>
        <w:t>Заместитель руководителя</w:t>
      </w:r>
    </w:p>
    <w:p w:rsidR="00000000" w:rsidRDefault="00DD1332">
      <w:pPr>
        <w:pStyle w:val="ConsPlusNormal"/>
        <w:jc w:val="right"/>
      </w:pPr>
      <w:r>
        <w:t>С.Н.ЕГОРЕНКО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right"/>
        <w:outlineLvl w:val="0"/>
      </w:pPr>
      <w:r>
        <w:t>Утверждена</w:t>
      </w:r>
    </w:p>
    <w:p w:rsidR="00000000" w:rsidRDefault="00DD1332">
      <w:pPr>
        <w:pStyle w:val="ConsPlusNormal"/>
        <w:jc w:val="right"/>
      </w:pPr>
      <w:r>
        <w:t>приказом Росстата</w:t>
      </w:r>
    </w:p>
    <w:p w:rsidR="00000000" w:rsidRDefault="00DD1332">
      <w:pPr>
        <w:pStyle w:val="ConsPlusNormal"/>
        <w:jc w:val="right"/>
      </w:pPr>
      <w:r>
        <w:t>от 27.10.2023 N 533</w:t>
      </w: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ФЕДЕРАЛЬНОЕ СТАТИСТИЧЕСКОЕ НАБЛЮДЕНИЕ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КОНФИДЕНЦИАЛ</w:t>
            </w:r>
            <w:r w:rsidRPr="00DD1332">
              <w:t>ЬНОСТЬ ГАРАНТИРУЕТСЯ ПОЛУЧАТЕЛЕМ ИНФОРМАЦИИ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</w:t>
            </w:r>
            <w:r w:rsidRPr="00DD1332">
              <w:t xml:space="preserve">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</w:t>
            </w:r>
            <w:hyperlink r:id="rId16" w:history="1">
              <w:r w:rsidRPr="00DD1332">
                <w:rPr>
                  <w:color w:val="0000FF"/>
                </w:rPr>
                <w:t>Кодексом</w:t>
              </w:r>
            </w:hyperlink>
            <w:r w:rsidRPr="00DD1332">
              <w:t xml:space="preserve"> Российской Федерации об административных правонарушениях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Обязанность предоставления административных данных предусмотрена </w:t>
            </w:r>
            <w:hyperlink r:id="rId17" w:history="1">
              <w:r w:rsidRPr="00DD1332">
                <w:rPr>
                  <w:color w:val="0000FF"/>
                </w:rPr>
                <w:t>статьей 8</w:t>
              </w:r>
            </w:hyperlink>
            <w:r w:rsidRPr="00DD1332">
              <w:t xml:space="preserve"> Федерального закона от 29 ноября 2007 г. N 282-ФЗ "Об официальном статистическом учете и системе государственной статистики в Российской Федерации"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1" w:name="Par39"/>
            <w:bookmarkEnd w:id="1"/>
            <w:r w:rsidRPr="00DD1332">
              <w:t>СВЕДЕНИЯ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О ЧИСЛЕ ЗАБОЛЕВАНИЙ, ЗАРЕГИ</w:t>
            </w:r>
            <w:r w:rsidRPr="00DD1332">
              <w:t>СТРИРОВАННЫХ У ПАЦИЕНТОВ, ПРОЖИВАЮЩИХ В РАЙОНЕ ОБСЛУЖИВАНИЯ МЕДИЦИНСКОЙ ОРГАНИЗАЦИИ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за 20__ г.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40"/>
        <w:gridCol w:w="1894"/>
        <w:gridCol w:w="340"/>
        <w:gridCol w:w="2689"/>
      </w:tblGrid>
      <w:tr w:rsidR="00000000" w:rsidRPr="00DD1332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Предоставляют: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Сроки предоставления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689" w:type="dxa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Форма N 12</w:t>
            </w:r>
          </w:p>
        </w:tc>
      </w:tr>
      <w:tr w:rsidR="00000000" w:rsidRPr="00DD1332"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юридические лица - медицинские организации и подразделения медицинских организаций, оказывающие медицинскую помощь в амбулаторных условиях: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689" w:type="dxa"/>
            <w:vMerge w:val="restart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Приказ Росстата: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Об утверждении формы от __________ N ___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О внесении изменений (при наличии)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от __________ N ___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о</w:t>
            </w:r>
            <w:r w:rsidRPr="00DD1332">
              <w:t>т __________ N ___</w:t>
            </w:r>
          </w:p>
        </w:tc>
      </w:tr>
      <w:tr w:rsidR="00000000" w:rsidRPr="00DD1332">
        <w:trPr>
          <w:trHeight w:val="230"/>
        </w:trPr>
        <w:tc>
          <w:tcPr>
            <w:tcW w:w="41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- исполнительно-распорядительному органу местного самоуправления муниципального образования (схема предоставления приведена в указаниях по заполнению формы);</w:t>
            </w:r>
          </w:p>
        </w:tc>
        <w:tc>
          <w:tcPr>
            <w:tcW w:w="18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20 января после отчетного периода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Годовая</w:t>
            </w:r>
          </w:p>
        </w:tc>
      </w:tr>
      <w:tr w:rsidR="00000000" w:rsidRPr="00DD1332">
        <w:trPr>
          <w:trHeight w:val="230"/>
        </w:trPr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vMerge w:val="restart"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исполнительно-распорядительные 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689" w:type="dxa"/>
            <w:vMerge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- органу исполнительной власти субъекта Российской Федерации в сфере охраны здоровья;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20 февра</w:t>
            </w:r>
            <w:r w:rsidRPr="00DD1332">
              <w:t>ля после отчетного периода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vMerge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органы исполнительной власти субъекта Российской Федерации в сфере охраны здоровья: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689" w:type="dxa"/>
            <w:vMerge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- Министерству здравоохранения Российской Федерации по установленному им адресу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5 марта после отчетного периода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vMerge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8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25 марта</w:t>
            </w:r>
          </w:p>
        </w:tc>
        <w:tc>
          <w:tcPr>
            <w:tcW w:w="340" w:type="dxa"/>
            <w:vMerge/>
            <w:tcBorders>
              <w:lef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2689" w:type="dxa"/>
            <w:vMerge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30"/>
        <w:gridCol w:w="4110"/>
        <w:gridCol w:w="1846"/>
        <w:gridCol w:w="1846"/>
      </w:tblGrid>
      <w:tr w:rsidR="00000000" w:rsidRPr="00DD1332">
        <w:tc>
          <w:tcPr>
            <w:tcW w:w="9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bookmarkStart w:id="2" w:name="Par70"/>
            <w:bookmarkEnd w:id="2"/>
            <w:r w:rsidRPr="00DD1332">
              <w:t>Наименование отчитывающейся организации _________________________________</w:t>
            </w:r>
          </w:p>
        </w:tc>
      </w:tr>
      <w:tr w:rsidR="00000000" w:rsidRPr="00DD1332">
        <w:tc>
          <w:tcPr>
            <w:tcW w:w="9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bookmarkStart w:id="3" w:name="Par71"/>
            <w:bookmarkEnd w:id="3"/>
            <w:r w:rsidRPr="00DD1332">
              <w:t>Почтовый адрес ___________________________________________________________</w:t>
            </w:r>
          </w:p>
        </w:tc>
      </w:tr>
      <w:tr w:rsidR="00000000" w:rsidRPr="00DD1332"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формы по </w:t>
            </w:r>
            <w:hyperlink r:id="rId18" w:history="1">
              <w:r w:rsidRPr="00DD1332">
                <w:rPr>
                  <w:color w:val="0000FF"/>
                </w:rPr>
                <w:t>ОКУД</w:t>
              </w:r>
            </w:hyperlink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" w:name="Par73"/>
            <w:bookmarkEnd w:id="4"/>
            <w:r w:rsidRPr="00DD1332">
              <w:t>Код</w:t>
            </w:r>
          </w:p>
        </w:tc>
      </w:tr>
      <w:tr w:rsidR="00000000" w:rsidRPr="00DD1332"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отчитывающейся организации по ОКПО (для обособленн</w:t>
            </w:r>
            <w:r w:rsidRPr="00DD1332">
              <w:t>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</w:tr>
      <w:tr w:rsidR="00000000" w:rsidRPr="00DD1332"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0609346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39"/>
      </w:tblGrid>
      <w:tr w:rsidR="00000000" w:rsidRPr="00DD1332">
        <w:tc>
          <w:tcPr>
            <w:tcW w:w="9039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t>1. Дети (0 - 14 лет включительно)</w:t>
            </w:r>
          </w:p>
        </w:tc>
      </w:tr>
    </w:tbl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sectPr w:rsidR="00000000">
          <w:headerReference w:type="default" r:id="rId19"/>
          <w:footerReference w:type="default" r:id="rId20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790"/>
        <w:gridCol w:w="1103"/>
        <w:gridCol w:w="850"/>
        <w:gridCol w:w="851"/>
        <w:gridCol w:w="708"/>
        <w:gridCol w:w="993"/>
        <w:gridCol w:w="992"/>
        <w:gridCol w:w="992"/>
        <w:gridCol w:w="801"/>
        <w:gridCol w:w="815"/>
        <w:gridCol w:w="888"/>
      </w:tblGrid>
      <w:tr w:rsidR="00000000" w:rsidRPr="00DD1332">
        <w:tc>
          <w:tcPr>
            <w:tcW w:w="14328" w:type="dxa"/>
            <w:gridSpan w:val="12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5" w:name="Par88"/>
            <w:bookmarkEnd w:id="5"/>
            <w:r w:rsidRPr="00DD1332">
              <w:lastRenderedPageBreak/>
              <w:t>(1000)</w:t>
            </w:r>
          </w:p>
        </w:tc>
      </w:tr>
      <w:tr w:rsidR="00000000" w:rsidRPr="00DD1332">
        <w:tc>
          <w:tcPr>
            <w:tcW w:w="4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 классов и отдельных болезней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по </w:t>
            </w:r>
            <w:hyperlink r:id="rId21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61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Зарегистрировано заболеваний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Снято с диспансерного наблюдения, чел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Состоит под диспансерным наблюдением на конец отчетного года, чел</w:t>
            </w:r>
          </w:p>
        </w:tc>
      </w:tr>
      <w:tr w:rsidR="00000000" w:rsidRPr="00DD1332">
        <w:tc>
          <w:tcPr>
            <w:tcW w:w="4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всего, ед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108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108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112" w:tooltip="9" w:history="1">
              <w:r w:rsidRPr="00DD1332">
                <w:rPr>
                  <w:color w:val="0000FF"/>
                </w:rPr>
                <w:t>гр. 9</w:t>
              </w:r>
            </w:hyperlink>
            <w:r w:rsidRPr="00DD1332">
              <w:t>)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 возрасте 0 - 4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 возрасте 5 - 9 лет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впервые в жизни установленным диагнозом, 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профосмотре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6" w:name="Par106"/>
            <w:bookmarkEnd w:id="6"/>
            <w:r w:rsidRPr="00DD1332"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7" w:name="Par107"/>
            <w:bookmarkEnd w:id="7"/>
            <w:r w:rsidRPr="00DD1332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8" w:name="Par108"/>
            <w:bookmarkEnd w:id="8"/>
            <w:r w:rsidRPr="00DD1332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9" w:name="Par112"/>
            <w:bookmarkEnd w:id="9"/>
            <w:r w:rsidRPr="00DD1332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10" w:name="Par116"/>
            <w:bookmarkEnd w:id="10"/>
            <w:r w:rsidRPr="00DD1332">
              <w:t>15</w:t>
            </w: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Зарегистрировано заболеваний - всего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11" w:name="Par118"/>
            <w:bookmarkEnd w:id="11"/>
            <w:r w:rsidRPr="00DD1332">
              <w:t>1.0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T98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 том числе: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некоторые инфекционные и паразитарные болезни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B99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кишечные инфекции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A09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менингококковая инфекция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вирусный гепатит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B15 - B19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хронический вирусный гепатит C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B18.2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новообразования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D48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злокачественные новообразования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C96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C81 - C96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доброкачественные новообразования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D10 - D36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анемии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апластические анемии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D60 - D61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свертываемости крови, пурпура и другие геморрагические состояния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D65 - D69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 гемофилия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D66 - D68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отдельные нарушения, вовлекающие иммунный механизм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D80 - D89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щитовидной железы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врожденной йодной недостаточности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эндемический зоб, связанный с йодной недостаточностью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E01.0-2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E02, E03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нетоксического зоба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тиреотоксикоз (гипертиреоз)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тиреоидит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сахарный диабет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12" w:name="Par414"/>
            <w:bookmarkEnd w:id="12"/>
            <w:r w:rsidRPr="00DD1332">
              <w:t>5.2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E10 - E14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глаз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E10.3, E11.3, E12.3, E13.3, E14.3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почек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E10.2, E11.2, E12.2, E13.2, E14.2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из него (из </w:t>
            </w:r>
            <w:hyperlink w:anchor="Par414" w:tooltip="5.2" w:history="1">
              <w:r w:rsidRPr="00DD1332">
                <w:rPr>
                  <w:color w:val="0000FF"/>
                </w:rPr>
                <w:t>стр. 5.2</w:t>
              </w:r>
            </w:hyperlink>
            <w:r w:rsidRPr="00DD1332">
              <w:t>):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 типа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II типа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гиперфункция гипофиза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гипопитуитаризм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несахарный диабет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адреногенитальные расстройства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яичников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дисфункция яичек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рахит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E55.0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ожирение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13" w:name="Par560"/>
            <w:bookmarkEnd w:id="13"/>
            <w:r w:rsidRPr="00DD1332">
              <w:t>5.10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них, крайняя степень ожирения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14" w:name="Par572"/>
            <w:bookmarkEnd w:id="14"/>
            <w:r w:rsidRPr="00DD1332">
              <w:t>5.10.1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фенилкетонурия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галактозы (галактоземия)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болезнь Гоше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E75.2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гликозаминогликанов (мукополисахаридозы)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муковисцидоз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психические расстройства и расстройства поведения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F01, F03 - F99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F10 - F19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F84.0-3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 w:firstLine="283"/>
              <w:jc w:val="both"/>
            </w:pPr>
            <w:r w:rsidRPr="00DD1332">
              <w:t>воспалительные болезни центральной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бактериальный менингит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энцефалит, миелит и энцефаломиелит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атр</w:t>
            </w:r>
            <w:r w:rsidRPr="00DD1332">
              <w:t>офии, поражающие преимущественно центральную нервную систему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G10 - G12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экстрапирамидные и другие двигательные нарушения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G20, G21, G23 - G25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другие экстрапирамидные и двигательные нарушения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дегенеративные болезни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G30 - G31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демиелинизирующие болезни центральной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G35 - G37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рассеянный склероз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эпизодические и пароксизмальные расстройства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эпилепсия, эпилептический статус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поражения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G50 - G64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Гийена-Барре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G61.0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нервно-мышечного синапса и мышц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G70 - G73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миастения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G70.0,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мышечная дистрофия Дюшенна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церебральный паралич и другие паралитические синдромы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G80 - G83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церебральный паралич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вегетативной (автономной)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сосудистые миелопатии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глаза и его придаточного аппарата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H00 - H59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конъюнктивит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кератит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язва роговицы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катаракта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H25 - H26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хориоретинальное воспаление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отслойка сетчатки с разрывом сетчатки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H33.0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преретинопатия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дегенерация макулы и заднего полюса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глаукома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дегенеративная миопия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зрительного нерва и зрительных путей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H46 - H48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атрофия зрительного нерва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H49 - H52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миопия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астигматизм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слепота и пониженное зрение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слепота обоих глаз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уха и сосцевидного отростка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наружного уха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среднего уха и сосцевидного отростка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H65 - H66, H68 - H74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средний отит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H65.0, H65.1, H66.0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хронический средний отит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H65.2-4; H66.1-3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болезни слуховой (евстахиевой) трубы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H68 - H69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перфорация барабанной перепонки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болезни среднего уха и сосцевидного отростка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внутреннего уха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H80 - H81, H83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отосклероз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болезнь Меньера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кондуктивная и нейросенсорная потеря слуха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кондуктивная потеря </w:t>
            </w:r>
            <w:r w:rsidRPr="00DD1332">
              <w:t>слуха двусторонняя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нейросенсорная потеря слуха двусторонняя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системы кровообращения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15" w:name="Par1344"/>
            <w:bookmarkEnd w:id="15"/>
            <w:r w:rsidRPr="00DD1332">
              <w:t>10.0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острая ревматическая лихорадка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ревматические болезни сердца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ревматические поражения клапанов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болезни, характеризующиеся повышенным кровяным давлением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I10 - I13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эссенциальная гипертензия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почки (гипертоническая болезнь с преимущественным поражением почек)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ишемические болезни сердца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I20 - I25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сердца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I30 - I51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перикардит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 подострый эндокардит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миокардит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кардиомиопатия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цереброваскулярные болезни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I60 - I69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субарахноидальное кровоизлияние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внутримозговое и другое внутричерепное кровоизлияние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I61, I62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инфаркт мозга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инсульт, не уточненный как кровоизлияние или инфаркт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закупорка и стеноз прецеребральных, церебральных артерий, не приводящие к инфаркту мозга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I65 - I66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цереброваскулярные болезни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последствия цереброваскулярных болезней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вен, лимфатических сосудов и лимфатических узлов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I80 - I83, I85 - I89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флебит и тромбофлебит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тромбоз портальной вены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варикозное расширение вен нижних конечностей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дыхания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верхних дыхательных путей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ларингит и трахеит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обструктивный ларингит (круп) и эпиглоттит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грипп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J09 - J11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пневмонии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J12 - J16, J18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бронхопневмония, вызванная S.Pneumoniae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нижних дыхательных путей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J20 - J22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аллергический ринит (поллиноз)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болезни миндалин и аденоидов, перитонзиллярный абсцесс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J35 - J36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бронхит хронический и неуточненный, эмфизема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J40 - J43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другая хроническая обструктивная легочная болезнь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бронхоэктатическая болезнь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астма; астматический статус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J45, J46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интерстициальные легочные болезни, гнойны</w:t>
            </w:r>
            <w:r w:rsidRPr="00DD1332">
              <w:t>е и некротические состояния нижних дыхательных путей, другие болезни плевры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J84 - J90, J92 - J94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пищеварения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K00 - K92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язва желудка и двенадцатиперстной кишки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K25 - K26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гастрит и дуоденит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грыжи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K40 - K46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неинфекционный энтерит и колит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K50 - K52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кишечника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K55 - K63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паралитический илеус и непроходимость кишечника без грыжи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геморрой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печени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K70 - K76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фиброз и цирроз печени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желчного пузыря, желчевыводящих путей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K80 - 83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поджелудочной железы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K85 - K86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панкреатит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кожи и подкожной клетчатки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L00 - L98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атопический дерматит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контактный дерматит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L23 - L25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дерматиты (экзема)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псориаз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 псориаз артропатический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дискоидная красная волчанка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L93.0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локализованная склеродермия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артропатии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пневмококковый артрит и полиартрит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реактивные артропатии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ревматоидный артрит (серопозитивный и серонегативный)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M05 - M06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юношеский (ювенильный) артрит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артрозы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M15 - M19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поражения соединительной ткани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M30 - M35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системная красная волчанка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деформирующие дорсопатии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M40 - M43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спондилопатии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M45 - M48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анкилозирующий спондилит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поражение синовиальных оболочек и сухожилей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M65 - M67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остеопатии и хондропатии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M80 - M94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остеопороз с патологическим переломом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остеопороз без патологического перелома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мочеполовой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N07, N09 - N15, N25 - N28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почечная недостаточность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N17 - N19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мочекаменная болезнь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N20 - N21, N23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мочевой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N30 - N32, N34 - N36, N39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предстательной железы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N40 - N42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доброкачественная дисплазия молочной железы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женских тазовых органов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N70 - N73, N75 - N76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сальпингит и оофорит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эндометриоз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эрозия и эктропион шейки матки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менструаций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N91 - N94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беременность, роды и послеродовой период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O00 - O99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отдельные состояния, возникающие в перинатальном периоде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P05 - P96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врожденные аномалии (пороки развития), деформации и хромосомные нарушения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развития нервной системы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глаза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Q10 - Q15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системы кровообращения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Q20 - Q28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женских половых органов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Q50 - Q52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неопределенность пола и псевдогермафродитизм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деформации бедра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врожденный ихтиоз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нейрофиброматоз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Q85.0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синдром Дауна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19.0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R00 - R99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S00 - T98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открытые укушенные раны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(только с кодом внешней причины W54)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20.1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S01, S11, S21, S31, </w:t>
            </w:r>
            <w:r w:rsidRPr="00DD1332">
              <w:lastRenderedPageBreak/>
              <w:t>S41, S51, S61, S71, S81, S91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COVID-19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U07.1, U07.2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sectPr w:rsidR="00000000">
          <w:headerReference w:type="default" r:id="rId22"/>
          <w:footerReference w:type="default" r:id="rId2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(1001)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24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физических лиц зарегистрированных пациентов - всего 1 _____, из них с диагнозом, установленным впервые в жизни 2 _______, состои</w:t>
            </w:r>
            <w:r w:rsidRPr="00DD1332">
              <w:t xml:space="preserve">т под диспансерным наблюдением на конец отчетного года (из гр. 15, </w:t>
            </w:r>
            <w:hyperlink w:anchor="Par118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>) 3 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(1002)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25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Состоит под диспансерным наблюдением на конец отчетного года (из </w:t>
            </w:r>
            <w:hyperlink w:anchor="Par118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 xml:space="preserve"> гр. 15) детей в возрасте: 0 - 4 года 1 _____, 5 - 9 лет 2 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(1003)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26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числа пациентов, состоящих на конец отчетного года под диспансерным наблюдением </w:t>
            </w:r>
            <w:hyperlink w:anchor="Par116" w:tooltip="15" w:history="1">
              <w:r w:rsidRPr="00DD1332">
                <w:rPr>
                  <w:color w:val="0000FF"/>
                </w:rPr>
                <w:t>(гр. 15)</w:t>
              </w:r>
            </w:hyperlink>
            <w:r w:rsidRPr="00DD1332">
              <w:t>: состоит под диспансерным наблюдением лиц с хроническим вирусным гепатитом (B18) и циррозом печени (K74.6) одновременно 1 ________, с хроническим вирусным гепатитом (B18) и гепатоцеллюлярным раком (C22.0) одновременно 2 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(1004)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27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лиц с болезнями системы кровообращения, состоявших под диспансерным наблюдением (</w:t>
            </w:r>
            <w:hyperlink w:anchor="Par1344" w:tooltip="10.0" w:history="1">
              <w:r w:rsidRPr="00DD1332">
                <w:rPr>
                  <w:color w:val="0000FF"/>
                </w:rPr>
                <w:t>стр. 10.0</w:t>
              </w:r>
            </w:hyperlink>
            <w:r w:rsidRPr="00DD1332">
              <w:t xml:space="preserve"> гр. 8) 1 ________, из них снято 2 _______, из них умерло (из </w:t>
            </w:r>
            <w:hyperlink w:anchor="Par106" w:tooltip="2" w:history="1">
              <w:r w:rsidRPr="00DD1332">
                <w:rPr>
                  <w:color w:val="0000FF"/>
                </w:rPr>
                <w:t>графы 2</w:t>
              </w:r>
            </w:hyperlink>
            <w:r w:rsidRPr="00DD1332">
              <w:t xml:space="preserve">) 3 _______, из них умерло от болезней системы кровообращения (из </w:t>
            </w:r>
            <w:hyperlink w:anchor="Par107" w:tooltip="3" w:history="1">
              <w:r w:rsidRPr="00DD1332">
                <w:rPr>
                  <w:color w:val="0000FF"/>
                </w:rPr>
                <w:t>графы 3</w:t>
              </w:r>
            </w:hyperlink>
            <w:r w:rsidRPr="00DD1332">
              <w:t>) 4 __________.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(1005)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>Код по ОКЕ</w:t>
            </w:r>
            <w:r w:rsidRPr="00DD1332">
              <w:t xml:space="preserve">И: человек - </w:t>
            </w:r>
            <w:hyperlink r:id="rId28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зарегистрированных заболеваний ожирением (из гр. 4 </w:t>
            </w:r>
            <w:hyperlink w:anchor="Par560" w:tooltip="5.10" w:history="1">
              <w:r w:rsidRPr="00DD1332">
                <w:rPr>
                  <w:color w:val="0000FF"/>
                </w:rPr>
                <w:t>стр. 5.10</w:t>
              </w:r>
            </w:hyperlink>
            <w:r w:rsidRPr="00DD1332">
              <w:t xml:space="preserve">) у мальчиков всего 1 </w:t>
            </w:r>
            <w:r w:rsidRPr="00DD1332">
              <w:t xml:space="preserve">_______, из них в возрасте 0 - 4 года 2 ______, 5 - 9 лет 3 ______, крайняя степень ожирения (из гр. 4 </w:t>
            </w:r>
            <w:hyperlink w:anchor="Par572" w:tooltip="5.10.1" w:history="1">
              <w:r w:rsidRPr="00DD1332">
                <w:rPr>
                  <w:color w:val="0000FF"/>
                </w:rPr>
                <w:t>стр. 5.10.1</w:t>
              </w:r>
            </w:hyperlink>
            <w:r w:rsidRPr="00DD1332">
              <w:t>) у мальчиков всего 4 ______, из них в возрасте 0 - 4 года 5 ____, 5 - 9 лет 6 ______, число с впервые в жи</w:t>
            </w:r>
            <w:r w:rsidRPr="00DD1332">
              <w:t xml:space="preserve">зни установленным диагнозом ожирение (из гр. 10 </w:t>
            </w:r>
            <w:hyperlink w:anchor="Par560" w:tooltip="5.10" w:history="1">
              <w:r w:rsidRPr="00DD1332">
                <w:rPr>
                  <w:color w:val="0000FF"/>
                </w:rPr>
                <w:t>стр. 5.10</w:t>
              </w:r>
            </w:hyperlink>
            <w:r w:rsidRPr="00DD1332">
              <w:t xml:space="preserve">) у мальчиков 7 _______, крайняя степень ожирения (из гр. 10 </w:t>
            </w:r>
            <w:hyperlink w:anchor="Par572" w:tooltip="5.10.1" w:history="1">
              <w:r w:rsidRPr="00DD1332">
                <w:rPr>
                  <w:color w:val="0000FF"/>
                </w:rPr>
                <w:t>стр. 5.10.1</w:t>
              </w:r>
            </w:hyperlink>
            <w:r w:rsidRPr="00DD1332">
              <w:t>) у мальчиков 8 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2"/>
            </w:pPr>
            <w:r w:rsidRPr="00DD1332">
              <w:t>Дети (до 14 лет включительно).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Факторы, влияющие на состояние здоровья населения и обращения в медицинские организации (с профилактической и иными целями), единица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4"/>
        <w:gridCol w:w="3676"/>
        <w:gridCol w:w="890"/>
        <w:gridCol w:w="1277"/>
        <w:gridCol w:w="693"/>
        <w:gridCol w:w="1287"/>
      </w:tblGrid>
      <w:tr w:rsidR="00000000" w:rsidRPr="00DD1332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16" w:name="Par2673"/>
            <w:bookmarkEnd w:id="16"/>
            <w:r w:rsidRPr="00DD1332">
              <w:t>(1100)</w:t>
            </w:r>
          </w:p>
        </w:tc>
      </w:tr>
      <w:tr w:rsidR="00000000" w:rsidRPr="00DD1332">
        <w:tc>
          <w:tcPr>
            <w:tcW w:w="4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</w:t>
            </w:r>
            <w:hyperlink r:id="rId29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Обращения</w:t>
            </w:r>
          </w:p>
        </w:tc>
      </w:tr>
      <w:tr w:rsidR="00000000" w:rsidRPr="00DD1332">
        <w:tc>
          <w:tcPr>
            <w:tcW w:w="4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них: повторные</w:t>
            </w: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Всего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Z99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</w:pPr>
            <w:r w:rsidRPr="00DD1332">
              <w:t xml:space="preserve">обращения в медицинские организации для </w:t>
            </w:r>
            <w:r w:rsidRPr="00DD1332">
              <w:lastRenderedPageBreak/>
              <w:t>медицинского осмотра и обследования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обращения в связи с получением медицинских документов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Z02.7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наблюдение при подозрении на COVID-19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Z03.8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скрининговое обследование с целью выявления COVID-19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Z11.5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инфекционными болезнями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Z20 - Z29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контакт с больным COVID-19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Z20.8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носительство возбудителя инфекционной болезни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из них носительство возбудителя COVID-19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Z22.8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Z30 - Z39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Z40 - Z54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помощь, включающая использование реабилитационных процедур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алкоголизмом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наркоманиями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паллиативная помощь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Z51.5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Z55 - Z65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другими обстоятельствами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Z70 - Z76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обращения в организации здравоох</w:t>
            </w:r>
            <w:r w:rsidRPr="00DD1332">
              <w:t xml:space="preserve">ранения для получения других </w:t>
            </w:r>
            <w:r w:rsidRPr="00DD1332">
              <w:lastRenderedPageBreak/>
              <w:t>консультаций и медицинских советов, не классифицированные в других рубриках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1.6.1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алкоголизма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наркомании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курения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проблемы, связанные с образом жизни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табака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алкоголя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использование наркотиков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склонность к азартным играм и пари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Z99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заболевания в семейном анамнезе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Z84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наличие илеостомы, колостомы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Z93.2, Z93.3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t>2. Дети первых трех лет жизни</w:t>
            </w:r>
          </w:p>
        </w:tc>
      </w:tr>
    </w:tbl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sectPr w:rsidR="00000000">
          <w:headerReference w:type="default" r:id="rId30"/>
          <w:footerReference w:type="default" r:id="rId31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0"/>
        <w:gridCol w:w="709"/>
        <w:gridCol w:w="992"/>
        <w:gridCol w:w="709"/>
        <w:gridCol w:w="675"/>
        <w:gridCol w:w="600"/>
        <w:gridCol w:w="630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09"/>
      </w:tblGrid>
      <w:tr w:rsidR="00000000" w:rsidRPr="00DD1332">
        <w:tc>
          <w:tcPr>
            <w:tcW w:w="15810" w:type="dxa"/>
            <w:gridSpan w:val="19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17" w:name="Par2851"/>
            <w:bookmarkEnd w:id="17"/>
            <w:r w:rsidRPr="00DD1332">
              <w:lastRenderedPageBreak/>
              <w:t>(1500)</w:t>
            </w:r>
          </w:p>
        </w:tc>
      </w:tr>
      <w:tr w:rsidR="00000000" w:rsidRPr="00DD1332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по </w:t>
            </w:r>
            <w:hyperlink r:id="rId32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75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Зарегистрировано заболеваний</w:t>
            </w:r>
          </w:p>
        </w:tc>
        <w:tc>
          <w:tcPr>
            <w:tcW w:w="12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Снято с диспансерного наблюдения, чел</w:t>
            </w:r>
          </w:p>
        </w:tc>
        <w:tc>
          <w:tcPr>
            <w:tcW w:w="1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Состоит под диспансерным наблюдением на конец отчетного года, чел</w:t>
            </w:r>
          </w:p>
        </w:tc>
      </w:tr>
      <w:tr w:rsidR="00000000" w:rsidRPr="00DD1332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Всего, ед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2884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2885" w:tooltip="5" w:history="1">
              <w:r w:rsidRPr="00DD1332">
                <w:rPr>
                  <w:color w:val="0000FF"/>
                </w:rPr>
                <w:t>гр. 5</w:t>
              </w:r>
            </w:hyperlink>
            <w:r w:rsidRPr="00DD1332">
              <w:t xml:space="preserve"> и </w:t>
            </w:r>
            <w:hyperlink w:anchor="Par2886" w:tooltip="6" w:history="1">
              <w:r w:rsidRPr="00DD1332">
                <w:rPr>
                  <w:color w:val="0000FF"/>
                </w:rPr>
                <w:t>6</w:t>
              </w:r>
            </w:hyperlink>
            <w:r w:rsidRPr="00DD1332">
              <w:t>)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2890" w:tooltip="10" w:history="1">
              <w:r w:rsidRPr="00DD1332">
                <w:rPr>
                  <w:color w:val="0000FF"/>
                </w:rPr>
                <w:t>гр. 10</w:t>
              </w:r>
            </w:hyperlink>
            <w:r w:rsidRPr="00DD1332">
              <w:t xml:space="preserve"> и </w:t>
            </w:r>
            <w:hyperlink w:anchor="Par2891" w:tooltip="11" w:history="1">
              <w:r w:rsidRPr="00DD1332">
                <w:rPr>
                  <w:color w:val="0000FF"/>
                </w:rPr>
                <w:t>11</w:t>
              </w:r>
            </w:hyperlink>
            <w:r w:rsidRPr="00DD1332">
              <w:t>)</w:t>
            </w:r>
          </w:p>
        </w:tc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мес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впервые в жизни установленным диагноз</w:t>
            </w:r>
            <w:r w:rsidRPr="00DD1332">
              <w:t>ом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профосмотре</w:t>
            </w:r>
          </w:p>
        </w:tc>
        <w:tc>
          <w:tcPr>
            <w:tcW w:w="12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до 1 года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от 1 до 3 лет</w:t>
            </w: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18" w:name="Par2884"/>
            <w:bookmarkEnd w:id="18"/>
            <w:r w:rsidRPr="00DD1332">
              <w:t>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19" w:name="Par2885"/>
            <w:bookmarkEnd w:id="19"/>
            <w:r w:rsidRPr="00DD1332"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20" w:name="Par2886"/>
            <w:bookmarkEnd w:id="20"/>
            <w:r w:rsidRPr="00DD1332"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21" w:name="Par2890"/>
            <w:bookmarkEnd w:id="21"/>
            <w:r w:rsidRPr="00DD1332">
              <w:t>10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22" w:name="Par2891"/>
            <w:bookmarkEnd w:id="22"/>
            <w:r w:rsidRPr="00DD1332">
              <w:t>11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23" w:name="Par2895"/>
            <w:bookmarkEnd w:id="23"/>
            <w:r w:rsidRPr="00DD1332">
              <w:t>15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19</w:t>
            </w: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Зарегистрировано заболеваний -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24" w:name="Par2901"/>
            <w:bookmarkEnd w:id="24"/>
            <w:r w:rsidRPr="00DD1332">
              <w:t>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T98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 том числе: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некоторые инфекционные и паразитарные болезни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B99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кишечные инфекции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A09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менингококковая инфекция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новообразования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D48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злокачественные новообразования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C96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C81 - C96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анемии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щитовидной железы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врожденной йодной недостаточности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врожденный гипотериоз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E03.1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сахарный диабет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E10 - E14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гиперфункция гипофиза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адреногенитальные расстройства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рахит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E55.0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фенилкетонурия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E70.0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галактозы (галактоземия)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E74.2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муковисцидоз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психические расстройства и расстройства поведения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F01, F03 - F99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умственная отсталость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F70 - F79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специфические расстройства речи и языка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специфические расстройства развития моторной функции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общие расстройства психологического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F84.0-3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нервной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церебральный паралич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глаза и его придаточного аппарата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H00 - H59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преретинопатия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уха и сосцевидного отростка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кондуктивная и нейросенсорная потеря слуха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болезни системы кровообращения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дыхания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верхних дыхательных путей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грипп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J09 - J11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пневмонии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J12 - J16, J18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пищеварения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K00 - K92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кожи и подкожной клетчатки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L00 - L98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костно-мышечной системы и соединительной ткани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мочеполовой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отдельные состояния, возникающие в перинатальном периоде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P05 - P96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родовая травма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P10 - P15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внутричерепное нетравматическое кровоизлияние у плода и новорожденного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нарушения церебрального статуса у новорожденного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17.3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 xml:space="preserve">врожденные аномалии (пороки развития), деформации и </w:t>
            </w:r>
            <w:r w:rsidRPr="00DD1332">
              <w:lastRenderedPageBreak/>
              <w:t>хромосомные нарушения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18.0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врожденные аномалии (пороки развития) нервной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врожденные аномалии системы кровообращения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Q20 - Q28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расщелина губы и неба (заячья губа и волчья пасть)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Q35 - Q37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хромосомные аномалии, не классифицированные в других рубриках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Q90 - Q99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 xml:space="preserve">симптомы, </w:t>
            </w:r>
            <w:r w:rsidRPr="00DD1332">
              <w:t>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19.0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R00 - R99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S00 - T98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открытые укушенные раны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(только с кодом внешней причины W54)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S01, S11, S21, S31, S41, S51, S61, S71, S81, S91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COVID-19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U07.1, U07.2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sectPr w:rsidR="00000000">
          <w:headerReference w:type="default" r:id="rId33"/>
          <w:footerReference w:type="default" r:id="rId3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2"/>
            </w:pPr>
            <w:r w:rsidRPr="00DD1332">
              <w:t>Дети первого года жизни.</w:t>
            </w:r>
          </w:p>
        </w:tc>
      </w:tr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Факторы, влияющие на состояние здоровья населения и обращения в медицинские организации (с профилактической и иными целями), единица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9"/>
        <w:gridCol w:w="3721"/>
        <w:gridCol w:w="905"/>
        <w:gridCol w:w="1275"/>
        <w:gridCol w:w="690"/>
        <w:gridCol w:w="1307"/>
      </w:tblGrid>
      <w:tr w:rsidR="00000000" w:rsidRPr="00DD1332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25" w:name="Par3945"/>
            <w:bookmarkEnd w:id="25"/>
            <w:r w:rsidRPr="00DD1332">
              <w:t>(1600)</w:t>
            </w:r>
          </w:p>
        </w:tc>
      </w:tr>
      <w:tr w:rsidR="00000000" w:rsidRPr="00DD1332">
        <w:tc>
          <w:tcPr>
            <w:tcW w:w="4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</w:t>
            </w:r>
            <w:hyperlink r:id="rId35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Обращения</w:t>
            </w:r>
          </w:p>
        </w:tc>
      </w:tr>
      <w:tr w:rsidR="00000000" w:rsidRPr="00DD1332">
        <w:tc>
          <w:tcPr>
            <w:tcW w:w="4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них: повторные</w:t>
            </w: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Всего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для медицинского осмотра и обследования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обращения в связи с получением медицинских документов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Z02.7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наблюдение при подозрении на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Z03.8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скрининговое обследование с целью выявления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Z11.5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инфекционными болезнями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Z20 - Z29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контакт с больным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носительство возбудителя инфекционной болезни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 носительство возбудителя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Z40 - Z54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помощь, включающая использование реабилитационных процедур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паллиативная помощь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Z55 - Z65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 xml:space="preserve">обращения в медицинские организации в связи с </w:t>
            </w:r>
            <w:r w:rsidRPr="00DD1332">
              <w:lastRenderedPageBreak/>
              <w:t>другими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Z70 - Z76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 проблемы, связанные с образом жизни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личным или семейным анамнезом и определенными обстоятельствами</w:t>
            </w:r>
            <w:r w:rsidRPr="00DD1332">
              <w:t>, влияющими на здоровье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</w:t>
            </w: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заболевания в семейном анамнезе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Z84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 глухота и потеря слуха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26" w:name="Par4053"/>
            <w:bookmarkEnd w:id="26"/>
            <w:r w:rsidRPr="00DD1332">
              <w:t>1.7.1.1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Z82.2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наличие илеостомы, колостомы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Z93.2, Z93.3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r w:rsidRPr="00DD1332">
              <w:t>(1601)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36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физических лиц зарегистрированных пациентов в возрасте до 3 лет - всего 1 ________, из них в возрасте до 1 года 2 _______, из них (из </w:t>
            </w:r>
            <w:hyperlink w:anchor="Par2901" w:tooltip="1.0" w:history="1">
              <w:r w:rsidRPr="00DD1332">
                <w:rPr>
                  <w:color w:val="0000FF"/>
                </w:rPr>
                <w:t>стр. 1</w:t>
              </w:r>
            </w:hyperlink>
            <w:r w:rsidRPr="00DD1332">
              <w:t>) с диагнозом, установленным впервые в жизни 3 ______, из них в возрасте до 1</w:t>
            </w:r>
            <w:r w:rsidRPr="00DD1332">
              <w:t xml:space="preserve"> года 4 _______, состоит под диспансерным наблюдением на конец отчетного года детей в возрасте до 3 лет (из гр. 18 и 19 </w:t>
            </w:r>
            <w:hyperlink w:anchor="Par2901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>) 5 _____, из них в возрасте до 1 года 6 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(1650)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37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</w:t>
            </w:r>
            <w:hyperlink w:anchor="Par4053" w:tooltip="1.7.1.1" w:history="1">
              <w:r w:rsidRPr="00DD1332">
                <w:rPr>
                  <w:color w:val="0000FF"/>
                </w:rPr>
                <w:t>стр. 1.7.1.1</w:t>
              </w:r>
            </w:hyperlink>
            <w:r w:rsidRPr="00DD1332">
              <w:t>. таблицы 1600: обследовано на выявление кондуктивной и нейросенсорной потери слуха 1 _________</w:t>
            </w:r>
            <w:r w:rsidRPr="00DD1332">
              <w:t>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bookmarkStart w:id="27" w:name="Par4072"/>
            <w:bookmarkEnd w:id="27"/>
            <w:r w:rsidRPr="00DD1332">
              <w:t>(1700)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38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новорожденных, поступивших под наблюдение данной организации - всего 1 _______</w:t>
            </w:r>
            <w:r w:rsidRPr="00DD1332">
              <w:t>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025"/>
      </w:tblGrid>
      <w:tr w:rsidR="00000000" w:rsidRPr="00DD1332">
        <w:tc>
          <w:tcPr>
            <w:tcW w:w="5046" w:type="dxa"/>
          </w:tcPr>
          <w:p w:rsidR="00000000" w:rsidRPr="00DD1332" w:rsidRDefault="00DD1332">
            <w:pPr>
              <w:pStyle w:val="ConsPlusNormal"/>
            </w:pPr>
            <w:r w:rsidRPr="00DD1332">
              <w:t>(1800)</w:t>
            </w:r>
          </w:p>
        </w:tc>
        <w:tc>
          <w:tcPr>
            <w:tcW w:w="4025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39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5046" w:type="dxa"/>
          </w:tcPr>
          <w:p w:rsidR="00000000" w:rsidRPr="00DD1332" w:rsidRDefault="00DD1332">
            <w:pPr>
              <w:pStyle w:val="ConsPlusNormal"/>
            </w:pPr>
            <w:r w:rsidRPr="00DD1332">
              <w:t>Осмотрено новорожденных на 1 этапе аудиологического скрининга 1 ______,</w:t>
            </w:r>
          </w:p>
        </w:tc>
        <w:tc>
          <w:tcPr>
            <w:tcW w:w="4025" w:type="dxa"/>
          </w:tcPr>
          <w:p w:rsidR="00000000" w:rsidRPr="00DD1332" w:rsidRDefault="00DD1332">
            <w:pPr>
              <w:pStyle w:val="ConsPlusNormal"/>
            </w:pPr>
            <w:r w:rsidRPr="00DD1332">
              <w:t>из них: выявлено с нарушениями слуха 2 ______,</w:t>
            </w:r>
          </w:p>
        </w:tc>
      </w:tr>
      <w:tr w:rsidR="00000000" w:rsidRPr="00DD1332">
        <w:tc>
          <w:tcPr>
            <w:tcW w:w="5046" w:type="dxa"/>
          </w:tcPr>
          <w:p w:rsidR="00000000" w:rsidRPr="00DD1332" w:rsidRDefault="00DD1332">
            <w:pPr>
              <w:pStyle w:val="ConsPlusNormal"/>
            </w:pPr>
            <w:r w:rsidRPr="00DD1332">
              <w:t>из числа выявленных с нарушением слуха на I этапе аудиологического скрининга обследовано на 2 этапе аудиологического скрининга 3 ______,</w:t>
            </w:r>
          </w:p>
        </w:tc>
        <w:tc>
          <w:tcPr>
            <w:tcW w:w="4025" w:type="dxa"/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 выявлено с нарушениями слуха 4 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</w:pPr>
            <w:r w:rsidRPr="00DD1332">
              <w:t>(1900)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>Код по ОКЕИ: че</w:t>
            </w:r>
            <w:r w:rsidRPr="00DD1332">
              <w:t xml:space="preserve">ловек - </w:t>
            </w:r>
            <w:hyperlink r:id="rId40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числа новорожденных, поступивших под наблюдение </w:t>
            </w:r>
            <w:hyperlink w:anchor="Par4072" w:tooltip="(1700)" w:history="1">
              <w:r w:rsidRPr="00DD1332">
                <w:rPr>
                  <w:color w:val="0000FF"/>
                </w:rPr>
                <w:t>(табл. 1700)</w:t>
              </w:r>
            </w:hyperlink>
            <w:r w:rsidRPr="00DD1332">
              <w:t>, обследовано на: фенилкето</w:t>
            </w:r>
            <w:r w:rsidRPr="00DD1332">
              <w:t xml:space="preserve">нурию 1 _________, врожденный гипотиреоз 2 _________, адреногенитальный синдром 3 _____________, галактоземию 4 ____________, муковисцидоз 5 ___________, наследственные и/или врожденные заболевания в рамках расширенного неонатального скрининга 6 ________, </w:t>
            </w:r>
            <w:r w:rsidRPr="00DD1332">
              <w:t>из них на наследственные болезни обмена методом тандемной масс-спектрометрии 7 _______, спинальную мышечную дистрофию 8 _______, первичные иммунодефициты 9 __________.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lastRenderedPageBreak/>
              <w:t>3. Дети (15 - 17 лет включительно)</w:t>
            </w:r>
          </w:p>
        </w:tc>
      </w:tr>
    </w:tbl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sectPr w:rsidR="00000000">
          <w:headerReference w:type="default" r:id="rId41"/>
          <w:footerReference w:type="default" r:id="rId4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75"/>
        <w:gridCol w:w="748"/>
        <w:gridCol w:w="839"/>
        <w:gridCol w:w="506"/>
        <w:gridCol w:w="601"/>
        <w:gridCol w:w="770"/>
        <w:gridCol w:w="813"/>
        <w:gridCol w:w="992"/>
        <w:gridCol w:w="644"/>
        <w:gridCol w:w="630"/>
        <w:gridCol w:w="850"/>
        <w:gridCol w:w="736"/>
        <w:gridCol w:w="798"/>
        <w:gridCol w:w="688"/>
      </w:tblGrid>
      <w:tr w:rsidR="00000000" w:rsidRPr="00DD1332">
        <w:tc>
          <w:tcPr>
            <w:tcW w:w="15690" w:type="dxa"/>
            <w:gridSpan w:val="14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bookmarkStart w:id="28" w:name="Par4089"/>
            <w:bookmarkEnd w:id="28"/>
            <w:r w:rsidRPr="00DD1332">
              <w:lastRenderedPageBreak/>
              <w:t>(2000)</w:t>
            </w:r>
          </w:p>
        </w:tc>
      </w:tr>
      <w:tr w:rsidR="00000000" w:rsidRPr="00DD1332">
        <w:tc>
          <w:tcPr>
            <w:tcW w:w="6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 классов и отдельных болезней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по </w:t>
            </w:r>
            <w:hyperlink r:id="rId43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5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Зарегистрировано заболеваний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Снято с диспансерного наблюдения, чел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Состоит под диспансерным наблюдением на конец отчетного года, чел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4119" w:tooltip="15" w:history="1">
              <w:r w:rsidRPr="00DD1332">
                <w:rPr>
                  <w:color w:val="0000FF"/>
                </w:rPr>
                <w:t>гр. 15</w:t>
              </w:r>
            </w:hyperlink>
            <w:r w:rsidRPr="00DD1332">
              <w:t>) юноши</w:t>
            </w:r>
          </w:p>
        </w:tc>
      </w:tr>
      <w:tr w:rsidR="00000000" w:rsidRPr="00DD1332">
        <w:tc>
          <w:tcPr>
            <w:tcW w:w="6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всего, ед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 юноши</w:t>
            </w: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4110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4113" w:tooltip="9" w:history="1">
              <w:r w:rsidRPr="00DD1332">
                <w:rPr>
                  <w:color w:val="0000FF"/>
                </w:rPr>
                <w:t>гр. 9</w:t>
              </w:r>
            </w:hyperlink>
            <w:r w:rsidRPr="00DD1332"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4113" w:tooltip="9" w:history="1">
              <w:r w:rsidRPr="00DD1332">
                <w:rPr>
                  <w:color w:val="0000FF"/>
                </w:rPr>
                <w:t>гр. 9</w:t>
              </w:r>
            </w:hyperlink>
            <w:r w:rsidRPr="00DD1332">
              <w:t>) юноши</w:t>
            </w: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6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впервые в жизни установленным диагнозом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профосмотре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диспансеризации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29" w:name="Par4108"/>
            <w:bookmarkEnd w:id="29"/>
            <w:r w:rsidRPr="00DD1332"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30" w:name="Par4109"/>
            <w:bookmarkEnd w:id="30"/>
            <w:r w:rsidRPr="00DD1332">
              <w:t>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31" w:name="Par4110"/>
            <w:bookmarkEnd w:id="31"/>
            <w:r w:rsidRPr="00DD1332">
              <w:t>4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32" w:name="Par4113"/>
            <w:bookmarkEnd w:id="32"/>
            <w:r w:rsidRPr="00DD1332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33" w:name="Par4119"/>
            <w:bookmarkEnd w:id="33"/>
            <w:r w:rsidRPr="00DD1332">
              <w:t>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Зарегистрировано заболеваний - всего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4" w:name="Par4122"/>
            <w:bookmarkEnd w:id="34"/>
            <w:r w:rsidRPr="00DD1332">
              <w:t>1.0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T98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 том числе: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некоторые инфекционные и паразитарные болезни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B99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кишечные инфекции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A09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менингококковая инфекция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A39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вирусный гепатит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B15 - B19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хронический вирусный гепатит C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B18.2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новообразования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D48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злокачественные новообразования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C96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C81 - C96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доброкачественные новообразования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D10 - D36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D89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анемии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D64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апластические анемии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D60 - D61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свертываемости крови, пурпура и другие геморрагические состояния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D65 - D69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гемофилия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D66 - D68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отдельные нарушения, вовлекающие иммунный механизм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D80 - D89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E89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щитовидной железы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врожденной йодной недостаточности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эндемический зоб, связанный с йодной недостаточностью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E01.0-2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E02, E03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нетоксического зоба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тиреотоксикоз (гипертиреоз)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тиреоидит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сахарный диабет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5" w:name="Par4466"/>
            <w:bookmarkEnd w:id="35"/>
            <w:r w:rsidRPr="00DD1332">
              <w:t>5.2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E10 - E14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него: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с поражением глаз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E10.3, E11.3, E12.3, E13.3, E14.3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поражением почек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E10.2, E11.2, E12.2, E13.2, E14.2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из него (из </w:t>
            </w:r>
            <w:hyperlink w:anchor="Par4466" w:tooltip="5.2" w:history="1">
              <w:r w:rsidRPr="00DD1332">
                <w:rPr>
                  <w:color w:val="0000FF"/>
                </w:rPr>
                <w:t>стр. 5.2</w:t>
              </w:r>
            </w:hyperlink>
            <w:r w:rsidRPr="00DD1332">
              <w:t>):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 типа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II типа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гиперфункция гипофиза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гипопитуитаризм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несахарный диабет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адреногенитальные расстройства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яичников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дисфункция яичек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ожирение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6" w:name="Par4622"/>
            <w:bookmarkEnd w:id="36"/>
            <w:r w:rsidRPr="00DD1332">
              <w:t>5.10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крайняя степень ожирения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7" w:name="Par4636"/>
            <w:bookmarkEnd w:id="37"/>
            <w:r w:rsidRPr="00DD1332">
              <w:t>5.10.1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фенилкетонурия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E70.0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галактозы (галактоземия)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E74.2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болезнь Гоше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E75.2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гликозаминогликанов (мукополисахаридозы)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муковисцидоз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E84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психические расстройства и расстройства поведения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F01, F03 - F99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F10 - F19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F84.0-3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G98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центральной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G09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бактериальный менингит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энцефалит, миелит и энцефаломиелит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 xml:space="preserve">системные атрофии, поражающие преимущественно </w:t>
            </w:r>
            <w:r w:rsidRPr="00DD1332">
              <w:lastRenderedPageBreak/>
              <w:t>центральную нервную систему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G10 - </w:t>
            </w:r>
            <w:r w:rsidRPr="00DD1332">
              <w:lastRenderedPageBreak/>
              <w:t>G12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экстрапирамидные и другие двигательные нарушения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G20, G21, G23 - G25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экстрапирамидные и двигательные нарушения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дегенеративные болезни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G30 - G31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демиелинизирующие болезни центральной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G35 - G37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рассеянный склероз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эпизодические и пароксизмальные расстройства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эпилепсия, эпилептический статус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поражения отдельных нервов, 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G50 - G64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Гийена-Барре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G61.0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нервно-мышечного синапса и мышц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G70 - G73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миастения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G70.0, 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мышечная дистрофия Дюшенна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G71.0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церебральный паралич и другие паралитические синдромы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G80 - G83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церебральный паралич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вегетативной (автономной)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сосудистые миелопатии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G95.1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глаза и его придаточного аппарата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H00 - H59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конъюнктивит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кератит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язва роговицы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катаракта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H25 - H26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хориоретинальное воспаление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отслойка сетчатки с разрывом сетчатки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H33.0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преретинопатия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дегенерация макулы и заднего полюса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глаукома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дегенеративная миопия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H44.2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зрительного нерва и зрительных путей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H46 - H48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из них атрофия зрительного нерва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H47.2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H49 - H52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миопия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астигматизм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слепота и пониженное зрение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слепота обоих глаз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уха и сосцевидного отростка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H95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наружного уха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H61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среднего уха и сосцевидного отростка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H65 - H66, H68 - H74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средний отит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H65.0, H65.1, H66.0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хронический средний отит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H65.2-4; H66.1-3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болезни слуховой (евстахиевой) трубы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H68 - H69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перфорация барабанной перепонки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болезни среднего уха и сосцевидного отростка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внутреннего уха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H80 - H81, H83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отосклероз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 w:firstLine="283"/>
            </w:pPr>
            <w:r w:rsidRPr="00DD1332">
              <w:t>болезнь Меньера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H81.0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кондуктивная и нейросенсорная потеря слуха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кондуктивная потеря слуха двусторонняя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нейросенсорная потеря слуха двусторонняя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системы кровообращения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8" w:name="Par5535"/>
            <w:bookmarkEnd w:id="38"/>
            <w:r w:rsidRPr="00DD1332">
              <w:t>10.0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острая ревматическая лихорадка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I02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ревматические болезни сердца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ревматические поражения клапанов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болезни, характеризующиеся повышенным кровяным давлением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I10 - I13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эссенциальная гипертензия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10.3.1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(гипертоническая болезнь с преимущественным поражением сердца)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почки (гипертоническая болезнь с преимущественным поражением почек)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ишемические болезни сердца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I20 - I25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стенокардия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нестабильная стенокардия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инфаркт миокарда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повторный инфаркт миокарда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острых ишемических болезней сердца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хроническая ишемическая болезнь сердца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постинфарктный кардиосклероз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I25.8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сердца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I30 - I51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перикардит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острый и подострый эндокардит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миокардит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кардиомиопатия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цереброваскулярные болезни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I60 - I69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субарахноидальное кровоизлияние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внутримозговое и другое внутричерепное кровоизлияние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I61, I62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инфаркт мозга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инсульт, не уточненный как кровоизлияние или инфаркт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закупорка и стеноз прецеребральных, церебральных артерий, не приводящие к инфаркту мозга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I65 - I66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цереброваскулярные болезни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церебральный атеросклероз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I67.2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последствия цереброваскулярных болезней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эндартериит, тромбангиит облитерирующий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I70.2, I73.1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вен, лимфатических сосудов и лимфатических узлов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I80 - I83, I85 - I89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флебит и тромбофлебит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тромбоз портальной вены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варикозное расширение вен нижних конечностей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дыхания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J98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верхних дыхательных путей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J06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ларингит и трахеит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обструктивный ларингит (круп) и эпиглоттит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грипп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J09 - J11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пневмонии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J12 - J16, J18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бронхопневмония, вызванная S.Pneumoniae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нижних дыхательных путей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J20 - J22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аллергический ринит (поллиноз)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J30.1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болезни миндалин и аденоидов, перитонзиллярный абсцесс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J35 - J36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бронхит хронический и неуточненный, эмфизема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J40 - J43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другая хроническая обструктивная легочная болезнь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бронхоэктатическая болезнь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астма; астматический статус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J45, J46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J84 - J90, J92 - J94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пищеварения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K00 - K92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язва желудка и двенадцатиперстной кишки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K25 - K26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гастрит и дуоденит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грыжи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K40 - K46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неинфекционный энтерит и колит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K50 - K52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кишечника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K55 - K63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паралитический илеус и непроходимость кишечника без грыжи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геморрой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K64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печени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K70 - K76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фиброз и цирроз печени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желчного пузыря, желчевыводящих путей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K80-83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болезни поджелудочной железы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K85 - K86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панкреатит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кожи и подкожной клетчатки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L00 - L98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атопический дерматит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контактный дерматит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L23 - L25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дерматиты (экзема)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L30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псориаз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 псориаз артропатический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L40.5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дискоидная красная волчанка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L93.0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локализованная склеродермия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L94.0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костно-мышечной системы и соединительной ткани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артропатии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M25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пневмококковый артрит и полиартрит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M00.1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реактивные артропатии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ревматоидный артрит (серопозитивный и серонегативный)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M05 - M06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юношеский (ювенильный) артрит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артрозы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M15 - M19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поражения соединительной ткани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M30 - M35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системная красная волчанка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деформирующие дорсопатии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M40 - M43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спондилопатии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M45 - M48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анкилозирующий спондилит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поражение синовиальных оболочек и сухожилий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M65 - M67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остеопатии и хондропатии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M80 - M94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остеопороз с патологическим переломом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осте</w:t>
            </w:r>
            <w:r w:rsidRPr="00DD1332">
              <w:t>опороз без патологического перелома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мочеполовой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N07, N09 - N15, N25 - N28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почечная недостаточность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N17 - N19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мочекаменная болезнь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N20 - N21, N23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мочевой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N30 - N32, N34 - N36, N39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предстательной железы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N40 - N42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доброкачественная дисплазия молочной железы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N60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женских тазовых органов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N70 - N73, N75 - N76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сальпингит и оофорит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эндометриоз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эрозия и эктропион шейки матки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менструаций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N91 - N94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беременность, роды и послеродовой период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O00 - O99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отдельные состояния, возникающие в перинатальном периоде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39" w:name="Par6973"/>
            <w:bookmarkEnd w:id="39"/>
            <w:r w:rsidRPr="00DD1332">
              <w:t>17.0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P00 - P04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 xml:space="preserve">врожденные аномалии (пороки развития), деформации и </w:t>
            </w:r>
            <w:r w:rsidRPr="00DD1332">
              <w:lastRenderedPageBreak/>
              <w:t>хромосомные нарушения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18.0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Q00 - </w:t>
            </w:r>
            <w:r w:rsidRPr="00DD1332">
              <w:lastRenderedPageBreak/>
              <w:t>Q99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развития нервной системы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Q07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глаза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Q10 - Q15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системы кровообращения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Q20 - Q28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женских половых органов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Q50 - Q52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неопределенность пола и псевдогермафродитизм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Q56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деформации бедра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18.6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Q65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врожденный ихтиоз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нейрофиброматоз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18.8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Q85.0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синдром Дауна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18.9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Q90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19.0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R00 - R99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S00 - T98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открытые укушенные раны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(только с кодом внешней причины W54)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S01, S11, S21, S31, S41, S51, S61, S71, </w:t>
            </w:r>
            <w:r w:rsidRPr="00DD1332">
              <w:lastRenderedPageBreak/>
              <w:t>S81, S91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COVID-19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U07.1, U07.2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sectPr w:rsidR="00000000">
          <w:headerReference w:type="default" r:id="rId44"/>
          <w:footerReference w:type="default" r:id="rId4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(2001)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46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физических лиц зарегистрированных пациентов - всего 1 ___________, из них с диагнозом, установленным впервые в жизни 2 __________, состоит под диспансерным наблюдением на конец отчетного года (из </w:t>
            </w:r>
            <w:hyperlink w:anchor="Par4122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>, гр. 15) 3 _</w:t>
            </w:r>
            <w:r w:rsidRPr="00DD1332">
              <w:t>______, передано под наблюдение во взрослую поликлинику 4 __________.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(2003)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47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числа пациентов, состоящих на конец отчетного года под диспансерным наблюдением </w:t>
            </w:r>
            <w:hyperlink w:anchor="Par4119" w:tooltip="15" w:history="1">
              <w:r w:rsidRPr="00DD1332">
                <w:rPr>
                  <w:color w:val="0000FF"/>
                </w:rPr>
                <w:t>(гр. 15)</w:t>
              </w:r>
            </w:hyperlink>
            <w:r w:rsidRPr="00DD1332">
              <w:t xml:space="preserve">: состоит под диспансерным наблюдением лиц с хроническим вирусным гепатитом (B18) и циррозом печени (K74.6) одновременно 1 ________, </w:t>
            </w:r>
            <w:r w:rsidRPr="00DD1332">
              <w:t>с хроническим вирусным гепатитом (B18) и гепатоцеллюлярным раком (C22.0) одновременно 2 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(2004)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48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</w:t>
            </w:r>
            <w:r w:rsidRPr="00DD1332">
              <w:t>о лиц с болезнями системы кровообращения, состоявших под диспансерным наблюдением (</w:t>
            </w:r>
            <w:hyperlink w:anchor="Par5535" w:tooltip="10.0" w:history="1">
              <w:r w:rsidRPr="00DD1332">
                <w:rPr>
                  <w:color w:val="0000FF"/>
                </w:rPr>
                <w:t>стр. 10.0</w:t>
              </w:r>
            </w:hyperlink>
            <w:r w:rsidRPr="00DD1332">
              <w:t xml:space="preserve"> гр. 8) 1 ________, из них снято 2 _______, из них умерло (из </w:t>
            </w:r>
            <w:hyperlink w:anchor="Par4108" w:tooltip="2" w:history="1">
              <w:r w:rsidRPr="00DD1332">
                <w:rPr>
                  <w:color w:val="0000FF"/>
                </w:rPr>
                <w:t>графы 2</w:t>
              </w:r>
            </w:hyperlink>
            <w:r w:rsidRPr="00DD1332">
              <w:t xml:space="preserve">) 3 _______, из них умерло от </w:t>
            </w:r>
            <w:r w:rsidRPr="00DD1332">
              <w:t xml:space="preserve">болезней системы кровообращения (из </w:t>
            </w:r>
            <w:hyperlink w:anchor="Par4109" w:tooltip="3" w:history="1">
              <w:r w:rsidRPr="00DD1332">
                <w:rPr>
                  <w:color w:val="0000FF"/>
                </w:rPr>
                <w:t>графы 3</w:t>
              </w:r>
            </w:hyperlink>
            <w:r w:rsidRPr="00DD1332">
              <w:t>) 4 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(2005)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49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Из числа с впер</w:t>
            </w:r>
            <w:r w:rsidRPr="00DD1332">
              <w:t xml:space="preserve">вые в жизни установленным диагнозом ожирение (из гр. 10 </w:t>
            </w:r>
            <w:hyperlink w:anchor="Par4622" w:tooltip="5.10" w:history="1">
              <w:r w:rsidRPr="00DD1332">
                <w:rPr>
                  <w:color w:val="0000FF"/>
                </w:rPr>
                <w:t>стр. 5.10</w:t>
              </w:r>
            </w:hyperlink>
            <w:r w:rsidRPr="00DD1332">
              <w:t xml:space="preserve">) у юношей 1 _____, крайняя степень ожирения (из гр. 10 </w:t>
            </w:r>
            <w:hyperlink w:anchor="Par4636" w:tooltip="5.10.1" w:history="1">
              <w:r w:rsidRPr="00DD1332">
                <w:rPr>
                  <w:color w:val="0000FF"/>
                </w:rPr>
                <w:t>стр. 5.10.1</w:t>
              </w:r>
            </w:hyperlink>
            <w:r w:rsidRPr="00DD1332">
              <w:t>) у юношей 2 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2"/>
            </w:pPr>
            <w:r w:rsidRPr="00DD1332">
              <w:t>Дети (15 - 17 лет включительно).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Факторы, влияющие на состояние здоровья населения и обращения в медицинские организации (с профилактической и иными целями), единица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9"/>
        <w:gridCol w:w="3691"/>
        <w:gridCol w:w="905"/>
        <w:gridCol w:w="1275"/>
        <w:gridCol w:w="690"/>
        <w:gridCol w:w="1307"/>
      </w:tblGrid>
      <w:tr w:rsidR="00000000" w:rsidRPr="00DD1332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40" w:name="Par7205"/>
            <w:bookmarkEnd w:id="40"/>
            <w:r w:rsidRPr="00DD1332">
              <w:t>(2100)</w:t>
            </w:r>
          </w:p>
        </w:tc>
      </w:tr>
      <w:tr w:rsidR="00000000" w:rsidRPr="00DD1332">
        <w:tc>
          <w:tcPr>
            <w:tcW w:w="4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</w:t>
            </w:r>
            <w:hyperlink r:id="rId50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Обращения</w:t>
            </w:r>
          </w:p>
        </w:tc>
      </w:tr>
      <w:tr w:rsidR="00000000" w:rsidRPr="00DD1332">
        <w:tc>
          <w:tcPr>
            <w:tcW w:w="48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них: повторные</w:t>
            </w: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Всего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для медицинского осмотра и обследования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обращения в связи с получением медицинских документов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Z02.7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наблюдение при подозрении на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Z03.8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 xml:space="preserve">скрининговое обследование с целью </w:t>
            </w:r>
            <w:r w:rsidRPr="00DD1332">
              <w:lastRenderedPageBreak/>
              <w:t>выявления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Z11.5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инфекционными болезнями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Z20 - Z29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контакт с больным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носительство возбудителя инфекционной болезни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 носительство возбудителя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Z30 - Z39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Z40 - Z54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помощь, включающая использование реабилитационных процедур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алкоголизмом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наркоманиями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лечение, включающе</w:t>
            </w:r>
            <w:r w:rsidRPr="00DD1332">
              <w:t>е другие виды реабилитационных процедур, реабилитация при курении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паллиативная помощь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Z55 - Z65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другими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Z70 - Z76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обращения в организации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алкоголизма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наркомании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консультирование и наблюдение по поводу курения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 проблемы, связанные с образом жизни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табака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алкоголя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использование наркотиков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склонность к азартным играм и пари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заболевания в семейном анамнезе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Z84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наличие илеостомы, колостомы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Z93.2, Z93.3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t>4. Взрослые 18 лет и более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DD13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D1332" w:rsidRDefault="00DD1332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D1332" w:rsidRDefault="00DD1332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DD1332" w:rsidRDefault="00DD1332">
            <w:pPr>
              <w:pStyle w:val="ConsPlusNormal"/>
              <w:jc w:val="both"/>
              <w:rPr>
                <w:color w:val="392C69"/>
              </w:rPr>
            </w:pPr>
            <w:r w:rsidRPr="00DD1332">
              <w:rPr>
                <w:color w:val="392C69"/>
              </w:rPr>
              <w:t>КонсультантПлюс: примечание.</w:t>
            </w:r>
          </w:p>
          <w:p w:rsidR="00000000" w:rsidRPr="00DD1332" w:rsidRDefault="00DD1332">
            <w:pPr>
              <w:pStyle w:val="ConsPlusNormal"/>
              <w:jc w:val="both"/>
              <w:rPr>
                <w:color w:val="392C69"/>
              </w:rPr>
            </w:pPr>
            <w:r w:rsidRPr="00DD1332">
              <w:rPr>
                <w:color w:val="392C69"/>
              </w:rPr>
              <w:t>Нумерация граф в таблице дана в соответствии с официальным текстом документа.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DD1332" w:rsidRDefault="00DD1332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DD1332">
      <w:pPr>
        <w:pStyle w:val="ConsPlusNormal"/>
        <w:rPr>
          <w:color w:val="392C69"/>
        </w:rPr>
        <w:sectPr w:rsidR="00000000">
          <w:headerReference w:type="default" r:id="rId51"/>
          <w:footerReference w:type="default" r:id="rId52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0"/>
        <w:gridCol w:w="882"/>
        <w:gridCol w:w="1276"/>
        <w:gridCol w:w="774"/>
        <w:gridCol w:w="855"/>
        <w:gridCol w:w="993"/>
        <w:gridCol w:w="992"/>
        <w:gridCol w:w="790"/>
        <w:gridCol w:w="1134"/>
        <w:gridCol w:w="741"/>
        <w:gridCol w:w="833"/>
      </w:tblGrid>
      <w:tr w:rsidR="00000000" w:rsidRPr="00DD1332">
        <w:tc>
          <w:tcPr>
            <w:tcW w:w="14370" w:type="dxa"/>
            <w:gridSpan w:val="11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bookmarkStart w:id="41" w:name="Par7385"/>
            <w:bookmarkEnd w:id="41"/>
            <w:r w:rsidRPr="00DD1332">
              <w:lastRenderedPageBreak/>
              <w:t>(3000)</w:t>
            </w:r>
          </w:p>
        </w:tc>
      </w:tr>
      <w:tr w:rsidR="00000000" w:rsidRPr="00DD1332">
        <w:tc>
          <w:tcPr>
            <w:tcW w:w="5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по </w:t>
            </w:r>
            <w:hyperlink r:id="rId53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5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Зарегистрировано заболеваний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Снято с диспансерного наблюдения, чел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Состоит под диспансерным наблюдением на конец отчетного года, чел</w:t>
            </w:r>
          </w:p>
        </w:tc>
      </w:tr>
      <w:tr w:rsidR="00000000" w:rsidRPr="00DD1332"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Всего, ед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7403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7405" w:tooltip="9" w:history="1">
              <w:r w:rsidRPr="00DD1332">
                <w:rPr>
                  <w:color w:val="0000FF"/>
                </w:rPr>
                <w:t>гр. 9</w:t>
              </w:r>
            </w:hyperlink>
            <w:r w:rsidRPr="00DD1332">
              <w:t>)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5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впервые в жизни установленным диагнозом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профосмотре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диспансеризации определенных групп взрослого населения</w:t>
            </w: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2" w:name="Par7400"/>
            <w:bookmarkEnd w:id="42"/>
            <w:r w:rsidRPr="00DD1332"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3" w:name="Par7401"/>
            <w:bookmarkEnd w:id="43"/>
            <w:r w:rsidRPr="00DD133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4" w:name="Par7402"/>
            <w:bookmarkEnd w:id="44"/>
            <w:r w:rsidRPr="00DD1332"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5" w:name="Par7403"/>
            <w:bookmarkEnd w:id="45"/>
            <w:r w:rsidRPr="00DD1332"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6" w:name="Par7405"/>
            <w:bookmarkEnd w:id="46"/>
            <w:r w:rsidRPr="00DD1332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47" w:name="Par7410"/>
            <w:bookmarkEnd w:id="47"/>
            <w:r w:rsidRPr="00DD1332">
              <w:t>15</w:t>
            </w: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Зарегистрировано заболеваний - 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48" w:name="Par7412"/>
            <w:bookmarkEnd w:id="48"/>
            <w:r w:rsidRPr="00DD1332">
              <w:t>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T98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 том числе: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некоторые инфекционные и паразитарные 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B99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кишечные инфекции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A09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менингококковая инфекция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A39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вирусный гепатит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B15 - B19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хронический вирусный гепатит C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B18.2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D48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злокачественные 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C96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C81 - C96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доброкачественные 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D10 - D36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лейомиома матки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анемии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D64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апластические анемии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D60 - D61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свертываемости крови, пурпура и другие геморрагические состояния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D65 - D69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гемофилия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D66 - D68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отдельные нарушения, вовлекающие иммунный механизм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D80 - D89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щитовидной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E07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врожденной йодной недостаточности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эндемический зоб, связанный с йодной недостаточностью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E01.0-2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E02, E03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437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"/>
              <w:gridCol w:w="115"/>
              <w:gridCol w:w="13954"/>
              <w:gridCol w:w="115"/>
            </w:tblGrid>
            <w:tr w:rsidR="00000000" w:rsidRPr="00DD133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Pr="00DD1332" w:rsidRDefault="00DD1332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Pr="00DD1332" w:rsidRDefault="00DD1332">
                  <w:pPr>
                    <w:pStyle w:val="ConsPlusNormal"/>
                  </w:pPr>
                </w:p>
              </w:tc>
              <w:tc>
                <w:tcPr>
                  <w:tcW w:w="136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000000" w:rsidRPr="00DD1332" w:rsidRDefault="00DD1332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DD1332">
                    <w:rPr>
                      <w:color w:val="392C69"/>
                    </w:rPr>
                    <w:t>КонсультантПлюс: примечание.</w:t>
                  </w:r>
                </w:p>
                <w:p w:rsidR="00000000" w:rsidRPr="00DD1332" w:rsidRDefault="00DD1332">
                  <w:pPr>
                    <w:pStyle w:val="ConsPlusNormal"/>
                    <w:jc w:val="both"/>
                    <w:rPr>
                      <w:color w:val="392C69"/>
                    </w:rPr>
                  </w:pPr>
                  <w:r w:rsidRPr="00DD1332">
                    <w:rPr>
                      <w:color w:val="392C69"/>
                    </w:rPr>
                    <w:t>Нумерация пунктов в таблице дана в соответствии с официальным текстом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Pr="00DD1332" w:rsidRDefault="00DD1332">
                  <w:pPr>
                    <w:pStyle w:val="ConsPlusNormal"/>
                    <w:jc w:val="both"/>
                    <w:rPr>
                      <w:color w:val="392C69"/>
                    </w:rPr>
                  </w:pPr>
                </w:p>
              </w:tc>
            </w:tr>
          </w:tbl>
          <w:p w:rsidR="00000000" w:rsidRPr="00DD1332" w:rsidRDefault="00DD1332">
            <w:pPr>
              <w:pStyle w:val="ConsPlusNormal"/>
              <w:rPr>
                <w:color w:val="392C69"/>
              </w:rPr>
            </w:pPr>
          </w:p>
        </w:tc>
      </w:tr>
      <w:tr w:rsidR="00000000" w:rsidRPr="00DD1332"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E02, E03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нетоксического зоба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тиреотоксикоз (гипертиреоз)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тиреоидит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сахарный диабет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49" w:name="Par7708"/>
            <w:bookmarkEnd w:id="49"/>
            <w:r w:rsidRPr="00DD1332">
              <w:t>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E10 - E14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глаз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E10.3, E11.3, E12.3, E13.3, E14.3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почек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E10.2, E11.2, E12.2, E13.2, E14.2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из него (из </w:t>
            </w:r>
            <w:hyperlink w:anchor="Par7708" w:tooltip="5.2" w:history="1">
              <w:r w:rsidRPr="00DD1332">
                <w:rPr>
                  <w:color w:val="0000FF"/>
                </w:rPr>
                <w:t>стр. 5.2</w:t>
              </w:r>
            </w:hyperlink>
            <w:r w:rsidRPr="00DD1332">
              <w:t>):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 типа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II типа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гиперфункция гипофиза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гипопитуитаризм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несахарный диабет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адреногенитальные расстройства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яичников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ожирение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50" w:name="Par7831"/>
            <w:bookmarkEnd w:id="50"/>
            <w:r w:rsidRPr="00DD1332"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них, крайняя степень ожирения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51" w:name="Par7842"/>
            <w:bookmarkEnd w:id="51"/>
            <w:r w:rsidRPr="00DD1332">
              <w:t>5.10.1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фенилкетонурия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галактозы (галактоземия)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E74.2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болезнь Гоше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E75.2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муковисцидоз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E84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психические расстройства и расстройства поведения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F01, F03 - F99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F10 - F19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центральной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бактериальный менингит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энцефалит, миелит и энцефаломиелит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атрофии, поражающие преимущественно центральную нервную систему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G10 - G12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экстрапирамидные и другие двигательные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G20, G21, G23 - G25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экстрапирамидные и двигательные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дегенеративные болезни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G30 - G31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болезнь Альцгеймера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демиелинизирующие болезни центральной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G35 - G37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рассеянный 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эпизодические и пароксизмальные расстройства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эпилепсия, эпилептический статус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 xml:space="preserve">поражения отдельных нервов, нервных корешков и сплетений, полиневропатии и другие поражения периферической нервной </w:t>
            </w:r>
            <w:r w:rsidRPr="00DD1332">
              <w:lastRenderedPageBreak/>
              <w:t>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G50 - G64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Гийена-Барре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G61.0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нервно-мышечного синапса и мышц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G70 - G73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миастения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G70.0, 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мышечная дистрофия Дюшенна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церебральный паралич и другие паралитические синдромы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G80 - G83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церебральный паралич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вегетативной (автономной)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сосудистые миелопатии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G95.1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глаза и его придаточного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H00 - H59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конъюнктивит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кератит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язва роговицы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катаракта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H25 - H26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хориоретинальное воспаление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отслойка сетчатки с разрывом сетчатки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H33.0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преретинопатия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дегенерация макулы и заднего полюса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глаукома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дегенеративная миопия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H44.2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зрительного нерва и зрительных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H46 - H48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атрофия зрительного нерва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H47.2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H49 - H52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миопия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астигматизм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слепота и пониженное зрение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слепота обоих глаз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наружного 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H61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среднего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H65 - H66, H68 - H74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средний отит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H65.0, H65.1, H66.0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хронический средний отит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H65.2-4; H66.1-3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болезни слуховой (евстахиевой) трубы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H68 - H69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перфорация барабанной перепонки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болезни среднего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внутреннего 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H80 - H81, H83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отосклероз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болезнь Меньера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H81.0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кондуктивная и нейросенсорная потеря слуха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кондуктивная потеря слуха двусторонняя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нейросенсорная потеря слуха двусторонняя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системы кровообращения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52" w:name="Par8552"/>
            <w:bookmarkEnd w:id="52"/>
            <w:r w:rsidRPr="00DD1332"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острая ревматическая лихорадка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I02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ревматические болезни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ревматические поражения клапанов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I10 - I13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эссенциальная гипертензия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гипертензивная болезнь сердца </w:t>
            </w:r>
            <w:r w:rsidRPr="00DD1332">
              <w:lastRenderedPageBreak/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10.3.2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почки (гипертоническая болезнь с преимущественным поражением почек)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ишемические болезни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I20 - I25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стенокардия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нестабильная стенокардия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инфаркт миокарда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повторный инфаркт миокарда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острых ишемических болезней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хроническая ишемическая болезнь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постинфарктный кардиосклероз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I25.8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I30 - I51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перикардит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 подострый эндокардит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острый миокардит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кардиомиопатия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цереброваскулярные 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I60 - I69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субарахноидальное кровоизлияние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внутримозговое и другое внутричерепное кровоизлияние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I61, I62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инфаркт мозга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инсульт, не уточненный, как кровоизлияние или инфаркт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закупорка и стеноз прецеребральных, церебральных артерий, не приводящие к инфаркту мозга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I65 - I66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цереброваскулярные 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последствия цереброваскулярных болезней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эндартериит, тромбангиит облитерирующий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I70.2, I73.1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вен, лимфатических сосудов и лимфатических узлов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I80 - I83, I85 - I89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флебит и тромбофлебит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тромбоз портальной вены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варикозное расширение вен нижних конечностей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дыхания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верхних дыхательных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J06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ларингит и трахеит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обструктивный ларингит (круп) и эпиглоттит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грипп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J09 - J11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пневмонии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J12 - J16, J18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бронхопневмония, вызванная S.Pneumoniae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нижних дыхательных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J20 - J22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аллергический ринит (поллиноз)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J30.1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болезни миндалин и аденоидов, перитонзиллярный абсцесс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J35 - J36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бронхит хронический и неуточненный, эмфизема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J40 - J43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другая хроническая обструктивная легочная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бронхоэктатическая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астма; астматический статус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J45, J46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J84 - J90, J92 - J94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болезни органов пищеварения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K00 - K92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язва желудка и двенадцатиперстной кишки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K25 - K26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гастрит и дуоденит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грыжи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K40 - K46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неинфекционный энтерит и колит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K50 - K52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болезнь Крона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язвенный колит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кишечника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K55 - K63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паралитический илеус и непроходимость кишечника без грыжи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геморрой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K64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печени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K70 - K76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фиброз и цирроз печени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желчного пузыря, желчевыводящих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K80 - 83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поджелудочной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K85 - K86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острый панкреатит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кожи и подкожной клетчатки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L00 - L98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атопический дерматит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контактный дерматит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L23 - L25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дерматиты (экзема)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L30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псориаз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 псориаз артропатический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L40.5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дискоидная красная волчанка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L93.0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локализованная склеродермия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L94.0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костно-мышечной системы и соединительной ткани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артропатии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M25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пневмококковый артрит и полиартрит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M00.1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реактивные артропатии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ревматоидный артрит (серопозитивный и серонегативный)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M05 - M06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артрозы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M15 - M19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поражения соединительной ткани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M30 - M35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системная красная волчанка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деформирующие дорсопатии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M40 - M43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спондилопатии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M45 - M48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анкилозирующий спондилит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поражение синовиальных оболочек и сухожилий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M65 - M67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остеопатии и хондропатии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M80 - M94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остеопороз с патологическим переломом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остеопороз без патологического перелома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мочеполовой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N07, N09 - N15, N25 - N28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почечная недостаточность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N17 - N19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мочекаменная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N20 - N21, N23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мочевой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N30 - N32, N34 - N36, N39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предстательной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N40 - N42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мужское бесплодие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N46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доброкачественная дисплазия молочной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N60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женских тазовых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N70 - N73, N75 - N76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сальпингит и оофорит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эндометриоз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эрозия и эктропион шейки матки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менструаций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N91 - N94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женское бесплодие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N97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беременность, роды и послеродовой период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O00 - O99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отдельные состояния, возникающие в перинатальном периоде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53" w:name="Par9707"/>
            <w:bookmarkEnd w:id="53"/>
            <w:r w:rsidRPr="00DD1332">
              <w:t>17.0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P00 - P04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врожденные анома</w:t>
            </w:r>
            <w:r w:rsidRPr="00DD1332">
              <w:t>лии (пороки развития), деформации и хромосомные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развития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Q07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глаза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Q10 - Q15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системы кровообращения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Q20 - Q28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женских половых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Q50 - Q52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неопределенность пола и псевдогермафродитизм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деформации бедра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Q65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врожденный ихтиоз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нейрофиброматоз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Q85.0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синдром Дауна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Q90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 xml:space="preserve">симптомы, признаки и отклонения от нормы, выявленные при клинических и лабораторных исследованиях, не классифицированные в других </w:t>
            </w:r>
            <w:r w:rsidRPr="00DD1332">
              <w:lastRenderedPageBreak/>
              <w:t>рубриках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R00 - R99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S00 - T98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открытые укушенные раны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(только с кодом внешней причины W54)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S01, S11, S21, S31, S41, S51, S61, S71, S81, S91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COVID-19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U07.1, U07.2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sectPr w:rsidR="00000000">
          <w:headerReference w:type="default" r:id="rId54"/>
          <w:footerReference w:type="default" r:id="rId5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4258"/>
        <w:gridCol w:w="4259"/>
      </w:tblGrid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4258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(3002)</w:t>
            </w:r>
          </w:p>
        </w:tc>
        <w:tc>
          <w:tcPr>
            <w:tcW w:w="4259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56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физических лиц зарегистрированных пациентов - всего 1 __________, из них с диагнозом, установленным впервые в жизни 2 ________, состоит под диспансерным наблюдением на конец отчетного года (из гр. 15, </w:t>
            </w:r>
            <w:hyperlink w:anchor="Par7412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>) 3 ____</w:t>
            </w:r>
            <w:r w:rsidRPr="00DD1332">
              <w:t>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4258"/>
        <w:gridCol w:w="4259"/>
      </w:tblGrid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4258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(3003)</w:t>
            </w:r>
          </w:p>
        </w:tc>
        <w:tc>
          <w:tcPr>
            <w:tcW w:w="4259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57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числа пациентов, состоящих на конец отчетного года под диспансерным наблюдением </w:t>
            </w:r>
            <w:hyperlink w:anchor="Par7410" w:tooltip="15" w:history="1">
              <w:r w:rsidRPr="00DD1332">
                <w:rPr>
                  <w:color w:val="0000FF"/>
                </w:rPr>
                <w:t>(гр. 15)</w:t>
              </w:r>
            </w:hyperlink>
            <w:r w:rsidRPr="00DD1332">
              <w:t>: состоит под диспансерным наблюдением лиц с хроническим вирусным гепатитом (B18) и циррозом печени (K74.6) одновременно 1 ________, с хроническим вирусным гепатитом (B18) и гепатоцеллюлярным раком (C22.0) одновременно 2 _______</w:t>
            </w:r>
            <w:r w:rsidRPr="00DD1332">
              <w:t>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4258"/>
        <w:gridCol w:w="4259"/>
      </w:tblGrid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4258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(3004)</w:t>
            </w:r>
          </w:p>
        </w:tc>
        <w:tc>
          <w:tcPr>
            <w:tcW w:w="4259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58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лиц с болезнями системы кровообращения, состоящих под диспансерным наблюдением (</w:t>
            </w:r>
            <w:hyperlink w:anchor="Par8552" w:tooltip="10.0" w:history="1">
              <w:r w:rsidRPr="00DD1332">
                <w:rPr>
                  <w:color w:val="0000FF"/>
                </w:rPr>
                <w:t>стр. 10.0</w:t>
              </w:r>
            </w:hyperlink>
            <w:r w:rsidRPr="00DD1332">
              <w:t xml:space="preserve"> гр. 8) 1 ________, из них снято 2 _______, из них умерло (из </w:t>
            </w:r>
            <w:hyperlink w:anchor="Par7401" w:tooltip="2" w:history="1">
              <w:r w:rsidRPr="00DD1332">
                <w:rPr>
                  <w:color w:val="0000FF"/>
                </w:rPr>
                <w:t>графы 2</w:t>
              </w:r>
            </w:hyperlink>
            <w:r w:rsidRPr="00DD1332">
              <w:t xml:space="preserve">) 3 _______, из них умерло от болезней системы кровообращения (из </w:t>
            </w:r>
            <w:hyperlink w:anchor="Par7402" w:tooltip="3" w:history="1">
              <w:r w:rsidRPr="00DD1332">
                <w:rPr>
                  <w:color w:val="0000FF"/>
                </w:rPr>
                <w:t>графы 3</w:t>
              </w:r>
            </w:hyperlink>
            <w:r w:rsidRPr="00DD1332">
              <w:t>) 4 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4258"/>
        <w:gridCol w:w="4259"/>
      </w:tblGrid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4258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(3005)</w:t>
            </w:r>
          </w:p>
        </w:tc>
        <w:tc>
          <w:tcPr>
            <w:tcW w:w="4259" w:type="dxa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53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взрослых пациентов, находившихся в отчетном году под диспансерным наблюдением по поводу перенесенного острого нарушения мозгового кровообращения, инфаркта миокарда, а также которым были выполнены аортокоронарное шунтирование, ангиопластика </w:t>
            </w:r>
            <w:r w:rsidRPr="00DD1332">
              <w:t xml:space="preserve">коронарных артерий со стентированием и катетерная абляция по поводу сердечно-сосудистых заболеваний, за исключением лиц, имеющих право на получение социальной услуги в виде обеспечения лекарственными препаратами в соответствии с Федеральным </w:t>
            </w:r>
            <w:hyperlink r:id="rId59" w:history="1">
              <w:r w:rsidRPr="00DD1332">
                <w:rPr>
                  <w:color w:val="0000FF"/>
                </w:rPr>
                <w:t>законом</w:t>
              </w:r>
            </w:hyperlink>
            <w:r w:rsidRPr="00DD1332">
              <w:t xml:space="preserve"> "О государственной социальной помощи" от 17 июля 1999 г. N 178 1 _______, из них число взрослых пациентов, находившихся в отчетном году под диспансерным наблюдением по</w:t>
            </w:r>
            <w:r w:rsidRPr="00DD1332">
              <w:t xml:space="preserve"> поводу перенесенного острого нарушения мозгового кровообращения, инфаркта миокарда, а также которым были выполнены аортокоронарное шунтирование, ангиопластика коронарных артерий со стентированием и катетерная абляция по поводу сердечно-сосудистых заболева</w:t>
            </w:r>
            <w:r w:rsidRPr="00DD1332">
              <w:t>ний и бесплатно получавших необходимые лекарственные препараты в амбулаторных условиях, за исключением лиц, имеющих право на социальную помощь 2 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(3006)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60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зарегистрированных заболеваний ожирением (из гр. 4 </w:t>
            </w:r>
            <w:hyperlink w:anchor="Par7831" w:tooltip="5.10" w:history="1">
              <w:r w:rsidRPr="00DD1332">
                <w:rPr>
                  <w:color w:val="0000FF"/>
                </w:rPr>
                <w:t>стр. 5.10</w:t>
              </w:r>
            </w:hyperlink>
            <w:r w:rsidRPr="00DD1332">
              <w:t xml:space="preserve">) у мужчин 1 ________, из них с впервые в жизни установленным диагнозом (из </w:t>
            </w:r>
            <w:hyperlink w:anchor="Par7400" w:tooltip="1" w:history="1">
              <w:r w:rsidRPr="00DD1332">
                <w:rPr>
                  <w:color w:val="0000FF"/>
                </w:rPr>
                <w:t>гр. 1</w:t>
              </w:r>
            </w:hyperlink>
            <w:r w:rsidRPr="00DD1332">
              <w:t xml:space="preserve">) 2 _______, крайняя степень ожирения (из гр. 4 </w:t>
            </w:r>
            <w:hyperlink w:anchor="Par7842" w:tooltip="5.10.1" w:history="1">
              <w:r w:rsidRPr="00DD1332">
                <w:rPr>
                  <w:color w:val="0000FF"/>
                </w:rPr>
                <w:t>стр. 5.10.1</w:t>
              </w:r>
            </w:hyperlink>
            <w:r w:rsidRPr="00DD1332">
              <w:t xml:space="preserve">) у мужчин 3 __________, из них с впервые в жизни установленным диагнозом (из </w:t>
            </w:r>
            <w:hyperlink w:anchor="Par7402" w:tooltip="3" w:history="1">
              <w:r w:rsidRPr="00DD1332">
                <w:rPr>
                  <w:color w:val="0000FF"/>
                </w:rPr>
                <w:t>гр. 3</w:t>
              </w:r>
            </w:hyperlink>
            <w:r w:rsidRPr="00DD1332">
              <w:t>) 4 _________.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2"/>
            </w:pPr>
            <w:r w:rsidRPr="00DD1332">
              <w:t>Взрослые 18 лет и более.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Факторы, влияющие на состояние здоровья населения и обращения в медицинские организации (с профилактической и иными целями), единица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5"/>
        <w:gridCol w:w="3673"/>
        <w:gridCol w:w="905"/>
        <w:gridCol w:w="1275"/>
        <w:gridCol w:w="690"/>
        <w:gridCol w:w="1309"/>
      </w:tblGrid>
      <w:tr w:rsidR="00000000" w:rsidRPr="00DD1332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bookmarkStart w:id="54" w:name="Par9906"/>
            <w:bookmarkEnd w:id="54"/>
            <w:r w:rsidRPr="00DD1332">
              <w:t>(3100)</w:t>
            </w:r>
          </w:p>
        </w:tc>
      </w:tr>
      <w:tr w:rsidR="00000000" w:rsidRPr="00DD1332">
        <w:tc>
          <w:tcPr>
            <w:tcW w:w="4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Наименование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</w:t>
            </w:r>
            <w:hyperlink r:id="rId61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Обращения</w:t>
            </w:r>
          </w:p>
        </w:tc>
      </w:tr>
      <w:tr w:rsidR="00000000" w:rsidRPr="00DD1332">
        <w:tc>
          <w:tcPr>
            <w:tcW w:w="4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них: повторные</w:t>
            </w: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Всего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для медицинского осмотра и обследования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обращения в связи с получением медицинских документов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Z02.7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наблюдение при подозрении на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Z03.8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скрининговое обследование с целью выявления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Z11.5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инфекционными болезнями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Z20 - Z29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контакт с больным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носительство возбудителя инфекционной болезни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 носительство возбудителя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Z30 - Z39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Z40 - Z54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помощь, включающая использование реабилитационных процедур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417"/>
            </w:pPr>
            <w:r w:rsidRPr="00DD1332">
              <w:t>реабилитация лиц, страдающих алкоголизмом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реабилитация лиц, страдающих наркоманиями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паллиативная помощь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lastRenderedPageBreak/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Z55 - Z65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другими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Z70 - Z76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обращения в организации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консультирование и наблюдение по поводу алкоголизма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консультирование и наблюдение по поводу наркомании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консультирование и наблюдение по поводу курения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 проблемы, связанные с образом жизни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417"/>
            </w:pPr>
            <w:r w:rsidRPr="00DD1332">
              <w:t>употребление табака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употребление алкоголя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использование наркотиков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417"/>
            </w:pPr>
            <w:r w:rsidRPr="00DD1332">
              <w:t>склонность к азартным играм и пари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заболевания в семейном анамнезе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Z84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наличие илеостомы, колостомы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Z93.2, Z93.3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t>5. Взрослые старше трудоспособного возраста</w:t>
            </w:r>
          </w:p>
        </w:tc>
      </w:tr>
    </w:tbl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sectPr w:rsidR="00000000">
          <w:headerReference w:type="default" r:id="rId62"/>
          <w:footerReference w:type="default" r:id="rId6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882"/>
        <w:gridCol w:w="1276"/>
        <w:gridCol w:w="782"/>
        <w:gridCol w:w="930"/>
        <w:gridCol w:w="840"/>
        <w:gridCol w:w="992"/>
        <w:gridCol w:w="793"/>
        <w:gridCol w:w="1134"/>
        <w:gridCol w:w="851"/>
        <w:gridCol w:w="850"/>
      </w:tblGrid>
      <w:tr w:rsidR="00000000" w:rsidRPr="00DD1332">
        <w:tc>
          <w:tcPr>
            <w:tcW w:w="13695" w:type="dxa"/>
            <w:gridSpan w:val="11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bookmarkStart w:id="55" w:name="Par10084"/>
            <w:bookmarkEnd w:id="55"/>
            <w:r w:rsidRPr="00DD1332">
              <w:lastRenderedPageBreak/>
              <w:t>(4000)</w:t>
            </w:r>
          </w:p>
        </w:tc>
      </w:tr>
      <w:tr w:rsidR="00000000" w:rsidRPr="00DD1332">
        <w:tc>
          <w:tcPr>
            <w:tcW w:w="4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по </w:t>
            </w:r>
            <w:hyperlink r:id="rId64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54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Зарегистрировано заболеваний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Снято с диспансерного наблюдения, чел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Состоит под диспансерным наб</w:t>
            </w:r>
            <w:r w:rsidRPr="00DD1332">
              <w:t>людением на конец отчетного года, чел</w:t>
            </w:r>
          </w:p>
        </w:tc>
      </w:tr>
      <w:tr w:rsidR="00000000" w:rsidRPr="00DD1332"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всего, ед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них (из </w:t>
            </w:r>
            <w:hyperlink w:anchor="Par10102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</w:t>
            </w: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из заболеваний с впервые в жизни установленным диагнозом (из </w:t>
            </w:r>
            <w:hyperlink w:anchor="Par10104" w:tooltip="9" w:history="1">
              <w:r w:rsidRPr="00DD1332">
                <w:rPr>
                  <w:color w:val="0000FF"/>
                </w:rPr>
                <w:t>гр. 9</w:t>
              </w:r>
            </w:hyperlink>
            <w:r w:rsidRPr="00DD1332">
              <w:t>)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с впервые в жизни установленным диагнозом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взято под диспансерное наблюдение, чел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профосмотре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выявлено при диспансеризации определенных групп взрослого населения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56" w:name="Par10099"/>
            <w:bookmarkEnd w:id="56"/>
            <w:r w:rsidRPr="00DD1332"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57" w:name="Par10100"/>
            <w:bookmarkEnd w:id="57"/>
            <w:r w:rsidRPr="00DD133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58" w:name="Par10101"/>
            <w:bookmarkEnd w:id="58"/>
            <w:r w:rsidRPr="00DD1332"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59" w:name="Par10102"/>
            <w:bookmarkEnd w:id="59"/>
            <w:r w:rsidRPr="00DD1332"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60" w:name="Par10104"/>
            <w:bookmarkEnd w:id="60"/>
            <w:r w:rsidRPr="00DD1332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bookmarkStart w:id="61" w:name="Par10109"/>
            <w:bookmarkEnd w:id="61"/>
            <w:r w:rsidRPr="00DD1332">
              <w:t>15</w:t>
            </w: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Зарегистрировано заболеваний - всего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62" w:name="Par10111"/>
            <w:bookmarkEnd w:id="62"/>
            <w:r w:rsidRPr="00DD1332">
              <w:t>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T98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в том числе: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некоторые инфекционные и паразитарные 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B99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кишечные инфекции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A00 - A09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менингококковая инфекция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A39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вирусный гепатит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B15 - B19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 хронический вирусный гепатит C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B18.2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D48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злокачественные 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C00 - C96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C81 - C96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доброкачественные новообразования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D10 - D36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анемии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D50 - D64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апластические анемии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D60 - D61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свертываемости крови, пурпура и другие геморрагические состояния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D65 - D69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гемофилия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D66 - D68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отдельные нарушения, вовлекающие иммунный механизм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D80 - D89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щитовидной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E00 - E07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врожденной йодной недостаточности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эндемический зоб, связанный с йодной недостаточностью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E01.0-2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E02, E03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формы нетоксического зоба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тиреотоксикоз (гипертиреоз)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тиреоидит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E06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сахарный диабет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63" w:name="Par10383"/>
            <w:bookmarkEnd w:id="63"/>
            <w:r w:rsidRPr="00DD1332">
              <w:t>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E10 - E14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глаз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E10.3, E11.3, E12.3, E13.3, E14.3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с поражением почек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E10.2, E11.2, E12.2, E13.2, E14.2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из него (из </w:t>
            </w:r>
            <w:hyperlink w:anchor="Par10383" w:tooltip="5.2" w:history="1">
              <w:r w:rsidRPr="00DD1332">
                <w:rPr>
                  <w:color w:val="0000FF"/>
                </w:rPr>
                <w:t>стр. 5.2</w:t>
              </w:r>
            </w:hyperlink>
            <w:r w:rsidRPr="00DD1332">
              <w:t>):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 типа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сахарный диабет II типа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гиперфункция гипофиза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гипопитуитаризм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несахарный диабет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E23.2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адреногенитальные расстройства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яичников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дисфункция яичек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E29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ожирение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64" w:name="Par10506"/>
            <w:bookmarkEnd w:id="64"/>
            <w:r w:rsidRPr="00DD1332">
              <w:t>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них, крайняя степень ожирения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65" w:name="Par10517"/>
            <w:bookmarkEnd w:id="65"/>
            <w:r w:rsidRPr="00DD1332">
              <w:t>5.10.1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E66.2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фенилкетонурия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E70.0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галактозы (галактоземия)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E74.2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болезнь Гоше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E75.2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нарушения обмена гликозаминогликанов (мукополисахаридозы)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E76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муковисцидоз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E84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психические расстройства и расстройства поведения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F01, F03 - F99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F10 - F19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центральной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G00 - G09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бактериальный менингит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 w:firstLine="284"/>
            </w:pPr>
            <w:r w:rsidRPr="00DD1332">
              <w:t>энцефалит, миелит и энцефаломиелит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атрофии, поражающие преимущественно центральную нервную систему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G10 - G12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экстрапирамидные и другие двигательные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G20, G21, G23 - G25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экстрапирамидные и двигательные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дегенеративные болезни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G30 - G31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болезнь Альцгеймера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</w:t>
            </w:r>
            <w:r w:rsidRPr="00DD1332">
              <w:t>миелинизирующие болезни центральной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G35 - G37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рассеянный 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эпизодические и пароксизмальные расстройства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эпилепсия, эпилептический статус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G40 - G41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преходящие транзиторные церебральные ишемические приступы (атаки) и родственные синдромы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 xml:space="preserve">поражения отдельных нервов, </w:t>
            </w:r>
            <w:r w:rsidRPr="00DD1332">
              <w:lastRenderedPageBreak/>
              <w:t>нервных корешков и сплетений, полиневропатии и другие поражения периферической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7.7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G50 - G64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синдром Гийена-Барре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G61.0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нервно-мышечного синапса и мышц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G70 - G73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миастения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G70.0, 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мышечная дистрофия Дюшенна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G71.0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церебральный паралич и другие паралитические синдромы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G80 - G83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церебральный паралич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вегетативной (автономной)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сосудистые миелопатии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G95.1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глаза и его придаточного аппарата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H00 - H59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конъюнктивит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кератит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язва роговицы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H16.0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катаракта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H25 - H26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хориоретинальное воспаление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отслойка сетчатки с разрывом сетчатки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H33.0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преретинопатия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дегенерация макулы и заднего полюса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H35.3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глаукома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дегенеративная миопия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H44.2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зрительного нерва и зрительных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H46 - H48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атрофия зрительного нерва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H47.2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H49 - H52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миопия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астигматизм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H52.2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слепота и пониженное зрение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слепота обоих глаз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8.12.1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H54.0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H95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наружного 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H60 - H61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среднего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H65 - H66, H68 - H74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средний отит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H65.0, H65.1, H66.0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хронический средний отит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H65.2 - 4; H66.1 - 3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болезни слуховой (евстахиевой) трубы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H68 - H69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перфорация барабанной перепонки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другие болезни среднего уха и сосцевидного отростка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H74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внутреннего 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H80 - H81, H83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отосклероз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болезнь Меньера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H81.0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кондуктивная и нейросенсорная потеря слуха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кондуктивная потеря слуха двусторонняя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нейросенсорная потеря слуха двусторонняя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9.4.2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H90.3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системы кровообращения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bookmarkStart w:id="66" w:name="Par11227"/>
            <w:bookmarkEnd w:id="66"/>
            <w:r w:rsidRPr="00DD1332">
              <w:t>10.0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острая ревматическая лихорадка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I00 - I02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 xml:space="preserve">хронические ревматические болезни </w:t>
            </w:r>
            <w:r w:rsidRPr="00DD1332">
              <w:lastRenderedPageBreak/>
              <w:t>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10.2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ревматические поражения клапанов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I05 - I08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I10 - I13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эссенциальная гипертензия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почки (гипертоническая болезнь с преимущественным поражением почек)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I13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ишемические болезни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I20 - I25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стенокардия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нестабильная стенокардия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I20.0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инфаркт миокарда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повторный инфаркт миокарда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другие формы острых ишемических болезней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хроническая ишемическая болезнь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нее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постинфарктный кардиосклероз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10.4.5.1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I25.8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сердца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I30 - I51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перикардит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и подострый эндокардит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I33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миокардит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кардиомиопатия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I42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цереброваскулярные 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I60 - I69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субарахноидальное кровоизлияние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внутримозговое и другое внутричерепное кровоизлияние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I61, I62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инфаркт мозга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инсульт, не уточненный как кровоизлияние или инфаркт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закупорка и стеноз прецеребральных, церебральных артерий, не приводящие к инфаркту мозга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I65 - I66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 xml:space="preserve">другие цереброваскулярные </w:t>
            </w:r>
            <w:r w:rsidRPr="00DD1332">
              <w:lastRenderedPageBreak/>
              <w:t>болезни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lastRenderedPageBreak/>
              <w:t>10.6.6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последствия цереброваскулярных болезней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10.6.7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I69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эндартериит, тромбангиит облитерирующий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I70.2, I73.1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вен, лимфатических сосудов и лимфатических узлов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I80 - I83, I85 - I89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флебит и тромбофлебит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тромбоз портальной вены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варикозное расширение вен нижних конечностей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10.8.3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I83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дыхания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острые респираторные инфекции верхних дыхательных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J00 - J06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ларингит и трахеит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острый обструктивный ларингит (круп) и эпиглоттит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грипп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J09 - J11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пневмонии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J12 - J16, J18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бронхопневмония, вызванная S.Pneumoniae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J13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lastRenderedPageBreak/>
              <w:t>острые респираторные инфекции нижних дыхательных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J20 - J22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аллергический ринит (поллиноз)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J30.1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хронические болезни миндалин и аденоидов, перитонзиллярный абсцесс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J35 - J36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бронхит хронический и неуточненный, эмфизема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J40 - J43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другая хроническая обструктивная легочная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бронхоэктатическая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астма; астматический статус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J45, J46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J84 - J90, J92 - J94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органов пищеварения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K00 - K92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язва жел</w:t>
            </w:r>
            <w:r w:rsidRPr="00DD1332">
              <w:t>удка и двенадцатиперстной кишки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K25 - K26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гастрит и дуоденит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K29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грыжи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K40 - K46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неинфекционный энтерит и колит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K50 - K52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болезнь Крона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язвенный колит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кишечника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K55 - K63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паралитический илеус и непроходимость кишечника без грыжи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K56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геморрой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печени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K70 - K76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фиброз и цирроз печени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K74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желчного пузыря, желчевыводящих путей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K80 - 83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поджелудочной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K85 - K86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острый панкреатит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12.9.1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K85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кожи и подкожной клетчатки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L00 - L98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атопический дерматит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контактный дерматит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L23 - L25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дерматиты (экзема)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L30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псориаз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него псориаз артропатический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L40.5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дискоидная красная волчанка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L93.0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локализованная склеродермия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13.6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L94.0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артропатии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M00 - M25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пневмококковый артрит и полиартрит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M00.1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реактивные артропатии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ревматоидный артрит (серопозитивный и серонегативный)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M05 - M06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артрозы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14.1.5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M15 - M19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системные поражения соединительной ткани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M30 - M35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системная красная волчанка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14.2.1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M32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деформирующие дорсопатии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M40 - M43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спондилопатии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M45 - M48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анкилозирующий спондилит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14.4.1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M45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поражение синовиальных оболочек и сухожилий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M65 - M67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остеопатии и хондропатии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M80 - M94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остеопороз с патологическим переломом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lastRenderedPageBreak/>
              <w:t>остеопороз без патологического перелома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14.6.2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M81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болезни мочеполовой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гломерулярные, тубулоинтерстициальные болезни почек, другие болезни почки и мочеточника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N00 - N07, N09 - N15, N25 - N28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почечная недостаточность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N17 - N19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мочекаменная болезнь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N20 - N21, N23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другие болезни мочевой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N30 - N32, N34 - N36, N39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болезни предстательной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N40 - N42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доброкачественная дисплазия молочной железы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N60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воспалительные болезни женских тазовых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N70 - N73, N75 - N76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 сальпингит и оофорит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N70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эндометриоз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эрозия и эктропион шейки матки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N86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расстройства менструаций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N91 - N94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беременность, роды и послеродовой период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16.0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O00 - O99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развития нервной системы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Q00 - Q07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глаза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Q10 - Q15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системы кровообращения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Q20 - Q28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аномалии женских половых органов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Q50 - Q52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неопределенность пола и псевдогермафродитизм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Q56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врожденные деформации бедра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Q65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врожденный ихтиоз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нейрофиброматоз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Q85.0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синдром Дауна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18.9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Q90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19.0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R00 - R99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X</w:t>
            </w: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S00 - T98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открытые укушенные раны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(только с кодом внешней причины W54)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20.1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S01, S11, S21, S31, S41, S51, S61, S71, </w:t>
            </w:r>
            <w:r w:rsidRPr="00DD1332">
              <w:lastRenderedPageBreak/>
              <w:t>S81, S91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COVID-19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U07.1, U07.2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sectPr w:rsidR="00000000">
          <w:headerReference w:type="default" r:id="rId65"/>
          <w:footerReference w:type="default" r:id="rId6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(4001)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67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физических лиц зарегистрированных пациентов - всего 1 _________, из них с диагнозом, установленным впервые в жизни 2 ___________, состоит под диспансерным наблюдением </w:t>
            </w:r>
            <w:r w:rsidRPr="00DD1332">
              <w:t xml:space="preserve">на конец отчетного года (из гр. 15, </w:t>
            </w:r>
            <w:hyperlink w:anchor="Par10111" w:tooltip="1.0" w:history="1">
              <w:r w:rsidRPr="00DD1332">
                <w:rPr>
                  <w:color w:val="0000FF"/>
                </w:rPr>
                <w:t>стр. 1.0</w:t>
              </w:r>
            </w:hyperlink>
            <w:r w:rsidRPr="00DD1332">
              <w:t xml:space="preserve">) 3 _________, из общего числа зарегистрированных пациентов (из </w:t>
            </w:r>
            <w:hyperlink w:anchor="Par10099" w:tooltip="1" w:history="1">
              <w:r w:rsidRPr="00DD1332">
                <w:rPr>
                  <w:color w:val="0000FF"/>
                </w:rPr>
                <w:t>гр. 1</w:t>
              </w:r>
            </w:hyperlink>
            <w:r w:rsidRPr="00DD1332">
              <w:t xml:space="preserve">) подлежало диспансерному наблюдению в соответствии с </w:t>
            </w:r>
            <w:hyperlink r:id="rId68" w:history="1">
              <w:r w:rsidRPr="00DD1332">
                <w:rPr>
                  <w:color w:val="0000FF"/>
                </w:rPr>
                <w:t>Порядком</w:t>
              </w:r>
            </w:hyperlink>
            <w:r w:rsidRPr="00DD1332">
              <w:t xml:space="preserve"> проведения диспансерного наблюдения за взрослыми, утвержденным приказом Минздрава России от 15 марта 2022 г. N 168н 4 ________, из них с впервые в жизни </w:t>
            </w:r>
            <w:r w:rsidRPr="00DD1332">
              <w:t xml:space="preserve">установленным диагнозом (из </w:t>
            </w:r>
            <w:hyperlink w:anchor="Par10102" w:tooltip="4" w:history="1">
              <w:r w:rsidRPr="00DD1332">
                <w:rPr>
                  <w:color w:val="0000FF"/>
                </w:rPr>
                <w:t>гр. 4</w:t>
              </w:r>
            </w:hyperlink>
            <w:r w:rsidRPr="00DD1332">
              <w:t>) 5 _______, из них находилось под диспансерным наблюдением в отчетном году 6 _______, из них с впервые в жизни установленным диагнозом 7 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(4003)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69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Из числа пациентов, состоящих на конец отчетного года под диспансерным наблюдением </w:t>
            </w:r>
            <w:hyperlink w:anchor="Par10109" w:tooltip="15" w:history="1">
              <w:r w:rsidRPr="00DD1332">
                <w:rPr>
                  <w:color w:val="0000FF"/>
                </w:rPr>
                <w:t>(гр. 15)</w:t>
              </w:r>
            </w:hyperlink>
            <w:r w:rsidRPr="00DD1332">
              <w:t xml:space="preserve">: состоит </w:t>
            </w:r>
            <w:r w:rsidRPr="00DD1332">
              <w:t>под диспансерным наблюдением лиц с хроническим вирусным гепатитом (B18) и циррозом печени (K74.6) одновременно 1 ________, с хроническим вирусным гепатитом (B18) и гепатоцеллюлярным раком (C22.0) одновременно 2 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(4004)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70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лиц с болезнями системы кровообращения, состоявших под диспансерным наблюдением (</w:t>
            </w:r>
            <w:hyperlink w:anchor="Par11227" w:tooltip="10.0" w:history="1">
              <w:r w:rsidRPr="00DD1332">
                <w:rPr>
                  <w:color w:val="0000FF"/>
                </w:rPr>
                <w:t>стр. 10.0</w:t>
              </w:r>
            </w:hyperlink>
            <w:r w:rsidRPr="00DD1332">
              <w:t xml:space="preserve"> гр. 8</w:t>
            </w:r>
            <w:r w:rsidRPr="00DD1332">
              <w:t xml:space="preserve">) 1 ________, из них снято 2 _______, из них умерло (из </w:t>
            </w:r>
            <w:hyperlink w:anchor="Par10100" w:tooltip="2" w:history="1">
              <w:r w:rsidRPr="00DD1332">
                <w:rPr>
                  <w:color w:val="0000FF"/>
                </w:rPr>
                <w:t>графы 2</w:t>
              </w:r>
            </w:hyperlink>
            <w:r w:rsidRPr="00DD1332">
              <w:t xml:space="preserve">) 3 _______, из них умерло от болезней системы кровообращения (из </w:t>
            </w:r>
            <w:hyperlink w:anchor="Par10101" w:tooltip="3" w:history="1">
              <w:r w:rsidRPr="00DD1332">
                <w:rPr>
                  <w:color w:val="0000FF"/>
                </w:rPr>
                <w:t>графы 3</w:t>
              </w:r>
            </w:hyperlink>
            <w:r w:rsidRPr="00DD1332">
              <w:t>) 4 __________.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000000" w:rsidRPr="00DD1332">
        <w:tc>
          <w:tcPr>
            <w:tcW w:w="4533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(4005)</w:t>
            </w:r>
          </w:p>
        </w:tc>
        <w:tc>
          <w:tcPr>
            <w:tcW w:w="4534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71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67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 xml:space="preserve">Число зарегистрированных заболеваний ожирением (из гр. 4 </w:t>
            </w:r>
            <w:hyperlink w:anchor="Par10506" w:tooltip="5.10" w:history="1">
              <w:r w:rsidRPr="00DD1332">
                <w:rPr>
                  <w:color w:val="0000FF"/>
                </w:rPr>
                <w:t>стр. 5.10</w:t>
              </w:r>
            </w:hyperlink>
            <w:r w:rsidRPr="00DD1332">
              <w:t xml:space="preserve">) у мужчин 1 _______, из них с впервые в </w:t>
            </w:r>
            <w:r w:rsidRPr="00DD1332">
              <w:t xml:space="preserve">жизни установленным диагнозом (из </w:t>
            </w:r>
            <w:hyperlink w:anchor="Par10099" w:tooltip="1" w:history="1">
              <w:r w:rsidRPr="00DD1332">
                <w:rPr>
                  <w:color w:val="0000FF"/>
                </w:rPr>
                <w:t>гр. 1</w:t>
              </w:r>
            </w:hyperlink>
            <w:r w:rsidRPr="00DD1332">
              <w:t xml:space="preserve">) 2 _______, крайняя степень ожирения (из гр. 4 </w:t>
            </w:r>
            <w:hyperlink w:anchor="Par10517" w:tooltip="5.10.1" w:history="1">
              <w:r w:rsidRPr="00DD1332">
                <w:rPr>
                  <w:color w:val="0000FF"/>
                </w:rPr>
                <w:t>стр. 5.10.1</w:t>
              </w:r>
            </w:hyperlink>
            <w:r w:rsidRPr="00DD1332">
              <w:t xml:space="preserve">) у мужчин 3 ________, из них с впервые в жизни установленным диагнозом (из </w:t>
            </w:r>
            <w:hyperlink w:anchor="Par10101" w:tooltip="3" w:history="1">
              <w:r w:rsidRPr="00DD1332">
                <w:rPr>
                  <w:color w:val="0000FF"/>
                </w:rPr>
                <w:t>гр. 3</w:t>
              </w:r>
            </w:hyperlink>
            <w:r w:rsidRPr="00DD1332">
              <w:t>) 4 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2"/>
            </w:pPr>
            <w:r w:rsidRPr="00DD1332">
              <w:t>Взрослые старше трудоспособного возраста.</w:t>
            </w:r>
          </w:p>
          <w:p w:rsidR="00000000" w:rsidRPr="00DD1332" w:rsidRDefault="00DD1332">
            <w:pPr>
              <w:pStyle w:val="ConsPlusNormal"/>
              <w:jc w:val="center"/>
            </w:pPr>
            <w:r w:rsidRPr="00DD1332">
              <w:t>Факторы, влияющие на состояние здоровья населения и обращения в медицинские организации (с профилактической и иными целями), единица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5"/>
        <w:gridCol w:w="3673"/>
        <w:gridCol w:w="905"/>
        <w:gridCol w:w="1275"/>
        <w:gridCol w:w="690"/>
        <w:gridCol w:w="1309"/>
      </w:tblGrid>
      <w:tr w:rsidR="00000000" w:rsidRPr="00DD1332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firstLine="283"/>
              <w:jc w:val="both"/>
            </w:pPr>
            <w:bookmarkStart w:id="67" w:name="Par12537"/>
            <w:bookmarkEnd w:id="67"/>
            <w:r w:rsidRPr="00DD1332">
              <w:t>(4100)</w:t>
            </w:r>
          </w:p>
        </w:tc>
      </w:tr>
      <w:tr w:rsidR="00000000" w:rsidRPr="00DD1332">
        <w:tc>
          <w:tcPr>
            <w:tcW w:w="4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Наименование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N строки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 xml:space="preserve">Код </w:t>
            </w:r>
            <w:hyperlink r:id="rId72" w:history="1">
              <w:r w:rsidRPr="00DD1332">
                <w:rPr>
                  <w:color w:val="0000FF"/>
                </w:rPr>
                <w:t>МКБ-10</w:t>
              </w:r>
            </w:hyperlink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Обращения</w:t>
            </w:r>
          </w:p>
        </w:tc>
      </w:tr>
      <w:tr w:rsidR="00000000" w:rsidRPr="00DD1332">
        <w:tc>
          <w:tcPr>
            <w:tcW w:w="4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всего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из них: повторные</w:t>
            </w: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5</w:t>
            </w: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Всего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</w:pPr>
            <w:r w:rsidRPr="00DD1332">
              <w:t>обращения в медицинские о</w:t>
            </w:r>
            <w:r w:rsidRPr="00DD1332">
              <w:t>рганизации для медицинского осмотра и обследования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Z00 - Z13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  <w:r w:rsidRPr="00DD1332">
              <w:t>обращения в связи с получением медицинских документов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Z02.7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наблюдение при подозрении на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Z03.8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скрининговое обследование с целью выявления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Z11.5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инфекционными болезнями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Z20 - Z29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контакт с больным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носительство возбудителя инфекционной болезни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из них носительство возбудителя COVID-19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Z22.8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Z30 - Z39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Z40 - Z54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567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284"/>
            </w:pPr>
            <w:r w:rsidRPr="00DD1332">
              <w:t>помощь, включающая использование реабилитационных процедур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алкоголизмом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реабилитация лиц, страдающих наркоманиями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Z50.8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паллиативная помощь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Z55 - Z65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обращения в медицинские организации в связи с другими обстоятельствами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Z70 - Z76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850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850"/>
            </w:pPr>
            <w:r w:rsidRPr="00DD1332">
              <w:t>обращения в организации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lastRenderedPageBreak/>
              <w:t>консультирование и наблюдение по поводу алкоголизма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</w:t>
            </w:r>
            <w:r w:rsidRPr="00DD1332">
              <w:t>ование и наблюдение по поводу наркомании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консультирование и наблюдение по поводу курения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Z71.6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 проблемы, связанные с образом жизни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из них:</w:t>
            </w:r>
          </w:p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табака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употребление алкоголя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Z72.1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использование наркотиков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ind w:left="1134"/>
            </w:pPr>
            <w:r w:rsidRPr="00DD1332">
              <w:t>склонность к азартным играм и пари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1.6.2.4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Z72.6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  <w:r w:rsidRPr="00DD1332">
              <w:t>потенциальная опасность для здоровья, связанная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Z99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t>из них: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заболевания в семейном анамнезе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Z80 - Z84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наличие илеостомы, колостомы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1.7.2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Z93.2, Z93.3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DD1332" w:rsidRDefault="00DD1332">
            <w:pPr>
              <w:pStyle w:val="ConsPlusNormal"/>
            </w:pP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7"/>
      </w:tblGrid>
      <w:tr w:rsidR="00000000" w:rsidRPr="00DD1332">
        <w:tc>
          <w:tcPr>
            <w:tcW w:w="9067" w:type="dxa"/>
          </w:tcPr>
          <w:p w:rsidR="00000000" w:rsidRPr="00DD1332" w:rsidRDefault="00DD1332">
            <w:pPr>
              <w:pStyle w:val="ConsPlusNormal"/>
              <w:jc w:val="center"/>
              <w:outlineLvl w:val="1"/>
            </w:pPr>
            <w:r w:rsidRPr="00DD1332">
              <w:t>6. Диспансеризация студентов высших учебных учреждений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9"/>
        <w:gridCol w:w="4520"/>
      </w:tblGrid>
      <w:tr w:rsidR="00000000" w:rsidRPr="00DD1332">
        <w:tc>
          <w:tcPr>
            <w:tcW w:w="4519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(5000)</w:t>
            </w:r>
          </w:p>
        </w:tc>
        <w:tc>
          <w:tcPr>
            <w:tcW w:w="4520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73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39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Число студентов, подлежавших диспансеризации в отчетном году 1 ______, число студентов, прошедших диспансеризацию в отчетном году 2 __</w:t>
            </w:r>
            <w:r w:rsidRPr="00DD1332">
              <w:t>______, выявлено у них заболеваний с диагнозом, установленным впервые в жизни - всего 3 _______, из них: взято под диспансерное наблюдение 4 ______.</w:t>
            </w:r>
          </w:p>
        </w:tc>
      </w:tr>
    </w:tbl>
    <w:p w:rsidR="00000000" w:rsidRDefault="00DD1332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9"/>
        <w:gridCol w:w="4520"/>
      </w:tblGrid>
      <w:tr w:rsidR="00000000" w:rsidRPr="00DD1332">
        <w:tc>
          <w:tcPr>
            <w:tcW w:w="4519" w:type="dxa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(5100)</w:t>
            </w:r>
          </w:p>
        </w:tc>
        <w:tc>
          <w:tcPr>
            <w:tcW w:w="4520" w:type="dxa"/>
          </w:tcPr>
          <w:p w:rsidR="00000000" w:rsidRPr="00DD1332" w:rsidRDefault="00DD1332">
            <w:pPr>
              <w:pStyle w:val="ConsPlusNormal"/>
              <w:jc w:val="right"/>
            </w:pPr>
            <w:r w:rsidRPr="00DD1332">
              <w:t xml:space="preserve">Код по ОКЕИ: человек - </w:t>
            </w:r>
            <w:hyperlink r:id="rId74" w:history="1">
              <w:r w:rsidRPr="00DD1332">
                <w:rPr>
                  <w:color w:val="0000FF"/>
                </w:rPr>
                <w:t>792</w:t>
              </w:r>
            </w:hyperlink>
          </w:p>
        </w:tc>
      </w:tr>
      <w:tr w:rsidR="00000000" w:rsidRPr="00DD1332">
        <w:tc>
          <w:tcPr>
            <w:tcW w:w="9039" w:type="dxa"/>
            <w:gridSpan w:val="2"/>
          </w:tcPr>
          <w:p w:rsidR="00000000" w:rsidRPr="00DD1332" w:rsidRDefault="00DD1332">
            <w:pPr>
              <w:pStyle w:val="ConsPlusNormal"/>
              <w:jc w:val="both"/>
            </w:pPr>
            <w:r w:rsidRPr="00DD1332"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</w:t>
            </w:r>
            <w:r w:rsidRPr="00DD1332">
              <w:t>вления незаконного потребления наркотических средств и психотропных веществ: подлежало осмотру 1 _________, осмотрено 2 ________.</w:t>
            </w:r>
          </w:p>
        </w:tc>
      </w:tr>
    </w:tbl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sectPr w:rsidR="00000000">
          <w:headerReference w:type="default" r:id="rId75"/>
          <w:footerReference w:type="default" r:id="rId7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340"/>
        <w:gridCol w:w="2381"/>
        <w:gridCol w:w="340"/>
        <w:gridCol w:w="2381"/>
        <w:gridCol w:w="340"/>
        <w:gridCol w:w="2381"/>
      </w:tblGrid>
      <w:tr w:rsidR="00000000" w:rsidRPr="00DD1332">
        <w:tc>
          <w:tcPr>
            <w:tcW w:w="4025" w:type="dxa"/>
          </w:tcPr>
          <w:p w:rsidR="00000000" w:rsidRPr="00DD1332" w:rsidRDefault="00DD1332">
            <w:pPr>
              <w:pStyle w:val="ConsPlusNormal"/>
              <w:ind w:left="284"/>
            </w:pPr>
            <w:r w:rsidRPr="00DD1332">
              <w:lastRenderedPageBreak/>
              <w:t>Должностное лицо, ответственное за предоставление первичных статистических 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000000" w:rsidRPr="00DD1332" w:rsidRDefault="00DD1332">
            <w:pPr>
              <w:pStyle w:val="ConsPlusNormal"/>
            </w:pPr>
          </w:p>
        </w:tc>
      </w:tr>
      <w:tr w:rsidR="00000000" w:rsidRPr="00DD1332">
        <w:tc>
          <w:tcPr>
            <w:tcW w:w="4025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(должность)</w:t>
            </w: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(Ф.И.О.)</w:t>
            </w: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(подпись)</w:t>
            </w:r>
          </w:p>
        </w:tc>
      </w:tr>
      <w:tr w:rsidR="00000000" w:rsidRPr="00DD1332">
        <w:tc>
          <w:tcPr>
            <w:tcW w:w="4025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bottom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  <w:vAlign w:val="bottom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vAlign w:val="bottom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E-mail: _________</w:t>
            </w:r>
          </w:p>
        </w:tc>
        <w:tc>
          <w:tcPr>
            <w:tcW w:w="340" w:type="dxa"/>
            <w:vAlign w:val="bottom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vAlign w:val="bottom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"__" _____ 20__ год</w:t>
            </w:r>
          </w:p>
        </w:tc>
      </w:tr>
      <w:tr w:rsidR="00000000" w:rsidRPr="00DD1332">
        <w:tc>
          <w:tcPr>
            <w:tcW w:w="4025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</w:tcBorders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(номер контактного телефона)</w:t>
            </w: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340" w:type="dxa"/>
          </w:tcPr>
          <w:p w:rsidR="00000000" w:rsidRPr="00DD1332" w:rsidRDefault="00DD1332">
            <w:pPr>
              <w:pStyle w:val="ConsPlusNormal"/>
            </w:pPr>
          </w:p>
        </w:tc>
        <w:tc>
          <w:tcPr>
            <w:tcW w:w="2381" w:type="dxa"/>
          </w:tcPr>
          <w:p w:rsidR="00000000" w:rsidRPr="00DD1332" w:rsidRDefault="00DD1332">
            <w:pPr>
              <w:pStyle w:val="ConsPlusNormal"/>
              <w:jc w:val="center"/>
            </w:pPr>
            <w:r w:rsidRPr="00DD1332">
              <w:t>(дата составления документа)</w:t>
            </w:r>
          </w:p>
        </w:tc>
      </w:tr>
    </w:tbl>
    <w:p w:rsidR="00000000" w:rsidRDefault="00DD1332">
      <w:pPr>
        <w:pStyle w:val="ConsPlusNormal"/>
        <w:sectPr w:rsidR="00000000">
          <w:headerReference w:type="default" r:id="rId77"/>
          <w:footerReference w:type="default" r:id="rId7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center"/>
        <w:outlineLvl w:val="1"/>
      </w:pPr>
      <w:bookmarkStart w:id="68" w:name="Par12752"/>
      <w:bookmarkEnd w:id="68"/>
      <w:r>
        <w:t>Указания</w:t>
      </w:r>
    </w:p>
    <w:p w:rsidR="00000000" w:rsidRDefault="00DD1332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ind w:firstLine="540"/>
        <w:jc w:val="both"/>
      </w:pPr>
      <w:r>
        <w:t xml:space="preserve">1. Первичные статистические данные (далее - данные) по </w:t>
      </w:r>
      <w:hyperlink w:anchor="Par39" w:tooltip="СВЕДЕНИЯ" w:history="1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12 "Сведения о числе заболеваний, зарегистрированных у пациентов, проживающих в районе обслуживания медицинской организации" (далее - форма) предоставляют медицинские организации государственной и муниципальной</w:t>
      </w:r>
      <w:r>
        <w:t xml:space="preserve"> формы собственности - юридические лица и подразделения медицинских организаций, оказывающие медицинскую помощь в амбулаторных условиях (далее - респондент), имеющие лицензию на осуществление первичной медико-санитарной и паллиативной медицинской помощи и </w:t>
      </w:r>
      <w:r>
        <w:t xml:space="preserve">оказывающие медицинскую деятельность в соответствии с Федеральным </w:t>
      </w:r>
      <w:hyperlink r:id="rId79" w:history="1">
        <w:r>
          <w:rPr>
            <w:color w:val="0000FF"/>
          </w:rPr>
          <w:t>законом</w:t>
        </w:r>
      </w:hyperlink>
      <w:r>
        <w:t xml:space="preserve"> от 4 мая 2011 г. N 99-ФЗ "О лицензировании отдельных видов деятельности".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1.1. Данные </w:t>
      </w:r>
      <w:r>
        <w:t xml:space="preserve">по </w:t>
      </w:r>
      <w:hyperlink w:anchor="Par39" w:tooltip="СВЕДЕНИЯ" w:history="1">
        <w:r>
          <w:rPr>
            <w:color w:val="0000FF"/>
          </w:rPr>
          <w:t>форме</w:t>
        </w:r>
      </w:hyperlink>
      <w:r>
        <w:t xml:space="preserve"> предоставляются в срок до 20 января после отчетного периода: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1) респондентами - юридическими лицами муниципальной формы собственности - исполнительно-распорядительному органу местного самоуправления, осуществляю</w:t>
      </w:r>
      <w:r>
        <w:t>щему функции и полномочия учредителя такого респондента;</w:t>
      </w:r>
    </w:p>
    <w:p w:rsidR="00000000" w:rsidRDefault="00DD1332">
      <w:pPr>
        <w:pStyle w:val="ConsPlusNormal"/>
        <w:spacing w:before="200"/>
        <w:ind w:firstLine="540"/>
        <w:jc w:val="both"/>
      </w:pPr>
      <w:bookmarkStart w:id="69" w:name="Par12758"/>
      <w:bookmarkEnd w:id="69"/>
      <w:r>
        <w:t>2) респондентами - юридическими лицами государственной формы собственности - исполнительно-распорядительному органу местного самоуправления городского округа, городского округа с внут</w:t>
      </w:r>
      <w:r>
        <w:t>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1.2. Административны</w:t>
      </w:r>
      <w:r>
        <w:t xml:space="preserve">е данные по </w:t>
      </w:r>
      <w:hyperlink w:anchor="Par39" w:tooltip="СВЕДЕНИЯ" w:history="1">
        <w:r>
          <w:rPr>
            <w:color w:val="0000FF"/>
          </w:rPr>
          <w:t>форме</w:t>
        </w:r>
      </w:hyperlink>
      <w:r>
        <w:t xml:space="preserve"> предоставляются: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1) исполнительно-распорядительным органом местного самоуправления городского поселения, сельского поселения, внутригородского района (учредителями респондентов - юридических лиц муницип</w:t>
      </w:r>
      <w:r>
        <w:t>альной формы 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2) исполнительно-распорядительным органом местного самоуправления, указанным в </w:t>
      </w:r>
      <w:hyperlink w:anchor="Par12758" w:tooltip="2) респондентами - юридическими лицами государственной формы собственности - исполнительно-распоряди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." w:history="1">
        <w:r>
          <w:rPr>
            <w:color w:val="0000FF"/>
          </w:rPr>
          <w:t>подпункте 2 пункта 1.1</w:t>
        </w:r>
      </w:hyperlink>
      <w:r>
        <w:t xml:space="preserve"> настоящих Указаний - органу исполнительн</w:t>
      </w:r>
      <w:r>
        <w:t>ой власти субъекта Российской Федерации в сфере охраны здоровья, на территории которого расположено соответствующее муниципальное образование, в срок до 20 февраля после отчетного периода.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1.3. Органы исполнительной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отчетного периода и территориальному органу Росстата в </w:t>
      </w:r>
      <w:r>
        <w:t xml:space="preserve">субъекте Российской Федерации по установленному им адресу - 25 марта в целях формирования сводных таблиц, включающих данные по медицинским организациям Минздрава России, по </w:t>
      </w:r>
      <w:hyperlink r:id="rId80" w:history="1">
        <w:r>
          <w:rPr>
            <w:color w:val="0000FF"/>
          </w:rPr>
          <w:t>форме</w:t>
        </w:r>
      </w:hyperlink>
      <w:r>
        <w:t xml:space="preserve"> федерального статистического наблюдения N 1-здрав "Сведения об организации, оказывающей услуги по медицинской помощи".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Организация сбора статистических показателей (первичных статистических данных и административных </w:t>
      </w:r>
      <w:r>
        <w:t>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</w:t>
      </w:r>
      <w:r>
        <w:t xml:space="preserve">и </w:t>
      </w:r>
      <w:hyperlink r:id="rId81" w:history="1">
        <w:r>
          <w:rPr>
            <w:color w:val="0000FF"/>
          </w:rPr>
          <w:t>пункта 6 части 1 статьи 17</w:t>
        </w:r>
      </w:hyperlink>
      <w:r>
        <w:t xml:space="preserve"> Федерального закона от 6 октября 2003 г. N 131-ФЗ "Об общих принципах организации местного самоуправления в Росси</w:t>
      </w:r>
      <w:r>
        <w:t>йской Федерации".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2. В </w:t>
      </w:r>
      <w:hyperlink w:anchor="Par70" w:tooltip="Наименование отчитывающейся организации _________________________________" w:history="1">
        <w:r>
          <w:rPr>
            <w:color w:val="0000FF"/>
          </w:rPr>
          <w:t>адресной части</w:t>
        </w:r>
      </w:hyperlink>
      <w:r>
        <w:t xml:space="preserve"> формы указывается полное наименование отчитывающейся организации в соответствии с учредительными документами, зарегис</w:t>
      </w:r>
      <w:r>
        <w:t xml:space="preserve">трированными в установленном порядке, а затем в скобках - краткое наименование. На бланке </w:t>
      </w:r>
      <w:hyperlink w:anchor="Par39" w:tooltip="СВЕДЕНИЯ" w:history="1">
        <w:r>
          <w:rPr>
            <w:color w:val="0000FF"/>
          </w:rPr>
          <w:t>формы</w:t>
        </w:r>
      </w:hyperlink>
      <w:r>
        <w:t xml:space="preserve">, содержащей данные по обособленному подразделению юридического лица, указывается наименование обособленного подразделения и </w:t>
      </w:r>
      <w:r>
        <w:t>юридического лица, к которому оно относится.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При наличии у юридического лица обособленных подразделений &lt;1&gt; настоящая </w:t>
      </w:r>
      <w:hyperlink w:anchor="Par39" w:tooltip="СВЕДЕНИЯ" w:history="1">
        <w:r>
          <w:rPr>
            <w:color w:val="0000FF"/>
          </w:rPr>
          <w:t>форма</w:t>
        </w:r>
      </w:hyperlink>
      <w:r>
        <w:t xml:space="preserve"> заполняется </w:t>
      </w:r>
      <w:r>
        <w:lastRenderedPageBreak/>
        <w:t>как по каждому обособленному подразделению, так и по юридическому лицу без этих обос</w:t>
      </w:r>
      <w:r>
        <w:t>обленных подразделений.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</w:t>
      </w:r>
      <w:r>
        <w:t>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</w:t>
      </w:r>
      <w:r>
        <w:t>чее место считается стационарным, если оно создается на срок более одного месяца (</w:t>
      </w:r>
      <w:hyperlink r:id="rId82" w:history="1">
        <w:r>
          <w:rPr>
            <w:color w:val="0000FF"/>
          </w:rPr>
          <w:t>пункт 2 статьи 11</w:t>
        </w:r>
      </w:hyperlink>
      <w:r>
        <w:t xml:space="preserve"> Налогового кодекса Российской Федерации).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ind w:firstLine="540"/>
        <w:jc w:val="both"/>
      </w:pPr>
      <w:r>
        <w:t xml:space="preserve">По </w:t>
      </w:r>
      <w:hyperlink w:anchor="Par71" w:tooltip="Почтовый адрес ___________________________________________________________" w:history="1">
        <w:r>
          <w:rPr>
            <w:color w:val="0000FF"/>
          </w:rPr>
          <w:t>строке</w:t>
        </w:r>
      </w:hyperlink>
      <w:r>
        <w:t xml:space="preserve"> "Почтовый адрес" указывается наименование субъекта Российской Федерации, юридический адрес с почтовым индексом, указанный в ЕГРЮЛ; либо адрес, </w:t>
      </w:r>
      <w:r>
        <w:t>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3. В </w:t>
      </w:r>
      <w:hyperlink w:anchor="Par73" w:tooltip="Код" w:history="1">
        <w:r>
          <w:rPr>
            <w:color w:val="0000FF"/>
          </w:rPr>
          <w:t>кодовой части</w:t>
        </w:r>
      </w:hyperlink>
      <w:r>
        <w:t xml:space="preserve"> титульного </w:t>
      </w:r>
      <w:r>
        <w:t>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"Интернет" по адресу: https://websbor.gks.ru/online/info, отчитывающа</w:t>
      </w:r>
      <w:r>
        <w:t>яся организация проставляет: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код по Общероссийскому классификатору предприятий и организаций (ОКПО) - для юридического лица, не имеющего обособленных подразделений;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идентификационный номер - для обособленного подразделения юридического лица и для головного</w:t>
      </w:r>
      <w:r>
        <w:t xml:space="preserve"> подразделения юридического лица.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Руковод</w:t>
      </w:r>
      <w:r>
        <w:t>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4. В </w:t>
      </w:r>
      <w:hyperlink w:anchor="Par39" w:tooltip="СВЕДЕНИЯ" w:history="1">
        <w:r>
          <w:rPr>
            <w:color w:val="0000FF"/>
          </w:rPr>
          <w:t>форму</w:t>
        </w:r>
      </w:hyperlink>
      <w:r>
        <w:t xml:space="preserve"> не включают данные о заболеваниях с кодами по </w:t>
      </w:r>
      <w:hyperlink r:id="rId83" w:history="1">
        <w:r>
          <w:rPr>
            <w:color w:val="0000FF"/>
          </w:rPr>
          <w:t>МКБ-10</w:t>
        </w:r>
      </w:hyperlink>
      <w:r>
        <w:t>, отмеченных звездочкой (*).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В </w:t>
      </w:r>
      <w:hyperlink w:anchor="Par39" w:tooltip="СВЕДЕНИЯ" w:history="1">
        <w:r>
          <w:rPr>
            <w:color w:val="0000FF"/>
          </w:rPr>
          <w:t>форму</w:t>
        </w:r>
      </w:hyperlink>
      <w:r>
        <w:t xml:space="preserve"> включают один раз в году данные об основном, фоновом, конкурирующем сопутствующем заболеваниях. Данные о</w:t>
      </w:r>
      <w:r>
        <w:t xml:space="preserve">б осложнениях основного и других заболеваний в </w:t>
      </w:r>
      <w:hyperlink w:anchor="Par39" w:tooltip="СВЕДЕНИЯ" w:history="1">
        <w:r>
          <w:rPr>
            <w:color w:val="0000FF"/>
          </w:rPr>
          <w:t>форму</w:t>
        </w:r>
      </w:hyperlink>
      <w:r>
        <w:t xml:space="preserve"> не включают. Источником данных является первичная медицинская документация, содержащая рубрифицированный, разбитый на разделы диагноз: основное заболевание с осложнени</w:t>
      </w:r>
      <w:r>
        <w:t>ями, фоновое конкурирующее и сопутствующие заболевания.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В </w:t>
      </w:r>
      <w:hyperlink w:anchor="Par88" w:tooltip="(1000)" w:history="1">
        <w:r>
          <w:rPr>
            <w:color w:val="0000FF"/>
          </w:rPr>
          <w:t>таблицы 1000</w:t>
        </w:r>
      </w:hyperlink>
      <w:r>
        <w:t xml:space="preserve">, </w:t>
      </w:r>
      <w:hyperlink w:anchor="Par4089" w:tooltip="(2000)" w:history="1">
        <w:r>
          <w:rPr>
            <w:color w:val="0000FF"/>
          </w:rPr>
          <w:t>2000</w:t>
        </w:r>
      </w:hyperlink>
      <w:r>
        <w:t xml:space="preserve">, </w:t>
      </w:r>
      <w:hyperlink w:anchor="Par7385" w:tooltip="(3000)" w:history="1">
        <w:r>
          <w:rPr>
            <w:color w:val="0000FF"/>
          </w:rPr>
          <w:t>3000</w:t>
        </w:r>
      </w:hyperlink>
      <w:r>
        <w:t xml:space="preserve"> и </w:t>
      </w:r>
      <w:hyperlink w:anchor="Par10084" w:tooltip="(4000)" w:history="1">
        <w:r>
          <w:rPr>
            <w:color w:val="0000FF"/>
          </w:rPr>
          <w:t>4000</w:t>
        </w:r>
      </w:hyperlink>
      <w:r>
        <w:t xml:space="preserve"> по соответствующим стро</w:t>
      </w:r>
      <w:r>
        <w:t>кам включают данные о заболеваниях, зарегистрированных у пациентов впервые в жизни (графа 9), впервые в жизни и повторно (графа 4) один раз в году, а также число заболеваний у пациентов, состоящих под диспансерным наблюдением на конец отчетного года по соо</w:t>
      </w:r>
      <w:r>
        <w:t>тветствующему заболеванию (графа 15). В графе 8 отмечают, сколько пациентов с заболеваниями взято под диспансерное наблюдение из графы 4.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Пациенты, имеющие два и более заболевания, показываются по соответствующим строкам по числу выявленных и зарегистриров</w:t>
      </w:r>
      <w:r>
        <w:t>анных заболеваний.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Повторно возникающие в течение года острые пневмонии, острая ревматическая лихорадка, острые и повторные инфаркты миокарда, острые нарушения мозгового кровообращения регистрируются как острые со знаком (+). По этим строкам графы 4 и 9 </w:t>
      </w:r>
      <w:hyperlink w:anchor="Par88" w:tooltip="(1000)" w:history="1">
        <w:r>
          <w:rPr>
            <w:color w:val="0000FF"/>
          </w:rPr>
          <w:t>таблиц 1000</w:t>
        </w:r>
      </w:hyperlink>
      <w:r>
        <w:t xml:space="preserve">, </w:t>
      </w:r>
      <w:hyperlink w:anchor="Par2851" w:tooltip="(1500)" w:history="1">
        <w:r>
          <w:rPr>
            <w:color w:val="0000FF"/>
          </w:rPr>
          <w:t>1500</w:t>
        </w:r>
      </w:hyperlink>
      <w:r>
        <w:t xml:space="preserve">, </w:t>
      </w:r>
      <w:hyperlink w:anchor="Par4089" w:tooltip="(2000)" w:history="1">
        <w:r>
          <w:rPr>
            <w:color w:val="0000FF"/>
          </w:rPr>
          <w:t>2000</w:t>
        </w:r>
      </w:hyperlink>
      <w:r>
        <w:t xml:space="preserve">, </w:t>
      </w:r>
      <w:hyperlink w:anchor="Par7385" w:tooltip="(3000)" w:history="1">
        <w:r>
          <w:rPr>
            <w:color w:val="0000FF"/>
          </w:rPr>
          <w:t>3000</w:t>
        </w:r>
      </w:hyperlink>
      <w:r>
        <w:t xml:space="preserve"> и </w:t>
      </w:r>
      <w:hyperlink w:anchor="Par10084" w:tooltip="(4000)" w:history="1">
        <w:r>
          <w:rPr>
            <w:color w:val="0000FF"/>
          </w:rPr>
          <w:t>4000</w:t>
        </w:r>
      </w:hyperlink>
      <w:r>
        <w:t xml:space="preserve"> должны быть равны.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Пациенты с острыми пнев</w:t>
      </w:r>
      <w:r>
        <w:t xml:space="preserve">мониями наблюдаются в течение шести месяцев, а затем снимаются с </w:t>
      </w:r>
      <w:r>
        <w:lastRenderedPageBreak/>
        <w:t xml:space="preserve">диспансерного учета, поэтому в графе 15 </w:t>
      </w:r>
      <w:hyperlink w:anchor="Par116" w:tooltip="15" w:history="1">
        <w:r>
          <w:rPr>
            <w:color w:val="0000FF"/>
          </w:rPr>
          <w:t>таблиц 1000</w:t>
        </w:r>
      </w:hyperlink>
      <w:r>
        <w:t xml:space="preserve">, </w:t>
      </w:r>
      <w:hyperlink w:anchor="Par2895" w:tooltip="15" w:history="1">
        <w:r>
          <w:rPr>
            <w:color w:val="0000FF"/>
          </w:rPr>
          <w:t>1500</w:t>
        </w:r>
      </w:hyperlink>
      <w:r>
        <w:t xml:space="preserve">, </w:t>
      </w:r>
      <w:hyperlink w:anchor="Par4119" w:tooltip="15" w:history="1">
        <w:r>
          <w:rPr>
            <w:color w:val="0000FF"/>
          </w:rPr>
          <w:t>2000</w:t>
        </w:r>
      </w:hyperlink>
      <w:r>
        <w:t xml:space="preserve">, </w:t>
      </w:r>
      <w:hyperlink w:anchor="Par7410" w:tooltip="15" w:history="1">
        <w:r>
          <w:rPr>
            <w:color w:val="0000FF"/>
          </w:rPr>
          <w:t>30</w:t>
        </w:r>
        <w:r>
          <w:rPr>
            <w:color w:val="0000FF"/>
          </w:rPr>
          <w:t>00</w:t>
        </w:r>
      </w:hyperlink>
      <w:r>
        <w:t xml:space="preserve"> и </w:t>
      </w:r>
      <w:hyperlink w:anchor="Par10109" w:tooltip="15" w:history="1">
        <w:r>
          <w:rPr>
            <w:color w:val="0000FF"/>
          </w:rPr>
          <w:t>4000</w:t>
        </w:r>
      </w:hyperlink>
      <w:r>
        <w:t xml:space="preserve"> показываются только те пациенты, которые заболели во втором полугодии.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Пациенты с острыми, повторными инфарктами миокарда и острыми нарушениями мозгового кровообращения наблюдаются в течение 28 - 30 дней, а зат</w:t>
      </w:r>
      <w:r>
        <w:t xml:space="preserve">ем снимаются с диспансерного учета, поэтому в графе 15 </w:t>
      </w:r>
      <w:hyperlink w:anchor="Par4119" w:tooltip="15" w:history="1">
        <w:r>
          <w:rPr>
            <w:color w:val="0000FF"/>
          </w:rPr>
          <w:t>таблиц 2000</w:t>
        </w:r>
      </w:hyperlink>
      <w:r>
        <w:t xml:space="preserve">, </w:t>
      </w:r>
      <w:hyperlink w:anchor="Par7410" w:tooltip="15" w:history="1">
        <w:r>
          <w:rPr>
            <w:color w:val="0000FF"/>
          </w:rPr>
          <w:t>3000</w:t>
        </w:r>
      </w:hyperlink>
      <w:r>
        <w:t xml:space="preserve"> и </w:t>
      </w:r>
      <w:hyperlink w:anchor="Par10109" w:tooltip="15" w:history="1">
        <w:r>
          <w:rPr>
            <w:color w:val="0000FF"/>
          </w:rPr>
          <w:t>4000</w:t>
        </w:r>
      </w:hyperlink>
      <w:r>
        <w:t xml:space="preserve"> отмечают только тех пациентов, которые заболели в декабре месяце.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Пациенты с острой ревматической лихорадкой наблюдаются в течение трех месяцев, поэтому в графе 15 </w:t>
      </w:r>
      <w:hyperlink w:anchor="Par116" w:tooltip="15" w:history="1">
        <w:r>
          <w:rPr>
            <w:color w:val="0000FF"/>
          </w:rPr>
          <w:t>таблиц 1000</w:t>
        </w:r>
      </w:hyperlink>
      <w:r>
        <w:t xml:space="preserve">, </w:t>
      </w:r>
      <w:hyperlink w:anchor="Par4119" w:tooltip="15" w:history="1">
        <w:r>
          <w:rPr>
            <w:color w:val="0000FF"/>
          </w:rPr>
          <w:t>2000</w:t>
        </w:r>
      </w:hyperlink>
      <w:r>
        <w:t xml:space="preserve">, </w:t>
      </w:r>
      <w:hyperlink w:anchor="Par7410" w:tooltip="15" w:history="1">
        <w:r>
          <w:rPr>
            <w:color w:val="0000FF"/>
          </w:rPr>
          <w:t>3000</w:t>
        </w:r>
      </w:hyperlink>
      <w:r>
        <w:t xml:space="preserve"> и </w:t>
      </w:r>
      <w:hyperlink w:anchor="Par10109" w:tooltip="15" w:history="1">
        <w:r>
          <w:rPr>
            <w:color w:val="0000FF"/>
          </w:rPr>
          <w:t>4000</w:t>
        </w:r>
      </w:hyperlink>
      <w:r>
        <w:t xml:space="preserve"> показывают только тех пациентов, которые заболели в четвертом квартале отчетного года. Графа 4 </w:t>
      </w:r>
      <w:hyperlink w:anchor="Par108" w:tooltip="4" w:history="1">
        <w:r>
          <w:rPr>
            <w:color w:val="0000FF"/>
          </w:rPr>
          <w:t>таблиц 1000</w:t>
        </w:r>
      </w:hyperlink>
      <w:r>
        <w:t xml:space="preserve">, </w:t>
      </w:r>
      <w:hyperlink w:anchor="Par4110" w:tooltip="4" w:history="1">
        <w:r>
          <w:rPr>
            <w:color w:val="0000FF"/>
          </w:rPr>
          <w:t>2000</w:t>
        </w:r>
      </w:hyperlink>
      <w:r>
        <w:t xml:space="preserve">, </w:t>
      </w:r>
      <w:hyperlink w:anchor="Par7403" w:tooltip="4" w:history="1">
        <w:r>
          <w:rPr>
            <w:color w:val="0000FF"/>
          </w:rPr>
          <w:t>3000</w:t>
        </w:r>
      </w:hyperlink>
      <w:r>
        <w:t xml:space="preserve"> и </w:t>
      </w:r>
      <w:hyperlink w:anchor="Par10102" w:tooltip="4" w:history="1">
        <w:r>
          <w:rPr>
            <w:color w:val="0000FF"/>
          </w:rPr>
          <w:t>4000</w:t>
        </w:r>
      </w:hyperlink>
      <w:r>
        <w:t xml:space="preserve"> должн</w:t>
      </w:r>
      <w:r>
        <w:t>а быть равна графе 9 по строке 10.1. Если заболевание перешло в хроническую форму, то пациента по строке 10.1 показывают как снятого с учета, а по строке 10.2 - как взятого на учет, как впервые выявленное хроническое заболевание.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Некоторые острые заболеван</w:t>
      </w:r>
      <w:r>
        <w:t>ия и состояния (острый отит, острый миокардит, острые респираторные инфекции верхних и нижних дыхательных путей, грипп, а также травмы, за исключением последствий) регистрируются столько раз, сколько они возникают в течение отчетного года. При этом графа 4</w:t>
      </w:r>
      <w:r>
        <w:t xml:space="preserve"> должна быть равна графе 9 по соответствующим строкам </w:t>
      </w:r>
      <w:hyperlink w:anchor="Par108" w:tooltip="4" w:history="1">
        <w:r>
          <w:rPr>
            <w:color w:val="0000FF"/>
          </w:rPr>
          <w:t>таблиц 1000</w:t>
        </w:r>
      </w:hyperlink>
      <w:r>
        <w:t xml:space="preserve">, </w:t>
      </w:r>
      <w:hyperlink w:anchor="Par2884" w:tooltip="4" w:history="1">
        <w:r>
          <w:rPr>
            <w:color w:val="0000FF"/>
          </w:rPr>
          <w:t>1500</w:t>
        </w:r>
      </w:hyperlink>
      <w:r>
        <w:t xml:space="preserve">, </w:t>
      </w:r>
      <w:hyperlink w:anchor="Par4110" w:tooltip="4" w:history="1">
        <w:r>
          <w:rPr>
            <w:color w:val="0000FF"/>
          </w:rPr>
          <w:t>2000</w:t>
        </w:r>
      </w:hyperlink>
      <w:r>
        <w:t xml:space="preserve">, </w:t>
      </w:r>
      <w:hyperlink w:anchor="Par7403" w:tooltip="4" w:history="1">
        <w:r>
          <w:rPr>
            <w:color w:val="0000FF"/>
          </w:rPr>
          <w:t>3000</w:t>
        </w:r>
      </w:hyperlink>
      <w:r>
        <w:t xml:space="preserve"> и </w:t>
      </w:r>
      <w:hyperlink w:anchor="Par10102" w:tooltip="4" w:history="1">
        <w:r>
          <w:rPr>
            <w:color w:val="0000FF"/>
          </w:rPr>
          <w:t>4000</w:t>
        </w:r>
      </w:hyperlink>
      <w:r>
        <w:t>. Это не от</w:t>
      </w:r>
      <w:r>
        <w:t>носится к тем заболеваниям, при которых острые формы могут переходить в хронические. При обострении хронических заболеваний регистрируют эти хронические заболевания, а не их острые формы.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Продолжительность стенокардии в </w:t>
      </w:r>
      <w:hyperlink r:id="rId84" w:history="1">
        <w:r>
          <w:rPr>
            <w:color w:val="0000FF"/>
          </w:rPr>
          <w:t>МКБ-10</w:t>
        </w:r>
      </w:hyperlink>
      <w:r>
        <w:t xml:space="preserve"> не определена, поэтому стенокардия (</w:t>
      </w:r>
      <w:hyperlink w:anchor="Par4089" w:tooltip="(2000)" w:history="1">
        <w:r>
          <w:rPr>
            <w:color w:val="0000FF"/>
          </w:rPr>
          <w:t>таблицы 2000</w:t>
        </w:r>
      </w:hyperlink>
      <w:r>
        <w:t xml:space="preserve">, </w:t>
      </w:r>
      <w:hyperlink w:anchor="Par7385" w:tooltip="(3000)" w:history="1">
        <w:r>
          <w:rPr>
            <w:color w:val="0000FF"/>
          </w:rPr>
          <w:t>3000</w:t>
        </w:r>
      </w:hyperlink>
      <w:r>
        <w:t xml:space="preserve"> и </w:t>
      </w:r>
      <w:hyperlink w:anchor="Par10084" w:tooltip="(4000)" w:history="1">
        <w:r>
          <w:rPr>
            <w:color w:val="0000FF"/>
          </w:rPr>
          <w:t>4000</w:t>
        </w:r>
      </w:hyperlink>
      <w:r>
        <w:t>, строки 10.4.1 и 1</w:t>
      </w:r>
      <w:r>
        <w:t xml:space="preserve">0.4.1.1) регистрируется как самостоятельное заболевание, впервые выявленное - первый раз в жизни, а затем - один раз в год со знаком (-). Случаи приступов стенокардии при атеросклеротической болезни сердца как самостоятельные заболевания не регистрируются </w:t>
      </w:r>
      <w:r>
        <w:t xml:space="preserve">и в </w:t>
      </w:r>
      <w:hyperlink w:anchor="Par39" w:tooltip="СВЕДЕНИЯ" w:history="1">
        <w:r>
          <w:rPr>
            <w:color w:val="0000FF"/>
          </w:rPr>
          <w:t>форме</w:t>
        </w:r>
      </w:hyperlink>
      <w:r>
        <w:t xml:space="preserve"> не показываются.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Отдельные состояния, возникающие в перинатальном периоде у детей, регистрируются как острые (</w:t>
      </w:r>
      <w:hyperlink w:anchor="Par108" w:tooltip="4" w:history="1">
        <w:r>
          <w:rPr>
            <w:color w:val="0000FF"/>
          </w:rPr>
          <w:t>таблицы 1000</w:t>
        </w:r>
      </w:hyperlink>
      <w:r>
        <w:t xml:space="preserve">, </w:t>
      </w:r>
      <w:hyperlink w:anchor="Par2884" w:tooltip="4" w:history="1">
        <w:r>
          <w:rPr>
            <w:color w:val="0000FF"/>
          </w:rPr>
          <w:t>1500</w:t>
        </w:r>
      </w:hyperlink>
      <w:r>
        <w:t>, графа 4 должна быть</w:t>
      </w:r>
      <w:r>
        <w:t xml:space="preserve"> равна графе 9), дети наблюдаются в течение одного месяца, поэтому в графе 15 на конец отчетного периода показывают только тех детей, у которых эти состояния развились в декабре месяце (</w:t>
      </w:r>
      <w:hyperlink w:anchor="Par116" w:tooltip="15" w:history="1">
        <w:r>
          <w:rPr>
            <w:color w:val="0000FF"/>
          </w:rPr>
          <w:t>таблица 1000</w:t>
        </w:r>
      </w:hyperlink>
      <w:r>
        <w:t xml:space="preserve">, </w:t>
      </w:r>
      <w:hyperlink w:anchor="Par2895" w:tooltip="15" w:history="1">
        <w:r>
          <w:rPr>
            <w:color w:val="0000FF"/>
          </w:rPr>
          <w:t>1500</w:t>
        </w:r>
      </w:hyperlink>
      <w:r>
        <w:t>).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>Строка 17.0 (</w:t>
      </w:r>
      <w:hyperlink w:anchor="Par6973" w:tooltip="17.0" w:history="1">
        <w:r>
          <w:rPr>
            <w:color w:val="0000FF"/>
          </w:rPr>
          <w:t>таблицы 2000</w:t>
        </w:r>
      </w:hyperlink>
      <w:r>
        <w:t xml:space="preserve"> и </w:t>
      </w:r>
      <w:hyperlink w:anchor="Par9707" w:tooltip="17.0" w:history="1">
        <w:r>
          <w:rPr>
            <w:color w:val="0000FF"/>
          </w:rPr>
          <w:t>3000</w:t>
        </w:r>
      </w:hyperlink>
      <w:r>
        <w:t>) заполняется только в случаях перинатальной смертности и касается состояния здоровья матери. В этих случаях состояния матери кодируются кодам</w:t>
      </w:r>
      <w:r>
        <w:t>и P00 - P04, а не кодами XV класса, и показываются в строке 17.0.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Состояния, входящие в строку 19.0 (XVIII класс </w:t>
      </w:r>
      <w:hyperlink r:id="rId85" w:history="1">
        <w:r>
          <w:rPr>
            <w:color w:val="0000FF"/>
          </w:rPr>
          <w:t>МКБ-10</w:t>
        </w:r>
      </w:hyperlink>
      <w:r>
        <w:t>), как правило, не должны регистрироватьс</w:t>
      </w:r>
      <w:r>
        <w:t>я (могут быть единичные случаи, когда не было возможности установить диагноз заболевания) и под диспансерное наблюдение пациенты не берутся.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При наличии у пациента нескольких травм, регистрируются все травмы, записанные в диагнозе. Острой считают травму в течение одного месяца со дня ее получения, а при оказании медицинской помощи в стационарных условиях - до конца эпизода оказания медицинской </w:t>
      </w:r>
      <w:r>
        <w:t>помощи.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Данные, показанные в строке 20.0 гр. 9, должны быть равны соответственно данным по возрастным категориям </w:t>
      </w:r>
      <w:hyperlink r:id="rId86" w:history="1">
        <w:r>
          <w:rPr>
            <w:color w:val="0000FF"/>
          </w:rPr>
          <w:t>формы</w:t>
        </w:r>
      </w:hyperlink>
      <w:r>
        <w:t xml:space="preserve"> федерального статист</w:t>
      </w:r>
      <w:r>
        <w:t>ического наблюдения N 57 "Сведения о травмах, отравлениях и некоторых других последствиях воздействия внешних причин".</w:t>
      </w:r>
    </w:p>
    <w:p w:rsidR="00000000" w:rsidRDefault="00DD1332">
      <w:pPr>
        <w:pStyle w:val="ConsPlusNormal"/>
        <w:spacing w:before="200"/>
        <w:ind w:firstLine="540"/>
        <w:jc w:val="both"/>
      </w:pPr>
      <w:r>
        <w:t xml:space="preserve">Источником формирования данных для заполнения </w:t>
      </w:r>
      <w:hyperlink w:anchor="Par2673" w:tooltip="(1100)" w:history="1">
        <w:r>
          <w:rPr>
            <w:color w:val="0000FF"/>
          </w:rPr>
          <w:t>таблиц 1100</w:t>
        </w:r>
      </w:hyperlink>
      <w:r>
        <w:t xml:space="preserve">, </w:t>
      </w:r>
      <w:hyperlink w:anchor="Par3945" w:tooltip="(1600)" w:history="1">
        <w:r>
          <w:rPr>
            <w:color w:val="0000FF"/>
          </w:rPr>
          <w:t>1600</w:t>
        </w:r>
      </w:hyperlink>
      <w:r>
        <w:t xml:space="preserve">, </w:t>
      </w:r>
      <w:hyperlink w:anchor="Par7205" w:tooltip="(2100)" w:history="1">
        <w:r>
          <w:rPr>
            <w:color w:val="0000FF"/>
          </w:rPr>
          <w:t>2100</w:t>
        </w:r>
      </w:hyperlink>
      <w:r>
        <w:t xml:space="preserve">, </w:t>
      </w:r>
      <w:hyperlink w:anchor="Par9906" w:tooltip="(3100)" w:history="1">
        <w:r>
          <w:rPr>
            <w:color w:val="0000FF"/>
          </w:rPr>
          <w:t>3100</w:t>
        </w:r>
      </w:hyperlink>
      <w:r>
        <w:t xml:space="preserve"> и </w:t>
      </w:r>
      <w:hyperlink w:anchor="Par12537" w:tooltip="(4100)" w:history="1">
        <w:r>
          <w:rPr>
            <w:color w:val="0000FF"/>
          </w:rPr>
          <w:t>4100</w:t>
        </w:r>
      </w:hyperlink>
      <w:r>
        <w:t xml:space="preserve"> служит учетная </w:t>
      </w:r>
      <w:hyperlink r:id="rId87" w:history="1">
        <w:r>
          <w:rPr>
            <w:color w:val="0000FF"/>
          </w:rPr>
          <w:t>форма</w:t>
        </w:r>
      </w:hyperlink>
      <w:r>
        <w:t xml:space="preserve"> 025-1/у "Талон пациента, получающего медицинскую помощь в амбулаторных условиях".</w:t>
      </w:r>
    </w:p>
    <w:p w:rsidR="00000000" w:rsidRDefault="00DD1332">
      <w:pPr>
        <w:pStyle w:val="ConsPlusNormal"/>
        <w:jc w:val="both"/>
      </w:pPr>
    </w:p>
    <w:p w:rsidR="00000000" w:rsidRDefault="00DD1332">
      <w:pPr>
        <w:pStyle w:val="ConsPlusNormal"/>
        <w:jc w:val="both"/>
      </w:pPr>
    </w:p>
    <w:p w:rsidR="00DD1332" w:rsidRDefault="00DD13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D1332">
      <w:headerReference w:type="default" r:id="rId88"/>
      <w:footerReference w:type="default" r:id="rId8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332" w:rsidRDefault="00DD1332">
      <w:pPr>
        <w:spacing w:after="0" w:line="240" w:lineRule="auto"/>
      </w:pPr>
      <w:r>
        <w:separator/>
      </w:r>
    </w:p>
  </w:endnote>
  <w:endnote w:type="continuationSeparator" w:id="0">
    <w:p w:rsidR="00DD1332" w:rsidRDefault="00DD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4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87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90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91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</w:instrText>
          </w:r>
          <w:r w:rsidRPr="00DD1332">
            <w:rPr>
              <w:rFonts w:ascii="Tahoma" w:hAnsi="Tahoma" w:cs="Tahoma"/>
            </w:rPr>
            <w:instrText>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20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23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28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31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48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51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67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DD1332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DD1332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DD1332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</w:rPr>
          </w:pPr>
          <w:r w:rsidRPr="00DD1332">
            <w:rPr>
              <w:rFonts w:ascii="Tahoma" w:hAnsi="Tahoma" w:cs="Tahoma"/>
            </w:rPr>
            <w:t xml:space="preserve">Страница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\PAGE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70</w:t>
          </w:r>
          <w:r w:rsidRPr="00DD1332">
            <w:rPr>
              <w:rFonts w:ascii="Tahoma" w:hAnsi="Tahoma" w:cs="Tahoma"/>
            </w:rPr>
            <w:fldChar w:fldCharType="end"/>
          </w:r>
          <w:r w:rsidRPr="00DD1332">
            <w:rPr>
              <w:rFonts w:ascii="Tahoma" w:hAnsi="Tahoma" w:cs="Tahoma"/>
            </w:rPr>
            <w:t xml:space="preserve"> из </w:t>
          </w:r>
          <w:r w:rsidRPr="00DD1332">
            <w:rPr>
              <w:rFonts w:ascii="Tahoma" w:hAnsi="Tahoma" w:cs="Tahoma"/>
            </w:rPr>
            <w:fldChar w:fldCharType="begin"/>
          </w:r>
          <w:r w:rsidRPr="00DD1332">
            <w:rPr>
              <w:rFonts w:ascii="Tahoma" w:hAnsi="Tahoma" w:cs="Tahoma"/>
            </w:rPr>
            <w:instrText>\NUMPAGES</w:instrText>
          </w:r>
          <w:r w:rsidR="00641A5A" w:rsidRPr="00DD1332">
            <w:rPr>
              <w:rFonts w:ascii="Tahoma" w:hAnsi="Tahoma" w:cs="Tahoma"/>
            </w:rPr>
            <w:fldChar w:fldCharType="separate"/>
          </w:r>
          <w:r w:rsidR="00641A5A" w:rsidRPr="00DD1332">
            <w:rPr>
              <w:rFonts w:ascii="Tahoma" w:hAnsi="Tahoma" w:cs="Tahoma"/>
              <w:noProof/>
            </w:rPr>
            <w:t>94</w:t>
          </w:r>
          <w:r w:rsidRPr="00DD1332">
            <w:rPr>
              <w:rFonts w:ascii="Tahoma" w:hAnsi="Tahoma" w:cs="Tahoma"/>
            </w:rPr>
            <w:fldChar w:fldCharType="end"/>
          </w:r>
        </w:p>
      </w:tc>
    </w:tr>
  </w:tbl>
  <w:p w:rsidR="00000000" w:rsidRDefault="00DD133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332" w:rsidRDefault="00DD1332">
      <w:pPr>
        <w:spacing w:after="0" w:line="240" w:lineRule="auto"/>
      </w:pPr>
      <w:r>
        <w:separator/>
      </w:r>
    </w:p>
  </w:footnote>
  <w:footnote w:type="continuationSeparator" w:id="0">
    <w:p w:rsidR="00DD1332" w:rsidRDefault="00DD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</w:t>
          </w:r>
          <w:r w:rsidRPr="00DD1332">
            <w:rPr>
              <w:rFonts w:ascii="Tahoma" w:hAnsi="Tahoma" w:cs="Tahoma"/>
              <w:sz w:val="16"/>
              <w:szCs w:val="16"/>
            </w:rPr>
            <w:t>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</w:t>
          </w:r>
          <w:r w:rsidRPr="00DD1332">
            <w:rPr>
              <w:rFonts w:ascii="Tahoma" w:hAnsi="Tahoma" w:cs="Tahoma"/>
              <w:sz w:val="16"/>
              <w:szCs w:val="16"/>
            </w:rPr>
            <w:t xml:space="preserve">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</w:t>
            </w:r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DD133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6"/>
              <w:szCs w:val="16"/>
            </w:rPr>
            <w:t>Приказ Росстата от 27.10.2023 N 533</w:t>
          </w:r>
          <w:r w:rsidRPr="00DD1332">
            <w:rPr>
              <w:rFonts w:ascii="Tahoma" w:hAnsi="Tahoma" w:cs="Tahoma"/>
              <w:sz w:val="16"/>
              <w:szCs w:val="16"/>
            </w:rPr>
            <w:br/>
            <w:t>"Об утверждении формы федерального статистического наблюдения с указаниями по ее зап...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DD1332" w:rsidRDefault="00DD133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DD1332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DD1332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DD1332">
            <w:rPr>
              <w:rFonts w:ascii="Tahoma" w:hAnsi="Tahoma" w:cs="Tahoma"/>
              <w:sz w:val="18"/>
              <w:szCs w:val="18"/>
            </w:rPr>
            <w:br/>
          </w:r>
          <w:r w:rsidRPr="00DD1332">
            <w:rPr>
              <w:rFonts w:ascii="Tahoma" w:hAnsi="Tahoma" w:cs="Tahoma"/>
              <w:sz w:val="16"/>
              <w:szCs w:val="16"/>
            </w:rPr>
            <w:t>Дата сохранения: 20.12.2023</w:t>
          </w:r>
        </w:p>
      </w:tc>
    </w:tr>
  </w:tbl>
  <w:p w:rsidR="00000000" w:rsidRDefault="00DD133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DD133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A5A"/>
    <w:rsid w:val="00641A5A"/>
    <w:rsid w:val="00DD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201549-5078-4CF4-80F4-E7C6A7CF9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demo=2&amp;base=LAW&amp;n=441135&amp;date=20.12.2023&amp;dst=102208&amp;field=134" TargetMode="External"/><Relationship Id="rId21" Type="http://schemas.openxmlformats.org/officeDocument/2006/relationships/hyperlink" Target="https://login.consultant.ru/link/?req=doc&amp;demo=2&amp;base=EXP&amp;n=763941&amp;date=20.12.2023" TargetMode="External"/><Relationship Id="rId42" Type="http://schemas.openxmlformats.org/officeDocument/2006/relationships/footer" Target="footer5.xml"/><Relationship Id="rId47" Type="http://schemas.openxmlformats.org/officeDocument/2006/relationships/hyperlink" Target="https://login.consultant.ru/link/?req=doc&amp;demo=2&amp;base=LAW&amp;n=441135&amp;date=20.12.2023&amp;dst=102208&amp;field=134" TargetMode="External"/><Relationship Id="rId63" Type="http://schemas.openxmlformats.org/officeDocument/2006/relationships/footer" Target="footer9.xml"/><Relationship Id="rId68" Type="http://schemas.openxmlformats.org/officeDocument/2006/relationships/hyperlink" Target="https://login.consultant.ru/link/?req=doc&amp;demo=2&amp;base=LAW&amp;n=415432&amp;date=20.12.2023&amp;dst=100012&amp;field=134" TargetMode="External"/><Relationship Id="rId84" Type="http://schemas.openxmlformats.org/officeDocument/2006/relationships/hyperlink" Target="https://login.consultant.ru/link/?req=doc&amp;demo=2&amp;base=EXP&amp;n=763941&amp;date=20.12.2023" TargetMode="External"/><Relationship Id="rId89" Type="http://schemas.openxmlformats.org/officeDocument/2006/relationships/footer" Target="footer13.xml"/><Relationship Id="rId16" Type="http://schemas.openxmlformats.org/officeDocument/2006/relationships/hyperlink" Target="https://login.consultant.ru/link/?req=doc&amp;demo=2&amp;base=LAW&amp;n=464175&amp;date=20.12.2023" TargetMode="External"/><Relationship Id="rId11" Type="http://schemas.openxmlformats.org/officeDocument/2006/relationships/hyperlink" Target="https://login.consultant.ru/link/?req=doc&amp;demo=2&amp;base=LAW&amp;n=395390&amp;date=20.12.2023&amp;dst=100010&amp;field=134" TargetMode="External"/><Relationship Id="rId32" Type="http://schemas.openxmlformats.org/officeDocument/2006/relationships/hyperlink" Target="https://login.consultant.ru/link/?req=doc&amp;demo=2&amp;base=EXP&amp;n=763941&amp;date=20.12.2023" TargetMode="External"/><Relationship Id="rId37" Type="http://schemas.openxmlformats.org/officeDocument/2006/relationships/hyperlink" Target="https://login.consultant.ru/link/?req=doc&amp;demo=2&amp;base=LAW&amp;n=441135&amp;date=20.12.2023&amp;dst=102208&amp;field=134" TargetMode="External"/><Relationship Id="rId53" Type="http://schemas.openxmlformats.org/officeDocument/2006/relationships/hyperlink" Target="https://login.consultant.ru/link/?req=doc&amp;demo=2&amp;base=EXP&amp;n=763941&amp;date=20.12.2023" TargetMode="External"/><Relationship Id="rId58" Type="http://schemas.openxmlformats.org/officeDocument/2006/relationships/hyperlink" Target="https://login.consultant.ru/link/?req=doc&amp;demo=2&amp;base=LAW&amp;n=441135&amp;date=20.12.2023&amp;dst=102208&amp;field=134" TargetMode="External"/><Relationship Id="rId74" Type="http://schemas.openxmlformats.org/officeDocument/2006/relationships/hyperlink" Target="https://login.consultant.ru/link/?req=doc&amp;demo=2&amp;base=LAW&amp;n=441135&amp;date=20.12.2023&amp;dst=102208&amp;field=134" TargetMode="External"/><Relationship Id="rId79" Type="http://schemas.openxmlformats.org/officeDocument/2006/relationships/hyperlink" Target="https://login.consultant.ru/link/?req=doc&amp;demo=2&amp;base=LAW&amp;n=449451&amp;date=20.12.2023" TargetMode="External"/><Relationship Id="rId5" Type="http://schemas.openxmlformats.org/officeDocument/2006/relationships/endnotes" Target="endnotes.xml"/><Relationship Id="rId90" Type="http://schemas.openxmlformats.org/officeDocument/2006/relationships/fontTable" Target="fontTable.xml"/><Relationship Id="rId14" Type="http://schemas.openxmlformats.org/officeDocument/2006/relationships/hyperlink" Target="https://login.consultant.ru/link/?req=doc&amp;demo=2&amp;base=LAW&amp;n=436893&amp;date=20.12.2023&amp;dst=100008&amp;field=134" TargetMode="External"/><Relationship Id="rId22" Type="http://schemas.openxmlformats.org/officeDocument/2006/relationships/header" Target="header2.xml"/><Relationship Id="rId27" Type="http://schemas.openxmlformats.org/officeDocument/2006/relationships/hyperlink" Target="https://login.consultant.ru/link/?req=doc&amp;demo=2&amp;base=LAW&amp;n=441135&amp;date=20.12.2023&amp;dst=102208&amp;field=134" TargetMode="External"/><Relationship Id="rId30" Type="http://schemas.openxmlformats.org/officeDocument/2006/relationships/header" Target="header3.xml"/><Relationship Id="rId35" Type="http://schemas.openxmlformats.org/officeDocument/2006/relationships/hyperlink" Target="https://login.consultant.ru/link/?req=doc&amp;demo=2&amp;base=EXP&amp;n=763941&amp;date=20.12.2023" TargetMode="External"/><Relationship Id="rId43" Type="http://schemas.openxmlformats.org/officeDocument/2006/relationships/hyperlink" Target="https://login.consultant.ru/link/?req=doc&amp;demo=2&amp;base=EXP&amp;n=763941&amp;date=20.12.2023" TargetMode="External"/><Relationship Id="rId48" Type="http://schemas.openxmlformats.org/officeDocument/2006/relationships/hyperlink" Target="https://login.consultant.ru/link/?req=doc&amp;demo=2&amp;base=LAW&amp;n=441135&amp;date=20.12.2023&amp;dst=102208&amp;field=134" TargetMode="External"/><Relationship Id="rId56" Type="http://schemas.openxmlformats.org/officeDocument/2006/relationships/hyperlink" Target="https://login.consultant.ru/link/?req=doc&amp;demo=2&amp;base=LAW&amp;n=441135&amp;date=20.12.2023&amp;dst=102208&amp;field=134" TargetMode="External"/><Relationship Id="rId64" Type="http://schemas.openxmlformats.org/officeDocument/2006/relationships/hyperlink" Target="https://login.consultant.ru/link/?req=doc&amp;demo=2&amp;base=EXP&amp;n=763941&amp;date=20.12.2023" TargetMode="External"/><Relationship Id="rId69" Type="http://schemas.openxmlformats.org/officeDocument/2006/relationships/hyperlink" Target="https://login.consultant.ru/link/?req=doc&amp;demo=2&amp;base=LAW&amp;n=441135&amp;date=20.12.2023&amp;dst=102208&amp;field=134" TargetMode="External"/><Relationship Id="rId77" Type="http://schemas.openxmlformats.org/officeDocument/2006/relationships/header" Target="header12.xml"/><Relationship Id="rId8" Type="http://schemas.openxmlformats.org/officeDocument/2006/relationships/hyperlink" Target="https://www.consultant.ru" TargetMode="External"/><Relationship Id="rId51" Type="http://schemas.openxmlformats.org/officeDocument/2006/relationships/header" Target="header7.xml"/><Relationship Id="rId72" Type="http://schemas.openxmlformats.org/officeDocument/2006/relationships/hyperlink" Target="https://login.consultant.ru/link/?req=doc&amp;demo=2&amp;base=EXP&amp;n=763941&amp;date=20.12.2023" TargetMode="External"/><Relationship Id="rId80" Type="http://schemas.openxmlformats.org/officeDocument/2006/relationships/hyperlink" Target="https://login.consultant.ru/link/?req=doc&amp;demo=2&amp;base=LAW&amp;n=440797&amp;date=20.12.2023&amp;dst=100016&amp;field=134" TargetMode="External"/><Relationship Id="rId85" Type="http://schemas.openxmlformats.org/officeDocument/2006/relationships/hyperlink" Target="https://login.consultant.ru/link/?req=doc&amp;demo=2&amp;base=EXP&amp;n=763941&amp;date=20.12.202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2&amp;base=LAW&amp;n=449671&amp;date=20.12.2023&amp;dst=111526&amp;field=134" TargetMode="External"/><Relationship Id="rId17" Type="http://schemas.openxmlformats.org/officeDocument/2006/relationships/hyperlink" Target="https://login.consultant.ru/link/?req=doc&amp;demo=2&amp;base=LAW&amp;n=440677&amp;date=20.12.2023&amp;dst=100059&amp;field=134" TargetMode="External"/><Relationship Id="rId25" Type="http://schemas.openxmlformats.org/officeDocument/2006/relationships/hyperlink" Target="https://login.consultant.ru/link/?req=doc&amp;demo=2&amp;base=LAW&amp;n=441135&amp;date=20.12.2023&amp;dst=102208&amp;field=134" TargetMode="External"/><Relationship Id="rId33" Type="http://schemas.openxmlformats.org/officeDocument/2006/relationships/header" Target="header4.xml"/><Relationship Id="rId38" Type="http://schemas.openxmlformats.org/officeDocument/2006/relationships/hyperlink" Target="https://login.consultant.ru/link/?req=doc&amp;demo=2&amp;base=LAW&amp;n=441135&amp;date=20.12.2023&amp;dst=102208&amp;field=134" TargetMode="External"/><Relationship Id="rId46" Type="http://schemas.openxmlformats.org/officeDocument/2006/relationships/hyperlink" Target="https://login.consultant.ru/link/?req=doc&amp;demo=2&amp;base=LAW&amp;n=441135&amp;date=20.12.2023&amp;dst=102208&amp;field=134" TargetMode="External"/><Relationship Id="rId59" Type="http://schemas.openxmlformats.org/officeDocument/2006/relationships/hyperlink" Target="https://login.consultant.ru/link/?req=doc&amp;demo=2&amp;base=LAW&amp;n=452696&amp;date=20.12.2023" TargetMode="External"/><Relationship Id="rId67" Type="http://schemas.openxmlformats.org/officeDocument/2006/relationships/hyperlink" Target="https://login.consultant.ru/link/?req=doc&amp;demo=2&amp;base=LAW&amp;n=441135&amp;date=20.12.2023&amp;dst=102208&amp;field=134" TargetMode="External"/><Relationship Id="rId20" Type="http://schemas.openxmlformats.org/officeDocument/2006/relationships/footer" Target="footer1.xml"/><Relationship Id="rId41" Type="http://schemas.openxmlformats.org/officeDocument/2006/relationships/header" Target="header5.xml"/><Relationship Id="rId54" Type="http://schemas.openxmlformats.org/officeDocument/2006/relationships/header" Target="header8.xml"/><Relationship Id="rId62" Type="http://schemas.openxmlformats.org/officeDocument/2006/relationships/header" Target="header9.xml"/><Relationship Id="rId70" Type="http://schemas.openxmlformats.org/officeDocument/2006/relationships/hyperlink" Target="https://login.consultant.ru/link/?req=doc&amp;demo=2&amp;base=LAW&amp;n=441135&amp;date=20.12.2023&amp;dst=102208&amp;field=134" TargetMode="External"/><Relationship Id="rId75" Type="http://schemas.openxmlformats.org/officeDocument/2006/relationships/header" Target="header11.xml"/><Relationship Id="rId83" Type="http://schemas.openxmlformats.org/officeDocument/2006/relationships/hyperlink" Target="https://login.consultant.ru/link/?req=doc&amp;demo=2&amp;base=EXP&amp;n=763941&amp;date=20.12.2023" TargetMode="External"/><Relationship Id="rId88" Type="http://schemas.openxmlformats.org/officeDocument/2006/relationships/header" Target="header13.xm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2&amp;base=LAW&amp;n=436893&amp;date=20.12.2023&amp;dst=101230&amp;field=134" TargetMode="External"/><Relationship Id="rId23" Type="http://schemas.openxmlformats.org/officeDocument/2006/relationships/footer" Target="footer2.xml"/><Relationship Id="rId28" Type="http://schemas.openxmlformats.org/officeDocument/2006/relationships/hyperlink" Target="https://login.consultant.ru/link/?req=doc&amp;demo=2&amp;base=LAW&amp;n=441135&amp;date=20.12.2023&amp;dst=102208&amp;field=134" TargetMode="External"/><Relationship Id="rId36" Type="http://schemas.openxmlformats.org/officeDocument/2006/relationships/hyperlink" Target="https://login.consultant.ru/link/?req=doc&amp;demo=2&amp;base=LAW&amp;n=441135&amp;date=20.12.2023&amp;dst=102208&amp;field=134" TargetMode="External"/><Relationship Id="rId49" Type="http://schemas.openxmlformats.org/officeDocument/2006/relationships/hyperlink" Target="https://login.consultant.ru/link/?req=doc&amp;demo=2&amp;base=LAW&amp;n=441135&amp;date=20.12.2023&amp;dst=102208&amp;field=134" TargetMode="External"/><Relationship Id="rId57" Type="http://schemas.openxmlformats.org/officeDocument/2006/relationships/hyperlink" Target="https://login.consultant.ru/link/?req=doc&amp;demo=2&amp;base=LAW&amp;n=441135&amp;date=20.12.2023&amp;dst=102208&amp;field=134" TargetMode="External"/><Relationship Id="rId10" Type="http://schemas.openxmlformats.org/officeDocument/2006/relationships/hyperlink" Target="https://login.consultant.ru/link/?req=doc&amp;demo=2&amp;base=LAW&amp;n=394985&amp;date=20.12.2023&amp;dst=100032&amp;field=134" TargetMode="External"/><Relationship Id="rId31" Type="http://schemas.openxmlformats.org/officeDocument/2006/relationships/footer" Target="footer3.xml"/><Relationship Id="rId44" Type="http://schemas.openxmlformats.org/officeDocument/2006/relationships/header" Target="header6.xml"/><Relationship Id="rId52" Type="http://schemas.openxmlformats.org/officeDocument/2006/relationships/footer" Target="footer7.xml"/><Relationship Id="rId60" Type="http://schemas.openxmlformats.org/officeDocument/2006/relationships/hyperlink" Target="https://login.consultant.ru/link/?req=doc&amp;demo=2&amp;base=LAW&amp;n=441135&amp;date=20.12.2023&amp;dst=102208&amp;field=134" TargetMode="External"/><Relationship Id="rId65" Type="http://schemas.openxmlformats.org/officeDocument/2006/relationships/header" Target="header10.xml"/><Relationship Id="rId73" Type="http://schemas.openxmlformats.org/officeDocument/2006/relationships/hyperlink" Target="https://login.consultant.ru/link/?req=doc&amp;demo=2&amp;base=LAW&amp;n=441135&amp;date=20.12.2023&amp;dst=102208&amp;field=134" TargetMode="External"/><Relationship Id="rId78" Type="http://schemas.openxmlformats.org/officeDocument/2006/relationships/footer" Target="footer12.xml"/><Relationship Id="rId81" Type="http://schemas.openxmlformats.org/officeDocument/2006/relationships/hyperlink" Target="https://login.consultant.ru/link/?req=doc&amp;demo=2&amp;base=LAW&amp;n=461117&amp;date=20.12.2023&amp;dst=771&amp;field=134" TargetMode="External"/><Relationship Id="rId86" Type="http://schemas.openxmlformats.org/officeDocument/2006/relationships/hyperlink" Target="https://login.consultant.ru/link/?req=doc&amp;demo=2&amp;base=LAW&amp;n=341346&amp;date=20.12.2023&amp;dst=111069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440677&amp;date=20.12.2023&amp;dst=100095&amp;field=134" TargetMode="External"/><Relationship Id="rId13" Type="http://schemas.openxmlformats.org/officeDocument/2006/relationships/hyperlink" Target="https://login.consultant.ru/link/?req=doc&amp;demo=2&amp;base=LAW&amp;n=436893&amp;date=20.12.2023" TargetMode="External"/><Relationship Id="rId18" Type="http://schemas.openxmlformats.org/officeDocument/2006/relationships/hyperlink" Target="https://login.consultant.ru/link/?req=doc&amp;demo=2&amp;base=LAW&amp;n=460373&amp;date=20.12.2023" TargetMode="External"/><Relationship Id="rId39" Type="http://schemas.openxmlformats.org/officeDocument/2006/relationships/hyperlink" Target="https://login.consultant.ru/link/?req=doc&amp;demo=2&amp;base=LAW&amp;n=441135&amp;date=20.12.2023&amp;dst=102208&amp;field=134" TargetMode="External"/><Relationship Id="rId34" Type="http://schemas.openxmlformats.org/officeDocument/2006/relationships/footer" Target="footer4.xml"/><Relationship Id="rId50" Type="http://schemas.openxmlformats.org/officeDocument/2006/relationships/hyperlink" Target="https://login.consultant.ru/link/?req=doc&amp;demo=2&amp;base=EXP&amp;n=763941&amp;date=20.12.2023" TargetMode="External"/><Relationship Id="rId55" Type="http://schemas.openxmlformats.org/officeDocument/2006/relationships/footer" Target="footer8.xml"/><Relationship Id="rId76" Type="http://schemas.openxmlformats.org/officeDocument/2006/relationships/footer" Target="footer11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demo=2&amp;base=LAW&amp;n=441135&amp;date=20.12.2023&amp;dst=102208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2&amp;base=EXP&amp;n=763941&amp;date=20.12.2023" TargetMode="External"/><Relationship Id="rId24" Type="http://schemas.openxmlformats.org/officeDocument/2006/relationships/hyperlink" Target="https://login.consultant.ru/link/?req=doc&amp;demo=2&amp;base=LAW&amp;n=441135&amp;date=20.12.2023&amp;dst=102208&amp;field=134" TargetMode="External"/><Relationship Id="rId40" Type="http://schemas.openxmlformats.org/officeDocument/2006/relationships/hyperlink" Target="https://login.consultant.ru/link/?req=doc&amp;demo=2&amp;base=LAW&amp;n=441135&amp;date=20.12.2023&amp;dst=102208&amp;field=134" TargetMode="External"/><Relationship Id="rId45" Type="http://schemas.openxmlformats.org/officeDocument/2006/relationships/footer" Target="footer6.xml"/><Relationship Id="rId66" Type="http://schemas.openxmlformats.org/officeDocument/2006/relationships/footer" Target="footer10.xml"/><Relationship Id="rId87" Type="http://schemas.openxmlformats.org/officeDocument/2006/relationships/hyperlink" Target="https://login.consultant.ru/link/?req=doc&amp;demo=2&amp;base=PAP&amp;n=42804&amp;date=20.12.2023&amp;dst=100002&amp;field=134" TargetMode="External"/><Relationship Id="rId61" Type="http://schemas.openxmlformats.org/officeDocument/2006/relationships/hyperlink" Target="https://login.consultant.ru/link/?req=doc&amp;demo=2&amp;base=EXP&amp;n=763941&amp;date=20.12.2023" TargetMode="External"/><Relationship Id="rId82" Type="http://schemas.openxmlformats.org/officeDocument/2006/relationships/hyperlink" Target="https://login.consultant.ru/link/?req=doc&amp;demo=2&amp;base=LAW&amp;n=453492&amp;date=20.12.2023&amp;dst=215&amp;field=134" TargetMode="External"/><Relationship Id="rId1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94</Pages>
  <Words>16051</Words>
  <Characters>91496</Characters>
  <Application>Microsoft Office Word</Application>
  <DocSecurity>2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Росстата от 27.10.2023 N 533"Об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</vt:lpstr>
    </vt:vector>
  </TitlesOfParts>
  <Company>КонсультантПлюс Версия 4023.00.09</Company>
  <LinksUpToDate>false</LinksUpToDate>
  <CharactersWithSpaces>107333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Росстата от 27.10.2023 N 533"Об утверждении формы федерального статистического наблюдения с указаниями по ее заполнению для организации Министерством здравоохранения Российской Федерации федерального статистического наблюдения в сфере охраны здоров</dc:title>
  <dc:subject/>
  <dc:creator>curscurs@outlook.com</dc:creator>
  <cp:keywords/>
  <dc:description/>
  <cp:lastModifiedBy>curscurs@outlook.com</cp:lastModifiedBy>
  <cp:revision>2</cp:revision>
  <dcterms:created xsi:type="dcterms:W3CDTF">2023-12-20T10:40:00Z</dcterms:created>
  <dcterms:modified xsi:type="dcterms:W3CDTF">2023-12-20T10:40:00Z</dcterms:modified>
</cp:coreProperties>
</file>