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17620480" coordorigin="150,0" coordsize="11600,16875">
            <v:shape style="position:absolute;left:187;top:37;width:11525;height:16800" coordorigin="188,38" coordsize="11525,16800" path="m188,38l11712,38,11712,16837m188,16837l188,38e" filled="false" stroked="true" strokeweight="3.751576pt" strokecolor="#ededed">
              <v:path arrowok="t"/>
              <v:stroke dashstyle="solid"/>
            </v:shape>
            <v:rect style="position:absolute;left:225;top:10714;width:11450;height:76" filled="true" fillcolor="#d3d3e7" stroked="false">
              <v:fill type="solid"/>
            </v:rect>
            <v:shape style="position:absolute;left:4681;top:675;width:2552;height:1711" type="#_x0000_t75" stroked="false">
              <v:imagedata r:id="rId5" o:title=""/>
            </v:shape>
            <v:shape style="position:absolute;left:435;top:9153;width:76;height:466" coordorigin="435,9154" coordsize="76,466" path="m510,9577l509,9572,505,9563,503,9559,496,9551,492,9549,482,9545,478,9544,468,9544,463,9545,454,9549,450,9551,443,9559,440,9563,436,9572,435,9577,435,9586,436,9591,440,9600,443,9605,450,9612,454,9614,463,9618,468,9619,478,9619,482,9618,492,9614,496,9612,503,9605,505,9600,509,9591,510,9586,510,9582,510,9577xm510,9186l509,9182,505,9172,503,9168,496,9161,492,9159,482,9155,478,9154,468,9154,463,9155,454,9159,450,9161,443,9168,440,9172,436,9182,435,9186,435,9196,436,9201,440,9210,443,9214,450,9221,454,9224,463,9228,468,9229,478,9229,482,9228,492,9224,496,9221,503,9214,505,9210,509,9201,510,9196,510,9191,510,9186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61"/>
        <w:ind w:left="945" w:right="945"/>
        <w:jc w:val="center"/>
      </w:pPr>
      <w:r>
        <w:rPr>
          <w:color w:val="2B2B2B"/>
        </w:rPr>
        <w:t>Клинические</w:t>
      </w:r>
      <w:r>
        <w:rPr>
          <w:color w:val="2B2B2B"/>
          <w:spacing w:val="-6"/>
        </w:rPr>
        <w:t> </w:t>
      </w:r>
      <w:r>
        <w:rPr>
          <w:color w:val="2B2B2B"/>
        </w:rPr>
        <w:t>рекомендации</w:t>
      </w:r>
    </w:p>
    <w:p>
      <w:pPr>
        <w:pStyle w:val="BodyText"/>
        <w:rPr>
          <w:sz w:val="29"/>
        </w:rPr>
      </w:pPr>
    </w:p>
    <w:p>
      <w:pPr>
        <w:spacing w:before="0"/>
        <w:ind w:left="945" w:right="945" w:firstLine="0"/>
        <w:jc w:val="center"/>
        <w:rPr>
          <w:b/>
          <w:sz w:val="48"/>
        </w:rPr>
      </w:pPr>
      <w:r>
        <w:rPr>
          <w:b/>
          <w:color w:val="008000"/>
          <w:sz w:val="48"/>
        </w:rPr>
        <w:t>Миелодиспластический</w:t>
      </w:r>
      <w:r>
        <w:rPr>
          <w:b/>
          <w:color w:val="008000"/>
          <w:spacing w:val="-7"/>
          <w:sz w:val="48"/>
        </w:rPr>
        <w:t> </w:t>
      </w:r>
      <w:r>
        <w:rPr>
          <w:b/>
          <w:color w:val="008000"/>
          <w:sz w:val="48"/>
        </w:rPr>
        <w:t>синдром</w:t>
      </w:r>
    </w:p>
    <w:p>
      <w:pPr>
        <w:pStyle w:val="BodyText"/>
        <w:spacing w:before="8"/>
        <w:rPr>
          <w:b/>
          <w:sz w:val="48"/>
        </w:rPr>
      </w:pPr>
    </w:p>
    <w:p>
      <w:pPr>
        <w:pStyle w:val="BodyText"/>
        <w:ind w:left="115"/>
      </w:pPr>
      <w:r>
        <w:rPr>
          <w:color w:val="2B2B2B"/>
        </w:rPr>
        <w:t>Кодирование</w:t>
      </w:r>
      <w:r>
        <w:rPr>
          <w:color w:val="2B2B2B"/>
          <w:spacing w:val="-12"/>
        </w:rPr>
        <w:t> </w:t>
      </w:r>
      <w:r>
        <w:rPr>
          <w:color w:val="2B2B2B"/>
        </w:rPr>
        <w:t>по</w:t>
      </w:r>
      <w:r>
        <w:rPr>
          <w:color w:val="2B2B2B"/>
          <w:spacing w:val="-12"/>
        </w:rPr>
        <w:t> </w:t>
      </w:r>
      <w:r>
        <w:rPr>
          <w:color w:val="2B2B2B"/>
        </w:rPr>
        <w:t>Международной</w:t>
      </w:r>
      <w:r>
        <w:rPr>
          <w:color w:val="2B2B2B"/>
          <w:spacing w:val="-11"/>
        </w:rPr>
        <w:t> </w:t>
      </w:r>
      <w:r>
        <w:rPr>
          <w:color w:val="2B2B2B"/>
        </w:rPr>
        <w:t>статистической</w:t>
      </w:r>
    </w:p>
    <w:p>
      <w:pPr>
        <w:pStyle w:val="BodyText"/>
        <w:spacing w:line="417" w:lineRule="auto" w:before="80"/>
        <w:ind w:left="115" w:right="3678"/>
        <w:rPr>
          <w:b/>
        </w:rPr>
      </w:pPr>
      <w:r>
        <w:rPr>
          <w:color w:val="2B2B2B"/>
        </w:rPr>
        <w:t>классификации</w:t>
      </w:r>
      <w:r>
        <w:rPr>
          <w:color w:val="2B2B2B"/>
          <w:spacing w:val="-6"/>
        </w:rPr>
        <w:t> </w:t>
      </w:r>
      <w:r>
        <w:rPr>
          <w:color w:val="2B2B2B"/>
        </w:rPr>
        <w:t>болезней</w:t>
      </w:r>
      <w:r>
        <w:rPr>
          <w:color w:val="2B2B2B"/>
          <w:spacing w:val="-5"/>
        </w:rPr>
        <w:t> </w:t>
      </w:r>
      <w:r>
        <w:rPr>
          <w:color w:val="2B2B2B"/>
        </w:rPr>
        <w:t>и</w:t>
      </w:r>
      <w:r>
        <w:rPr>
          <w:color w:val="2B2B2B"/>
          <w:spacing w:val="-6"/>
        </w:rPr>
        <w:t> </w:t>
      </w:r>
      <w:r>
        <w:rPr>
          <w:color w:val="2B2B2B"/>
        </w:rPr>
        <w:t>проблем,</w:t>
      </w:r>
      <w:r>
        <w:rPr>
          <w:color w:val="2B2B2B"/>
          <w:spacing w:val="-5"/>
        </w:rPr>
        <w:t> </w:t>
      </w:r>
      <w:r>
        <w:rPr>
          <w:color w:val="2B2B2B"/>
        </w:rPr>
        <w:t>связанных</w:t>
      </w:r>
      <w:r>
        <w:rPr>
          <w:color w:val="2B2B2B"/>
          <w:spacing w:val="-5"/>
        </w:rPr>
        <w:t> </w:t>
      </w:r>
      <w:r>
        <w:rPr>
          <w:color w:val="2B2B2B"/>
        </w:rPr>
        <w:t>со</w:t>
      </w:r>
      <w:r>
        <w:rPr>
          <w:color w:val="2B2B2B"/>
          <w:spacing w:val="-6"/>
        </w:rPr>
        <w:t> </w:t>
      </w:r>
      <w:r>
        <w:rPr>
          <w:color w:val="2B2B2B"/>
        </w:rPr>
        <w:t>здоровьем:</w:t>
      </w:r>
      <w:r>
        <w:rPr>
          <w:b/>
          <w:color w:val="212121"/>
        </w:rPr>
        <w:t>D46</w:t>
      </w:r>
      <w:r>
        <w:rPr>
          <w:b/>
          <w:color w:val="212121"/>
          <w:spacing w:val="-64"/>
        </w:rPr>
        <w:t> </w:t>
      </w:r>
      <w:r>
        <w:rPr>
          <w:color w:val="2B2B2B"/>
        </w:rPr>
        <w:t>Год</w:t>
      </w:r>
      <w:r>
        <w:rPr>
          <w:color w:val="2B2B2B"/>
          <w:spacing w:val="-1"/>
        </w:rPr>
        <w:t> </w:t>
      </w:r>
      <w:r>
        <w:rPr>
          <w:color w:val="2B2B2B"/>
        </w:rPr>
        <w:t>утверждения</w:t>
      </w:r>
      <w:r>
        <w:rPr>
          <w:color w:val="2B2B2B"/>
          <w:spacing w:val="-1"/>
        </w:rPr>
        <w:t> </w:t>
      </w:r>
      <w:r>
        <w:rPr>
          <w:color w:val="2B2B2B"/>
        </w:rPr>
        <w:t>(частота</w:t>
      </w:r>
      <w:r>
        <w:rPr>
          <w:color w:val="2B2B2B"/>
          <w:spacing w:val="-1"/>
        </w:rPr>
        <w:t> </w:t>
      </w:r>
      <w:r>
        <w:rPr>
          <w:color w:val="2B2B2B"/>
        </w:rPr>
        <w:t>пересмотра):</w:t>
      </w:r>
      <w:r>
        <w:rPr>
          <w:b/>
          <w:color w:val="212121"/>
        </w:rPr>
        <w:t>2020</w:t>
      </w:r>
    </w:p>
    <w:p>
      <w:pPr>
        <w:spacing w:line="417" w:lineRule="auto" w:before="0"/>
        <w:ind w:left="115" w:right="7514" w:firstLine="0"/>
        <w:jc w:val="left"/>
        <w:rPr>
          <w:b/>
          <w:sz w:val="27"/>
        </w:rPr>
      </w:pPr>
      <w:r>
        <w:rPr>
          <w:color w:val="2B2B2B"/>
          <w:spacing w:val="-1"/>
          <w:sz w:val="27"/>
        </w:rPr>
        <w:t>Возрастная категория:</w:t>
      </w:r>
      <w:r>
        <w:rPr>
          <w:b/>
          <w:color w:val="212121"/>
          <w:spacing w:val="-1"/>
          <w:sz w:val="27"/>
        </w:rPr>
        <w:t>Взрослые</w:t>
      </w:r>
      <w:r>
        <w:rPr>
          <w:b/>
          <w:color w:val="212121"/>
          <w:spacing w:val="-65"/>
          <w:sz w:val="27"/>
        </w:rPr>
        <w:t> </w:t>
      </w:r>
      <w:r>
        <w:rPr>
          <w:color w:val="2B2B2B"/>
          <w:sz w:val="27"/>
        </w:rPr>
        <w:t>Пересмотр не позднее:</w:t>
      </w:r>
      <w:r>
        <w:rPr>
          <w:b/>
          <w:color w:val="212121"/>
          <w:sz w:val="27"/>
        </w:rPr>
        <w:t>2022</w:t>
      </w:r>
      <w:r>
        <w:rPr>
          <w:b/>
          <w:color w:val="212121"/>
          <w:spacing w:val="1"/>
          <w:sz w:val="27"/>
        </w:rPr>
        <w:t> </w:t>
      </w:r>
      <w:r>
        <w:rPr>
          <w:color w:val="2B2B2B"/>
          <w:sz w:val="27"/>
        </w:rPr>
        <w:t>ID:</w:t>
      </w:r>
      <w:r>
        <w:rPr>
          <w:b/>
          <w:color w:val="212121"/>
          <w:sz w:val="27"/>
        </w:rPr>
        <w:t>141</w:t>
      </w:r>
    </w:p>
    <w:p>
      <w:pPr>
        <w:pStyle w:val="BodyText"/>
        <w:ind w:left="945" w:right="945"/>
        <w:jc w:val="center"/>
      </w:pPr>
      <w:r>
        <w:rPr>
          <w:color w:val="2B2B2B"/>
        </w:rPr>
        <w:t>Разработчик</w:t>
      </w:r>
      <w:r>
        <w:rPr>
          <w:color w:val="2B2B2B"/>
          <w:spacing w:val="-10"/>
        </w:rPr>
        <w:t> </w:t>
      </w:r>
      <w:r>
        <w:rPr>
          <w:color w:val="2B2B2B"/>
        </w:rPr>
        <w:t>клинической</w:t>
      </w:r>
      <w:r>
        <w:rPr>
          <w:color w:val="2B2B2B"/>
          <w:spacing w:val="-10"/>
        </w:rPr>
        <w:t> </w:t>
      </w:r>
      <w:r>
        <w:rPr>
          <w:color w:val="2B2B2B"/>
        </w:rPr>
        <w:t>рекомендации</w:t>
      </w:r>
    </w:p>
    <w:p>
      <w:pPr>
        <w:pStyle w:val="BodyText"/>
        <w:spacing w:before="3"/>
        <w:rPr>
          <w:sz w:val="25"/>
        </w:rPr>
      </w:pPr>
    </w:p>
    <w:p>
      <w:pPr>
        <w:pStyle w:val="Heading3"/>
        <w:spacing w:before="89"/>
        <w:ind w:left="430"/>
      </w:pPr>
      <w:r>
        <w:rPr>
          <w:color w:val="212121"/>
        </w:rPr>
        <w:t>Ассоциация</w:t>
      </w:r>
      <w:r>
        <w:rPr>
          <w:color w:val="212121"/>
          <w:spacing w:val="-11"/>
        </w:rPr>
        <w:t> </w:t>
      </w:r>
      <w:r>
        <w:rPr>
          <w:color w:val="212121"/>
        </w:rPr>
        <w:t>онкологов</w:t>
      </w:r>
      <w:r>
        <w:rPr>
          <w:color w:val="212121"/>
          <w:spacing w:val="-11"/>
        </w:rPr>
        <w:t> </w:t>
      </w:r>
      <w:r>
        <w:rPr>
          <w:color w:val="212121"/>
        </w:rPr>
        <w:t>России</w:t>
      </w:r>
    </w:p>
    <w:p>
      <w:pPr>
        <w:spacing w:before="80"/>
        <w:ind w:left="430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Национальное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гематологическое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общество</w:t>
      </w:r>
    </w:p>
    <w:p>
      <w:pPr>
        <w:pStyle w:val="BodyText"/>
        <w:spacing w:before="5"/>
        <w:rPr>
          <w:b/>
          <w:sz w:val="43"/>
        </w:rPr>
      </w:pPr>
    </w:p>
    <w:p>
      <w:pPr>
        <w:pStyle w:val="BodyText"/>
        <w:ind w:left="945" w:right="945"/>
        <w:jc w:val="center"/>
      </w:pPr>
      <w:r>
        <w:rPr>
          <w:color w:val="212121"/>
        </w:rPr>
        <w:t>Одобрено</w:t>
      </w:r>
      <w:r>
        <w:rPr>
          <w:color w:val="212121"/>
          <w:spacing w:val="-8"/>
        </w:rPr>
        <w:t> </w:t>
      </w:r>
      <w:r>
        <w:rPr>
          <w:color w:val="212121"/>
        </w:rPr>
        <w:t>Научно-практическим</w:t>
      </w:r>
      <w:r>
        <w:rPr>
          <w:color w:val="212121"/>
          <w:spacing w:val="-8"/>
        </w:rPr>
        <w:t> </w:t>
      </w:r>
      <w:r>
        <w:rPr>
          <w:color w:val="212121"/>
        </w:rPr>
        <w:t>Советом</w:t>
      </w:r>
      <w:r>
        <w:rPr>
          <w:color w:val="212121"/>
          <w:spacing w:val="-8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8"/>
        </w:rPr>
        <w:t> </w:t>
      </w:r>
      <w:r>
        <w:rPr>
          <w:color w:val="212121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ind w:right="945"/>
        <w:jc w:val="center"/>
      </w:pPr>
      <w:r>
        <w:rPr/>
        <w:pict>
          <v:line style="position:absolute;mso-position-horizontal-relative:page;mso-position-vertical-relative:page;z-index:15729152" from="585.621033pt,-.000141pt" to="585.621033pt,841.853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9.37894pt,841.85349pt" to="9.37894pt,-.000141pt" stroked="true" strokeweight="3.751576pt" strokecolor="#ededed">
            <v:stroke dashstyle="solid"/>
            <w10:wrap type="none"/>
          </v:line>
        </w:pict>
      </w:r>
      <w:r>
        <w:rPr/>
        <w:t>Оглавление</w:t>
      </w:r>
    </w:p>
    <w:p>
      <w:pPr>
        <w:pStyle w:val="BodyText"/>
        <w:spacing w:before="10"/>
        <w:rPr>
          <w:b/>
        </w:rPr>
      </w:pPr>
    </w:p>
    <w:p>
      <w:pPr>
        <w:pStyle w:val="BodyText"/>
        <w:spacing w:line="302" w:lineRule="auto" w:before="89"/>
        <w:ind w:left="430" w:right="8160"/>
      </w:pPr>
      <w:r>
        <w:rPr/>
        <w:pict>
          <v:shape style="position:absolute;margin-left:21.759138pt;margin-top:11.801344pt;width:3.8pt;height:3.8pt;mso-position-horizontal-relative:page;mso-position-vertical-relative:paragraph;z-index:15730176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54pt;width:3.8pt;height:3.8pt;mso-position-horizontal-relative:page;mso-position-vertical-relative:paragraph;z-index:15730688" coordorigin="435,626" coordsize="76,76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50.817734pt;width:3.8pt;height:3.8pt;mso-position-horizontal-relative:page;mso-position-vertical-relative:paragraph;z-index:15731200" coordorigin="435,1016" coordsize="76,76" path="m478,1091l468,1091,463,1090,435,1059,435,1049,468,1016,478,1016,510,1054,510,1059,478,109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Ключевые</w:t>
      </w:r>
      <w:r>
        <w:rPr>
          <w:color w:val="15648A"/>
          <w:spacing w:val="67"/>
        </w:rPr>
        <w:t> </w:t>
      </w:r>
      <w:r>
        <w:rPr>
          <w:color w:val="15648A"/>
        </w:rPr>
        <w:t>слова</w:t>
      </w:r>
      <w:r>
        <w:rPr>
          <w:color w:val="15648A"/>
          <w:spacing w:val="1"/>
        </w:rPr>
        <w:t> </w:t>
      </w:r>
      <w:r>
        <w:rPr>
          <w:color w:val="15648A"/>
        </w:rPr>
        <w:t>Список сокращений</w:t>
      </w:r>
      <w:r>
        <w:rPr>
          <w:color w:val="15648A"/>
          <w:spacing w:val="1"/>
        </w:rPr>
        <w:t> </w:t>
      </w:r>
      <w:r>
        <w:rPr>
          <w:color w:val="15648A"/>
        </w:rPr>
        <w:t>Термины</w:t>
      </w:r>
      <w:r>
        <w:rPr>
          <w:color w:val="15648A"/>
          <w:spacing w:val="-15"/>
        </w:rPr>
        <w:t> </w:t>
      </w:r>
      <w:r>
        <w:rPr>
          <w:color w:val="15648A"/>
        </w:rPr>
        <w:t>и</w:t>
      </w:r>
      <w:r>
        <w:rPr>
          <w:color w:val="15648A"/>
          <w:spacing w:val="-15"/>
        </w:rPr>
        <w:t> </w:t>
      </w:r>
      <w:r>
        <w:rPr>
          <w:color w:val="15648A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307" w:lineRule="exact" w:before="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7.196413pt;width:3.8pt;height:3.8pt;mso-position-horizontal-relative:page;mso-position-vertical-relative:paragraph;z-index:15731712" coordorigin="435,144" coordsize="76,76" path="m478,219l468,219,463,218,435,186,435,176,468,144,478,144,510,181,510,186,478,219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Краткая</w:t>
      </w:r>
      <w:r>
        <w:rPr>
          <w:color w:val="15648A"/>
          <w:spacing w:val="-9"/>
          <w:sz w:val="27"/>
        </w:rPr>
        <w:t> </w:t>
      </w:r>
      <w:r>
        <w:rPr>
          <w:color w:val="15648A"/>
          <w:sz w:val="27"/>
        </w:rPr>
        <w:t>информация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79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11.301287pt;width:3.8pt;height:3.8pt;mso-position-horizontal-relative:page;mso-position-vertical-relative:paragraph;z-index:15732224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Диагностика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8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11.351303pt;width:3.8pt;height:3.8pt;mso-position-horizontal-relative:page;mso-position-vertical-relative:paragraph;z-index:15732736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Лечение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8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11.351319pt;width:3.8pt;height:3.8pt;mso-position-horizontal-relative:page;mso-position-vertical-relative:paragraph;z-index:1573324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Реабилитация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79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11.301335pt;width:3.8pt;height:3.8pt;mso-position-horizontal-relative:page;mso-position-vertical-relative:paragraph;z-index:15733760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Профилактика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302" w:lineRule="auto" w:before="80" w:after="0"/>
        <w:ind w:left="430" w:right="2256" w:firstLine="0"/>
        <w:jc w:val="left"/>
        <w:rPr>
          <w:sz w:val="27"/>
        </w:rPr>
      </w:pPr>
      <w:r>
        <w:rPr/>
        <w:pict>
          <v:shape style="position:absolute;margin-left:21.759138pt;margin-top:11.351291pt;width:3.8pt;height:3.8pt;mso-position-horizontal-relative:page;mso-position-vertical-relative:paragraph;z-index:15734272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59486pt;width:3.8pt;height:3.8pt;mso-position-horizontal-relative:page;mso-position-vertical-relative:paragraph;z-index:15734784" coordorigin="435,617" coordsize="76,76" path="m478,692l468,692,463,691,435,660,435,650,468,617,478,617,510,655,510,660,478,69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Дополнительная</w:t>
      </w:r>
      <w:r>
        <w:rPr>
          <w:color w:val="15648A"/>
          <w:spacing w:val="-8"/>
          <w:sz w:val="27"/>
        </w:rPr>
        <w:t> </w:t>
      </w:r>
      <w:r>
        <w:rPr>
          <w:color w:val="15648A"/>
          <w:sz w:val="27"/>
        </w:rPr>
        <w:t>информация,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влияющая</w:t>
      </w:r>
      <w:r>
        <w:rPr>
          <w:color w:val="15648A"/>
          <w:spacing w:val="-8"/>
          <w:sz w:val="27"/>
        </w:rPr>
        <w:t> </w:t>
      </w:r>
      <w:r>
        <w:rPr>
          <w:color w:val="15648A"/>
          <w:sz w:val="27"/>
        </w:rPr>
        <w:t>на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течение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8"/>
          <w:sz w:val="27"/>
        </w:rPr>
        <w:t> </w:t>
      </w:r>
      <w:r>
        <w:rPr>
          <w:color w:val="15648A"/>
          <w:sz w:val="27"/>
        </w:rPr>
        <w:t>исход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Критерии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оценки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качества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медицинской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помощи</w:t>
      </w:r>
    </w:p>
    <w:p>
      <w:pPr>
        <w:pStyle w:val="BodyText"/>
        <w:spacing w:line="308" w:lineRule="exact"/>
        <w:ind w:left="430"/>
      </w:pPr>
      <w:r>
        <w:rPr/>
        <w:pict>
          <v:shape style="position:absolute;margin-left:21.759138pt;margin-top:7.248003pt;width:3.8pt;height:3.8pt;mso-position-horizontal-relative:page;mso-position-vertical-relative:paragraph;z-index:15735296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Список</w:t>
      </w:r>
      <w:r>
        <w:rPr>
          <w:color w:val="15648A"/>
          <w:spacing w:val="-5"/>
        </w:rPr>
        <w:t> </w:t>
      </w:r>
      <w:r>
        <w:rPr>
          <w:color w:val="15648A"/>
        </w:rPr>
        <w:t>литературы</w:t>
      </w:r>
    </w:p>
    <w:p>
      <w:pPr>
        <w:pStyle w:val="BodyText"/>
        <w:spacing w:before="80"/>
        <w:ind w:left="430"/>
      </w:pPr>
      <w:r>
        <w:rPr/>
        <w:pict>
          <v:shape style="position:absolute;margin-left:21.759138pt;margin-top:11.351339pt;width:3.8pt;height:3.8pt;mso-position-horizontal-relative:page;mso-position-vertical-relative:paragraph;z-index:1573580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А1.</w:t>
      </w:r>
      <w:r>
        <w:rPr>
          <w:color w:val="15648A"/>
          <w:spacing w:val="-2"/>
        </w:rPr>
        <w:t> </w:t>
      </w:r>
      <w:r>
        <w:rPr>
          <w:color w:val="15648A"/>
        </w:rPr>
        <w:t>Состав</w:t>
      </w:r>
      <w:r>
        <w:rPr>
          <w:color w:val="15648A"/>
          <w:spacing w:val="-3"/>
        </w:rPr>
        <w:t> </w:t>
      </w:r>
      <w:r>
        <w:rPr>
          <w:color w:val="15648A"/>
        </w:rPr>
        <w:t>рабочей</w:t>
      </w:r>
      <w:r>
        <w:rPr>
          <w:color w:val="15648A"/>
          <w:spacing w:val="-2"/>
        </w:rPr>
        <w:t> </w:t>
      </w:r>
      <w:r>
        <w:rPr>
          <w:color w:val="15648A"/>
        </w:rPr>
        <w:t>группы</w:t>
      </w:r>
    </w:p>
    <w:p>
      <w:pPr>
        <w:pStyle w:val="BodyText"/>
        <w:spacing w:line="302" w:lineRule="auto" w:before="79"/>
        <w:ind w:left="430" w:right="2834"/>
      </w:pPr>
      <w:r>
        <w:rPr/>
        <w:pict>
          <v:shape style="position:absolute;margin-left:21.759138pt;margin-top:11.301294pt;width:3.8pt;height:3.8pt;mso-position-horizontal-relative:page;mso-position-vertical-relative:paragraph;z-index:15736320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0949pt;width:3.8pt;height:3.8pt;mso-position-horizontal-relative:page;mso-position-vertical-relative:paragraph;z-index:15736832" coordorigin="435,616" coordsize="76,76" path="m478,691l468,691,463,690,435,659,435,649,468,616,478,616,510,654,510,659,478,69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10"/>
        </w:rPr>
        <w:t> </w:t>
      </w:r>
      <w:r>
        <w:rPr>
          <w:color w:val="15648A"/>
        </w:rPr>
        <w:t>А2.</w:t>
      </w:r>
      <w:r>
        <w:rPr>
          <w:color w:val="15648A"/>
          <w:spacing w:val="-9"/>
        </w:rPr>
        <w:t> </w:t>
      </w:r>
      <w:r>
        <w:rPr>
          <w:color w:val="15648A"/>
        </w:rPr>
        <w:t>Методология</w:t>
      </w:r>
      <w:r>
        <w:rPr>
          <w:color w:val="15648A"/>
          <w:spacing w:val="-10"/>
        </w:rPr>
        <w:t> </w:t>
      </w:r>
      <w:r>
        <w:rPr>
          <w:color w:val="15648A"/>
        </w:rPr>
        <w:t>разработки</w:t>
      </w:r>
      <w:r>
        <w:rPr>
          <w:color w:val="15648A"/>
          <w:spacing w:val="-9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10"/>
        </w:rPr>
        <w:t> </w:t>
      </w:r>
      <w:r>
        <w:rPr>
          <w:color w:val="15648A"/>
        </w:rPr>
        <w:t>рекомендаций</w:t>
      </w:r>
      <w:r>
        <w:rPr>
          <w:color w:val="15648A"/>
          <w:spacing w:val="-64"/>
        </w:rPr>
        <w:t> </w:t>
      </w:r>
      <w:r>
        <w:rPr>
          <w:color w:val="15648A"/>
        </w:rPr>
        <w:t>Приложение</w:t>
      </w:r>
      <w:r>
        <w:rPr>
          <w:color w:val="15648A"/>
          <w:spacing w:val="-1"/>
        </w:rPr>
        <w:t> </w:t>
      </w:r>
      <w:r>
        <w:rPr>
          <w:color w:val="15648A"/>
        </w:rPr>
        <w:t>А3. Связанные</w:t>
      </w:r>
      <w:r>
        <w:rPr>
          <w:color w:val="15648A"/>
          <w:spacing w:val="-1"/>
        </w:rPr>
        <w:t> </w:t>
      </w:r>
      <w:r>
        <w:rPr>
          <w:color w:val="15648A"/>
        </w:rPr>
        <w:t>документы</w:t>
      </w:r>
    </w:p>
    <w:p>
      <w:pPr>
        <w:pStyle w:val="BodyText"/>
        <w:spacing w:line="302" w:lineRule="auto"/>
        <w:ind w:left="430" w:right="5711"/>
      </w:pPr>
      <w:r>
        <w:rPr/>
        <w:pict>
          <v:shape style="position:absolute;margin-left:21.759138pt;margin-top:7.351327pt;width:3.8pt;height:3.8pt;mso-position-horizontal-relative:page;mso-position-vertical-relative:paragraph;z-index:15737344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22pt;width:3.8pt;height:3.8pt;mso-position-horizontal-relative:page;mso-position-vertical-relative:paragraph;z-index:15737856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46.367718pt;width:3.8pt;height:3.8pt;mso-position-horizontal-relative:page;mso-position-vertical-relative:paragraph;z-index:15738368" coordorigin="435,927" coordsize="76,76" path="m478,1002l468,1002,463,1001,435,970,435,960,468,927,478,927,510,965,510,970,478,10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Б.</w:t>
      </w:r>
      <w:r>
        <w:rPr>
          <w:color w:val="15648A"/>
          <w:spacing w:val="-8"/>
        </w:rPr>
        <w:t> </w:t>
      </w:r>
      <w:r>
        <w:rPr>
          <w:color w:val="15648A"/>
        </w:rPr>
        <w:t>Алгоритмы</w:t>
      </w:r>
      <w:r>
        <w:rPr>
          <w:color w:val="15648A"/>
          <w:spacing w:val="-8"/>
        </w:rPr>
        <w:t> </w:t>
      </w:r>
      <w:r>
        <w:rPr>
          <w:color w:val="15648A"/>
        </w:rPr>
        <w:t>ведения</w:t>
      </w:r>
      <w:r>
        <w:rPr>
          <w:color w:val="15648A"/>
          <w:spacing w:val="-8"/>
        </w:rPr>
        <w:t> </w:t>
      </w:r>
      <w:r>
        <w:rPr>
          <w:color w:val="15648A"/>
        </w:rPr>
        <w:t>пациента</w:t>
      </w:r>
      <w:r>
        <w:rPr>
          <w:color w:val="15648A"/>
          <w:spacing w:val="-65"/>
        </w:rPr>
        <w:t> </w:t>
      </w:r>
      <w:r>
        <w:rPr>
          <w:color w:val="15648A"/>
        </w:rPr>
        <w:t>Приложение В. Информация для пациентов</w:t>
      </w:r>
      <w:r>
        <w:rPr>
          <w:color w:val="15648A"/>
          <w:spacing w:val="1"/>
        </w:rPr>
        <w:t> </w:t>
      </w:r>
      <w:r>
        <w:rPr>
          <w:color w:val="15648A"/>
        </w:rPr>
        <w:t>Приложение</w:t>
      </w:r>
      <w:r>
        <w:rPr>
          <w:color w:val="15648A"/>
          <w:spacing w:val="-1"/>
        </w:rPr>
        <w:t> </w:t>
      </w:r>
      <w:r>
        <w:rPr>
          <w:color w:val="15648A"/>
        </w:rPr>
        <w:t>Г.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ind w:right="945"/>
        <w:jc w:val="center"/>
      </w:pPr>
      <w:r>
        <w:rPr/>
        <w:pict>
          <v:line style="position:absolute;mso-position-horizontal-relative:page;mso-position-vertical-relative:page;z-index:15738880" from="585.621033pt,-.000095pt" to="585.621033pt,841.8535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9392" from="9.37894pt,841.853535pt" to="9.37894pt,-.000095pt" stroked="true" strokeweight="3.751576pt" strokecolor="#ededed">
            <v:stroke dashstyle="solid"/>
            <w10:wrap type="none"/>
          </v:line>
        </w:pict>
      </w:r>
      <w:r>
        <w:rPr/>
        <w:t>Ключевые</w:t>
      </w:r>
      <w:r>
        <w:rPr>
          <w:spacing w:val="-13"/>
        </w:rPr>
        <w:t> </w:t>
      </w:r>
      <w:r>
        <w:rPr/>
        <w:t>слова</w:t>
      </w:r>
    </w:p>
    <w:p>
      <w:pPr>
        <w:spacing w:after="0"/>
        <w:jc w:val="center"/>
        <w:sectPr>
          <w:pgSz w:w="11900" w:h="16840"/>
          <w:pgMar w:top="0" w:bottom="0" w:left="260" w:right="260"/>
        </w:sectPr>
      </w:pPr>
    </w:p>
    <w:p>
      <w:pPr>
        <w:spacing w:line="446" w:lineRule="exact" w:before="0"/>
        <w:ind w:left="945" w:right="945" w:firstLine="0"/>
        <w:jc w:val="center"/>
        <w:rPr>
          <w:b/>
          <w:sz w:val="48"/>
        </w:rPr>
      </w:pPr>
      <w:r>
        <w:rPr/>
        <w:pict>
          <v:line style="position:absolute;mso-position-horizontal-relative:page;mso-position-vertical-relative:page;z-index:15739904" from="585.621033pt,-.000025pt" to="585.621033pt,841.8536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0416" from="9.37894pt,841.853605pt" to="9.37894pt,-.000025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Список сокращений</w:t>
      </w:r>
    </w:p>
    <w:p>
      <w:pPr>
        <w:pStyle w:val="BodyText"/>
        <w:spacing w:line="511" w:lineRule="auto" w:before="184"/>
        <w:ind w:left="115" w:right="2178"/>
      </w:pPr>
      <w:r>
        <w:rPr>
          <w:color w:val="212121"/>
        </w:rPr>
        <w:t>Алло-ТГСК – трансплантация аллогенных гемопоэтических стволовых клеток</w:t>
      </w:r>
      <w:r>
        <w:rPr>
          <w:color w:val="212121"/>
          <w:spacing w:val="-65"/>
        </w:rPr>
        <w:t> </w:t>
      </w:r>
      <w:r>
        <w:rPr>
          <w:color w:val="212121"/>
        </w:rPr>
        <w:t>АЛТ – аланинаминотрансфераза</w:t>
      </w:r>
    </w:p>
    <w:p>
      <w:pPr>
        <w:pStyle w:val="BodyText"/>
        <w:spacing w:line="511" w:lineRule="auto"/>
        <w:ind w:left="115" w:right="7341"/>
      </w:pPr>
      <w:r>
        <w:rPr>
          <w:color w:val="212121"/>
        </w:rPr>
        <w:t>Анти-ДНК – антитела к ДНК</w:t>
      </w:r>
      <w:r>
        <w:rPr>
          <w:color w:val="212121"/>
          <w:spacing w:val="1"/>
        </w:rPr>
        <w:t> </w:t>
      </w:r>
      <w:r>
        <w:rPr>
          <w:color w:val="212121"/>
        </w:rPr>
        <w:t>АСЛ-О – антистрептолизин-О</w:t>
      </w:r>
      <w:r>
        <w:rPr>
          <w:color w:val="212121"/>
          <w:spacing w:val="1"/>
        </w:rPr>
        <w:t> </w:t>
      </w:r>
      <w:r>
        <w:rPr>
          <w:color w:val="212121"/>
        </w:rPr>
        <w:t>АСТ</w:t>
      </w:r>
      <w:r>
        <w:rPr>
          <w:color w:val="212121"/>
          <w:spacing w:val="-13"/>
        </w:rPr>
        <w:t> </w:t>
      </w:r>
      <w:r>
        <w:rPr>
          <w:color w:val="212121"/>
        </w:rPr>
        <w:t>–</w:t>
      </w:r>
      <w:r>
        <w:rPr>
          <w:color w:val="212121"/>
          <w:spacing w:val="-13"/>
        </w:rPr>
        <w:t> </w:t>
      </w:r>
      <w:r>
        <w:rPr>
          <w:color w:val="212121"/>
        </w:rPr>
        <w:t>аспартатаминотрансфераза</w:t>
      </w:r>
    </w:p>
    <w:p>
      <w:pPr>
        <w:pStyle w:val="BodyText"/>
        <w:spacing w:line="307" w:lineRule="exact"/>
        <w:ind w:left="115"/>
      </w:pPr>
      <w:r>
        <w:rPr>
          <w:color w:val="212121"/>
        </w:rPr>
        <w:t>АТГ</w:t>
      </w:r>
      <w:r>
        <w:rPr>
          <w:color w:val="212121"/>
          <w:spacing w:val="-14"/>
        </w:rPr>
        <w:t> </w:t>
      </w:r>
      <w:r>
        <w:rPr>
          <w:color w:val="212121"/>
        </w:rPr>
        <w:t>–</w:t>
      </w:r>
      <w:r>
        <w:rPr>
          <w:color w:val="212121"/>
          <w:spacing w:val="-13"/>
        </w:rPr>
        <w:t> </w:t>
      </w:r>
      <w:r>
        <w:rPr>
          <w:color w:val="212121"/>
        </w:rPr>
        <w:t>антитимоцитарный</w:t>
      </w:r>
      <w:r>
        <w:rPr>
          <w:color w:val="212121"/>
          <w:spacing w:val="-14"/>
        </w:rPr>
        <w:t> </w:t>
      </w:r>
      <w:r>
        <w:rPr>
          <w:color w:val="212121"/>
        </w:rPr>
        <w:t>глобулин</w:t>
      </w:r>
    </w:p>
    <w:p>
      <w:pPr>
        <w:pStyle w:val="BodyText"/>
        <w:spacing w:before="3"/>
        <w:rPr>
          <w:sz w:val="30"/>
        </w:rPr>
      </w:pPr>
    </w:p>
    <w:p>
      <w:pPr>
        <w:pStyle w:val="BodyText"/>
        <w:spacing w:line="511" w:lineRule="auto"/>
        <w:ind w:left="115" w:right="5888"/>
      </w:pPr>
      <w:r>
        <w:rPr>
          <w:color w:val="212121"/>
        </w:rPr>
        <w:t>АТ-ТПО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антитела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</w:rPr>
        <w:t>тиреоидной</w:t>
      </w:r>
      <w:r>
        <w:rPr>
          <w:color w:val="212121"/>
          <w:spacing w:val="-9"/>
        </w:rPr>
        <w:t> </w:t>
      </w:r>
      <w:r>
        <w:rPr>
          <w:color w:val="212121"/>
        </w:rPr>
        <w:t>пероксидазе</w:t>
      </w:r>
      <w:r>
        <w:rPr>
          <w:color w:val="212121"/>
          <w:spacing w:val="-64"/>
        </w:rPr>
        <w:t> </w:t>
      </w:r>
      <w:r>
        <w:rPr>
          <w:color w:val="212121"/>
        </w:rPr>
        <w:t>АЧН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абсолютное</w:t>
      </w:r>
      <w:r>
        <w:rPr>
          <w:color w:val="212121"/>
          <w:spacing w:val="-2"/>
        </w:rPr>
        <w:t> </w:t>
      </w:r>
      <w:r>
        <w:rPr>
          <w:color w:val="212121"/>
        </w:rPr>
        <w:t>число</w:t>
      </w:r>
      <w:r>
        <w:rPr>
          <w:color w:val="212121"/>
          <w:spacing w:val="-3"/>
        </w:rPr>
        <w:t> </w:t>
      </w:r>
      <w:r>
        <w:rPr>
          <w:color w:val="212121"/>
        </w:rPr>
        <w:t>нейтрофилов</w:t>
      </w:r>
    </w:p>
    <w:p>
      <w:pPr>
        <w:pStyle w:val="BodyText"/>
        <w:spacing w:line="511" w:lineRule="auto"/>
        <w:ind w:left="115" w:right="4139"/>
      </w:pPr>
      <w:r>
        <w:rPr>
          <w:color w:val="212121"/>
        </w:rPr>
        <w:t>АЧТВ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активированное</w:t>
      </w:r>
      <w:r>
        <w:rPr>
          <w:color w:val="212121"/>
          <w:spacing w:val="-10"/>
        </w:rPr>
        <w:t> </w:t>
      </w:r>
      <w:r>
        <w:rPr>
          <w:color w:val="212121"/>
        </w:rPr>
        <w:t>частичное</w:t>
      </w:r>
      <w:r>
        <w:rPr>
          <w:color w:val="212121"/>
          <w:spacing w:val="-11"/>
        </w:rPr>
        <w:t> </w:t>
      </w:r>
      <w:r>
        <w:rPr>
          <w:color w:val="212121"/>
        </w:rPr>
        <w:t>тромбопластиновое</w:t>
      </w:r>
      <w:r>
        <w:rPr>
          <w:color w:val="212121"/>
          <w:spacing w:val="-11"/>
        </w:rPr>
        <w:t> </w:t>
      </w:r>
      <w:r>
        <w:rPr>
          <w:color w:val="212121"/>
        </w:rPr>
        <w:t>время</w:t>
      </w:r>
      <w:r>
        <w:rPr>
          <w:color w:val="212121"/>
          <w:spacing w:val="-64"/>
        </w:rPr>
        <w:t> </w:t>
      </w:r>
      <w:r>
        <w:rPr>
          <w:color w:val="212121"/>
        </w:rPr>
        <w:t>БЛРС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бета-лактамазы расширенного</w:t>
      </w:r>
      <w:r>
        <w:rPr>
          <w:color w:val="212121"/>
          <w:spacing w:val="-1"/>
        </w:rPr>
        <w:t> </w:t>
      </w:r>
      <w:r>
        <w:rPr>
          <w:color w:val="212121"/>
        </w:rPr>
        <w:t>спектра</w:t>
      </w:r>
    </w:p>
    <w:p>
      <w:pPr>
        <w:pStyle w:val="BodyText"/>
        <w:spacing w:line="511" w:lineRule="auto"/>
        <w:ind w:left="115" w:right="6624"/>
      </w:pPr>
      <w:r>
        <w:rPr>
          <w:color w:val="212121"/>
        </w:rPr>
        <w:t>ВИЧ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вирус</w:t>
      </w:r>
      <w:r>
        <w:rPr>
          <w:color w:val="212121"/>
          <w:spacing w:val="-6"/>
        </w:rPr>
        <w:t> </w:t>
      </w:r>
      <w:r>
        <w:rPr>
          <w:color w:val="212121"/>
        </w:rPr>
        <w:t>иммунодефицита</w:t>
      </w:r>
      <w:r>
        <w:rPr>
          <w:color w:val="212121"/>
          <w:spacing w:val="-6"/>
        </w:rPr>
        <w:t> </w:t>
      </w:r>
      <w:r>
        <w:rPr>
          <w:color w:val="212121"/>
        </w:rPr>
        <w:t>человека</w:t>
      </w:r>
      <w:r>
        <w:rPr>
          <w:color w:val="212121"/>
          <w:spacing w:val="-64"/>
        </w:rPr>
        <w:t> </w:t>
      </w:r>
      <w:r>
        <w:rPr>
          <w:color w:val="212121"/>
        </w:rPr>
        <w:t>ВКЛ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волосатоклеточный</w:t>
      </w:r>
      <w:r>
        <w:rPr>
          <w:color w:val="212121"/>
          <w:spacing w:val="-3"/>
        </w:rPr>
        <w:t> </w:t>
      </w:r>
      <w:r>
        <w:rPr>
          <w:color w:val="212121"/>
        </w:rPr>
        <w:t>лейкоз</w:t>
      </w:r>
    </w:p>
    <w:p>
      <w:pPr>
        <w:pStyle w:val="BodyText"/>
        <w:spacing w:line="511" w:lineRule="auto"/>
        <w:ind w:left="115" w:right="5680"/>
      </w:pPr>
      <w:r>
        <w:rPr>
          <w:color w:val="212121"/>
        </w:rPr>
        <w:t>ВОЗ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6"/>
        </w:rPr>
        <w:t> </w:t>
      </w:r>
      <w:r>
        <w:rPr>
          <w:color w:val="212121"/>
        </w:rPr>
        <w:t>здравоохранения</w:t>
      </w:r>
      <w:r>
        <w:rPr>
          <w:color w:val="212121"/>
          <w:spacing w:val="-64"/>
        </w:rPr>
        <w:t> </w:t>
      </w:r>
      <w:r>
        <w:rPr>
          <w:color w:val="212121"/>
        </w:rPr>
        <w:t>ГИФ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гипоксией</w:t>
      </w:r>
      <w:r>
        <w:rPr>
          <w:color w:val="212121"/>
          <w:spacing w:val="-2"/>
        </w:rPr>
        <w:t> </w:t>
      </w:r>
      <w:r>
        <w:rPr>
          <w:color w:val="212121"/>
        </w:rPr>
        <w:t>индуцированный</w:t>
      </w:r>
      <w:r>
        <w:rPr>
          <w:color w:val="212121"/>
          <w:spacing w:val="-1"/>
        </w:rPr>
        <w:t> </w:t>
      </w:r>
      <w:r>
        <w:rPr>
          <w:color w:val="212121"/>
        </w:rPr>
        <w:t>фактор</w:t>
      </w:r>
    </w:p>
    <w:p>
      <w:pPr>
        <w:pStyle w:val="BodyText"/>
        <w:spacing w:line="511" w:lineRule="auto"/>
        <w:ind w:left="115" w:right="677"/>
      </w:pPr>
      <w:r>
        <w:rPr>
          <w:color w:val="212121"/>
        </w:rPr>
        <w:t>Г-КСФ</w:t>
      </w:r>
      <w:r>
        <w:rPr>
          <w:color w:val="212121"/>
          <w:spacing w:val="-13"/>
        </w:rPr>
        <w:t> </w:t>
      </w:r>
      <w:r>
        <w:rPr>
          <w:color w:val="212121"/>
        </w:rPr>
        <w:t>–</w:t>
      </w:r>
      <w:r>
        <w:rPr>
          <w:color w:val="212121"/>
          <w:spacing w:val="-12"/>
        </w:rPr>
        <w:t> </w:t>
      </w:r>
      <w:r>
        <w:rPr>
          <w:color w:val="212121"/>
        </w:rPr>
        <w:t>рекомбинантный</w:t>
      </w:r>
      <w:r>
        <w:rPr>
          <w:color w:val="212121"/>
          <w:spacing w:val="-12"/>
        </w:rPr>
        <w:t> </w:t>
      </w:r>
      <w:r>
        <w:rPr>
          <w:color w:val="212121"/>
        </w:rPr>
        <w:t>человеческий</w:t>
      </w:r>
      <w:r>
        <w:rPr>
          <w:color w:val="212121"/>
          <w:spacing w:val="-12"/>
        </w:rPr>
        <w:t> </w:t>
      </w:r>
      <w:r>
        <w:rPr>
          <w:color w:val="212121"/>
        </w:rPr>
        <w:t>гранулоцитарный</w:t>
      </w:r>
      <w:r>
        <w:rPr>
          <w:color w:val="212121"/>
          <w:spacing w:val="-12"/>
        </w:rPr>
        <w:t> </w:t>
      </w:r>
      <w:r>
        <w:rPr>
          <w:color w:val="212121"/>
        </w:rPr>
        <w:t>колониестимулирующий</w:t>
      </w:r>
      <w:r>
        <w:rPr>
          <w:color w:val="212121"/>
          <w:spacing w:val="-12"/>
        </w:rPr>
        <w:t> </w:t>
      </w:r>
      <w:r>
        <w:rPr>
          <w:color w:val="212121"/>
        </w:rPr>
        <w:t>фактор</w:t>
      </w:r>
      <w:r>
        <w:rPr>
          <w:color w:val="212121"/>
          <w:spacing w:val="-64"/>
        </w:rPr>
        <w:t> </w:t>
      </w:r>
      <w:r>
        <w:rPr>
          <w:color w:val="212121"/>
        </w:rPr>
        <w:t>ГСК</w:t>
      </w:r>
      <w:r>
        <w:rPr>
          <w:color w:val="212121"/>
          <w:spacing w:val="-1"/>
        </w:rPr>
        <w:t> </w:t>
      </w:r>
      <w:r>
        <w:rPr>
          <w:color w:val="212121"/>
        </w:rPr>
        <w:t>– гемопоэтические стволовые клетки</w:t>
      </w:r>
    </w:p>
    <w:p>
      <w:pPr>
        <w:pStyle w:val="BodyText"/>
        <w:spacing w:line="511" w:lineRule="auto"/>
        <w:ind w:left="115" w:right="6561"/>
      </w:pPr>
      <w:r>
        <w:rPr>
          <w:color w:val="212121"/>
        </w:rPr>
        <w:t>ДНК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дезоксирибонуклеиновая</w:t>
      </w:r>
      <w:r>
        <w:rPr>
          <w:color w:val="212121"/>
          <w:spacing w:val="-8"/>
        </w:rPr>
        <w:t> </w:t>
      </w:r>
      <w:r>
        <w:rPr>
          <w:color w:val="212121"/>
        </w:rPr>
        <w:t>кислота</w:t>
      </w:r>
      <w:r>
        <w:rPr>
          <w:color w:val="212121"/>
          <w:spacing w:val="-64"/>
        </w:rPr>
        <w:t> </w:t>
      </w:r>
      <w:r>
        <w:rPr>
          <w:color w:val="212121"/>
        </w:rPr>
        <w:t>ЖКТ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желудочно-кишечный</w:t>
      </w:r>
      <w:r>
        <w:rPr>
          <w:color w:val="212121"/>
          <w:spacing w:val="-3"/>
        </w:rPr>
        <w:t> </w:t>
      </w:r>
      <w:r>
        <w:rPr>
          <w:color w:val="212121"/>
        </w:rPr>
        <w:t>тракт</w:t>
      </w:r>
    </w:p>
    <w:p>
      <w:pPr>
        <w:pStyle w:val="BodyText"/>
        <w:spacing w:line="511" w:lineRule="auto"/>
        <w:ind w:left="115" w:right="8290"/>
      </w:pPr>
      <w:r>
        <w:rPr>
          <w:color w:val="212121"/>
        </w:rPr>
        <w:t>ИБ-1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избыток</w:t>
      </w:r>
      <w:r>
        <w:rPr>
          <w:color w:val="212121"/>
          <w:spacing w:val="-9"/>
        </w:rPr>
        <w:t> </w:t>
      </w:r>
      <w:r>
        <w:rPr>
          <w:color w:val="212121"/>
        </w:rPr>
        <w:t>бластов-1</w:t>
      </w:r>
      <w:r>
        <w:rPr>
          <w:color w:val="212121"/>
          <w:spacing w:val="-65"/>
        </w:rPr>
        <w:t> </w:t>
      </w:r>
      <w:r>
        <w:rPr>
          <w:color w:val="212121"/>
        </w:rPr>
        <w:t>ИБ-2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избыток</w:t>
      </w:r>
      <w:r>
        <w:rPr>
          <w:color w:val="212121"/>
          <w:spacing w:val="-10"/>
        </w:rPr>
        <w:t> </w:t>
      </w:r>
      <w:r>
        <w:rPr>
          <w:color w:val="212121"/>
        </w:rPr>
        <w:t>бластов-2</w:t>
      </w:r>
    </w:p>
    <w:p>
      <w:pPr>
        <w:pStyle w:val="BodyText"/>
        <w:spacing w:line="511" w:lineRule="auto"/>
        <w:ind w:left="115" w:right="6632"/>
      </w:pPr>
      <w:r>
        <w:rPr>
          <w:color w:val="212121"/>
        </w:rPr>
        <w:t>ИГХ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иммуногистохимические</w:t>
      </w:r>
      <w:r>
        <w:rPr>
          <w:color w:val="212121"/>
          <w:spacing w:val="-9"/>
        </w:rPr>
        <w:t> </w:t>
      </w:r>
      <w:r>
        <w:rPr>
          <w:color w:val="212121"/>
        </w:rPr>
        <w:t>методы</w:t>
      </w:r>
      <w:r>
        <w:rPr>
          <w:color w:val="212121"/>
          <w:spacing w:val="-65"/>
        </w:rPr>
        <w:t> </w:t>
      </w:r>
      <w:r>
        <w:rPr>
          <w:color w:val="212121"/>
        </w:rPr>
        <w:t>ИМТ</w:t>
      </w:r>
      <w:r>
        <w:rPr>
          <w:color w:val="212121"/>
          <w:spacing w:val="-1"/>
        </w:rPr>
        <w:t> </w:t>
      </w:r>
      <w:r>
        <w:rPr>
          <w:color w:val="212121"/>
        </w:rPr>
        <w:t>– индекс массы</w:t>
      </w:r>
      <w:r>
        <w:rPr>
          <w:color w:val="212121"/>
          <w:spacing w:val="-1"/>
        </w:rPr>
        <w:t> </w:t>
      </w:r>
      <w:r>
        <w:rPr>
          <w:color w:val="212121"/>
        </w:rPr>
        <w:t>тела</w:t>
      </w:r>
    </w:p>
    <w:p>
      <w:pPr>
        <w:pStyle w:val="BodyText"/>
        <w:spacing w:line="511" w:lineRule="auto"/>
        <w:ind w:left="115" w:right="7006"/>
      </w:pPr>
      <w:r>
        <w:rPr>
          <w:color w:val="212121"/>
        </w:rPr>
        <w:t>ИСТ – иммуносупрессивная терапия</w:t>
      </w:r>
      <w:r>
        <w:rPr>
          <w:color w:val="212121"/>
          <w:spacing w:val="-65"/>
        </w:rPr>
        <w:t> </w:t>
      </w:r>
      <w:r>
        <w:rPr>
          <w:color w:val="212121"/>
        </w:rPr>
        <w:t>КИ</w:t>
      </w:r>
      <w:r>
        <w:rPr>
          <w:color w:val="212121"/>
          <w:spacing w:val="-1"/>
        </w:rPr>
        <w:t> </w:t>
      </w:r>
      <w:r>
        <w:rPr>
          <w:color w:val="212121"/>
        </w:rPr>
        <w:t>– клинические исследования</w:t>
      </w:r>
    </w:p>
    <w:p>
      <w:pPr>
        <w:spacing w:after="0" w:line="511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740928" from="585.621033pt,-.000118pt" to="585.621033pt,841.85375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1440" from="9.37894pt,841.853752pt" to="9.37894pt,-.00011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КМ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костный</w:t>
      </w:r>
      <w:r>
        <w:rPr>
          <w:color w:val="212121"/>
          <w:spacing w:val="-2"/>
        </w:rPr>
        <w:t> </w:t>
      </w:r>
      <w:r>
        <w:rPr>
          <w:color w:val="212121"/>
        </w:rPr>
        <w:t>мозг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511" w:lineRule="auto"/>
        <w:ind w:left="115" w:right="7569"/>
      </w:pPr>
      <w:r>
        <w:rPr>
          <w:color w:val="212121"/>
        </w:rPr>
        <w:t>КС – кольцевые сидеробласты</w:t>
      </w:r>
      <w:r>
        <w:rPr>
          <w:color w:val="212121"/>
          <w:spacing w:val="1"/>
        </w:rPr>
        <w:t> </w:t>
      </w:r>
      <w:r>
        <w:rPr>
          <w:color w:val="212121"/>
        </w:rPr>
        <w:t>КТ</w:t>
      </w:r>
      <w:r>
        <w:rPr>
          <w:color w:val="212121"/>
          <w:spacing w:val="-15"/>
        </w:rPr>
        <w:t> </w:t>
      </w:r>
      <w:r>
        <w:rPr>
          <w:color w:val="212121"/>
        </w:rPr>
        <w:t>–</w:t>
      </w:r>
      <w:r>
        <w:rPr>
          <w:color w:val="212121"/>
          <w:spacing w:val="-14"/>
        </w:rPr>
        <w:t> </w:t>
      </w:r>
      <w:r>
        <w:rPr>
          <w:color w:val="212121"/>
        </w:rPr>
        <w:t>компьютерная</w:t>
      </w:r>
      <w:r>
        <w:rPr>
          <w:color w:val="212121"/>
          <w:spacing w:val="-14"/>
        </w:rPr>
        <w:t> </w:t>
      </w:r>
      <w:r>
        <w:rPr>
          <w:color w:val="212121"/>
        </w:rPr>
        <w:t>томография</w:t>
      </w:r>
      <w:r>
        <w:rPr>
          <w:color w:val="212121"/>
          <w:spacing w:val="-65"/>
        </w:rPr>
        <w:t> </w:t>
      </w:r>
      <w:r>
        <w:rPr>
          <w:color w:val="212121"/>
        </w:rPr>
        <w:t>ЛД – линейная дисплазия</w:t>
      </w:r>
    </w:p>
    <w:p>
      <w:pPr>
        <w:pStyle w:val="BodyText"/>
        <w:spacing w:line="307" w:lineRule="exact"/>
        <w:ind w:left="115"/>
      </w:pPr>
      <w:r>
        <w:rPr>
          <w:color w:val="212121"/>
        </w:rPr>
        <w:t>ЛДГ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лактатдегидрогеназа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МД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мультилинейная</w:t>
      </w:r>
      <w:r>
        <w:rPr>
          <w:color w:val="212121"/>
          <w:spacing w:val="-5"/>
        </w:rPr>
        <w:t> </w:t>
      </w:r>
      <w:r>
        <w:rPr>
          <w:color w:val="212121"/>
        </w:rPr>
        <w:t>дисплазия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МДС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миелодиспластический</w:t>
      </w:r>
      <w:r>
        <w:rPr>
          <w:color w:val="212121"/>
          <w:spacing w:val="-2"/>
        </w:rPr>
        <w:t> </w:t>
      </w:r>
      <w:r>
        <w:rPr>
          <w:color w:val="212121"/>
        </w:rPr>
        <w:t>синдром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511" w:lineRule="auto" w:before="1"/>
        <w:ind w:left="115" w:right="2608"/>
      </w:pPr>
      <w:r>
        <w:rPr>
          <w:color w:val="212121"/>
        </w:rPr>
        <w:t>МДС-5q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МДС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изолированной</w:t>
      </w:r>
      <w:r>
        <w:rPr>
          <w:color w:val="212121"/>
          <w:spacing w:val="-3"/>
        </w:rPr>
        <w:t> </w:t>
      </w:r>
      <w:r>
        <w:rPr>
          <w:color w:val="212121"/>
        </w:rPr>
        <w:t>делецией</w:t>
      </w:r>
      <w:r>
        <w:rPr>
          <w:color w:val="212121"/>
          <w:spacing w:val="-3"/>
        </w:rPr>
        <w:t> </w:t>
      </w:r>
      <w:r>
        <w:rPr>
          <w:color w:val="212121"/>
        </w:rPr>
        <w:t>длинного</w:t>
      </w:r>
      <w:r>
        <w:rPr>
          <w:color w:val="212121"/>
          <w:spacing w:val="-3"/>
        </w:rPr>
        <w:t> </w:t>
      </w:r>
      <w:r>
        <w:rPr>
          <w:color w:val="212121"/>
        </w:rPr>
        <w:t>плеча</w:t>
      </w:r>
      <w:r>
        <w:rPr>
          <w:color w:val="212121"/>
          <w:spacing w:val="-4"/>
        </w:rPr>
        <w:t> </w:t>
      </w:r>
      <w:r>
        <w:rPr>
          <w:color w:val="212121"/>
        </w:rPr>
        <w:t>5-й</w:t>
      </w:r>
      <w:r>
        <w:rPr>
          <w:color w:val="212121"/>
          <w:spacing w:val="-3"/>
        </w:rPr>
        <w:t> </w:t>
      </w:r>
      <w:r>
        <w:rPr>
          <w:color w:val="212121"/>
        </w:rPr>
        <w:t>хромосомы</w:t>
      </w:r>
      <w:r>
        <w:rPr>
          <w:color w:val="212121"/>
          <w:spacing w:val="-64"/>
        </w:rPr>
        <w:t> </w:t>
      </w:r>
      <w:r>
        <w:rPr>
          <w:color w:val="212121"/>
        </w:rPr>
        <w:t>МДС-Н</w:t>
      </w:r>
      <w:r>
        <w:rPr>
          <w:color w:val="212121"/>
          <w:spacing w:val="-1"/>
        </w:rPr>
        <w:t> </w:t>
      </w:r>
      <w:r>
        <w:rPr>
          <w:color w:val="212121"/>
        </w:rPr>
        <w:t>– МДС неклассифицируемый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МДЦ –</w:t>
      </w:r>
      <w:r>
        <w:rPr>
          <w:color w:val="212121"/>
          <w:spacing w:val="1"/>
        </w:rPr>
        <w:t> </w:t>
      </w:r>
      <w:r>
        <w:rPr>
          <w:color w:val="212121"/>
        </w:rPr>
        <w:t>малые дозы</w:t>
      </w:r>
      <w:r>
        <w:rPr>
          <w:color w:val="212121"/>
          <w:spacing w:val="1"/>
        </w:rPr>
        <w:t> </w:t>
      </w:r>
      <w:r>
        <w:rPr>
          <w:color w:val="212121"/>
        </w:rPr>
        <w:t>цитарабина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511" w:lineRule="auto" w:before="1"/>
        <w:ind w:left="115" w:right="6412"/>
      </w:pPr>
      <w:r>
        <w:rPr>
          <w:color w:val="212121"/>
        </w:rPr>
        <w:t>МОБ – минимальная остаточная болезнь</w:t>
      </w:r>
      <w:r>
        <w:rPr>
          <w:color w:val="212121"/>
          <w:spacing w:val="1"/>
        </w:rPr>
        <w:t> </w:t>
      </w:r>
      <w:r>
        <w:rPr>
          <w:color w:val="212121"/>
        </w:rPr>
        <w:t>МРТ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магнитно-резонансная</w:t>
      </w:r>
      <w:r>
        <w:rPr>
          <w:color w:val="212121"/>
          <w:spacing w:val="-7"/>
        </w:rPr>
        <w:t> </w:t>
      </w:r>
      <w:r>
        <w:rPr>
          <w:color w:val="212121"/>
        </w:rPr>
        <w:t>томография</w:t>
      </w:r>
      <w:r>
        <w:rPr>
          <w:color w:val="212121"/>
          <w:spacing w:val="-64"/>
        </w:rPr>
        <w:t> </w:t>
      </w:r>
      <w:r>
        <w:rPr>
          <w:color w:val="212121"/>
        </w:rPr>
        <w:t>ОВ – общая выживаемость</w:t>
      </w:r>
    </w:p>
    <w:p>
      <w:pPr>
        <w:pStyle w:val="BodyText"/>
        <w:spacing w:line="307" w:lineRule="exact"/>
        <w:ind w:left="115"/>
      </w:pPr>
      <w:r>
        <w:rPr>
          <w:color w:val="212121"/>
        </w:rPr>
        <w:t>ОЛ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острый</w:t>
      </w:r>
      <w:r>
        <w:rPr>
          <w:color w:val="212121"/>
          <w:spacing w:val="-5"/>
        </w:rPr>
        <w:t> </w:t>
      </w:r>
      <w:r>
        <w:rPr>
          <w:color w:val="212121"/>
        </w:rPr>
        <w:t>лейкоз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511" w:lineRule="auto"/>
        <w:ind w:left="115" w:right="6850"/>
      </w:pPr>
      <w:r>
        <w:rPr>
          <w:color w:val="212121"/>
        </w:rPr>
        <w:t>ОЛЛ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острый</w:t>
      </w:r>
      <w:r>
        <w:rPr>
          <w:color w:val="212121"/>
          <w:spacing w:val="-10"/>
        </w:rPr>
        <w:t> </w:t>
      </w:r>
      <w:r>
        <w:rPr>
          <w:color w:val="212121"/>
        </w:rPr>
        <w:t>лимфобластный</w:t>
      </w:r>
      <w:r>
        <w:rPr>
          <w:color w:val="212121"/>
          <w:spacing w:val="-9"/>
        </w:rPr>
        <w:t> </w:t>
      </w:r>
      <w:r>
        <w:rPr>
          <w:color w:val="212121"/>
        </w:rPr>
        <w:t>лейкоз</w:t>
      </w:r>
      <w:r>
        <w:rPr>
          <w:color w:val="212121"/>
          <w:spacing w:val="-65"/>
        </w:rPr>
        <w:t> </w:t>
      </w:r>
      <w:r>
        <w:rPr>
          <w:color w:val="212121"/>
        </w:rPr>
        <w:t>ОМЛ – острый миелоидный лейкоз</w:t>
      </w:r>
      <w:r>
        <w:rPr>
          <w:color w:val="212121"/>
          <w:spacing w:val="1"/>
        </w:rPr>
        <w:t> </w:t>
      </w:r>
      <w:r>
        <w:rPr>
          <w:color w:val="212121"/>
        </w:rPr>
        <w:t>ПК – периферическая кровь</w:t>
      </w:r>
    </w:p>
    <w:p>
      <w:pPr>
        <w:pStyle w:val="BodyText"/>
        <w:spacing w:line="511" w:lineRule="auto"/>
        <w:ind w:left="115" w:right="5680"/>
      </w:pPr>
      <w:r>
        <w:rPr>
          <w:color w:val="212121"/>
        </w:rPr>
        <w:t>ПНГ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пароксизмальная</w:t>
      </w:r>
      <w:r>
        <w:rPr>
          <w:color w:val="212121"/>
          <w:spacing w:val="-12"/>
        </w:rPr>
        <w:t> </w:t>
      </w:r>
      <w:r>
        <w:rPr>
          <w:color w:val="212121"/>
        </w:rPr>
        <w:t>ночная</w:t>
      </w:r>
      <w:r>
        <w:rPr>
          <w:color w:val="212121"/>
          <w:spacing w:val="-11"/>
        </w:rPr>
        <w:t> </w:t>
      </w:r>
      <w:r>
        <w:rPr>
          <w:color w:val="212121"/>
        </w:rPr>
        <w:t>гемоглобинурия</w:t>
      </w:r>
      <w:r>
        <w:rPr>
          <w:color w:val="212121"/>
          <w:spacing w:val="-65"/>
        </w:rPr>
        <w:t> </w:t>
      </w:r>
      <w:r>
        <w:rPr>
          <w:color w:val="212121"/>
        </w:rPr>
        <w:t>ПР</w:t>
      </w:r>
      <w:r>
        <w:rPr>
          <w:color w:val="212121"/>
          <w:spacing w:val="-1"/>
        </w:rPr>
        <w:t> </w:t>
      </w:r>
      <w:r>
        <w:rPr>
          <w:color w:val="212121"/>
        </w:rPr>
        <w:t>– полная ремиссия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ПХТ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полихимиотерапия</w:t>
      </w:r>
    </w:p>
    <w:p>
      <w:pPr>
        <w:pStyle w:val="BodyText"/>
        <w:spacing w:before="2"/>
        <w:rPr>
          <w:sz w:val="30"/>
        </w:rPr>
      </w:pPr>
    </w:p>
    <w:p>
      <w:pPr>
        <w:pStyle w:val="BodyText"/>
        <w:spacing w:line="511" w:lineRule="auto"/>
        <w:ind w:left="115" w:right="6984"/>
      </w:pPr>
      <w:r>
        <w:rPr>
          <w:color w:val="212121"/>
        </w:rPr>
        <w:t>ПЦР – полимеразная цепная реакция</w:t>
      </w:r>
      <w:r>
        <w:rPr>
          <w:color w:val="212121"/>
          <w:spacing w:val="-65"/>
        </w:rPr>
        <w:t> </w:t>
      </w:r>
      <w:r>
        <w:rPr>
          <w:color w:val="212121"/>
        </w:rPr>
        <w:t>СРБ</w:t>
      </w:r>
      <w:r>
        <w:rPr>
          <w:color w:val="212121"/>
          <w:spacing w:val="-1"/>
        </w:rPr>
        <w:t> </w:t>
      </w:r>
      <w:r>
        <w:rPr>
          <w:color w:val="212121"/>
        </w:rPr>
        <w:t>– С-реактивный белок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Т3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трийодтиронин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Т4св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тироксин</w:t>
      </w:r>
      <w:r>
        <w:rPr>
          <w:color w:val="212121"/>
          <w:spacing w:val="-4"/>
        </w:rPr>
        <w:t> </w:t>
      </w:r>
      <w:r>
        <w:rPr>
          <w:color w:val="212121"/>
        </w:rPr>
        <w:t>свободный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ТКМ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трансплантация</w:t>
      </w:r>
      <w:r>
        <w:rPr>
          <w:color w:val="212121"/>
          <w:spacing w:val="-2"/>
        </w:rPr>
        <w:t> </w:t>
      </w:r>
      <w:r>
        <w:rPr>
          <w:color w:val="212121"/>
        </w:rPr>
        <w:t>костного</w:t>
      </w:r>
      <w:r>
        <w:rPr>
          <w:color w:val="212121"/>
          <w:spacing w:val="-1"/>
        </w:rPr>
        <w:t> </w:t>
      </w:r>
      <w:r>
        <w:rPr>
          <w:color w:val="212121"/>
        </w:rPr>
        <w:t>мозга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741952" from="585.621033pt,-.000102pt" to="585.621033pt,841.85331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2464" from="9.37894pt,841.853313pt" to="9.37894pt,-.000102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ТТГ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тиреотропный</w:t>
      </w:r>
      <w:r>
        <w:rPr>
          <w:color w:val="212121"/>
          <w:spacing w:val="-3"/>
        </w:rPr>
        <w:t> </w:t>
      </w:r>
      <w:r>
        <w:rPr>
          <w:color w:val="212121"/>
        </w:rPr>
        <w:t>гормон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511" w:lineRule="auto"/>
        <w:ind w:left="115" w:right="6104"/>
      </w:pPr>
      <w:r>
        <w:rPr>
          <w:color w:val="212121"/>
        </w:rPr>
        <w:t>УДД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уровень</w:t>
      </w:r>
      <w:r>
        <w:rPr>
          <w:color w:val="212121"/>
          <w:spacing w:val="-1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4"/>
        </w:rPr>
        <w:t> </w:t>
      </w:r>
      <w:r>
        <w:rPr>
          <w:color w:val="212121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ультразвуковое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исследование</w:t>
      </w:r>
    </w:p>
    <w:p>
      <w:pPr>
        <w:pStyle w:val="BodyText"/>
        <w:spacing w:line="511" w:lineRule="auto"/>
        <w:ind w:left="115" w:right="5946"/>
      </w:pPr>
      <w:r>
        <w:rPr>
          <w:color w:val="212121"/>
        </w:rPr>
        <w:t>УУР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5"/>
        </w:rPr>
        <w:t> </w:t>
      </w:r>
      <w:r>
        <w:rPr>
          <w:color w:val="212121"/>
        </w:rPr>
        <w:t>ХТ</w:t>
      </w:r>
      <w:r>
        <w:rPr>
          <w:color w:val="212121"/>
          <w:spacing w:val="-1"/>
        </w:rPr>
        <w:t> </w:t>
      </w:r>
      <w:r>
        <w:rPr>
          <w:color w:val="212121"/>
        </w:rPr>
        <w:t>– химиотерапия</w:t>
      </w:r>
    </w:p>
    <w:p>
      <w:pPr>
        <w:pStyle w:val="BodyText"/>
        <w:spacing w:line="511" w:lineRule="auto"/>
        <w:ind w:left="115" w:right="7013"/>
      </w:pPr>
      <w:r>
        <w:rPr>
          <w:color w:val="212121"/>
        </w:rPr>
        <w:t>ЦНС – центральная нервная система</w:t>
      </w:r>
      <w:r>
        <w:rPr>
          <w:color w:val="212121"/>
          <w:spacing w:val="-65"/>
        </w:rPr>
        <w:t> </w:t>
      </w:r>
      <w:r>
        <w:rPr>
          <w:color w:val="212121"/>
        </w:rPr>
        <w:t>ЦСА</w:t>
      </w:r>
      <w:r>
        <w:rPr>
          <w:color w:val="212121"/>
          <w:spacing w:val="-1"/>
        </w:rPr>
        <w:t> </w:t>
      </w:r>
      <w:r>
        <w:rPr>
          <w:color w:val="212121"/>
        </w:rPr>
        <w:t>– циклоспорин А</w:t>
      </w:r>
    </w:p>
    <w:p>
      <w:pPr>
        <w:pStyle w:val="BodyText"/>
        <w:spacing w:line="511" w:lineRule="auto"/>
        <w:ind w:left="115" w:right="7867"/>
      </w:pPr>
      <w:r>
        <w:rPr>
          <w:color w:val="212121"/>
        </w:rPr>
        <w:t>ЧР – частичная ремиссия</w:t>
      </w:r>
      <w:r>
        <w:rPr>
          <w:color w:val="212121"/>
          <w:spacing w:val="1"/>
        </w:rPr>
        <w:t> </w:t>
      </w:r>
      <w:r>
        <w:rPr>
          <w:color w:val="212121"/>
        </w:rPr>
        <w:t>ЭБВ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вирус</w:t>
      </w:r>
      <w:r>
        <w:rPr>
          <w:color w:val="212121"/>
          <w:spacing w:val="-6"/>
        </w:rPr>
        <w:t> </w:t>
      </w:r>
      <w:r>
        <w:rPr>
          <w:color w:val="212121"/>
        </w:rPr>
        <w:t>Эпштейна–Барр</w:t>
      </w:r>
    </w:p>
    <w:p>
      <w:pPr>
        <w:pStyle w:val="BodyText"/>
        <w:spacing w:line="511" w:lineRule="auto"/>
        <w:ind w:left="115" w:right="6962"/>
      </w:pPr>
      <w:r>
        <w:rPr>
          <w:color w:val="212121"/>
          <w:spacing w:val="-2"/>
        </w:rPr>
        <w:t>ЭГДС – эзофагогастродуоденоскопия</w:t>
      </w:r>
      <w:r>
        <w:rPr>
          <w:color w:val="212121"/>
          <w:spacing w:val="-65"/>
        </w:rPr>
        <w:t> </w:t>
      </w:r>
      <w:r>
        <w:rPr>
          <w:color w:val="212121"/>
        </w:rPr>
        <w:t>ЭКГ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электрокардиография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ЭПО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эритропоэтин</w:t>
      </w:r>
    </w:p>
    <w:p>
      <w:pPr>
        <w:pStyle w:val="BodyText"/>
        <w:spacing w:before="8"/>
        <w:rPr>
          <w:sz w:val="29"/>
        </w:rPr>
      </w:pPr>
    </w:p>
    <w:p>
      <w:pPr>
        <w:pStyle w:val="BodyText"/>
        <w:spacing w:line="511" w:lineRule="auto"/>
        <w:ind w:left="115" w:right="5773"/>
      </w:pPr>
      <w:r>
        <w:rPr>
          <w:color w:val="212121"/>
        </w:rPr>
        <w:t>ЭПСП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эритропоэзстимулирующие</w:t>
      </w:r>
      <w:r>
        <w:rPr>
          <w:color w:val="212121"/>
          <w:spacing w:val="-10"/>
        </w:rPr>
        <w:t> </w:t>
      </w:r>
      <w:r>
        <w:rPr>
          <w:color w:val="212121"/>
        </w:rPr>
        <w:t>препараты</w:t>
      </w:r>
      <w:r>
        <w:rPr>
          <w:color w:val="212121"/>
          <w:spacing w:val="-64"/>
        </w:rPr>
        <w:t> </w:t>
      </w:r>
      <w:r>
        <w:rPr>
          <w:color w:val="212121"/>
        </w:rPr>
        <w:t>ЭхоКГ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эхокардиография</w:t>
      </w:r>
    </w:p>
    <w:p>
      <w:pPr>
        <w:pStyle w:val="BodyText"/>
        <w:spacing w:line="511" w:lineRule="auto"/>
        <w:ind w:left="115" w:right="2178"/>
      </w:pPr>
      <w:r>
        <w:rPr>
          <w:color w:val="212121"/>
        </w:rPr>
        <w:t>EBMT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Европейское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костного</w:t>
      </w:r>
      <w:r>
        <w:rPr>
          <w:color w:val="212121"/>
          <w:spacing w:val="-3"/>
        </w:rPr>
        <w:t> </w:t>
      </w:r>
      <w:r>
        <w:rPr>
          <w:color w:val="212121"/>
        </w:rPr>
        <w:t>мозга</w:t>
      </w:r>
      <w:r>
        <w:rPr>
          <w:color w:val="212121"/>
          <w:spacing w:val="-64"/>
        </w:rPr>
        <w:t> </w:t>
      </w:r>
      <w:r>
        <w:rPr>
          <w:color w:val="212121"/>
        </w:rPr>
        <w:t>FISH</w:t>
      </w:r>
      <w:r>
        <w:rPr>
          <w:color w:val="212121"/>
          <w:spacing w:val="-1"/>
        </w:rPr>
        <w:t> </w:t>
      </w:r>
      <w:r>
        <w:rPr>
          <w:color w:val="212121"/>
        </w:rPr>
        <w:t>– флюоресцентная in situ гибридизация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Нb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гемоглобин</w:t>
      </w:r>
    </w:p>
    <w:p>
      <w:pPr>
        <w:pStyle w:val="BodyText"/>
        <w:spacing w:before="3"/>
        <w:rPr>
          <w:sz w:val="30"/>
        </w:rPr>
      </w:pPr>
    </w:p>
    <w:p>
      <w:pPr>
        <w:pStyle w:val="BodyText"/>
        <w:spacing w:line="511" w:lineRule="auto"/>
        <w:ind w:left="115" w:right="1122"/>
      </w:pPr>
      <w:r>
        <w:rPr>
          <w:color w:val="212121"/>
        </w:rPr>
        <w:t>IBMTR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Международная</w:t>
      </w:r>
      <w:r>
        <w:rPr>
          <w:color w:val="212121"/>
          <w:spacing w:val="-3"/>
        </w:rPr>
        <w:t> </w:t>
      </w:r>
      <w:r>
        <w:rPr>
          <w:color w:val="212121"/>
        </w:rPr>
        <w:t>база</w:t>
      </w:r>
      <w:r>
        <w:rPr>
          <w:color w:val="212121"/>
          <w:spacing w:val="-3"/>
        </w:rPr>
        <w:t> </w:t>
      </w:r>
      <w:r>
        <w:rPr>
          <w:color w:val="212121"/>
        </w:rPr>
        <w:t>данных</w:t>
      </w:r>
      <w:r>
        <w:rPr>
          <w:color w:val="212121"/>
          <w:spacing w:val="-3"/>
        </w:rPr>
        <w:t> </w:t>
      </w:r>
      <w:r>
        <w:rPr>
          <w:color w:val="212121"/>
        </w:rPr>
        <w:t>регистров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-3"/>
        </w:rPr>
        <w:t> </w:t>
      </w:r>
      <w:r>
        <w:rPr>
          <w:color w:val="212121"/>
        </w:rPr>
        <w:t>костного</w:t>
      </w:r>
      <w:r>
        <w:rPr>
          <w:color w:val="212121"/>
          <w:spacing w:val="-3"/>
        </w:rPr>
        <w:t> </w:t>
      </w:r>
      <w:r>
        <w:rPr>
          <w:color w:val="212121"/>
        </w:rPr>
        <w:t>мозга</w:t>
      </w:r>
      <w:r>
        <w:rPr>
          <w:color w:val="212121"/>
          <w:spacing w:val="-64"/>
        </w:rPr>
        <w:t> </w:t>
      </w:r>
      <w:r>
        <w:rPr>
          <w:color w:val="212121"/>
        </w:rPr>
        <w:t>IPSS – интернациональная прогностическая шкала</w:t>
      </w:r>
    </w:p>
    <w:p>
      <w:pPr>
        <w:pStyle w:val="BodyText"/>
        <w:spacing w:line="511" w:lineRule="auto"/>
        <w:ind w:left="115" w:right="3196"/>
      </w:pPr>
      <w:r>
        <w:rPr>
          <w:color w:val="212121"/>
        </w:rPr>
        <w:t>IPSS-R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пересмотренная</w:t>
      </w:r>
      <w:r>
        <w:rPr>
          <w:color w:val="212121"/>
          <w:spacing w:val="2"/>
        </w:rPr>
        <w:t> </w:t>
      </w:r>
      <w:r>
        <w:rPr>
          <w:color w:val="212121"/>
        </w:rPr>
        <w:t>интернациональная</w:t>
      </w:r>
      <w:r>
        <w:rPr>
          <w:color w:val="212121"/>
          <w:spacing w:val="2"/>
        </w:rPr>
        <w:t> </w:t>
      </w:r>
      <w:r>
        <w:rPr>
          <w:color w:val="212121"/>
        </w:rPr>
        <w:t>прогностическая</w:t>
      </w:r>
      <w:r>
        <w:rPr>
          <w:color w:val="212121"/>
          <w:spacing w:val="2"/>
        </w:rPr>
        <w:t> </w:t>
      </w:r>
      <w:r>
        <w:rPr>
          <w:color w:val="212121"/>
        </w:rPr>
        <w:t>шкала</w:t>
      </w:r>
      <w:r>
        <w:rPr>
          <w:color w:val="212121"/>
          <w:spacing w:val="-64"/>
        </w:rPr>
        <w:t> </w:t>
      </w:r>
      <w:r>
        <w:rPr>
          <w:color w:val="212121"/>
        </w:rPr>
        <w:t>MDS-CI</w:t>
      </w:r>
      <w:r>
        <w:rPr>
          <w:color w:val="212121"/>
          <w:spacing w:val="-1"/>
        </w:rPr>
        <w:t> </w:t>
      </w:r>
      <w:r>
        <w:rPr>
          <w:color w:val="212121"/>
        </w:rPr>
        <w:t>– специфичный</w:t>
      </w:r>
      <w:r>
        <w:rPr>
          <w:color w:val="212121"/>
          <w:spacing w:val="-1"/>
        </w:rPr>
        <w:t> </w:t>
      </w:r>
      <w:r>
        <w:rPr>
          <w:color w:val="212121"/>
        </w:rPr>
        <w:t>индекс коморбидности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NCCN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Национальная</w:t>
      </w:r>
      <w:r>
        <w:rPr>
          <w:color w:val="212121"/>
          <w:spacing w:val="-3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-2"/>
        </w:rPr>
        <w:t> </w:t>
      </w:r>
      <w:r>
        <w:rPr>
          <w:color w:val="212121"/>
        </w:rPr>
        <w:t>противораковая</w:t>
      </w:r>
      <w:r>
        <w:rPr>
          <w:color w:val="212121"/>
          <w:spacing w:val="-2"/>
        </w:rPr>
        <w:t> </w:t>
      </w:r>
      <w:r>
        <w:rPr>
          <w:color w:val="212121"/>
        </w:rPr>
        <w:t>сеть</w:t>
      </w:r>
    </w:p>
    <w:p>
      <w:pPr>
        <w:pStyle w:val="BodyText"/>
        <w:spacing w:before="3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WPSS – прогностическая шкала, основанная на ВОЗ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before="1"/>
        <w:ind w:left="115"/>
      </w:pPr>
      <w:r>
        <w:rPr>
          <w:color w:val="212121"/>
        </w:rPr>
        <w:t>**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жизненно</w:t>
      </w:r>
      <w:r>
        <w:rPr>
          <w:color w:val="212121"/>
          <w:spacing w:val="-7"/>
        </w:rPr>
        <w:t> </w:t>
      </w:r>
      <w:r>
        <w:rPr>
          <w:color w:val="212121"/>
        </w:rPr>
        <w:t>необходимые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важнейшие</w:t>
      </w:r>
      <w:r>
        <w:rPr>
          <w:color w:val="212121"/>
          <w:spacing w:val="-7"/>
        </w:rPr>
        <w:t> </w:t>
      </w:r>
      <w:r>
        <w:rPr>
          <w:color w:val="212121"/>
        </w:rPr>
        <w:t>лекарственные</w:t>
      </w:r>
      <w:r>
        <w:rPr>
          <w:color w:val="212121"/>
          <w:spacing w:val="-6"/>
        </w:rPr>
        <w:t> </w:t>
      </w:r>
      <w:r>
        <w:rPr>
          <w:color w:val="212121"/>
        </w:rPr>
        <w:t>препараты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tabs>
          <w:tab w:pos="486" w:val="left" w:leader="none"/>
          <w:tab w:pos="858" w:val="left" w:leader="none"/>
          <w:tab w:pos="2172" w:val="left" w:leader="none"/>
          <w:tab w:pos="4335" w:val="left" w:leader="none"/>
          <w:tab w:pos="4837" w:val="left" w:leader="none"/>
          <w:tab w:pos="5201" w:val="left" w:leader="none"/>
          <w:tab w:pos="6964" w:val="left" w:leader="none"/>
          <w:tab w:pos="7320" w:val="left" w:leader="none"/>
          <w:tab w:pos="9039" w:val="left" w:leader="none"/>
          <w:tab w:pos="9407" w:val="left" w:leader="none"/>
          <w:tab w:pos="11114" w:val="left" w:leader="none"/>
        </w:tabs>
        <w:spacing w:line="302" w:lineRule="auto"/>
        <w:ind w:left="115" w:right="116"/>
      </w:pPr>
      <w:r>
        <w:rPr>
          <w:color w:val="212121"/>
        </w:rPr>
        <w:t>#</w:t>
        <w:tab/>
        <w:t>–</w:t>
        <w:tab/>
        <w:t>препарат,</w:t>
        <w:tab/>
        <w:t>применяющийся</w:t>
        <w:tab/>
        <w:t>не</w:t>
        <w:tab/>
        <w:t>в</w:t>
        <w:tab/>
        <w:t>соответствии</w:t>
        <w:tab/>
        <w:t>с</w:t>
        <w:tab/>
        <w:t>показаниями</w:t>
        <w:tab/>
        <w:t>к</w:t>
        <w:tab/>
        <w:t>применению</w:t>
        <w:tab/>
      </w:r>
      <w:r>
        <w:rPr>
          <w:color w:val="212121"/>
          <w:spacing w:val="-2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противопоказаниями,</w:t>
      </w:r>
      <w:r>
        <w:rPr>
          <w:color w:val="212121"/>
          <w:spacing w:val="36"/>
        </w:rPr>
        <w:t> </w:t>
      </w:r>
      <w:r>
        <w:rPr>
          <w:color w:val="212121"/>
        </w:rPr>
        <w:t>способами</w:t>
      </w:r>
      <w:r>
        <w:rPr>
          <w:color w:val="212121"/>
          <w:spacing w:val="3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дозами,</w:t>
      </w:r>
      <w:r>
        <w:rPr>
          <w:color w:val="212121"/>
          <w:spacing w:val="36"/>
        </w:rPr>
        <w:t> </w:t>
      </w:r>
      <w:r>
        <w:rPr>
          <w:color w:val="212121"/>
        </w:rPr>
        <w:t>содержащимися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инструкции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742976" from="585.621033pt,.000275pt" to="585.621033pt,841.85414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3488" from="9.37894pt,841.854145pt" to="9.37894pt,.00027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применению</w:t>
      </w:r>
      <w:r>
        <w:rPr>
          <w:color w:val="212121"/>
          <w:spacing w:val="-7"/>
        </w:rPr>
        <w:t> </w:t>
      </w:r>
      <w:r>
        <w:rPr>
          <w:color w:val="212121"/>
        </w:rPr>
        <w:t>лекарственного</w:t>
      </w:r>
      <w:r>
        <w:rPr>
          <w:color w:val="212121"/>
          <w:spacing w:val="-6"/>
        </w:rPr>
        <w:t> </w:t>
      </w:r>
      <w:r>
        <w:rPr>
          <w:color w:val="212121"/>
        </w:rPr>
        <w:t>препарата</w:t>
      </w:r>
      <w:r>
        <w:rPr>
          <w:color w:val="212121"/>
          <w:spacing w:val="-6"/>
        </w:rPr>
        <w:t> </w:t>
      </w:r>
      <w:r>
        <w:rPr>
          <w:color w:val="212121"/>
        </w:rPr>
        <w:t>(офф-лейбл)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ind w:right="945"/>
        <w:jc w:val="center"/>
      </w:pPr>
      <w:r>
        <w:rPr/>
        <w:pict>
          <v:line style="position:absolute;mso-position-horizontal-relative:page;mso-position-vertical-relative:page;z-index:15744000" from="585.621033pt,-.000239pt" to="585.621033pt,841.8531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4512" from="9.37894pt,841.853175pt" to="9.37894pt,-.000239pt" stroked="true" strokeweight="3.751576pt" strokecolor="#ededed">
            <v:stroke dashstyle="solid"/>
            <w10:wrap type="none"/>
          </v:line>
        </w:pict>
      </w:r>
      <w:r>
        <w:rPr/>
        <w:t>Термины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определения</w:t>
      </w:r>
    </w:p>
    <w:p>
      <w:pPr>
        <w:pStyle w:val="BodyText"/>
        <w:spacing w:line="302" w:lineRule="auto" w:before="184"/>
        <w:ind w:left="115" w:right="123"/>
        <w:jc w:val="both"/>
      </w:pPr>
      <w:r>
        <w:rPr>
          <w:b/>
          <w:color w:val="212121"/>
        </w:rPr>
        <w:t>Анемический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синдром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анемические</w:t>
      </w:r>
      <w:r>
        <w:rPr>
          <w:color w:val="212121"/>
          <w:spacing w:val="1"/>
        </w:rPr>
        <w:t> </w:t>
      </w:r>
      <w:r>
        <w:rPr>
          <w:color w:val="212121"/>
        </w:rPr>
        <w:t>жалобы</w:t>
      </w:r>
      <w:r>
        <w:rPr>
          <w:color w:val="212121"/>
          <w:spacing w:val="1"/>
        </w:rPr>
        <w:t> </w:t>
      </w:r>
      <w:r>
        <w:rPr>
          <w:color w:val="212121"/>
        </w:rPr>
        <w:t>(слабость,</w:t>
      </w:r>
      <w:r>
        <w:rPr>
          <w:color w:val="212121"/>
          <w:spacing w:val="1"/>
        </w:rPr>
        <w:t> </w:t>
      </w:r>
      <w:r>
        <w:rPr>
          <w:color w:val="212121"/>
        </w:rPr>
        <w:t>головокружение,</w:t>
      </w:r>
      <w:r>
        <w:rPr>
          <w:color w:val="212121"/>
          <w:spacing w:val="1"/>
        </w:rPr>
        <w:t> </w:t>
      </w:r>
      <w:r>
        <w:rPr>
          <w:color w:val="212121"/>
        </w:rPr>
        <w:t>одышка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физической нагрузке, сердцебиение) могут быть разной степени выраженности и встречаются в</w:t>
      </w:r>
      <w:r>
        <w:rPr>
          <w:color w:val="212121"/>
          <w:spacing w:val="-65"/>
        </w:rPr>
        <w:t> </w:t>
      </w:r>
      <w:r>
        <w:rPr>
          <w:color w:val="212121"/>
        </w:rPr>
        <w:t>80–90% случаев МДС.</w:t>
      </w:r>
    </w:p>
    <w:p>
      <w:pPr>
        <w:pStyle w:val="BodyText"/>
        <w:spacing w:before="267"/>
        <w:ind w:left="115"/>
        <w:jc w:val="both"/>
      </w:pPr>
      <w:r>
        <w:rPr>
          <w:b/>
          <w:color w:val="212121"/>
        </w:rPr>
        <w:t>В-симптомы</w:t>
      </w:r>
      <w:r>
        <w:rPr>
          <w:b/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снижение</w:t>
      </w:r>
      <w:r>
        <w:rPr>
          <w:color w:val="212121"/>
          <w:spacing w:val="-4"/>
        </w:rPr>
        <w:t> </w:t>
      </w:r>
      <w:r>
        <w:rPr>
          <w:color w:val="212121"/>
        </w:rPr>
        <w:t>массы</w:t>
      </w:r>
      <w:r>
        <w:rPr>
          <w:color w:val="212121"/>
          <w:spacing w:val="-4"/>
        </w:rPr>
        <w:t> </w:t>
      </w:r>
      <w:r>
        <w:rPr>
          <w:color w:val="212121"/>
        </w:rPr>
        <w:t>тела,</w:t>
      </w:r>
      <w:r>
        <w:rPr>
          <w:color w:val="212121"/>
          <w:spacing w:val="-4"/>
        </w:rPr>
        <w:t> </w:t>
      </w:r>
      <w:r>
        <w:rPr>
          <w:color w:val="212121"/>
        </w:rPr>
        <w:t>субфебрилитет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вечернее</w:t>
      </w:r>
      <w:r>
        <w:rPr>
          <w:color w:val="212121"/>
          <w:spacing w:val="-3"/>
        </w:rPr>
        <w:t> </w:t>
      </w:r>
      <w:r>
        <w:rPr>
          <w:color w:val="212121"/>
        </w:rPr>
        <w:t>время,</w:t>
      </w:r>
      <w:r>
        <w:rPr>
          <w:color w:val="212121"/>
          <w:spacing w:val="-4"/>
        </w:rPr>
        <w:t> </w:t>
      </w:r>
      <w:r>
        <w:rPr>
          <w:color w:val="212121"/>
        </w:rPr>
        <w:t>потливость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b/>
          <w:color w:val="212121"/>
        </w:rPr>
        <w:t>Геморрагический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синдром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"/>
        </w:rPr>
        <w:t> </w:t>
      </w:r>
      <w:r>
        <w:rPr>
          <w:color w:val="212121"/>
        </w:rPr>
        <w:t>значимая</w:t>
      </w:r>
      <w:r>
        <w:rPr>
          <w:color w:val="212121"/>
          <w:spacing w:val="1"/>
        </w:rPr>
        <w:t> </w:t>
      </w:r>
      <w:r>
        <w:rPr>
          <w:color w:val="212121"/>
        </w:rPr>
        <w:t>тромбоцитопения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анализах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отмечена в 25–70% случаев, геморрагические проявления в дебюте заболевания отмечены в 15–</w:t>
      </w:r>
      <w:r>
        <w:rPr>
          <w:color w:val="212121"/>
          <w:spacing w:val="-65"/>
        </w:rPr>
        <w:t> </w:t>
      </w:r>
      <w:r>
        <w:rPr>
          <w:color w:val="212121"/>
        </w:rPr>
        <w:t>30% (петехиальные высыпания на коже и слизистых, носовые, десневые, маточные, почечные и</w:t>
      </w:r>
      <w:r>
        <w:rPr>
          <w:color w:val="212121"/>
          <w:spacing w:val="-65"/>
        </w:rPr>
        <w:t> </w:t>
      </w:r>
      <w:r>
        <w:rPr>
          <w:color w:val="212121"/>
        </w:rPr>
        <w:t>желудочно-кишечные кровотечения, кровоизлияния в склеры и головной мозг) и отражают не</w:t>
      </w:r>
      <w:r>
        <w:rPr>
          <w:color w:val="212121"/>
          <w:spacing w:val="1"/>
        </w:rPr>
        <w:t> </w:t>
      </w:r>
      <w:r>
        <w:rPr>
          <w:color w:val="212121"/>
        </w:rPr>
        <w:t>только</w:t>
      </w:r>
      <w:r>
        <w:rPr>
          <w:color w:val="212121"/>
          <w:spacing w:val="-1"/>
        </w:rPr>
        <w:t> </w:t>
      </w:r>
      <w:r>
        <w:rPr>
          <w:color w:val="212121"/>
        </w:rPr>
        <w:t>степень</w:t>
      </w:r>
      <w:r>
        <w:rPr>
          <w:color w:val="212121"/>
          <w:spacing w:val="-1"/>
        </w:rPr>
        <w:t> </w:t>
      </w:r>
      <w:r>
        <w:rPr>
          <w:color w:val="212121"/>
        </w:rPr>
        <w:t>тромбоцитопении, но</w:t>
      </w:r>
      <w:r>
        <w:rPr>
          <w:color w:val="212121"/>
          <w:spacing w:val="-1"/>
        </w:rPr>
        <w:t> </w:t>
      </w:r>
      <w:r>
        <w:rPr>
          <w:color w:val="212121"/>
        </w:rPr>
        <w:t>и тромбоцитопатии.</w:t>
      </w:r>
    </w:p>
    <w:p>
      <w:pPr>
        <w:pStyle w:val="BodyText"/>
        <w:spacing w:line="302" w:lineRule="auto" w:before="265"/>
        <w:ind w:left="115" w:right="112"/>
        <w:jc w:val="both"/>
      </w:pPr>
      <w:r>
        <w:rPr>
          <w:b/>
          <w:color w:val="212121"/>
        </w:rPr>
        <w:t>Дисплазия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(от</w:t>
      </w:r>
      <w:r>
        <w:rPr>
          <w:color w:val="212121"/>
          <w:spacing w:val="1"/>
        </w:rPr>
        <w:t> </w:t>
      </w:r>
      <w:r>
        <w:rPr>
          <w:color w:val="212121"/>
        </w:rPr>
        <w:t>греч.</w:t>
      </w:r>
      <w:r>
        <w:rPr>
          <w:color w:val="212121"/>
          <w:spacing w:val="1"/>
        </w:rPr>
        <w:t> </w:t>
      </w:r>
      <w:r>
        <w:rPr>
          <w:color w:val="212121"/>
        </w:rPr>
        <w:t>δυσ</w:t>
      </w:r>
      <w:r>
        <w:rPr>
          <w:color w:val="212121"/>
          <w:spacing w:val="1"/>
        </w:rPr>
        <w:t> </w:t>
      </w:r>
      <w:r>
        <w:rPr>
          <w:color w:val="212121"/>
        </w:rPr>
        <w:t>dys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нарушение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πλάθω</w:t>
      </w:r>
      <w:r>
        <w:rPr>
          <w:color w:val="212121"/>
          <w:spacing w:val="1"/>
        </w:rPr>
        <w:t> </w:t>
      </w:r>
      <w:r>
        <w:rPr>
          <w:color w:val="212121"/>
        </w:rPr>
        <w:t>plaseo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образую)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морфологические</w:t>
      </w:r>
      <w:r>
        <w:rPr>
          <w:color w:val="212121"/>
          <w:spacing w:val="-65"/>
        </w:rPr>
        <w:t> </w:t>
      </w:r>
      <w:r>
        <w:rPr>
          <w:color w:val="212121"/>
        </w:rPr>
        <w:t>отклонения от нормального развития, выявляемые на всех уровнях от клетки до тканей, органов</w:t>
      </w:r>
      <w:r>
        <w:rPr>
          <w:color w:val="212121"/>
          <w:spacing w:val="-65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отдельных</w:t>
      </w:r>
      <w:r>
        <w:rPr>
          <w:color w:val="212121"/>
          <w:spacing w:val="1"/>
        </w:rPr>
        <w:t> </w:t>
      </w:r>
      <w:r>
        <w:rPr>
          <w:color w:val="212121"/>
        </w:rPr>
        <w:t>частей</w:t>
      </w:r>
      <w:r>
        <w:rPr>
          <w:color w:val="212121"/>
          <w:spacing w:val="1"/>
        </w:rPr>
        <w:t> </w:t>
      </w:r>
      <w:r>
        <w:rPr>
          <w:color w:val="212121"/>
        </w:rPr>
        <w:t>тела.</w:t>
      </w:r>
      <w:r>
        <w:rPr>
          <w:color w:val="212121"/>
          <w:spacing w:val="1"/>
        </w:rPr>
        <w:t> </w:t>
      </w:r>
      <w:r>
        <w:rPr>
          <w:color w:val="212121"/>
        </w:rPr>
        <w:t>Под</w:t>
      </w:r>
      <w:r>
        <w:rPr>
          <w:color w:val="212121"/>
          <w:spacing w:val="1"/>
        </w:rPr>
        <w:t> </w:t>
      </w:r>
      <w:r>
        <w:rPr>
          <w:color w:val="212121"/>
        </w:rPr>
        <w:t>дисмиелопоэзом</w:t>
      </w:r>
      <w:r>
        <w:rPr>
          <w:color w:val="212121"/>
          <w:spacing w:val="1"/>
        </w:rPr>
        <w:t> </w:t>
      </w:r>
      <w:r>
        <w:rPr>
          <w:color w:val="212121"/>
        </w:rPr>
        <w:t>подразумевают</w:t>
      </w:r>
      <w:r>
        <w:rPr>
          <w:color w:val="212121"/>
          <w:spacing w:val="1"/>
        </w:rPr>
        <w:t> </w:t>
      </w:r>
      <w:r>
        <w:rPr>
          <w:color w:val="212121"/>
        </w:rPr>
        <w:t>любые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количественные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качественные нарушения, которые определяются в гемопоэтических клетках и кроветворной</w:t>
      </w:r>
      <w:r>
        <w:rPr>
          <w:color w:val="212121"/>
          <w:spacing w:val="1"/>
        </w:rPr>
        <w:t> </w:t>
      </w:r>
      <w:r>
        <w:rPr>
          <w:color w:val="212121"/>
        </w:rPr>
        <w:t>ткани костного мозга. При дифференцированном подсчете миелокариоцитов в миелограмме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 исследовать не менее 500 ядросодержащих клеток костного мозга, при подсчете</w:t>
      </w:r>
      <w:r>
        <w:rPr>
          <w:color w:val="212121"/>
          <w:spacing w:val="1"/>
        </w:rPr>
        <w:t> </w:t>
      </w:r>
      <w:r>
        <w:rPr>
          <w:color w:val="212121"/>
        </w:rPr>
        <w:t>лейкоцитов в периферической крови – не менее 200. Диагностически значимой дисплазией</w:t>
      </w:r>
      <w:r>
        <w:rPr>
          <w:color w:val="212121"/>
          <w:spacing w:val="1"/>
        </w:rPr>
        <w:t> </w:t>
      </w:r>
      <w:r>
        <w:rPr>
          <w:color w:val="212121"/>
        </w:rPr>
        <w:t>считается</w:t>
      </w:r>
      <w:r>
        <w:rPr>
          <w:color w:val="212121"/>
          <w:spacing w:val="1"/>
        </w:rPr>
        <w:t> </w:t>
      </w:r>
      <w:r>
        <w:rPr>
          <w:color w:val="212121"/>
        </w:rPr>
        <w:t>ситуация,</w:t>
      </w:r>
      <w:r>
        <w:rPr>
          <w:color w:val="212121"/>
          <w:spacing w:val="1"/>
        </w:rPr>
        <w:t> </w:t>
      </w:r>
      <w:r>
        <w:rPr>
          <w:color w:val="212121"/>
        </w:rPr>
        <w:t>когда</w:t>
      </w:r>
      <w:r>
        <w:rPr>
          <w:color w:val="212121"/>
          <w:spacing w:val="1"/>
        </w:rPr>
        <w:t> </w:t>
      </w:r>
      <w:r>
        <w:rPr>
          <w:color w:val="212121"/>
        </w:rPr>
        <w:t>доля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признаками</w:t>
      </w:r>
      <w:r>
        <w:rPr>
          <w:color w:val="212121"/>
          <w:spacing w:val="1"/>
        </w:rPr>
        <w:t> </w:t>
      </w:r>
      <w:r>
        <w:rPr>
          <w:color w:val="212121"/>
        </w:rPr>
        <w:t>дисплазии</w:t>
      </w:r>
      <w:r>
        <w:rPr>
          <w:color w:val="212121"/>
          <w:spacing w:val="1"/>
        </w:rPr>
        <w:t> </w:t>
      </w:r>
      <w:r>
        <w:rPr>
          <w:color w:val="212121"/>
        </w:rPr>
        <w:t>превышает</w:t>
      </w:r>
      <w:r>
        <w:rPr>
          <w:color w:val="212121"/>
          <w:spacing w:val="1"/>
        </w:rPr>
        <w:t> </w:t>
      </w:r>
      <w:r>
        <w:rPr>
          <w:color w:val="212121"/>
        </w:rPr>
        <w:t>10%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100</w:t>
      </w:r>
      <w:r>
        <w:rPr>
          <w:color w:val="212121"/>
          <w:spacing w:val="1"/>
        </w:rPr>
        <w:t> </w:t>
      </w:r>
      <w:r>
        <w:rPr>
          <w:color w:val="212121"/>
        </w:rPr>
        <w:t>подсчитанных</w:t>
      </w:r>
      <w:r>
        <w:rPr>
          <w:color w:val="212121"/>
          <w:spacing w:val="-2"/>
        </w:rPr>
        <w:t> </w:t>
      </w:r>
      <w:r>
        <w:rPr>
          <w:color w:val="212121"/>
        </w:rPr>
        <w:t>эритрокариоцитов,</w:t>
      </w:r>
      <w:r>
        <w:rPr>
          <w:color w:val="212121"/>
          <w:spacing w:val="-1"/>
        </w:rPr>
        <w:t> </w:t>
      </w:r>
      <w:r>
        <w:rPr>
          <w:color w:val="212121"/>
        </w:rPr>
        <w:t>100</w:t>
      </w:r>
      <w:r>
        <w:rPr>
          <w:color w:val="212121"/>
          <w:spacing w:val="-2"/>
        </w:rPr>
        <w:t> </w:t>
      </w:r>
      <w:r>
        <w:rPr>
          <w:color w:val="212121"/>
        </w:rPr>
        <w:t>гранулоцитов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менее</w:t>
      </w:r>
      <w:r>
        <w:rPr>
          <w:color w:val="212121"/>
          <w:spacing w:val="-1"/>
        </w:rPr>
        <w:t> </w:t>
      </w:r>
      <w:r>
        <w:rPr>
          <w:color w:val="212121"/>
        </w:rPr>
        <w:t>30</w:t>
      </w:r>
      <w:r>
        <w:rPr>
          <w:color w:val="212121"/>
          <w:spacing w:val="-1"/>
        </w:rPr>
        <w:t> </w:t>
      </w:r>
      <w:r>
        <w:rPr>
          <w:color w:val="212121"/>
        </w:rPr>
        <w:t>мегакариоцитов.</w:t>
      </w:r>
    </w:p>
    <w:p>
      <w:pPr>
        <w:pStyle w:val="BodyText"/>
        <w:spacing w:line="302" w:lineRule="auto" w:before="261"/>
        <w:ind w:left="115" w:right="116"/>
        <w:jc w:val="both"/>
      </w:pPr>
      <w:r>
        <w:rPr>
          <w:b/>
          <w:color w:val="212121"/>
        </w:rPr>
        <w:t>Иммуносупрессивная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терапия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(ИСТ)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комплекс</w:t>
      </w:r>
      <w:r>
        <w:rPr>
          <w:color w:val="212121"/>
          <w:spacing w:val="1"/>
        </w:rPr>
        <w:t> </w:t>
      </w:r>
      <w:r>
        <w:rPr>
          <w:color w:val="212121"/>
        </w:rPr>
        <w:t>лечебных</w:t>
      </w:r>
      <w:r>
        <w:rPr>
          <w:color w:val="212121"/>
          <w:spacing w:val="1"/>
        </w:rPr>
        <w:t> </w:t>
      </w:r>
      <w:r>
        <w:rPr>
          <w:color w:val="212121"/>
        </w:rPr>
        <w:t>мероприятий,</w:t>
      </w:r>
      <w:r>
        <w:rPr>
          <w:color w:val="212121"/>
          <w:spacing w:val="1"/>
        </w:rPr>
        <w:t> </w:t>
      </w:r>
      <w:r>
        <w:rPr>
          <w:color w:val="212121"/>
        </w:rPr>
        <w:t>проводимых</w:t>
      </w:r>
      <w:r>
        <w:rPr>
          <w:color w:val="212121"/>
          <w:spacing w:val="1"/>
        </w:rPr>
        <w:t> </w:t>
      </w:r>
      <w:r>
        <w:rPr>
          <w:color w:val="212121"/>
        </w:rPr>
        <w:t>поэтапно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года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более,</w:t>
      </w:r>
      <w:r>
        <w:rPr>
          <w:color w:val="212121"/>
          <w:spacing w:val="1"/>
        </w:rPr>
        <w:t> </w:t>
      </w:r>
      <w:r>
        <w:rPr>
          <w:color w:val="212121"/>
        </w:rPr>
        <w:t>включающий</w:t>
      </w:r>
      <w:r>
        <w:rPr>
          <w:color w:val="212121"/>
          <w:spacing w:val="1"/>
        </w:rPr>
        <w:t> </w:t>
      </w:r>
      <w:r>
        <w:rPr>
          <w:color w:val="212121"/>
        </w:rPr>
        <w:t>циклоспорин</w:t>
      </w:r>
      <w:r>
        <w:rPr>
          <w:color w:val="212121"/>
          <w:spacing w:val="1"/>
        </w:rPr>
        <w:t> </w:t>
      </w:r>
      <w:r>
        <w:rPr>
          <w:color w:val="212121"/>
        </w:rPr>
        <w:t>(ЦСА),</w:t>
      </w:r>
      <w:r>
        <w:rPr>
          <w:color w:val="212121"/>
          <w:spacing w:val="1"/>
        </w:rPr>
        <w:t> </w:t>
      </w:r>
      <w:r>
        <w:rPr>
          <w:color w:val="212121"/>
        </w:rPr>
        <w:t>антитимоцитарный</w:t>
      </w:r>
      <w:r>
        <w:rPr>
          <w:color w:val="212121"/>
          <w:spacing w:val="1"/>
        </w:rPr>
        <w:t> </w:t>
      </w:r>
      <w:r>
        <w:rPr>
          <w:color w:val="212121"/>
        </w:rPr>
        <w:t>глобулин (АТГ) и другие методы ИСТ, позволяющий добиться максимально положительного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эффекта</w:t>
      </w:r>
      <w:r>
        <w:rPr>
          <w:color w:val="212121"/>
          <w:spacing w:val="-1"/>
        </w:rPr>
        <w:t> </w:t>
      </w:r>
      <w:r>
        <w:rPr>
          <w:color w:val="212121"/>
        </w:rPr>
        <w:t>и длительной</w:t>
      </w:r>
      <w:r>
        <w:rPr>
          <w:color w:val="212121"/>
          <w:spacing w:val="-1"/>
        </w:rPr>
        <w:t> </w:t>
      </w:r>
      <w:r>
        <w:rPr>
          <w:color w:val="212121"/>
        </w:rPr>
        <w:t>выживаемости 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 гипопластичными</w:t>
      </w:r>
      <w:r>
        <w:rPr>
          <w:color w:val="212121"/>
          <w:spacing w:val="-1"/>
        </w:rPr>
        <w:t> </w:t>
      </w:r>
      <w:r>
        <w:rPr>
          <w:color w:val="212121"/>
        </w:rPr>
        <w:t>формами МДС.</w:t>
      </w:r>
    </w:p>
    <w:p>
      <w:pPr>
        <w:pStyle w:val="BodyText"/>
        <w:spacing w:line="302" w:lineRule="auto" w:before="266"/>
        <w:ind w:left="115" w:right="115"/>
        <w:jc w:val="both"/>
      </w:pPr>
      <w:r>
        <w:rPr>
          <w:b/>
          <w:color w:val="212121"/>
        </w:rPr>
        <w:t>Инфекционные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осложнения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увеличение</w:t>
      </w:r>
      <w:r>
        <w:rPr>
          <w:color w:val="212121"/>
          <w:spacing w:val="1"/>
        </w:rPr>
        <w:t> </w:t>
      </w:r>
      <w:r>
        <w:rPr>
          <w:color w:val="212121"/>
        </w:rPr>
        <w:t>частоты</w:t>
      </w:r>
      <w:r>
        <w:rPr>
          <w:color w:val="212121"/>
          <w:spacing w:val="1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(10–40%)</w:t>
      </w:r>
      <w:r>
        <w:rPr>
          <w:color w:val="212121"/>
          <w:spacing w:val="1"/>
        </w:rPr>
        <w:t> </w:t>
      </w:r>
      <w:r>
        <w:rPr>
          <w:color w:val="212121"/>
        </w:rPr>
        <w:t>обусловлено</w:t>
      </w:r>
      <w:r>
        <w:rPr>
          <w:color w:val="212121"/>
          <w:spacing w:val="1"/>
        </w:rPr>
        <w:t> </w:t>
      </w:r>
      <w:r>
        <w:rPr>
          <w:color w:val="212121"/>
        </w:rPr>
        <w:t>нейтропенией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дисфункцией</w:t>
      </w:r>
      <w:r>
        <w:rPr>
          <w:color w:val="212121"/>
          <w:spacing w:val="1"/>
        </w:rPr>
        <w:t> </w:t>
      </w:r>
      <w:r>
        <w:rPr>
          <w:color w:val="212121"/>
        </w:rPr>
        <w:t>гранулоцитов,</w:t>
      </w:r>
      <w:r>
        <w:rPr>
          <w:color w:val="212121"/>
          <w:spacing w:val="1"/>
        </w:rPr>
        <w:t> </w:t>
      </w:r>
      <w:r>
        <w:rPr>
          <w:color w:val="212121"/>
        </w:rPr>
        <w:t>которая</w:t>
      </w:r>
      <w:r>
        <w:rPr>
          <w:color w:val="212121"/>
          <w:spacing w:val="1"/>
        </w:rPr>
        <w:t> </w:t>
      </w:r>
      <w:r>
        <w:rPr>
          <w:color w:val="212121"/>
        </w:rPr>
        <w:t>проявляется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нарушением</w:t>
      </w:r>
      <w:r>
        <w:rPr>
          <w:color w:val="212121"/>
          <w:spacing w:val="-65"/>
        </w:rPr>
        <w:t> </w:t>
      </w:r>
      <w:r>
        <w:rPr>
          <w:color w:val="212121"/>
        </w:rPr>
        <w:t>фагоцитарной</w:t>
      </w:r>
      <w:r>
        <w:rPr>
          <w:color w:val="212121"/>
          <w:spacing w:val="1"/>
        </w:rPr>
        <w:t> </w:t>
      </w:r>
      <w:r>
        <w:rPr>
          <w:color w:val="212121"/>
        </w:rPr>
        <w:t>адгезии,</w:t>
      </w:r>
      <w:r>
        <w:rPr>
          <w:color w:val="212121"/>
          <w:spacing w:val="1"/>
        </w:rPr>
        <w:t> </w:t>
      </w:r>
      <w:r>
        <w:rPr>
          <w:color w:val="212121"/>
        </w:rPr>
        <w:t>хемотаксисом.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частыми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1"/>
        </w:rPr>
        <w:t> </w:t>
      </w:r>
      <w:r>
        <w:rPr>
          <w:color w:val="212121"/>
        </w:rPr>
        <w:t>проявлений</w:t>
      </w:r>
      <w:r>
        <w:rPr>
          <w:color w:val="212121"/>
          <w:spacing w:val="-65"/>
        </w:rPr>
        <w:t> </w:t>
      </w:r>
      <w:r>
        <w:rPr>
          <w:color w:val="212121"/>
        </w:rPr>
        <w:t>являются бактериальные пневмонии, абсцессы кожи и оппортунистические инфекции, включая</w:t>
      </w:r>
      <w:r>
        <w:rPr>
          <w:color w:val="212121"/>
          <w:spacing w:val="1"/>
        </w:rPr>
        <w:t> </w:t>
      </w:r>
      <w:r>
        <w:rPr>
          <w:color w:val="212121"/>
        </w:rPr>
        <w:t>вирусные,</w:t>
      </w:r>
      <w:r>
        <w:rPr>
          <w:color w:val="212121"/>
          <w:spacing w:val="-1"/>
        </w:rPr>
        <w:t> </w:t>
      </w:r>
      <w:r>
        <w:rPr>
          <w:color w:val="212121"/>
        </w:rPr>
        <w:t>пневмоцистные, микобактериальные.</w:t>
      </w:r>
    </w:p>
    <w:p>
      <w:pPr>
        <w:pStyle w:val="BodyText"/>
        <w:spacing w:line="302" w:lineRule="auto" w:before="265"/>
        <w:ind w:left="115" w:right="122"/>
        <w:jc w:val="both"/>
      </w:pPr>
      <w:r>
        <w:rPr>
          <w:b/>
          <w:color w:val="212121"/>
        </w:rPr>
        <w:t>Костномозговая ремиссия </w:t>
      </w:r>
      <w:r>
        <w:rPr>
          <w:color w:val="212121"/>
        </w:rPr>
        <w:t>– снижение бластных клеток в костном мозге 5% и менее, и это</w:t>
      </w:r>
      <w:r>
        <w:rPr>
          <w:color w:val="212121"/>
          <w:spacing w:val="1"/>
        </w:rPr>
        <w:t> </w:t>
      </w:r>
      <w:r>
        <w:rPr>
          <w:color w:val="212121"/>
        </w:rPr>
        <w:t>снижение более чем на 50% от исходных значений, при этом в периферической крови нет</w:t>
      </w:r>
      <w:r>
        <w:rPr>
          <w:color w:val="212121"/>
          <w:spacing w:val="1"/>
        </w:rPr>
        <w:t> </w:t>
      </w:r>
      <w:r>
        <w:rPr>
          <w:color w:val="212121"/>
        </w:rPr>
        <w:t>полного</w:t>
      </w:r>
      <w:r>
        <w:rPr>
          <w:color w:val="212121"/>
          <w:spacing w:val="-1"/>
        </w:rPr>
        <w:t> </w:t>
      </w:r>
      <w:r>
        <w:rPr>
          <w:color w:val="212121"/>
        </w:rPr>
        <w:t>восстановления показателей гемограммы.</w:t>
      </w:r>
    </w:p>
    <w:p>
      <w:pPr>
        <w:pStyle w:val="BodyText"/>
        <w:spacing w:line="302" w:lineRule="auto" w:before="267"/>
        <w:ind w:left="115" w:right="115"/>
        <w:jc w:val="both"/>
      </w:pPr>
      <w:r>
        <w:rPr>
          <w:b/>
          <w:color w:val="212121"/>
        </w:rPr>
        <w:t>Миелодиспластический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синдром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(МДС)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гетерогенная</w:t>
      </w:r>
      <w:r>
        <w:rPr>
          <w:color w:val="212121"/>
          <w:spacing w:val="1"/>
        </w:rPr>
        <w:t> </w:t>
      </w:r>
      <w:r>
        <w:rPr>
          <w:color w:val="212121"/>
        </w:rPr>
        <w:t>группа</w:t>
      </w:r>
      <w:r>
        <w:rPr>
          <w:color w:val="212121"/>
          <w:spacing w:val="1"/>
        </w:rPr>
        <w:t> </w:t>
      </w:r>
      <w:r>
        <w:rPr>
          <w:color w:val="212121"/>
        </w:rPr>
        <w:t>клональных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возникающих</w:t>
      </w:r>
      <w:r>
        <w:rPr>
          <w:color w:val="212121"/>
          <w:spacing w:val="1"/>
        </w:rPr>
        <w:t> </w:t>
      </w:r>
      <w:r>
        <w:rPr>
          <w:color w:val="212121"/>
        </w:rPr>
        <w:t>вследствие</w:t>
      </w:r>
      <w:r>
        <w:rPr>
          <w:color w:val="212121"/>
          <w:spacing w:val="1"/>
        </w:rPr>
        <w:t> </w:t>
      </w:r>
      <w:r>
        <w:rPr>
          <w:color w:val="212121"/>
        </w:rPr>
        <w:t>мутации</w:t>
      </w:r>
      <w:r>
        <w:rPr>
          <w:color w:val="212121"/>
          <w:spacing w:val="1"/>
        </w:rPr>
        <w:t> </w:t>
      </w:r>
      <w:r>
        <w:rPr>
          <w:color w:val="212121"/>
        </w:rPr>
        <w:t>гемопоэтической</w:t>
      </w:r>
      <w:r>
        <w:rPr>
          <w:color w:val="212121"/>
          <w:spacing w:val="1"/>
        </w:rPr>
        <w:t> </w:t>
      </w:r>
      <w:r>
        <w:rPr>
          <w:color w:val="212121"/>
        </w:rPr>
        <w:t>стволовой</w:t>
      </w:r>
      <w:r>
        <w:rPr>
          <w:color w:val="212121"/>
          <w:spacing w:val="1"/>
        </w:rPr>
        <w:t> </w:t>
      </w:r>
      <w:r>
        <w:rPr>
          <w:color w:val="212121"/>
        </w:rPr>
        <w:t>клетки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характеризующихся</w:t>
      </w:r>
      <w:r>
        <w:rPr>
          <w:color w:val="212121"/>
          <w:spacing w:val="1"/>
        </w:rPr>
        <w:t> </w:t>
      </w:r>
      <w:r>
        <w:rPr>
          <w:color w:val="212121"/>
        </w:rPr>
        <w:t>цитопенией,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</w:t>
      </w:r>
      <w:r>
        <w:rPr>
          <w:color w:val="212121"/>
          <w:spacing w:val="1"/>
        </w:rPr>
        <w:t> </w:t>
      </w:r>
      <w:r>
        <w:rPr>
          <w:color w:val="212121"/>
        </w:rPr>
        <w:t>неэффективного</w:t>
      </w:r>
      <w:r>
        <w:rPr>
          <w:color w:val="212121"/>
          <w:spacing w:val="1"/>
        </w:rPr>
        <w:t> </w:t>
      </w:r>
      <w:r>
        <w:rPr>
          <w:color w:val="212121"/>
        </w:rPr>
        <w:t>гемопоэза,</w:t>
      </w:r>
      <w:r>
        <w:rPr>
          <w:color w:val="212121"/>
          <w:spacing w:val="1"/>
        </w:rPr>
        <w:t> </w:t>
      </w:r>
      <w:r>
        <w:rPr>
          <w:color w:val="212121"/>
        </w:rPr>
        <w:t>признаками</w:t>
      </w:r>
      <w:r>
        <w:rPr>
          <w:color w:val="212121"/>
          <w:spacing w:val="1"/>
        </w:rPr>
        <w:t> </w:t>
      </w:r>
      <w:r>
        <w:rPr>
          <w:color w:val="212121"/>
        </w:rPr>
        <w:t>дисмиелопоэза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высоким</w:t>
      </w:r>
      <w:r>
        <w:rPr>
          <w:color w:val="212121"/>
          <w:spacing w:val="-1"/>
        </w:rPr>
        <w:t> </w:t>
      </w:r>
      <w:r>
        <w:rPr>
          <w:color w:val="212121"/>
        </w:rPr>
        <w:t>риском</w:t>
      </w:r>
      <w:r>
        <w:rPr>
          <w:color w:val="212121"/>
          <w:spacing w:val="-1"/>
        </w:rPr>
        <w:t> </w:t>
      </w:r>
      <w:r>
        <w:rPr>
          <w:color w:val="212121"/>
        </w:rPr>
        <w:t>трансформации в</w:t>
      </w:r>
      <w:r>
        <w:rPr>
          <w:color w:val="212121"/>
          <w:spacing w:val="-1"/>
        </w:rPr>
        <w:t> </w:t>
      </w:r>
      <w:r>
        <w:rPr>
          <w:color w:val="212121"/>
        </w:rPr>
        <w:t>острый</w:t>
      </w:r>
      <w:r>
        <w:rPr>
          <w:color w:val="212121"/>
          <w:spacing w:val="-1"/>
        </w:rPr>
        <w:t> </w:t>
      </w:r>
      <w:r>
        <w:rPr>
          <w:color w:val="212121"/>
        </w:rPr>
        <w:t>лейкоз</w:t>
      </w:r>
      <w:r>
        <w:rPr>
          <w:color w:val="212121"/>
          <w:spacing w:val="-1"/>
        </w:rPr>
        <w:t> </w:t>
      </w:r>
      <w:r>
        <w:rPr>
          <w:color w:val="212121"/>
        </w:rPr>
        <w:t>(ОЛ).</w:t>
      </w:r>
    </w:p>
    <w:p>
      <w:pPr>
        <w:spacing w:line="302" w:lineRule="auto" w:before="247"/>
        <w:ind w:left="115" w:right="114" w:firstLine="0"/>
        <w:jc w:val="both"/>
        <w:rPr>
          <w:sz w:val="27"/>
        </w:rPr>
      </w:pPr>
      <w:r>
        <w:rPr>
          <w:b/>
          <w:color w:val="212121"/>
          <w:sz w:val="27"/>
        </w:rPr>
        <w:t>МДС с линейной ( однолинейной) дисплазией –вариант МДС,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для которого характерна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одно-двух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ростковая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цитопения,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,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без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увеличения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процента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бластных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клеток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периферической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2"/>
        <w:jc w:val="both"/>
      </w:pPr>
      <w:r>
        <w:rPr/>
        <w:pict>
          <v:line style="position:absolute;mso-position-horizontal-relative:page;mso-position-vertical-relative:page;z-index:15745024" from="585.621033pt,-.000514pt" to="585.621033pt,841.85335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5536" from="9.37894pt,841.853357pt" to="9.37894pt,-.00051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крови (&lt;1%) и костном мозге (&lt;5%), без увеличения кольцевых</w:t>
      </w:r>
      <w:r>
        <w:rPr>
          <w:color w:val="212121"/>
          <w:spacing w:val="1"/>
        </w:rPr>
        <w:t> </w:t>
      </w:r>
      <w:r>
        <w:rPr>
          <w:color w:val="212121"/>
        </w:rPr>
        <w:t>сидеробластов и абсолютного</w:t>
      </w:r>
      <w:r>
        <w:rPr>
          <w:color w:val="212121"/>
          <w:spacing w:val="1"/>
        </w:rPr>
        <w:t> </w:t>
      </w:r>
      <w:r>
        <w:rPr>
          <w:color w:val="212121"/>
        </w:rPr>
        <w:t>моноцитоза в периферической крови, при этом дисплазия более чем в 10% клеток выявляется</w:t>
      </w:r>
      <w:r>
        <w:rPr>
          <w:color w:val="212121"/>
          <w:spacing w:val="1"/>
        </w:rPr>
        <w:t> </w:t>
      </w:r>
      <w:r>
        <w:rPr>
          <w:color w:val="212121"/>
        </w:rPr>
        <w:t>только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ростке</w:t>
      </w:r>
      <w:r>
        <w:rPr>
          <w:color w:val="212121"/>
          <w:spacing w:val="1"/>
        </w:rPr>
        <w:t> </w:t>
      </w:r>
      <w:r>
        <w:rPr>
          <w:color w:val="212121"/>
        </w:rPr>
        <w:t>кроветворения.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этих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ведущим</w:t>
      </w:r>
      <w:r>
        <w:rPr>
          <w:color w:val="212121"/>
          <w:spacing w:val="1"/>
        </w:rPr>
        <w:t> </w:t>
      </w:r>
      <w:r>
        <w:rPr>
          <w:color w:val="212121"/>
        </w:rPr>
        <w:t>симптомом</w:t>
      </w:r>
      <w:r>
        <w:rPr>
          <w:color w:val="212121"/>
          <w:spacing w:val="1"/>
        </w:rPr>
        <w:t> </w:t>
      </w:r>
      <w:r>
        <w:rPr>
          <w:color w:val="212121"/>
        </w:rPr>
        <w:t>является анемия.</w:t>
      </w:r>
    </w:p>
    <w:p>
      <w:pPr>
        <w:pStyle w:val="BodyText"/>
        <w:spacing w:line="302" w:lineRule="auto" w:before="266"/>
        <w:ind w:left="115" w:right="115"/>
        <w:jc w:val="both"/>
      </w:pPr>
      <w:r>
        <w:rPr>
          <w:b/>
          <w:color w:val="212121"/>
        </w:rPr>
        <w:t>МДС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кольцевыми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сидеробластами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(КС)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линейной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(однолинейной)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дисплазией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вариант МДС, для которого характерна анемия, чаще нормо- или макроцитарного характера;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 значимым является обнаружение кольцевых сидеробластов в костном мозге в</w:t>
      </w:r>
      <w:r>
        <w:rPr>
          <w:color w:val="212121"/>
          <w:spacing w:val="1"/>
        </w:rPr>
        <w:t> </w:t>
      </w:r>
      <w:r>
        <w:rPr>
          <w:color w:val="212121"/>
        </w:rPr>
        <w:t>15% и более от клеток красного ряда, вне зависимости от наличия мутации гена </w:t>
      </w:r>
      <w:r>
        <w:rPr>
          <w:i/>
          <w:color w:val="333333"/>
        </w:rPr>
        <w:t>SF3B1, </w:t>
      </w:r>
      <w:r>
        <w:rPr>
          <w:color w:val="212121"/>
        </w:rPr>
        <w:t>а при ее</w:t>
      </w:r>
      <w:r>
        <w:rPr>
          <w:color w:val="212121"/>
          <w:spacing w:val="-65"/>
        </w:rPr>
        <w:t> </w:t>
      </w:r>
      <w:r>
        <w:rPr>
          <w:color w:val="212121"/>
        </w:rPr>
        <w:t>наличии диагностически значимым является обнаружение 5 и более кольцевых сидеробластов;</w:t>
      </w:r>
      <w:r>
        <w:rPr>
          <w:color w:val="212121"/>
          <w:spacing w:val="1"/>
        </w:rPr>
        <w:t> </w:t>
      </w:r>
      <w:r>
        <w:rPr>
          <w:color w:val="212121"/>
        </w:rPr>
        <w:t>без увеличения процента бластных клеток в периферической крови (&lt;1%) и костном мозге</w:t>
      </w:r>
      <w:r>
        <w:rPr>
          <w:color w:val="212121"/>
          <w:spacing w:val="1"/>
        </w:rPr>
        <w:t> </w:t>
      </w:r>
      <w:r>
        <w:rPr>
          <w:color w:val="212121"/>
        </w:rPr>
        <w:t>(&lt;5%), без абсолютного моноцитоза в периферической крови, при этом дисплазия выявляется в</w:t>
      </w:r>
      <w:r>
        <w:rPr>
          <w:color w:val="212121"/>
          <w:spacing w:val="1"/>
        </w:rPr>
        <w:t> </w:t>
      </w:r>
      <w:r>
        <w:rPr>
          <w:color w:val="212121"/>
        </w:rPr>
        <w:t>клетках красного ряда более чем в 10%, в гранулоцитарном и мегакариоцитарном ростках –</w:t>
      </w:r>
      <w:r>
        <w:rPr>
          <w:color w:val="212121"/>
          <w:spacing w:val="1"/>
        </w:rPr>
        <w:t> </w:t>
      </w:r>
      <w:r>
        <w:rPr>
          <w:color w:val="212121"/>
        </w:rPr>
        <w:t>менее чем в 10%.</w:t>
      </w:r>
    </w:p>
    <w:p>
      <w:pPr>
        <w:pStyle w:val="BodyText"/>
        <w:spacing w:line="302" w:lineRule="auto" w:before="261"/>
        <w:ind w:left="115" w:right="119"/>
        <w:jc w:val="both"/>
      </w:pPr>
      <w:r>
        <w:rPr>
          <w:b/>
          <w:color w:val="212121"/>
        </w:rPr>
        <w:t>МДС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КС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мультилинейной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дисплазией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вариант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которого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характерна</w:t>
      </w:r>
      <w:r>
        <w:rPr>
          <w:color w:val="212121"/>
          <w:spacing w:val="1"/>
        </w:rPr>
        <w:t> </w:t>
      </w:r>
      <w:r>
        <w:rPr>
          <w:color w:val="212121"/>
        </w:rPr>
        <w:t>цитопения</w:t>
      </w:r>
      <w:r>
        <w:rPr>
          <w:color w:val="212121"/>
          <w:spacing w:val="1"/>
        </w:rPr>
        <w:t> </w:t>
      </w:r>
      <w:r>
        <w:rPr>
          <w:color w:val="212121"/>
        </w:rPr>
        <w:t>любой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выраженности;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</w:t>
      </w:r>
      <w:r>
        <w:rPr>
          <w:color w:val="212121"/>
          <w:spacing w:val="1"/>
        </w:rPr>
        <w:t> </w:t>
      </w:r>
      <w:r>
        <w:rPr>
          <w:color w:val="212121"/>
        </w:rPr>
        <w:t>значимым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обнаружение</w:t>
      </w:r>
      <w:r>
        <w:rPr>
          <w:color w:val="212121"/>
          <w:spacing w:val="-65"/>
        </w:rPr>
        <w:t> </w:t>
      </w:r>
      <w:r>
        <w:rPr>
          <w:color w:val="212121"/>
        </w:rPr>
        <w:t>кольцевых</w:t>
      </w:r>
      <w:r>
        <w:rPr>
          <w:color w:val="212121"/>
          <w:spacing w:val="1"/>
        </w:rPr>
        <w:t> </w:t>
      </w:r>
      <w:r>
        <w:rPr>
          <w:color w:val="212121"/>
        </w:rPr>
        <w:t>сидеробластов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костном</w:t>
      </w:r>
      <w:r>
        <w:rPr>
          <w:color w:val="212121"/>
          <w:spacing w:val="1"/>
        </w:rPr>
        <w:t> </w:t>
      </w:r>
      <w:r>
        <w:rPr>
          <w:color w:val="212121"/>
        </w:rPr>
        <w:t>мозге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15%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красного</w:t>
      </w:r>
      <w:r>
        <w:rPr>
          <w:color w:val="212121"/>
          <w:spacing w:val="1"/>
        </w:rPr>
        <w:t> </w:t>
      </w:r>
      <w:r>
        <w:rPr>
          <w:color w:val="212121"/>
        </w:rPr>
        <w:t>ряда,</w:t>
      </w:r>
      <w:r>
        <w:rPr>
          <w:color w:val="212121"/>
          <w:spacing w:val="1"/>
        </w:rPr>
        <w:t> </w:t>
      </w:r>
      <w:r>
        <w:rPr>
          <w:color w:val="212121"/>
        </w:rPr>
        <w:t>вне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мутации</w:t>
      </w:r>
      <w:r>
        <w:rPr>
          <w:color w:val="212121"/>
          <w:spacing w:val="1"/>
        </w:rPr>
        <w:t> </w:t>
      </w:r>
      <w:r>
        <w:rPr>
          <w:color w:val="212121"/>
        </w:rPr>
        <w:t>гена</w:t>
      </w:r>
      <w:r>
        <w:rPr>
          <w:color w:val="212121"/>
          <w:spacing w:val="1"/>
        </w:rPr>
        <w:t> </w:t>
      </w:r>
      <w:r>
        <w:rPr>
          <w:i/>
          <w:color w:val="333333"/>
        </w:rPr>
        <w:t>SF3B1,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ее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</w:t>
      </w:r>
      <w:r>
        <w:rPr>
          <w:color w:val="212121"/>
          <w:spacing w:val="1"/>
        </w:rPr>
        <w:t> </w:t>
      </w:r>
      <w:r>
        <w:rPr>
          <w:color w:val="212121"/>
        </w:rPr>
        <w:t>значимым</w:t>
      </w:r>
      <w:r>
        <w:rPr>
          <w:color w:val="212121"/>
          <w:spacing w:val="-65"/>
        </w:rPr>
        <w:t> </w:t>
      </w:r>
      <w:r>
        <w:rPr>
          <w:color w:val="212121"/>
        </w:rPr>
        <w:t>является обнаружение 5и более кольцевых сидеробластов; без увеличения процента бластных</w:t>
      </w:r>
      <w:r>
        <w:rPr>
          <w:color w:val="212121"/>
          <w:spacing w:val="1"/>
        </w:rPr>
        <w:t> </w:t>
      </w:r>
      <w:r>
        <w:rPr>
          <w:color w:val="212121"/>
        </w:rPr>
        <w:t>клеток в периферической крови (&lt;1%) и костном мозге (&lt;5%), без абсолютного моноцитоза в</w:t>
      </w:r>
      <w:r>
        <w:rPr>
          <w:color w:val="212121"/>
          <w:spacing w:val="1"/>
        </w:rPr>
        <w:t> </w:t>
      </w:r>
      <w:r>
        <w:rPr>
          <w:color w:val="212121"/>
        </w:rPr>
        <w:t>периферической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дисплазия</w:t>
      </w:r>
      <w:r>
        <w:rPr>
          <w:color w:val="212121"/>
          <w:spacing w:val="1"/>
        </w:rPr>
        <w:t> </w:t>
      </w:r>
      <w:r>
        <w:rPr>
          <w:color w:val="212121"/>
        </w:rPr>
        <w:t>выявляется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клетках</w:t>
      </w:r>
      <w:r>
        <w:rPr>
          <w:color w:val="212121"/>
          <w:spacing w:val="1"/>
        </w:rPr>
        <w:t> </w:t>
      </w:r>
      <w:r>
        <w:rPr>
          <w:color w:val="212121"/>
        </w:rPr>
        <w:t>эритроидного,</w:t>
      </w:r>
      <w:r>
        <w:rPr>
          <w:color w:val="212121"/>
          <w:spacing w:val="1"/>
        </w:rPr>
        <w:t> </w:t>
      </w:r>
      <w:r>
        <w:rPr>
          <w:color w:val="212121"/>
        </w:rPr>
        <w:t>гранулоцитарного</w:t>
      </w:r>
      <w:r>
        <w:rPr>
          <w:color w:val="212121"/>
          <w:spacing w:val="-1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</w:rPr>
        <w:t>мегакариоцитарного</w:t>
      </w:r>
      <w:r>
        <w:rPr>
          <w:color w:val="212121"/>
          <w:spacing w:val="-1"/>
        </w:rPr>
        <w:t> </w:t>
      </w:r>
      <w:r>
        <w:rPr>
          <w:color w:val="212121"/>
        </w:rPr>
        <w:t>ростков более</w:t>
      </w:r>
      <w:r>
        <w:rPr>
          <w:color w:val="212121"/>
          <w:spacing w:val="-1"/>
        </w:rPr>
        <w:t> </w:t>
      </w:r>
      <w:r>
        <w:rPr>
          <w:color w:val="212121"/>
        </w:rPr>
        <w:t>чем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10%.</w:t>
      </w:r>
    </w:p>
    <w:p>
      <w:pPr>
        <w:pStyle w:val="BodyText"/>
        <w:spacing w:line="302" w:lineRule="auto" w:before="262"/>
        <w:ind w:left="115" w:right="114"/>
        <w:jc w:val="both"/>
      </w:pPr>
      <w:r>
        <w:rPr>
          <w:b/>
          <w:color w:val="212121"/>
        </w:rPr>
        <w:t>МДС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мультилинейной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(множественной)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дисплазией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вариант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которого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характерна цитопения любой степени выраженности, без увеличения процента бластных клеток</w:t>
      </w:r>
      <w:r>
        <w:rPr>
          <w:color w:val="212121"/>
          <w:spacing w:val="-65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периферической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(&lt;1%)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костном</w:t>
      </w:r>
      <w:r>
        <w:rPr>
          <w:color w:val="212121"/>
          <w:spacing w:val="1"/>
        </w:rPr>
        <w:t> </w:t>
      </w:r>
      <w:r>
        <w:rPr>
          <w:color w:val="212121"/>
        </w:rPr>
        <w:t>мозге</w:t>
      </w:r>
      <w:r>
        <w:rPr>
          <w:color w:val="212121"/>
          <w:spacing w:val="1"/>
        </w:rPr>
        <w:t> </w:t>
      </w:r>
      <w:r>
        <w:rPr>
          <w:color w:val="212121"/>
        </w:rPr>
        <w:t>(&lt;5%),</w:t>
      </w:r>
      <w:r>
        <w:rPr>
          <w:color w:val="212121"/>
          <w:spacing w:val="1"/>
        </w:rPr>
        <w:t> </w:t>
      </w:r>
      <w:r>
        <w:rPr>
          <w:color w:val="21212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абсолютного</w:t>
      </w:r>
      <w:r>
        <w:rPr>
          <w:color w:val="212121"/>
          <w:spacing w:val="1"/>
        </w:rPr>
        <w:t> </w:t>
      </w:r>
      <w:r>
        <w:rPr>
          <w:color w:val="212121"/>
        </w:rPr>
        <w:t>моноцитоза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периферической крови, при этом дисплазия выявляется более чем в 10% клеток двух и более</w:t>
      </w:r>
      <w:r>
        <w:rPr>
          <w:color w:val="212121"/>
          <w:spacing w:val="1"/>
        </w:rPr>
        <w:t> </w:t>
      </w:r>
      <w:r>
        <w:rPr>
          <w:color w:val="212121"/>
        </w:rPr>
        <w:t>ростков</w:t>
      </w:r>
      <w:r>
        <w:rPr>
          <w:color w:val="212121"/>
          <w:spacing w:val="-1"/>
        </w:rPr>
        <w:t> </w:t>
      </w:r>
      <w:r>
        <w:rPr>
          <w:color w:val="212121"/>
        </w:rPr>
        <w:t>кроветворения.</w:t>
      </w:r>
    </w:p>
    <w:p>
      <w:pPr>
        <w:pStyle w:val="BodyText"/>
        <w:spacing w:line="302" w:lineRule="auto" w:before="265"/>
        <w:ind w:left="115" w:right="113"/>
        <w:jc w:val="both"/>
      </w:pPr>
      <w:r>
        <w:rPr>
          <w:b/>
          <w:color w:val="212121"/>
        </w:rPr>
        <w:t>МДС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избытком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бластов-1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вариант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которого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характерна</w:t>
      </w:r>
      <w:r>
        <w:rPr>
          <w:color w:val="212121"/>
          <w:spacing w:val="1"/>
        </w:rPr>
        <w:t> </w:t>
      </w:r>
      <w:r>
        <w:rPr>
          <w:color w:val="212121"/>
        </w:rPr>
        <w:t>цитопения</w:t>
      </w:r>
      <w:r>
        <w:rPr>
          <w:color w:val="212121"/>
          <w:spacing w:val="1"/>
        </w:rPr>
        <w:t> </w:t>
      </w:r>
      <w:r>
        <w:rPr>
          <w:color w:val="212121"/>
        </w:rPr>
        <w:t>любой</w:t>
      </w:r>
      <w:r>
        <w:rPr>
          <w:color w:val="212121"/>
          <w:spacing w:val="1"/>
        </w:rPr>
        <w:t> </w:t>
      </w:r>
      <w:r>
        <w:rPr>
          <w:color w:val="212121"/>
        </w:rPr>
        <w:t>степени выраженности без абсолютного моноцитоза, при этом бласты без палочек Ауэра в</w:t>
      </w:r>
      <w:r>
        <w:rPr>
          <w:color w:val="212121"/>
          <w:spacing w:val="1"/>
        </w:rPr>
        <w:t> </w:t>
      </w:r>
      <w:r>
        <w:rPr>
          <w:color w:val="212121"/>
        </w:rPr>
        <w:t>периферической крови составляют менее 5%, а в костном мозге – от 5,0 до 9,9%, процент</w:t>
      </w:r>
      <w:r>
        <w:rPr>
          <w:color w:val="212121"/>
          <w:spacing w:val="1"/>
        </w:rPr>
        <w:t> </w:t>
      </w:r>
      <w:r>
        <w:rPr>
          <w:color w:val="212121"/>
        </w:rPr>
        <w:t>кольцевых сидеробластов может быть любой, вне зависимости от мутации гена </w:t>
      </w:r>
      <w:r>
        <w:rPr>
          <w:i/>
          <w:color w:val="333333"/>
        </w:rPr>
        <w:t>SF3B1, </w:t>
      </w:r>
      <w:r>
        <w:rPr>
          <w:color w:val="212121"/>
        </w:rPr>
        <w:t>так же,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-1"/>
        </w:rPr>
        <w:t> </w:t>
      </w:r>
      <w:r>
        <w:rPr>
          <w:color w:val="212121"/>
        </w:rPr>
        <w:t>и  количество клеток</w:t>
      </w:r>
      <w:r>
        <w:rPr>
          <w:color w:val="212121"/>
          <w:spacing w:val="-1"/>
        </w:rPr>
        <w:t> </w:t>
      </w:r>
      <w:r>
        <w:rPr>
          <w:color w:val="212121"/>
        </w:rPr>
        <w:t>с дисплазией.</w:t>
      </w:r>
    </w:p>
    <w:p>
      <w:pPr>
        <w:pStyle w:val="BodyText"/>
        <w:spacing w:line="302" w:lineRule="auto" w:before="265"/>
        <w:ind w:left="115" w:right="114"/>
        <w:jc w:val="both"/>
      </w:pPr>
      <w:r>
        <w:rPr>
          <w:b/>
          <w:color w:val="212121"/>
        </w:rPr>
        <w:t>МДС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избытком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бластов-2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вариант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которого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характерна</w:t>
      </w:r>
      <w:r>
        <w:rPr>
          <w:color w:val="212121"/>
          <w:spacing w:val="1"/>
        </w:rPr>
        <w:t> </w:t>
      </w:r>
      <w:r>
        <w:rPr>
          <w:color w:val="212121"/>
        </w:rPr>
        <w:t>цитопения</w:t>
      </w:r>
      <w:r>
        <w:rPr>
          <w:color w:val="212121"/>
          <w:spacing w:val="1"/>
        </w:rPr>
        <w:t> </w:t>
      </w:r>
      <w:r>
        <w:rPr>
          <w:color w:val="212121"/>
        </w:rPr>
        <w:t>любой</w:t>
      </w:r>
      <w:r>
        <w:rPr>
          <w:color w:val="212121"/>
          <w:spacing w:val="1"/>
        </w:rPr>
        <w:t> </w:t>
      </w:r>
      <w:r>
        <w:rPr>
          <w:color w:val="212121"/>
        </w:rPr>
        <w:t>степени выраженности без абсолютного моноцитоза, при этом бласты, возможно с палочками</w:t>
      </w:r>
      <w:r>
        <w:rPr>
          <w:color w:val="212121"/>
          <w:spacing w:val="1"/>
        </w:rPr>
        <w:t> </w:t>
      </w:r>
      <w:r>
        <w:rPr>
          <w:color w:val="212121"/>
        </w:rPr>
        <w:t>Ауэра, в периферической крови составляют от 5 до 19,9%, в костном мозге – от 10 до 19,9%,</w:t>
      </w:r>
      <w:r>
        <w:rPr>
          <w:color w:val="212121"/>
          <w:spacing w:val="1"/>
        </w:rPr>
        <w:t> </w:t>
      </w:r>
      <w:r>
        <w:rPr>
          <w:color w:val="212121"/>
        </w:rPr>
        <w:t>процент</w:t>
      </w:r>
      <w:r>
        <w:rPr>
          <w:color w:val="212121"/>
          <w:spacing w:val="1"/>
        </w:rPr>
        <w:t> </w:t>
      </w:r>
      <w:r>
        <w:rPr>
          <w:color w:val="212121"/>
        </w:rPr>
        <w:t>кольцевых</w:t>
      </w:r>
      <w:r>
        <w:rPr>
          <w:color w:val="212121"/>
          <w:spacing w:val="1"/>
        </w:rPr>
        <w:t> </w:t>
      </w:r>
      <w:r>
        <w:rPr>
          <w:color w:val="212121"/>
        </w:rPr>
        <w:t>сидеробластов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любой,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же,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дисплазией. В случае, когда при МДС с избытком бластов-1 в бластных клетках выявляют</w:t>
      </w:r>
      <w:r>
        <w:rPr>
          <w:color w:val="212121"/>
          <w:spacing w:val="1"/>
        </w:rPr>
        <w:t> </w:t>
      </w:r>
      <w:r>
        <w:rPr>
          <w:color w:val="212121"/>
        </w:rPr>
        <w:t>палочки</w:t>
      </w:r>
      <w:r>
        <w:rPr>
          <w:color w:val="212121"/>
          <w:spacing w:val="-2"/>
        </w:rPr>
        <w:t> </w:t>
      </w:r>
      <w:r>
        <w:rPr>
          <w:color w:val="212121"/>
        </w:rPr>
        <w:t>Ауэра,</w:t>
      </w:r>
      <w:r>
        <w:rPr>
          <w:color w:val="212121"/>
          <w:spacing w:val="-1"/>
        </w:rPr>
        <w:t> </w:t>
      </w:r>
      <w:r>
        <w:rPr>
          <w:color w:val="212121"/>
        </w:rPr>
        <w:t>верифицируют</w:t>
      </w:r>
      <w:r>
        <w:rPr>
          <w:color w:val="212121"/>
          <w:spacing w:val="-1"/>
        </w:rPr>
        <w:t> </w:t>
      </w:r>
      <w:r>
        <w:rPr>
          <w:color w:val="212121"/>
        </w:rPr>
        <w:t>диагноз</w:t>
      </w:r>
      <w:r>
        <w:rPr>
          <w:color w:val="212121"/>
          <w:spacing w:val="-1"/>
        </w:rPr>
        <w:t> </w:t>
      </w:r>
      <w:r>
        <w:rPr>
          <w:color w:val="212121"/>
        </w:rPr>
        <w:t>МДС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избытком</w:t>
      </w:r>
      <w:r>
        <w:rPr>
          <w:color w:val="212121"/>
          <w:spacing w:val="-1"/>
        </w:rPr>
        <w:t> </w:t>
      </w:r>
      <w:r>
        <w:rPr>
          <w:color w:val="212121"/>
        </w:rPr>
        <w:t>бластов-2.</w:t>
      </w:r>
    </w:p>
    <w:p>
      <w:pPr>
        <w:spacing w:line="390" w:lineRule="atLeast" w:before="184"/>
        <w:ind w:left="115" w:right="117" w:firstLine="0"/>
        <w:jc w:val="both"/>
        <w:rPr>
          <w:sz w:val="27"/>
        </w:rPr>
      </w:pPr>
      <w:r>
        <w:rPr>
          <w:b/>
          <w:color w:val="212121"/>
          <w:sz w:val="27"/>
        </w:rPr>
        <w:t>МДС с изолированной делецией (5q) (МДС-5q-) </w:t>
      </w:r>
      <w:r>
        <w:rPr>
          <w:color w:val="212121"/>
          <w:sz w:val="27"/>
        </w:rPr>
        <w:t>– вариант МДС, для которого характерна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анемия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(Нв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&lt;100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г/л),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чаще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макроцитарного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характера,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возможно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сочетании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нормальным</w:t>
      </w:r>
    </w:p>
    <w:p>
      <w:pPr>
        <w:spacing w:after="0" w:line="390" w:lineRule="atLeast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4"/>
        <w:jc w:val="both"/>
      </w:pPr>
      <w:r>
        <w:rPr/>
        <w:pict>
          <v:line style="position:absolute;mso-position-horizontal-relative:page;mso-position-vertical-relative:page;z-index:15746048" from="585.621033pt,-.000617pt" to="585.621033pt,841.85325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560" from="9.37894pt,841.853253pt" to="9.37894pt,-.00061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количеством</w:t>
      </w:r>
      <w:r>
        <w:rPr>
          <w:color w:val="212121"/>
          <w:spacing w:val="1"/>
        </w:rPr>
        <w:t> </w:t>
      </w:r>
      <w:r>
        <w:rPr>
          <w:color w:val="212121"/>
        </w:rPr>
        <w:t>тромбоцитов,</w:t>
      </w:r>
      <w:r>
        <w:rPr>
          <w:color w:val="212121"/>
          <w:spacing w:val="1"/>
        </w:rPr>
        <w:t> </w:t>
      </w:r>
      <w:r>
        <w:rPr>
          <w:color w:val="21212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увеличения</w:t>
      </w:r>
      <w:r>
        <w:rPr>
          <w:color w:val="212121"/>
          <w:spacing w:val="1"/>
        </w:rPr>
        <w:t> </w:t>
      </w:r>
      <w:r>
        <w:rPr>
          <w:color w:val="212121"/>
        </w:rPr>
        <w:t>процента</w:t>
      </w:r>
      <w:r>
        <w:rPr>
          <w:color w:val="212121"/>
          <w:spacing w:val="1"/>
        </w:rPr>
        <w:t> </w:t>
      </w:r>
      <w:r>
        <w:rPr>
          <w:color w:val="212121"/>
        </w:rPr>
        <w:t>бластных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периферической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(&lt;1%)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костном</w:t>
      </w:r>
      <w:r>
        <w:rPr>
          <w:color w:val="212121"/>
          <w:spacing w:val="1"/>
        </w:rPr>
        <w:t> </w:t>
      </w:r>
      <w:r>
        <w:rPr>
          <w:color w:val="212121"/>
        </w:rPr>
        <w:t>мозге</w:t>
      </w:r>
      <w:r>
        <w:rPr>
          <w:color w:val="212121"/>
          <w:spacing w:val="1"/>
        </w:rPr>
        <w:t> </w:t>
      </w:r>
      <w:r>
        <w:rPr>
          <w:color w:val="212121"/>
        </w:rPr>
        <w:t>(&lt;5%),</w:t>
      </w:r>
      <w:r>
        <w:rPr>
          <w:color w:val="212121"/>
          <w:spacing w:val="1"/>
        </w:rPr>
        <w:t> </w:t>
      </w:r>
      <w:r>
        <w:rPr>
          <w:color w:val="212121"/>
        </w:rPr>
        <w:t>абсолютного</w:t>
      </w:r>
      <w:r>
        <w:rPr>
          <w:color w:val="212121"/>
          <w:spacing w:val="1"/>
        </w:rPr>
        <w:t> </w:t>
      </w:r>
      <w:r>
        <w:rPr>
          <w:color w:val="212121"/>
        </w:rPr>
        <w:t>моноцитоза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периферической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дисплазия</w:t>
      </w:r>
      <w:r>
        <w:rPr>
          <w:color w:val="212121"/>
          <w:spacing w:val="1"/>
        </w:rPr>
        <w:t> </w:t>
      </w:r>
      <w:r>
        <w:rPr>
          <w:color w:val="212121"/>
        </w:rPr>
        <w:t>выявляется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клетках</w:t>
      </w:r>
      <w:r>
        <w:rPr>
          <w:color w:val="212121"/>
          <w:spacing w:val="1"/>
        </w:rPr>
        <w:t> </w:t>
      </w:r>
      <w:r>
        <w:rPr>
          <w:color w:val="212121"/>
        </w:rPr>
        <w:t>эритроидного</w:t>
      </w:r>
      <w:r>
        <w:rPr>
          <w:color w:val="212121"/>
          <w:spacing w:val="1"/>
        </w:rPr>
        <w:t> </w:t>
      </w:r>
      <w:r>
        <w:rPr>
          <w:color w:val="212121"/>
        </w:rPr>
        <w:t>ряда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мегакариоцитах,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цитогенетическом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исследовании</w:t>
      </w:r>
      <w:r>
        <w:rPr>
          <w:color w:val="212121"/>
          <w:spacing w:val="1"/>
        </w:rPr>
        <w:t> </w:t>
      </w:r>
      <w:r>
        <w:rPr>
          <w:color w:val="212121"/>
        </w:rPr>
        <w:t>костного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определяется</w:t>
      </w:r>
      <w:r>
        <w:rPr>
          <w:color w:val="212121"/>
          <w:spacing w:val="1"/>
        </w:rPr>
        <w:t> </w:t>
      </w:r>
      <w:r>
        <w:rPr>
          <w:color w:val="212121"/>
        </w:rPr>
        <w:t>изолированная</w:t>
      </w:r>
      <w:r>
        <w:rPr>
          <w:color w:val="212121"/>
          <w:spacing w:val="1"/>
        </w:rPr>
        <w:t> </w:t>
      </w:r>
      <w:r>
        <w:rPr>
          <w:color w:val="212121"/>
        </w:rPr>
        <w:t>делеция</w:t>
      </w:r>
      <w:r>
        <w:rPr>
          <w:color w:val="212121"/>
          <w:spacing w:val="1"/>
        </w:rPr>
        <w:t> </w:t>
      </w:r>
      <w:r>
        <w:rPr>
          <w:color w:val="212121"/>
        </w:rPr>
        <w:t>(5q),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сочетании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другой</w:t>
      </w:r>
      <w:r>
        <w:rPr>
          <w:color w:val="212121"/>
          <w:spacing w:val="1"/>
        </w:rPr>
        <w:t> </w:t>
      </w:r>
      <w:r>
        <w:rPr>
          <w:color w:val="212121"/>
        </w:rPr>
        <w:t>аномалией,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</w:rPr>
        <w:t>7-й</w:t>
      </w:r>
      <w:r>
        <w:rPr>
          <w:color w:val="212121"/>
          <w:spacing w:val="1"/>
        </w:rPr>
        <w:t> </w:t>
      </w:r>
      <w:r>
        <w:rPr>
          <w:color w:val="212121"/>
        </w:rPr>
        <w:t>хромосомы.</w:t>
      </w:r>
    </w:p>
    <w:p>
      <w:pPr>
        <w:pStyle w:val="Heading3"/>
        <w:spacing w:before="264"/>
        <w:rPr>
          <w:b w:val="0"/>
        </w:rPr>
      </w:pPr>
      <w:r>
        <w:rPr>
          <w:color w:val="212121"/>
        </w:rPr>
        <w:t>МДС</w:t>
      </w:r>
      <w:r>
        <w:rPr>
          <w:color w:val="212121"/>
          <w:spacing w:val="-5"/>
        </w:rPr>
        <w:t> </w:t>
      </w:r>
      <w:r>
        <w:rPr>
          <w:color w:val="212121"/>
        </w:rPr>
        <w:t>неклассифицируемый</w:t>
      </w:r>
      <w:r>
        <w:rPr>
          <w:color w:val="212121"/>
          <w:spacing w:val="-4"/>
        </w:rPr>
        <w:t> </w:t>
      </w:r>
      <w:r>
        <w:rPr>
          <w:color w:val="212121"/>
        </w:rPr>
        <w:t>(МДС-Н)</w:t>
      </w:r>
      <w:r>
        <w:rPr>
          <w:b w:val="0"/>
          <w:color w:val="212121"/>
        </w:rPr>
        <w:t>: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"/>
        </w:numPr>
        <w:tabs>
          <w:tab w:pos="566" w:val="left" w:leader="none"/>
        </w:tabs>
        <w:spacing w:line="302" w:lineRule="auto" w:before="0" w:after="0"/>
        <w:ind w:left="565" w:right="123" w:hanging="271"/>
        <w:jc w:val="both"/>
        <w:rPr>
          <w:sz w:val="27"/>
        </w:rPr>
      </w:pPr>
      <w:r>
        <w:rPr>
          <w:color w:val="212121"/>
          <w:sz w:val="27"/>
        </w:rPr>
        <w:t>вариант МДС, с критериями МДС-ЛД, МДС-КС-ЛД, МДС-КС-МД,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МДС-МД и МДС-5q-,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количеством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бластных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клеток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периферической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=1%,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двух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более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измерениях;</w:t>
      </w:r>
    </w:p>
    <w:p>
      <w:pPr>
        <w:pStyle w:val="ListParagraph"/>
        <w:numPr>
          <w:ilvl w:val="0"/>
          <w:numId w:val="2"/>
        </w:numPr>
        <w:tabs>
          <w:tab w:pos="566" w:val="left" w:leader="none"/>
        </w:tabs>
        <w:spacing w:line="302" w:lineRule="auto" w:before="0" w:after="0"/>
        <w:ind w:left="565" w:right="119" w:hanging="271"/>
        <w:jc w:val="both"/>
        <w:rPr>
          <w:sz w:val="27"/>
        </w:rPr>
      </w:pPr>
      <w:r>
        <w:rPr>
          <w:color w:val="212121"/>
          <w:sz w:val="27"/>
        </w:rPr>
        <w:t>варианты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МДС-ЛД,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МДС-КС-ЛД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МДС-5q-,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которых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выявляются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значимая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панцитопения;</w:t>
      </w:r>
    </w:p>
    <w:p>
      <w:pPr>
        <w:pStyle w:val="ListParagraph"/>
        <w:numPr>
          <w:ilvl w:val="0"/>
          <w:numId w:val="2"/>
        </w:numPr>
        <w:tabs>
          <w:tab w:pos="566" w:val="left" w:leader="none"/>
        </w:tabs>
        <w:spacing w:line="302" w:lineRule="auto" w:before="0" w:after="0"/>
        <w:ind w:left="565" w:right="115" w:hanging="271"/>
        <w:jc w:val="both"/>
        <w:rPr>
          <w:sz w:val="27"/>
        </w:rPr>
      </w:pPr>
      <w:r>
        <w:rPr>
          <w:color w:val="212121"/>
          <w:sz w:val="27"/>
        </w:rPr>
        <w:t>вариант МДС, при котором выявляется клинически значимая цитопения с бластемией &lt;2%,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 бластными клетками &lt;5% в костном мозге, но дисплазия выявляется менее чем в 10%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клеток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любого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ростка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кроветворения,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этом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обнаруживаются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цитогенетические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аномалии,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патогномоничные для МДС.</w:t>
      </w:r>
    </w:p>
    <w:p>
      <w:pPr>
        <w:pStyle w:val="BodyText"/>
        <w:spacing w:line="302" w:lineRule="auto" w:before="261"/>
        <w:ind w:left="115" w:right="116"/>
        <w:jc w:val="both"/>
      </w:pPr>
      <w:r>
        <w:rPr>
          <w:b/>
          <w:color w:val="212121"/>
        </w:rPr>
        <w:t>МДС низкого риска </w:t>
      </w:r>
      <w:r>
        <w:rPr>
          <w:color w:val="212121"/>
        </w:rPr>
        <w:t>– группа пациентов, у которых при подсчете прогностических индексов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определена группа низкого риска и промежуточного-1 по шкале IPSS, очень низкого, низкого и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</w:t>
      </w:r>
      <w:r>
        <w:rPr>
          <w:color w:val="212121"/>
          <w:spacing w:val="-1"/>
        </w:rPr>
        <w:t> </w:t>
      </w:r>
      <w:r>
        <w:rPr>
          <w:color w:val="212121"/>
        </w:rPr>
        <w:t>риска по шкале</w:t>
      </w:r>
      <w:r>
        <w:rPr>
          <w:color w:val="212121"/>
          <w:spacing w:val="-1"/>
        </w:rPr>
        <w:t> </w:t>
      </w:r>
      <w:r>
        <w:rPr>
          <w:color w:val="212121"/>
        </w:rPr>
        <w:t>IPSS-R.</w:t>
      </w:r>
    </w:p>
    <w:p>
      <w:pPr>
        <w:pStyle w:val="BodyText"/>
        <w:spacing w:line="302" w:lineRule="auto" w:before="267"/>
        <w:ind w:left="115" w:right="112"/>
        <w:jc w:val="both"/>
      </w:pPr>
      <w:r>
        <w:rPr>
          <w:b/>
          <w:color w:val="212121"/>
        </w:rPr>
        <w:t>МДС высокого риска </w:t>
      </w:r>
      <w:r>
        <w:rPr>
          <w:color w:val="212121"/>
        </w:rPr>
        <w:t>– группа пациентов, у которых при подсчете прогностических индексов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определена</w:t>
      </w:r>
      <w:r>
        <w:rPr>
          <w:color w:val="212121"/>
          <w:spacing w:val="1"/>
        </w:rPr>
        <w:t> </w:t>
      </w:r>
      <w:r>
        <w:rPr>
          <w:color w:val="212121"/>
        </w:rPr>
        <w:t>группа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промежуточного-2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высокого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шкале</w:t>
      </w:r>
      <w:r>
        <w:rPr>
          <w:color w:val="212121"/>
          <w:spacing w:val="1"/>
        </w:rPr>
        <w:t> </w:t>
      </w:r>
      <w:r>
        <w:rPr>
          <w:color w:val="212121"/>
        </w:rPr>
        <w:t>IPSS,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промежуточного,</w:t>
      </w:r>
      <w:r>
        <w:rPr>
          <w:color w:val="212121"/>
          <w:spacing w:val="1"/>
        </w:rPr>
        <w:t> </w:t>
      </w:r>
      <w:r>
        <w:rPr>
          <w:color w:val="212121"/>
        </w:rPr>
        <w:t>высокого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очень</w:t>
      </w:r>
      <w:r>
        <w:rPr>
          <w:color w:val="212121"/>
          <w:spacing w:val="-1"/>
        </w:rPr>
        <w:t> </w:t>
      </w:r>
      <w:r>
        <w:rPr>
          <w:color w:val="212121"/>
        </w:rPr>
        <w:t>высокого риска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шкале IPSS-R.</w:t>
      </w:r>
    </w:p>
    <w:p>
      <w:pPr>
        <w:spacing w:line="302" w:lineRule="auto" w:before="267"/>
        <w:ind w:left="115" w:right="112" w:firstLine="0"/>
        <w:jc w:val="both"/>
        <w:rPr>
          <w:sz w:val="27"/>
        </w:rPr>
      </w:pPr>
      <w:r>
        <w:rPr>
          <w:b/>
          <w:color w:val="212121"/>
          <w:sz w:val="27"/>
        </w:rPr>
        <w:t>Нейтрофильный ответ </w:t>
      </w:r>
      <w:r>
        <w:rPr>
          <w:color w:val="212121"/>
          <w:sz w:val="27"/>
        </w:rPr>
        <w:t>– увеличение числа нейтрофилов более чем на 100% от исходных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значений.</w:t>
      </w:r>
    </w:p>
    <w:p>
      <w:pPr>
        <w:spacing w:before="268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Неудача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лечения</w:t>
      </w:r>
      <w:r>
        <w:rPr>
          <w:b/>
          <w:color w:val="212121"/>
          <w:spacing w:val="-6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летальный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исход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фоне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терапии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прогрессия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заболевания.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b/>
          <w:color w:val="212121"/>
        </w:rPr>
        <w:t>Общая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выживаемость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(ОВ)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ОВ</w:t>
      </w:r>
      <w:r>
        <w:rPr>
          <w:color w:val="212121"/>
          <w:spacing w:val="1"/>
        </w:rPr>
        <w:t> </w:t>
      </w:r>
      <w:r>
        <w:rPr>
          <w:color w:val="212121"/>
        </w:rPr>
        <w:t>анализируют</w:t>
      </w:r>
      <w:r>
        <w:rPr>
          <w:color w:val="212121"/>
          <w:spacing w:val="1"/>
        </w:rPr>
        <w:t> </w:t>
      </w:r>
      <w:r>
        <w:rPr>
          <w:color w:val="212121"/>
        </w:rPr>
        <w:t>временные</w:t>
      </w:r>
      <w:r>
        <w:rPr>
          <w:color w:val="212121"/>
          <w:spacing w:val="1"/>
        </w:rPr>
        <w:t> </w:t>
      </w:r>
      <w:r>
        <w:rPr>
          <w:color w:val="212121"/>
        </w:rPr>
        <w:t>параметры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включенных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исследование.</w:t>
      </w:r>
      <w:r>
        <w:rPr>
          <w:color w:val="212121"/>
          <w:spacing w:val="1"/>
        </w:rPr>
        <w:t> </w:t>
      </w:r>
      <w:r>
        <w:rPr>
          <w:color w:val="212121"/>
        </w:rPr>
        <w:t>Точкой</w:t>
      </w:r>
      <w:r>
        <w:rPr>
          <w:color w:val="212121"/>
          <w:spacing w:val="1"/>
        </w:rPr>
        <w:t> </w:t>
      </w:r>
      <w:r>
        <w:rPr>
          <w:color w:val="212121"/>
        </w:rPr>
        <w:t>отсчета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день</w:t>
      </w:r>
      <w:r>
        <w:rPr>
          <w:color w:val="212121"/>
          <w:spacing w:val="1"/>
        </w:rPr>
        <w:t> </w:t>
      </w:r>
      <w:r>
        <w:rPr>
          <w:color w:val="212121"/>
        </w:rPr>
        <w:t>начала</w:t>
      </w:r>
      <w:r>
        <w:rPr>
          <w:color w:val="212121"/>
          <w:spacing w:val="1"/>
        </w:rPr>
        <w:t> </w:t>
      </w:r>
      <w:r>
        <w:rPr>
          <w:color w:val="212121"/>
        </w:rPr>
        <w:t>терапии.</w:t>
      </w:r>
      <w:r>
        <w:rPr>
          <w:color w:val="212121"/>
          <w:spacing w:val="1"/>
        </w:rPr>
        <w:t> </w:t>
      </w:r>
      <w:r>
        <w:rPr>
          <w:color w:val="212121"/>
        </w:rPr>
        <w:t>Событием считается только смерть пациента от любой причины (ранняя летальность, смерть в</w:t>
      </w:r>
      <w:r>
        <w:rPr>
          <w:color w:val="212121"/>
          <w:spacing w:val="1"/>
        </w:rPr>
        <w:t> </w:t>
      </w:r>
      <w:r>
        <w:rPr>
          <w:color w:val="212121"/>
        </w:rPr>
        <w:t>период</w:t>
      </w:r>
      <w:r>
        <w:rPr>
          <w:color w:val="212121"/>
          <w:spacing w:val="-1"/>
        </w:rPr>
        <w:t> </w:t>
      </w:r>
      <w:r>
        <w:rPr>
          <w:color w:val="212121"/>
        </w:rPr>
        <w:t>ремиссии от</w:t>
      </w:r>
      <w:r>
        <w:rPr>
          <w:color w:val="212121"/>
          <w:spacing w:val="-1"/>
        </w:rPr>
        <w:t> </w:t>
      </w:r>
      <w:r>
        <w:rPr>
          <w:color w:val="212121"/>
        </w:rPr>
        <w:t>любой причины,</w:t>
      </w:r>
      <w:r>
        <w:rPr>
          <w:color w:val="212121"/>
          <w:spacing w:val="-1"/>
        </w:rPr>
        <w:t> </w:t>
      </w:r>
      <w:r>
        <w:rPr>
          <w:color w:val="212121"/>
        </w:rPr>
        <w:t>смерть в</w:t>
      </w:r>
      <w:r>
        <w:rPr>
          <w:color w:val="212121"/>
          <w:spacing w:val="-1"/>
        </w:rPr>
        <w:t> </w:t>
      </w:r>
      <w:r>
        <w:rPr>
          <w:color w:val="212121"/>
        </w:rPr>
        <w:t>период рецидива).</w:t>
      </w:r>
    </w:p>
    <w:p>
      <w:pPr>
        <w:pStyle w:val="BodyText"/>
        <w:spacing w:line="302" w:lineRule="auto" w:before="266"/>
        <w:ind w:left="115" w:right="121"/>
        <w:jc w:val="both"/>
      </w:pPr>
      <w:r>
        <w:rPr>
          <w:b/>
          <w:color w:val="212121"/>
        </w:rPr>
        <w:t>Острый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лейкоз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(ОЛ)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гетерогенная</w:t>
      </w:r>
      <w:r>
        <w:rPr>
          <w:color w:val="212121"/>
          <w:spacing w:val="1"/>
        </w:rPr>
        <w:t> </w:t>
      </w:r>
      <w:r>
        <w:rPr>
          <w:color w:val="212121"/>
        </w:rPr>
        <w:t>группа</w:t>
      </w:r>
      <w:r>
        <w:rPr>
          <w:color w:val="212121"/>
          <w:spacing w:val="1"/>
        </w:rPr>
        <w:t> </w:t>
      </w:r>
      <w:r>
        <w:rPr>
          <w:color w:val="212121"/>
        </w:rPr>
        <w:t>клональных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возникающих вследствие мутации гемопоэтической стволовой клетки (ГСК) и приводящих к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увеличению бластных клеток более 20% в костном мозге и/или периферической крови. По</w:t>
      </w:r>
      <w:r>
        <w:rPr>
          <w:color w:val="212121"/>
          <w:spacing w:val="1"/>
        </w:rPr>
        <w:t> </w:t>
      </w:r>
      <w:r>
        <w:rPr>
          <w:color w:val="212121"/>
        </w:rPr>
        <w:t>направленности</w:t>
      </w:r>
      <w:r>
        <w:rPr>
          <w:color w:val="212121"/>
          <w:spacing w:val="-1"/>
        </w:rPr>
        <w:t> </w:t>
      </w:r>
      <w:r>
        <w:rPr>
          <w:color w:val="212121"/>
        </w:rPr>
        <w:t>бластных клеток</w:t>
      </w:r>
      <w:r>
        <w:rPr>
          <w:color w:val="212121"/>
          <w:spacing w:val="-1"/>
        </w:rPr>
        <w:t> </w:t>
      </w:r>
      <w:r>
        <w:rPr>
          <w:color w:val="212121"/>
        </w:rPr>
        <w:t>ОЛ разделяют</w:t>
      </w:r>
      <w:r>
        <w:rPr>
          <w:color w:val="212121"/>
          <w:spacing w:val="-1"/>
        </w:rPr>
        <w:t> </w:t>
      </w:r>
      <w:r>
        <w:rPr>
          <w:color w:val="212121"/>
        </w:rPr>
        <w:t>на:</w:t>
      </w:r>
    </w:p>
    <w:p>
      <w:pPr>
        <w:spacing w:before="266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Острый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миелоидный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лейкоз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(ОМЛ)</w:t>
      </w:r>
      <w:r>
        <w:rPr>
          <w:b/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миелоидная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направленность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бластных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клеток.</w:t>
      </w:r>
    </w:p>
    <w:p>
      <w:pPr>
        <w:pStyle w:val="BodyText"/>
        <w:spacing w:before="4"/>
        <w:rPr>
          <w:sz w:val="30"/>
        </w:rPr>
      </w:pPr>
    </w:p>
    <w:p>
      <w:pPr>
        <w:spacing w:before="1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Острый</w:t>
      </w:r>
      <w:r>
        <w:rPr>
          <w:b/>
          <w:color w:val="212121"/>
          <w:spacing w:val="-4"/>
          <w:sz w:val="27"/>
        </w:rPr>
        <w:t> </w:t>
      </w:r>
      <w:r>
        <w:rPr>
          <w:b/>
          <w:color w:val="212121"/>
          <w:sz w:val="27"/>
        </w:rPr>
        <w:t>лимфобластный</w:t>
      </w:r>
      <w:r>
        <w:rPr>
          <w:b/>
          <w:color w:val="212121"/>
          <w:spacing w:val="-4"/>
          <w:sz w:val="27"/>
        </w:rPr>
        <w:t> </w:t>
      </w:r>
      <w:r>
        <w:rPr>
          <w:b/>
          <w:color w:val="212121"/>
          <w:sz w:val="27"/>
        </w:rPr>
        <w:t>лейкоз</w:t>
      </w:r>
      <w:r>
        <w:rPr>
          <w:b/>
          <w:color w:val="212121"/>
          <w:spacing w:val="-4"/>
          <w:sz w:val="27"/>
        </w:rPr>
        <w:t> </w:t>
      </w:r>
      <w:r>
        <w:rPr>
          <w:b/>
          <w:color w:val="212121"/>
          <w:sz w:val="27"/>
        </w:rPr>
        <w:t>(ОЛЛ)</w:t>
      </w:r>
      <w:r>
        <w:rPr>
          <w:b/>
          <w:color w:val="212121"/>
          <w:spacing w:val="-4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лимфоидная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направленность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бластных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клеток.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3"/>
        <w:jc w:val="both"/>
      </w:pPr>
      <w:r>
        <w:rPr/>
        <w:pict>
          <v:line style="position:absolute;mso-position-horizontal-relative:page;mso-position-vertical-relative:page;z-index:15747072" from="585.621033pt,.00017pt" to="585.621033pt,841.8535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584" from="9.37894pt,841.853584pt" to="9.37894pt,.00017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</w:rPr>
        <w:t>Полная ремиссия (ПР) </w:t>
      </w:r>
      <w:r>
        <w:rPr>
          <w:color w:val="212121"/>
        </w:rPr>
        <w:t>– состояние кроветворной ткани, при котором гемоглобин &gt;110,0 г/л,</w:t>
      </w:r>
      <w:r>
        <w:rPr>
          <w:color w:val="212121"/>
          <w:spacing w:val="1"/>
        </w:rPr>
        <w:t> </w:t>
      </w:r>
      <w:r>
        <w:rPr>
          <w:color w:val="212121"/>
        </w:rPr>
        <w:t>нейтрофилы</w:t>
      </w:r>
      <w:r>
        <w:rPr>
          <w:color w:val="212121"/>
          <w:spacing w:val="1"/>
        </w:rPr>
        <w:t> </w:t>
      </w:r>
      <w:r>
        <w:rPr>
          <w:color w:val="212121"/>
        </w:rPr>
        <w:t>≥1,0×10</w:t>
      </w:r>
      <w:r>
        <w:rPr>
          <w:color w:val="212121"/>
          <w:vertAlign w:val="superscript"/>
        </w:rPr>
        <w:t>9</w:t>
      </w:r>
      <w:r>
        <w:rPr>
          <w:color w:val="212121"/>
          <w:vertAlign w:val="baseline"/>
        </w:rPr>
        <w:t>/л,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бластные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клетки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отсутствуют,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тромбоциты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&gt;100,0×10</w:t>
      </w:r>
      <w:r>
        <w:rPr>
          <w:color w:val="212121"/>
          <w:vertAlign w:val="superscript"/>
        </w:rPr>
        <w:t>9</w:t>
      </w:r>
      <w:r>
        <w:rPr>
          <w:color w:val="212121"/>
          <w:vertAlign w:val="baseline"/>
        </w:rPr>
        <w:t>/л,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бластные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клетки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в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костном мозге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&lt;5%,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возможна персистирующая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дисплазия.</w:t>
      </w:r>
    </w:p>
    <w:p>
      <w:pPr>
        <w:pStyle w:val="BodyText"/>
        <w:spacing w:line="302" w:lineRule="auto" w:before="267"/>
        <w:ind w:left="115" w:right="117"/>
        <w:jc w:val="both"/>
      </w:pPr>
      <w:r>
        <w:rPr>
          <w:b/>
          <w:color w:val="212121"/>
        </w:rPr>
        <w:t>Полихимиотерапия (ПХТ) </w:t>
      </w:r>
      <w:r>
        <w:rPr>
          <w:color w:val="212121"/>
        </w:rPr>
        <w:t>– наиболее оправданное сочетание цитостатических препаратов,</w:t>
      </w:r>
      <w:r>
        <w:rPr>
          <w:color w:val="212121"/>
          <w:spacing w:val="1"/>
        </w:rPr>
        <w:t> </w:t>
      </w:r>
      <w:r>
        <w:rPr>
          <w:color w:val="212121"/>
        </w:rPr>
        <w:t>которое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</w:t>
      </w:r>
      <w:r>
        <w:rPr>
          <w:color w:val="212121"/>
          <w:spacing w:val="1"/>
        </w:rPr>
        <w:t> </w:t>
      </w:r>
      <w:r>
        <w:rPr>
          <w:color w:val="212121"/>
        </w:rPr>
        <w:t>добиться</w:t>
      </w:r>
      <w:r>
        <w:rPr>
          <w:color w:val="212121"/>
          <w:spacing w:val="1"/>
        </w:rPr>
        <w:t> </w:t>
      </w:r>
      <w:r>
        <w:rPr>
          <w:color w:val="212121"/>
        </w:rPr>
        <w:t>максимально</w:t>
      </w:r>
      <w:r>
        <w:rPr>
          <w:color w:val="212121"/>
          <w:spacing w:val="1"/>
        </w:rPr>
        <w:t> </w:t>
      </w:r>
      <w:r>
        <w:rPr>
          <w:color w:val="212121"/>
        </w:rPr>
        <w:t>положительного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эффекта,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частности</w:t>
      </w:r>
      <w:r>
        <w:rPr>
          <w:color w:val="212121"/>
          <w:spacing w:val="1"/>
        </w:rPr>
        <w:t> </w:t>
      </w:r>
      <w:r>
        <w:rPr>
          <w:color w:val="212121"/>
        </w:rPr>
        <w:t>ПР,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онкогематологических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заболеваниях.</w:t>
      </w:r>
    </w:p>
    <w:p>
      <w:pPr>
        <w:pStyle w:val="BodyText"/>
        <w:spacing w:line="302" w:lineRule="auto" w:before="267"/>
        <w:ind w:left="115" w:right="115"/>
        <w:jc w:val="both"/>
      </w:pPr>
      <w:r>
        <w:rPr>
          <w:b/>
          <w:color w:val="212121"/>
        </w:rPr>
        <w:t>Прогрессия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заболевания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увеличение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бластных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50%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переход из первоначального варианта МДС в более продвинутый (МЛС-ЛД:РА в МДС-МД,</w:t>
      </w:r>
      <w:r>
        <w:rPr>
          <w:color w:val="212121"/>
          <w:spacing w:val="1"/>
        </w:rPr>
        <w:t> </w:t>
      </w:r>
      <w:r>
        <w:rPr>
          <w:color w:val="212121"/>
        </w:rPr>
        <w:t>МДС-МД в МДС-ИБ-1, МДС-ИБ-1 в МДС-ИБ-2) (характеристика вариантов МДС представлена</w:t>
      </w:r>
      <w:r>
        <w:rPr>
          <w:color w:val="212121"/>
          <w:spacing w:val="-65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разделе</w:t>
      </w:r>
      <w:r>
        <w:rPr>
          <w:color w:val="212121"/>
          <w:spacing w:val="1"/>
        </w:rPr>
        <w:t> </w:t>
      </w:r>
      <w:r>
        <w:rPr>
          <w:color w:val="212121"/>
        </w:rPr>
        <w:t>1.5.</w:t>
      </w:r>
      <w:r>
        <w:rPr>
          <w:color w:val="212121"/>
          <w:spacing w:val="1"/>
        </w:rPr>
        <w:t> </w:t>
      </w:r>
      <w:r>
        <w:rPr>
          <w:color w:val="212121"/>
        </w:rPr>
        <w:t>«Классификация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(группы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состояний)», в табл. 1), при этом в анализах крови может отмечаться снижение показателей на</w:t>
      </w:r>
      <w:r>
        <w:rPr>
          <w:color w:val="212121"/>
          <w:spacing w:val="1"/>
        </w:rPr>
        <w:t> </w:t>
      </w:r>
      <w:r>
        <w:rPr>
          <w:color w:val="212121"/>
        </w:rPr>
        <w:t>50% от максимальных значений и снижение Нв более чем на 20 г/л, появление трансфузионной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стабильных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показателях</w:t>
      </w:r>
      <w:r>
        <w:rPr>
          <w:color w:val="212121"/>
          <w:spacing w:val="1"/>
        </w:rPr>
        <w:t> </w:t>
      </w:r>
      <w:r>
        <w:rPr>
          <w:color w:val="212121"/>
        </w:rPr>
        <w:t>бластных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усугубление</w:t>
      </w:r>
      <w:r>
        <w:rPr>
          <w:color w:val="212121"/>
          <w:spacing w:val="1"/>
        </w:rPr>
        <w:t> </w:t>
      </w:r>
      <w:r>
        <w:rPr>
          <w:color w:val="212121"/>
        </w:rPr>
        <w:t>цитопении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-1"/>
        </w:rPr>
        <w:t> </w:t>
      </w:r>
      <w:r>
        <w:rPr>
          <w:color w:val="212121"/>
        </w:rPr>
        <w:t>признаком прогрессии заболевания.</w:t>
      </w:r>
    </w:p>
    <w:p>
      <w:pPr>
        <w:pStyle w:val="BodyText"/>
        <w:spacing w:line="302" w:lineRule="auto" w:before="262"/>
        <w:ind w:left="115" w:right="117"/>
        <w:jc w:val="both"/>
      </w:pPr>
      <w:r>
        <w:rPr>
          <w:b/>
          <w:color w:val="212121"/>
        </w:rPr>
        <w:t>Рецидив после ПР </w:t>
      </w:r>
      <w:r>
        <w:rPr>
          <w:color w:val="212121"/>
        </w:rPr>
        <w:t>– увеличение количества бластных клеток &gt;5%; снижение на 50% и более</w:t>
      </w:r>
      <w:r>
        <w:rPr>
          <w:color w:val="212121"/>
          <w:spacing w:val="1"/>
        </w:rPr>
        <w:t> </w:t>
      </w:r>
      <w:r>
        <w:rPr>
          <w:color w:val="212121"/>
        </w:rPr>
        <w:t>числа тромбоцитов и нейтрофилов от максимальных значений во время ремиссии; снижение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показателей</w:t>
      </w:r>
      <w:r>
        <w:rPr>
          <w:color w:val="212121"/>
          <w:spacing w:val="1"/>
        </w:rPr>
        <w:t> </w:t>
      </w:r>
      <w:r>
        <w:rPr>
          <w:color w:val="212121"/>
        </w:rPr>
        <w:t>гемоглобина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15</w:t>
      </w:r>
      <w:r>
        <w:rPr>
          <w:color w:val="212121"/>
          <w:spacing w:val="1"/>
        </w:rPr>
        <w:t> </w:t>
      </w:r>
      <w:r>
        <w:rPr>
          <w:color w:val="212121"/>
        </w:rPr>
        <w:t>г/л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более,</w:t>
      </w:r>
      <w:r>
        <w:rPr>
          <w:color w:val="212121"/>
          <w:spacing w:val="1"/>
        </w:rPr>
        <w:t> </w:t>
      </w:r>
      <w:r>
        <w:rPr>
          <w:color w:val="212121"/>
        </w:rPr>
        <w:t>появление</w:t>
      </w:r>
      <w:r>
        <w:rPr>
          <w:color w:val="212121"/>
          <w:spacing w:val="1"/>
        </w:rPr>
        <w:t> </w:t>
      </w:r>
      <w:r>
        <w:rPr>
          <w:color w:val="212121"/>
        </w:rPr>
        <w:t>трансфузионной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эритроцитсодержащих</w:t>
      </w:r>
      <w:r>
        <w:rPr>
          <w:color w:val="212121"/>
          <w:spacing w:val="-1"/>
        </w:rPr>
        <w:t> </w:t>
      </w:r>
      <w:r>
        <w:rPr>
          <w:color w:val="212121"/>
        </w:rPr>
        <w:t>компонентов.</w:t>
      </w:r>
    </w:p>
    <w:p>
      <w:pPr>
        <w:pStyle w:val="BodyText"/>
        <w:spacing w:before="266"/>
        <w:ind w:left="115"/>
        <w:jc w:val="both"/>
      </w:pPr>
      <w:r>
        <w:rPr>
          <w:b/>
          <w:color w:val="212121"/>
        </w:rPr>
        <w:t>Спленомегалия</w:t>
      </w:r>
      <w:r>
        <w:rPr>
          <w:b/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селезенка</w:t>
      </w:r>
      <w:r>
        <w:rPr>
          <w:color w:val="212121"/>
          <w:spacing w:val="-2"/>
        </w:rPr>
        <w:t> </w:t>
      </w:r>
      <w:r>
        <w:rPr>
          <w:color w:val="212121"/>
        </w:rPr>
        <w:t>может</w:t>
      </w:r>
      <w:r>
        <w:rPr>
          <w:color w:val="212121"/>
          <w:spacing w:val="-3"/>
        </w:rPr>
        <w:t> </w:t>
      </w:r>
      <w:r>
        <w:rPr>
          <w:color w:val="212121"/>
        </w:rPr>
        <w:t>быть</w:t>
      </w:r>
      <w:r>
        <w:rPr>
          <w:color w:val="212121"/>
          <w:spacing w:val="-2"/>
        </w:rPr>
        <w:t> </w:t>
      </w:r>
      <w:r>
        <w:rPr>
          <w:color w:val="212121"/>
        </w:rPr>
        <w:t>увеличена</w:t>
      </w:r>
      <w:r>
        <w:rPr>
          <w:color w:val="212121"/>
          <w:spacing w:val="-2"/>
        </w:rPr>
        <w:t> </w:t>
      </w:r>
      <w:r>
        <w:rPr>
          <w:color w:val="212121"/>
        </w:rPr>
        <w:t>незначительно,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1-2</w:t>
      </w:r>
      <w:r>
        <w:rPr>
          <w:color w:val="212121"/>
          <w:spacing w:val="-2"/>
        </w:rPr>
        <w:t> </w:t>
      </w:r>
      <w:r>
        <w:rPr>
          <w:color w:val="212121"/>
        </w:rPr>
        <w:t>см.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b/>
          <w:color w:val="212121"/>
        </w:rPr>
        <w:t>Стабилизация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1"/>
        </w:rPr>
        <w:t> </w:t>
      </w:r>
      <w:r>
        <w:rPr>
          <w:color w:val="212121"/>
        </w:rPr>
        <w:t>частичной</w:t>
      </w:r>
      <w:r>
        <w:rPr>
          <w:color w:val="212121"/>
          <w:spacing w:val="1"/>
        </w:rPr>
        <w:t> </w:t>
      </w:r>
      <w:r>
        <w:rPr>
          <w:color w:val="212121"/>
        </w:rPr>
        <w:t>ремиссии,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нет</w:t>
      </w:r>
      <w:r>
        <w:rPr>
          <w:color w:val="212121"/>
          <w:spacing w:val="1"/>
        </w:rPr>
        <w:t> </w:t>
      </w:r>
      <w:r>
        <w:rPr>
          <w:color w:val="212121"/>
        </w:rPr>
        <w:t>признаков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-1"/>
        </w:rPr>
        <w:t> </w:t>
      </w:r>
      <w:r>
        <w:rPr>
          <w:color w:val="212121"/>
        </w:rPr>
        <w:t>более 8 недель.</w:t>
      </w:r>
    </w:p>
    <w:p>
      <w:pPr>
        <w:pStyle w:val="BodyText"/>
        <w:spacing w:line="302" w:lineRule="auto" w:before="268"/>
        <w:ind w:left="115" w:right="114"/>
        <w:jc w:val="both"/>
      </w:pPr>
      <w:r>
        <w:rPr>
          <w:b/>
          <w:color w:val="212121"/>
        </w:rPr>
        <w:t>Трансформация/прогрессия </w:t>
      </w:r>
      <w:r>
        <w:rPr>
          <w:color w:val="212121"/>
        </w:rPr>
        <w:t>– в ОМЛ констатируется при обнаружении в пунктате костного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-1"/>
        </w:rPr>
        <w:t> </w:t>
      </w:r>
      <w:r>
        <w:rPr>
          <w:color w:val="212121"/>
        </w:rPr>
        <w:t>(КМ) или</w:t>
      </w:r>
      <w:r>
        <w:rPr>
          <w:color w:val="212121"/>
          <w:spacing w:val="-1"/>
        </w:rPr>
        <w:t> </w:t>
      </w:r>
      <w:r>
        <w:rPr>
          <w:color w:val="212121"/>
        </w:rPr>
        <w:t>периферической крови</w:t>
      </w:r>
      <w:r>
        <w:rPr>
          <w:color w:val="212121"/>
          <w:spacing w:val="-1"/>
        </w:rPr>
        <w:t> </w:t>
      </w:r>
      <w:r>
        <w:rPr>
          <w:color w:val="212121"/>
        </w:rPr>
        <w:t>более 20% бластных</w:t>
      </w:r>
      <w:r>
        <w:rPr>
          <w:color w:val="212121"/>
          <w:spacing w:val="-1"/>
        </w:rPr>
        <w:t> </w:t>
      </w:r>
      <w:r>
        <w:rPr>
          <w:color w:val="212121"/>
        </w:rPr>
        <w:t>клеток.</w:t>
      </w:r>
    </w:p>
    <w:p>
      <w:pPr>
        <w:spacing w:line="302" w:lineRule="auto" w:before="268"/>
        <w:ind w:left="115" w:right="123" w:firstLine="0"/>
        <w:jc w:val="both"/>
        <w:rPr>
          <w:sz w:val="27"/>
        </w:rPr>
      </w:pPr>
      <w:r>
        <w:rPr>
          <w:b/>
          <w:color w:val="212121"/>
          <w:sz w:val="27"/>
        </w:rPr>
        <w:t>Трансплантация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гемопоэтических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клеток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крови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этим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термином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объединены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трансплантация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ГСК периферической крови, КМ и пуповинной (плацентарной) крови.</w:t>
      </w:r>
    </w:p>
    <w:p>
      <w:pPr>
        <w:spacing w:before="268"/>
        <w:ind w:left="115" w:right="0" w:firstLine="0"/>
        <w:jc w:val="both"/>
        <w:rPr>
          <w:sz w:val="27"/>
        </w:rPr>
      </w:pPr>
      <w:r>
        <w:rPr>
          <w:b/>
          <w:color w:val="212121"/>
          <w:sz w:val="27"/>
        </w:rPr>
        <w:t>Тромбоцитный</w:t>
      </w:r>
      <w:r>
        <w:rPr>
          <w:b/>
          <w:color w:val="212121"/>
          <w:spacing w:val="-11"/>
          <w:sz w:val="27"/>
        </w:rPr>
        <w:t> </w:t>
      </w:r>
      <w:r>
        <w:rPr>
          <w:b/>
          <w:color w:val="212121"/>
          <w:sz w:val="27"/>
        </w:rPr>
        <w:t>концентрат</w:t>
      </w:r>
      <w:r>
        <w:rPr>
          <w:b/>
          <w:color w:val="212121"/>
          <w:spacing w:val="-1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компонент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донорской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крови,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содержащий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тромбоциты.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b/>
          <w:color w:val="212121"/>
        </w:rPr>
        <w:t>Тромбоцитарный ответ </w:t>
      </w:r>
      <w:r>
        <w:rPr>
          <w:color w:val="212121"/>
        </w:rPr>
        <w:t>– увеличение числа тромбоцитов &gt;30×10</w:t>
      </w:r>
      <w:r>
        <w:rPr>
          <w:color w:val="212121"/>
          <w:vertAlign w:val="superscript"/>
        </w:rPr>
        <w:t>9</w:t>
      </w:r>
      <w:r>
        <w:rPr>
          <w:color w:val="212121"/>
          <w:vertAlign w:val="baseline"/>
        </w:rPr>
        <w:t>/л, снижение зависимости от</w:t>
      </w:r>
      <w:r>
        <w:rPr>
          <w:color w:val="212121"/>
          <w:spacing w:val="-65"/>
          <w:vertAlign w:val="baseline"/>
        </w:rPr>
        <w:t> </w:t>
      </w:r>
      <w:r>
        <w:rPr>
          <w:color w:val="212121"/>
          <w:vertAlign w:val="baseline"/>
        </w:rPr>
        <w:t>трансфузий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тромбоцитных концентратов.</w:t>
      </w:r>
    </w:p>
    <w:p>
      <w:pPr>
        <w:pStyle w:val="BodyText"/>
        <w:spacing w:line="302" w:lineRule="auto" w:before="268"/>
        <w:ind w:left="115" w:right="112"/>
        <w:jc w:val="both"/>
      </w:pPr>
      <w:r>
        <w:rPr>
          <w:b/>
          <w:color w:val="212121"/>
        </w:rPr>
        <w:t>Цитогенетическая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ремиссия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полная</w:t>
      </w:r>
      <w:r>
        <w:rPr>
          <w:color w:val="212121"/>
          <w:spacing w:val="1"/>
        </w:rPr>
        <w:t> </w:t>
      </w:r>
      <w:r>
        <w:rPr>
          <w:color w:val="212121"/>
        </w:rPr>
        <w:t>клинико-гематологическая</w:t>
      </w:r>
      <w:r>
        <w:rPr>
          <w:color w:val="212121"/>
          <w:spacing w:val="1"/>
        </w:rPr>
        <w:t> </w:t>
      </w:r>
      <w:r>
        <w:rPr>
          <w:color w:val="212121"/>
        </w:rPr>
        <w:t>ремиссия,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цитогенетическими методами не выявляются исходные аномалии кариотипа; кариотип должен</w:t>
      </w:r>
      <w:r>
        <w:rPr>
          <w:color w:val="212121"/>
          <w:spacing w:val="1"/>
        </w:rPr>
        <w:t> </w:t>
      </w:r>
      <w:r>
        <w:rPr>
          <w:color w:val="212121"/>
        </w:rPr>
        <w:t>быть нормальным. Уменьшение количества клеток с хромосомными нарушениями минимум на</w:t>
      </w:r>
      <w:r>
        <w:rPr>
          <w:color w:val="212121"/>
          <w:spacing w:val="1"/>
        </w:rPr>
        <w:t> </w:t>
      </w:r>
      <w:r>
        <w:rPr>
          <w:color w:val="212121"/>
        </w:rPr>
        <w:t>50%</w:t>
      </w:r>
      <w:r>
        <w:rPr>
          <w:color w:val="212121"/>
          <w:spacing w:val="-1"/>
        </w:rPr>
        <w:t> </w:t>
      </w:r>
      <w:r>
        <w:rPr>
          <w:color w:val="212121"/>
        </w:rPr>
        <w:t>оценивается как</w:t>
      </w:r>
      <w:r>
        <w:rPr>
          <w:color w:val="212121"/>
          <w:spacing w:val="-1"/>
        </w:rPr>
        <w:t> </w:t>
      </w:r>
      <w:r>
        <w:rPr>
          <w:color w:val="212121"/>
        </w:rPr>
        <w:t>частичный цитогенетический</w:t>
      </w:r>
      <w:r>
        <w:rPr>
          <w:color w:val="212121"/>
          <w:spacing w:val="-1"/>
        </w:rPr>
        <w:t> </w:t>
      </w:r>
      <w:r>
        <w:rPr>
          <w:color w:val="212121"/>
        </w:rPr>
        <w:t>ответ.</w:t>
      </w:r>
    </w:p>
    <w:p>
      <w:pPr>
        <w:spacing w:line="302" w:lineRule="auto" w:before="266"/>
        <w:ind w:left="115" w:right="116" w:firstLine="0"/>
        <w:jc w:val="both"/>
        <w:rPr>
          <w:sz w:val="27"/>
        </w:rPr>
      </w:pPr>
      <w:r>
        <w:rPr>
          <w:b/>
          <w:color w:val="212121"/>
          <w:sz w:val="27"/>
        </w:rPr>
        <w:t>Частичная ремиссия (ЧР) </w:t>
      </w:r>
      <w:r>
        <w:rPr>
          <w:color w:val="212121"/>
          <w:sz w:val="27"/>
        </w:rPr>
        <w:t>– те же критерии, что и для ПР, однако бластные клетки в костном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мозге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составляют более 5%.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tabs>
          <w:tab w:pos="2892" w:val="left" w:leader="none"/>
          <w:tab w:pos="3230" w:val="left" w:leader="none"/>
          <w:tab w:pos="4758" w:val="left" w:leader="none"/>
          <w:tab w:pos="5762" w:val="left" w:leader="none"/>
          <w:tab w:pos="7411" w:val="left" w:leader="none"/>
          <w:tab w:pos="7878" w:val="left" w:leader="none"/>
          <w:tab w:pos="8350" w:val="left" w:leader="none"/>
          <w:tab w:pos="8874" w:val="left" w:leader="none"/>
          <w:tab w:pos="9221" w:val="left" w:leader="none"/>
          <w:tab w:pos="10134" w:val="left" w:leader="none"/>
        </w:tabs>
        <w:spacing w:line="302" w:lineRule="auto" w:before="14"/>
        <w:ind w:left="115" w:right="121"/>
      </w:pPr>
      <w:r>
        <w:rPr/>
        <w:pict>
          <v:line style="position:absolute;mso-position-horizontal-relative:page;mso-position-vertical-relative:page;z-index:15748096" from="585.621033pt,-.000104pt" to="585.621033pt,841.8533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608" from="9.37894pt,841.85331pt" to="9.37894pt,-.000104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</w:rPr>
        <w:t>Эритроидный</w:t>
      </w:r>
      <w:r>
        <w:rPr>
          <w:b/>
          <w:color w:val="212121"/>
          <w:spacing w:val="119"/>
        </w:rPr>
        <w:t> </w:t>
      </w:r>
      <w:r>
        <w:rPr>
          <w:b/>
          <w:color w:val="212121"/>
        </w:rPr>
        <w:t>ответ</w:t>
        <w:tab/>
      </w:r>
      <w:r>
        <w:rPr>
          <w:color w:val="212121"/>
        </w:rPr>
        <w:t>–</w:t>
        <w:tab/>
        <w:t>повышение</w:t>
        <w:tab/>
        <w:t>уровня</w:t>
        <w:tab/>
        <w:t>гемоглобина</w:t>
        <w:tab/>
        <w:t>на</w:t>
        <w:tab/>
        <w:t>15</w:t>
        <w:tab/>
        <w:t>г/л</w:t>
        <w:tab/>
        <w:t>и</w:t>
        <w:tab/>
        <w:t>более,</w:t>
        <w:tab/>
      </w:r>
      <w:r>
        <w:rPr>
          <w:color w:val="212121"/>
          <w:spacing w:val="-1"/>
        </w:rPr>
        <w:t>снижение</w:t>
      </w:r>
      <w:r>
        <w:rPr>
          <w:color w:val="212121"/>
          <w:spacing w:val="-6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1"/>
        </w:rPr>
        <w:t> </w:t>
      </w:r>
      <w:r>
        <w:rPr>
          <w:color w:val="212121"/>
        </w:rPr>
        <w:t>от трансфузий</w:t>
      </w:r>
      <w:r>
        <w:rPr>
          <w:color w:val="212121"/>
          <w:spacing w:val="-1"/>
        </w:rPr>
        <w:t> </w:t>
      </w:r>
      <w:r>
        <w:rPr>
          <w:color w:val="212121"/>
        </w:rPr>
        <w:t>эритроцитсодержащими компонентами.</w:t>
      </w:r>
    </w:p>
    <w:p>
      <w:pPr>
        <w:tabs>
          <w:tab w:pos="3193" w:val="left" w:leader="none"/>
          <w:tab w:pos="4957" w:val="left" w:leader="none"/>
          <w:tab w:pos="6394" w:val="left" w:leader="none"/>
          <w:tab w:pos="7435" w:val="left" w:leader="none"/>
          <w:tab w:pos="9074" w:val="left" w:leader="none"/>
          <w:tab w:pos="10511" w:val="left" w:leader="none"/>
        </w:tabs>
        <w:spacing w:line="302" w:lineRule="auto" w:before="268"/>
        <w:ind w:left="115" w:right="125" w:firstLine="0"/>
        <w:jc w:val="left"/>
        <w:rPr>
          <w:sz w:val="27"/>
        </w:rPr>
      </w:pPr>
      <w:r>
        <w:rPr>
          <w:b/>
          <w:color w:val="212121"/>
          <w:sz w:val="27"/>
        </w:rPr>
        <w:t>Эритроцитсодержащие</w:t>
        <w:tab/>
        <w:t>компоненты</w:t>
        <w:tab/>
      </w:r>
      <w:r>
        <w:rPr>
          <w:color w:val="212121"/>
          <w:sz w:val="27"/>
        </w:rPr>
        <w:t>донорской</w:t>
        <w:tab/>
        <w:t>крови–</w:t>
        <w:tab/>
        <w:t>компоненты</w:t>
        <w:tab/>
        <w:t>донорской</w:t>
        <w:tab/>
      </w:r>
      <w:r>
        <w:rPr>
          <w:color w:val="212121"/>
          <w:spacing w:val="-1"/>
          <w:sz w:val="27"/>
        </w:rPr>
        <w:t>крови,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содержащие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эритроциты (эритроцитная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масса, эритроцитная взвесь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 т. д.).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3565" w:val="left" w:leader="none"/>
        </w:tabs>
        <w:spacing w:line="446" w:lineRule="exact" w:before="0" w:after="0"/>
        <w:ind w:left="3564" w:right="0" w:hanging="481"/>
        <w:jc w:val="left"/>
      </w:pPr>
      <w:r>
        <w:rPr/>
        <w:pict>
          <v:line style="position:absolute;mso-position-horizontal-relative:page;mso-position-vertical-relative:page;z-index:15749120" from="585.621033pt,-.000379pt" to="585.621033pt,841.85303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632" from="9.37894pt,841.853036pt" to="9.37894pt,-.000379pt" stroked="true" strokeweight="3.751576pt" strokecolor="#ededed">
            <v:stroke dashstyle="solid"/>
            <w10:wrap type="none"/>
          </v:line>
        </w:pict>
      </w:r>
      <w:r>
        <w:rPr/>
        <w:t>Краткая</w:t>
      </w:r>
      <w:r>
        <w:rPr>
          <w:spacing w:val="-14"/>
        </w:rPr>
        <w:t> </w:t>
      </w:r>
      <w:r>
        <w:rPr/>
        <w:t>информация</w:t>
      </w:r>
    </w:p>
    <w:p>
      <w:pPr>
        <w:pStyle w:val="BodyText"/>
        <w:spacing w:before="8"/>
        <w:rPr>
          <w:b/>
          <w:sz w:val="77"/>
        </w:rPr>
      </w:pPr>
    </w:p>
    <w:p>
      <w:pPr>
        <w:pStyle w:val="Heading2"/>
        <w:numPr>
          <w:ilvl w:val="1"/>
          <w:numId w:val="3"/>
        </w:numPr>
        <w:tabs>
          <w:tab w:pos="957" w:val="left" w:leader="none"/>
        </w:tabs>
        <w:spacing w:line="247" w:lineRule="auto" w:before="0" w:after="0"/>
        <w:ind w:left="4873" w:right="375" w:hanging="4495"/>
        <w:jc w:val="left"/>
      </w:pPr>
      <w:r>
        <w:rPr>
          <w:color w:val="212121"/>
        </w:rPr>
        <w:t>Определение</w:t>
      </w:r>
      <w:r>
        <w:rPr>
          <w:color w:val="212121"/>
          <w:spacing w:val="-7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7"/>
        </w:rPr>
        <w:t> </w:t>
      </w:r>
      <w:r>
        <w:rPr>
          <w:color w:val="212121"/>
        </w:rPr>
        <w:t>(группы</w:t>
      </w:r>
      <w:r>
        <w:rPr>
          <w:color w:val="212121"/>
          <w:spacing w:val="-7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80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7"/>
        <w:rPr>
          <w:b/>
          <w:sz w:val="42"/>
        </w:rPr>
      </w:pPr>
    </w:p>
    <w:p>
      <w:pPr>
        <w:pStyle w:val="BodyText"/>
        <w:spacing w:line="302" w:lineRule="auto"/>
        <w:ind w:left="115" w:right="118"/>
        <w:jc w:val="both"/>
      </w:pPr>
      <w:r>
        <w:rPr>
          <w:color w:val="212121"/>
        </w:rPr>
        <w:t>Миелодиспластические</w:t>
      </w:r>
      <w:r>
        <w:rPr>
          <w:color w:val="212121"/>
          <w:spacing w:val="1"/>
        </w:rPr>
        <w:t> </w:t>
      </w:r>
      <w:r>
        <w:rPr>
          <w:color w:val="212121"/>
        </w:rPr>
        <w:t>синдромы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представляют</w:t>
      </w:r>
      <w:r>
        <w:rPr>
          <w:color w:val="212121"/>
          <w:spacing w:val="1"/>
        </w:rPr>
        <w:t> </w:t>
      </w:r>
      <w:r>
        <w:rPr>
          <w:color w:val="212121"/>
        </w:rPr>
        <w:t>собой</w:t>
      </w:r>
      <w:r>
        <w:rPr>
          <w:color w:val="212121"/>
          <w:spacing w:val="1"/>
        </w:rPr>
        <w:t> </w:t>
      </w:r>
      <w:r>
        <w:rPr>
          <w:color w:val="212121"/>
        </w:rPr>
        <w:t>гетерогенную</w:t>
      </w:r>
      <w:r>
        <w:rPr>
          <w:color w:val="212121"/>
          <w:spacing w:val="1"/>
        </w:rPr>
        <w:t> </w:t>
      </w:r>
      <w:r>
        <w:rPr>
          <w:color w:val="212121"/>
        </w:rPr>
        <w:t>группу</w:t>
      </w:r>
      <w:r>
        <w:rPr>
          <w:color w:val="212121"/>
          <w:spacing w:val="1"/>
        </w:rPr>
        <w:t> </w:t>
      </w:r>
      <w:r>
        <w:rPr>
          <w:color w:val="212121"/>
        </w:rPr>
        <w:t>клональных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характеризующихся</w:t>
      </w:r>
      <w:r>
        <w:rPr>
          <w:color w:val="212121"/>
          <w:spacing w:val="1"/>
        </w:rPr>
        <w:t> </w:t>
      </w:r>
      <w:r>
        <w:rPr>
          <w:color w:val="212121"/>
        </w:rPr>
        <w:t>цитопенией,</w:t>
      </w:r>
      <w:r>
        <w:rPr>
          <w:color w:val="212121"/>
          <w:spacing w:val="1"/>
        </w:rPr>
        <w:t> </w:t>
      </w:r>
      <w:r>
        <w:rPr>
          <w:color w:val="212121"/>
        </w:rPr>
        <w:t>признаками</w:t>
      </w:r>
      <w:r>
        <w:rPr>
          <w:color w:val="212121"/>
          <w:spacing w:val="1"/>
        </w:rPr>
        <w:t> </w:t>
      </w:r>
      <w:r>
        <w:rPr>
          <w:color w:val="212121"/>
        </w:rPr>
        <w:t>дисмиелопоэза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высоким</w:t>
      </w:r>
      <w:r>
        <w:rPr>
          <w:color w:val="212121"/>
          <w:spacing w:val="-1"/>
        </w:rPr>
        <w:t> </w:t>
      </w:r>
      <w:r>
        <w:rPr>
          <w:color w:val="212121"/>
        </w:rPr>
        <w:t>риском трансформации в ОМЛ</w:t>
      </w:r>
      <w:r>
        <w:rPr>
          <w:color w:val="212121"/>
          <w:spacing w:val="-1"/>
        </w:rPr>
        <w:t> </w:t>
      </w:r>
      <w:r>
        <w:rPr>
          <w:color w:val="212121"/>
        </w:rPr>
        <w:t>[1,2].</w:t>
      </w:r>
    </w:p>
    <w:p>
      <w:pPr>
        <w:pStyle w:val="BodyText"/>
        <w:rPr>
          <w:sz w:val="30"/>
        </w:rPr>
      </w:pPr>
    </w:p>
    <w:p>
      <w:pPr>
        <w:pStyle w:val="BodyText"/>
        <w:spacing w:before="4"/>
        <w:rPr>
          <w:sz w:val="31"/>
        </w:rPr>
      </w:pPr>
    </w:p>
    <w:p>
      <w:pPr>
        <w:pStyle w:val="Heading2"/>
        <w:numPr>
          <w:ilvl w:val="1"/>
          <w:numId w:val="3"/>
        </w:numPr>
        <w:tabs>
          <w:tab w:pos="1531" w:val="left" w:leader="none"/>
        </w:tabs>
        <w:spacing w:line="247" w:lineRule="auto" w:before="1" w:after="0"/>
        <w:ind w:left="3575" w:right="950" w:hanging="2623"/>
        <w:jc w:val="left"/>
      </w:pPr>
      <w:r>
        <w:rPr>
          <w:color w:val="212121"/>
        </w:rPr>
        <w:t>Этиология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патогенез</w:t>
      </w:r>
      <w:r>
        <w:rPr>
          <w:color w:val="212121"/>
          <w:spacing w:val="-8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8"/>
        </w:rPr>
        <w:t> </w:t>
      </w:r>
      <w:r>
        <w:rPr>
          <w:color w:val="212121"/>
        </w:rPr>
        <w:t>(группы</w:t>
      </w:r>
      <w:r>
        <w:rPr>
          <w:color w:val="212121"/>
          <w:spacing w:val="-80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6"/>
        <w:rPr>
          <w:b/>
          <w:sz w:val="42"/>
        </w:rPr>
      </w:pPr>
    </w:p>
    <w:p>
      <w:pPr>
        <w:pStyle w:val="BodyText"/>
        <w:spacing w:line="302" w:lineRule="auto"/>
        <w:ind w:left="115" w:right="116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80–90%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этиология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неизвестна,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10–15%</w:t>
      </w:r>
      <w:r>
        <w:rPr>
          <w:color w:val="212121"/>
          <w:spacing w:val="1"/>
        </w:rPr>
        <w:t> </w:t>
      </w:r>
      <w:r>
        <w:rPr>
          <w:color w:val="212121"/>
        </w:rPr>
        <w:t>развитию</w:t>
      </w:r>
      <w:r>
        <w:rPr>
          <w:color w:val="212121"/>
          <w:spacing w:val="68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предшествовала</w:t>
      </w:r>
      <w:r>
        <w:rPr>
          <w:color w:val="212121"/>
          <w:spacing w:val="1"/>
        </w:rPr>
        <w:t> </w:t>
      </w:r>
      <w:r>
        <w:rPr>
          <w:color w:val="212121"/>
        </w:rPr>
        <w:t>цитостатическая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лучевая</w:t>
      </w:r>
      <w:r>
        <w:rPr>
          <w:color w:val="212121"/>
          <w:spacing w:val="1"/>
        </w:rPr>
        <w:t> </w:t>
      </w:r>
      <w:r>
        <w:rPr>
          <w:color w:val="212121"/>
        </w:rPr>
        <w:t>терапия,</w:t>
      </w:r>
      <w:r>
        <w:rPr>
          <w:color w:val="212121"/>
          <w:spacing w:val="1"/>
        </w:rPr>
        <w:t> </w:t>
      </w:r>
      <w:r>
        <w:rPr>
          <w:color w:val="212121"/>
        </w:rPr>
        <w:t>которая</w:t>
      </w:r>
      <w:r>
        <w:rPr>
          <w:color w:val="212121"/>
          <w:spacing w:val="1"/>
        </w:rPr>
        <w:t> </w:t>
      </w:r>
      <w:r>
        <w:rPr>
          <w:color w:val="212121"/>
        </w:rPr>
        <w:t>проводилась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поводу</w:t>
      </w:r>
      <w:r>
        <w:rPr>
          <w:color w:val="212121"/>
          <w:spacing w:val="1"/>
        </w:rPr>
        <w:t> </w:t>
      </w:r>
      <w:r>
        <w:rPr>
          <w:color w:val="212121"/>
        </w:rPr>
        <w:t>системного</w:t>
      </w:r>
      <w:r>
        <w:rPr>
          <w:color w:val="212121"/>
          <w:spacing w:val="1"/>
        </w:rPr>
        <w:t> </w:t>
      </w:r>
      <w:r>
        <w:rPr>
          <w:color w:val="212121"/>
        </w:rPr>
        <w:t>поражения</w:t>
      </w:r>
      <w:r>
        <w:rPr>
          <w:color w:val="212121"/>
          <w:spacing w:val="1"/>
        </w:rPr>
        <w:t> </w:t>
      </w:r>
      <w:r>
        <w:rPr>
          <w:color w:val="212121"/>
        </w:rPr>
        <w:t>соединительной</w:t>
      </w:r>
      <w:r>
        <w:rPr>
          <w:color w:val="212121"/>
          <w:spacing w:val="1"/>
        </w:rPr>
        <w:t> </w:t>
      </w:r>
      <w:r>
        <w:rPr>
          <w:color w:val="212121"/>
        </w:rPr>
        <w:t>ткани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другого</w:t>
      </w:r>
      <w:r>
        <w:rPr>
          <w:color w:val="212121"/>
          <w:spacing w:val="1"/>
        </w:rPr>
        <w:t> </w:t>
      </w:r>
      <w:r>
        <w:rPr>
          <w:color w:val="212121"/>
        </w:rPr>
        <w:t>онкогематологического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 процесса. Среди факторов, воздействие которых увеличивает риск развития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можно</w:t>
      </w:r>
      <w:r>
        <w:rPr>
          <w:color w:val="212121"/>
          <w:spacing w:val="1"/>
        </w:rPr>
        <w:t> </w:t>
      </w:r>
      <w:r>
        <w:rPr>
          <w:color w:val="212121"/>
        </w:rPr>
        <w:t>выделить</w:t>
      </w:r>
      <w:r>
        <w:rPr>
          <w:color w:val="212121"/>
          <w:spacing w:val="1"/>
        </w:rPr>
        <w:t> </w:t>
      </w:r>
      <w:r>
        <w:rPr>
          <w:color w:val="212121"/>
        </w:rPr>
        <w:t>курение,</w:t>
      </w:r>
      <w:r>
        <w:rPr>
          <w:color w:val="212121"/>
          <w:spacing w:val="1"/>
        </w:rPr>
        <w:t> </w:t>
      </w:r>
      <w:r>
        <w:rPr>
          <w:color w:val="212121"/>
        </w:rPr>
        <w:t>контакт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бензином,</w:t>
      </w:r>
      <w:r>
        <w:rPr>
          <w:color w:val="212121"/>
          <w:spacing w:val="1"/>
        </w:rPr>
        <w:t> </w:t>
      </w:r>
      <w:r>
        <w:rPr>
          <w:color w:val="212121"/>
        </w:rPr>
        <w:t>инсектицидами,</w:t>
      </w:r>
      <w:r>
        <w:rPr>
          <w:color w:val="212121"/>
          <w:spacing w:val="1"/>
        </w:rPr>
        <w:t> </w:t>
      </w:r>
      <w:r>
        <w:rPr>
          <w:color w:val="212121"/>
        </w:rPr>
        <w:t>пестицидами,</w:t>
      </w:r>
      <w:r>
        <w:rPr>
          <w:color w:val="212121"/>
          <w:spacing w:val="1"/>
        </w:rPr>
        <w:t> </w:t>
      </w:r>
      <w:r>
        <w:rPr>
          <w:color w:val="212121"/>
        </w:rPr>
        <w:t>органическими веществами.</w:t>
      </w:r>
    </w:p>
    <w:p>
      <w:pPr>
        <w:pStyle w:val="BodyText"/>
        <w:spacing w:line="302" w:lineRule="auto" w:before="264"/>
        <w:ind w:left="115" w:right="116"/>
        <w:jc w:val="both"/>
      </w:pPr>
      <w:r>
        <w:rPr>
          <w:color w:val="212121"/>
        </w:rPr>
        <w:t>Изучение</w:t>
      </w:r>
      <w:r>
        <w:rPr>
          <w:color w:val="212121"/>
          <w:spacing w:val="1"/>
        </w:rPr>
        <w:t> </w:t>
      </w:r>
      <w:r>
        <w:rPr>
          <w:color w:val="212121"/>
        </w:rPr>
        <w:t>патогенеза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протяжении</w:t>
      </w:r>
      <w:r>
        <w:rPr>
          <w:color w:val="212121"/>
          <w:spacing w:val="1"/>
        </w:rPr>
        <w:t> </w:t>
      </w:r>
      <w:r>
        <w:rPr>
          <w:color w:val="212121"/>
        </w:rPr>
        <w:t>нескольких</w:t>
      </w:r>
      <w:r>
        <w:rPr>
          <w:color w:val="212121"/>
          <w:spacing w:val="1"/>
        </w:rPr>
        <w:t> </w:t>
      </w:r>
      <w:r>
        <w:rPr>
          <w:color w:val="212121"/>
        </w:rPr>
        <w:t>десятков</w:t>
      </w:r>
      <w:r>
        <w:rPr>
          <w:color w:val="212121"/>
          <w:spacing w:val="1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</w:rPr>
        <w:t>позволило</w:t>
      </w:r>
      <w:r>
        <w:rPr>
          <w:color w:val="212121"/>
          <w:spacing w:val="1"/>
        </w:rPr>
        <w:t> </w:t>
      </w:r>
      <w:r>
        <w:rPr>
          <w:color w:val="212121"/>
        </w:rPr>
        <w:t>выделить</w:t>
      </w:r>
      <w:r>
        <w:rPr>
          <w:color w:val="212121"/>
          <w:spacing w:val="1"/>
        </w:rPr>
        <w:t> </w:t>
      </w:r>
      <w:r>
        <w:rPr>
          <w:color w:val="212121"/>
        </w:rPr>
        <w:t>несколько основополагающих этапов развития этих заболеваний. Воздействие повреждающих</w:t>
      </w:r>
      <w:r>
        <w:rPr>
          <w:color w:val="212121"/>
          <w:spacing w:val="1"/>
        </w:rPr>
        <w:t> </w:t>
      </w:r>
      <w:r>
        <w:rPr>
          <w:color w:val="212121"/>
        </w:rPr>
        <w:t>факторов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плюрипотентные</w:t>
      </w:r>
      <w:r>
        <w:rPr>
          <w:color w:val="212121"/>
          <w:spacing w:val="1"/>
        </w:rPr>
        <w:t> </w:t>
      </w:r>
      <w:r>
        <w:rPr>
          <w:color w:val="212121"/>
        </w:rPr>
        <w:t>гемопоэтические</w:t>
      </w:r>
      <w:r>
        <w:rPr>
          <w:color w:val="212121"/>
          <w:spacing w:val="1"/>
        </w:rPr>
        <w:t> </w:t>
      </w:r>
      <w:r>
        <w:rPr>
          <w:color w:val="212121"/>
        </w:rPr>
        <w:t>стволовые</w:t>
      </w:r>
      <w:r>
        <w:rPr>
          <w:color w:val="212121"/>
          <w:spacing w:val="1"/>
        </w:rPr>
        <w:t> </w:t>
      </w:r>
      <w:r>
        <w:rPr>
          <w:color w:val="212121"/>
        </w:rPr>
        <w:t>клетки</w:t>
      </w:r>
      <w:r>
        <w:rPr>
          <w:color w:val="212121"/>
          <w:spacing w:val="1"/>
        </w:rPr>
        <w:t> </w:t>
      </w:r>
      <w:r>
        <w:rPr>
          <w:color w:val="212121"/>
        </w:rPr>
        <w:t>(ГСК)</w:t>
      </w:r>
      <w:r>
        <w:rPr>
          <w:color w:val="212121"/>
          <w:spacing w:val="1"/>
        </w:rPr>
        <w:t> </w:t>
      </w:r>
      <w:r>
        <w:rPr>
          <w:color w:val="212121"/>
        </w:rPr>
        <w:t>приводит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формированию клонального кроветворения, включающего все клеточные линии, реактивное</w:t>
      </w:r>
      <w:r>
        <w:rPr>
          <w:color w:val="212121"/>
          <w:spacing w:val="1"/>
        </w:rPr>
        <w:t> </w:t>
      </w:r>
      <w:r>
        <w:rPr>
          <w:color w:val="212121"/>
        </w:rPr>
        <w:t>изменение</w:t>
      </w:r>
      <w:r>
        <w:rPr>
          <w:color w:val="212121"/>
          <w:spacing w:val="1"/>
        </w:rPr>
        <w:t> </w:t>
      </w:r>
      <w:r>
        <w:rPr>
          <w:color w:val="212121"/>
        </w:rPr>
        <w:t>стромального</w:t>
      </w:r>
      <w:r>
        <w:rPr>
          <w:color w:val="212121"/>
          <w:spacing w:val="1"/>
        </w:rPr>
        <w:t> </w:t>
      </w:r>
      <w:r>
        <w:rPr>
          <w:color w:val="212121"/>
        </w:rPr>
        <w:t>микроокружения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лимфатической</w:t>
      </w:r>
      <w:r>
        <w:rPr>
          <w:color w:val="212121"/>
          <w:spacing w:val="1"/>
        </w:rPr>
        <w:t> </w:t>
      </w:r>
      <w:r>
        <w:rPr>
          <w:color w:val="212121"/>
        </w:rPr>
        <w:t>системы,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приводит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увеличению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апоптоза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костном</w:t>
      </w:r>
      <w:r>
        <w:rPr>
          <w:color w:val="212121"/>
          <w:spacing w:val="1"/>
        </w:rPr>
        <w:t> </w:t>
      </w:r>
      <w:r>
        <w:rPr>
          <w:color w:val="212121"/>
        </w:rPr>
        <w:t>мозге</w:t>
      </w:r>
      <w:r>
        <w:rPr>
          <w:color w:val="212121"/>
          <w:spacing w:val="1"/>
        </w:rPr>
        <w:t> </w:t>
      </w:r>
      <w:r>
        <w:rPr>
          <w:color w:val="212121"/>
        </w:rPr>
        <w:t>(КМ).</w:t>
      </w:r>
      <w:r>
        <w:rPr>
          <w:color w:val="212121"/>
          <w:spacing w:val="1"/>
        </w:rPr>
        <w:t> </w:t>
      </w:r>
      <w:r>
        <w:rPr>
          <w:color w:val="212121"/>
        </w:rPr>
        <w:t>Появление</w:t>
      </w:r>
      <w:r>
        <w:rPr>
          <w:color w:val="212121"/>
          <w:spacing w:val="1"/>
        </w:rPr>
        <w:t> </w:t>
      </w:r>
      <w:r>
        <w:rPr>
          <w:color w:val="212121"/>
        </w:rPr>
        <w:t>новых</w:t>
      </w:r>
      <w:r>
        <w:rPr>
          <w:color w:val="212121"/>
          <w:spacing w:val="1"/>
        </w:rPr>
        <w:t> </w:t>
      </w:r>
      <w:r>
        <w:rPr>
          <w:color w:val="212121"/>
        </w:rPr>
        <w:t>мутаций</w:t>
      </w:r>
      <w:r>
        <w:rPr>
          <w:color w:val="212121"/>
          <w:spacing w:val="1"/>
        </w:rPr>
        <w:t> </w:t>
      </w:r>
      <w:r>
        <w:rPr>
          <w:color w:val="212121"/>
        </w:rPr>
        <w:t>способствует дальнейшей клональной эволюции уже имеющегося патологического клона, что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сопровождается</w:t>
      </w:r>
      <w:r>
        <w:rPr>
          <w:color w:val="212121"/>
          <w:spacing w:val="-1"/>
        </w:rPr>
        <w:t> </w:t>
      </w:r>
      <w:r>
        <w:rPr>
          <w:color w:val="212121"/>
        </w:rPr>
        <w:t>уменьшением</w:t>
      </w:r>
      <w:r>
        <w:rPr>
          <w:color w:val="212121"/>
          <w:spacing w:val="-1"/>
        </w:rPr>
        <w:t> </w:t>
      </w:r>
      <w:r>
        <w:rPr>
          <w:color w:val="212121"/>
        </w:rPr>
        <w:t>апоптоза и</w:t>
      </w:r>
      <w:r>
        <w:rPr>
          <w:color w:val="212121"/>
          <w:spacing w:val="-1"/>
        </w:rPr>
        <w:t> </w:t>
      </w:r>
      <w:r>
        <w:rPr>
          <w:color w:val="212121"/>
        </w:rPr>
        <w:t>трансформацией</w:t>
      </w:r>
      <w:r>
        <w:rPr>
          <w:color w:val="212121"/>
          <w:spacing w:val="-1"/>
        </w:rPr>
        <w:t> </w:t>
      </w:r>
      <w:r>
        <w:rPr>
          <w:color w:val="212121"/>
        </w:rPr>
        <w:t>в ОЛ</w:t>
      </w:r>
      <w:r>
        <w:rPr>
          <w:color w:val="212121"/>
          <w:spacing w:val="-1"/>
        </w:rPr>
        <w:t> </w:t>
      </w:r>
      <w:r>
        <w:rPr>
          <w:color w:val="212121"/>
        </w:rPr>
        <w:t>[1,2].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1"/>
        </w:rPr>
      </w:pPr>
    </w:p>
    <w:p>
      <w:pPr>
        <w:pStyle w:val="Heading2"/>
        <w:numPr>
          <w:ilvl w:val="1"/>
          <w:numId w:val="3"/>
        </w:numPr>
        <w:tabs>
          <w:tab w:pos="748" w:val="left" w:leader="none"/>
        </w:tabs>
        <w:spacing w:line="247" w:lineRule="auto" w:before="0" w:after="0"/>
        <w:ind w:left="4873" w:right="167" w:hanging="4704"/>
        <w:jc w:val="left"/>
      </w:pPr>
      <w:r>
        <w:rPr>
          <w:color w:val="212121"/>
        </w:rPr>
        <w:t>Эпидемиология</w:t>
      </w:r>
      <w:r>
        <w:rPr>
          <w:color w:val="212121"/>
          <w:spacing w:val="-7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7"/>
        </w:rPr>
        <w:t> </w:t>
      </w:r>
      <w:r>
        <w:rPr>
          <w:color w:val="212121"/>
        </w:rPr>
        <w:t>(группы</w:t>
      </w:r>
      <w:r>
        <w:rPr>
          <w:color w:val="212121"/>
          <w:spacing w:val="-7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80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7"/>
        <w:rPr>
          <w:b/>
          <w:sz w:val="42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В Европе и США заболеваемость в общей популяции составляет около 4–5 случаев на 100 тыс.</w:t>
      </w:r>
      <w:r>
        <w:rPr>
          <w:color w:val="212121"/>
          <w:spacing w:val="1"/>
        </w:rPr>
        <w:t> </w:t>
      </w:r>
      <w:r>
        <w:rPr>
          <w:color w:val="212121"/>
        </w:rPr>
        <w:t>населения в год. Более 80% пациентов МДС – это люди старше 60 лет. После 60 лет частота</w:t>
      </w:r>
      <w:r>
        <w:rPr>
          <w:color w:val="212121"/>
          <w:spacing w:val="1"/>
        </w:rPr>
        <w:t> </w:t>
      </w:r>
      <w:r>
        <w:rPr>
          <w:color w:val="212121"/>
        </w:rPr>
        <w:t>увеличивается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20–50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100</w:t>
      </w:r>
      <w:r>
        <w:rPr>
          <w:color w:val="212121"/>
          <w:spacing w:val="1"/>
        </w:rPr>
        <w:t> </w:t>
      </w:r>
      <w:r>
        <w:rPr>
          <w:color w:val="212121"/>
        </w:rPr>
        <w:t>тыс.</w:t>
      </w:r>
      <w:r>
        <w:rPr>
          <w:color w:val="212121"/>
          <w:spacing w:val="1"/>
        </w:rPr>
        <w:t> </w:t>
      </w:r>
      <w:r>
        <w:rPr>
          <w:color w:val="212121"/>
        </w:rPr>
        <w:t>человек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год.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целом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Европе</w:t>
      </w:r>
      <w:r>
        <w:rPr>
          <w:color w:val="212121"/>
          <w:spacing w:val="1"/>
        </w:rPr>
        <w:t> </w:t>
      </w:r>
      <w:r>
        <w:rPr>
          <w:color w:val="212121"/>
        </w:rPr>
        <w:t>ежегодно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диагностируют примерно 25 тыс. новых случаев. Учитывая неуклонное «старение» населения</w:t>
      </w:r>
      <w:r>
        <w:rPr>
          <w:color w:val="212121"/>
          <w:spacing w:val="1"/>
        </w:rPr>
        <w:t> </w:t>
      </w:r>
      <w:r>
        <w:rPr>
          <w:color w:val="212121"/>
        </w:rPr>
        <w:t>Европы,</w:t>
      </w:r>
      <w:r>
        <w:rPr>
          <w:color w:val="212121"/>
          <w:spacing w:val="1"/>
        </w:rPr>
        <w:t> </w:t>
      </w:r>
      <w:r>
        <w:rPr>
          <w:color w:val="212121"/>
        </w:rPr>
        <w:t>полагают,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число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будет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ближайшие</w:t>
      </w:r>
      <w:r>
        <w:rPr>
          <w:color w:val="212121"/>
          <w:spacing w:val="1"/>
        </w:rPr>
        <w:t> </w:t>
      </w:r>
      <w:r>
        <w:rPr>
          <w:color w:val="212121"/>
        </w:rPr>
        <w:t>десятилетия</w:t>
      </w:r>
      <w:r>
        <w:rPr>
          <w:color w:val="212121"/>
          <w:spacing w:val="1"/>
        </w:rPr>
        <w:t> </w:t>
      </w:r>
      <w:r>
        <w:rPr>
          <w:color w:val="212121"/>
        </w:rPr>
        <w:t>лишь</w:t>
      </w:r>
      <w:r>
        <w:rPr>
          <w:color w:val="212121"/>
          <w:spacing w:val="1"/>
        </w:rPr>
        <w:t> </w:t>
      </w:r>
      <w:r>
        <w:rPr>
          <w:color w:val="212121"/>
        </w:rPr>
        <w:t>возрастать</w:t>
      </w:r>
      <w:r>
        <w:rPr>
          <w:color w:val="212121"/>
          <w:spacing w:val="-1"/>
        </w:rPr>
        <w:t> </w:t>
      </w:r>
      <w:r>
        <w:rPr>
          <w:color w:val="212121"/>
        </w:rPr>
        <w:t>[1–6].</w:t>
      </w:r>
    </w:p>
    <w:p>
      <w:pPr>
        <w:pStyle w:val="BodyText"/>
        <w:spacing w:before="264"/>
        <w:ind w:left="115"/>
        <w:jc w:val="both"/>
      </w:pPr>
      <w:r>
        <w:rPr>
          <w:color w:val="212121"/>
        </w:rPr>
        <w:t>Статистических</w:t>
      </w:r>
      <w:r>
        <w:rPr>
          <w:color w:val="212121"/>
          <w:spacing w:val="-2"/>
        </w:rPr>
        <w:t> </w:t>
      </w:r>
      <w:r>
        <w:rPr>
          <w:color w:val="212121"/>
        </w:rPr>
        <w:t>данных</w:t>
      </w:r>
      <w:r>
        <w:rPr>
          <w:color w:val="212121"/>
          <w:spacing w:val="-1"/>
        </w:rPr>
        <w:t> 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заболеваемости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1"/>
        </w:rPr>
        <w:t> </w:t>
      </w:r>
      <w:r>
        <w:rPr>
          <w:color w:val="212121"/>
        </w:rPr>
        <w:t>МДС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России</w:t>
      </w:r>
      <w:r>
        <w:rPr>
          <w:color w:val="212121"/>
          <w:spacing w:val="-1"/>
        </w:rPr>
        <w:t> </w:t>
      </w:r>
      <w:r>
        <w:rPr>
          <w:color w:val="212121"/>
        </w:rPr>
        <w:t>нет.</w:t>
      </w:r>
    </w:p>
    <w:p>
      <w:pPr>
        <w:spacing w:after="0"/>
        <w:jc w:val="both"/>
        <w:sectPr>
          <w:pgSz w:w="11900" w:h="16840"/>
          <w:pgMar w:top="0" w:bottom="0" w:left="260" w:right="260"/>
        </w:sectPr>
      </w:pPr>
    </w:p>
    <w:p>
      <w:pPr>
        <w:pStyle w:val="Heading2"/>
        <w:numPr>
          <w:ilvl w:val="1"/>
          <w:numId w:val="3"/>
        </w:numPr>
        <w:tabs>
          <w:tab w:pos="1255" w:val="left" w:leader="none"/>
        </w:tabs>
        <w:spacing w:line="353" w:lineRule="exact" w:before="0" w:after="0"/>
        <w:ind w:left="1254" w:right="0" w:hanging="578"/>
        <w:jc w:val="left"/>
      </w:pPr>
      <w:r>
        <w:rPr/>
        <w:pict>
          <v:line style="position:absolute;mso-position-horizontal-relative:page;mso-position-vertical-relative:page;z-index:15750144" from="585.621033pt,-.000413pt" to="585.621033pt,841.85393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656" from="9.37894pt,841.853937pt" to="9.37894pt,-.000413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Особенности</w:t>
      </w:r>
      <w:r>
        <w:rPr>
          <w:color w:val="212121"/>
          <w:spacing w:val="-9"/>
        </w:rPr>
        <w:t> </w:t>
      </w:r>
      <w:r>
        <w:rPr>
          <w:color w:val="212121"/>
        </w:rPr>
        <w:t>кодирования</w:t>
      </w:r>
      <w:r>
        <w:rPr>
          <w:color w:val="212121"/>
          <w:spacing w:val="-9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9"/>
        </w:rPr>
        <w:t> </w:t>
      </w:r>
      <w:r>
        <w:rPr>
          <w:color w:val="212121"/>
        </w:rPr>
        <w:t>(группы</w:t>
      </w:r>
    </w:p>
    <w:p>
      <w:pPr>
        <w:spacing w:line="247" w:lineRule="auto" w:before="10"/>
        <w:ind w:left="1124" w:right="873" w:hanging="239"/>
        <w:jc w:val="left"/>
        <w:rPr>
          <w:b/>
          <w:sz w:val="33"/>
        </w:rPr>
      </w:pPr>
      <w:r>
        <w:rPr>
          <w:b/>
          <w:color w:val="212121"/>
          <w:sz w:val="33"/>
        </w:rPr>
        <w:t>заболеваний</w:t>
      </w:r>
      <w:r>
        <w:rPr>
          <w:b/>
          <w:color w:val="212121"/>
          <w:spacing w:val="-9"/>
          <w:sz w:val="33"/>
        </w:rPr>
        <w:t> </w:t>
      </w:r>
      <w:r>
        <w:rPr>
          <w:b/>
          <w:color w:val="212121"/>
          <w:sz w:val="33"/>
        </w:rPr>
        <w:t>или</w:t>
      </w:r>
      <w:r>
        <w:rPr>
          <w:b/>
          <w:color w:val="212121"/>
          <w:spacing w:val="-8"/>
          <w:sz w:val="33"/>
        </w:rPr>
        <w:t> </w:t>
      </w:r>
      <w:r>
        <w:rPr>
          <w:b/>
          <w:color w:val="212121"/>
          <w:sz w:val="33"/>
        </w:rPr>
        <w:t>состояний)</w:t>
      </w:r>
      <w:r>
        <w:rPr>
          <w:b/>
          <w:color w:val="212121"/>
          <w:spacing w:val="-9"/>
          <w:sz w:val="33"/>
        </w:rPr>
        <w:t> </w:t>
      </w:r>
      <w:r>
        <w:rPr>
          <w:b/>
          <w:color w:val="212121"/>
          <w:sz w:val="33"/>
        </w:rPr>
        <w:t>по</w:t>
      </w:r>
      <w:r>
        <w:rPr>
          <w:b/>
          <w:color w:val="212121"/>
          <w:spacing w:val="-8"/>
          <w:sz w:val="33"/>
        </w:rPr>
        <w:t> </w:t>
      </w:r>
      <w:r>
        <w:rPr>
          <w:b/>
          <w:color w:val="212121"/>
          <w:sz w:val="33"/>
        </w:rPr>
        <w:t>Международной</w:t>
      </w:r>
      <w:r>
        <w:rPr>
          <w:b/>
          <w:color w:val="212121"/>
          <w:spacing w:val="-8"/>
          <w:sz w:val="33"/>
        </w:rPr>
        <w:t> </w:t>
      </w:r>
      <w:r>
        <w:rPr>
          <w:b/>
          <w:color w:val="212121"/>
          <w:sz w:val="33"/>
        </w:rPr>
        <w:t>статистической</w:t>
      </w:r>
      <w:r>
        <w:rPr>
          <w:b/>
          <w:color w:val="212121"/>
          <w:spacing w:val="-80"/>
          <w:sz w:val="33"/>
        </w:rPr>
        <w:t> </w:t>
      </w:r>
      <w:r>
        <w:rPr>
          <w:b/>
          <w:color w:val="212121"/>
          <w:sz w:val="33"/>
        </w:rPr>
        <w:t>классификации</w:t>
      </w:r>
      <w:r>
        <w:rPr>
          <w:b/>
          <w:color w:val="212121"/>
          <w:spacing w:val="-5"/>
          <w:sz w:val="33"/>
        </w:rPr>
        <w:t> </w:t>
      </w:r>
      <w:r>
        <w:rPr>
          <w:b/>
          <w:color w:val="212121"/>
          <w:sz w:val="33"/>
        </w:rPr>
        <w:t>болезней</w:t>
      </w:r>
      <w:r>
        <w:rPr>
          <w:b/>
          <w:color w:val="212121"/>
          <w:spacing w:val="-5"/>
          <w:sz w:val="33"/>
        </w:rPr>
        <w:t> </w:t>
      </w:r>
      <w:r>
        <w:rPr>
          <w:b/>
          <w:color w:val="212121"/>
          <w:sz w:val="33"/>
        </w:rPr>
        <w:t>и</w:t>
      </w:r>
      <w:r>
        <w:rPr>
          <w:b/>
          <w:color w:val="212121"/>
          <w:spacing w:val="-5"/>
          <w:sz w:val="33"/>
        </w:rPr>
        <w:t> </w:t>
      </w:r>
      <w:r>
        <w:rPr>
          <w:b/>
          <w:color w:val="212121"/>
          <w:sz w:val="33"/>
        </w:rPr>
        <w:t>проблем,</w:t>
      </w:r>
      <w:r>
        <w:rPr>
          <w:b/>
          <w:color w:val="212121"/>
          <w:spacing w:val="-5"/>
          <w:sz w:val="33"/>
        </w:rPr>
        <w:t> </w:t>
      </w:r>
      <w:r>
        <w:rPr>
          <w:b/>
          <w:color w:val="212121"/>
          <w:sz w:val="33"/>
        </w:rPr>
        <w:t>связанных</w:t>
      </w:r>
      <w:r>
        <w:rPr>
          <w:b/>
          <w:color w:val="212121"/>
          <w:spacing w:val="-5"/>
          <w:sz w:val="33"/>
        </w:rPr>
        <w:t> </w:t>
      </w:r>
      <w:r>
        <w:rPr>
          <w:b/>
          <w:color w:val="212121"/>
          <w:sz w:val="33"/>
        </w:rPr>
        <w:t>со</w:t>
      </w:r>
      <w:r>
        <w:rPr>
          <w:b/>
          <w:color w:val="212121"/>
          <w:spacing w:val="-5"/>
          <w:sz w:val="33"/>
        </w:rPr>
        <w:t> </w:t>
      </w:r>
      <w:r>
        <w:rPr>
          <w:b/>
          <w:color w:val="212121"/>
          <w:sz w:val="33"/>
        </w:rPr>
        <w:t>здоровьем</w:t>
      </w:r>
    </w:p>
    <w:p>
      <w:pPr>
        <w:pStyle w:val="BodyText"/>
        <w:spacing w:before="7"/>
        <w:rPr>
          <w:b/>
          <w:sz w:val="42"/>
        </w:rPr>
      </w:pPr>
    </w:p>
    <w:p>
      <w:pPr>
        <w:pStyle w:val="Heading3"/>
        <w:spacing w:before="0"/>
      </w:pPr>
      <w:r>
        <w:rPr>
          <w:color w:val="212121"/>
        </w:rPr>
        <w:t>Миелодиспластические</w:t>
      </w:r>
      <w:r>
        <w:rPr>
          <w:color w:val="212121"/>
          <w:spacing w:val="-4"/>
        </w:rPr>
        <w:t> </w:t>
      </w:r>
      <w:r>
        <w:rPr>
          <w:color w:val="212121"/>
        </w:rPr>
        <w:t>синдромы</w:t>
      </w:r>
      <w:r>
        <w:rPr>
          <w:color w:val="212121"/>
          <w:spacing w:val="-3"/>
        </w:rPr>
        <w:t> </w:t>
      </w:r>
      <w:r>
        <w:rPr>
          <w:color w:val="212121"/>
        </w:rPr>
        <w:t>(D46)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D46.0</w:t>
      </w:r>
      <w:r>
        <w:rPr>
          <w:b/>
          <w:color w:val="212121"/>
          <w:spacing w:val="-5"/>
        </w:rPr>
        <w:t> </w:t>
      </w:r>
      <w:r>
        <w:rPr>
          <w:color w:val="212121"/>
        </w:rPr>
        <w:t>Рефрактерная</w:t>
      </w:r>
      <w:r>
        <w:rPr>
          <w:color w:val="212121"/>
          <w:spacing w:val="-3"/>
        </w:rPr>
        <w:t> </w:t>
      </w:r>
      <w:r>
        <w:rPr>
          <w:color w:val="212121"/>
        </w:rPr>
        <w:t>анемия</w:t>
      </w:r>
      <w:r>
        <w:rPr>
          <w:color w:val="212121"/>
          <w:spacing w:val="-4"/>
        </w:rPr>
        <w:t> </w:t>
      </w:r>
      <w:r>
        <w:rPr>
          <w:color w:val="21212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</w:rPr>
        <w:t>сидеробластов,</w:t>
      </w:r>
      <w:r>
        <w:rPr>
          <w:color w:val="212121"/>
          <w:spacing w:val="-4"/>
        </w:rPr>
        <w:t> </w:t>
      </w:r>
      <w:r>
        <w:rPr>
          <w:color w:val="212121"/>
        </w:rPr>
        <w:t>так</w:t>
      </w:r>
      <w:r>
        <w:rPr>
          <w:color w:val="212121"/>
          <w:spacing w:val="-3"/>
        </w:rPr>
        <w:t> </w:t>
      </w:r>
      <w:r>
        <w:rPr>
          <w:color w:val="212121"/>
        </w:rPr>
        <w:t>обозначенная;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D46.1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Рефрактерная</w:t>
      </w:r>
      <w:r>
        <w:rPr>
          <w:color w:val="212121"/>
          <w:spacing w:val="-2"/>
        </w:rPr>
        <w:t> </w:t>
      </w:r>
      <w:r>
        <w:rPr>
          <w:color w:val="212121"/>
        </w:rPr>
        <w:t>анемия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сидеробластами;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D46.2</w:t>
      </w:r>
      <w:r>
        <w:rPr>
          <w:b/>
          <w:color w:val="212121"/>
          <w:spacing w:val="-7"/>
        </w:rPr>
        <w:t> </w:t>
      </w:r>
      <w:r>
        <w:rPr>
          <w:color w:val="212121"/>
        </w:rPr>
        <w:t>Рефрактерная</w:t>
      </w:r>
      <w:r>
        <w:rPr>
          <w:color w:val="212121"/>
          <w:spacing w:val="-6"/>
        </w:rPr>
        <w:t> </w:t>
      </w:r>
      <w:r>
        <w:rPr>
          <w:color w:val="212121"/>
        </w:rPr>
        <w:t>анемия</w:t>
      </w:r>
      <w:r>
        <w:rPr>
          <w:color w:val="212121"/>
          <w:spacing w:val="-5"/>
        </w:rPr>
        <w:t> </w:t>
      </w:r>
      <w:r>
        <w:rPr>
          <w:color w:val="212121"/>
        </w:rPr>
        <w:t>c</w:t>
      </w:r>
      <w:r>
        <w:rPr>
          <w:color w:val="212121"/>
          <w:spacing w:val="-6"/>
        </w:rPr>
        <w:t> </w:t>
      </w:r>
      <w:r>
        <w:rPr>
          <w:color w:val="212121"/>
        </w:rPr>
        <w:t>избытком</w:t>
      </w:r>
      <w:r>
        <w:rPr>
          <w:color w:val="212121"/>
          <w:spacing w:val="-6"/>
        </w:rPr>
        <w:t> </w:t>
      </w:r>
      <w:r>
        <w:rPr>
          <w:color w:val="212121"/>
        </w:rPr>
        <w:t>бластов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before="1"/>
        <w:ind w:left="115"/>
      </w:pPr>
      <w:r>
        <w:rPr>
          <w:b/>
          <w:color w:val="212121"/>
        </w:rPr>
        <w:t>D46.3</w:t>
      </w:r>
      <w:r>
        <w:rPr>
          <w:b/>
          <w:color w:val="212121"/>
          <w:spacing w:val="-6"/>
        </w:rPr>
        <w:t> </w:t>
      </w:r>
      <w:r>
        <w:rPr>
          <w:color w:val="212121"/>
        </w:rPr>
        <w:t>Рефрактерная</w:t>
      </w:r>
      <w:r>
        <w:rPr>
          <w:color w:val="212121"/>
          <w:spacing w:val="-4"/>
        </w:rPr>
        <w:t> </w:t>
      </w:r>
      <w:r>
        <w:rPr>
          <w:color w:val="212121"/>
        </w:rPr>
        <w:t>анемия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избытком</w:t>
      </w:r>
      <w:r>
        <w:rPr>
          <w:color w:val="212121"/>
          <w:spacing w:val="-5"/>
        </w:rPr>
        <w:t> </w:t>
      </w:r>
      <w:r>
        <w:rPr>
          <w:color w:val="212121"/>
        </w:rPr>
        <w:t>бластов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трансформацией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D46.4</w:t>
      </w:r>
      <w:r>
        <w:rPr>
          <w:b/>
          <w:color w:val="212121"/>
          <w:spacing w:val="-7"/>
        </w:rPr>
        <w:t> </w:t>
      </w:r>
      <w:r>
        <w:rPr>
          <w:color w:val="212121"/>
        </w:rPr>
        <w:t>Рефрактерная</w:t>
      </w:r>
      <w:r>
        <w:rPr>
          <w:color w:val="212121"/>
          <w:spacing w:val="-5"/>
        </w:rPr>
        <w:t> </w:t>
      </w:r>
      <w:r>
        <w:rPr>
          <w:color w:val="212121"/>
        </w:rPr>
        <w:t>анемия</w:t>
      </w:r>
      <w:r>
        <w:rPr>
          <w:color w:val="212121"/>
          <w:spacing w:val="-5"/>
        </w:rPr>
        <w:t> </w:t>
      </w:r>
      <w:r>
        <w:rPr>
          <w:color w:val="212121"/>
        </w:rPr>
        <w:t>неуточненная</w:t>
      </w:r>
    </w:p>
    <w:p>
      <w:pPr>
        <w:pStyle w:val="BodyText"/>
        <w:spacing w:before="5"/>
        <w:rPr>
          <w:sz w:val="30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D46.7</w:t>
      </w:r>
      <w:r>
        <w:rPr>
          <w:b/>
          <w:color w:val="212121"/>
          <w:spacing w:val="-3"/>
          <w:sz w:val="27"/>
        </w:rPr>
        <w:t> </w:t>
      </w:r>
      <w:r>
        <w:rPr>
          <w:color w:val="212121"/>
          <w:sz w:val="27"/>
        </w:rPr>
        <w:t>Другие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МДС</w:t>
      </w:r>
    </w:p>
    <w:p>
      <w:pPr>
        <w:pStyle w:val="BodyText"/>
        <w:spacing w:before="5"/>
        <w:rPr>
          <w:sz w:val="30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D46.9</w:t>
      </w:r>
      <w:r>
        <w:rPr>
          <w:b/>
          <w:color w:val="212121"/>
          <w:spacing w:val="-7"/>
          <w:sz w:val="27"/>
        </w:rPr>
        <w:t> </w:t>
      </w:r>
      <w:r>
        <w:rPr>
          <w:color w:val="212121"/>
          <w:sz w:val="27"/>
        </w:rPr>
        <w:t>МДС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неуточненный</w:t>
      </w: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38"/>
        </w:rPr>
      </w:pPr>
    </w:p>
    <w:p>
      <w:pPr>
        <w:pStyle w:val="Heading2"/>
        <w:numPr>
          <w:ilvl w:val="1"/>
          <w:numId w:val="3"/>
        </w:numPr>
        <w:tabs>
          <w:tab w:pos="729" w:val="left" w:leader="none"/>
        </w:tabs>
        <w:spacing w:line="247" w:lineRule="auto" w:before="0" w:after="0"/>
        <w:ind w:left="4873" w:right="148" w:hanging="4723"/>
        <w:jc w:val="left"/>
      </w:pPr>
      <w:r>
        <w:rPr>
          <w:color w:val="212121"/>
        </w:rPr>
        <w:t>Классификация</w:t>
      </w:r>
      <w:r>
        <w:rPr>
          <w:color w:val="212121"/>
          <w:spacing w:val="-7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7"/>
        </w:rPr>
        <w:t> </w:t>
      </w:r>
      <w:r>
        <w:rPr>
          <w:color w:val="212121"/>
        </w:rPr>
        <w:t>(группы</w:t>
      </w:r>
      <w:r>
        <w:rPr>
          <w:color w:val="212121"/>
          <w:spacing w:val="-7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80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7"/>
        <w:rPr>
          <w:b/>
          <w:sz w:val="42"/>
        </w:rPr>
      </w:pPr>
    </w:p>
    <w:p>
      <w:pPr>
        <w:pStyle w:val="BodyText"/>
        <w:spacing w:line="302" w:lineRule="auto"/>
        <w:ind w:left="115" w:right="120"/>
        <w:jc w:val="both"/>
      </w:pP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2000</w:t>
      </w:r>
      <w:r>
        <w:rPr>
          <w:color w:val="212121"/>
          <w:spacing w:val="1"/>
        </w:rPr>
        <w:t> </w:t>
      </w:r>
      <w:r>
        <w:rPr>
          <w:color w:val="212121"/>
        </w:rPr>
        <w:t>г.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использовали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</w:t>
      </w:r>
      <w:r>
        <w:rPr>
          <w:color w:val="212121"/>
          <w:spacing w:val="1"/>
        </w:rPr>
        <w:t> </w:t>
      </w:r>
      <w:r>
        <w:rPr>
          <w:color w:val="212121"/>
        </w:rPr>
        <w:t>Всемирной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 здравоохранения (ВОЗ) (пересмотр от 2008 г. [7]), в которую в 2017 году после</w:t>
      </w:r>
      <w:r>
        <w:rPr>
          <w:color w:val="212121"/>
          <w:spacing w:val="1"/>
        </w:rPr>
        <w:t> </w:t>
      </w:r>
      <w:r>
        <w:rPr>
          <w:color w:val="212121"/>
        </w:rPr>
        <w:t>очередного</w:t>
      </w:r>
      <w:r>
        <w:rPr>
          <w:color w:val="212121"/>
          <w:spacing w:val="-1"/>
        </w:rPr>
        <w:t> </w:t>
      </w:r>
      <w:r>
        <w:rPr>
          <w:color w:val="212121"/>
        </w:rPr>
        <w:t>пересмотра были внесены существенные изменения:</w:t>
      </w:r>
    </w:p>
    <w:p>
      <w:pPr>
        <w:pStyle w:val="ListParagraph"/>
        <w:numPr>
          <w:ilvl w:val="2"/>
          <w:numId w:val="3"/>
        </w:numPr>
        <w:tabs>
          <w:tab w:pos="566" w:val="left" w:leader="none"/>
        </w:tabs>
        <w:spacing w:line="240" w:lineRule="auto" w:before="267" w:after="0"/>
        <w:ind w:left="565" w:right="0" w:hanging="271"/>
        <w:jc w:val="both"/>
        <w:rPr>
          <w:sz w:val="27"/>
        </w:rPr>
      </w:pPr>
      <w:r>
        <w:rPr>
          <w:color w:val="212121"/>
          <w:sz w:val="27"/>
        </w:rPr>
        <w:t>Изменение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номенклатуры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МДС.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настоящей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классификации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исключено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ключевое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понятие</w:t>
      </w:r>
    </w:p>
    <w:p>
      <w:pPr>
        <w:pStyle w:val="BodyText"/>
        <w:spacing w:line="302" w:lineRule="auto" w:before="80"/>
        <w:ind w:left="565" w:right="116"/>
        <w:jc w:val="both"/>
      </w:pPr>
      <w:r>
        <w:rPr>
          <w:color w:val="212121"/>
        </w:rPr>
        <w:t>«рефрактерная анемия» для всех вариантов МДС. Для современного обозначения вариантов</w:t>
      </w:r>
      <w:r>
        <w:rPr>
          <w:color w:val="212121"/>
          <w:spacing w:val="-65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ключевым</w:t>
      </w:r>
      <w:r>
        <w:rPr>
          <w:color w:val="212121"/>
          <w:spacing w:val="1"/>
        </w:rPr>
        <w:t> </w:t>
      </w:r>
      <w:r>
        <w:rPr>
          <w:color w:val="212121"/>
        </w:rPr>
        <w:t>стало</w:t>
      </w:r>
      <w:r>
        <w:rPr>
          <w:color w:val="212121"/>
          <w:spacing w:val="1"/>
        </w:rPr>
        <w:t> </w:t>
      </w:r>
      <w:r>
        <w:rPr>
          <w:color w:val="212121"/>
        </w:rPr>
        <w:t>понятие</w:t>
      </w:r>
      <w:r>
        <w:rPr>
          <w:color w:val="212121"/>
          <w:spacing w:val="1"/>
        </w:rPr>
        <w:t> </w:t>
      </w:r>
      <w:r>
        <w:rPr>
          <w:color w:val="212121"/>
        </w:rPr>
        <w:t>«миелодиспластический</w:t>
      </w:r>
      <w:r>
        <w:rPr>
          <w:color w:val="212121"/>
          <w:spacing w:val="1"/>
        </w:rPr>
        <w:t> </w:t>
      </w:r>
      <w:r>
        <w:rPr>
          <w:color w:val="212121"/>
        </w:rPr>
        <w:t>синдром».</w:t>
      </w:r>
      <w:r>
        <w:rPr>
          <w:color w:val="212121"/>
          <w:spacing w:val="1"/>
        </w:rPr>
        <w:t> </w:t>
      </w:r>
      <w:r>
        <w:rPr>
          <w:color w:val="212121"/>
        </w:rPr>
        <w:t>Например,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кольцевыми</w:t>
      </w:r>
      <w:r>
        <w:rPr>
          <w:color w:val="212121"/>
          <w:spacing w:val="1"/>
        </w:rPr>
        <w:t> </w:t>
      </w:r>
      <w:r>
        <w:rPr>
          <w:color w:val="212121"/>
        </w:rPr>
        <w:t>сидеробластами</w:t>
      </w:r>
      <w:r>
        <w:rPr>
          <w:color w:val="212121"/>
          <w:spacing w:val="1"/>
        </w:rPr>
        <w:t> </w:t>
      </w:r>
      <w:r>
        <w:rPr>
          <w:color w:val="212121"/>
        </w:rPr>
        <w:t>(КС)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мультилинейной</w:t>
      </w:r>
      <w:r>
        <w:rPr>
          <w:color w:val="212121"/>
          <w:spacing w:val="1"/>
        </w:rPr>
        <w:t> </w:t>
      </w:r>
      <w:r>
        <w:rPr>
          <w:color w:val="212121"/>
        </w:rPr>
        <w:t>дисплазией,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избытком</w:t>
      </w:r>
      <w:r>
        <w:rPr>
          <w:color w:val="212121"/>
          <w:spacing w:val="1"/>
        </w:rPr>
        <w:t> </w:t>
      </w:r>
      <w:r>
        <w:rPr>
          <w:color w:val="212121"/>
        </w:rPr>
        <w:t>бластов-2;</w:t>
      </w:r>
    </w:p>
    <w:p>
      <w:pPr>
        <w:pStyle w:val="ListParagraph"/>
        <w:numPr>
          <w:ilvl w:val="2"/>
          <w:numId w:val="3"/>
        </w:numPr>
        <w:tabs>
          <w:tab w:pos="566" w:val="left" w:leader="none"/>
        </w:tabs>
        <w:spacing w:line="302" w:lineRule="auto" w:before="0" w:after="0"/>
        <w:ind w:left="565" w:right="124" w:hanging="271"/>
        <w:jc w:val="both"/>
        <w:rPr>
          <w:sz w:val="27"/>
        </w:rPr>
      </w:pPr>
      <w:r>
        <w:rPr>
          <w:color w:val="212121"/>
          <w:sz w:val="27"/>
        </w:rPr>
        <w:t>Особенности подсчета бластных клеток в КМ от всех ядросодержащих клеток костного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мозга;</w:t>
      </w:r>
    </w:p>
    <w:p>
      <w:pPr>
        <w:pStyle w:val="ListParagraph"/>
        <w:numPr>
          <w:ilvl w:val="2"/>
          <w:numId w:val="3"/>
        </w:numPr>
        <w:tabs>
          <w:tab w:pos="566" w:val="left" w:leader="none"/>
        </w:tabs>
        <w:spacing w:line="302" w:lineRule="auto" w:before="0" w:after="0"/>
        <w:ind w:left="565" w:right="117" w:hanging="271"/>
        <w:jc w:val="both"/>
        <w:rPr>
          <w:sz w:val="27"/>
        </w:rPr>
      </w:pPr>
      <w:r>
        <w:rPr>
          <w:color w:val="212121"/>
          <w:sz w:val="27"/>
        </w:rPr>
        <w:t>Интерпретация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увеличенного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количества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кольцевых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сидеробластов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зависимости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наличия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отсутствия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мутации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гене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SF3B1: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наличии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мутации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гене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SF3B1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пороговое значение кольцевых сидеробластов ≥5%, при ее отсутствии или невозможности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определения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≥15%;</w:t>
      </w:r>
    </w:p>
    <w:p>
      <w:pPr>
        <w:pStyle w:val="ListParagraph"/>
        <w:numPr>
          <w:ilvl w:val="2"/>
          <w:numId w:val="3"/>
        </w:numPr>
        <w:tabs>
          <w:tab w:pos="566" w:val="left" w:leader="none"/>
        </w:tabs>
        <w:spacing w:line="302" w:lineRule="auto" w:before="0" w:after="0"/>
        <w:ind w:left="565" w:right="120" w:hanging="271"/>
        <w:jc w:val="both"/>
        <w:rPr>
          <w:sz w:val="27"/>
        </w:rPr>
      </w:pPr>
      <w:r>
        <w:rPr>
          <w:color w:val="212121"/>
          <w:sz w:val="27"/>
        </w:rPr>
        <w:t>У пациентов МДС с делецией длинного плеча 5-й хромосомы допустимо выявление еще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одной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аномалии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кариотипа,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за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исключением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аберрации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7-й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хромосомы.</w:t>
      </w:r>
    </w:p>
    <w:p>
      <w:pPr>
        <w:pStyle w:val="BodyText"/>
        <w:spacing w:line="302" w:lineRule="auto" w:before="257"/>
        <w:ind w:left="115" w:right="119"/>
        <w:jc w:val="both"/>
      </w:pPr>
      <w:r>
        <w:rPr>
          <w:color w:val="212121"/>
        </w:rPr>
        <w:t>Учитывая вышеизложенное, варианты МДС в соответствии с актуальными критериями ВОЗ от</w:t>
      </w:r>
      <w:r>
        <w:rPr>
          <w:color w:val="212121"/>
          <w:spacing w:val="1"/>
        </w:rPr>
        <w:t> </w:t>
      </w:r>
      <w:r>
        <w:rPr>
          <w:color w:val="212121"/>
        </w:rPr>
        <w:t>2017</w:t>
      </w:r>
      <w:r>
        <w:rPr>
          <w:color w:val="212121"/>
          <w:spacing w:val="-1"/>
        </w:rPr>
        <w:t> </w:t>
      </w:r>
      <w:r>
        <w:rPr>
          <w:color w:val="212121"/>
        </w:rPr>
        <w:t>года представлены ниже [8].</w:t>
      </w:r>
    </w:p>
    <w:p>
      <w:pPr>
        <w:pStyle w:val="ListParagraph"/>
        <w:numPr>
          <w:ilvl w:val="0"/>
          <w:numId w:val="4"/>
        </w:numPr>
        <w:tabs>
          <w:tab w:pos="566" w:val="left" w:leader="none"/>
        </w:tabs>
        <w:spacing w:line="240" w:lineRule="auto" w:before="268" w:after="0"/>
        <w:ind w:left="565" w:right="0" w:hanging="271"/>
        <w:jc w:val="both"/>
        <w:rPr>
          <w:sz w:val="27"/>
        </w:rPr>
      </w:pPr>
      <w:r>
        <w:rPr>
          <w:color w:val="212121"/>
          <w:sz w:val="27"/>
        </w:rPr>
        <w:t>МДС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линейной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(однолинейной)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дисплазией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(ЛД):</w:t>
      </w:r>
    </w:p>
    <w:p>
      <w:pPr>
        <w:spacing w:after="0" w:line="24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4"/>
        </w:numPr>
        <w:tabs>
          <w:tab w:pos="386" w:val="left" w:leader="none"/>
        </w:tabs>
        <w:spacing w:line="240" w:lineRule="auto" w:before="14" w:after="0"/>
        <w:ind w:left="385" w:right="0" w:hanging="271"/>
        <w:jc w:val="left"/>
        <w:rPr>
          <w:sz w:val="27"/>
        </w:rPr>
      </w:pPr>
      <w:r>
        <w:rPr/>
        <w:pict>
          <v:line style="position:absolute;mso-position-horizontal-relative:page;mso-position-vertical-relative:page;z-index:15751168" from="585.621033pt,-.000346pt" to="585.621033pt,841.8530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680" from="9.37894pt,841.853069pt" to="9.37894pt,-.000346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МДС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мультилинейной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дисплазией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(МДС-МД).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МДС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кольцевыми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сидеробластами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(МДС-КС):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МДС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кольцевыми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сидеробластами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линейной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дисплазией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(МДС-КС-ЛД).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МДС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кольцевыми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сидеробластами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мультилинейной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дисплазией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(МДС-КС-МД).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МДС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изолированной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делецией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длинного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плеча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5-й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хромосомы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(МДС-5q–)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МДС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избытком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бластов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МДС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избытком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бластов-1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(МДС-ИБ-1);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МДС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избытком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бластов-2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(МДС-ИБ-2);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МДС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неклассифицируемый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(МДС-Н).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</w:rPr>
        <w:t>вариантов</w:t>
      </w:r>
      <w:r>
        <w:rPr>
          <w:color w:val="212121"/>
          <w:spacing w:val="-2"/>
        </w:rPr>
        <w:t> </w:t>
      </w:r>
      <w:r>
        <w:rPr>
          <w:color w:val="212121"/>
        </w:rPr>
        <w:t>МДС</w:t>
      </w:r>
      <w:r>
        <w:rPr>
          <w:color w:val="212121"/>
          <w:spacing w:val="-2"/>
        </w:rPr>
        <w:t> </w:t>
      </w:r>
      <w:r>
        <w:rPr>
          <w:color w:val="212121"/>
        </w:rPr>
        <w:t>представлены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таблице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</w:p>
    <w:p>
      <w:pPr>
        <w:pStyle w:val="BodyText"/>
        <w:spacing w:before="4"/>
        <w:rPr>
          <w:sz w:val="30"/>
        </w:rPr>
      </w:pPr>
    </w:p>
    <w:p>
      <w:pPr>
        <w:spacing w:before="1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Таблица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1.</w:t>
      </w:r>
      <w:r>
        <w:rPr>
          <w:b/>
          <w:color w:val="212121"/>
          <w:spacing w:val="-6"/>
          <w:sz w:val="27"/>
        </w:rPr>
        <w:t> </w:t>
      </w:r>
      <w:r>
        <w:rPr>
          <w:color w:val="212121"/>
          <w:sz w:val="27"/>
        </w:rPr>
        <w:t>Классификация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МДС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ВОЗ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2017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[8]</w:t>
      </w:r>
    </w:p>
    <w:p>
      <w:pPr>
        <w:pStyle w:val="BodyText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1"/>
        <w:gridCol w:w="1606"/>
        <w:gridCol w:w="1771"/>
        <w:gridCol w:w="1936"/>
        <w:gridCol w:w="1606"/>
        <w:gridCol w:w="1636"/>
      </w:tblGrid>
      <w:tr>
        <w:trPr>
          <w:trHeight w:val="955" w:hRule="atLeast"/>
        </w:trPr>
        <w:tc>
          <w:tcPr>
            <w:tcW w:w="2581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Вариант</w:t>
            </w:r>
          </w:p>
        </w:tc>
        <w:tc>
          <w:tcPr>
            <w:tcW w:w="1606" w:type="dxa"/>
          </w:tcPr>
          <w:p>
            <w:pPr>
              <w:pStyle w:val="TableParagraph"/>
              <w:spacing w:line="204" w:lineRule="auto" w:before="167"/>
              <w:ind w:right="453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Дисплазия,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sz w:val="16"/>
              </w:rPr>
              <w:t>количество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ростков</w:t>
            </w:r>
          </w:p>
        </w:tc>
        <w:tc>
          <w:tcPr>
            <w:tcW w:w="1771" w:type="dxa"/>
          </w:tcPr>
          <w:p>
            <w:pPr>
              <w:pStyle w:val="TableParagraph"/>
              <w:spacing w:line="204" w:lineRule="auto" w:before="167"/>
              <w:ind w:left="154" w:right="520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Цитопения</w:t>
            </w:r>
            <w:r>
              <w:rPr>
                <w:color w:val="212121"/>
                <w:spacing w:val="-1"/>
                <w:w w:val="105"/>
                <w:sz w:val="16"/>
                <w:vertAlign w:val="superscript"/>
              </w:rPr>
              <w:t>а</w:t>
            </w:r>
            <w:r>
              <w:rPr>
                <w:color w:val="212121"/>
                <w:spacing w:val="-1"/>
                <w:w w:val="105"/>
                <w:sz w:val="16"/>
                <w:vertAlign w:val="baseline"/>
              </w:rPr>
              <w:t>,</w:t>
            </w:r>
            <w:r>
              <w:rPr>
                <w:color w:val="212121"/>
                <w:spacing w:val="-5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количество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ростков</w:t>
            </w:r>
          </w:p>
        </w:tc>
        <w:tc>
          <w:tcPr>
            <w:tcW w:w="1936" w:type="dxa"/>
          </w:tcPr>
          <w:p>
            <w:pPr>
              <w:pStyle w:val="TableParagraph"/>
              <w:tabs>
                <w:tab w:pos="1051" w:val="left" w:leader="none"/>
              </w:tabs>
              <w:spacing w:line="204" w:lineRule="auto" w:before="167"/>
              <w:ind w:left="154" w:right="15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Кольцевые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сидеробласты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(при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мутации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i/>
                <w:color w:val="333333"/>
                <w:w w:val="105"/>
                <w:sz w:val="16"/>
              </w:rPr>
              <w:t>SF3B1)</w:t>
            </w:r>
            <w:r>
              <w:rPr>
                <w:color w:val="212121"/>
                <w:w w:val="105"/>
                <w:sz w:val="16"/>
              </w:rPr>
              <w:t>,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%</w:t>
            </w:r>
          </w:p>
        </w:tc>
        <w:tc>
          <w:tcPr>
            <w:tcW w:w="1606" w:type="dxa"/>
          </w:tcPr>
          <w:p>
            <w:pPr>
              <w:pStyle w:val="TableParagraph"/>
              <w:spacing w:line="204" w:lineRule="auto" w:before="167"/>
              <w:ind w:left="154" w:right="13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Бластные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клетки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ПК,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%</w:t>
            </w:r>
          </w:p>
        </w:tc>
        <w:tc>
          <w:tcPr>
            <w:tcW w:w="1636" w:type="dxa"/>
          </w:tcPr>
          <w:p>
            <w:pPr>
              <w:pStyle w:val="TableParagraph"/>
              <w:spacing w:line="204" w:lineRule="auto" w:before="167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Особен-ности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кариотипа</w:t>
            </w:r>
          </w:p>
        </w:tc>
      </w:tr>
      <w:tr>
        <w:trPr>
          <w:trHeight w:val="1120" w:hRule="atLeast"/>
        </w:trPr>
        <w:tc>
          <w:tcPr>
            <w:tcW w:w="2581" w:type="dxa"/>
          </w:tcPr>
          <w:p>
            <w:pPr>
              <w:pStyle w:val="TableParagraph"/>
              <w:tabs>
                <w:tab w:pos="978" w:val="left" w:leader="none"/>
                <w:tab w:pos="1486" w:val="left" w:leader="none"/>
              </w:tabs>
              <w:spacing w:line="204" w:lineRule="auto" w:before="167"/>
              <w:ind w:right="137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МДС</w:t>
              <w:tab/>
              <w:t>с</w:t>
              <w:tab/>
            </w:r>
            <w:r>
              <w:rPr>
                <w:b/>
                <w:color w:val="212121"/>
                <w:spacing w:val="-3"/>
                <w:w w:val="105"/>
                <w:sz w:val="16"/>
              </w:rPr>
              <w:t>линейной</w:t>
            </w:r>
            <w:r>
              <w:rPr>
                <w:b/>
                <w:color w:val="212121"/>
                <w:spacing w:val="-5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дисплазией</w:t>
            </w:r>
          </w:p>
          <w:p>
            <w:pPr>
              <w:pStyle w:val="TableParagraph"/>
              <w:spacing w:line="170" w:lineRule="exact" w:before="0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(МДС-ЛД)</w:t>
            </w:r>
          </w:p>
        </w:tc>
        <w:tc>
          <w:tcPr>
            <w:tcW w:w="1606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771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1–2</w:t>
            </w:r>
          </w:p>
        </w:tc>
        <w:tc>
          <w:tcPr>
            <w:tcW w:w="1936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&lt;15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(&lt;5)</w:t>
            </w:r>
          </w:p>
        </w:tc>
        <w:tc>
          <w:tcPr>
            <w:tcW w:w="1606" w:type="dxa"/>
          </w:tcPr>
          <w:p>
            <w:pPr>
              <w:pStyle w:val="TableParagraph"/>
              <w:spacing w:line="180" w:lineRule="exact"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&lt;5,</w:t>
            </w:r>
          </w:p>
          <w:p>
            <w:pPr>
              <w:pStyle w:val="TableParagraph"/>
              <w:tabs>
                <w:tab w:pos="1141" w:val="left" w:leader="none"/>
              </w:tabs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ПК</w:t>
              <w:tab/>
              <w:t>&lt;1,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палочки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Ауэра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</w:t>
            </w:r>
          </w:p>
        </w:tc>
        <w:tc>
          <w:tcPr>
            <w:tcW w:w="1636" w:type="dxa"/>
          </w:tcPr>
          <w:p>
            <w:pPr>
              <w:pStyle w:val="TableParagraph"/>
              <w:spacing w:line="204" w:lineRule="auto" w:before="167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Любой,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кроме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5q–</w:t>
            </w:r>
          </w:p>
        </w:tc>
      </w:tr>
      <w:tr>
        <w:trPr>
          <w:trHeight w:val="955" w:hRule="atLeast"/>
        </w:trPr>
        <w:tc>
          <w:tcPr>
            <w:tcW w:w="2581" w:type="dxa"/>
          </w:tcPr>
          <w:p>
            <w:pPr>
              <w:pStyle w:val="TableParagraph"/>
              <w:spacing w:line="204" w:lineRule="auto" w:before="167"/>
              <w:ind w:right="147"/>
              <w:rPr>
                <w:b/>
                <w:sz w:val="16"/>
              </w:rPr>
            </w:pPr>
            <w:r>
              <w:rPr>
                <w:b/>
                <w:color w:val="212121"/>
                <w:spacing w:val="-1"/>
                <w:w w:val="105"/>
                <w:sz w:val="16"/>
              </w:rPr>
              <w:t>МДС</w:t>
            </w:r>
            <w:r>
              <w:rPr>
                <w:b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b/>
                <w:color w:val="212121"/>
                <w:spacing w:val="-1"/>
                <w:w w:val="105"/>
                <w:sz w:val="16"/>
              </w:rPr>
              <w:t>с</w:t>
            </w:r>
            <w:r>
              <w:rPr>
                <w:b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b/>
                <w:color w:val="212121"/>
                <w:spacing w:val="-1"/>
                <w:w w:val="105"/>
                <w:sz w:val="16"/>
              </w:rPr>
              <w:t>мультилинейной</w:t>
            </w:r>
            <w:r>
              <w:rPr>
                <w:b/>
                <w:color w:val="212121"/>
                <w:spacing w:val="-54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дисплазией</w:t>
            </w:r>
            <w:r>
              <w:rPr>
                <w:b/>
                <w:color w:val="212121"/>
                <w:spacing w:val="2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(МДС-МД)</w:t>
            </w:r>
          </w:p>
        </w:tc>
        <w:tc>
          <w:tcPr>
            <w:tcW w:w="1606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2–3</w:t>
            </w:r>
          </w:p>
        </w:tc>
        <w:tc>
          <w:tcPr>
            <w:tcW w:w="1771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1–3</w:t>
            </w:r>
          </w:p>
        </w:tc>
        <w:tc>
          <w:tcPr>
            <w:tcW w:w="1936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&lt;15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&lt;5)</w:t>
            </w:r>
          </w:p>
        </w:tc>
        <w:tc>
          <w:tcPr>
            <w:tcW w:w="1606" w:type="dxa"/>
          </w:tcPr>
          <w:p>
            <w:pPr>
              <w:pStyle w:val="TableParagraph"/>
              <w:spacing w:line="180" w:lineRule="exact"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&lt;5,</w:t>
            </w:r>
          </w:p>
          <w:p>
            <w:pPr>
              <w:pStyle w:val="TableParagraph"/>
              <w:tabs>
                <w:tab w:pos="1141" w:val="left" w:leader="none"/>
              </w:tabs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ПК</w:t>
              <w:tab/>
              <w:t>&lt;1,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палочки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Ауэра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</w:t>
            </w:r>
          </w:p>
        </w:tc>
        <w:tc>
          <w:tcPr>
            <w:tcW w:w="1636" w:type="dxa"/>
          </w:tcPr>
          <w:p>
            <w:pPr>
              <w:pStyle w:val="TableParagraph"/>
              <w:spacing w:line="204" w:lineRule="auto" w:before="167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Любой,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кроме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5q–</w:t>
            </w:r>
          </w:p>
        </w:tc>
      </w:tr>
      <w:tr>
        <w:trPr>
          <w:trHeight w:val="460" w:hRule="atLeast"/>
        </w:trPr>
        <w:tc>
          <w:tcPr>
            <w:tcW w:w="11136" w:type="dxa"/>
            <w:gridSpan w:val="6"/>
          </w:tcPr>
          <w:p>
            <w:pPr>
              <w:pStyle w:val="TableParagraph"/>
              <w:spacing w:before="143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МДС</w:t>
            </w:r>
            <w:r>
              <w:rPr>
                <w:b/>
                <w:color w:val="212121"/>
                <w:spacing w:val="27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</w:t>
            </w:r>
            <w:r>
              <w:rPr>
                <w:b/>
                <w:color w:val="212121"/>
                <w:spacing w:val="27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кольцевыми</w:t>
            </w:r>
            <w:r>
              <w:rPr>
                <w:b/>
                <w:color w:val="212121"/>
                <w:spacing w:val="27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сидеробластами</w:t>
            </w:r>
            <w:r>
              <w:rPr>
                <w:b/>
                <w:color w:val="212121"/>
                <w:spacing w:val="27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(МДС-КС)</w:t>
            </w:r>
          </w:p>
        </w:tc>
      </w:tr>
      <w:tr>
        <w:trPr>
          <w:trHeight w:val="955" w:hRule="atLeast"/>
        </w:trPr>
        <w:tc>
          <w:tcPr>
            <w:tcW w:w="2581" w:type="dxa"/>
          </w:tcPr>
          <w:p>
            <w:pPr>
              <w:pStyle w:val="TableParagraph"/>
              <w:tabs>
                <w:tab w:pos="1157" w:val="left" w:leader="none"/>
                <w:tab w:pos="1583" w:val="left" w:leader="none"/>
              </w:tabs>
              <w:spacing w:line="204" w:lineRule="auto" w:before="167"/>
              <w:ind w:righ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МДС-КС</w:t>
              <w:tab/>
              <w:t>и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линейной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дисплазией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(МДС-КС-ЛД)</w:t>
            </w:r>
          </w:p>
        </w:tc>
        <w:tc>
          <w:tcPr>
            <w:tcW w:w="1606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771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1–2</w:t>
            </w:r>
          </w:p>
        </w:tc>
        <w:tc>
          <w:tcPr>
            <w:tcW w:w="1936" w:type="dxa"/>
          </w:tcPr>
          <w:p>
            <w:pPr>
              <w:pStyle w:val="TableParagraph"/>
              <w:spacing w:line="180" w:lineRule="exact"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  <w:u w:val="single" w:color="212121"/>
              </w:rPr>
              <w:t>&gt;</w:t>
            </w:r>
            <w:r>
              <w:rPr>
                <w:color w:val="212121"/>
                <w:w w:val="105"/>
                <w:sz w:val="16"/>
              </w:rPr>
              <w:t>15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(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  <w:u w:val="single" w:color="212121"/>
              </w:rPr>
              <w:t>&gt;</w:t>
            </w:r>
            <w:r>
              <w:rPr>
                <w:color w:val="212121"/>
                <w:w w:val="105"/>
                <w:sz w:val="16"/>
              </w:rPr>
              <w:t>5)</w:t>
            </w:r>
          </w:p>
        </w:tc>
        <w:tc>
          <w:tcPr>
            <w:tcW w:w="1606" w:type="dxa"/>
          </w:tcPr>
          <w:p>
            <w:pPr>
              <w:pStyle w:val="TableParagraph"/>
              <w:spacing w:line="180" w:lineRule="exact"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&lt;5,</w:t>
            </w:r>
          </w:p>
          <w:p>
            <w:pPr>
              <w:pStyle w:val="TableParagraph"/>
              <w:tabs>
                <w:tab w:pos="1141" w:val="left" w:leader="none"/>
              </w:tabs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ПК</w:t>
              <w:tab/>
              <w:t>&lt;1,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палочки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Ауэра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</w:t>
            </w:r>
          </w:p>
        </w:tc>
        <w:tc>
          <w:tcPr>
            <w:tcW w:w="1636" w:type="dxa"/>
          </w:tcPr>
          <w:p>
            <w:pPr>
              <w:pStyle w:val="TableParagraph"/>
              <w:spacing w:line="204" w:lineRule="auto" w:before="167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Любой,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кроме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5q–</w:t>
            </w:r>
          </w:p>
        </w:tc>
      </w:tr>
      <w:tr>
        <w:trPr>
          <w:trHeight w:val="955" w:hRule="atLeast"/>
        </w:trPr>
        <w:tc>
          <w:tcPr>
            <w:tcW w:w="2581" w:type="dxa"/>
          </w:tcPr>
          <w:p>
            <w:pPr>
              <w:pStyle w:val="TableParagraph"/>
              <w:tabs>
                <w:tab w:pos="2305" w:val="left" w:leader="none"/>
              </w:tabs>
              <w:spacing w:line="180" w:lineRule="exact"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МДС-КС</w:t>
              <w:tab/>
              <w:t>и</w:t>
            </w:r>
          </w:p>
          <w:p>
            <w:pPr>
              <w:pStyle w:val="TableParagraph"/>
              <w:spacing w:line="204" w:lineRule="auto" w:before="9"/>
              <w:ind w:right="978"/>
              <w:rPr>
                <w:sz w:val="16"/>
              </w:rPr>
            </w:pPr>
            <w:r>
              <w:rPr>
                <w:color w:val="212121"/>
                <w:sz w:val="16"/>
              </w:rPr>
              <w:t>мультилинейной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дисплазией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(МДС-КС-МД)</w:t>
            </w:r>
          </w:p>
        </w:tc>
        <w:tc>
          <w:tcPr>
            <w:tcW w:w="1606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2–3</w:t>
            </w:r>
          </w:p>
        </w:tc>
        <w:tc>
          <w:tcPr>
            <w:tcW w:w="1771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1–3</w:t>
            </w:r>
          </w:p>
        </w:tc>
        <w:tc>
          <w:tcPr>
            <w:tcW w:w="1936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  <w:u w:val="single" w:color="212121"/>
              </w:rPr>
              <w:t>&gt;</w:t>
            </w:r>
            <w:r>
              <w:rPr>
                <w:color w:val="212121"/>
                <w:w w:val="105"/>
                <w:sz w:val="16"/>
              </w:rPr>
              <w:t>15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  <w:u w:val="single" w:color="212121"/>
              </w:rPr>
              <w:t>&gt;</w:t>
            </w:r>
            <w:r>
              <w:rPr>
                <w:color w:val="212121"/>
                <w:w w:val="105"/>
                <w:sz w:val="16"/>
              </w:rPr>
              <w:t>5)</w:t>
            </w:r>
          </w:p>
        </w:tc>
        <w:tc>
          <w:tcPr>
            <w:tcW w:w="1606" w:type="dxa"/>
          </w:tcPr>
          <w:p>
            <w:pPr>
              <w:pStyle w:val="TableParagraph"/>
              <w:spacing w:line="180" w:lineRule="exact"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&lt;5,</w:t>
            </w:r>
          </w:p>
          <w:p>
            <w:pPr>
              <w:pStyle w:val="TableParagraph"/>
              <w:tabs>
                <w:tab w:pos="1141" w:val="left" w:leader="none"/>
              </w:tabs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ПК</w:t>
              <w:tab/>
              <w:t>&lt;1,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палочки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Ауэра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</w:t>
            </w:r>
          </w:p>
        </w:tc>
        <w:tc>
          <w:tcPr>
            <w:tcW w:w="1636" w:type="dxa"/>
          </w:tcPr>
          <w:p>
            <w:pPr>
              <w:pStyle w:val="TableParagraph"/>
              <w:spacing w:line="204" w:lineRule="auto" w:before="167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Любой,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кроме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5q–</w:t>
            </w:r>
          </w:p>
        </w:tc>
      </w:tr>
      <w:tr>
        <w:trPr>
          <w:trHeight w:val="1120" w:hRule="atLeast"/>
        </w:trPr>
        <w:tc>
          <w:tcPr>
            <w:tcW w:w="2581" w:type="dxa"/>
          </w:tcPr>
          <w:p>
            <w:pPr>
              <w:pStyle w:val="TableParagraph"/>
              <w:tabs>
                <w:tab w:pos="1504" w:val="left" w:leader="none"/>
              </w:tabs>
              <w:spacing w:line="204" w:lineRule="auto" w:before="167"/>
              <w:ind w:right="141"/>
              <w:rPr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МДС</w:t>
            </w:r>
            <w:r>
              <w:rPr>
                <w:b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с</w:t>
            </w:r>
            <w:r>
              <w:rPr>
                <w:b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изолированной</w:t>
            </w:r>
            <w:r>
              <w:rPr>
                <w:b/>
                <w:color w:val="212121"/>
                <w:spacing w:val="-5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делецией</w:t>
              <w:tab/>
            </w:r>
            <w:r>
              <w:rPr>
                <w:b/>
                <w:color w:val="212121"/>
                <w:sz w:val="16"/>
              </w:rPr>
              <w:t>длинного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плеча 5 хромосомы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(МДС-5q-)</w:t>
            </w:r>
          </w:p>
        </w:tc>
        <w:tc>
          <w:tcPr>
            <w:tcW w:w="1606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1–3</w:t>
            </w:r>
          </w:p>
        </w:tc>
        <w:tc>
          <w:tcPr>
            <w:tcW w:w="1771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1–2</w:t>
            </w:r>
          </w:p>
        </w:tc>
        <w:tc>
          <w:tcPr>
            <w:tcW w:w="1936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Нет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любой</w:t>
            </w:r>
          </w:p>
        </w:tc>
        <w:tc>
          <w:tcPr>
            <w:tcW w:w="1606" w:type="dxa"/>
          </w:tcPr>
          <w:p>
            <w:pPr>
              <w:pStyle w:val="TableParagraph"/>
              <w:spacing w:line="180" w:lineRule="exact"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&lt;5,</w:t>
            </w:r>
          </w:p>
          <w:p>
            <w:pPr>
              <w:pStyle w:val="TableParagraph"/>
              <w:tabs>
                <w:tab w:pos="1141" w:val="left" w:leader="none"/>
              </w:tabs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ПК</w:t>
              <w:tab/>
              <w:t>&lt;1,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палочки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Ауэра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</w:t>
            </w:r>
          </w:p>
        </w:tc>
        <w:tc>
          <w:tcPr>
            <w:tcW w:w="1636" w:type="dxa"/>
          </w:tcPr>
          <w:p>
            <w:pPr>
              <w:pStyle w:val="TableParagraph"/>
              <w:tabs>
                <w:tab w:pos="1049" w:val="left" w:leader="none"/>
              </w:tabs>
              <w:spacing w:line="180" w:lineRule="exact"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5q–</w:t>
              <w:tab/>
              <w:t>+/–1</w:t>
            </w:r>
          </w:p>
          <w:p>
            <w:pPr>
              <w:pStyle w:val="TableParagraph"/>
              <w:tabs>
                <w:tab w:pos="1277" w:val="left" w:leader="none"/>
              </w:tabs>
              <w:spacing w:line="204" w:lineRule="auto" w:before="9"/>
              <w:ind w:left="154" w:righ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добавочная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аномалия</w:t>
              <w:tab/>
            </w:r>
            <w:r>
              <w:rPr>
                <w:color w:val="212121"/>
                <w:spacing w:val="-4"/>
                <w:w w:val="105"/>
                <w:sz w:val="16"/>
              </w:rPr>
              <w:t>за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исключени-ем</w:t>
            </w:r>
          </w:p>
          <w:p>
            <w:pPr>
              <w:pStyle w:val="TableParagraph"/>
              <w:spacing w:line="17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–7/7q-</w:t>
            </w:r>
          </w:p>
        </w:tc>
      </w:tr>
      <w:tr>
        <w:trPr>
          <w:trHeight w:val="460" w:hRule="atLeast"/>
        </w:trPr>
        <w:tc>
          <w:tcPr>
            <w:tcW w:w="11136" w:type="dxa"/>
            <w:gridSpan w:val="6"/>
          </w:tcPr>
          <w:p>
            <w:pPr>
              <w:pStyle w:val="TableParagraph"/>
              <w:spacing w:before="143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МДС</w:t>
            </w:r>
            <w:r>
              <w:rPr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с</w:t>
            </w:r>
            <w:r>
              <w:rPr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избытком</w:t>
            </w:r>
            <w:r>
              <w:rPr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бластов</w:t>
            </w:r>
            <w:r>
              <w:rPr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(МДС-ИБ)</w:t>
            </w:r>
          </w:p>
        </w:tc>
      </w:tr>
      <w:tr>
        <w:trPr>
          <w:trHeight w:val="1120" w:hRule="atLeast"/>
        </w:trPr>
        <w:tc>
          <w:tcPr>
            <w:tcW w:w="2581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МДС-ИБ-1</w:t>
            </w:r>
          </w:p>
        </w:tc>
        <w:tc>
          <w:tcPr>
            <w:tcW w:w="1606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1–3</w:t>
            </w:r>
          </w:p>
        </w:tc>
        <w:tc>
          <w:tcPr>
            <w:tcW w:w="1771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1–3</w:t>
            </w:r>
          </w:p>
        </w:tc>
        <w:tc>
          <w:tcPr>
            <w:tcW w:w="1936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Нет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любой</w:t>
            </w:r>
          </w:p>
        </w:tc>
        <w:tc>
          <w:tcPr>
            <w:tcW w:w="1606" w:type="dxa"/>
          </w:tcPr>
          <w:p>
            <w:pPr>
              <w:pStyle w:val="TableParagraph"/>
              <w:spacing w:line="180" w:lineRule="exact"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&lt;10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(5–9),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ПК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&lt;5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(2–4),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палочки Ауэра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</w:t>
            </w:r>
          </w:p>
        </w:tc>
        <w:tc>
          <w:tcPr>
            <w:tcW w:w="1636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Любой</w:t>
            </w:r>
          </w:p>
        </w:tc>
      </w:tr>
      <w:tr>
        <w:trPr>
          <w:trHeight w:val="790" w:hRule="atLeast"/>
        </w:trPr>
        <w:tc>
          <w:tcPr>
            <w:tcW w:w="2581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МДС-ИБ-2</w:t>
            </w:r>
          </w:p>
        </w:tc>
        <w:tc>
          <w:tcPr>
            <w:tcW w:w="1606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1–3</w:t>
            </w:r>
          </w:p>
        </w:tc>
        <w:tc>
          <w:tcPr>
            <w:tcW w:w="1771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1–3</w:t>
            </w:r>
          </w:p>
        </w:tc>
        <w:tc>
          <w:tcPr>
            <w:tcW w:w="1936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Нет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любой</w:t>
            </w:r>
          </w:p>
        </w:tc>
        <w:tc>
          <w:tcPr>
            <w:tcW w:w="1606" w:type="dxa"/>
          </w:tcPr>
          <w:p>
            <w:pPr>
              <w:pStyle w:val="TableParagraph"/>
              <w:spacing w:line="180" w:lineRule="exact"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10–19,</w:t>
            </w:r>
            <w:r>
              <w:rPr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ПК</w:t>
            </w:r>
          </w:p>
          <w:p>
            <w:pPr>
              <w:pStyle w:val="TableParagraph"/>
              <w:spacing w:line="204" w:lineRule="auto" w:before="9"/>
              <w:ind w:left="154" w:right="145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5–19,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палочки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Ауэра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–/+</w:t>
            </w:r>
          </w:p>
        </w:tc>
        <w:tc>
          <w:tcPr>
            <w:tcW w:w="1636" w:type="dxa"/>
          </w:tcPr>
          <w:p>
            <w:pPr>
              <w:pStyle w:val="TableParagraph"/>
              <w:spacing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Любой</w:t>
            </w:r>
          </w:p>
        </w:tc>
      </w:tr>
      <w:tr>
        <w:trPr>
          <w:trHeight w:val="462" w:hRule="atLeast"/>
        </w:trPr>
        <w:tc>
          <w:tcPr>
            <w:tcW w:w="11136" w:type="dxa"/>
            <w:gridSpan w:val="6"/>
            <w:tcBorders>
              <w:bottom w:val="nil"/>
            </w:tcBorders>
          </w:tcPr>
          <w:p>
            <w:pPr>
              <w:pStyle w:val="TableParagraph"/>
              <w:spacing w:before="143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МДС</w:t>
            </w:r>
            <w:r>
              <w:rPr>
                <w:b/>
                <w:color w:val="212121"/>
                <w:spacing w:val="3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неклассифицируемый</w:t>
            </w:r>
            <w:r>
              <w:rPr>
                <w:b/>
                <w:color w:val="212121"/>
                <w:spacing w:val="36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(МДС-Н)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1"/>
        <w:gridCol w:w="1606"/>
        <w:gridCol w:w="1771"/>
        <w:gridCol w:w="1936"/>
        <w:gridCol w:w="1606"/>
        <w:gridCol w:w="1636"/>
      </w:tblGrid>
      <w:tr>
        <w:trPr>
          <w:trHeight w:val="790" w:hRule="atLeast"/>
        </w:trPr>
        <w:tc>
          <w:tcPr>
            <w:tcW w:w="2581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1%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бластов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ПК</w:t>
            </w:r>
          </w:p>
        </w:tc>
        <w:tc>
          <w:tcPr>
            <w:tcW w:w="1606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1–3</w:t>
            </w:r>
          </w:p>
        </w:tc>
        <w:tc>
          <w:tcPr>
            <w:tcW w:w="1771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1–3</w:t>
            </w:r>
          </w:p>
        </w:tc>
        <w:tc>
          <w:tcPr>
            <w:tcW w:w="1936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Нет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любой</w:t>
            </w:r>
          </w:p>
        </w:tc>
        <w:tc>
          <w:tcPr>
            <w:tcW w:w="1606" w:type="dxa"/>
          </w:tcPr>
          <w:p>
            <w:pPr>
              <w:pStyle w:val="TableParagraph"/>
              <w:spacing w:line="180" w:lineRule="exact"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&lt;5,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ПК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=</w:t>
            </w:r>
          </w:p>
          <w:p>
            <w:pPr>
              <w:pStyle w:val="TableParagraph"/>
              <w:tabs>
                <w:tab w:pos="723" w:val="left" w:leader="none"/>
              </w:tabs>
              <w:spacing w:line="204" w:lineRule="auto" w:before="10"/>
              <w:ind w:left="154" w:righ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w w:val="105"/>
                <w:sz w:val="16"/>
                <w:vertAlign w:val="superscript"/>
              </w:rPr>
              <w:t>б</w:t>
            </w:r>
            <w:r>
              <w:rPr>
                <w:color w:val="212121"/>
                <w:w w:val="105"/>
                <w:sz w:val="16"/>
                <w:vertAlign w:val="baseline"/>
              </w:rPr>
              <w:t>,</w:t>
              <w:tab/>
            </w:r>
            <w:r>
              <w:rPr>
                <w:color w:val="212121"/>
                <w:spacing w:val="-3"/>
                <w:w w:val="105"/>
                <w:sz w:val="16"/>
                <w:vertAlign w:val="baseline"/>
              </w:rPr>
              <w:t>палочки</w:t>
            </w:r>
            <w:r>
              <w:rPr>
                <w:color w:val="212121"/>
                <w:spacing w:val="-5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Ауэра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–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нет</w:t>
            </w:r>
          </w:p>
        </w:tc>
        <w:tc>
          <w:tcPr>
            <w:tcW w:w="1636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Любой</w:t>
            </w:r>
          </w:p>
        </w:tc>
      </w:tr>
      <w:tr>
        <w:trPr>
          <w:trHeight w:val="790" w:hRule="atLeast"/>
        </w:trPr>
        <w:tc>
          <w:tcPr>
            <w:tcW w:w="2581" w:type="dxa"/>
          </w:tcPr>
          <w:p>
            <w:pPr>
              <w:pStyle w:val="TableParagraph"/>
              <w:spacing w:line="204" w:lineRule="auto" w:before="142"/>
              <w:ind w:right="14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линейной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дисплазией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панцитопенией</w:t>
            </w:r>
          </w:p>
        </w:tc>
        <w:tc>
          <w:tcPr>
            <w:tcW w:w="1606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771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936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Нет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любой</w:t>
            </w:r>
          </w:p>
        </w:tc>
        <w:tc>
          <w:tcPr>
            <w:tcW w:w="1606" w:type="dxa"/>
          </w:tcPr>
          <w:p>
            <w:pPr>
              <w:pStyle w:val="TableParagraph"/>
              <w:spacing w:line="180" w:lineRule="exact"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&lt;5,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ПК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&lt;1,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палочки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Ауэра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</w:t>
            </w:r>
          </w:p>
        </w:tc>
        <w:tc>
          <w:tcPr>
            <w:tcW w:w="1636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Любой</w:t>
            </w:r>
          </w:p>
        </w:tc>
      </w:tr>
      <w:tr>
        <w:trPr>
          <w:trHeight w:val="790" w:hRule="atLeast"/>
        </w:trPr>
        <w:tc>
          <w:tcPr>
            <w:tcW w:w="2581" w:type="dxa"/>
          </w:tcPr>
          <w:p>
            <w:pPr>
              <w:pStyle w:val="TableParagraph"/>
              <w:tabs>
                <w:tab w:pos="1512" w:val="left" w:leader="none"/>
              </w:tabs>
              <w:spacing w:line="180" w:lineRule="exact"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</w:t>
              <w:tab/>
              <w:t>основании</w:t>
            </w:r>
          </w:p>
          <w:p>
            <w:pPr>
              <w:pStyle w:val="TableParagraph"/>
              <w:spacing w:line="204" w:lineRule="auto" w:before="10"/>
              <w:rPr>
                <w:sz w:val="16"/>
              </w:rPr>
            </w:pPr>
            <w:r>
              <w:rPr>
                <w:color w:val="212121"/>
                <w:sz w:val="16"/>
              </w:rPr>
              <w:t>цитогенетических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изменений</w:t>
            </w:r>
          </w:p>
        </w:tc>
        <w:tc>
          <w:tcPr>
            <w:tcW w:w="1606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1771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1–3</w:t>
            </w:r>
          </w:p>
        </w:tc>
        <w:tc>
          <w:tcPr>
            <w:tcW w:w="1936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10"/>
                <w:sz w:val="16"/>
              </w:rPr>
              <w:t>&lt;15</w:t>
            </w:r>
            <w:r>
              <w:rPr>
                <w:color w:val="212121"/>
                <w:w w:val="110"/>
                <w:sz w:val="16"/>
                <w:vertAlign w:val="superscript"/>
              </w:rPr>
              <w:t>в</w:t>
            </w:r>
          </w:p>
        </w:tc>
        <w:tc>
          <w:tcPr>
            <w:tcW w:w="1606" w:type="dxa"/>
          </w:tcPr>
          <w:p>
            <w:pPr>
              <w:pStyle w:val="TableParagraph"/>
              <w:spacing w:line="180" w:lineRule="exact"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&lt;5,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ПК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&lt;1,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палочки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Ауэра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</w:t>
            </w:r>
          </w:p>
        </w:tc>
        <w:tc>
          <w:tcPr>
            <w:tcW w:w="1636" w:type="dxa"/>
          </w:tcPr>
          <w:p>
            <w:pPr>
              <w:pStyle w:val="TableParagraph"/>
              <w:spacing w:line="180" w:lineRule="exact"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МДС-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аномалии</w:t>
            </w:r>
            <w:r>
              <w:rPr>
                <w:color w:val="212121"/>
                <w:w w:val="105"/>
                <w:sz w:val="16"/>
                <w:vertAlign w:val="superscript"/>
              </w:rPr>
              <w:t>г</w:t>
            </w:r>
          </w:p>
        </w:tc>
      </w:tr>
      <w:tr>
        <w:trPr>
          <w:trHeight w:val="1615" w:hRule="atLeast"/>
        </w:trPr>
        <w:tc>
          <w:tcPr>
            <w:tcW w:w="11136" w:type="dxa"/>
            <w:gridSpan w:val="6"/>
          </w:tcPr>
          <w:p>
            <w:pPr>
              <w:pStyle w:val="TableParagraph"/>
              <w:spacing w:line="180" w:lineRule="exact" w:before="11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костный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мозг;</w:t>
            </w:r>
            <w:r>
              <w:rPr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ПК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периферическая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кровь.</w:t>
            </w:r>
            <w:r>
              <w:rPr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Дисплазия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считается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значимой,</w:t>
            </w:r>
            <w:r>
              <w:rPr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когда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признаки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дисплазии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выявлены</w:t>
            </w:r>
            <w:r>
              <w:rPr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</w:p>
          <w:p>
            <w:pPr>
              <w:pStyle w:val="TableParagraph"/>
              <w:spacing w:line="155" w:lineRule="exact" w:before="0"/>
              <w:jc w:val="both"/>
              <w:rPr>
                <w:sz w:val="16"/>
              </w:rPr>
            </w:pPr>
            <w:r>
              <w:rPr>
                <w:color w:val="212121"/>
                <w:sz w:val="16"/>
                <w:u w:val="single" w:color="212121"/>
              </w:rPr>
              <w:t>&gt;</w:t>
            </w:r>
            <w:r>
              <w:rPr>
                <w:color w:val="212121"/>
                <w:sz w:val="16"/>
              </w:rPr>
              <w:t>10%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клеток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эритроидного,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гранулоцитарного,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мегакариоцитарного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ростков.</w:t>
            </w:r>
          </w:p>
          <w:p>
            <w:pPr>
              <w:pStyle w:val="TableParagraph"/>
              <w:spacing w:line="165" w:lineRule="exact" w:before="0"/>
              <w:jc w:val="both"/>
              <w:rPr>
                <w:sz w:val="16"/>
              </w:rPr>
            </w:pPr>
            <w:r>
              <w:rPr>
                <w:color w:val="212121"/>
                <w:w w:val="105"/>
                <w:position w:val="6"/>
                <w:sz w:val="12"/>
              </w:rPr>
              <w:t>а</w:t>
            </w:r>
            <w:r>
              <w:rPr>
                <w:color w:val="212121"/>
                <w:spacing w:val="1"/>
                <w:w w:val="105"/>
                <w:position w:val="6"/>
                <w:sz w:val="12"/>
              </w:rPr>
              <w:t> </w:t>
            </w:r>
            <w:r>
              <w:rPr>
                <w:color w:val="212121"/>
                <w:w w:val="105"/>
                <w:sz w:val="16"/>
              </w:rPr>
              <w:t>Уровень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гемоглобина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&lt;100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г/л,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количество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нейтрофилов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&lt;1,8×10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/л,</w:t>
            </w:r>
            <w:r>
              <w:rPr>
                <w:color w:val="212121"/>
                <w:spacing w:val="-13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тромбоцитов</w:t>
            </w:r>
            <w:r>
              <w:rPr>
                <w:color w:val="212121"/>
                <w:spacing w:val="-1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&lt;100×10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/л,</w:t>
            </w:r>
            <w:r>
              <w:rPr>
                <w:color w:val="212121"/>
                <w:spacing w:val="-13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моноцитов</w:t>
            </w:r>
            <w:r>
              <w:rPr>
                <w:color w:val="212121"/>
                <w:spacing w:val="-13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&lt;1,0×10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/л.</w:t>
            </w:r>
          </w:p>
          <w:p>
            <w:pPr>
              <w:pStyle w:val="TableParagraph"/>
              <w:spacing w:line="165" w:lineRule="exact" w:before="0"/>
              <w:jc w:val="both"/>
              <w:rPr>
                <w:sz w:val="16"/>
              </w:rPr>
            </w:pPr>
            <w:r>
              <w:rPr>
                <w:color w:val="212121"/>
                <w:w w:val="105"/>
                <w:position w:val="6"/>
                <w:sz w:val="12"/>
              </w:rPr>
              <w:t>б</w:t>
            </w:r>
            <w:r>
              <w:rPr>
                <w:color w:val="212121"/>
                <w:spacing w:val="6"/>
                <w:w w:val="105"/>
                <w:position w:val="6"/>
                <w:sz w:val="12"/>
              </w:rPr>
              <w:t> </w:t>
            </w:r>
            <w:r>
              <w:rPr>
                <w:color w:val="212121"/>
                <w:w w:val="105"/>
                <w:sz w:val="16"/>
              </w:rPr>
              <w:t>Если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бласты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ПК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определены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анализах.</w:t>
            </w:r>
          </w:p>
          <w:p>
            <w:pPr>
              <w:pStyle w:val="TableParagraph"/>
              <w:spacing w:line="165" w:lineRule="exact" w:before="0"/>
              <w:jc w:val="both"/>
              <w:rPr>
                <w:sz w:val="16"/>
              </w:rPr>
            </w:pPr>
            <w:r>
              <w:rPr>
                <w:color w:val="212121"/>
                <w:w w:val="105"/>
                <w:position w:val="6"/>
                <w:sz w:val="12"/>
              </w:rPr>
              <w:t>в</w:t>
            </w:r>
            <w:r>
              <w:rPr>
                <w:color w:val="212121"/>
                <w:spacing w:val="6"/>
                <w:w w:val="105"/>
                <w:position w:val="6"/>
                <w:sz w:val="12"/>
              </w:rPr>
              <w:t> </w:t>
            </w:r>
            <w:r>
              <w:rPr>
                <w:color w:val="212121"/>
                <w:w w:val="105"/>
                <w:sz w:val="16"/>
              </w:rPr>
              <w:t>Если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КС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  <w:u w:val="single" w:color="212121"/>
              </w:rPr>
              <w:t>&gt;</w:t>
            </w:r>
            <w:r>
              <w:rPr>
                <w:color w:val="212121"/>
                <w:w w:val="105"/>
                <w:sz w:val="16"/>
              </w:rPr>
              <w:t>15%,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это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КС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линейной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дисплазией.</w:t>
            </w:r>
          </w:p>
          <w:p>
            <w:pPr>
              <w:pStyle w:val="TableParagraph"/>
              <w:spacing w:line="204" w:lineRule="auto" w:before="0"/>
              <w:ind w:right="150"/>
              <w:jc w:val="both"/>
              <w:rPr>
                <w:sz w:val="16"/>
              </w:rPr>
            </w:pPr>
            <w:r>
              <w:rPr>
                <w:color w:val="212121"/>
                <w:w w:val="105"/>
                <w:position w:val="6"/>
                <w:sz w:val="12"/>
              </w:rPr>
              <w:t>г</w:t>
            </w:r>
            <w:r>
              <w:rPr>
                <w:color w:val="212121"/>
                <w:spacing w:val="2"/>
                <w:w w:val="105"/>
                <w:position w:val="6"/>
                <w:sz w:val="12"/>
              </w:rPr>
              <w:t> </w:t>
            </w:r>
            <w:r>
              <w:rPr>
                <w:color w:val="212121"/>
                <w:w w:val="105"/>
                <w:sz w:val="16"/>
              </w:rPr>
              <w:t>Аномалии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кариотипа,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наиболее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часто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встречающиеся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МДС: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–5/5q–,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–7/7q-,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изохромосома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17q/t(17p),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–13/13q-,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11q-,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12p–/t(12p),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9q-,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idic(X)(q13),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t(11;16),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t(3;21),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t(1;3),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t(2;11),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inv(3)/t(3;3),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t(6;9).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Аномалии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кариотипа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+8,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20q-,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–Y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морфологических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критериев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поводом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верифицировать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МДС.</w:t>
            </w:r>
          </w:p>
        </w:tc>
      </w:tr>
    </w:tbl>
    <w:p>
      <w:pPr>
        <w:pStyle w:val="BodyText"/>
        <w:spacing w:line="302" w:lineRule="auto" w:before="14"/>
        <w:ind w:left="115" w:right="113"/>
        <w:jc w:val="both"/>
      </w:pPr>
      <w:r>
        <w:rPr/>
        <w:pict>
          <v:line style="position:absolute;mso-position-horizontal-relative:page;mso-position-vertical-relative:page;z-index:15752192" from="585.621033pt,-.00038pt" to="585.621033pt,841.85303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2704" from="9.37894pt,841.853034pt" to="9.37894pt,-.0003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гистологическом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исследовании</w:t>
      </w:r>
      <w:r>
        <w:rPr>
          <w:color w:val="212121"/>
          <w:spacing w:val="1"/>
        </w:rPr>
        <w:t> </w:t>
      </w:r>
      <w:r>
        <w:rPr>
          <w:color w:val="212121"/>
        </w:rPr>
        <w:t>трепанобиоптатов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чаще</w:t>
      </w:r>
      <w:r>
        <w:rPr>
          <w:color w:val="212121"/>
          <w:spacing w:val="67"/>
        </w:rPr>
        <w:t> </w:t>
      </w:r>
      <w:r>
        <w:rPr>
          <w:color w:val="212121"/>
        </w:rPr>
        <w:t>всего</w:t>
      </w:r>
      <w:r>
        <w:rPr>
          <w:color w:val="212121"/>
          <w:spacing w:val="1"/>
        </w:rPr>
        <w:t> </w:t>
      </w:r>
      <w:r>
        <w:rPr>
          <w:color w:val="212121"/>
        </w:rPr>
        <w:t>выявляют</w:t>
      </w:r>
      <w:r>
        <w:rPr>
          <w:color w:val="212121"/>
          <w:spacing w:val="1"/>
        </w:rPr>
        <w:t> </w:t>
      </w:r>
      <w:r>
        <w:rPr>
          <w:color w:val="212121"/>
        </w:rPr>
        <w:t>нормо-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гиперклеточный</w:t>
      </w:r>
      <w:r>
        <w:rPr>
          <w:color w:val="212121"/>
          <w:spacing w:val="1"/>
        </w:rPr>
        <w:t> </w:t>
      </w:r>
      <w:r>
        <w:rPr>
          <w:color w:val="212121"/>
        </w:rPr>
        <w:t>КМ,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только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10–15%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обнаруживается</w:t>
      </w:r>
      <w:r>
        <w:rPr>
          <w:color w:val="212121"/>
          <w:spacing w:val="1"/>
        </w:rPr>
        <w:t> </w:t>
      </w:r>
      <w:r>
        <w:rPr>
          <w:color w:val="212121"/>
        </w:rPr>
        <w:t>гипоплазия</w:t>
      </w:r>
      <w:r>
        <w:rPr>
          <w:color w:val="212121"/>
          <w:spacing w:val="1"/>
        </w:rPr>
        <w:t> </w:t>
      </w:r>
      <w:r>
        <w:rPr>
          <w:color w:val="212121"/>
        </w:rPr>
        <w:t>кроветворной</w:t>
      </w:r>
      <w:r>
        <w:rPr>
          <w:color w:val="212121"/>
          <w:spacing w:val="1"/>
        </w:rPr>
        <w:t> </w:t>
      </w:r>
      <w:r>
        <w:rPr>
          <w:color w:val="212121"/>
        </w:rPr>
        <w:t>ткани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10–15%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фиброз</w:t>
      </w:r>
      <w:r>
        <w:rPr>
          <w:color w:val="212121"/>
          <w:spacing w:val="1"/>
        </w:rPr>
        <w:t> </w:t>
      </w:r>
      <w:r>
        <w:rPr>
          <w:color w:val="212121"/>
        </w:rPr>
        <w:t>стромы</w:t>
      </w:r>
      <w:r>
        <w:rPr>
          <w:color w:val="212121"/>
          <w:spacing w:val="1"/>
        </w:rPr>
        <w:t> </w:t>
      </w:r>
      <w:r>
        <w:rPr>
          <w:color w:val="212121"/>
        </w:rPr>
        <w:t>2–3</w:t>
      </w:r>
      <w:r>
        <w:rPr>
          <w:color w:val="212121"/>
          <w:spacing w:val="1"/>
        </w:rPr>
        <w:t> </w:t>
      </w:r>
      <w:r>
        <w:rPr>
          <w:color w:val="212121"/>
        </w:rPr>
        <w:t>степени,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</w:t>
      </w:r>
      <w:r>
        <w:rPr>
          <w:color w:val="212121"/>
          <w:spacing w:val="-65"/>
        </w:rPr>
        <w:t> </w:t>
      </w:r>
      <w:r>
        <w:rPr>
          <w:color w:val="212121"/>
        </w:rPr>
        <w:t>выделять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гипоплазией</w:t>
      </w:r>
      <w:r>
        <w:rPr>
          <w:color w:val="212121"/>
          <w:spacing w:val="1"/>
        </w:rPr>
        <w:t> </w:t>
      </w:r>
      <w:r>
        <w:rPr>
          <w:color w:val="212121"/>
        </w:rPr>
        <w:t>кроветворения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фиброзом</w:t>
      </w:r>
      <w:r>
        <w:rPr>
          <w:color w:val="212121"/>
          <w:spacing w:val="1"/>
        </w:rPr>
        <w:t> </w:t>
      </w:r>
      <w:r>
        <w:rPr>
          <w:color w:val="212121"/>
        </w:rPr>
        <w:t>стромы.</w:t>
      </w:r>
      <w:r>
        <w:rPr>
          <w:color w:val="212121"/>
          <w:spacing w:val="1"/>
        </w:rPr>
        <w:t> </w:t>
      </w:r>
      <w:r>
        <w:rPr>
          <w:color w:val="212121"/>
        </w:rPr>
        <w:t>Данные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особенности течения МДС целесообразно отражать в клиническом диагнозе, например: МДС с</w:t>
      </w:r>
      <w:r>
        <w:rPr>
          <w:color w:val="212121"/>
          <w:spacing w:val="1"/>
        </w:rPr>
        <w:t> </w:t>
      </w:r>
      <w:r>
        <w:rPr>
          <w:color w:val="212121"/>
        </w:rPr>
        <w:t>избытком бластов-1, протекающий с фиброзом стромы 2 степени; или МДС с мультилинейной</w:t>
      </w:r>
      <w:r>
        <w:rPr>
          <w:color w:val="212121"/>
          <w:spacing w:val="1"/>
        </w:rPr>
        <w:t> </w:t>
      </w:r>
      <w:r>
        <w:rPr>
          <w:color w:val="212121"/>
        </w:rPr>
        <w:t>дисплазией,</w:t>
      </w:r>
      <w:r>
        <w:rPr>
          <w:color w:val="212121"/>
          <w:spacing w:val="-1"/>
        </w:rPr>
        <w:t> </w:t>
      </w:r>
      <w:r>
        <w:rPr>
          <w:color w:val="212121"/>
        </w:rPr>
        <w:t>протекающий с гипоплазией кроветворения.</w:t>
      </w:r>
    </w:p>
    <w:p>
      <w:pPr>
        <w:pStyle w:val="BodyText"/>
        <w:spacing w:line="302" w:lineRule="auto" w:before="263"/>
        <w:ind w:left="115" w:right="112"/>
        <w:jc w:val="both"/>
      </w:pPr>
      <w:r>
        <w:rPr>
          <w:color w:val="212121"/>
        </w:rPr>
        <w:t>Данное</w:t>
      </w:r>
      <w:r>
        <w:rPr>
          <w:color w:val="212121"/>
          <w:spacing w:val="1"/>
        </w:rPr>
        <w:t> </w:t>
      </w:r>
      <w:r>
        <w:rPr>
          <w:color w:val="212121"/>
        </w:rPr>
        <w:t>уточнение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</w:t>
      </w:r>
      <w:r>
        <w:rPr>
          <w:color w:val="212121"/>
          <w:spacing w:val="1"/>
        </w:rPr>
        <w:t> </w:t>
      </w:r>
      <w:r>
        <w:rPr>
          <w:color w:val="212121"/>
        </w:rPr>
        <w:t>предположить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1"/>
        </w:rPr>
        <w:t> </w:t>
      </w:r>
      <w:r>
        <w:rPr>
          <w:color w:val="212121"/>
        </w:rPr>
        <w:t>течения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1"/>
        </w:rPr>
        <w:t> </w:t>
      </w:r>
      <w:r>
        <w:rPr>
          <w:color w:val="212121"/>
        </w:rPr>
        <w:t>определить</w:t>
      </w:r>
      <w:r>
        <w:rPr>
          <w:color w:val="212121"/>
          <w:spacing w:val="1"/>
        </w:rPr>
        <w:t> </w:t>
      </w:r>
      <w:r>
        <w:rPr>
          <w:color w:val="212121"/>
        </w:rPr>
        <w:t>тактику</w:t>
      </w:r>
      <w:r>
        <w:rPr>
          <w:color w:val="212121"/>
          <w:spacing w:val="-1"/>
        </w:rPr>
        <w:t> </w:t>
      </w:r>
      <w:r>
        <w:rPr>
          <w:color w:val="212121"/>
        </w:rPr>
        <w:t>терапии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ее</w:t>
      </w:r>
      <w:r>
        <w:rPr>
          <w:color w:val="212121"/>
          <w:spacing w:val="-1"/>
        </w:rPr>
        <w:t> </w:t>
      </w:r>
      <w:r>
        <w:rPr>
          <w:color w:val="212121"/>
        </w:rPr>
        <w:t>эффективность, а</w:t>
      </w:r>
      <w:r>
        <w:rPr>
          <w:color w:val="212121"/>
          <w:spacing w:val="-1"/>
        </w:rPr>
        <w:t> </w:t>
      </w:r>
      <w:r>
        <w:rPr>
          <w:color w:val="212121"/>
        </w:rPr>
        <w:t>также</w:t>
      </w:r>
      <w:r>
        <w:rPr>
          <w:color w:val="212121"/>
          <w:spacing w:val="-1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-1"/>
        </w:rPr>
        <w:t> </w:t>
      </w:r>
      <w:r>
        <w:rPr>
          <w:color w:val="212121"/>
        </w:rPr>
        <w:t>трансформации в</w:t>
      </w:r>
      <w:r>
        <w:rPr>
          <w:color w:val="212121"/>
          <w:spacing w:val="-1"/>
        </w:rPr>
        <w:t> </w:t>
      </w:r>
      <w:r>
        <w:rPr>
          <w:color w:val="212121"/>
        </w:rPr>
        <w:t>ОЛ.</w:t>
      </w:r>
    </w:p>
    <w:p>
      <w:pPr>
        <w:pStyle w:val="BodyText"/>
        <w:spacing w:line="302" w:lineRule="auto" w:before="268"/>
        <w:ind w:left="115" w:right="113"/>
        <w:jc w:val="both"/>
      </w:pPr>
      <w:r>
        <w:rPr>
          <w:color w:val="212121"/>
        </w:rPr>
        <w:t>Миелодиспластические синдромы, развившиеся после предшествующего цитостатического или</w:t>
      </w:r>
      <w:r>
        <w:rPr>
          <w:color w:val="212121"/>
          <w:spacing w:val="-65"/>
        </w:rPr>
        <w:t> </w:t>
      </w:r>
      <w:r>
        <w:rPr>
          <w:color w:val="212121"/>
        </w:rPr>
        <w:t>лучевого</w:t>
      </w:r>
      <w:r>
        <w:rPr>
          <w:color w:val="212121"/>
          <w:spacing w:val="1"/>
        </w:rPr>
        <w:t> </w:t>
      </w:r>
      <w:r>
        <w:rPr>
          <w:color w:val="212121"/>
        </w:rPr>
        <w:t>воздействия,</w:t>
      </w:r>
      <w:r>
        <w:rPr>
          <w:color w:val="212121"/>
          <w:spacing w:val="1"/>
        </w:rPr>
        <w:t> </w:t>
      </w:r>
      <w:r>
        <w:rPr>
          <w:color w:val="212121"/>
        </w:rPr>
        <w:t>ранее</w:t>
      </w:r>
      <w:r>
        <w:rPr>
          <w:color w:val="212121"/>
          <w:spacing w:val="1"/>
        </w:rPr>
        <w:t> </w:t>
      </w:r>
      <w:r>
        <w:rPr>
          <w:color w:val="212121"/>
        </w:rPr>
        <w:t>называвшиеся</w:t>
      </w:r>
      <w:r>
        <w:rPr>
          <w:color w:val="212121"/>
          <w:spacing w:val="1"/>
        </w:rPr>
        <w:t> </w:t>
      </w:r>
      <w:r>
        <w:rPr>
          <w:color w:val="212121"/>
        </w:rPr>
        <w:t>«вторичными»,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</w:t>
      </w:r>
      <w:r>
        <w:rPr>
          <w:color w:val="212121"/>
          <w:spacing w:val="1"/>
        </w:rPr>
        <w:t> </w:t>
      </w:r>
      <w:r>
        <w:rPr>
          <w:color w:val="212121"/>
        </w:rPr>
        <w:t>ВОЗ</w:t>
      </w:r>
      <w:r>
        <w:rPr>
          <w:color w:val="212121"/>
          <w:spacing w:val="1"/>
        </w:rPr>
        <w:t> </w:t>
      </w:r>
      <w:r>
        <w:rPr>
          <w:color w:val="212121"/>
        </w:rPr>
        <w:t>2017</w:t>
      </w:r>
      <w:r>
        <w:rPr>
          <w:color w:val="212121"/>
          <w:spacing w:val="1"/>
        </w:rPr>
        <w:t> </w:t>
      </w:r>
      <w:r>
        <w:rPr>
          <w:color w:val="212121"/>
        </w:rPr>
        <w:t>г.</w:t>
      </w:r>
      <w:r>
        <w:rPr>
          <w:color w:val="212121"/>
          <w:spacing w:val="1"/>
        </w:rPr>
        <w:t> </w:t>
      </w:r>
      <w:r>
        <w:rPr>
          <w:color w:val="212121"/>
        </w:rPr>
        <w:t>отнесены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группу миелоидных</w:t>
      </w:r>
      <w:r>
        <w:rPr>
          <w:color w:val="212121"/>
          <w:spacing w:val="-1"/>
        </w:rPr>
        <w:t> </w:t>
      </w:r>
      <w:r>
        <w:rPr>
          <w:color w:val="212121"/>
        </w:rPr>
        <w:t>неоплазий, связанных</w:t>
      </w:r>
      <w:r>
        <w:rPr>
          <w:color w:val="212121"/>
          <w:spacing w:val="-1"/>
        </w:rPr>
        <w:t> </w:t>
      </w:r>
      <w:r>
        <w:rPr>
          <w:color w:val="212121"/>
        </w:rPr>
        <w:t>с предшествующей</w:t>
      </w:r>
      <w:r>
        <w:rPr>
          <w:color w:val="212121"/>
          <w:spacing w:val="-1"/>
        </w:rPr>
        <w:t> </w:t>
      </w:r>
      <w:r>
        <w:rPr>
          <w:color w:val="212121"/>
        </w:rPr>
        <w:t>терапией.</w:t>
      </w:r>
    </w:p>
    <w:p>
      <w:pPr>
        <w:pStyle w:val="BodyText"/>
        <w:spacing w:line="302" w:lineRule="auto" w:before="267"/>
        <w:ind w:left="115" w:right="119"/>
        <w:jc w:val="both"/>
      </w:pPr>
      <w:r>
        <w:rPr>
          <w:color w:val="212121"/>
        </w:rPr>
        <w:t>С учетом новой номенклатуры МДС в таблице 2 представлено соответствие вариантов МДС по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</w:t>
      </w:r>
      <w:r>
        <w:rPr>
          <w:color w:val="212121"/>
          <w:spacing w:val="-1"/>
        </w:rPr>
        <w:t> </w:t>
      </w:r>
      <w:r>
        <w:rPr>
          <w:color w:val="212121"/>
        </w:rPr>
        <w:t>ВОЗ</w:t>
      </w:r>
      <w:r>
        <w:rPr>
          <w:color w:val="212121"/>
          <w:spacing w:val="-1"/>
        </w:rPr>
        <w:t> </w:t>
      </w:r>
      <w:r>
        <w:rPr>
          <w:color w:val="212121"/>
        </w:rPr>
        <w:t>2008 г.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ВОЗ 2017</w:t>
      </w:r>
      <w:r>
        <w:rPr>
          <w:color w:val="212121"/>
          <w:spacing w:val="-1"/>
        </w:rPr>
        <w:t> </w:t>
      </w:r>
      <w:r>
        <w:rPr>
          <w:color w:val="212121"/>
        </w:rPr>
        <w:t>г.</w:t>
      </w:r>
    </w:p>
    <w:p>
      <w:pPr>
        <w:pStyle w:val="BodyText"/>
        <w:spacing w:line="302" w:lineRule="auto" w:before="268"/>
        <w:ind w:left="115" w:right="114"/>
        <w:jc w:val="both"/>
      </w:pPr>
      <w:r>
        <w:rPr>
          <w:b/>
          <w:color w:val="212121"/>
        </w:rPr>
        <w:t>Таблица 2. </w:t>
      </w:r>
      <w:r>
        <w:rPr>
          <w:color w:val="212121"/>
        </w:rPr>
        <w:t>Соответствие вариантов МДС по классификации ВОЗ 2008 г. вариантам МДС по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</w:t>
      </w:r>
      <w:r>
        <w:rPr>
          <w:color w:val="212121"/>
          <w:spacing w:val="-1"/>
        </w:rPr>
        <w:t> </w:t>
      </w:r>
      <w:r>
        <w:rPr>
          <w:color w:val="212121"/>
        </w:rPr>
        <w:t>ВОЗ 2017 г.</w:t>
      </w:r>
      <w:r>
        <w:rPr>
          <w:color w:val="212121"/>
          <w:spacing w:val="-1"/>
        </w:rPr>
        <w:t> </w:t>
      </w:r>
      <w:r>
        <w:rPr>
          <w:color w:val="212121"/>
        </w:rPr>
        <w:t>[7,8]</w:t>
      </w:r>
    </w:p>
    <w:p>
      <w:pPr>
        <w:pStyle w:val="BodyText"/>
        <w:spacing w:before="5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7"/>
        <w:gridCol w:w="5897"/>
      </w:tblGrid>
      <w:tr>
        <w:trPr>
          <w:trHeight w:val="460" w:hRule="atLeast"/>
        </w:trPr>
        <w:tc>
          <w:tcPr>
            <w:tcW w:w="523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ВОЗ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2008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г.</w:t>
            </w:r>
          </w:p>
        </w:tc>
        <w:tc>
          <w:tcPr>
            <w:tcW w:w="589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ВОЗ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2017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г.</w:t>
            </w:r>
          </w:p>
        </w:tc>
      </w:tr>
      <w:tr>
        <w:trPr>
          <w:trHeight w:val="625" w:hRule="atLeast"/>
        </w:trPr>
        <w:tc>
          <w:tcPr>
            <w:tcW w:w="5237" w:type="dxa"/>
          </w:tcPr>
          <w:p>
            <w:pPr>
              <w:pStyle w:val="TableParagraph"/>
              <w:spacing w:line="204" w:lineRule="auto" w:before="161"/>
              <w:ind w:right="14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Рефрактерная</w:t>
            </w:r>
            <w:r>
              <w:rPr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цитопения</w:t>
            </w:r>
            <w:r>
              <w:rPr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линейной</w:t>
            </w:r>
            <w:r>
              <w:rPr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дисплазией:</w:t>
            </w:r>
            <w:r>
              <w:rPr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РТ,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РН</w:t>
            </w:r>
          </w:p>
        </w:tc>
        <w:tc>
          <w:tcPr>
            <w:tcW w:w="589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линейной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дисплазией</w:t>
            </w:r>
          </w:p>
        </w:tc>
      </w:tr>
      <w:tr>
        <w:trPr>
          <w:trHeight w:val="460" w:hRule="atLeast"/>
        </w:trPr>
        <w:tc>
          <w:tcPr>
            <w:tcW w:w="523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Рефрактерная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анемия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КС</w:t>
            </w:r>
          </w:p>
        </w:tc>
        <w:tc>
          <w:tcPr>
            <w:tcW w:w="589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КС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линейной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дисплазией</w:t>
            </w:r>
          </w:p>
        </w:tc>
      </w:tr>
      <w:tr>
        <w:trPr>
          <w:trHeight w:val="955" w:hRule="atLeast"/>
        </w:trPr>
        <w:tc>
          <w:tcPr>
            <w:tcW w:w="523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Рефрактерная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цитопения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мультилинейной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дисплазией</w:t>
            </w:r>
          </w:p>
        </w:tc>
        <w:tc>
          <w:tcPr>
            <w:tcW w:w="5897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sz w:val="16"/>
              </w:rPr>
              <w:t>МДС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мультилинейной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дисплазией</w:t>
            </w:r>
          </w:p>
          <w:p>
            <w:pPr>
              <w:pStyle w:val="TableParagraph"/>
              <w:spacing w:line="204" w:lineRule="auto" w:before="10"/>
              <w:ind w:right="2200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МДС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с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КС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мультилинейной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дисплазией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изолированной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делецией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5q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МДС</w:t>
            </w:r>
            <w:r>
              <w:rPr>
                <w:color w:val="212121"/>
                <w:spacing w:val="37"/>
                <w:sz w:val="16"/>
              </w:rPr>
              <w:t> </w:t>
            </w:r>
            <w:r>
              <w:rPr>
                <w:color w:val="212121"/>
                <w:sz w:val="16"/>
              </w:rPr>
              <w:t>неклассифицируемый</w:t>
            </w:r>
          </w:p>
        </w:tc>
      </w:tr>
      <w:tr>
        <w:trPr>
          <w:trHeight w:val="460" w:hRule="atLeast"/>
        </w:trPr>
        <w:tc>
          <w:tcPr>
            <w:tcW w:w="523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Рефрактерная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анемия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избытком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бластов-1</w:t>
            </w:r>
          </w:p>
        </w:tc>
        <w:tc>
          <w:tcPr>
            <w:tcW w:w="589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избытком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бластов-1</w:t>
            </w:r>
          </w:p>
        </w:tc>
      </w:tr>
      <w:tr>
        <w:trPr>
          <w:trHeight w:val="460" w:hRule="atLeast"/>
        </w:trPr>
        <w:tc>
          <w:tcPr>
            <w:tcW w:w="523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Рефрактерная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анемия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избытком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бластов-2</w:t>
            </w:r>
          </w:p>
        </w:tc>
        <w:tc>
          <w:tcPr>
            <w:tcW w:w="5897" w:type="dxa"/>
          </w:tcPr>
          <w:p>
            <w:pPr>
              <w:pStyle w:val="TableParagraph"/>
              <w:ind w:left="21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избытком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бластов-2</w:t>
            </w:r>
          </w:p>
        </w:tc>
      </w:tr>
      <w:tr>
        <w:trPr>
          <w:trHeight w:val="625" w:hRule="atLeast"/>
        </w:trPr>
        <w:tc>
          <w:tcPr>
            <w:tcW w:w="523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изолированной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делецией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5q</w:t>
            </w:r>
          </w:p>
        </w:tc>
        <w:tc>
          <w:tcPr>
            <w:tcW w:w="5897" w:type="dxa"/>
          </w:tcPr>
          <w:p>
            <w:pPr>
              <w:pStyle w:val="TableParagraph"/>
              <w:spacing w:line="204" w:lineRule="auto" w:before="161"/>
              <w:ind w:right="2675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МДС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с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изолированной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делецией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5q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неклассифицируемый</w:t>
            </w:r>
          </w:p>
        </w:tc>
      </w:tr>
      <w:tr>
        <w:trPr>
          <w:trHeight w:val="460" w:hRule="atLeast"/>
        </w:trPr>
        <w:tc>
          <w:tcPr>
            <w:tcW w:w="523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МДС</w:t>
            </w:r>
            <w:r>
              <w:rPr>
                <w:color w:val="212121"/>
                <w:spacing w:val="37"/>
                <w:sz w:val="16"/>
              </w:rPr>
              <w:t> </w:t>
            </w:r>
            <w:r>
              <w:rPr>
                <w:color w:val="212121"/>
                <w:sz w:val="16"/>
              </w:rPr>
              <w:t>неклассифицируемый</w:t>
            </w:r>
          </w:p>
        </w:tc>
        <w:tc>
          <w:tcPr>
            <w:tcW w:w="589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МДС</w:t>
            </w:r>
            <w:r>
              <w:rPr>
                <w:color w:val="212121"/>
                <w:spacing w:val="37"/>
                <w:sz w:val="16"/>
              </w:rPr>
              <w:t> </w:t>
            </w:r>
            <w:r>
              <w:rPr>
                <w:color w:val="212121"/>
                <w:sz w:val="16"/>
              </w:rPr>
              <w:t>неклассифицируемый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pStyle w:val="Heading2"/>
        <w:numPr>
          <w:ilvl w:val="1"/>
          <w:numId w:val="3"/>
        </w:numPr>
        <w:tabs>
          <w:tab w:pos="1564" w:val="left" w:leader="none"/>
        </w:tabs>
        <w:spacing w:line="353" w:lineRule="exact" w:before="0" w:after="0"/>
        <w:ind w:left="1563" w:right="0" w:hanging="579"/>
        <w:jc w:val="left"/>
      </w:pPr>
      <w:r>
        <w:rPr/>
        <w:pict>
          <v:line style="position:absolute;mso-position-horizontal-relative:page;mso-position-vertical-relative:page;z-index:15753216" from="585.621033pt,-.000654pt" to="585.621033pt,841.8527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728" from="9.37894pt,841.85276pt" to="9.37894pt,-.00065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Клиническая</w:t>
      </w:r>
      <w:r>
        <w:rPr>
          <w:color w:val="212121"/>
          <w:spacing w:val="-6"/>
        </w:rPr>
        <w:t> </w:t>
      </w:r>
      <w:r>
        <w:rPr>
          <w:color w:val="212121"/>
        </w:rPr>
        <w:t>картина</w:t>
      </w:r>
      <w:r>
        <w:rPr>
          <w:color w:val="212121"/>
          <w:spacing w:val="-6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6"/>
        </w:rPr>
        <w:t> </w:t>
      </w:r>
      <w:r>
        <w:rPr>
          <w:color w:val="212121"/>
        </w:rPr>
        <w:t>(группы</w:t>
      </w:r>
    </w:p>
    <w:p>
      <w:pPr>
        <w:spacing w:before="10"/>
        <w:ind w:left="3575" w:right="0" w:firstLine="0"/>
        <w:jc w:val="left"/>
        <w:rPr>
          <w:b/>
          <w:sz w:val="33"/>
        </w:rPr>
      </w:pPr>
      <w:r>
        <w:rPr>
          <w:b/>
          <w:color w:val="212121"/>
          <w:sz w:val="33"/>
        </w:rPr>
        <w:t>заболеваний</w:t>
      </w:r>
      <w:r>
        <w:rPr>
          <w:b/>
          <w:color w:val="212121"/>
          <w:spacing w:val="-7"/>
          <w:sz w:val="33"/>
        </w:rPr>
        <w:t> </w:t>
      </w:r>
      <w:r>
        <w:rPr>
          <w:b/>
          <w:color w:val="212121"/>
          <w:sz w:val="33"/>
        </w:rPr>
        <w:t>или</w:t>
      </w:r>
      <w:r>
        <w:rPr>
          <w:b/>
          <w:color w:val="212121"/>
          <w:spacing w:val="-7"/>
          <w:sz w:val="33"/>
        </w:rPr>
        <w:t> </w:t>
      </w:r>
      <w:r>
        <w:rPr>
          <w:b/>
          <w:color w:val="212121"/>
          <w:sz w:val="33"/>
        </w:rPr>
        <w:t>состояний)</w:t>
      </w:r>
    </w:p>
    <w:p>
      <w:pPr>
        <w:pStyle w:val="BodyText"/>
        <w:spacing w:before="8"/>
        <w:rPr>
          <w:b/>
          <w:sz w:val="43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Основные клинические проявления МДС неспецифичны и наиболее часто обусловлены как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количественными, так и качественными изменениями системы кроветворения: цитопенический</w:t>
      </w:r>
      <w:r>
        <w:rPr>
          <w:color w:val="212121"/>
          <w:spacing w:val="1"/>
        </w:rPr>
        <w:t> </w:t>
      </w:r>
      <w:r>
        <w:rPr>
          <w:color w:val="212121"/>
        </w:rPr>
        <w:t>синдром</w:t>
      </w:r>
      <w:r>
        <w:rPr>
          <w:color w:val="212121"/>
          <w:spacing w:val="1"/>
        </w:rPr>
        <w:t> </w:t>
      </w:r>
      <w:r>
        <w:rPr>
          <w:color w:val="212121"/>
        </w:rPr>
        <w:t>(анемический</w:t>
      </w:r>
      <w:r>
        <w:rPr>
          <w:color w:val="212121"/>
          <w:spacing w:val="1"/>
        </w:rPr>
        <w:t> </w:t>
      </w:r>
      <w:r>
        <w:rPr>
          <w:color w:val="212121"/>
        </w:rPr>
        <w:t>синдром,</w:t>
      </w:r>
      <w:r>
        <w:rPr>
          <w:color w:val="212121"/>
          <w:spacing w:val="1"/>
        </w:rPr>
        <w:t> </w:t>
      </w:r>
      <w:r>
        <w:rPr>
          <w:color w:val="212121"/>
        </w:rPr>
        <w:t>геморрагический</w:t>
      </w:r>
      <w:r>
        <w:rPr>
          <w:color w:val="212121"/>
          <w:spacing w:val="1"/>
        </w:rPr>
        <w:t> </w:t>
      </w:r>
      <w:r>
        <w:rPr>
          <w:color w:val="212121"/>
        </w:rPr>
        <w:t>синдром,</w:t>
      </w:r>
      <w:r>
        <w:rPr>
          <w:color w:val="212121"/>
          <w:spacing w:val="1"/>
        </w:rPr>
        <w:t> </w:t>
      </w:r>
      <w:r>
        <w:rPr>
          <w:color w:val="212121"/>
        </w:rPr>
        <w:t>лейкопения),</w:t>
      </w:r>
      <w:r>
        <w:rPr>
          <w:color w:val="212121"/>
          <w:spacing w:val="1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-65"/>
        </w:rPr>
        <w:t> </w:t>
      </w:r>
      <w:r>
        <w:rPr>
          <w:color w:val="212121"/>
        </w:rPr>
        <w:t>осложнения,</w:t>
      </w:r>
      <w:r>
        <w:rPr>
          <w:color w:val="212121"/>
          <w:spacing w:val="-1"/>
        </w:rPr>
        <w:t> </w:t>
      </w:r>
      <w:r>
        <w:rPr>
          <w:color w:val="212121"/>
        </w:rPr>
        <w:t>В-симптомы,</w:t>
      </w:r>
      <w:r>
        <w:rPr>
          <w:color w:val="212121"/>
          <w:spacing w:val="-1"/>
        </w:rPr>
        <w:t> </w:t>
      </w:r>
      <w:r>
        <w:rPr>
          <w:color w:val="212121"/>
        </w:rPr>
        <w:t>спленомегалия,</w:t>
      </w:r>
      <w:r>
        <w:rPr>
          <w:color w:val="212121"/>
          <w:spacing w:val="-1"/>
        </w:rPr>
        <w:t> </w:t>
      </w:r>
      <w:r>
        <w:rPr>
          <w:color w:val="212121"/>
        </w:rPr>
        <w:t>аутоиммунные</w:t>
      </w:r>
      <w:r>
        <w:rPr>
          <w:color w:val="212121"/>
          <w:spacing w:val="-1"/>
        </w:rPr>
        <w:t> </w:t>
      </w:r>
      <w:r>
        <w:rPr>
          <w:color w:val="212121"/>
        </w:rPr>
        <w:t>проявления.</w:t>
      </w:r>
    </w:p>
    <w:p>
      <w:pPr>
        <w:pStyle w:val="BodyText"/>
        <w:spacing w:line="302" w:lineRule="auto" w:before="266"/>
        <w:ind w:left="115" w:right="112"/>
        <w:jc w:val="both"/>
      </w:pPr>
      <w:r>
        <w:rPr>
          <w:b/>
          <w:color w:val="212121"/>
        </w:rPr>
        <w:t>Аутоиммунные проявления </w:t>
      </w:r>
      <w:r>
        <w:rPr>
          <w:color w:val="212121"/>
        </w:rPr>
        <w:t>~ в 10% случаев МДС манифестирует с аутоиммунного процесса:</w:t>
      </w:r>
      <w:r>
        <w:rPr>
          <w:color w:val="212121"/>
          <w:spacing w:val="-65"/>
        </w:rPr>
        <w:t> </w:t>
      </w:r>
      <w:r>
        <w:rPr>
          <w:color w:val="212121"/>
        </w:rPr>
        <w:t>системный</w:t>
      </w:r>
      <w:r>
        <w:rPr>
          <w:color w:val="212121"/>
          <w:spacing w:val="1"/>
        </w:rPr>
        <w:t> </w:t>
      </w:r>
      <w:r>
        <w:rPr>
          <w:color w:val="212121"/>
        </w:rPr>
        <w:t>васкулит,</w:t>
      </w:r>
      <w:r>
        <w:rPr>
          <w:color w:val="212121"/>
          <w:spacing w:val="1"/>
        </w:rPr>
        <w:t> </w:t>
      </w:r>
      <w:r>
        <w:rPr>
          <w:color w:val="212121"/>
        </w:rPr>
        <w:t>некротический</w:t>
      </w:r>
      <w:r>
        <w:rPr>
          <w:color w:val="212121"/>
          <w:spacing w:val="1"/>
        </w:rPr>
        <w:t> </w:t>
      </w:r>
      <w:r>
        <w:rPr>
          <w:color w:val="212121"/>
        </w:rPr>
        <w:t>панникулит,</w:t>
      </w:r>
      <w:r>
        <w:rPr>
          <w:color w:val="212121"/>
          <w:spacing w:val="1"/>
        </w:rPr>
        <w:t> </w:t>
      </w:r>
      <w:r>
        <w:rPr>
          <w:color w:val="212121"/>
        </w:rPr>
        <w:t>серонегативный</w:t>
      </w:r>
      <w:r>
        <w:rPr>
          <w:color w:val="212121"/>
          <w:spacing w:val="1"/>
        </w:rPr>
        <w:t> </w:t>
      </w:r>
      <w:r>
        <w:rPr>
          <w:color w:val="212121"/>
        </w:rPr>
        <w:t>артрит,</w:t>
      </w:r>
      <w:r>
        <w:rPr>
          <w:color w:val="212121"/>
          <w:spacing w:val="1"/>
        </w:rPr>
        <w:t> </w:t>
      </w:r>
      <w:r>
        <w:rPr>
          <w:color w:val="212121"/>
        </w:rPr>
        <w:t>ревматическая</w:t>
      </w:r>
      <w:r>
        <w:rPr>
          <w:color w:val="212121"/>
          <w:spacing w:val="-65"/>
        </w:rPr>
        <w:t> </w:t>
      </w:r>
      <w:r>
        <w:rPr>
          <w:color w:val="212121"/>
        </w:rPr>
        <w:t>полимиалгия,</w:t>
      </w:r>
      <w:r>
        <w:rPr>
          <w:color w:val="212121"/>
          <w:spacing w:val="-4"/>
        </w:rPr>
        <w:t> </w:t>
      </w:r>
      <w:r>
        <w:rPr>
          <w:color w:val="212121"/>
        </w:rPr>
        <w:t>Кумбс-положительная</w:t>
      </w:r>
      <w:r>
        <w:rPr>
          <w:color w:val="212121"/>
          <w:spacing w:val="-4"/>
        </w:rPr>
        <w:t> </w:t>
      </w:r>
      <w:r>
        <w:rPr>
          <w:color w:val="212121"/>
        </w:rPr>
        <w:t>гемолитическая</w:t>
      </w:r>
      <w:r>
        <w:rPr>
          <w:color w:val="212121"/>
          <w:spacing w:val="-4"/>
        </w:rPr>
        <w:t> </w:t>
      </w:r>
      <w:r>
        <w:rPr>
          <w:color w:val="212121"/>
        </w:rPr>
        <w:t>анемия,</w:t>
      </w:r>
      <w:r>
        <w:rPr>
          <w:color w:val="212121"/>
          <w:spacing w:val="-3"/>
        </w:rPr>
        <w:t> </w:t>
      </w:r>
      <w:r>
        <w:rPr>
          <w:color w:val="212121"/>
        </w:rPr>
        <w:t>перикардит,</w:t>
      </w:r>
      <w:r>
        <w:rPr>
          <w:color w:val="212121"/>
          <w:spacing w:val="-4"/>
        </w:rPr>
        <w:t> </w:t>
      </w:r>
      <w:r>
        <w:rPr>
          <w:color w:val="212121"/>
        </w:rPr>
        <w:t>плеврит</w:t>
      </w:r>
      <w:r>
        <w:rPr>
          <w:color w:val="212121"/>
          <w:spacing w:val="-4"/>
        </w:rPr>
        <w:t> </w:t>
      </w:r>
      <w:r>
        <w:rPr>
          <w:color w:val="212121"/>
        </w:rPr>
        <w:t>[1–5].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ind w:left="4041"/>
      </w:pPr>
      <w:r>
        <w:rPr/>
        <w:pict>
          <v:line style="position:absolute;mso-position-horizontal-relative:page;mso-position-vertical-relative:page;z-index:15754240" from="585.621033pt,-.000929pt" to="585.621033pt,841.85342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752" from="9.37894pt,841.853422pt" to="9.37894pt,-.000929pt" stroked="true" strokeweight="3.751576pt" strokecolor="#ededed">
            <v:stroke dashstyle="solid"/>
            <w10:wrap type="none"/>
          </v:line>
        </w:pict>
      </w:r>
      <w:r>
        <w:rPr/>
        <w:t>2.</w:t>
      </w:r>
      <w:r>
        <w:rPr>
          <w:spacing w:val="-3"/>
        </w:rPr>
        <w:t> </w:t>
      </w:r>
      <w:r>
        <w:rPr/>
        <w:t>Диагностика</w:t>
      </w:r>
    </w:p>
    <w:p>
      <w:pPr>
        <w:spacing w:line="302" w:lineRule="auto" w:before="184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Многие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диагностики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связанных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состояний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имеют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ограниченную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доказательную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базу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соответствии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со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шкалами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оценки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уровня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достоверности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доказательств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(УДД)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уровня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убедительности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рекомендаций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(УУР)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причине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посвященных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Несмотря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они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элементами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установления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выбора тактики лечения, так как более эффективные и доказанные методы в настоящее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 разработаны.</w:t>
      </w:r>
    </w:p>
    <w:p>
      <w:pPr>
        <w:spacing w:line="302" w:lineRule="auto" w:before="263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Для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верификации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диагноза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учитывать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набор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необходимых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решающих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критериев.</w:t>
      </w:r>
    </w:p>
    <w:p>
      <w:pPr>
        <w:pStyle w:val="Heading4"/>
        <w:numPr>
          <w:ilvl w:val="0"/>
          <w:numId w:val="6"/>
        </w:numPr>
        <w:tabs>
          <w:tab w:pos="386" w:val="left" w:leader="none"/>
        </w:tabs>
        <w:spacing w:line="240" w:lineRule="auto" w:before="268" w:after="0"/>
        <w:ind w:left="385" w:right="0" w:hanging="271"/>
        <w:jc w:val="left"/>
      </w:pPr>
      <w:r>
        <w:rPr>
          <w:color w:val="333333"/>
        </w:rPr>
        <w:t>Необходимые</w:t>
      </w:r>
      <w:r>
        <w:rPr>
          <w:color w:val="333333"/>
          <w:spacing w:val="-11"/>
        </w:rPr>
        <w:t> </w:t>
      </w:r>
      <w:r>
        <w:rPr>
          <w:color w:val="333333"/>
        </w:rPr>
        <w:t>критерии</w:t>
      </w:r>
    </w:p>
    <w:p>
      <w:pPr>
        <w:pStyle w:val="BodyText"/>
        <w:spacing w:before="8"/>
        <w:rPr>
          <w:b/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29pt;width:3.8pt;height:3.75pt;mso-position-horizontal-relative:page;mso-position-vertical-relative:paragraph;z-index:1575526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Стабильная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цитопения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1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или более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ростках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течение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≥4 месяцев,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частности:</w:t>
      </w:r>
    </w:p>
    <w:p>
      <w:pPr>
        <w:pStyle w:val="BodyText"/>
        <w:spacing w:before="4"/>
        <w:rPr>
          <w:i/>
          <w:sz w:val="30"/>
        </w:rPr>
      </w:pPr>
    </w:p>
    <w:p>
      <w:pPr>
        <w:spacing w:line="302" w:lineRule="auto" w:before="1"/>
        <w:ind w:left="115" w:right="104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уровень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гемоглобина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&lt;110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г/л,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количество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нейтрофилов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&lt;1,8×10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/л,</w:t>
      </w:r>
      <w:r>
        <w:rPr>
          <w:i/>
          <w:color w:val="333333"/>
          <w:spacing w:val="14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тромбоцитов</w:t>
      </w:r>
      <w:r>
        <w:rPr>
          <w:i/>
          <w:color w:val="333333"/>
          <w:spacing w:val="1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–</w:t>
      </w:r>
      <w:r>
        <w:rPr>
          <w:i/>
          <w:color w:val="333333"/>
          <w:spacing w:val="14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&lt;100×10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</w:t>
      </w:r>
      <w:r>
        <w:rPr>
          <w:i/>
          <w:color w:val="333333"/>
          <w:spacing w:val="-6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л.</w:t>
      </w:r>
    </w:p>
    <w:p>
      <w:pPr>
        <w:pStyle w:val="BodyText"/>
        <w:spacing w:before="6"/>
        <w:rPr>
          <w:i/>
          <w:sz w:val="15"/>
        </w:rPr>
      </w:pPr>
    </w:p>
    <w:p>
      <w:pPr>
        <w:tabs>
          <w:tab w:pos="2193" w:val="left" w:leader="none"/>
          <w:tab w:pos="3194" w:val="left" w:leader="none"/>
          <w:tab w:pos="5538" w:val="left" w:leader="none"/>
          <w:tab w:pos="5926" w:val="left" w:leader="none"/>
          <w:tab w:pos="8525" w:val="left" w:leader="none"/>
          <w:tab w:pos="10245" w:val="left" w:leader="none"/>
        </w:tabs>
        <w:spacing w:line="302" w:lineRule="auto" w:before="89"/>
        <w:ind w:left="430" w:right="112" w:firstLine="0"/>
        <w:jc w:val="left"/>
        <w:rPr>
          <w:i/>
          <w:sz w:val="27"/>
        </w:rPr>
      </w:pPr>
      <w:r>
        <w:rPr/>
        <w:pict>
          <v:shape style="position:absolute;margin-left:21.759138pt;margin-top:11.801411pt;width:3.8pt;height:3.75pt;mso-position-horizontal-relative:page;mso-position-vertical-relative:paragraph;z-index:1575577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Отсутствие</w:t>
        <w:tab/>
        <w:t>других</w:t>
        <w:tab/>
        <w:t>гематологических</w:t>
        <w:tab/>
        <w:t>и</w:t>
        <w:tab/>
        <w:t>негематологических</w:t>
        <w:tab/>
        <w:t>заболеваний,</w:t>
        <w:tab/>
      </w:r>
      <w:r>
        <w:rPr>
          <w:i/>
          <w:color w:val="333333"/>
          <w:spacing w:val="-2"/>
          <w:sz w:val="27"/>
        </w:rPr>
        <w:t>которые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протекают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 цитопениями.</w:t>
      </w:r>
    </w:p>
    <w:p>
      <w:pPr>
        <w:pStyle w:val="Heading4"/>
        <w:numPr>
          <w:ilvl w:val="0"/>
          <w:numId w:val="6"/>
        </w:numPr>
        <w:tabs>
          <w:tab w:pos="386" w:val="left" w:leader="none"/>
        </w:tabs>
        <w:spacing w:line="240" w:lineRule="auto" w:before="268" w:after="0"/>
        <w:ind w:left="385" w:right="0" w:hanging="271"/>
        <w:jc w:val="left"/>
      </w:pPr>
      <w:r>
        <w:rPr>
          <w:color w:val="333333"/>
        </w:rPr>
        <w:t>Решающие</w:t>
      </w:r>
      <w:r>
        <w:rPr>
          <w:color w:val="333333"/>
          <w:spacing w:val="-6"/>
        </w:rPr>
        <w:t> </w:t>
      </w:r>
      <w:r>
        <w:rPr>
          <w:color w:val="333333"/>
        </w:rPr>
        <w:t>критерии</w:t>
      </w:r>
    </w:p>
    <w:p>
      <w:pPr>
        <w:pStyle w:val="BodyText"/>
        <w:spacing w:before="8"/>
        <w:rPr>
          <w:b/>
          <w:i/>
          <w:sz w:val="22"/>
        </w:rPr>
      </w:pPr>
    </w:p>
    <w:p>
      <w:pPr>
        <w:spacing w:line="302" w:lineRule="auto" w:before="89"/>
        <w:ind w:left="430" w:right="112" w:firstLine="0"/>
        <w:jc w:val="both"/>
        <w:rPr>
          <w:i/>
          <w:sz w:val="27"/>
        </w:rPr>
      </w:pPr>
      <w:r>
        <w:rPr/>
        <w:pict>
          <v:shape style="position:absolute;margin-left:21.759138pt;margin-top:11.801393pt;width:3.8pt;height:3.75pt;mso-position-horizontal-relative:page;mso-position-vertical-relative:paragraph;z-index:1575628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Дисплазия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≥10%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всех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эритроидного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гранулоцитарного,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мегакариоцитарного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ростков,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выявленная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морфологическом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костного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мозга.</w:t>
      </w:r>
    </w:p>
    <w:p>
      <w:pPr>
        <w:spacing w:line="307" w:lineRule="exact" w:before="0"/>
        <w:ind w:left="430" w:right="0" w:firstLine="0"/>
        <w:jc w:val="both"/>
        <w:rPr>
          <w:i/>
          <w:sz w:val="27"/>
        </w:rPr>
      </w:pPr>
      <w:r>
        <w:rPr/>
        <w:pict>
          <v:shape style="position:absolute;margin-left:21.759138pt;margin-top:7.196461pt;width:3.8pt;height:3.75pt;mso-position-horizontal-relative:page;mso-position-vertical-relative:paragraph;z-index:15756800" coordorigin="435,144" coordsize="76,75" path="m478,219l468,219,463,218,435,186,435,176,468,144,478,144,510,181,510,186,478,219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≥15%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КС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≥5%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КС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сочетании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мутацией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SF3B1.</w:t>
      </w:r>
    </w:p>
    <w:p>
      <w:pPr>
        <w:tabs>
          <w:tab w:pos="1822" w:val="left" w:leader="none"/>
          <w:tab w:pos="3189" w:val="left" w:leader="none"/>
          <w:tab w:pos="4726" w:val="left" w:leader="none"/>
          <w:tab w:pos="5432" w:val="left" w:leader="none"/>
          <w:tab w:pos="6117" w:val="left" w:leader="none"/>
          <w:tab w:pos="6533" w:val="left" w:leader="none"/>
          <w:tab w:pos="7310" w:val="left" w:leader="none"/>
          <w:tab w:pos="8949" w:val="left" w:leader="none"/>
          <w:tab w:pos="9635" w:val="left" w:leader="none"/>
        </w:tabs>
        <w:spacing w:line="302" w:lineRule="auto" w:before="80"/>
        <w:ind w:left="430" w:right="126" w:firstLine="0"/>
        <w:jc w:val="left"/>
        <w:rPr>
          <w:i/>
          <w:sz w:val="27"/>
        </w:rPr>
      </w:pPr>
      <w:r>
        <w:rPr/>
        <w:pict>
          <v:shape style="position:absolute;margin-left:21.759138pt;margin-top:11.351397pt;width:3.8pt;height:3.75pt;mso-position-horizontal-relative:page;mso-position-vertical-relative:paragraph;z-index:15757312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59592pt;width:3.8pt;height:3.75pt;mso-position-horizontal-relative:page;mso-position-vertical-relative:paragraph;z-index:15757824" coordorigin="435,617" coordsize="76,75" path="m478,692l468,692,463,691,435,660,435,650,468,617,478,617,510,655,510,660,478,69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5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19% бластных клеток в КМ или 2–19% бластных клеток в периферической крови.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Типичные</w:t>
        <w:tab/>
        <w:t>аномалии</w:t>
        <w:tab/>
        <w:t>кариотипа</w:t>
        <w:tab/>
        <w:t>(–7,</w:t>
        <w:tab/>
        <w:t>5q–</w:t>
        <w:tab/>
        <w:t>и</w:t>
        <w:tab/>
        <w:t>др.),</w:t>
        <w:tab/>
        <w:t>выявленные</w:t>
        <w:tab/>
        <w:t>при</w:t>
        <w:tab/>
      </w:r>
      <w:r>
        <w:rPr>
          <w:i/>
          <w:color w:val="333333"/>
          <w:spacing w:val="-2"/>
          <w:sz w:val="27"/>
        </w:rPr>
        <w:t>стандартном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цитогенетическом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исследовании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методом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FISH.</w:t>
      </w:r>
    </w:p>
    <w:p>
      <w:pPr>
        <w:pStyle w:val="Heading4"/>
        <w:numPr>
          <w:ilvl w:val="0"/>
          <w:numId w:val="6"/>
        </w:numPr>
        <w:tabs>
          <w:tab w:pos="386" w:val="left" w:leader="none"/>
        </w:tabs>
        <w:spacing w:line="240" w:lineRule="auto" w:before="267" w:after="0"/>
        <w:ind w:left="385" w:right="0" w:hanging="271"/>
        <w:jc w:val="both"/>
      </w:pPr>
      <w:r>
        <w:rPr>
          <w:color w:val="333333"/>
        </w:rPr>
        <w:t>Дополнительные</w:t>
      </w:r>
      <w:r>
        <w:rPr>
          <w:color w:val="333333"/>
          <w:spacing w:val="-10"/>
        </w:rPr>
        <w:t> </w:t>
      </w:r>
      <w:r>
        <w:rPr>
          <w:color w:val="333333"/>
        </w:rPr>
        <w:t>критерии</w:t>
      </w:r>
    </w:p>
    <w:p>
      <w:pPr>
        <w:pStyle w:val="BodyText"/>
        <w:spacing w:before="4"/>
        <w:rPr>
          <w:b/>
          <w:i/>
          <w:sz w:val="30"/>
        </w:rPr>
      </w:pPr>
    </w:p>
    <w:p>
      <w:pPr>
        <w:spacing w:line="302" w:lineRule="auto" w:before="1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Если есть необходимые критерии (1), но нет решающих критериев (2), но есть клиническая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картина,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обусловленная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макроцитарной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анемией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трансфузионной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зависимостью,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подтверждением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диагноза могут быть:</w:t>
      </w:r>
    </w:p>
    <w:p>
      <w:pPr>
        <w:pStyle w:val="ListParagraph"/>
        <w:numPr>
          <w:ilvl w:val="0"/>
          <w:numId w:val="7"/>
        </w:numPr>
        <w:tabs>
          <w:tab w:pos="545" w:val="left" w:leader="none"/>
        </w:tabs>
        <w:spacing w:line="302" w:lineRule="auto" w:before="267" w:after="0"/>
        <w:ind w:left="115" w:right="12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Атипичный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иммунофенотип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множественными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МДС-ассоциированными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аберрациями, выявленный при иммунофенотипировании и подтверждающий моноклональную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популяцию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эритроидных и миелоидных клеток.</w:t>
      </w:r>
    </w:p>
    <w:p>
      <w:pPr>
        <w:pStyle w:val="ListParagraph"/>
        <w:numPr>
          <w:ilvl w:val="0"/>
          <w:numId w:val="7"/>
        </w:numPr>
        <w:tabs>
          <w:tab w:pos="486" w:val="left" w:leader="none"/>
        </w:tabs>
        <w:spacing w:line="302" w:lineRule="auto" w:before="267" w:after="0"/>
        <w:ind w:left="115" w:right="117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Изменения в гистологической картине КМ, в том числе и при иммуногистохимическом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исследовании,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подтверждающие МДС</w:t>
      </w:r>
      <w:r>
        <w:rPr>
          <w:i/>
          <w:color w:val="333333"/>
          <w:spacing w:val="-1"/>
          <w:sz w:val="27"/>
        </w:rPr>
        <w:t> </w:t>
      </w:r>
      <w:r>
        <w:rPr>
          <w:color w:val="212121"/>
          <w:sz w:val="27"/>
        </w:rPr>
        <w:t>[9]</w:t>
      </w:r>
      <w:r>
        <w:rPr>
          <w:i/>
          <w:color w:val="333333"/>
          <w:sz w:val="27"/>
        </w:rPr>
        <w:t>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8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58336" from="585.621033pt,-.000621pt" to="585.621033pt,841.85279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8848" from="9.37894pt,841.852793pt" to="9.37894pt,-.000621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Диагноз МДС подтверждают и при менее значимой цитопении (например, гемоглобин 115 г/л,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количество тромбоцитов &gt;100×10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/л), если при цитогенетическом исследовании КМ выявлены</w:t>
      </w:r>
      <w:r>
        <w:rPr>
          <w:i/>
          <w:color w:val="333333"/>
          <w:spacing w:val="-6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достоверные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изменения кариотипа, характерные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для МДС.</w:t>
      </w:r>
    </w:p>
    <w:p>
      <w:pPr>
        <w:spacing w:line="302" w:lineRule="auto" w:before="267"/>
        <w:ind w:left="115" w:right="12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Признаки миелодисплазии могут выявляться в КМ или периферической крови не только 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но и при других заболеваниях неклонального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характера.</w:t>
      </w:r>
    </w:p>
    <w:p>
      <w:pPr>
        <w:pStyle w:val="ListParagraph"/>
        <w:numPr>
          <w:ilvl w:val="0"/>
          <w:numId w:val="8"/>
        </w:numPr>
        <w:tabs>
          <w:tab w:pos="386" w:val="left" w:leader="none"/>
        </w:tabs>
        <w:spacing w:line="240" w:lineRule="auto" w:before="268" w:after="0"/>
        <w:ind w:left="3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Дизэритропоэз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наблюдаться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при: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29pt;width:3.8pt;height:3.75pt;mso-position-horizontal-relative:page;mso-position-vertical-relative:paragraph;z-index:1575936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В</w:t>
      </w:r>
      <w:r>
        <w:rPr>
          <w:i/>
          <w:color w:val="333333"/>
          <w:sz w:val="27"/>
          <w:vertAlign w:val="subscript"/>
        </w:rPr>
        <w:t>12</w:t>
      </w:r>
      <w:r>
        <w:rPr>
          <w:i/>
          <w:color w:val="333333"/>
          <w:sz w:val="27"/>
          <w:vertAlign w:val="baseline"/>
        </w:rPr>
        <w:t>/фолатдефицитных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анемиях;</w:t>
      </w:r>
    </w:p>
    <w:p>
      <w:pPr>
        <w:spacing w:line="302" w:lineRule="auto" w:before="80"/>
        <w:ind w:left="430" w:right="5768" w:firstLine="0"/>
        <w:jc w:val="left"/>
        <w:rPr>
          <w:i/>
          <w:sz w:val="27"/>
        </w:rPr>
      </w:pPr>
      <w:r>
        <w:rPr/>
        <w:pict>
          <v:shape style="position:absolute;margin-left:21.759138pt;margin-top:11.351384pt;width:3.8pt;height:3.75pt;mso-position-horizontal-relative:page;mso-position-vertical-relative:paragraph;z-index:15759872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59579pt;width:3.8pt;height:3.75pt;mso-position-horizontal-relative:page;mso-position-vertical-relative:paragraph;z-index:15760384" coordorigin="435,617" coordsize="76,75" path="m478,692l468,692,463,691,435,660,435,650,468,617,478,617,510,655,510,660,478,69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pacing w:val="-1"/>
          <w:sz w:val="27"/>
        </w:rPr>
        <w:t>врожденной</w:t>
      </w:r>
      <w:r>
        <w:rPr>
          <w:i/>
          <w:color w:val="333333"/>
          <w:spacing w:val="-16"/>
          <w:sz w:val="27"/>
        </w:rPr>
        <w:t> </w:t>
      </w:r>
      <w:r>
        <w:rPr>
          <w:i/>
          <w:color w:val="333333"/>
          <w:sz w:val="27"/>
        </w:rPr>
        <w:t>дизэритропоэтической</w:t>
      </w:r>
      <w:r>
        <w:rPr>
          <w:i/>
          <w:color w:val="333333"/>
          <w:spacing w:val="-16"/>
          <w:sz w:val="27"/>
        </w:rPr>
        <w:t> </w:t>
      </w:r>
      <w:r>
        <w:rPr>
          <w:i/>
          <w:color w:val="333333"/>
          <w:sz w:val="27"/>
        </w:rPr>
        <w:t>анемии;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аутоиммунных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гемолитических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анемиях;</w:t>
      </w:r>
    </w:p>
    <w:p>
      <w:pPr>
        <w:spacing w:line="302" w:lineRule="auto" w:before="0"/>
        <w:ind w:left="430" w:right="5362" w:firstLine="0"/>
        <w:jc w:val="left"/>
        <w:rPr>
          <w:i/>
          <w:sz w:val="27"/>
        </w:rPr>
      </w:pPr>
      <w:r>
        <w:rPr/>
        <w:pict>
          <v:shape style="position:absolute;margin-left:21.759138pt;margin-top:7.351417pt;width:3.8pt;height:3.75pt;mso-position-horizontal-relative:page;mso-position-vertical-relative:paragraph;z-index:15760896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12pt;width:3.8pt;height:3.75pt;mso-position-horizontal-relative:page;mso-position-vertical-relative:paragraph;z-index:15761408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пароксизмальной</w:t>
      </w:r>
      <w:r>
        <w:rPr>
          <w:i/>
          <w:color w:val="333333"/>
          <w:spacing w:val="-16"/>
          <w:sz w:val="27"/>
        </w:rPr>
        <w:t> </w:t>
      </w:r>
      <w:r>
        <w:rPr>
          <w:i/>
          <w:color w:val="333333"/>
          <w:sz w:val="27"/>
        </w:rPr>
        <w:t>ночной</w:t>
      </w:r>
      <w:r>
        <w:rPr>
          <w:i/>
          <w:color w:val="333333"/>
          <w:spacing w:val="-16"/>
          <w:sz w:val="27"/>
        </w:rPr>
        <w:t> </w:t>
      </w:r>
      <w:r>
        <w:rPr>
          <w:i/>
          <w:color w:val="333333"/>
          <w:sz w:val="27"/>
        </w:rPr>
        <w:t>гемоглобинурии</w:t>
      </w:r>
      <w:r>
        <w:rPr>
          <w:i/>
          <w:color w:val="333333"/>
          <w:spacing w:val="-16"/>
          <w:sz w:val="27"/>
        </w:rPr>
        <w:t> </w:t>
      </w:r>
      <w:r>
        <w:rPr>
          <w:i/>
          <w:color w:val="333333"/>
          <w:sz w:val="27"/>
        </w:rPr>
        <w:t>(ПНГ);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алкогольной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интоксикации;</w:t>
      </w:r>
    </w:p>
    <w:p>
      <w:pPr>
        <w:spacing w:line="302" w:lineRule="auto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351388pt;width:3.8pt;height:3.75pt;mso-position-horizontal-relative:page;mso-position-vertical-relative:paragraph;z-index:15761920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вирусных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инфекциях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(гепатиты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С,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вирус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иммунодефицита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человека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(ВИЧ),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вирус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Эпштейна–Барр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(ЭБВ), парвовирус B19);</w:t>
      </w:r>
    </w:p>
    <w:p>
      <w:pPr>
        <w:spacing w:line="302" w:lineRule="auto" w:before="0"/>
        <w:ind w:left="430" w:right="2092" w:firstLine="0"/>
        <w:jc w:val="left"/>
        <w:rPr>
          <w:i/>
          <w:sz w:val="27"/>
        </w:rPr>
      </w:pPr>
      <w:r>
        <w:rPr/>
        <w:pict>
          <v:shape style="position:absolute;margin-left:21.759138pt;margin-top:7.35142pt;width:3.8pt;height:3.75pt;mso-position-horizontal-relative:page;mso-position-vertical-relative:paragraph;z-index:15762432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15pt;width:3.8pt;height:3.75pt;mso-position-horizontal-relative:page;mso-position-vertical-relative:paragraph;z-index:15762944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инфекционных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заболеваниях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(милиарный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туберкулез,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малярия,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лейшманиоз);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отравлении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бензином,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свинцом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другими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тяжелыми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металлами;</w:t>
      </w:r>
    </w:p>
    <w:p>
      <w:pPr>
        <w:spacing w:line="302" w:lineRule="auto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351392pt;width:3.8pt;height:3.75pt;mso-position-horizontal-relative:page;mso-position-vertical-relative:paragraph;z-index:15763456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57"/>
          <w:sz w:val="27"/>
        </w:rPr>
        <w:t> </w:t>
      </w:r>
      <w:r>
        <w:rPr>
          <w:i/>
          <w:color w:val="333333"/>
          <w:sz w:val="27"/>
        </w:rPr>
        <w:t>проявление</w:t>
      </w:r>
      <w:r>
        <w:rPr>
          <w:i/>
          <w:color w:val="333333"/>
          <w:spacing w:val="57"/>
          <w:sz w:val="27"/>
        </w:rPr>
        <w:t> </w:t>
      </w:r>
      <w:r>
        <w:rPr>
          <w:i/>
          <w:color w:val="333333"/>
          <w:sz w:val="27"/>
        </w:rPr>
        <w:t>паранеопластической</w:t>
      </w:r>
      <w:r>
        <w:rPr>
          <w:i/>
          <w:color w:val="333333"/>
          <w:spacing w:val="57"/>
          <w:sz w:val="27"/>
        </w:rPr>
        <w:t> </w:t>
      </w:r>
      <w:r>
        <w:rPr>
          <w:i/>
          <w:color w:val="333333"/>
          <w:sz w:val="27"/>
        </w:rPr>
        <w:t>реакции,</w:t>
      </w:r>
      <w:r>
        <w:rPr>
          <w:i/>
          <w:color w:val="333333"/>
          <w:spacing w:val="57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57"/>
          <w:sz w:val="27"/>
        </w:rPr>
        <w:t> </w:t>
      </w:r>
      <w:r>
        <w:rPr>
          <w:i/>
          <w:color w:val="333333"/>
          <w:sz w:val="27"/>
        </w:rPr>
        <w:t>том</w:t>
      </w:r>
      <w:r>
        <w:rPr>
          <w:i/>
          <w:color w:val="333333"/>
          <w:spacing w:val="57"/>
          <w:sz w:val="27"/>
        </w:rPr>
        <w:t> </w:t>
      </w:r>
      <w:r>
        <w:rPr>
          <w:i/>
          <w:color w:val="333333"/>
          <w:sz w:val="27"/>
        </w:rPr>
        <w:t>числе</w:t>
      </w:r>
      <w:r>
        <w:rPr>
          <w:i/>
          <w:color w:val="333333"/>
          <w:spacing w:val="57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57"/>
          <w:sz w:val="27"/>
        </w:rPr>
        <w:t> </w:t>
      </w:r>
      <w:r>
        <w:rPr>
          <w:i/>
          <w:color w:val="333333"/>
          <w:sz w:val="27"/>
        </w:rPr>
        <w:t>вовлечении</w:t>
      </w:r>
      <w:r>
        <w:rPr>
          <w:i/>
          <w:color w:val="333333"/>
          <w:spacing w:val="57"/>
          <w:sz w:val="27"/>
        </w:rPr>
        <w:t> </w:t>
      </w:r>
      <w:r>
        <w:rPr>
          <w:i/>
          <w:color w:val="333333"/>
          <w:sz w:val="27"/>
        </w:rPr>
        <w:t>КМ</w:t>
      </w:r>
      <w:r>
        <w:rPr>
          <w:i/>
          <w:color w:val="333333"/>
          <w:spacing w:val="57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лимфомах/лейкозах;</w:t>
      </w:r>
    </w:p>
    <w:p>
      <w:pPr>
        <w:spacing w:line="302" w:lineRule="auto" w:before="0"/>
        <w:ind w:left="430" w:right="677" w:firstLine="0"/>
        <w:jc w:val="left"/>
        <w:rPr>
          <w:i/>
          <w:sz w:val="27"/>
        </w:rPr>
      </w:pPr>
      <w:r>
        <w:rPr/>
        <w:pict>
          <v:shape style="position:absolute;margin-left:21.759138pt;margin-top:7.351394pt;width:3.8pt;height:3.75pt;mso-position-horizontal-relative:page;mso-position-vertical-relative:paragraph;z-index:15763968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89pt;width:3.8pt;height:3.75pt;mso-position-horizontal-relative:page;mso-position-vertical-relative:paragraph;z-index:15764480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аутоиммунных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заболеваниях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(системная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красная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волчанка,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аутоиммунный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тиреоидит);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дефиците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меди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избыточном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поступлении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цинка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пищей</w:t>
      </w:r>
      <w:r>
        <w:rPr>
          <w:i/>
          <w:color w:val="333333"/>
          <w:spacing w:val="-2"/>
          <w:sz w:val="27"/>
        </w:rPr>
        <w:t> </w:t>
      </w:r>
      <w:r>
        <w:rPr>
          <w:color w:val="212121"/>
          <w:sz w:val="27"/>
        </w:rPr>
        <w:t>[10,11]</w:t>
      </w:r>
      <w:r>
        <w:rPr>
          <w:i/>
          <w:color w:val="333333"/>
          <w:sz w:val="27"/>
        </w:rPr>
        <w:t>.</w:t>
      </w:r>
    </w:p>
    <w:p>
      <w:pPr>
        <w:pStyle w:val="ListParagraph"/>
        <w:numPr>
          <w:ilvl w:val="0"/>
          <w:numId w:val="8"/>
        </w:numPr>
        <w:tabs>
          <w:tab w:pos="386" w:val="left" w:leader="none"/>
        </w:tabs>
        <w:spacing w:line="240" w:lineRule="auto" w:before="258" w:after="0"/>
        <w:ind w:left="3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Дисгранулопоэз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наблюдаться:</w:t>
      </w:r>
    </w:p>
    <w:p>
      <w:pPr>
        <w:pStyle w:val="BodyText"/>
        <w:spacing w:before="8"/>
        <w:rPr>
          <w:i/>
          <w:sz w:val="22"/>
        </w:rPr>
      </w:pPr>
    </w:p>
    <w:p>
      <w:pPr>
        <w:tabs>
          <w:tab w:pos="1248" w:val="left" w:leader="none"/>
          <w:tab w:pos="3311" w:val="left" w:leader="none"/>
          <w:tab w:pos="5480" w:val="left" w:leader="none"/>
          <w:tab w:pos="7271" w:val="left" w:leader="none"/>
          <w:tab w:pos="9267" w:val="left" w:leader="none"/>
        </w:tabs>
        <w:spacing w:line="302" w:lineRule="auto" w:before="88"/>
        <w:ind w:left="430" w:right="120" w:firstLine="0"/>
        <w:jc w:val="left"/>
        <w:rPr>
          <w:i/>
          <w:sz w:val="27"/>
        </w:rPr>
      </w:pPr>
      <w:r>
        <w:rPr/>
        <w:pict>
          <v:shape style="position:absolute;margin-left:21.759138pt;margin-top:11.751406pt;width:3.8pt;height:3.8pt;mso-position-horizontal-relative:page;mso-position-vertical-relative:paragraph;z-index:15764992" coordorigin="435,235" coordsize="76,76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при</w:t>
        <w:tab/>
        <w:t>использовании</w:t>
        <w:tab/>
        <w:t>лекарственных</w:t>
        <w:tab/>
        <w:t>препаратов</w:t>
        <w:tab/>
        <w:t>(человеческий</w:t>
        <w:tab/>
      </w:r>
      <w:r>
        <w:rPr>
          <w:i/>
          <w:color w:val="333333"/>
          <w:spacing w:val="-2"/>
          <w:sz w:val="27"/>
        </w:rPr>
        <w:t>рекомбинантный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гранулоцитарный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колониестимулирующий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фактор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(Г-КСФ),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иммунодепрессанты);</w:t>
      </w:r>
    </w:p>
    <w:p>
      <w:pPr>
        <w:spacing w:line="308" w:lineRule="exact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248118pt;width:3.8pt;height:3.75pt;mso-position-horizontal-relative:page;mso-position-vertical-relative:paragraph;z-index:15765504" coordorigin="435,145" coordsize="76,75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вирусных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инфекциях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(ВИЧ, ЭБВ);</w:t>
      </w: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394pt;width:3.8pt;height:3.8pt;mso-position-horizontal-relative:page;mso-position-vertical-relative:paragraph;z-index:15766016" coordorigin="435,227" coordsize="76,76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проявление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паранеопластической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реакции;</w:t>
      </w: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41pt;width:3.8pt;height:3.75pt;mso-position-horizontal-relative:page;mso-position-vertical-relative:paragraph;z-index:15766528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после химиотерапии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(ХТ)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восстановления КМ.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ListParagraph"/>
        <w:numPr>
          <w:ilvl w:val="0"/>
          <w:numId w:val="8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Дисмегакариоцитопоэз</w:t>
      </w:r>
      <w:r>
        <w:rPr>
          <w:i/>
          <w:color w:val="333333"/>
          <w:spacing w:val="-12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наблюдаться: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06pt;width:3.8pt;height:3.75pt;mso-position-horizontal-relative:page;mso-position-vertical-relative:paragraph;z-index:1576704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при ВИЧ-инфекции;</w:t>
      </w:r>
    </w:p>
    <w:p>
      <w:pPr>
        <w:spacing w:before="7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01407pt;width:3.8pt;height:3.8pt;mso-position-horizontal-relative:page;mso-position-vertical-relative:paragraph;z-index:15767552" coordorigin="435,226" coordsize="76,76" path="m478,301l468,301,463,300,435,268,435,259,468,226,478,226,510,264,510,268,478,3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pacing w:val="-1"/>
          <w:sz w:val="27"/>
        </w:rPr>
        <w:t>реактивном/паранеопластическом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миелофиброзе;</w:t>
      </w: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408pt;width:3.8pt;height:3.75pt;mso-position-horizontal-relative:page;mso-position-vertical-relative:paragraph;z-index:15768064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трансплантации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костного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мозга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(ТКМ)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проведенной химиотерапии.</w:t>
      </w:r>
    </w:p>
    <w:p>
      <w:pPr>
        <w:pStyle w:val="BodyText"/>
        <w:spacing w:before="5"/>
        <w:rPr>
          <w:i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Очень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важно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дифференциальной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диагностики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учитывать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анамнестические данные об имеющихся хронических заболеваниях, которые могут протекать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 цитопеническим синдромом, предшествующих химио- или лучевой терапии, иммунотерапии,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радиоактивного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йода,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профессиональных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вредностях,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связанных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воздействием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вредных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веществ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(особенно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бензола),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употреблении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алкоголя,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курении,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склонности к спонтанным кровотечениям и инфекциям. У молодых пациентов 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принять во внимание состояния, указывающие на наследственные нарушения гемопоэза, такие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анемия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Фанкони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заболевания,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связанные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нарушением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длины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теломер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(наследственный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68576" from="585.621033pt,-.000896pt" to="585.621033pt,841.8534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9088" from="9.37894pt,841.853455pt" to="9.37894pt,-.000896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дискератоз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др.).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пожилых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исключить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вторичный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изменений,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очередь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ассоциированный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солидными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опухолями.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увеличения количества бластных клеток и/или характерных аномалий кариотипа диагноз МДС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диагнозом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исключения,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требующим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тщательного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пристального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динамического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исследования костного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мозга.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3"/>
        <w:rPr>
          <w:i/>
          <w:sz w:val="31"/>
        </w:rPr>
      </w:pPr>
    </w:p>
    <w:p>
      <w:pPr>
        <w:pStyle w:val="ListParagraph"/>
        <w:numPr>
          <w:ilvl w:val="1"/>
          <w:numId w:val="9"/>
        </w:numPr>
        <w:tabs>
          <w:tab w:pos="4565" w:val="left" w:leader="none"/>
        </w:tabs>
        <w:spacing w:line="240" w:lineRule="auto" w:before="0" w:after="0"/>
        <w:ind w:left="4564" w:right="0" w:hanging="579"/>
        <w:jc w:val="left"/>
        <w:rPr>
          <w:b/>
          <w:sz w:val="33"/>
        </w:rPr>
      </w:pPr>
      <w:r>
        <w:rPr>
          <w:b/>
          <w:color w:val="212121"/>
          <w:sz w:val="33"/>
        </w:rPr>
        <w:t>Жалобы</w:t>
      </w:r>
      <w:r>
        <w:rPr>
          <w:b/>
          <w:color w:val="212121"/>
          <w:spacing w:val="-3"/>
          <w:sz w:val="33"/>
        </w:rPr>
        <w:t> </w:t>
      </w:r>
      <w:r>
        <w:rPr>
          <w:b/>
          <w:color w:val="212121"/>
          <w:sz w:val="33"/>
        </w:rPr>
        <w:t>и</w:t>
      </w:r>
      <w:r>
        <w:rPr>
          <w:b/>
          <w:color w:val="212121"/>
          <w:spacing w:val="-2"/>
          <w:sz w:val="33"/>
        </w:rPr>
        <w:t> </w:t>
      </w:r>
      <w:r>
        <w:rPr>
          <w:b/>
          <w:color w:val="212121"/>
          <w:sz w:val="33"/>
        </w:rPr>
        <w:t>анамнез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уточнения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3"/>
        </w:rPr>
        <w:t> </w:t>
      </w:r>
      <w:r>
        <w:rPr>
          <w:color w:val="212121"/>
        </w:rPr>
        <w:t>значимых</w:t>
      </w:r>
      <w:r>
        <w:rPr>
          <w:color w:val="212121"/>
          <w:spacing w:val="-3"/>
        </w:rPr>
        <w:t> </w:t>
      </w:r>
      <w:r>
        <w:rPr>
          <w:color w:val="212121"/>
        </w:rPr>
        <w:t>сопутствующих</w:t>
      </w:r>
      <w:r>
        <w:rPr>
          <w:color w:val="212121"/>
          <w:spacing w:val="-3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сборе</w:t>
      </w:r>
      <w:r>
        <w:rPr>
          <w:color w:val="212121"/>
          <w:spacing w:val="-3"/>
        </w:rPr>
        <w:t> </w:t>
      </w:r>
      <w:r>
        <w:rPr>
          <w:color w:val="212121"/>
        </w:rPr>
        <w:t>жалоб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анамнеза</w:t>
      </w:r>
      <w:r>
        <w:rPr>
          <w:color w:val="212121"/>
          <w:spacing w:val="-4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65"/>
        </w:rPr>
        <w:t> </w:t>
      </w:r>
      <w:r>
        <w:rPr>
          <w:color w:val="212121"/>
        </w:rPr>
        <w:t>обращать</w:t>
      </w:r>
      <w:r>
        <w:rPr>
          <w:color w:val="212121"/>
          <w:spacing w:val="1"/>
        </w:rPr>
        <w:t> </w:t>
      </w:r>
      <w:r>
        <w:rPr>
          <w:color w:val="212121"/>
        </w:rPr>
        <w:t>внимание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1"/>
        </w:rPr>
        <w:t> </w:t>
      </w:r>
      <w:r>
        <w:rPr>
          <w:color w:val="212121"/>
        </w:rPr>
        <w:t>появления</w:t>
      </w:r>
      <w:r>
        <w:rPr>
          <w:color w:val="212121"/>
          <w:spacing w:val="1"/>
        </w:rPr>
        <w:t> </w:t>
      </w:r>
      <w:r>
        <w:rPr>
          <w:color w:val="212121"/>
        </w:rPr>
        <w:t>первых</w:t>
      </w:r>
      <w:r>
        <w:rPr>
          <w:color w:val="212121"/>
          <w:spacing w:val="1"/>
        </w:rPr>
        <w:t> </w:t>
      </w:r>
      <w:r>
        <w:rPr>
          <w:color w:val="212121"/>
        </w:rPr>
        <w:t>жалоб,</w:t>
      </w:r>
      <w:r>
        <w:rPr>
          <w:color w:val="212121"/>
          <w:spacing w:val="1"/>
        </w:rPr>
        <w:t> </w:t>
      </w:r>
      <w:r>
        <w:rPr>
          <w:color w:val="212121"/>
        </w:rPr>
        <w:t>динамику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1"/>
        </w:rPr>
        <w:t> </w:t>
      </w:r>
      <w:r>
        <w:rPr>
          <w:color w:val="212121"/>
        </w:rPr>
        <w:t>наличие сопутствующей патологии, профессиональные вредности и условия жизни пациента,</w:t>
      </w:r>
      <w:r>
        <w:rPr>
          <w:color w:val="212121"/>
          <w:spacing w:val="1"/>
        </w:rPr>
        <w:t> </w:t>
      </w:r>
      <w:r>
        <w:rPr>
          <w:color w:val="212121"/>
        </w:rPr>
        <w:t>ранее проводимую терапию по поводу других заболеваний (особенно онкогематологических,</w:t>
      </w:r>
      <w:r>
        <w:rPr>
          <w:color w:val="212121"/>
          <w:spacing w:val="1"/>
        </w:rPr>
        <w:t> </w:t>
      </w:r>
      <w:r>
        <w:rPr>
          <w:color w:val="212121"/>
        </w:rPr>
        <w:t>аутоиммунных</w:t>
      </w:r>
      <w:r>
        <w:rPr>
          <w:color w:val="212121"/>
          <w:spacing w:val="-1"/>
        </w:rPr>
        <w:t> </w:t>
      </w:r>
      <w:r>
        <w:rPr>
          <w:color w:val="212121"/>
        </w:rPr>
        <w:t>и др.) [1–5].</w:t>
      </w:r>
    </w:p>
    <w:p>
      <w:pPr>
        <w:pStyle w:val="Heading3"/>
        <w:spacing w:before="264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при МДС специфических жалоб не существует. Наиболее часто поводом 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обращения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анемические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жалобы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(слабость,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утомляемость,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толерантности к физическим нагрузкам), реже – геморрагический синдром и инфекционные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осложнения;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продолжительность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анамнеза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месяца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нескольких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лет.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4"/>
        <w:rPr>
          <w:i/>
          <w:sz w:val="31"/>
        </w:rPr>
      </w:pPr>
    </w:p>
    <w:p>
      <w:pPr>
        <w:pStyle w:val="Heading2"/>
        <w:numPr>
          <w:ilvl w:val="1"/>
          <w:numId w:val="9"/>
        </w:numPr>
        <w:tabs>
          <w:tab w:pos="3933" w:val="left" w:leader="none"/>
        </w:tabs>
        <w:spacing w:line="240" w:lineRule="auto" w:before="0" w:after="0"/>
        <w:ind w:left="3932" w:right="0" w:hanging="578"/>
        <w:jc w:val="left"/>
      </w:pPr>
      <w:r>
        <w:rPr>
          <w:color w:val="212121"/>
        </w:rPr>
        <w:t>Физикальное</w:t>
      </w:r>
      <w:r>
        <w:rPr>
          <w:color w:val="212121"/>
          <w:spacing w:val="-8"/>
        </w:rPr>
        <w:t> </w:t>
      </w:r>
      <w:r>
        <w:rPr>
          <w:color w:val="212121"/>
        </w:rPr>
        <w:t>обследование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5"/>
        </w:rPr>
      </w:pPr>
    </w:p>
    <w:p>
      <w:pPr>
        <w:pStyle w:val="BodyText"/>
        <w:spacing w:line="302" w:lineRule="auto" w:before="88"/>
        <w:ind w:left="430" w:right="121"/>
        <w:jc w:val="both"/>
      </w:pPr>
      <w:r>
        <w:rPr/>
        <w:pict>
          <v:shape style="position:absolute;margin-left:21.759138pt;margin-top:11.751403pt;width:3.8pt;height:3.75pt;mso-position-horizontal-relative:page;mso-position-vertical-relative:paragraph;z-index:15769600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подтвержденным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проводить</w:t>
      </w:r>
      <w:r>
        <w:rPr>
          <w:color w:val="212121"/>
          <w:spacing w:val="1"/>
        </w:rPr>
        <w:t> </w:t>
      </w:r>
      <w:r>
        <w:rPr>
          <w:color w:val="212121"/>
        </w:rPr>
        <w:t>физикальное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динамического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-1"/>
        </w:rPr>
        <w:t> </w:t>
      </w:r>
      <w:r>
        <w:rPr>
          <w:color w:val="212121"/>
        </w:rPr>
        <w:t>[1–4].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5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-12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физикальном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осмотре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оценивать: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состояние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кожных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покровов,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слизистых;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признаков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геморрагического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отечного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синдрома;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специфического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поражения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кожи,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гепатоспленомегалии,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лимфоаденопатии;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признаков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дисфункции ЦНС, сердечно-сосудистой, легочной, мочевыделительной, эндокринной и костно-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суставной систем, органов желудочно-кишечного тракта. Для расчета площади поверхности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тела необходимо измерение роста и массы тела, и перед каждым курсом терапии – веса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для актуализации данных.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1"/>
        <w:rPr>
          <w:i/>
          <w:sz w:val="31"/>
        </w:rPr>
      </w:pPr>
    </w:p>
    <w:p>
      <w:pPr>
        <w:pStyle w:val="Heading2"/>
        <w:numPr>
          <w:ilvl w:val="1"/>
          <w:numId w:val="9"/>
        </w:numPr>
        <w:tabs>
          <w:tab w:pos="2521" w:val="left" w:leader="none"/>
        </w:tabs>
        <w:spacing w:line="240" w:lineRule="auto" w:before="0" w:after="0"/>
        <w:ind w:left="2520" w:right="0" w:hanging="579"/>
        <w:jc w:val="left"/>
      </w:pPr>
      <w:r>
        <w:rPr>
          <w:color w:val="212121"/>
        </w:rPr>
        <w:t>Лабораторные</w:t>
      </w:r>
      <w:r>
        <w:rPr>
          <w:color w:val="212121"/>
          <w:spacing w:val="-9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9"/>
        </w:rPr>
        <w:t> </w:t>
      </w:r>
      <w:r>
        <w:rPr>
          <w:color w:val="212121"/>
        </w:rPr>
        <w:t>исследования</w:t>
      </w:r>
    </w:p>
    <w:p>
      <w:pPr>
        <w:spacing w:after="0" w:line="240" w:lineRule="auto"/>
        <w:jc w:val="left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6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70112" from="585.621033pt,-.000828pt" to="585.621033pt,841.851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0624" from="9.37894pt,841.85165pt" to="9.37894pt,-.000828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Ведущими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симптомами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цитопении,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диагностируют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стойком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снижении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гематологических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показателей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пороговых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значений: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Hb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&lt;110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г/л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абсолютного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числа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нейтрофилов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(АЧН)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&lt;1,8×10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/л,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и/или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тромбоцитов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&lt;100×10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/л.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Все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диагностические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процедуры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направлены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на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исключение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реактивных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цитопений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или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других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клональных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заболеваний кроветворной системы.</w:t>
      </w:r>
    </w:p>
    <w:p>
      <w:pPr>
        <w:spacing w:line="302" w:lineRule="auto" w:before="265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Спектр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лабораторных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верификации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представлен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ниже.</w:t>
      </w:r>
    </w:p>
    <w:p>
      <w:pPr>
        <w:spacing w:line="302" w:lineRule="auto" w:before="268"/>
        <w:ind w:left="115" w:right="12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терапевтического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исключившего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«вторичный»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цитопении,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гематологического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обследования,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которое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включает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себя:</w:t>
      </w:r>
    </w:p>
    <w:p>
      <w:pPr>
        <w:pStyle w:val="BodyText"/>
        <w:spacing w:before="6"/>
        <w:rPr>
          <w:i/>
          <w:sz w:val="15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398pt;width:3.8pt;height:3.75pt;mso-position-horizontal-relative:page;mso-position-vertical-relative:paragraph;z-index:1577113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пункцию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костного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мозга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исследованием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аспирата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КМ: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327" w:val="left" w:leader="none"/>
        </w:tabs>
        <w:spacing w:line="302" w:lineRule="auto" w:before="1" w:after="0"/>
        <w:ind w:left="115" w:right="124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цитологическое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исследование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КМ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выявления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качественных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количественных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изменений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клеточном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составе КМ;</w:t>
      </w:r>
    </w:p>
    <w:p>
      <w:pPr>
        <w:pStyle w:val="ListParagraph"/>
        <w:numPr>
          <w:ilvl w:val="0"/>
          <w:numId w:val="10"/>
        </w:numPr>
        <w:tabs>
          <w:tab w:pos="433" w:val="left" w:leader="none"/>
        </w:tabs>
        <w:spacing w:line="302" w:lineRule="auto" w:before="268" w:after="0"/>
        <w:ind w:left="115" w:right="114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цитохимическое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исследование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клеток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эритроидного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ряда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кольцевых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форм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сидеробластов;</w:t>
      </w:r>
    </w:p>
    <w:p>
      <w:pPr>
        <w:pStyle w:val="ListParagraph"/>
        <w:numPr>
          <w:ilvl w:val="0"/>
          <w:numId w:val="10"/>
        </w:numPr>
        <w:tabs>
          <w:tab w:pos="318" w:val="left" w:leader="none"/>
        </w:tabs>
        <w:spacing w:line="240" w:lineRule="auto" w:before="268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цитогенетическое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исследование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определения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кариотипа;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63" w:val="left" w:leader="none"/>
          <w:tab w:pos="464" w:val="left" w:leader="none"/>
          <w:tab w:pos="3462" w:val="left" w:leader="none"/>
          <w:tab w:pos="5199" w:val="left" w:leader="none"/>
          <w:tab w:pos="5817" w:val="left" w:leader="none"/>
          <w:tab w:pos="6410" w:val="left" w:leader="none"/>
          <w:tab w:pos="7805" w:val="left" w:leader="none"/>
          <w:tab w:pos="10109" w:val="left" w:leader="none"/>
        </w:tabs>
        <w:spacing w:line="302" w:lineRule="auto" w:before="1" w:after="0"/>
        <w:ind w:left="115" w:right="119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иммунофенотипическое</w:t>
        <w:tab/>
        <w:t>исследование</w:t>
        <w:tab/>
        <w:t>КМ</w:t>
        <w:tab/>
        <w:t>для</w:t>
        <w:tab/>
        <w:t>выявления</w:t>
        <w:tab/>
        <w:t>цитометрических</w:t>
        <w:tab/>
      </w:r>
      <w:r>
        <w:rPr>
          <w:i/>
          <w:color w:val="333333"/>
          <w:spacing w:val="-2"/>
          <w:sz w:val="27"/>
        </w:rPr>
        <w:t>признаков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дисмиелоплэза;</w:t>
      </w:r>
    </w:p>
    <w:p>
      <w:pPr>
        <w:pStyle w:val="ListParagraph"/>
        <w:numPr>
          <w:ilvl w:val="0"/>
          <w:numId w:val="10"/>
        </w:numPr>
        <w:tabs>
          <w:tab w:pos="318" w:val="left" w:leader="none"/>
        </w:tabs>
        <w:spacing w:line="240" w:lineRule="auto" w:before="268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молекулярное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исследование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выявления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особенностей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заболевания;</w:t>
      </w:r>
    </w:p>
    <w:p>
      <w:pPr>
        <w:pStyle w:val="BodyText"/>
        <w:spacing w:before="8"/>
        <w:rPr>
          <w:i/>
          <w:sz w:val="22"/>
        </w:rPr>
      </w:pPr>
    </w:p>
    <w:p>
      <w:pPr>
        <w:tabs>
          <w:tab w:pos="2750" w:val="left" w:leader="none"/>
          <w:tab w:pos="3503" w:val="left" w:leader="none"/>
          <w:tab w:pos="3971" w:val="left" w:leader="none"/>
          <w:tab w:pos="5902" w:val="left" w:leader="none"/>
          <w:tab w:pos="8229" w:val="left" w:leader="none"/>
          <w:tab w:pos="8713" w:val="left" w:leader="none"/>
          <w:tab w:pos="9466" w:val="left" w:leader="none"/>
        </w:tabs>
        <w:spacing w:line="302" w:lineRule="auto" w:before="88"/>
        <w:ind w:left="430" w:right="124" w:firstLine="0"/>
        <w:jc w:val="left"/>
        <w:rPr>
          <w:i/>
          <w:sz w:val="27"/>
        </w:rPr>
      </w:pPr>
      <w:r>
        <w:rPr/>
        <w:pict>
          <v:shape style="position:absolute;margin-left:21.759138pt;margin-top:11.751405pt;width:3.8pt;height:3.75pt;mso-position-horizontal-relative:page;mso-position-vertical-relative:paragraph;z-index:15771648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трепанобиопсию</w:t>
        <w:tab/>
        <w:t>КМ</w:t>
        <w:tab/>
        <w:t>с</w:t>
        <w:tab/>
        <w:t>последующим</w:t>
        <w:tab/>
        <w:t>гистологическим</w:t>
        <w:tab/>
        <w:t>и</w:t>
        <w:tab/>
        <w:t>при</w:t>
        <w:tab/>
      </w:r>
      <w:r>
        <w:rPr>
          <w:i/>
          <w:color w:val="333333"/>
          <w:spacing w:val="-2"/>
          <w:sz w:val="27"/>
        </w:rPr>
        <w:t>необходимости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иммуногистохимическим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исследованием КМ.</w:t>
      </w:r>
    </w:p>
    <w:p>
      <w:pPr>
        <w:spacing w:line="302" w:lineRule="auto" w:before="269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Первичное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подтверждение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целесообразно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специализированных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гематологических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центрах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(отделениях).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адекватной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верификации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динамики течения болезни требуются повторные исследования КМ через несколько недель,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месяцев или даже лет.</w:t>
      </w:r>
    </w:p>
    <w:p>
      <w:pPr>
        <w:spacing w:line="302" w:lineRule="auto" w:before="266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Диагноз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правомочным,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если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месцев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наблюдения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68"/>
          <w:sz w:val="27"/>
        </w:rPr>
        <w:t> </w:t>
      </w:r>
      <w:r>
        <w:rPr>
          <w:i/>
          <w:color w:val="333333"/>
          <w:sz w:val="27"/>
        </w:rPr>
        <w:t>было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диагностировано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любое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другое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гематологическое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негематологическое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которое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могло бы объяснить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наличие цитопении.</w:t>
      </w:r>
    </w:p>
    <w:p>
      <w:pPr>
        <w:spacing w:line="302" w:lineRule="auto" w:before="267"/>
        <w:ind w:left="115" w:right="12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Для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верификации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диагноза,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определения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варианта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выбора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тактики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провести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полное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терапевтическое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гематологическое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обследование</w:t>
      </w:r>
      <w:r>
        <w:rPr>
          <w:i/>
          <w:color w:val="333333"/>
          <w:spacing w:val="-5"/>
          <w:sz w:val="27"/>
        </w:rPr>
        <w:t> </w:t>
      </w:r>
      <w:r>
        <w:rPr>
          <w:color w:val="212121"/>
          <w:sz w:val="27"/>
        </w:rPr>
        <w:t>[1–5]</w:t>
      </w:r>
      <w:r>
        <w:rPr>
          <w:i/>
          <w:color w:val="333333"/>
          <w:sz w:val="27"/>
        </w:rPr>
        <w:t>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21"/>
        <w:jc w:val="both"/>
      </w:pPr>
      <w:r>
        <w:rPr/>
        <w:pict>
          <v:shape style="position:absolute;margin-left:21.759138pt;margin-top:11.801419pt;width:3.8pt;height:3.75pt;mso-position-horizontal-relative:page;mso-position-vertical-relative:paragraph;z-index:1577216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при подозрении на МДС, а также после верификации заболевания в течение</w:t>
      </w:r>
      <w:r>
        <w:rPr>
          <w:color w:val="212121"/>
          <w:spacing w:val="1"/>
        </w:rPr>
        <w:t> </w:t>
      </w:r>
      <w:r>
        <w:rPr>
          <w:color w:val="212121"/>
        </w:rPr>
        <w:t>всего периода наблюдения и лечения </w: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 общего (клинического)</w:t>
      </w:r>
      <w:r>
        <w:rPr>
          <w:color w:val="212121"/>
          <w:spacing w:val="1"/>
        </w:rPr>
        <w:t> </w:t>
      </w:r>
      <w:r>
        <w:rPr>
          <w:color w:val="212121"/>
        </w:rPr>
        <w:t>анализа крови развернутого с подсчетом лейкоцитарной формулы, с подсчетом 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тромбоцитов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ретикулоцитов</w:t>
      </w:r>
      <w:r>
        <w:rPr>
          <w:color w:val="212121"/>
          <w:spacing w:val="67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</w:rPr>
        <w:t>автоматическом</w:t>
      </w:r>
      <w:r>
        <w:rPr>
          <w:color w:val="212121"/>
          <w:spacing w:val="67"/>
        </w:rPr>
        <w:t> </w:t>
      </w:r>
      <w:r>
        <w:rPr>
          <w:color w:val="212121"/>
        </w:rPr>
        <w:t>анализаторе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</w:rPr>
        <w:t>целью</w:t>
      </w:r>
      <w:r>
        <w:rPr>
          <w:color w:val="212121"/>
          <w:spacing w:val="67"/>
        </w:rPr>
        <w:t> </w:t>
      </w:r>
      <w:r>
        <w:rPr>
          <w:color w:val="212121"/>
        </w:rPr>
        <w:t>определения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/>
      </w:pPr>
      <w:r>
        <w:rPr/>
        <w:pict>
          <v:line style="position:absolute;mso-position-horizontal-relative:page;mso-position-vertical-relative:page;z-index:15772672" from="585.621033pt,-.001204pt" to="585.621033pt,841.85314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3184" from="9.37894pt,841.853146pt" to="9.37894pt,-.00120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принадлежности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</w:rPr>
        <w:t>группе</w:t>
      </w:r>
      <w:r>
        <w:rPr>
          <w:color w:val="212121"/>
          <w:spacing w:val="50"/>
        </w:rPr>
        <w:t> </w:t>
      </w:r>
      <w:r>
        <w:rPr>
          <w:color w:val="212121"/>
        </w:rPr>
        <w:t>риска</w:t>
      </w:r>
      <w:r>
        <w:rPr>
          <w:color w:val="212121"/>
          <w:spacing w:val="50"/>
        </w:rPr>
        <w:t> </w:t>
      </w:r>
      <w:r>
        <w:rPr>
          <w:color w:val="212121"/>
        </w:rPr>
        <w:t>(см.</w:t>
      </w:r>
      <w:r>
        <w:rPr>
          <w:color w:val="212121"/>
          <w:spacing w:val="50"/>
        </w:rPr>
        <w:t> </w:t>
      </w:r>
      <w:r>
        <w:rPr>
          <w:color w:val="212121"/>
        </w:rPr>
        <w:t>раздел</w:t>
      </w:r>
      <w:r>
        <w:rPr>
          <w:color w:val="212121"/>
          <w:spacing w:val="50"/>
        </w:rPr>
        <w:t> </w:t>
      </w:r>
      <w:r>
        <w:rPr>
          <w:color w:val="212121"/>
        </w:rPr>
        <w:t>7.1</w:t>
      </w:r>
      <w:r>
        <w:rPr>
          <w:color w:val="212121"/>
          <w:spacing w:val="50"/>
        </w:rPr>
        <w:t> </w:t>
      </w:r>
      <w:r>
        <w:rPr>
          <w:color w:val="212121"/>
        </w:rPr>
        <w:t>данных</w:t>
      </w:r>
      <w:r>
        <w:rPr>
          <w:color w:val="212121"/>
          <w:spacing w:val="50"/>
        </w:rPr>
        <w:t> </w:t>
      </w:r>
      <w:r>
        <w:rPr>
          <w:color w:val="212121"/>
        </w:rPr>
        <w:t>рекомендаций)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выбора</w:t>
      </w:r>
      <w:r>
        <w:rPr>
          <w:color w:val="212121"/>
          <w:spacing w:val="49"/>
        </w:rPr>
        <w:t> </w:t>
      </w:r>
      <w:r>
        <w:rPr>
          <w:color w:val="212121"/>
        </w:rPr>
        <w:t>тактики</w:t>
      </w:r>
      <w:r>
        <w:rPr>
          <w:color w:val="212121"/>
          <w:spacing w:val="-64"/>
        </w:rPr>
        <w:t> </w:t>
      </w:r>
      <w:r>
        <w:rPr>
          <w:color w:val="212121"/>
        </w:rPr>
        <w:t>лечения</w:t>
      </w:r>
      <w:r>
        <w:rPr>
          <w:color w:val="212121"/>
          <w:spacing w:val="-1"/>
        </w:rPr>
        <w:t> </w:t>
      </w:r>
      <w:r>
        <w:rPr>
          <w:color w:val="212121"/>
        </w:rPr>
        <w:t>[12].</w:t>
      </w:r>
    </w:p>
    <w:p>
      <w:pPr>
        <w:pStyle w:val="Heading3"/>
        <w:spacing w:before="268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выявленные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изменения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(гемоглобин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&lt;110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г/л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абсолютное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число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нейтрофилов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&lt;1,8×10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/л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и/или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тромбоцитов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–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&lt;100×10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/л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наличии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признаков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дисмиелопоэза и других критериев МДС) позволят верифицировать диагноз МДС, определить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принадлежность к группе риска и помогут в выборе тактики терапии. Частота исследования</w:t>
      </w:r>
      <w:r>
        <w:rPr>
          <w:i/>
          <w:color w:val="333333"/>
          <w:spacing w:val="-6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зависит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от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варианта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МДС,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клинических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проявлений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проводимой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терапии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может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колебаться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от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ежедневного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исследования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до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ежеквартального.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частом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определении,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особенно в период проведения терапии, возможно выполнение клинического анализа крови на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автоматическом</w:t>
      </w:r>
      <w:r>
        <w:rPr>
          <w:i/>
          <w:color w:val="333333"/>
          <w:spacing w:val="-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анализаторе,</w:t>
      </w:r>
      <w:r>
        <w:rPr>
          <w:i/>
          <w:color w:val="333333"/>
          <w:spacing w:val="-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без</w:t>
      </w:r>
      <w:r>
        <w:rPr>
          <w:i/>
          <w:color w:val="333333"/>
          <w:spacing w:val="-4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подсчета</w:t>
      </w:r>
      <w:r>
        <w:rPr>
          <w:i/>
          <w:color w:val="333333"/>
          <w:spacing w:val="-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лейкоцитарной</w:t>
      </w:r>
      <w:r>
        <w:rPr>
          <w:i/>
          <w:color w:val="333333"/>
          <w:spacing w:val="-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формулы</w:t>
      </w:r>
      <w:r>
        <w:rPr>
          <w:i/>
          <w:color w:val="333333"/>
          <w:spacing w:val="-4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-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ручном</w:t>
      </w:r>
      <w:r>
        <w:rPr>
          <w:i/>
          <w:color w:val="333333"/>
          <w:spacing w:val="-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режиме.</w:t>
      </w:r>
    </w:p>
    <w:p>
      <w:pPr>
        <w:spacing w:line="302" w:lineRule="auto" w:before="262"/>
        <w:ind w:left="115" w:right="12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тромбоцитопении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целесообразен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пересчет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Фонио,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особенно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момент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верификации диагноза МДС, так как при наличии гигантских форм тромбоцитов возможно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заниженное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количество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тромбоцитов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подсчете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автоматическом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анализаторе.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18"/>
        <w:jc w:val="both"/>
      </w:pPr>
      <w:r>
        <w:rPr/>
        <w:pict>
          <v:shape style="position:absolute;margin-left:21.759138pt;margin-top:11.801414pt;width:3.8pt;height:3.75pt;mso-position-horizontal-relative:page;mso-position-vertical-relative:paragraph;z-index:1577369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при подозрении на МДС, а также после верификации заболевания в течение</w:t>
      </w:r>
      <w:r>
        <w:rPr>
          <w:color w:val="212121"/>
          <w:spacing w:val="1"/>
        </w:rPr>
        <w:t> </w:t>
      </w:r>
      <w:r>
        <w:rPr>
          <w:color w:val="212121"/>
        </w:rPr>
        <w:t>всего</w:t>
      </w:r>
      <w:r>
        <w:rPr>
          <w:color w:val="212121"/>
          <w:spacing w:val="64"/>
        </w:rPr>
        <w:t> </w:t>
      </w:r>
      <w:r>
        <w:rPr>
          <w:color w:val="212121"/>
        </w:rPr>
        <w:t>периода</w:t>
      </w:r>
      <w:r>
        <w:rPr>
          <w:color w:val="212121"/>
          <w:spacing w:val="64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</w:rPr>
        <w:t>МДС</w:t>
      </w:r>
      <w:r>
        <w:rPr>
          <w:color w:val="212121"/>
          <w:spacing w:val="63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66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66"/>
        </w:rPr>
        <w:t> </w:t>
      </w:r>
      <w:r>
        <w:rPr>
          <w:color w:val="212121"/>
        </w:rPr>
        <w:t>общего</w:t>
      </w:r>
      <w:r>
        <w:rPr>
          <w:color w:val="212121"/>
          <w:spacing w:val="-66"/>
        </w:rPr>
        <w:t> </w:t>
      </w:r>
      <w:r>
        <w:rPr>
          <w:color w:val="212121"/>
        </w:rPr>
        <w:t>(клинического)</w:t>
      </w:r>
      <w:r>
        <w:rPr>
          <w:color w:val="212121"/>
          <w:spacing w:val="-4"/>
        </w:rPr>
        <w:t> </w:t>
      </w:r>
      <w:r>
        <w:rPr>
          <w:color w:val="212121"/>
        </w:rPr>
        <w:t>анализа</w:t>
      </w:r>
      <w:r>
        <w:rPr>
          <w:color w:val="212121"/>
          <w:spacing w:val="-4"/>
        </w:rPr>
        <w:t> </w:t>
      </w:r>
      <w:r>
        <w:rPr>
          <w:color w:val="212121"/>
        </w:rPr>
        <w:t>мочи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сопутствующей</w:t>
      </w:r>
      <w:r>
        <w:rPr>
          <w:color w:val="212121"/>
          <w:spacing w:val="-3"/>
        </w:rPr>
        <w:t> </w:t>
      </w:r>
      <w:r>
        <w:rPr>
          <w:color w:val="212121"/>
        </w:rPr>
        <w:t>патологии,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65"/>
        </w:rPr>
        <w:t>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</w:rPr>
        <w:t>нефротоксичности на</w:t>
      </w:r>
      <w:r>
        <w:rPr>
          <w:color w:val="212121"/>
          <w:spacing w:val="-1"/>
        </w:rPr>
        <w:t> </w:t>
      </w:r>
      <w:r>
        <w:rPr>
          <w:color w:val="212121"/>
        </w:rPr>
        <w:t>фоне проводимой терапии</w:t>
      </w:r>
      <w:r>
        <w:rPr>
          <w:color w:val="212121"/>
          <w:spacing w:val="-1"/>
        </w:rPr>
        <w:t> </w:t>
      </w:r>
      <w:r>
        <w:rPr>
          <w:color w:val="212121"/>
        </w:rPr>
        <w:t>[1,2].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11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b/>
          <w:i/>
          <w:color w:val="333333"/>
          <w:sz w:val="27"/>
        </w:rPr>
        <w:t>:</w:t>
      </w:r>
      <w:r>
        <w:rPr>
          <w:b/>
          <w:i/>
          <w:color w:val="333333"/>
          <w:spacing w:val="27"/>
          <w:sz w:val="27"/>
        </w:rPr>
        <w:t> </w:t>
      </w:r>
      <w:r>
        <w:rPr>
          <w:i/>
          <w:color w:val="333333"/>
          <w:sz w:val="27"/>
        </w:rPr>
        <w:t>частота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зависит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варианта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МДС,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клинических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проявлений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проводимой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терапии,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колебаться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ежедневного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ежегодного.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427pt;width:3.8pt;height:3.75pt;mso-position-horizontal-relative:page;mso-position-vertical-relative:paragraph;z-index:1577420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при подозрении на МДС, после верификации заболевания в течение всего</w:t>
      </w:r>
      <w:r>
        <w:rPr>
          <w:color w:val="212121"/>
          <w:spacing w:val="1"/>
        </w:rPr>
        <w:t> </w:t>
      </w:r>
      <w:r>
        <w:rPr>
          <w:color w:val="212121"/>
        </w:rPr>
        <w:t>периода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биохимического</w:t>
      </w:r>
      <w:r>
        <w:rPr>
          <w:color w:val="212121"/>
          <w:spacing w:val="1"/>
        </w:rPr>
        <w:t> </w:t>
      </w:r>
      <w:r>
        <w:rPr>
          <w:color w:val="212121"/>
        </w:rPr>
        <w:t>общетерапевтичекого анализа крови с определением уровня общего белка, альбуминов и</w:t>
      </w:r>
      <w:r>
        <w:rPr>
          <w:color w:val="212121"/>
          <w:spacing w:val="1"/>
        </w:rPr>
        <w:t> </w:t>
      </w:r>
      <w:r>
        <w:rPr>
          <w:color w:val="212121"/>
        </w:rPr>
        <w:t>глобулинов,</w:t>
      </w:r>
      <w:r>
        <w:rPr>
          <w:color w:val="212121"/>
          <w:spacing w:val="1"/>
        </w:rPr>
        <w:t> </w:t>
      </w:r>
      <w:r>
        <w:rPr>
          <w:color w:val="212121"/>
        </w:rPr>
        <w:t>мочевины,</w:t>
      </w:r>
      <w:r>
        <w:rPr>
          <w:color w:val="212121"/>
          <w:spacing w:val="1"/>
        </w:rPr>
        <w:t> </w:t>
      </w:r>
      <w:r>
        <w:rPr>
          <w:color w:val="212121"/>
        </w:rPr>
        <w:t>креатинина,</w:t>
      </w:r>
      <w:r>
        <w:rPr>
          <w:color w:val="212121"/>
          <w:spacing w:val="1"/>
        </w:rPr>
        <w:t> </w:t>
      </w:r>
      <w:r>
        <w:rPr>
          <w:color w:val="212121"/>
        </w:rPr>
        <w:t>билирубина</w:t>
      </w:r>
      <w:r>
        <w:rPr>
          <w:color w:val="212121"/>
          <w:spacing w:val="1"/>
        </w:rPr>
        <w:t> </w:t>
      </w:r>
      <w:r>
        <w:rPr>
          <w:color w:val="212121"/>
        </w:rPr>
        <w:t>общего,</w:t>
      </w:r>
      <w:r>
        <w:rPr>
          <w:color w:val="212121"/>
          <w:spacing w:val="1"/>
        </w:rPr>
        <w:t> </w:t>
      </w:r>
      <w:r>
        <w:rPr>
          <w:color w:val="212121"/>
        </w:rPr>
        <w:t>прямого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непрямого;</w:t>
      </w:r>
      <w:r>
        <w:rPr>
          <w:color w:val="212121"/>
          <w:spacing w:val="1"/>
        </w:rPr>
        <w:t> </w:t>
      </w:r>
      <w:r>
        <w:rPr>
          <w:color w:val="212121"/>
        </w:rPr>
        <w:t>аланинаминотрансферазы,</w:t>
      </w:r>
      <w:r>
        <w:rPr>
          <w:color w:val="212121"/>
          <w:spacing w:val="1"/>
        </w:rPr>
        <w:t> </w:t>
      </w:r>
      <w:r>
        <w:rPr>
          <w:color w:val="212121"/>
        </w:rPr>
        <w:t>аспартатаминотрансферазы,</w:t>
      </w:r>
      <w:r>
        <w:rPr>
          <w:color w:val="212121"/>
          <w:spacing w:val="1"/>
        </w:rPr>
        <w:t> </w:t>
      </w:r>
      <w:r>
        <w:rPr>
          <w:color w:val="212121"/>
        </w:rPr>
        <w:t>щелочной</w:t>
      </w:r>
      <w:r>
        <w:rPr>
          <w:color w:val="212121"/>
          <w:spacing w:val="1"/>
        </w:rPr>
        <w:t> </w:t>
      </w:r>
      <w:r>
        <w:rPr>
          <w:color w:val="212121"/>
        </w:rPr>
        <w:t>фосфатазы,</w:t>
      </w:r>
      <w:r>
        <w:rPr>
          <w:color w:val="212121"/>
          <w:spacing w:val="-65"/>
        </w:rPr>
        <w:t> </w:t>
      </w:r>
      <w:r>
        <w:rPr>
          <w:color w:val="212121"/>
        </w:rPr>
        <w:t>лактатдегидрогеназы,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холестерина,</w:t>
      </w:r>
      <w:r>
        <w:rPr>
          <w:color w:val="212121"/>
          <w:spacing w:val="1"/>
        </w:rPr>
        <w:t> </w:t>
      </w:r>
      <w:r>
        <w:rPr>
          <w:color w:val="212121"/>
        </w:rPr>
        <w:t>триглицеридов,</w:t>
      </w:r>
      <w:r>
        <w:rPr>
          <w:color w:val="212121"/>
          <w:spacing w:val="1"/>
        </w:rPr>
        <w:t> </w:t>
      </w:r>
      <w:r>
        <w:rPr>
          <w:color w:val="212121"/>
        </w:rPr>
        <w:t>глюкозы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сопутствующей</w:t>
      </w:r>
      <w:r>
        <w:rPr>
          <w:color w:val="212121"/>
          <w:spacing w:val="-1"/>
        </w:rPr>
        <w:t> </w:t>
      </w:r>
      <w:r>
        <w:rPr>
          <w:color w:val="212121"/>
        </w:rPr>
        <w:t>патологии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определения тактики</w:t>
      </w:r>
      <w:r>
        <w:rPr>
          <w:color w:val="212121"/>
          <w:spacing w:val="-1"/>
        </w:rPr>
        <w:t> </w:t>
      </w:r>
      <w:r>
        <w:rPr>
          <w:color w:val="212121"/>
        </w:rPr>
        <w:t>терапии</w:t>
      </w:r>
      <w:r>
        <w:rPr>
          <w:color w:val="212121"/>
          <w:spacing w:val="-1"/>
        </w:rPr>
        <w:t> </w:t>
      </w:r>
      <w:r>
        <w:rPr>
          <w:color w:val="212121"/>
        </w:rPr>
        <w:t>МДС</w:t>
      </w:r>
      <w:r>
        <w:rPr>
          <w:color w:val="212121"/>
          <w:spacing w:val="-1"/>
        </w:rPr>
        <w:t> </w:t>
      </w:r>
      <w:r>
        <w:rPr>
          <w:color w:val="212121"/>
        </w:rPr>
        <w:t>[1,2,4,5].</w:t>
      </w:r>
    </w:p>
    <w:p>
      <w:pPr>
        <w:pStyle w:val="Heading3"/>
        <w:spacing w:before="26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5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верификация отклонений от нормальных значений поможет определить объем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опухолевой массы, наличие признаков гемолиза и сопутствующей патологии, а также оценить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развитие побочных явлений на фоне проводимой терапии. Частота исследования зависит 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варианта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проявлений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колебаться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ежедневного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исследования до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ежеквартального.</w:t>
      </w:r>
    </w:p>
    <w:p>
      <w:pPr>
        <w:pStyle w:val="BodyText"/>
        <w:spacing w:before="3"/>
        <w:rPr>
          <w:i/>
          <w:sz w:val="15"/>
        </w:rPr>
      </w:pPr>
    </w:p>
    <w:p>
      <w:pPr>
        <w:pStyle w:val="BodyText"/>
        <w:tabs>
          <w:tab w:pos="1297" w:val="left" w:leader="none"/>
          <w:tab w:pos="2486" w:val="left" w:leader="none"/>
          <w:tab w:pos="4134" w:val="left" w:leader="none"/>
          <w:tab w:pos="4538" w:val="left" w:leader="none"/>
          <w:tab w:pos="5715" w:val="left" w:leader="none"/>
          <w:tab w:pos="7767" w:val="left" w:leader="none"/>
          <w:tab w:pos="9583" w:val="left" w:leader="none"/>
        </w:tabs>
        <w:spacing w:line="302" w:lineRule="auto" w:before="89"/>
        <w:ind w:left="430" w:right="125"/>
      </w:pPr>
      <w:r>
        <w:rPr/>
        <w:pict>
          <v:shape style="position:absolute;margin-left:21.759138pt;margin-top:11.801423pt;width:3.8pt;height:3.75pt;mso-position-horizontal-relative:page;mso-position-vertical-relative:paragraph;z-index:1577472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</w:rPr>
        <w:t>МДС,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</w:rPr>
        <w:t>после</w:t>
      </w:r>
      <w:r>
        <w:rPr>
          <w:color w:val="212121"/>
          <w:spacing w:val="6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6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6"/>
        </w:rPr>
        <w:t> </w:t>
      </w:r>
      <w:r>
        <w:rPr>
          <w:color w:val="212121"/>
        </w:rPr>
        <w:t>во</w:t>
      </w:r>
      <w:r>
        <w:rPr>
          <w:color w:val="212121"/>
          <w:spacing w:val="6"/>
        </w:rPr>
        <w:t> </w:t>
      </w:r>
      <w:r>
        <w:rPr>
          <w:color w:val="212121"/>
        </w:rPr>
        <w:t>время</w:t>
      </w:r>
      <w:r>
        <w:rPr>
          <w:color w:val="212121"/>
          <w:spacing w:val="-65"/>
        </w:rPr>
        <w:t> </w:t>
      </w:r>
      <w:r>
        <w:rPr>
          <w:color w:val="212121"/>
        </w:rPr>
        <w:t>всего</w:t>
        <w:tab/>
        <w:t>периода</w:t>
        <w:tab/>
        <w:t>наблюдения</w:t>
        <w:tab/>
        <w:t>и</w:t>
        <w:tab/>
        <w:t>лечения</w:t>
        <w:tab/>
      </w:r>
      <w:r>
        <w:rPr>
          <w:b/>
          <w:color w:val="212121"/>
        </w:rPr>
        <w:t>рекомендуется</w:t>
        <w:tab/>
      </w:r>
      <w:r>
        <w:rPr>
          <w:color w:val="212121"/>
        </w:rPr>
        <w:t>исследование</w:t>
        <w:tab/>
      </w:r>
      <w:r>
        <w:rPr>
          <w:color w:val="212121"/>
          <w:spacing w:val="-2"/>
        </w:rPr>
        <w:t>сывороточных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2"/>
        <w:jc w:val="both"/>
      </w:pPr>
      <w:r>
        <w:rPr/>
        <w:pict>
          <v:line style="position:absolute;mso-position-horizontal-relative:page;mso-position-vertical-relative:page;z-index:15775232" from="585.621033pt,.000165pt" to="585.621033pt,841.8545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5744" from="9.37894pt,841.854515pt" to="9.37894pt,.00016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показателей</w:t>
      </w:r>
      <w:r>
        <w:rPr>
          <w:color w:val="212121"/>
          <w:spacing w:val="1"/>
        </w:rPr>
        <w:t> </w:t>
      </w:r>
      <w:r>
        <w:rPr>
          <w:color w:val="212121"/>
        </w:rPr>
        <w:t>метаболизма</w:t>
      </w:r>
      <w:r>
        <w:rPr>
          <w:color w:val="212121"/>
          <w:spacing w:val="1"/>
        </w:rPr>
        <w:t> </w:t>
      </w:r>
      <w:r>
        <w:rPr>
          <w:color w:val="212121"/>
        </w:rPr>
        <w:t>железа</w:t>
      </w:r>
      <w:r>
        <w:rPr>
          <w:color w:val="212121"/>
          <w:spacing w:val="1"/>
        </w:rPr>
        <w:t> </w:t>
      </w:r>
      <w:r>
        <w:rPr>
          <w:color w:val="212121"/>
        </w:rPr>
        <w:t>(железо,</w:t>
      </w:r>
      <w:r>
        <w:rPr>
          <w:color w:val="212121"/>
          <w:spacing w:val="1"/>
        </w:rPr>
        <w:t> </w:t>
      </w:r>
      <w:r>
        <w:rPr>
          <w:color w:val="212121"/>
        </w:rPr>
        <w:t>общая</w:t>
      </w:r>
      <w:r>
        <w:rPr>
          <w:color w:val="212121"/>
          <w:spacing w:val="1"/>
        </w:rPr>
        <w:t> </w:t>
      </w:r>
      <w:r>
        <w:rPr>
          <w:color w:val="212121"/>
        </w:rPr>
        <w:t>железосвязывающая</w:t>
      </w:r>
      <w:r>
        <w:rPr>
          <w:color w:val="212121"/>
          <w:spacing w:val="1"/>
        </w:rPr>
        <w:t> </w:t>
      </w:r>
      <w:r>
        <w:rPr>
          <w:color w:val="212121"/>
        </w:rPr>
        <w:t>способность</w:t>
      </w:r>
      <w:r>
        <w:rPr>
          <w:color w:val="212121"/>
          <w:spacing w:val="1"/>
        </w:rPr>
        <w:t> </w:t>
      </w:r>
      <w:r>
        <w:rPr>
          <w:color w:val="212121"/>
        </w:rPr>
        <w:t>сыворотки, ферритин, трансферрин, насыщение трансферрина железом), с периодичностью 1</w:t>
      </w:r>
      <w:r>
        <w:rPr>
          <w:color w:val="212121"/>
          <w:spacing w:val="-65"/>
        </w:rPr>
        <w:t> </w:t>
      </w:r>
      <w:r>
        <w:rPr>
          <w:color w:val="212121"/>
        </w:rPr>
        <w:t>раз в 3–6 месяцев для оценки наличия или отсутствия дефицита железа, а также определения</w:t>
      </w:r>
      <w:r>
        <w:rPr>
          <w:color w:val="212121"/>
          <w:spacing w:val="1"/>
        </w:rPr>
        <w:t> </w:t>
      </w:r>
      <w:r>
        <w:rPr>
          <w:color w:val="212121"/>
        </w:rPr>
        <w:t>исходного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ферритина</w:t>
      </w:r>
      <w:r>
        <w:rPr>
          <w:color w:val="212121"/>
          <w:spacing w:val="1"/>
        </w:rPr>
        <w:t> </w:t>
      </w:r>
      <w:r>
        <w:rPr>
          <w:color w:val="212121"/>
        </w:rPr>
        <w:t>сыворотки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</w:rPr>
        <w:t>терапии,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своевременного</w:t>
      </w:r>
      <w:r>
        <w:rPr>
          <w:color w:val="212121"/>
          <w:spacing w:val="-2"/>
        </w:rPr>
        <w:t> </w:t>
      </w:r>
      <w:r>
        <w:rPr>
          <w:color w:val="212121"/>
        </w:rPr>
        <w:t>назначения</w:t>
      </w:r>
      <w:r>
        <w:rPr>
          <w:color w:val="212121"/>
          <w:spacing w:val="-2"/>
        </w:rPr>
        <w:t> </w:t>
      </w:r>
      <w:r>
        <w:rPr>
          <w:color w:val="212121"/>
        </w:rPr>
        <w:t>хелаторной</w:t>
      </w:r>
      <w:r>
        <w:rPr>
          <w:color w:val="212121"/>
          <w:spacing w:val="-2"/>
        </w:rPr>
        <w:t> </w:t>
      </w:r>
      <w:r>
        <w:rPr>
          <w:color w:val="21212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1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[1,2,4,5].</w:t>
      </w:r>
    </w:p>
    <w:p>
      <w:pPr>
        <w:spacing w:line="302" w:lineRule="auto" w:before="265"/>
        <w:ind w:left="115" w:right="126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b/>
          <w:i/>
          <w:color w:val="333333"/>
          <w:sz w:val="27"/>
        </w:rPr>
        <w:t>:</w:t>
      </w:r>
      <w:r>
        <w:rPr>
          <w:b/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повышении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ферритина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сыворотки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целесообразно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определять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концентрацию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С-реактивного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белка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(СРБ)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исключения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воспалительного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изменений.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49pt;width:3.8pt;height:3.75pt;mso-position-horizontal-relative:page;mso-position-vertical-relative:paragraph;z-index:1577625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6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</w:rPr>
        <w:t>МДС,</w:t>
      </w:r>
      <w:r>
        <w:rPr>
          <w:color w:val="212121"/>
          <w:spacing w:val="64"/>
        </w:rPr>
        <w:t> </w:t>
      </w:r>
      <w:r>
        <w:rPr>
          <w:color w:val="212121"/>
        </w:rPr>
        <w:t>после</w:t>
      </w:r>
      <w:r>
        <w:rPr>
          <w:color w:val="212121"/>
          <w:spacing w:val="64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64"/>
        </w:rPr>
        <w:t> </w:t>
      </w:r>
      <w:r>
        <w:rPr>
          <w:color w:val="212121"/>
        </w:rPr>
        <w:t>диагноза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течение</w:t>
      </w:r>
      <w:r>
        <w:rPr>
          <w:color w:val="212121"/>
          <w:spacing w:val="64"/>
        </w:rPr>
        <w:t> </w:t>
      </w:r>
      <w:r>
        <w:rPr>
          <w:color w:val="212121"/>
        </w:rPr>
        <w:t>всего</w:t>
      </w:r>
      <w:r>
        <w:rPr>
          <w:color w:val="212121"/>
          <w:spacing w:val="-65"/>
        </w:rPr>
        <w:t> </w:t>
      </w:r>
      <w:r>
        <w:rPr>
          <w:color w:val="212121"/>
        </w:rPr>
        <w:t>периода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определение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витамина</w:t>
      </w:r>
      <w:r>
        <w:rPr>
          <w:color w:val="212121"/>
          <w:spacing w:val="1"/>
        </w:rPr>
        <w:t> </w:t>
      </w:r>
      <w:r>
        <w:rPr>
          <w:color w:val="212121"/>
        </w:rPr>
        <w:t>В12</w:t>
      </w:r>
      <w:r>
        <w:rPr>
          <w:color w:val="212121"/>
          <w:spacing w:val="1"/>
        </w:rPr>
        <w:t> </w:t>
      </w:r>
      <w:r>
        <w:rPr>
          <w:color w:val="212121"/>
        </w:rPr>
        <w:t>(цианокобаламин) и</w:t>
      </w:r>
      <w:r>
        <w:rPr>
          <w:color w:val="212121"/>
          <w:spacing w:val="1"/>
        </w:rPr>
        <w:t> </w:t>
      </w:r>
      <w:r>
        <w:rPr>
          <w:color w:val="212121"/>
        </w:rPr>
        <w:t>фолиевой кислоты в сыворотке крови для оценки дефицита витаминов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назначения соответствующей</w:t>
      </w:r>
      <w:r>
        <w:rPr>
          <w:color w:val="212121"/>
          <w:spacing w:val="-1"/>
        </w:rPr>
        <w:t> </w:t>
      </w:r>
      <w:r>
        <w:rPr>
          <w:color w:val="212121"/>
        </w:rPr>
        <w:t>терапии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их дефиците</w:t>
      </w:r>
      <w:r>
        <w:rPr>
          <w:color w:val="212121"/>
          <w:spacing w:val="-1"/>
        </w:rPr>
        <w:t> </w:t>
      </w:r>
      <w:r>
        <w:rPr>
          <w:color w:val="212121"/>
        </w:rPr>
        <w:t>[1,2,4,5].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0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39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44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целесообразно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определять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значения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витамина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В12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фолиевой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кислоты в сыворотке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крови от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 до 4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раз 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год.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432pt;width:3.8pt;height:3.75pt;mso-position-horizontal-relative:page;mso-position-vertical-relative:paragraph;z-index:1577676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при верификации диагноза МДС из группы низкого риска (см. раздел 7.1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рекомендаций)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рекомендуется,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начала</w:t>
      </w:r>
      <w:r>
        <w:rPr>
          <w:color w:val="212121"/>
          <w:spacing w:val="1"/>
        </w:rPr>
        <w:t> </w:t>
      </w:r>
      <w:r>
        <w:rPr>
          <w:color w:val="212121"/>
        </w:rPr>
        <w:t>трансфузионной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-65"/>
        </w:rPr>
        <w:t> </w:t>
      </w:r>
      <w:r>
        <w:rPr>
          <w:color w:val="212121"/>
        </w:rPr>
        <w:t>эритроцитсодержащими</w:t>
      </w:r>
      <w:r>
        <w:rPr>
          <w:color w:val="212121"/>
          <w:spacing w:val="1"/>
        </w:rPr>
        <w:t> </w:t>
      </w:r>
      <w:r>
        <w:rPr>
          <w:color w:val="212121"/>
        </w:rPr>
        <w:t>компонентами,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эритропоэтина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определения</w:t>
      </w:r>
      <w:r>
        <w:rPr>
          <w:color w:val="212121"/>
          <w:spacing w:val="1"/>
        </w:rPr>
        <w:t> </w:t>
      </w:r>
      <w:r>
        <w:rPr>
          <w:color w:val="212121"/>
        </w:rPr>
        <w:t>тактики</w:t>
      </w:r>
      <w:r>
        <w:rPr>
          <w:color w:val="212121"/>
          <w:spacing w:val="1"/>
        </w:rPr>
        <w:t> </w:t>
      </w:r>
      <w:r>
        <w:rPr>
          <w:color w:val="212121"/>
        </w:rPr>
        <w:t>терапии,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назначения</w:t>
      </w:r>
      <w:r>
        <w:rPr>
          <w:color w:val="212121"/>
          <w:spacing w:val="-65"/>
        </w:rPr>
        <w:t> </w:t>
      </w:r>
      <w:r>
        <w:rPr>
          <w:color w:val="212121"/>
        </w:rPr>
        <w:t>эритропоэзстимулирующих</w:t>
      </w:r>
      <w:r>
        <w:rPr>
          <w:color w:val="212121"/>
          <w:spacing w:val="-1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-1"/>
        </w:rPr>
        <w:t> </w:t>
      </w:r>
      <w:r>
        <w:rPr>
          <w:color w:val="212121"/>
        </w:rPr>
        <w:t>(ЭПСП)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 анемиями</w:t>
      </w:r>
      <w:r>
        <w:rPr>
          <w:color w:val="212121"/>
          <w:spacing w:val="-1"/>
        </w:rPr>
        <w:t> </w:t>
      </w:r>
      <w:r>
        <w:rPr>
          <w:color w:val="212121"/>
        </w:rPr>
        <w:t>[13].</w:t>
      </w:r>
    </w:p>
    <w:p>
      <w:pPr>
        <w:pStyle w:val="Heading3"/>
        <w:spacing w:before="264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432pt;width:3.8pt;height:3.75pt;mso-position-horizontal-relative:page;mso-position-vertical-relative:paragraph;z-index:1577728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для верификации диагноза МДС и на всем протяжении наблюдения при</w:t>
      </w:r>
      <w:r>
        <w:rPr>
          <w:color w:val="212121"/>
          <w:spacing w:val="1"/>
        </w:rPr>
        <w:t> </w:t>
      </w:r>
      <w:r>
        <w:rPr>
          <w:color w:val="212121"/>
        </w:rPr>
        <w:t>появлении клинико-лабораторной картины развития гемолитической анемии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65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-3"/>
        </w:rPr>
        <w:t> </w:t>
      </w:r>
      <w:r>
        <w:rPr>
          <w:color w:val="212121"/>
        </w:rPr>
        <w:t>прямой</w:t>
      </w:r>
      <w:r>
        <w:rPr>
          <w:color w:val="212121"/>
          <w:spacing w:val="-2"/>
        </w:rPr>
        <w:t> </w:t>
      </w:r>
      <w:r>
        <w:rPr>
          <w:color w:val="212121"/>
        </w:rPr>
        <w:t>пробы</w:t>
      </w:r>
      <w:r>
        <w:rPr>
          <w:color w:val="212121"/>
          <w:spacing w:val="-2"/>
        </w:rPr>
        <w:t> </w:t>
      </w:r>
      <w:r>
        <w:rPr>
          <w:color w:val="212121"/>
        </w:rPr>
        <w:t>Кумбса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</w:rPr>
        <w:t>гаптоглобина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[14].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0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43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52"/>
          <w:sz w:val="27"/>
        </w:rPr>
        <w:t> </w:t>
      </w:r>
      <w:r>
        <w:rPr>
          <w:i/>
          <w:color w:val="333333"/>
          <w:sz w:val="27"/>
        </w:rPr>
        <w:t>появлении</w:t>
      </w:r>
      <w:r>
        <w:rPr>
          <w:i/>
          <w:color w:val="333333"/>
          <w:spacing w:val="52"/>
          <w:sz w:val="27"/>
        </w:rPr>
        <w:t> </w:t>
      </w:r>
      <w:r>
        <w:rPr>
          <w:i/>
          <w:color w:val="333333"/>
          <w:sz w:val="27"/>
        </w:rPr>
        <w:t>клинико-лабораторной</w:t>
      </w:r>
      <w:r>
        <w:rPr>
          <w:i/>
          <w:color w:val="333333"/>
          <w:spacing w:val="52"/>
          <w:sz w:val="27"/>
        </w:rPr>
        <w:t> </w:t>
      </w:r>
      <w:r>
        <w:rPr>
          <w:i/>
          <w:color w:val="333333"/>
          <w:sz w:val="27"/>
        </w:rPr>
        <w:t>картины</w:t>
      </w:r>
      <w:r>
        <w:rPr>
          <w:i/>
          <w:color w:val="333333"/>
          <w:spacing w:val="52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52"/>
          <w:sz w:val="27"/>
        </w:rPr>
        <w:t> </w:t>
      </w:r>
      <w:r>
        <w:rPr>
          <w:i/>
          <w:color w:val="333333"/>
          <w:sz w:val="27"/>
        </w:rPr>
        <w:t>гемолитической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анемии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исключить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аутоиммунный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характер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изменений.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429pt;width:3.8pt;height:3.75pt;mso-position-horizontal-relative:page;mso-position-vertical-relative:paragraph;z-index:1577779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количеством бластных клеток в КМ менее 5%, а также при наличии клинико-</w:t>
      </w:r>
      <w:r>
        <w:rPr>
          <w:color w:val="212121"/>
          <w:spacing w:val="1"/>
        </w:rPr>
        <w:t> </w:t>
      </w:r>
      <w:r>
        <w:rPr>
          <w:color w:val="212121"/>
        </w:rPr>
        <w:t>лабораторных признаков внутрисосудистого гемолиза при верификации диагноза МДС, а</w:t>
      </w:r>
      <w:r>
        <w:rPr>
          <w:color w:val="212121"/>
          <w:spacing w:val="1"/>
        </w:rPr>
        <w:t> </w:t>
      </w:r>
      <w:r>
        <w:rPr>
          <w:color w:val="212121"/>
        </w:rPr>
        <w:t>также при их появлении в период наблюдения и лечения </w:t>
      </w:r>
      <w:r>
        <w:rPr>
          <w:b/>
          <w:color w:val="212121"/>
        </w:rPr>
        <w:t>рекомендуется </w:t>
      </w:r>
      <w:r>
        <w:rPr>
          <w:color w:val="212121"/>
        </w:rPr>
        <w:t>исследование крови</w:t>
      </w:r>
      <w:r>
        <w:rPr>
          <w:color w:val="212121"/>
          <w:spacing w:val="-65"/>
        </w:rPr>
        <w:t> </w:t>
      </w:r>
      <w:r>
        <w:rPr>
          <w:color w:val="212121"/>
        </w:rPr>
        <w:t>методом</w:t>
      </w:r>
      <w:r>
        <w:rPr>
          <w:color w:val="212121"/>
          <w:spacing w:val="-10"/>
        </w:rPr>
        <w:t> </w:t>
      </w:r>
      <w:r>
        <w:rPr>
          <w:color w:val="212121"/>
        </w:rPr>
        <w:t>проточной</w:t>
      </w:r>
      <w:r>
        <w:rPr>
          <w:color w:val="212121"/>
          <w:spacing w:val="-9"/>
        </w:rPr>
        <w:t> </w:t>
      </w:r>
      <w:r>
        <w:rPr>
          <w:color w:val="212121"/>
        </w:rPr>
        <w:t>цитофлуориметрии</w:t>
      </w:r>
      <w:r>
        <w:rPr>
          <w:color w:val="212121"/>
          <w:spacing w:val="-9"/>
        </w:rPr>
        <w:t> </w:t>
      </w:r>
      <w:r>
        <w:rPr>
          <w:color w:val="212121"/>
        </w:rPr>
        <w:t>для</w:t>
      </w:r>
      <w:r>
        <w:rPr>
          <w:color w:val="212121"/>
          <w:spacing w:val="-9"/>
        </w:rPr>
        <w:t> </w:t>
      </w:r>
      <w:r>
        <w:rPr>
          <w:color w:val="212121"/>
        </w:rPr>
        <w:t>выявления</w:t>
      </w:r>
      <w:r>
        <w:rPr>
          <w:color w:val="212121"/>
          <w:spacing w:val="-9"/>
        </w:rPr>
        <w:t> </w:t>
      </w:r>
      <w:r>
        <w:rPr>
          <w:color w:val="212121"/>
        </w:rPr>
        <w:t>клона</w:t>
      </w:r>
      <w:r>
        <w:rPr>
          <w:color w:val="212121"/>
          <w:spacing w:val="-9"/>
        </w:rPr>
        <w:t> </w:t>
      </w:r>
      <w:r>
        <w:rPr>
          <w:color w:val="212121"/>
        </w:rPr>
        <w:t>клеток</w:t>
      </w:r>
      <w:r>
        <w:rPr>
          <w:color w:val="212121"/>
          <w:spacing w:val="-9"/>
        </w:rPr>
        <w:t> </w:t>
      </w:r>
      <w:r>
        <w:rPr>
          <w:color w:val="212121"/>
        </w:rPr>
        <w:t>пароксизмальной</w:t>
      </w:r>
      <w:r>
        <w:rPr>
          <w:color w:val="212121"/>
          <w:spacing w:val="-9"/>
        </w:rPr>
        <w:t> </w:t>
      </w:r>
      <w:r>
        <w:rPr>
          <w:color w:val="212121"/>
        </w:rPr>
        <w:t>ночной</w:t>
      </w:r>
      <w:r>
        <w:rPr>
          <w:color w:val="212121"/>
          <w:spacing w:val="-65"/>
        </w:rPr>
        <w:t> </w:t>
      </w:r>
      <w:r>
        <w:rPr>
          <w:color w:val="212121"/>
        </w:rPr>
        <w:t>гемоглобинурии</w:t>
      </w:r>
      <w:r>
        <w:rPr>
          <w:color w:val="212121"/>
          <w:spacing w:val="-1"/>
        </w:rPr>
        <w:t> </w:t>
      </w:r>
      <w:r>
        <w:rPr>
          <w:color w:val="212121"/>
        </w:rPr>
        <w:t>(ПНГ) [15].</w:t>
      </w:r>
    </w:p>
    <w:p>
      <w:pPr>
        <w:pStyle w:val="Heading3"/>
        <w:spacing w:before="265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9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78304" from="585.621033pt,-.00083pt" to="585.621033pt,841.8516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8816" from="9.37894pt,841.851649pt" to="9.37894pt,-.00083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Комментарии</w:t>
      </w:r>
      <w:r>
        <w:rPr>
          <w:b/>
          <w:i/>
          <w:color w:val="333333"/>
          <w:sz w:val="27"/>
        </w:rPr>
        <w:t>: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ПНГ-клона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18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25%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случаев,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размер клона может варьировать от минорного до клинически значимого. При обнаружении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тромботических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ПНГ-клоном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потребоваться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соответствующая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терапия.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21pt;width:3.8pt;height:3.75pt;mso-position-horizontal-relative:page;mso-position-vertical-relative:paragraph;z-index:1577932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коагулограммы</w:t>
      </w:r>
      <w:r>
        <w:rPr>
          <w:color w:val="212121"/>
          <w:spacing w:val="1"/>
        </w:rPr>
        <w:t> </w:t>
      </w:r>
      <w:r>
        <w:rPr>
          <w:color w:val="212121"/>
        </w:rPr>
        <w:t>(АЧТВ,</w:t>
      </w:r>
      <w:r>
        <w:rPr>
          <w:color w:val="212121"/>
          <w:spacing w:val="1"/>
        </w:rPr>
        <w:t> </w:t>
      </w:r>
      <w:r>
        <w:rPr>
          <w:color w:val="212121"/>
        </w:rPr>
        <w:t>протромбин,</w:t>
      </w:r>
      <w:r>
        <w:rPr>
          <w:color w:val="212121"/>
          <w:spacing w:val="1"/>
        </w:rPr>
        <w:t> </w:t>
      </w:r>
      <w:r>
        <w:rPr>
          <w:color w:val="212121"/>
        </w:rPr>
        <w:t>фибриноген,</w:t>
      </w:r>
      <w:r>
        <w:rPr>
          <w:color w:val="212121"/>
          <w:spacing w:val="1"/>
        </w:rPr>
        <w:t> </w:t>
      </w:r>
      <w:r>
        <w:rPr>
          <w:color w:val="212121"/>
        </w:rPr>
        <w:t>агрегация</w:t>
      </w:r>
      <w:r>
        <w:rPr>
          <w:color w:val="212121"/>
          <w:spacing w:val="1"/>
        </w:rPr>
        <w:t> </w:t>
      </w:r>
      <w:r>
        <w:rPr>
          <w:color w:val="212121"/>
        </w:rPr>
        <w:t>тромбоцитов)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специфической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терапии,</w:t>
      </w:r>
      <w:r>
        <w:rPr>
          <w:color w:val="212121"/>
          <w:spacing w:val="1"/>
        </w:rPr>
        <w:t> </w:t>
      </w:r>
      <w:r>
        <w:rPr>
          <w:color w:val="212121"/>
        </w:rPr>
        <w:t>перед</w:t>
      </w:r>
      <w:r>
        <w:rPr>
          <w:color w:val="212121"/>
          <w:spacing w:val="1"/>
        </w:rPr>
        <w:t> </w:t>
      </w:r>
      <w:r>
        <w:rPr>
          <w:color w:val="212121"/>
        </w:rPr>
        <w:t>инвазивными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вмешательствами</w:t>
      </w:r>
      <w:r>
        <w:rPr>
          <w:color w:val="212121"/>
          <w:spacing w:val="1"/>
        </w:rPr>
        <w:t> </w:t>
      </w:r>
      <w:r>
        <w:rPr>
          <w:color w:val="212121"/>
        </w:rPr>
        <w:t>(стернальной</w:t>
      </w:r>
      <w:r>
        <w:rPr>
          <w:color w:val="212121"/>
          <w:spacing w:val="1"/>
        </w:rPr>
        <w:t> </w:t>
      </w:r>
      <w:r>
        <w:rPr>
          <w:color w:val="212121"/>
        </w:rPr>
        <w:t>пункцией,</w:t>
      </w:r>
      <w:r>
        <w:rPr>
          <w:color w:val="212121"/>
          <w:spacing w:val="1"/>
        </w:rPr>
        <w:t> </w:t>
      </w:r>
      <w:r>
        <w:rPr>
          <w:color w:val="212121"/>
        </w:rPr>
        <w:t>трепанобиопсией,</w:t>
      </w:r>
      <w:r>
        <w:rPr>
          <w:color w:val="212121"/>
          <w:spacing w:val="1"/>
        </w:rPr>
        <w:t> </w:t>
      </w:r>
      <w:r>
        <w:rPr>
          <w:color w:val="212121"/>
        </w:rPr>
        <w:t>установкой</w:t>
      </w:r>
      <w:r>
        <w:rPr>
          <w:color w:val="212121"/>
          <w:spacing w:val="1"/>
        </w:rPr>
        <w:t> </w:t>
      </w:r>
      <w:r>
        <w:rPr>
          <w:color w:val="212121"/>
        </w:rPr>
        <w:t>центрального</w:t>
      </w:r>
      <w:r>
        <w:rPr>
          <w:color w:val="212121"/>
          <w:spacing w:val="1"/>
        </w:rPr>
        <w:t> </w:t>
      </w:r>
      <w:r>
        <w:rPr>
          <w:color w:val="212121"/>
        </w:rPr>
        <w:t>венозного</w:t>
      </w:r>
      <w:r>
        <w:rPr>
          <w:color w:val="212121"/>
          <w:spacing w:val="1"/>
        </w:rPr>
        <w:t> </w:t>
      </w:r>
      <w:r>
        <w:rPr>
          <w:color w:val="212121"/>
        </w:rPr>
        <w:t>катетера,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оперативными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вмешательствами),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свертывающей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белок-</w:t>
      </w:r>
      <w:r>
        <w:rPr>
          <w:color w:val="212121"/>
          <w:spacing w:val="-65"/>
        </w:rPr>
        <w:t> </w:t>
      </w:r>
      <w:r>
        <w:rPr>
          <w:color w:val="212121"/>
        </w:rPr>
        <w:t>синтетической</w:t>
      </w:r>
      <w:r>
        <w:rPr>
          <w:color w:val="212121"/>
          <w:spacing w:val="-1"/>
        </w:rPr>
        <w:t> </w:t>
      </w:r>
      <w:r>
        <w:rPr>
          <w:color w:val="212121"/>
        </w:rPr>
        <w:t>функции печени [1,2,4,5].</w:t>
      </w:r>
    </w:p>
    <w:p>
      <w:pPr>
        <w:pStyle w:val="Heading3"/>
        <w:spacing w:before="264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0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9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выявлении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изменений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свертывающей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системе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крови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проводится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их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коррекция.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36pt;width:3.8pt;height:3.75pt;mso-position-horizontal-relative:page;mso-position-vertical-relative:paragraph;z-index:1577984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с подозрением на МДС, а также подтвержденным диагнозом МДС при</w:t>
      </w:r>
      <w:r>
        <w:rPr>
          <w:color w:val="212121"/>
          <w:spacing w:val="1"/>
        </w:rPr>
        <w:t> </w:t>
      </w:r>
      <w:r>
        <w:rPr>
          <w:color w:val="212121"/>
        </w:rPr>
        <w:t>развитии тяжелых инфекционных осложнений во время проведения специфической терапии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 </w:t>
      </w:r>
      <w:r>
        <w:rPr>
          <w:color w:val="212121"/>
        </w:rPr>
        <w:t>иммунохимическое исследование белков сыворотки с определением уровня</w:t>
      </w:r>
      <w:r>
        <w:rPr>
          <w:color w:val="212121"/>
          <w:spacing w:val="1"/>
        </w:rPr>
        <w:t> </w:t>
      </w:r>
      <w:r>
        <w:rPr>
          <w:color w:val="212121"/>
        </w:rPr>
        <w:t>иммуноглобулинов классов G, A, M, парапротеинов, криоглобулинов, С-реактивного белка</w:t>
      </w:r>
      <w:r>
        <w:rPr>
          <w:color w:val="212121"/>
          <w:spacing w:val="1"/>
        </w:rPr>
        <w:t> </w:t>
      </w:r>
      <w:r>
        <w:rPr>
          <w:color w:val="212121"/>
        </w:rPr>
        <w:t>[16–18].</w:t>
      </w:r>
    </w:p>
    <w:p>
      <w:pPr>
        <w:pStyle w:val="Heading3"/>
        <w:spacing w:before="265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rPr>
          <w:b/>
          <w:sz w:val="30"/>
        </w:rPr>
      </w:pPr>
    </w:p>
    <w:p>
      <w:pPr>
        <w:tabs>
          <w:tab w:pos="2095" w:val="left" w:leader="none"/>
          <w:tab w:pos="3668" w:val="left" w:leader="none"/>
          <w:tab w:pos="5057" w:val="left" w:leader="none"/>
          <w:tab w:pos="6324" w:val="left" w:leader="none"/>
          <w:tab w:pos="7881" w:val="left" w:leader="none"/>
          <w:tab w:pos="9128" w:val="left" w:leader="none"/>
        </w:tabs>
        <w:spacing w:line="302" w:lineRule="auto" w:before="0"/>
        <w:ind w:left="115" w:right="125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  <w:tab/>
      </w:r>
      <w:r>
        <w:rPr>
          <w:i/>
          <w:color w:val="333333"/>
          <w:sz w:val="27"/>
        </w:rPr>
        <w:t>выявленные</w:t>
        <w:tab/>
        <w:t>изменения</w:t>
        <w:tab/>
        <w:t>позволят</w:t>
        <w:tab/>
        <w:t>определить</w:t>
        <w:tab/>
        <w:t>тактику</w:t>
        <w:tab/>
      </w:r>
      <w:r>
        <w:rPr>
          <w:i/>
          <w:color w:val="333333"/>
          <w:spacing w:val="-2"/>
          <w:sz w:val="27"/>
        </w:rPr>
        <w:t>сопроводительной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 разных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этапах проведения специфической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терапии МДС.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8"/>
        <w:ind w:left="430" w:right="115"/>
        <w:jc w:val="both"/>
      </w:pPr>
      <w:r>
        <w:rPr/>
        <w:pict>
          <v:shape style="position:absolute;margin-left:21.759138pt;margin-top:11.751435pt;width:3.8pt;height:3.75pt;mso-position-horizontal-relative:page;mso-position-vertical-relative:paragraph;z-index:1578035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с подозрением на МДС, а также при появлении симптомов, характерных для</w:t>
      </w:r>
      <w:r>
        <w:rPr>
          <w:color w:val="212121"/>
          <w:spacing w:val="-65"/>
        </w:rPr>
        <w:t> </w:t>
      </w:r>
      <w:r>
        <w:rPr>
          <w:color w:val="212121"/>
        </w:rPr>
        <w:t>аутоиммунных заболеваний соединительной ткани, </w:t>
      </w:r>
      <w:r>
        <w:rPr>
          <w:b/>
          <w:color w:val="212121"/>
        </w:rPr>
        <w:t>рекомендуется </w:t>
      </w:r>
      <w:r>
        <w:rPr>
          <w:color w:val="212121"/>
        </w:rPr>
        <w:t>исследование маркеров</w:t>
      </w:r>
      <w:r>
        <w:rPr>
          <w:color w:val="212121"/>
          <w:spacing w:val="1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1"/>
        </w:rPr>
        <w:t> </w:t>
      </w:r>
      <w:r>
        <w:rPr>
          <w:color w:val="212121"/>
        </w:rPr>
        <w:t>соединительной</w:t>
      </w:r>
      <w:r>
        <w:rPr>
          <w:color w:val="212121"/>
          <w:spacing w:val="1"/>
        </w:rPr>
        <w:t> </w:t>
      </w:r>
      <w:r>
        <w:rPr>
          <w:color w:val="212121"/>
        </w:rPr>
        <w:t>ткани</w:t>
      </w:r>
      <w:r>
        <w:rPr>
          <w:color w:val="212121"/>
          <w:spacing w:val="1"/>
        </w:rPr>
        <w:t> </w:t>
      </w:r>
      <w:r>
        <w:rPr>
          <w:color w:val="212121"/>
        </w:rPr>
        <w:t>(антистрептолизин–О</w:t>
      </w:r>
      <w:r>
        <w:rPr>
          <w:color w:val="212121"/>
          <w:spacing w:val="1"/>
        </w:rPr>
        <w:t> </w:t>
      </w:r>
      <w:r>
        <w:rPr>
          <w:color w:val="212121"/>
        </w:rPr>
        <w:t>(АСЛ-О),</w:t>
      </w:r>
      <w:r>
        <w:rPr>
          <w:color w:val="212121"/>
          <w:spacing w:val="1"/>
        </w:rPr>
        <w:t> </w:t>
      </w:r>
      <w:r>
        <w:rPr>
          <w:color w:val="212121"/>
        </w:rPr>
        <w:t>ревматоидный</w:t>
      </w:r>
      <w:r>
        <w:rPr>
          <w:color w:val="212121"/>
          <w:spacing w:val="1"/>
        </w:rPr>
        <w:t> </w:t>
      </w:r>
      <w:r>
        <w:rPr>
          <w:color w:val="212121"/>
        </w:rPr>
        <w:t>фактор,</w:t>
      </w:r>
      <w:r>
        <w:rPr>
          <w:color w:val="212121"/>
          <w:spacing w:val="-65"/>
        </w:rPr>
        <w:t> </w:t>
      </w:r>
      <w:r>
        <w:rPr>
          <w:color w:val="212121"/>
        </w:rPr>
        <w:t>анти-ДНК)</w:t>
      </w:r>
      <w:r>
        <w:rPr>
          <w:color w:val="212121"/>
          <w:spacing w:val="-1"/>
        </w:rPr>
        <w:t> </w:t>
      </w:r>
      <w:r>
        <w:rPr>
          <w:color w:val="212121"/>
        </w:rPr>
        <w:t>для диагностики аутоиммунных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заболеваний [19].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аутоиммунные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соединительной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ткани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нередко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протекают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цитопеническим синдромом, что требует проведения дифференциальной диагностики МДС,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10%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случаев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выявляются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симптомы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маркеры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аутоиммунных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соединительной ткани.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435pt;width:3.8pt;height:3.75pt;mso-position-horizontal-relative:page;mso-position-vertical-relative:paragraph;z-index:1578086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с подозрением на МДС и во время дальнейшего лечения не менее 1 раза в</w:t>
      </w:r>
      <w:r>
        <w:rPr>
          <w:color w:val="212121"/>
          <w:spacing w:val="1"/>
        </w:rPr>
        <w:t> </w:t>
      </w:r>
      <w:r>
        <w:rPr>
          <w:color w:val="212121"/>
        </w:rPr>
        <w:t>год </w:t>
      </w:r>
      <w:r>
        <w:rPr>
          <w:b/>
          <w:color w:val="212121"/>
        </w:rPr>
        <w:t>рекомендуются </w:t>
      </w:r>
      <w:r>
        <w:rPr>
          <w:color w:val="212121"/>
        </w:rPr>
        <w:t>определение антител классов M, G (IgM, IgG) к вирусу иммунодефицита</w:t>
      </w:r>
      <w:r>
        <w:rPr>
          <w:color w:val="212121"/>
          <w:spacing w:val="-65"/>
        </w:rPr>
        <w:t> </w:t>
      </w:r>
      <w:r>
        <w:rPr>
          <w:color w:val="212121"/>
        </w:rPr>
        <w:t>человека</w:t>
      </w:r>
      <w:r>
        <w:rPr>
          <w:color w:val="212121"/>
          <w:spacing w:val="1"/>
        </w:rPr>
        <w:t> </w:t>
      </w:r>
      <w:r>
        <w:rPr>
          <w:color w:val="212121"/>
        </w:rPr>
        <w:t>ВИЧ-1/2</w:t>
      </w:r>
      <w:r>
        <w:rPr>
          <w:color w:val="212121"/>
          <w:spacing w:val="1"/>
        </w:rPr>
        <w:t> </w:t>
      </w:r>
      <w:r>
        <w:rPr>
          <w:color w:val="212121"/>
        </w:rPr>
        <w:t>(Human</w:t>
      </w:r>
      <w:r>
        <w:rPr>
          <w:color w:val="212121"/>
          <w:spacing w:val="1"/>
        </w:rPr>
        <w:t> </w:t>
      </w:r>
      <w:r>
        <w:rPr>
          <w:color w:val="212121"/>
        </w:rPr>
        <w:t>immunodeficiency</w:t>
      </w:r>
      <w:r>
        <w:rPr>
          <w:color w:val="212121"/>
          <w:spacing w:val="1"/>
        </w:rPr>
        <w:t> </w:t>
      </w:r>
      <w:r>
        <w:rPr>
          <w:color w:val="212121"/>
        </w:rPr>
        <w:t>virus</w:t>
      </w:r>
      <w:r>
        <w:rPr>
          <w:color w:val="212121"/>
          <w:spacing w:val="1"/>
        </w:rPr>
        <w:t> </w:t>
      </w:r>
      <w:r>
        <w:rPr>
          <w:color w:val="212121"/>
        </w:rPr>
        <w:t>HIV</w:t>
      </w:r>
      <w:r>
        <w:rPr>
          <w:color w:val="212121"/>
          <w:spacing w:val="1"/>
        </w:rPr>
        <w:t> </w:t>
      </w:r>
      <w:r>
        <w:rPr>
          <w:color w:val="212121"/>
        </w:rPr>
        <w:t>1/2)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крови;</w:t>
      </w:r>
      <w:r>
        <w:rPr>
          <w:color w:val="212121"/>
          <w:spacing w:val="1"/>
        </w:rPr>
        <w:t> </w:t>
      </w:r>
      <w:r>
        <w:rPr>
          <w:color w:val="212121"/>
        </w:rPr>
        <w:t>молекулярно-</w:t>
      </w:r>
      <w:r>
        <w:rPr>
          <w:color w:val="212121"/>
          <w:spacing w:val="1"/>
        </w:rPr>
        <w:t> </w:t>
      </w:r>
      <w:r>
        <w:rPr>
          <w:color w:val="212121"/>
        </w:rPr>
        <w:t>биологическое</w:t>
      </w:r>
      <w:r>
        <w:rPr>
          <w:color w:val="212121"/>
          <w:spacing w:val="-4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вирус</w:t>
      </w:r>
      <w:r>
        <w:rPr>
          <w:color w:val="212121"/>
          <w:spacing w:val="-3"/>
        </w:rPr>
        <w:t> </w:t>
      </w:r>
      <w:r>
        <w:rPr>
          <w:color w:val="212121"/>
        </w:rPr>
        <w:t>гепатита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</w:rPr>
        <w:t>(Hepatitis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</w:rPr>
        <w:t>virus)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вирус</w:t>
      </w:r>
      <w:r>
        <w:rPr>
          <w:color w:val="212121"/>
          <w:spacing w:val="-3"/>
        </w:rPr>
        <w:t> </w:t>
      </w:r>
      <w:r>
        <w:rPr>
          <w:color w:val="212121"/>
        </w:rPr>
        <w:t>гепатита</w:t>
      </w:r>
      <w:r>
        <w:rPr>
          <w:color w:val="212121"/>
          <w:spacing w:val="-65"/>
        </w:rPr>
        <w:t> </w:t>
      </w:r>
      <w:r>
        <w:rPr>
          <w:color w:val="212121"/>
        </w:rPr>
        <w:t>C (Hepatitis C virus); определение антител к бледной трепонеме (Treponema pallidum) в крови;</w:t>
      </w:r>
      <w:r>
        <w:rPr>
          <w:color w:val="212121"/>
          <w:spacing w:val="-65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-1"/>
        </w:rPr>
        <w:t> </w:t>
      </w:r>
      <w:r>
        <w:rPr>
          <w:color w:val="212121"/>
        </w:rPr>
        <w:t>наличия сопутствующей</w:t>
      </w:r>
      <w:r>
        <w:rPr>
          <w:color w:val="212121"/>
          <w:spacing w:val="-1"/>
        </w:rPr>
        <w:t> </w:t>
      </w:r>
      <w:r>
        <w:rPr>
          <w:color w:val="212121"/>
        </w:rPr>
        <w:t>патологии [1,2,4,5].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3"/>
        <w:spacing w:before="14"/>
        <w:jc w:val="both"/>
      </w:pPr>
      <w:r>
        <w:rPr/>
        <w:pict>
          <v:line style="position:absolute;mso-position-horizontal-relative:page;mso-position-vertical-relative:page;z-index:15781376" from="585.621033pt,-.001446pt" to="585.621033pt,841.8529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1888" from="9.37894pt,841.852905pt" to="9.37894pt,-.00144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b/>
          <w:i/>
          <w:color w:val="333333"/>
          <w:sz w:val="27"/>
        </w:rPr>
        <w:t>: </w:t>
      </w:r>
      <w:r>
        <w:rPr>
          <w:i/>
          <w:color w:val="333333"/>
          <w:sz w:val="27"/>
        </w:rPr>
        <w:t>для исключения цитопении, связанной с инфицированием ВИЧ, при выявлении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положительных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маркеров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начало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противовирусной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антибактериальной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подозрении на наличие острого или хронического вирусного гепатита проводится определение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репликации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вирусов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гепатита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сыворотке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крови</w:t>
      </w:r>
      <w:r>
        <w:rPr>
          <w:color w:val="212121"/>
          <w:sz w:val="27"/>
        </w:rPr>
        <w:t>.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выявлении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положительных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маркеров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 начало противовирусной терапии.</w:t>
      </w:r>
    </w:p>
    <w:p>
      <w:pPr>
        <w:pStyle w:val="BodyText"/>
        <w:spacing w:before="4"/>
        <w:rPr>
          <w:i/>
          <w:sz w:val="15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409pt;width:3.8pt;height:3.75pt;mso-position-horizontal-relative:page;mso-position-vertical-relative:paragraph;z-index:1578240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длительной цитопенией при наличии эпизодов субфебрильной или фебрильной</w:t>
      </w:r>
      <w:r>
        <w:rPr>
          <w:color w:val="212121"/>
          <w:spacing w:val="1"/>
        </w:rPr>
        <w:t> </w:t>
      </w:r>
      <w:r>
        <w:rPr>
          <w:color w:val="212121"/>
        </w:rPr>
        <w:t>лихорадки для верификации диагноза МДС, а также при проведении терапии МДС с целью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-14"/>
        </w:rPr>
        <w:t> </w:t>
      </w:r>
      <w:r>
        <w:rPr>
          <w:color w:val="212121"/>
        </w:rPr>
        <w:t>наличия</w:t>
      </w:r>
      <w:r>
        <w:rPr>
          <w:color w:val="212121"/>
          <w:spacing w:val="-14"/>
        </w:rPr>
        <w:t> </w:t>
      </w:r>
      <w:r>
        <w:rPr>
          <w:color w:val="212121"/>
        </w:rPr>
        <w:t>сопутствующей</w:t>
      </w:r>
      <w:r>
        <w:rPr>
          <w:color w:val="212121"/>
          <w:spacing w:val="-13"/>
        </w:rPr>
        <w:t> </w:t>
      </w:r>
      <w:r>
        <w:rPr>
          <w:color w:val="212121"/>
        </w:rPr>
        <w:t>патологии</w:t>
      </w:r>
      <w:r>
        <w:rPr>
          <w:color w:val="212121"/>
          <w:spacing w:val="-14"/>
        </w:rPr>
        <w:t> </w:t>
      </w:r>
      <w:r>
        <w:rPr>
          <w:b/>
          <w:color w:val="212121"/>
        </w:rPr>
        <w:t>рекомендуются</w:t>
      </w:r>
      <w:r>
        <w:rPr>
          <w:b/>
          <w:color w:val="212121"/>
          <w:spacing w:val="-15"/>
        </w:rPr>
        <w:t> </w:t>
      </w:r>
      <w:r>
        <w:rPr>
          <w:color w:val="212121"/>
        </w:rPr>
        <w:t>молекулярно-биологическое</w:t>
      </w:r>
      <w:r>
        <w:rPr>
          <w:color w:val="212121"/>
          <w:spacing w:val="-65"/>
        </w:rPr>
        <w:t> </w:t>
      </w:r>
      <w:r>
        <w:rPr>
          <w:color w:val="212121"/>
        </w:rPr>
        <w:t>исследование крови на вирус простого герпеса (Herpes simplex virus); определение антител к</w:t>
      </w:r>
      <w:r>
        <w:rPr>
          <w:color w:val="212121"/>
          <w:spacing w:val="1"/>
        </w:rPr>
        <w:t> </w:t>
      </w:r>
      <w:r>
        <w:rPr>
          <w:color w:val="212121"/>
        </w:rPr>
        <w:t>вирусу</w:t>
      </w:r>
      <w:r>
        <w:rPr>
          <w:color w:val="212121"/>
          <w:spacing w:val="1"/>
        </w:rPr>
        <w:t> </w:t>
      </w:r>
      <w:r>
        <w:rPr>
          <w:color w:val="212121"/>
        </w:rPr>
        <w:t>простого</w:t>
      </w:r>
      <w:r>
        <w:rPr>
          <w:color w:val="212121"/>
          <w:spacing w:val="1"/>
        </w:rPr>
        <w:t> </w:t>
      </w:r>
      <w:r>
        <w:rPr>
          <w:color w:val="212121"/>
        </w:rPr>
        <w:t>герпеса</w:t>
      </w:r>
      <w:r>
        <w:rPr>
          <w:color w:val="212121"/>
          <w:spacing w:val="1"/>
        </w:rPr>
        <w:t> </w:t>
      </w:r>
      <w:r>
        <w:rPr>
          <w:color w:val="212121"/>
        </w:rPr>
        <w:t>(Herpes</w:t>
      </w:r>
      <w:r>
        <w:rPr>
          <w:color w:val="212121"/>
          <w:spacing w:val="1"/>
        </w:rPr>
        <w:t> </w:t>
      </w:r>
      <w:r>
        <w:rPr>
          <w:color w:val="212121"/>
        </w:rPr>
        <w:t>simplex</w:t>
      </w:r>
      <w:r>
        <w:rPr>
          <w:color w:val="212121"/>
          <w:spacing w:val="1"/>
        </w:rPr>
        <w:t> </w:t>
      </w:r>
      <w:r>
        <w:rPr>
          <w:color w:val="212121"/>
        </w:rPr>
        <w:t>virus)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крови;</w:t>
      </w:r>
      <w:r>
        <w:rPr>
          <w:color w:val="212121"/>
          <w:spacing w:val="1"/>
        </w:rPr>
        <w:t> </w:t>
      </w:r>
      <w:r>
        <w:rPr>
          <w:color w:val="212121"/>
        </w:rPr>
        <w:t>молекулярно-биологическое</w:t>
      </w:r>
      <w:r>
        <w:rPr>
          <w:color w:val="212121"/>
          <w:spacing w:val="-65"/>
        </w:rPr>
        <w:t> </w:t>
      </w:r>
      <w:r>
        <w:rPr>
          <w:color w:val="212121"/>
        </w:rPr>
        <w:t>исследование крови на цитомегаловирус (Cytomegalovirus); определение антител классов M,</w:t>
      </w:r>
      <w:r>
        <w:rPr>
          <w:color w:val="212121"/>
          <w:spacing w:val="1"/>
        </w:rPr>
        <w:t> </w:t>
      </w:r>
      <w:r>
        <w:rPr>
          <w:color w:val="212121"/>
        </w:rPr>
        <w:t>G</w:t>
      </w:r>
      <w:r>
        <w:rPr>
          <w:color w:val="212121"/>
          <w:spacing w:val="-1"/>
        </w:rPr>
        <w:t> </w:t>
      </w:r>
      <w:r>
        <w:rPr>
          <w:color w:val="212121"/>
        </w:rPr>
        <w:t>(IgM, IgG) к вирусу Эпштейна–Барр (Epstein–Barr</w:t>
      </w:r>
      <w:r>
        <w:rPr>
          <w:color w:val="212121"/>
          <w:spacing w:val="-1"/>
        </w:rPr>
        <w:t> </w:t>
      </w:r>
      <w:r>
        <w:rPr>
          <w:color w:val="212121"/>
        </w:rPr>
        <w:t>virus) в крови [1].</w:t>
      </w:r>
    </w:p>
    <w:p>
      <w:pPr>
        <w:pStyle w:val="Heading3"/>
        <w:spacing w:before="26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15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b/>
          <w:i/>
          <w:color w:val="333333"/>
          <w:sz w:val="27"/>
        </w:rPr>
        <w:t>:</w:t>
      </w:r>
      <w:r>
        <w:rPr>
          <w:b/>
          <w:i/>
          <w:color w:val="333333"/>
          <w:spacing w:val="22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выявлении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положительных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маркеров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наличии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характерной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клинической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картины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 начало противовирусной терапии.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44pt;width:3.8pt;height:3.75pt;mso-position-horizontal-relative:page;mso-position-vertical-relative:paragraph;z-index:1578291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с Нв&lt;100 г/л и красным ростком менее 10% </w:t>
      </w:r>
      <w:r>
        <w:rPr>
          <w:b/>
          <w:color w:val="212121"/>
        </w:rPr>
        <w:t>рекомендуется </w:t>
      </w:r>
      <w:r>
        <w:rPr>
          <w:color w:val="212121"/>
        </w:rPr>
        <w:t>молекулярно-</w:t>
      </w:r>
      <w:r>
        <w:rPr>
          <w:color w:val="212121"/>
          <w:spacing w:val="1"/>
        </w:rPr>
        <w:t> </w:t>
      </w:r>
      <w:r>
        <w:rPr>
          <w:color w:val="212121"/>
        </w:rPr>
        <w:t>биологическое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периферической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пунктата</w:t>
      </w:r>
      <w:r>
        <w:rPr>
          <w:color w:val="212121"/>
          <w:spacing w:val="1"/>
        </w:rPr>
        <w:t> </w:t>
      </w:r>
      <w:r>
        <w:rPr>
          <w:color w:val="212121"/>
        </w:rPr>
        <w:t>костного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парвовирус</w:t>
      </w:r>
      <w:r>
        <w:rPr>
          <w:color w:val="212121"/>
          <w:spacing w:val="54"/>
        </w:rPr>
        <w:t> </w:t>
      </w:r>
      <w:r>
        <w:rPr>
          <w:color w:val="212121"/>
        </w:rPr>
        <w:t>B19</w:t>
      </w:r>
      <w:r>
        <w:rPr>
          <w:color w:val="212121"/>
          <w:spacing w:val="55"/>
        </w:rPr>
        <w:t> </w:t>
      </w:r>
      <w:r>
        <w:rPr>
          <w:color w:val="212121"/>
        </w:rPr>
        <w:t>(Parvovirus</w:t>
      </w:r>
      <w:r>
        <w:rPr>
          <w:color w:val="212121"/>
          <w:spacing w:val="54"/>
        </w:rPr>
        <w:t> </w:t>
      </w:r>
      <w:r>
        <w:rPr>
          <w:color w:val="212121"/>
        </w:rPr>
        <w:t>B19)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</w:rPr>
        <w:t>определения</w:t>
      </w:r>
      <w:r>
        <w:rPr>
          <w:color w:val="212121"/>
          <w:spacing w:val="55"/>
        </w:rPr>
        <w:t> </w:t>
      </w:r>
      <w:r>
        <w:rPr>
          <w:color w:val="212121"/>
        </w:rPr>
        <w:t>наличия</w:t>
      </w:r>
      <w:r>
        <w:rPr>
          <w:color w:val="212121"/>
          <w:spacing w:val="55"/>
        </w:rPr>
        <w:t> </w:t>
      </w:r>
      <w:r>
        <w:rPr>
          <w:color w:val="212121"/>
        </w:rPr>
        <w:t>инфицирования</w:t>
      </w:r>
      <w:r>
        <w:rPr>
          <w:color w:val="212121"/>
          <w:spacing w:val="54"/>
        </w:rPr>
        <w:t> </w:t>
      </w:r>
      <w:r>
        <w:rPr>
          <w:color w:val="212121"/>
        </w:rPr>
        <w:t>парвовирусом</w:t>
      </w:r>
      <w:r>
        <w:rPr>
          <w:color w:val="212121"/>
          <w:spacing w:val="-65"/>
        </w:rPr>
        <w:t> </w:t>
      </w:r>
      <w:r>
        <w:rPr>
          <w:color w:val="212121"/>
        </w:rPr>
        <w:t>В19 [20].</w:t>
      </w:r>
    </w:p>
    <w:p>
      <w:pPr>
        <w:spacing w:line="511" w:lineRule="auto" w:before="266"/>
        <w:ind w:left="115" w:right="691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Уровень убедительности рекомендаций С (уровень достоверности доказательств – 4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-8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выявлении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положительных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маркеров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начало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специфической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терапии.</w:t>
      </w:r>
    </w:p>
    <w:p>
      <w:pPr>
        <w:pStyle w:val="BodyText"/>
        <w:spacing w:line="302" w:lineRule="auto"/>
        <w:ind w:left="430" w:right="117"/>
        <w:jc w:val="both"/>
      </w:pPr>
      <w:r>
        <w:rPr/>
        <w:pict>
          <v:shape style="position:absolute;margin-left:21.759138pt;margin-top:7.351438pt;width:3.8pt;height:3.75pt;mso-position-horizontal-relative:page;mso-position-vertical-relative:paragraph;z-index:15783424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изолированной анемией, особенно в молодом возрасте, при наличии признаков</w:t>
      </w:r>
      <w:r>
        <w:rPr>
          <w:color w:val="212121"/>
          <w:spacing w:val="1"/>
        </w:rPr>
        <w:t> </w:t>
      </w:r>
      <w:r>
        <w:rPr>
          <w:color w:val="212121"/>
        </w:rPr>
        <w:t>гемолиза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количественная</w:t>
      </w:r>
      <w:r>
        <w:rPr>
          <w:color w:val="212121"/>
          <w:spacing w:val="1"/>
        </w:rPr>
        <w:t> </w:t>
      </w:r>
      <w:r>
        <w:rPr>
          <w:color w:val="212121"/>
        </w:rPr>
        <w:t>оценка</w:t>
      </w:r>
      <w:r>
        <w:rPr>
          <w:color w:val="212121"/>
          <w:spacing w:val="1"/>
        </w:rPr>
        <w:t> </w:t>
      </w:r>
      <w:r>
        <w:rPr>
          <w:color w:val="212121"/>
        </w:rPr>
        <w:t>соотношения</w:t>
      </w:r>
      <w:r>
        <w:rPr>
          <w:color w:val="212121"/>
          <w:spacing w:val="-5"/>
        </w:rPr>
        <w:t> </w:t>
      </w:r>
      <w:r>
        <w:rPr>
          <w:color w:val="212121"/>
        </w:rPr>
        <w:t>типов</w:t>
      </w:r>
      <w:r>
        <w:rPr>
          <w:color w:val="212121"/>
          <w:spacing w:val="-5"/>
        </w:rPr>
        <w:t> </w:t>
      </w:r>
      <w:r>
        <w:rPr>
          <w:color w:val="212121"/>
        </w:rPr>
        <w:t>гемоглобина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-5"/>
        </w:rPr>
        <w:t> </w:t>
      </w:r>
      <w:r>
        <w:rPr>
          <w:color w:val="212121"/>
        </w:rPr>
        <w:t>врожденной</w:t>
      </w:r>
      <w:r>
        <w:rPr>
          <w:color w:val="212121"/>
          <w:spacing w:val="-5"/>
        </w:rPr>
        <w:t> </w:t>
      </w:r>
      <w:r>
        <w:rPr>
          <w:color w:val="212121"/>
        </w:rPr>
        <w:t>гемолитической</w:t>
      </w:r>
      <w:r>
        <w:rPr>
          <w:color w:val="212121"/>
          <w:spacing w:val="-5"/>
        </w:rPr>
        <w:t> </w:t>
      </w:r>
      <w:r>
        <w:rPr>
          <w:color w:val="212121"/>
        </w:rPr>
        <w:t>анемии</w:t>
      </w:r>
      <w:r>
        <w:rPr>
          <w:color w:val="212121"/>
          <w:spacing w:val="-4"/>
        </w:rPr>
        <w:t> </w:t>
      </w:r>
      <w:r>
        <w:rPr>
          <w:color w:val="212121"/>
        </w:rPr>
        <w:t>[21].</w:t>
      </w:r>
    </w:p>
    <w:p>
      <w:pPr>
        <w:pStyle w:val="Heading3"/>
        <w:spacing w:before="265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3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-7"/>
          <w:sz w:val="27"/>
        </w:rPr>
        <w:t> </w:t>
      </w:r>
      <w:r>
        <w:rPr>
          <w:i/>
          <w:color w:val="333333"/>
          <w:sz w:val="27"/>
        </w:rPr>
        <w:t>выполнение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данного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вида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научных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центрах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/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рамках научных исследований.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35pt;width:3.8pt;height:3.75pt;mso-position-horizontal-relative:page;mso-position-vertical-relative:paragraph;z-index:1578393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Пациентам, у которых при цитохимическом исследовании эритрокариоцитов определяются</w:t>
      </w:r>
      <w:r>
        <w:rPr>
          <w:color w:val="212121"/>
          <w:spacing w:val="1"/>
        </w:rPr>
        <w:t> </w:t>
      </w:r>
      <w:r>
        <w:rPr>
          <w:color w:val="212121"/>
        </w:rPr>
        <w:t>КС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15%,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1"/>
        </w:rPr>
        <w:t> </w:t>
      </w:r>
      <w:r>
        <w:rPr>
          <w:color w:val="212121"/>
        </w:rPr>
        <w:t>дефицита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избытка</w:t>
      </w:r>
      <w:r>
        <w:rPr>
          <w:color w:val="212121"/>
          <w:spacing w:val="1"/>
        </w:rPr>
        <w:t> </w:t>
      </w:r>
      <w:r>
        <w:rPr>
          <w:color w:val="212121"/>
        </w:rPr>
        <w:t>микроэлементов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диференциальной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меди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цинка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сыворотке</w:t>
      </w:r>
      <w:r>
        <w:rPr>
          <w:color w:val="212121"/>
          <w:spacing w:val="-1"/>
        </w:rPr>
        <w:t> </w:t>
      </w:r>
      <w:r>
        <w:rPr>
          <w:color w:val="212121"/>
        </w:rPr>
        <w:t>крови [22,23].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rPr>
          <w:b/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-5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выявлении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изменений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коррекции.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3"/>
        <w:jc w:val="both"/>
      </w:pPr>
      <w:r>
        <w:rPr/>
        <w:pict>
          <v:line style="position:absolute;mso-position-horizontal-relative:page;mso-position-vertical-relative:page;z-index:15784448" from="585.621033pt,-.000077pt" to="585.621033pt,841.8524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4960" from="9.37894pt,841.852402pt" to="9.37894pt,-.000077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31pt;width:3.8pt;height:3.75pt;mso-position-horizontal-relative:page;mso-position-vertical-relative:paragraph;z-index:15785472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цитопеническим</w:t>
      </w:r>
      <w:r>
        <w:rPr>
          <w:color w:val="212121"/>
          <w:spacing w:val="1"/>
        </w:rPr>
        <w:t> </w:t>
      </w:r>
      <w:r>
        <w:rPr>
          <w:color w:val="212121"/>
        </w:rPr>
        <w:t>синдромом,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длительном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наблюдении,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гормонов</w:t>
      </w:r>
      <w:r>
        <w:rPr>
          <w:color w:val="212121"/>
          <w:spacing w:val="1"/>
        </w:rPr>
        <w:t> </w:t>
      </w:r>
      <w:r>
        <w:rPr>
          <w:color w:val="212121"/>
        </w:rPr>
        <w:t>щитовидной</w:t>
      </w:r>
      <w:r>
        <w:rPr>
          <w:color w:val="212121"/>
          <w:spacing w:val="1"/>
        </w:rPr>
        <w:t> </w:t>
      </w:r>
      <w:r>
        <w:rPr>
          <w:color w:val="212121"/>
        </w:rPr>
        <w:t>железы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антител</w:t>
      </w:r>
      <w:r>
        <w:rPr>
          <w:color w:val="212121"/>
          <w:spacing w:val="-65"/>
        </w:rPr>
        <w:t> </w:t>
      </w:r>
      <w:r>
        <w:rPr>
          <w:color w:val="212121"/>
        </w:rPr>
        <w:t>(ТТГ, Т3, Т4 св., АТТПО, антитела к тиреоглобулину) для исключения гипотиреоза в рамках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дифференциальной диагностики [24].</w:t>
      </w:r>
    </w:p>
    <w:p>
      <w:pPr>
        <w:spacing w:line="511" w:lineRule="auto" w:before="266"/>
        <w:ind w:left="115" w:right="92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11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В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3)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-2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выявлении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изменений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 проведение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коррекции.</w:t>
      </w:r>
    </w:p>
    <w:p>
      <w:pPr>
        <w:pStyle w:val="BodyText"/>
        <w:spacing w:line="302" w:lineRule="auto"/>
        <w:ind w:left="430" w:right="112"/>
        <w:jc w:val="both"/>
      </w:pPr>
      <w:r>
        <w:rPr/>
        <w:pict>
          <v:shape style="position:absolute;margin-left:21.759138pt;margin-top:7.351458pt;width:3.8pt;height:3.75pt;mso-position-horizontal-relative:page;mso-position-vertical-relative:paragraph;z-index:15785984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для верификации диагноза, определения группы риска по прогностическим</w:t>
      </w:r>
      <w:r>
        <w:rPr>
          <w:color w:val="212121"/>
          <w:spacing w:val="1"/>
        </w:rPr>
        <w:t> </w:t>
      </w:r>
      <w:r>
        <w:rPr>
          <w:color w:val="212121"/>
        </w:rPr>
        <w:t>шкалам,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избытком</w:t>
      </w:r>
      <w:r>
        <w:rPr>
          <w:color w:val="212121"/>
          <w:spacing w:val="1"/>
        </w:rPr>
        <w:t> </w:t>
      </w:r>
      <w:r>
        <w:rPr>
          <w:color w:val="212121"/>
        </w:rPr>
        <w:t>бластов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ОЛ,</w:t>
      </w:r>
      <w:r>
        <w:rPr>
          <w:color w:val="212121"/>
          <w:spacing w:val="1"/>
        </w:rPr>
        <w:t> </w:t>
      </w:r>
      <w:r>
        <w:rPr>
          <w:color w:val="212121"/>
        </w:rPr>
        <w:t>констатации</w:t>
      </w:r>
      <w:r>
        <w:rPr>
          <w:color w:val="212121"/>
          <w:spacing w:val="1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"/>
        </w:rPr>
        <w:t> </w:t>
      </w:r>
      <w:r>
        <w:rPr>
          <w:color w:val="212121"/>
        </w:rPr>
        <w:t>ремиссии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резистентности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проводимой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рекомендуются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получение</w:t>
      </w:r>
      <w:r>
        <w:rPr>
          <w:color w:val="212121"/>
          <w:spacing w:val="1"/>
        </w:rPr>
        <w:t> </w:t>
      </w:r>
      <w:r>
        <w:rPr>
          <w:color w:val="212121"/>
        </w:rPr>
        <w:t>цитологического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</w:t>
      </w:r>
      <w:r>
        <w:rPr>
          <w:color w:val="212121"/>
          <w:spacing w:val="1"/>
        </w:rPr>
        <w:t> </w:t>
      </w:r>
      <w:r>
        <w:rPr>
          <w:color w:val="212121"/>
        </w:rPr>
        <w:t>костного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путем</w:t>
      </w:r>
      <w:r>
        <w:rPr>
          <w:color w:val="212121"/>
          <w:spacing w:val="1"/>
        </w:rPr>
        <w:t> </w:t>
      </w:r>
      <w:r>
        <w:rPr>
          <w:color w:val="212121"/>
        </w:rPr>
        <w:t>пункции</w:t>
      </w:r>
      <w:r>
        <w:rPr>
          <w:color w:val="212121"/>
          <w:spacing w:val="1"/>
        </w:rPr>
        <w:t> </w:t>
      </w:r>
      <w:r>
        <w:rPr>
          <w:color w:val="212121"/>
        </w:rPr>
        <w:t>грудины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подвздошой</w:t>
      </w:r>
      <w:r>
        <w:rPr>
          <w:color w:val="212121"/>
          <w:spacing w:val="1"/>
        </w:rPr>
        <w:t> </w:t>
      </w:r>
      <w:r>
        <w:rPr>
          <w:color w:val="212121"/>
        </w:rPr>
        <w:t>кости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аспирацией</w:t>
      </w:r>
      <w:r>
        <w:rPr>
          <w:color w:val="212121"/>
          <w:spacing w:val="1"/>
        </w:rPr>
        <w:t> </w:t>
      </w:r>
      <w:r>
        <w:rPr>
          <w:color w:val="212121"/>
        </w:rPr>
        <w:t>костного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-65"/>
        </w:rPr>
        <w:t> </w:t>
      </w:r>
      <w:r>
        <w:rPr>
          <w:color w:val="212121"/>
        </w:rPr>
        <w:t>цитологическим исследованием мазка КМ (миелограмма) с подсчетом состава КМ и оценка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дисплазии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каждом</w:t>
      </w:r>
      <w:r>
        <w:rPr>
          <w:color w:val="212121"/>
          <w:spacing w:val="1"/>
        </w:rPr>
        <w:t> </w:t>
      </w:r>
      <w:r>
        <w:rPr>
          <w:color w:val="212121"/>
        </w:rPr>
        <w:t>ростке</w:t>
      </w:r>
      <w:r>
        <w:rPr>
          <w:color w:val="212121"/>
          <w:spacing w:val="1"/>
        </w:rPr>
        <w:t> </w:t>
      </w:r>
      <w:r>
        <w:rPr>
          <w:color w:val="212121"/>
        </w:rPr>
        <w:t>кроветворения.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получении</w:t>
      </w:r>
      <w:r>
        <w:rPr>
          <w:color w:val="212121"/>
          <w:spacing w:val="1"/>
        </w:rPr>
        <w:t> </w:t>
      </w:r>
      <w:r>
        <w:rPr>
          <w:color w:val="212121"/>
        </w:rPr>
        <w:t>«сухого»</w:t>
      </w:r>
      <w:r>
        <w:rPr>
          <w:color w:val="212121"/>
          <w:spacing w:val="1"/>
        </w:rPr>
        <w:t> </w:t>
      </w:r>
      <w:r>
        <w:rPr>
          <w:color w:val="212121"/>
        </w:rPr>
        <w:t>пунктата</w:t>
      </w:r>
      <w:r>
        <w:rPr>
          <w:color w:val="212121"/>
          <w:spacing w:val="1"/>
        </w:rPr>
        <w:t> </w:t>
      </w:r>
      <w:r>
        <w:rPr>
          <w:color w:val="212121"/>
        </w:rPr>
        <w:t>возможно</w:t>
      </w:r>
      <w:r>
        <w:rPr>
          <w:color w:val="212121"/>
          <w:spacing w:val="-2"/>
        </w:rPr>
        <w:t> </w:t>
      </w:r>
      <w:r>
        <w:rPr>
          <w:color w:val="212121"/>
        </w:rPr>
        <w:t>использование</w:t>
      </w:r>
      <w:r>
        <w:rPr>
          <w:color w:val="212121"/>
          <w:spacing w:val="-1"/>
        </w:rPr>
        <w:t> </w:t>
      </w:r>
      <w:r>
        <w:rPr>
          <w:color w:val="212121"/>
        </w:rPr>
        <w:t>отпечатков</w:t>
      </w:r>
      <w:r>
        <w:rPr>
          <w:color w:val="212121"/>
          <w:spacing w:val="-1"/>
        </w:rPr>
        <w:t> </w:t>
      </w:r>
      <w:r>
        <w:rPr>
          <w:color w:val="212121"/>
        </w:rPr>
        <w:t>трепанобиоптата</w:t>
      </w:r>
      <w:r>
        <w:rPr>
          <w:color w:val="212121"/>
          <w:spacing w:val="-1"/>
        </w:rPr>
        <w:t> </w:t>
      </w:r>
      <w:r>
        <w:rPr>
          <w:color w:val="212121"/>
        </w:rPr>
        <w:t>КМ</w:t>
      </w:r>
      <w:r>
        <w:rPr>
          <w:color w:val="212121"/>
          <w:spacing w:val="-1"/>
        </w:rPr>
        <w:t> </w:t>
      </w:r>
      <w:r>
        <w:rPr>
          <w:color w:val="212121"/>
        </w:rPr>
        <w:t>[25–28].</w:t>
      </w:r>
    </w:p>
    <w:p>
      <w:pPr>
        <w:pStyle w:val="Heading3"/>
        <w:spacing w:before="260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7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-9"/>
          <w:sz w:val="27"/>
        </w:rPr>
        <w:t> </w:t>
      </w:r>
      <w:r>
        <w:rPr>
          <w:i/>
          <w:color w:val="333333"/>
          <w:sz w:val="27"/>
        </w:rPr>
        <w:t>подсчет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степени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дисплазии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необходим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верификации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диагноза,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впоследствии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пересчитывать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степень дисплазии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необязательно.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8"/>
        <w:ind w:left="430" w:right="112"/>
        <w:jc w:val="both"/>
      </w:pPr>
      <w:r>
        <w:rPr/>
        <w:pict>
          <v:shape style="position:absolute;margin-left:21.759138pt;margin-top:11.751445pt;width:3.8pt;height:3.75pt;mso-position-horizontal-relative:page;mso-position-vertical-relative:paragraph;z-index:15786496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Пациентам, у которых при исследовании КМ выявлена дисплазия лишь в одном из ростков</w:t>
      </w:r>
      <w:r>
        <w:rPr>
          <w:color w:val="212121"/>
          <w:spacing w:val="1"/>
        </w:rPr>
        <w:t> </w:t>
      </w:r>
      <w:r>
        <w:rPr>
          <w:color w:val="212121"/>
        </w:rPr>
        <w:t>кроветворения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10%</w:t>
      </w:r>
      <w:r>
        <w:rPr>
          <w:color w:val="212121"/>
          <w:spacing w:val="1"/>
        </w:rPr>
        <w:t> </w:t>
      </w:r>
      <w:r>
        <w:rPr>
          <w:color w:val="212121"/>
        </w:rPr>
        <w:t>клеток,</w:t>
      </w:r>
      <w:r>
        <w:rPr>
          <w:color w:val="212121"/>
          <w:spacing w:val="1"/>
        </w:rPr>
        <w:t> </w:t>
      </w:r>
      <w:r>
        <w:rPr>
          <w:color w:val="212121"/>
        </w:rPr>
        <w:t>нет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увеличения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бластов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периферической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КМ,</w:t>
      </w:r>
      <w:r>
        <w:rPr>
          <w:color w:val="212121"/>
          <w:spacing w:val="1"/>
        </w:rPr>
        <w:t> </w:t>
      </w:r>
      <w:r>
        <w:rPr>
          <w:color w:val="212121"/>
        </w:rPr>
        <w:t>КС</w:t>
      </w:r>
      <w:r>
        <w:rPr>
          <w:color w:val="212121"/>
          <w:spacing w:val="1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15%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эритроидных</w:t>
      </w:r>
      <w:r>
        <w:rPr>
          <w:color w:val="212121"/>
          <w:spacing w:val="1"/>
        </w:rPr>
        <w:t> </w:t>
      </w:r>
      <w:r>
        <w:rPr>
          <w:color w:val="212121"/>
        </w:rPr>
        <w:t>предшественников и не выявлено цитогенетических аномалий, </w:t>
      </w:r>
      <w:r>
        <w:rPr>
          <w:b/>
          <w:color w:val="212121"/>
        </w:rPr>
        <w:t>рекомендуется </w:t>
      </w:r>
      <w:r>
        <w:rPr>
          <w:color w:val="212121"/>
        </w:rPr>
        <w:t>повторное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 аспирата костного мозга (миелограмма) через 1–6 месяцев, в зависимости от</w:t>
      </w:r>
      <w:r>
        <w:rPr>
          <w:color w:val="212121"/>
          <w:spacing w:val="1"/>
        </w:rPr>
        <w:t> </w:t>
      </w:r>
      <w:r>
        <w:rPr>
          <w:color w:val="212121"/>
        </w:rPr>
        <w:t>динамики клинических проявлений заболевания, для окончательной верификации МДС [25–</w:t>
      </w:r>
      <w:r>
        <w:rPr>
          <w:color w:val="212121"/>
          <w:spacing w:val="1"/>
        </w:rPr>
        <w:t> </w:t>
      </w:r>
      <w:r>
        <w:rPr>
          <w:color w:val="212121"/>
        </w:rPr>
        <w:t>27].</w:t>
      </w:r>
    </w:p>
    <w:p>
      <w:pPr>
        <w:pStyle w:val="Heading3"/>
        <w:spacing w:before="26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0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20"/>
          <w:sz w:val="27"/>
        </w:rPr>
        <w:t> </w:t>
      </w:r>
      <w:r>
        <w:rPr>
          <w:i/>
          <w:color w:val="333333"/>
          <w:sz w:val="27"/>
        </w:rPr>
        <w:t>такие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пациенты,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правило,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имеют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умеренную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цитопению,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быстрое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прогрессирование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заболевания у них маловероятно.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18"/>
        <w:jc w:val="both"/>
      </w:pPr>
      <w:r>
        <w:rPr/>
        <w:pict>
          <v:shape style="position:absolute;margin-left:21.759138pt;margin-top:11.801446pt;width:3.8pt;height:3.75pt;mso-position-horizontal-relative:page;mso-position-vertical-relative:paragraph;z-index:1578700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для верификации диагноза МДС, выявления прогрессии заболевания и в</w:t>
      </w:r>
      <w:r>
        <w:rPr>
          <w:color w:val="212121"/>
          <w:spacing w:val="1"/>
        </w:rPr>
        <w:t> </w:t>
      </w:r>
      <w:r>
        <w:rPr>
          <w:color w:val="212121"/>
        </w:rPr>
        <w:t>ряде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цитохимическое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 микропрепаратов КМ для выявления и подсчета кольцевых сидеробластов от</w:t>
      </w:r>
      <w:r>
        <w:rPr>
          <w:color w:val="212121"/>
          <w:spacing w:val="1"/>
        </w:rPr>
        <w:t> </w:t>
      </w:r>
      <w:r>
        <w:rPr>
          <w:color w:val="212121"/>
        </w:rPr>
        <w:t>общего</w:t>
      </w:r>
      <w:r>
        <w:rPr>
          <w:color w:val="212121"/>
          <w:spacing w:val="-1"/>
        </w:rPr>
        <w:t> </w:t>
      </w:r>
      <w:r>
        <w:rPr>
          <w:color w:val="212121"/>
        </w:rPr>
        <w:t>количества эритрокариоцитов</w:t>
      </w:r>
      <w:r>
        <w:rPr>
          <w:color w:val="212121"/>
          <w:spacing w:val="-1"/>
        </w:rPr>
        <w:t> </w:t>
      </w:r>
      <w:r>
        <w:rPr>
          <w:color w:val="212121"/>
        </w:rPr>
        <w:t>[27–29].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111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i/>
          <w:color w:val="333333"/>
          <w:sz w:val="27"/>
        </w:rPr>
        <w:t>: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указанной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целью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применяется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реакция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берлинской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лазурью.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основании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полученных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результатов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производится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определение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варианта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выбор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тактики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терапии.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4"/>
        <w:jc w:val="both"/>
      </w:pPr>
      <w:r>
        <w:rPr/>
        <w:pict>
          <v:line style="position:absolute;mso-position-horizontal-relative:page;mso-position-vertical-relative:page;z-index:15787520" from="585.621033pt,-.000693pt" to="585.621033pt,841.85365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8032" from="9.37894pt,841.853658pt" to="9.37894pt,-.000693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49pt;width:3.8pt;height:3.75pt;mso-position-horizontal-relative:page;mso-position-vertical-relative:paragraph;z-index:15788544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</w:t>
      </w:r>
      <w:r>
        <w:rPr>
          <w:b/>
          <w:color w:val="212121"/>
        </w:rPr>
        <w:t>рекомендуется </w:t>
      </w:r>
      <w:r>
        <w:rPr>
          <w:color w:val="212121"/>
        </w:rPr>
        <w:t>цитогенетическое исследование (кариотип) клеток КМ для</w:t>
      </w:r>
      <w:r>
        <w:rPr>
          <w:color w:val="212121"/>
          <w:spacing w:val="1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определения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критериями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прогностических</w:t>
      </w:r>
      <w:r>
        <w:rPr>
          <w:color w:val="212121"/>
          <w:spacing w:val="1"/>
        </w:rPr>
        <w:t> </w:t>
      </w:r>
      <w:r>
        <w:rPr>
          <w:color w:val="212121"/>
        </w:rPr>
        <w:t>шкал,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клональной</w:t>
      </w:r>
      <w:r>
        <w:rPr>
          <w:color w:val="212121"/>
          <w:spacing w:val="1"/>
        </w:rPr>
        <w:t> </w:t>
      </w:r>
      <w:r>
        <w:rPr>
          <w:color w:val="212121"/>
        </w:rPr>
        <w:t>эволюции,</w:t>
      </w:r>
      <w:r>
        <w:rPr>
          <w:color w:val="212121"/>
          <w:spacing w:val="1"/>
        </w:rPr>
        <w:t> </w:t>
      </w:r>
      <w:r>
        <w:rPr>
          <w:color w:val="212121"/>
        </w:rPr>
        <w:t>констатации</w:t>
      </w:r>
      <w:r>
        <w:rPr>
          <w:color w:val="212121"/>
          <w:spacing w:val="1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"/>
        </w:rPr>
        <w:t> </w:t>
      </w:r>
      <w:r>
        <w:rPr>
          <w:color w:val="212121"/>
        </w:rPr>
        <w:t>цитогенетической</w:t>
      </w:r>
      <w:r>
        <w:rPr>
          <w:color w:val="212121"/>
          <w:spacing w:val="-1"/>
        </w:rPr>
        <w:t> </w:t>
      </w:r>
      <w:r>
        <w:rPr>
          <w:color w:val="212121"/>
        </w:rPr>
        <w:t>ремиссии [9,30–38].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07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2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соответствии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выявленными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изменениями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кариотипа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будет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определяться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вариант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МДС и решаться вопрос 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тактике терапии.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432pt;width:3.8pt;height:3.75pt;mso-position-horizontal-relative:page;mso-position-vertical-relative:paragraph;z-index:1578905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нормальным</w:t>
      </w:r>
      <w:r>
        <w:rPr>
          <w:color w:val="212121"/>
          <w:spacing w:val="1"/>
        </w:rPr>
        <w:t> </w:t>
      </w:r>
      <w:r>
        <w:rPr>
          <w:color w:val="212121"/>
        </w:rPr>
        <w:t>кариотипом,</w:t>
      </w:r>
      <w:r>
        <w:rPr>
          <w:color w:val="212121"/>
          <w:spacing w:val="1"/>
        </w:rPr>
        <w:t> </w:t>
      </w:r>
      <w:r>
        <w:rPr>
          <w:color w:val="212121"/>
        </w:rPr>
        <w:t>повторным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отсутствием</w:t>
      </w:r>
      <w:r>
        <w:rPr>
          <w:color w:val="212121"/>
          <w:spacing w:val="1"/>
        </w:rPr>
        <w:t> </w:t>
      </w:r>
      <w:r>
        <w:rPr>
          <w:color w:val="212121"/>
        </w:rPr>
        <w:t>митозов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выполнении</w:t>
      </w:r>
      <w:r>
        <w:rPr>
          <w:color w:val="212121"/>
          <w:spacing w:val="1"/>
        </w:rPr>
        <w:t> </w:t>
      </w:r>
      <w:r>
        <w:rPr>
          <w:color w:val="212121"/>
        </w:rPr>
        <w:t>стандартного</w:t>
      </w:r>
      <w:r>
        <w:rPr>
          <w:color w:val="212121"/>
          <w:spacing w:val="1"/>
        </w:rPr>
        <w:t> </w:t>
      </w:r>
      <w:r>
        <w:rPr>
          <w:color w:val="212121"/>
        </w:rPr>
        <w:t>цитогенетического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момент</w:t>
      </w:r>
      <w:r>
        <w:rPr>
          <w:color w:val="212121"/>
          <w:spacing w:val="1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диагноза, при малом количестве митозов или малом количестве</w:t>
      </w:r>
      <w:r>
        <w:rPr>
          <w:color w:val="212121"/>
          <w:spacing w:val="1"/>
        </w:rPr>
        <w:t> </w:t>
      </w:r>
      <w:r>
        <w:rPr>
          <w:color w:val="212121"/>
        </w:rPr>
        <w:t>аномальных митозов, не</w:t>
      </w:r>
      <w:r>
        <w:rPr>
          <w:color w:val="212121"/>
          <w:spacing w:val="1"/>
        </w:rPr>
        <w:t> </w:t>
      </w:r>
      <w:r>
        <w:rPr>
          <w:color w:val="212121"/>
        </w:rPr>
        <w:t>позволяющим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диагностировать</w:t>
      </w:r>
      <w:r>
        <w:rPr>
          <w:color w:val="212121"/>
          <w:spacing w:val="1"/>
        </w:rPr>
        <w:t> </w:t>
      </w:r>
      <w:r>
        <w:rPr>
          <w:color w:val="212121"/>
        </w:rPr>
        <w:t>аномалии</w:t>
      </w:r>
      <w:r>
        <w:rPr>
          <w:color w:val="212121"/>
          <w:spacing w:val="1"/>
        </w:rPr>
        <w:t> </w:t>
      </w:r>
      <w:r>
        <w:rPr>
          <w:color w:val="212121"/>
        </w:rPr>
        <w:t>кариотипа,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определения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прогноза,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возможности,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молекулярно-генетическое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аспирата</w:t>
      </w:r>
      <w:r>
        <w:rPr>
          <w:color w:val="212121"/>
          <w:spacing w:val="1"/>
        </w:rPr>
        <w:t> </w:t>
      </w:r>
      <w:r>
        <w:rPr>
          <w:color w:val="212121"/>
        </w:rPr>
        <w:t>костного</w:t>
      </w:r>
      <w:r>
        <w:rPr>
          <w:color w:val="212121"/>
          <w:spacing w:val="-4"/>
        </w:rPr>
        <w:t> </w:t>
      </w:r>
      <w:r>
        <w:rPr>
          <w:color w:val="212121"/>
        </w:rPr>
        <w:t>мозга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4"/>
        </w:rPr>
        <w:t> </w:t>
      </w:r>
      <w:r>
        <w:rPr>
          <w:color w:val="212121"/>
        </w:rPr>
        <w:t>метода</w:t>
      </w:r>
      <w:r>
        <w:rPr>
          <w:color w:val="212121"/>
          <w:spacing w:val="-3"/>
        </w:rPr>
        <w:t> </w:t>
      </w:r>
      <w:r>
        <w:rPr>
          <w:color w:val="212121"/>
        </w:rPr>
        <w:t>флуоресцентной</w:t>
      </w:r>
      <w:r>
        <w:rPr>
          <w:color w:val="212121"/>
          <w:spacing w:val="-3"/>
        </w:rPr>
        <w:t> </w:t>
      </w:r>
      <w:r>
        <w:rPr>
          <w:color w:val="212121"/>
        </w:rPr>
        <w:t>гибридизации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situ</w:t>
      </w:r>
      <w:r>
        <w:rPr>
          <w:color w:val="212121"/>
          <w:spacing w:val="-3"/>
        </w:rPr>
        <w:t> </w:t>
      </w:r>
      <w:r>
        <w:rPr>
          <w:color w:val="212121"/>
        </w:rPr>
        <w:t>(FISH)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зондами</w:t>
      </w:r>
      <w:r>
        <w:rPr>
          <w:color w:val="212121"/>
          <w:spacing w:val="-65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5-, 7-, 8-, 3-й и других хромосомам [39].</w:t>
      </w:r>
    </w:p>
    <w:p>
      <w:pPr>
        <w:pStyle w:val="Heading3"/>
        <w:spacing w:before="262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color w:val="212121"/>
          <w:sz w:val="27"/>
        </w:rPr>
        <w:t>: </w:t>
      </w:r>
      <w:r>
        <w:rPr>
          <w:i/>
          <w:color w:val="333333"/>
          <w:sz w:val="27"/>
        </w:rPr>
        <w:t>выявление скрытых аномалий кариотипа помогает верифицировать вариант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выбор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тактики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сегодняшний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день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научных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центрах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ряде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специализированных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лабораторий.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451pt;width:3.8pt;height:3.75pt;mso-position-horizontal-relative:page;mso-position-vertical-relative:paragraph;z-index:1578956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рекомендуются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получение</w:t>
      </w:r>
      <w:r>
        <w:rPr>
          <w:color w:val="212121"/>
          <w:spacing w:val="1"/>
        </w:rPr>
        <w:t> </w:t>
      </w:r>
      <w:r>
        <w:rPr>
          <w:color w:val="212121"/>
        </w:rPr>
        <w:t>гистологического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</w:t>
      </w:r>
      <w:r>
        <w:rPr>
          <w:color w:val="212121"/>
          <w:spacing w:val="1"/>
        </w:rPr>
        <w:t> </w:t>
      </w:r>
      <w:r>
        <w:rPr>
          <w:color w:val="212121"/>
        </w:rPr>
        <w:t>КМ</w:t>
      </w:r>
      <w:r>
        <w:rPr>
          <w:color w:val="212121"/>
          <w:spacing w:val="1"/>
        </w:rPr>
        <w:t> </w:t>
      </w:r>
      <w:r>
        <w:rPr>
          <w:color w:val="212121"/>
        </w:rPr>
        <w:t>(трепанобиопсия),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ряде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(при</w:t>
      </w:r>
      <w:r>
        <w:rPr>
          <w:color w:val="212121"/>
          <w:spacing w:val="1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необъяснимом</w:t>
      </w:r>
      <w:r>
        <w:rPr>
          <w:color w:val="212121"/>
          <w:spacing w:val="1"/>
        </w:rPr>
        <w:t> </w:t>
      </w:r>
      <w:r>
        <w:rPr>
          <w:color w:val="212121"/>
        </w:rPr>
        <w:t>усугублении</w:t>
      </w:r>
      <w:r>
        <w:rPr>
          <w:color w:val="212121"/>
          <w:spacing w:val="1"/>
        </w:rPr>
        <w:t> </w:t>
      </w:r>
      <w:r>
        <w:rPr>
          <w:color w:val="212121"/>
        </w:rPr>
        <w:t>цитопенического</w:t>
      </w:r>
      <w:r>
        <w:rPr>
          <w:color w:val="212121"/>
          <w:spacing w:val="1"/>
        </w:rPr>
        <w:t> </w:t>
      </w:r>
      <w:r>
        <w:rPr>
          <w:color w:val="212121"/>
        </w:rPr>
        <w:t>синдрома)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билатеральное,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патолого-анатомическое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7"/>
        </w:rPr>
        <w:t> </w:t>
      </w:r>
      <w:r>
        <w:rPr>
          <w:color w:val="212121"/>
        </w:rPr>
        <w:t>биопсийного</w:t>
      </w:r>
      <w:r>
        <w:rPr>
          <w:color w:val="212121"/>
          <w:spacing w:val="18"/>
        </w:rPr>
        <w:t> </w:t>
      </w:r>
      <w:r>
        <w:rPr>
          <w:color w:val="212121"/>
        </w:rPr>
        <w:t>(операционного)</w:t>
      </w:r>
      <w:r>
        <w:rPr>
          <w:color w:val="212121"/>
          <w:spacing w:val="17"/>
        </w:rPr>
        <w:t> </w:t>
      </w:r>
      <w:r>
        <w:rPr>
          <w:color w:val="212121"/>
        </w:rPr>
        <w:t>материала</w:t>
      </w:r>
      <w:r>
        <w:rPr>
          <w:color w:val="212121"/>
          <w:spacing w:val="18"/>
        </w:rPr>
        <w:t> </w:t>
      </w:r>
      <w:r>
        <w:rPr>
          <w:color w:val="212121"/>
        </w:rPr>
        <w:t>КМ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8"/>
        </w:rPr>
        <w:t> </w:t>
      </w:r>
      <w:r>
        <w:rPr>
          <w:color w:val="212121"/>
        </w:rPr>
        <w:t>диагноза</w:t>
      </w:r>
      <w:r>
        <w:rPr>
          <w:color w:val="212121"/>
          <w:spacing w:val="17"/>
        </w:rPr>
        <w:t> </w:t>
      </w:r>
      <w:r>
        <w:rPr>
          <w:color w:val="212121"/>
        </w:rPr>
        <w:t>МДС</w:t>
      </w:r>
      <w:r>
        <w:rPr>
          <w:color w:val="212121"/>
          <w:spacing w:val="-65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динамического наблюдения</w:t>
      </w:r>
      <w:r>
        <w:rPr>
          <w:color w:val="212121"/>
          <w:spacing w:val="-1"/>
        </w:rPr>
        <w:t> </w:t>
      </w:r>
      <w:r>
        <w:rPr>
          <w:color w:val="212121"/>
        </w:rPr>
        <w:t>[9,40–44].</w:t>
      </w:r>
    </w:p>
    <w:p>
      <w:pPr>
        <w:pStyle w:val="Heading3"/>
        <w:spacing w:before="265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23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-11"/>
          <w:sz w:val="27"/>
        </w:rPr>
        <w:t> </w:t>
      </w:r>
      <w:r>
        <w:rPr>
          <w:i/>
          <w:color w:val="333333"/>
          <w:sz w:val="27"/>
        </w:rPr>
        <w:t>гистологическая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картина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КМ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проводить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дифференциальный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диагноз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дальнейшем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дифференцированно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подходить к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выбору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тактики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терапии.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45pt;width:3.8pt;height:3.75pt;mso-position-horizontal-relative:page;mso-position-vertical-relative:paragraph;z-index:1579008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на момент верификации МДС, а также в процессе лечения и прогрессии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заболевания, в случаях, требующих более точной верификации изменений в КМ (наличие</w:t>
      </w:r>
      <w:r>
        <w:rPr>
          <w:color w:val="212121"/>
          <w:spacing w:val="1"/>
        </w:rPr>
        <w:t> </w:t>
      </w:r>
      <w:r>
        <w:rPr>
          <w:color w:val="212121"/>
        </w:rPr>
        <w:t>диспластичных</w:t>
      </w:r>
      <w:r>
        <w:rPr>
          <w:color w:val="212121"/>
          <w:spacing w:val="1"/>
        </w:rPr>
        <w:t> </w:t>
      </w:r>
      <w:r>
        <w:rPr>
          <w:color w:val="212121"/>
        </w:rPr>
        <w:t>мегакариоцитов,</w:t>
      </w:r>
      <w:r>
        <w:rPr>
          <w:color w:val="212121"/>
          <w:spacing w:val="1"/>
        </w:rPr>
        <w:t> </w:t>
      </w:r>
      <w:r>
        <w:rPr>
          <w:color w:val="212121"/>
        </w:rPr>
        <w:t>атипично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расположенных</w:t>
      </w:r>
      <w:r>
        <w:rPr>
          <w:color w:val="212121"/>
          <w:spacing w:val="1"/>
        </w:rPr>
        <w:t> </w:t>
      </w:r>
      <w:r>
        <w:rPr>
          <w:color w:val="212121"/>
        </w:rPr>
        <w:t>незрелых</w:t>
      </w:r>
      <w:r>
        <w:rPr>
          <w:color w:val="212121"/>
          <w:spacing w:val="1"/>
        </w:rPr>
        <w:t> </w:t>
      </w:r>
      <w:r>
        <w:rPr>
          <w:color w:val="212121"/>
        </w:rPr>
        <w:t>предшественников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6"/>
        </w:rPr>
        <w:t> </w:t>
      </w:r>
      <w:r>
        <w:rPr>
          <w:color w:val="212121"/>
        </w:rPr>
        <w:t>бластных</w:t>
      </w:r>
      <w:r>
        <w:rPr>
          <w:color w:val="212121"/>
          <w:spacing w:val="-7"/>
        </w:rPr>
        <w:t> </w:t>
      </w:r>
      <w:r>
        <w:rPr>
          <w:color w:val="212121"/>
        </w:rPr>
        <w:t>клеток,</w:t>
      </w:r>
      <w:r>
        <w:rPr>
          <w:color w:val="212121"/>
          <w:spacing w:val="-6"/>
        </w:rPr>
        <w:t> </w:t>
      </w:r>
      <w:r>
        <w:rPr>
          <w:color w:val="212121"/>
        </w:rPr>
        <w:t>степень</w:t>
      </w:r>
      <w:r>
        <w:rPr>
          <w:color w:val="212121"/>
          <w:spacing w:val="-7"/>
        </w:rPr>
        <w:t> </w:t>
      </w:r>
      <w:r>
        <w:rPr>
          <w:color w:val="212121"/>
        </w:rPr>
        <w:t>фиброза</w:t>
      </w:r>
      <w:r>
        <w:rPr>
          <w:color w:val="212121"/>
          <w:spacing w:val="-6"/>
        </w:rPr>
        <w:t> </w:t>
      </w:r>
      <w:r>
        <w:rPr>
          <w:color w:val="212121"/>
        </w:rPr>
        <w:t>стромы,</w:t>
      </w:r>
      <w:r>
        <w:rPr>
          <w:color w:val="212121"/>
          <w:spacing w:val="-6"/>
        </w:rPr>
        <w:t> </w:t>
      </w:r>
      <w:r>
        <w:rPr>
          <w:color w:val="212121"/>
        </w:rPr>
        <w:t>характер</w:t>
      </w:r>
      <w:r>
        <w:rPr>
          <w:color w:val="212121"/>
          <w:spacing w:val="-7"/>
        </w:rPr>
        <w:t> </w:t>
      </w:r>
      <w:r>
        <w:rPr>
          <w:color w:val="212121"/>
        </w:rPr>
        <w:t>лимфоидных</w:t>
      </w:r>
      <w:r>
        <w:rPr>
          <w:color w:val="212121"/>
          <w:spacing w:val="-6"/>
        </w:rPr>
        <w:t> </w:t>
      </w:r>
      <w:r>
        <w:rPr>
          <w:color w:val="212121"/>
        </w:rPr>
        <w:t>скоплений)</w:t>
      </w:r>
      <w:r>
        <w:rPr>
          <w:color w:val="212121"/>
          <w:spacing w:val="-7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65"/>
        </w:rPr>
        <w:t> </w:t>
      </w:r>
      <w:r>
        <w:rPr>
          <w:color w:val="212121"/>
        </w:rPr>
        <w:t>патолого-анатомическое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биопсийного</w:t>
      </w:r>
      <w:r>
        <w:rPr>
          <w:color w:val="212121"/>
          <w:spacing w:val="1"/>
        </w:rPr>
        <w:t> </w:t>
      </w:r>
      <w:r>
        <w:rPr>
          <w:color w:val="212121"/>
        </w:rPr>
        <w:t>(операционного)</w:t>
      </w:r>
      <w:r>
        <w:rPr>
          <w:color w:val="212121"/>
          <w:spacing w:val="1"/>
        </w:rPr>
        <w:t> </w:t>
      </w:r>
      <w:r>
        <w:rPr>
          <w:color w:val="212121"/>
        </w:rPr>
        <w:t>материала</w:t>
      </w:r>
      <w:r>
        <w:rPr>
          <w:color w:val="212121"/>
          <w:spacing w:val="1"/>
        </w:rPr>
        <w:t> </w:t>
      </w:r>
      <w:r>
        <w:rPr>
          <w:color w:val="212121"/>
        </w:rPr>
        <w:t>КМ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1"/>
        </w:rPr>
        <w:t> </w:t>
      </w:r>
      <w:r>
        <w:rPr>
          <w:color w:val="212121"/>
        </w:rPr>
        <w:t>иммуногистохимических методов (ИГХ)</w:t>
      </w:r>
      <w:r>
        <w:rPr>
          <w:color w:val="212121"/>
          <w:spacing w:val="-1"/>
        </w:rPr>
        <w:t> </w:t>
      </w:r>
      <w:r>
        <w:rPr>
          <w:color w:val="212121"/>
        </w:rPr>
        <w:t>[9,45–47].</w:t>
      </w:r>
    </w:p>
    <w:p>
      <w:pPr>
        <w:pStyle w:val="Heading3"/>
        <w:spacing w:before="264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2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90592" from="585.621033pt,-.000385pt" to="585.621033pt,841.8539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1104" from="9.37894pt,841.853965pt" to="9.37894pt,-.000385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ИГХ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проводят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срезах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парафиновых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блоков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трепанобиоптатов КМ. Антитела к CD34 применяют для визуализации и полуколичественной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бластной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морфологией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зон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эндоста;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антитела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CD61/СD42b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идентификации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мегакариоцитарного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ростка,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выявления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мегакариобластов,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мегакариоцитов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небольших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размеров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гиполобулярными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ядрами,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микроформ.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иммуногистохимческом исследовании можно выявить: снижение экспрессии TdT+, CD19+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PAX5+,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дифференциальной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диагностике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признаки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моноцитарной дифференцировки при «левом сдвиге» гранулоцитарного ростка с хроническим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миеломоноцитарным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лейкозом,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заболеванием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группы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МДС.</w:t>
      </w:r>
    </w:p>
    <w:p>
      <w:pPr>
        <w:spacing w:line="302" w:lineRule="auto" w:before="261"/>
        <w:ind w:left="115" w:right="12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Рекомендуемая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панель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антител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иммуногистохимческого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дифференциальной диагностики МДС следующая:</w:t>
      </w:r>
    </w:p>
    <w:p>
      <w:pPr>
        <w:pStyle w:val="ListParagraph"/>
        <w:numPr>
          <w:ilvl w:val="0"/>
          <w:numId w:val="10"/>
        </w:numPr>
        <w:tabs>
          <w:tab w:pos="540" w:val="left" w:leader="none"/>
        </w:tabs>
        <w:spacing w:line="302" w:lineRule="auto" w:before="268" w:after="0"/>
        <w:ind w:left="115" w:right="12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гранулоцитарный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росток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миелопероксидаза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интенсивности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экспрессии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миелопероксидазы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количества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положительных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клеток);</w:t>
      </w:r>
    </w:p>
    <w:p>
      <w:pPr>
        <w:pStyle w:val="ListParagraph"/>
        <w:numPr>
          <w:ilvl w:val="0"/>
          <w:numId w:val="10"/>
        </w:numPr>
        <w:tabs>
          <w:tab w:pos="318" w:val="left" w:leader="none"/>
        </w:tabs>
        <w:spacing w:line="240" w:lineRule="auto" w:before="268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моноцитарный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росток – CD14, CD68 (PG-M1), CD163, лизоцим;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эритроидный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росток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гемоглобин,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CD71,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гликофорин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A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С;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мегакариоцитарный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росток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 CD61,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CD42b,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CD34;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36" w:val="left" w:leader="none"/>
        </w:tabs>
        <w:spacing w:line="302" w:lineRule="auto" w:before="0" w:after="0"/>
        <w:ind w:left="115" w:right="12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незрелые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бластной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морфологией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CD117/CD34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сочетании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CD71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визуализации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незрелых эритроидных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предшественников).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464pt;width:3.8pt;height:3.75pt;mso-position-horizontal-relative:page;mso-position-vertical-relative:paragraph;z-index:1579161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возможности, в лаборатории </w:t>
      </w:r>
      <w:r>
        <w:rPr>
          <w:b/>
          <w:color w:val="212121"/>
        </w:rPr>
        <w:t>рекомендуется </w:t>
      </w:r>
      <w:r>
        <w:rPr>
          <w:color w:val="212121"/>
        </w:rPr>
        <w:t>исследование биологического материала КМ</w:t>
      </w:r>
      <w:r>
        <w:rPr>
          <w:color w:val="212121"/>
          <w:spacing w:val="1"/>
        </w:rPr>
        <w:t> </w:t>
      </w:r>
      <w:r>
        <w:rPr>
          <w:color w:val="212121"/>
        </w:rPr>
        <w:t>методом проточной цитофлуориметрии для определения принадлежности бластных клеток и</w:t>
      </w:r>
      <w:r>
        <w:rPr>
          <w:color w:val="212121"/>
          <w:spacing w:val="-65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иммунологических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признаков</w:t>
      </w:r>
      <w:r>
        <w:rPr>
          <w:color w:val="212121"/>
          <w:spacing w:val="1"/>
        </w:rPr>
        <w:t> </w:t>
      </w:r>
      <w:r>
        <w:rPr>
          <w:color w:val="212121"/>
        </w:rPr>
        <w:t>дисплазии,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определения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минимальной резидуальной болезни [48–53].</w:t>
      </w:r>
    </w:p>
    <w:p>
      <w:pPr>
        <w:pStyle w:val="Heading3"/>
        <w:spacing w:before="265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8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проточная цитометрия позволяет определить конкретные изменения клеток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отдельных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ростков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кроветворения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КМ.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один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изолированный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иммунофенотипический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параметр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доказал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свою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диагностическую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значимость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МДС,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но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помощью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анализа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комбинаций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отдельных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признаков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отличить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других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видов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цитопении.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Однако,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данный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метод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диагностики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доступен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Федеральных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центрах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рамках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клинических исследований.</w:t>
      </w:r>
    </w:p>
    <w:p>
      <w:pPr>
        <w:pStyle w:val="BodyText"/>
        <w:spacing w:before="3"/>
        <w:rPr>
          <w:i/>
          <w:sz w:val="15"/>
        </w:rPr>
      </w:pPr>
    </w:p>
    <w:p>
      <w:pPr>
        <w:spacing w:line="302" w:lineRule="auto" w:before="89"/>
        <w:ind w:left="430" w:right="114" w:firstLine="0"/>
        <w:jc w:val="both"/>
        <w:rPr>
          <w:sz w:val="27"/>
        </w:rPr>
      </w:pPr>
      <w:r>
        <w:rPr/>
        <w:pict>
          <v:shape style="position:absolute;margin-left:21.759138pt;margin-top:11.801452pt;width:3.8pt;height:3.75pt;mso-position-horizontal-relative:page;mso-position-vertical-relative:paragraph;z-index:1579212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z w:val="27"/>
        </w:rPr>
        <w:t>Всем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пациентам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подтвержденным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диагнозом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МДС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наличии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возможности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лаборатории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рекомендуется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молекулярно-генетическое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исследование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выявления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мутаций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генов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</w:t>
      </w:r>
      <w:r>
        <w:rPr>
          <w:i/>
          <w:color w:val="333333"/>
          <w:sz w:val="27"/>
        </w:rPr>
        <w:t>SF3B1,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ТР53,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ASXL1,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ETV6,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RUNX1,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GATA2,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DNMT3A,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TET2,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IDH1/2,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FLT3</w:t>
      </w:r>
      <w:r>
        <w:rPr>
          <w:color w:val="212121"/>
          <w:sz w:val="27"/>
        </w:rPr>
        <w:t>) и определения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прогноза заболевания [54–56].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5"/>
        <w:jc w:val="both"/>
      </w:pPr>
      <w:r>
        <w:rPr/>
        <w:pict>
          <v:line style="position:absolute;mso-position-horizontal-relative:page;mso-position-vertical-relative:page;z-index:15792640" from="585.621033pt,-.000318pt" to="585.621033pt,841.85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3152" from="9.37894pt,841.85216pt" to="9.37894pt,-.000318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27pt;width:3.8pt;height:3.75pt;mso-position-horizontal-relative:page;mso-position-vertical-relative:paragraph;z-index:15793664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протекающим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фиброзом</w:t>
      </w:r>
      <w:r>
        <w:rPr>
          <w:color w:val="212121"/>
          <w:spacing w:val="1"/>
        </w:rPr>
        <w:t> </w:t>
      </w:r>
      <w:r>
        <w:rPr>
          <w:color w:val="212121"/>
        </w:rPr>
        <w:t>стромы,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молекулярно-</w:t>
      </w:r>
      <w:r>
        <w:rPr>
          <w:color w:val="212121"/>
          <w:spacing w:val="1"/>
        </w:rPr>
        <w:t> </w:t>
      </w:r>
      <w:r>
        <w:rPr>
          <w:color w:val="212121"/>
        </w:rPr>
        <w:t>генетическое исследование крови или КМ для выявления мутаций в генах (</w:t>
      </w:r>
      <w:r>
        <w:rPr>
          <w:i/>
          <w:color w:val="333333"/>
        </w:rPr>
        <w:t>JAK2, CALR,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MPL),</w:t>
      </w:r>
      <w:r>
        <w:rPr>
          <w:i/>
          <w:color w:val="333333"/>
          <w:spacing w:val="-2"/>
        </w:rPr>
        <w:t> </w:t>
      </w:r>
      <w:r>
        <w:rPr>
          <w:color w:val="212121"/>
        </w:rPr>
        <w:t>определения прогноза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заболевания и</w:t>
      </w:r>
      <w:r>
        <w:rPr>
          <w:color w:val="212121"/>
          <w:spacing w:val="-1"/>
        </w:rPr>
        <w:t> </w:t>
      </w:r>
      <w:r>
        <w:rPr>
          <w:color w:val="212121"/>
        </w:rPr>
        <w:t>выбора тактики</w:t>
      </w:r>
      <w:r>
        <w:rPr>
          <w:color w:val="212121"/>
          <w:spacing w:val="-1"/>
        </w:rPr>
        <w:t> </w:t>
      </w:r>
      <w:r>
        <w:rPr>
          <w:color w:val="212121"/>
        </w:rPr>
        <w:t>терапии [57,58].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25pt;width:3.8pt;height:3.75pt;mso-position-horizontal-relative:page;mso-position-vertical-relative:paragraph;z-index:1579417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моложе 40 лет с подозрением на конституциональный характер аплазии</w:t>
      </w:r>
      <w:r>
        <w:rPr>
          <w:color w:val="212121"/>
          <w:spacing w:val="1"/>
        </w:rPr>
        <w:t> </w:t>
      </w:r>
      <w:r>
        <w:rPr>
          <w:color w:val="212121"/>
        </w:rPr>
        <w:t>кроветворения,</w:t>
      </w:r>
      <w:r>
        <w:rPr>
          <w:color w:val="212121"/>
          <w:spacing w:val="1"/>
        </w:rPr>
        <w:t> </w:t>
      </w:r>
      <w:r>
        <w:rPr>
          <w:color w:val="212121"/>
        </w:rPr>
        <w:t>предшествующей</w:t>
      </w:r>
      <w:r>
        <w:rPr>
          <w:color w:val="212121"/>
          <w:spacing w:val="1"/>
        </w:rPr>
        <w:t> </w:t>
      </w:r>
      <w:r>
        <w:rPr>
          <w:color w:val="212121"/>
        </w:rPr>
        <w:t>развитию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тест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диэпоксибутаном для</w:t>
      </w:r>
      <w:r>
        <w:rPr>
          <w:color w:val="212121"/>
          <w:spacing w:val="-1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-1"/>
        </w:rPr>
        <w:t> </w:t>
      </w:r>
      <w:r>
        <w:rPr>
          <w:color w:val="212121"/>
        </w:rPr>
        <w:t>анемии Фанкони</w:t>
      </w:r>
      <w:r>
        <w:rPr>
          <w:color w:val="212121"/>
          <w:spacing w:val="-1"/>
        </w:rPr>
        <w:t> </w:t>
      </w:r>
      <w:r>
        <w:rPr>
          <w:color w:val="212121"/>
        </w:rPr>
        <w:t>[59].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484pt;width:3.8pt;height:3.75pt;mso-position-horizontal-relative:page;mso-position-vertical-relative:paragraph;z-index:1579468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МДС из группы промежуточного-1, -2 и высокого риска по IPSS (см. раздел 7.1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рекомендаций),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рассматриваться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кандидатов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выполнения трансплантации аллогенных гемопоэтических стволовых клеток (алло-ТГСК)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2"/>
        </w:rPr>
        <w:t> </w:t>
      </w:r>
      <w:r>
        <w:rPr>
          <w:color w:val="212121"/>
        </w:rPr>
        <w:t>определение HLA-антигенов.</w:t>
      </w:r>
      <w:r>
        <w:rPr>
          <w:color w:val="212121"/>
          <w:spacing w:val="-1"/>
        </w:rPr>
        <w:t> </w:t>
      </w:r>
      <w:r>
        <w:rPr>
          <w:color w:val="212121"/>
        </w:rPr>
        <w:t>[1,4,5,60].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типирование пациентов с МДС и потенциальных родственных доноров КМ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ГКС по HLA-антигенам I и II класса проводится с целью поиска идентичных по антигенам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тканевой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совместимости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трансплантации.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Целесообразно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типирование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реципиентов,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имеющих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потенциальных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родственных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доноров,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осуществления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поиска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неродственного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донора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российском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международном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регистрах.</w:t>
      </w:r>
    </w:p>
    <w:p>
      <w:pPr>
        <w:pStyle w:val="BodyText"/>
        <w:spacing w:before="3"/>
        <w:rPr>
          <w:i/>
          <w:sz w:val="15"/>
        </w:rPr>
      </w:pPr>
    </w:p>
    <w:p>
      <w:pPr>
        <w:pStyle w:val="BodyText"/>
        <w:spacing w:line="302" w:lineRule="auto" w:before="89"/>
        <w:ind w:left="430" w:right="116"/>
        <w:jc w:val="both"/>
      </w:pPr>
      <w:r>
        <w:rPr/>
        <w:pict>
          <v:shape style="position:absolute;margin-left:21.759138pt;margin-top:11.801455pt;width:3.8pt;height:3.75pt;mso-position-horizontal-relative:page;mso-position-vertical-relative:paragraph;z-index:1579520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определение</w:t>
      </w:r>
      <w:r>
        <w:rPr>
          <w:color w:val="212121"/>
          <w:spacing w:val="1"/>
        </w:rPr>
        <w:t> </w:t>
      </w:r>
      <w:r>
        <w:rPr>
          <w:color w:val="212121"/>
        </w:rPr>
        <w:t>основных</w:t>
      </w:r>
      <w:r>
        <w:rPr>
          <w:color w:val="212121"/>
          <w:spacing w:val="1"/>
        </w:rPr>
        <w:t> </w:t>
      </w:r>
      <w:r>
        <w:rPr>
          <w:color w:val="212121"/>
        </w:rPr>
        <w:t>групп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системе</w:t>
      </w:r>
      <w:r>
        <w:rPr>
          <w:color w:val="212121"/>
          <w:spacing w:val="1"/>
        </w:rPr>
        <w:t> </w:t>
      </w:r>
      <w:r>
        <w:rPr>
          <w:color w:val="212121"/>
        </w:rPr>
        <w:t>AB0,</w:t>
      </w:r>
      <w:r>
        <w:rPr>
          <w:color w:val="212121"/>
          <w:spacing w:val="1"/>
        </w:rPr>
        <w:t> </w:t>
      </w:r>
      <w:r>
        <w:rPr>
          <w:color w:val="212121"/>
        </w:rPr>
        <w:t>антигена D системы Резус (резус-фактор), фенотипа по антигенам C, c, E, e, Cw, K, k и</w:t>
      </w:r>
      <w:r>
        <w:rPr>
          <w:color w:val="212121"/>
          <w:spacing w:val="1"/>
        </w:rPr>
        <w:t> </w:t>
      </w:r>
      <w:r>
        <w:rPr>
          <w:color w:val="212121"/>
        </w:rPr>
        <w:t>антиэритроцитарных антител, группы крови с фенотипом с целью подбора трансфузионных</w:t>
      </w:r>
      <w:r>
        <w:rPr>
          <w:color w:val="212121"/>
          <w:spacing w:val="1"/>
        </w:rPr>
        <w:t> </w:t>
      </w:r>
      <w:r>
        <w:rPr>
          <w:color w:val="212121"/>
        </w:rPr>
        <w:t>сред</w:t>
      </w:r>
      <w:r>
        <w:rPr>
          <w:color w:val="212121"/>
          <w:spacing w:val="-1"/>
        </w:rPr>
        <w:t> </w:t>
      </w:r>
      <w:r>
        <w:rPr>
          <w:color w:val="212121"/>
        </w:rPr>
        <w:t>и минимизации трансфузионных реакций [61].</w:t>
      </w:r>
    </w:p>
    <w:p>
      <w:pPr>
        <w:pStyle w:val="BodyText"/>
        <w:spacing w:before="266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8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7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учитывая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трансфузий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развивающиеся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впоследствии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сенсибилизацию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донорским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компонентам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крови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эритроцитарный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химеризм,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трансфузий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эритроцитной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массы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проводить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учетом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фенотипа.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5"/>
        <w:rPr>
          <w:i/>
          <w:sz w:val="31"/>
        </w:rPr>
      </w:pPr>
    </w:p>
    <w:p>
      <w:pPr>
        <w:pStyle w:val="Heading2"/>
        <w:numPr>
          <w:ilvl w:val="1"/>
          <w:numId w:val="9"/>
        </w:numPr>
        <w:tabs>
          <w:tab w:pos="2135" w:val="left" w:leader="none"/>
        </w:tabs>
        <w:spacing w:line="240" w:lineRule="auto" w:before="0" w:after="0"/>
        <w:ind w:left="2134" w:right="0" w:hanging="579"/>
        <w:jc w:val="left"/>
      </w:pPr>
      <w:r>
        <w:rPr>
          <w:color w:val="212121"/>
        </w:rPr>
        <w:t>Инструментальные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исследования</w:t>
      </w:r>
    </w:p>
    <w:p>
      <w:pPr>
        <w:pStyle w:val="BodyText"/>
        <w:spacing w:before="7"/>
        <w:rPr>
          <w:b/>
          <w:sz w:val="43"/>
        </w:rPr>
      </w:pPr>
    </w:p>
    <w:p>
      <w:pPr>
        <w:spacing w:line="302" w:lineRule="auto" w:before="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Инструментальные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позволяют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дифференциальную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диагностику цитопенического синдрома и выявить наличие сопутствующей патологии 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-1"/>
          <w:sz w:val="27"/>
        </w:rPr>
        <w:t> </w:t>
      </w:r>
      <w:r>
        <w:rPr>
          <w:color w:val="212121"/>
          <w:sz w:val="27"/>
        </w:rPr>
        <w:t>[1–5]</w:t>
      </w:r>
      <w:r>
        <w:rPr>
          <w:i/>
          <w:color w:val="333333"/>
          <w:sz w:val="27"/>
        </w:rPr>
        <w:t>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457pt;width:3.8pt;height:3.75pt;mso-position-horizontal-relative:page;mso-position-vertical-relative:paragraph;z-index:1579571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МДС</w:t>
      </w:r>
      <w:r>
        <w:rPr>
          <w:color w:val="212121"/>
          <w:spacing w:val="4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43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44"/>
        </w:rPr>
        <w:t> </w:t>
      </w:r>
      <w:r>
        <w:rPr>
          <w:color w:val="212121"/>
        </w:rPr>
        <w:t>ультразвукового</w:t>
      </w:r>
      <w:r>
        <w:rPr>
          <w:color w:val="212121"/>
          <w:spacing w:val="-65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66"/>
        </w:rPr>
        <w:t> </w:t>
      </w:r>
      <w:r>
        <w:rPr>
          <w:color w:val="212121"/>
        </w:rPr>
        <w:t>(УЗИ)</w:t>
      </w:r>
      <w:r>
        <w:rPr>
          <w:color w:val="212121"/>
          <w:spacing w:val="66"/>
        </w:rPr>
        <w:t> </w:t>
      </w:r>
      <w:r>
        <w:rPr>
          <w:color w:val="212121"/>
        </w:rPr>
        <w:t>брюшной</w:t>
      </w:r>
      <w:r>
        <w:rPr>
          <w:color w:val="212121"/>
          <w:spacing w:val="66"/>
        </w:rPr>
        <w:t> </w:t>
      </w:r>
      <w:r>
        <w:rPr>
          <w:color w:val="212121"/>
        </w:rPr>
        <w:t>полости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забрюшинного</w:t>
      </w:r>
      <w:r>
        <w:rPr>
          <w:color w:val="212121"/>
          <w:spacing w:val="66"/>
        </w:rPr>
        <w:t> </w:t>
      </w:r>
      <w:r>
        <w:rPr>
          <w:color w:val="212121"/>
        </w:rPr>
        <w:t>пространства,</w:t>
      </w:r>
      <w:r>
        <w:rPr>
          <w:color w:val="212121"/>
          <w:spacing w:val="66"/>
        </w:rPr>
        <w:t> </w:t>
      </w:r>
      <w:r>
        <w:rPr>
          <w:color w:val="212121"/>
        </w:rPr>
        <w:t>УЗИ</w:t>
      </w:r>
      <w:r>
        <w:rPr>
          <w:color w:val="212121"/>
          <w:spacing w:val="66"/>
        </w:rPr>
        <w:t> </w:t>
      </w:r>
      <w:r>
        <w:rPr>
          <w:color w:val="212121"/>
        </w:rPr>
        <w:t>щитовидной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0"/>
      </w:pPr>
      <w:r>
        <w:rPr/>
        <w:pict>
          <v:line style="position:absolute;mso-position-horizontal-relative:page;mso-position-vertical-relative:page;z-index:15796224" from="585.621033pt,-.000694pt" to="585.621033pt,841.85365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6736" from="9.37894pt,841.853656pt" to="9.37894pt,-.00069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железы,</w:t>
      </w:r>
      <w:r>
        <w:rPr>
          <w:color w:val="212121"/>
          <w:spacing w:val="6"/>
        </w:rPr>
        <w:t> </w:t>
      </w:r>
      <w:r>
        <w:rPr>
          <w:color w:val="212121"/>
        </w:rPr>
        <w:t>УЗИ</w:t>
      </w:r>
      <w:r>
        <w:rPr>
          <w:color w:val="212121"/>
          <w:spacing w:val="6"/>
        </w:rPr>
        <w:t> </w:t>
      </w:r>
      <w:r>
        <w:rPr>
          <w:color w:val="212121"/>
        </w:rPr>
        <w:t>органов</w:t>
      </w:r>
      <w:r>
        <w:rPr>
          <w:color w:val="212121"/>
          <w:spacing w:val="7"/>
        </w:rPr>
        <w:t> </w:t>
      </w:r>
      <w:r>
        <w:rPr>
          <w:color w:val="212121"/>
        </w:rPr>
        <w:t>малого</w:t>
      </w:r>
      <w:r>
        <w:rPr>
          <w:color w:val="212121"/>
          <w:spacing w:val="6"/>
        </w:rPr>
        <w:t> </w:t>
      </w:r>
      <w:r>
        <w:rPr>
          <w:color w:val="212121"/>
        </w:rPr>
        <w:t>таза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</w:rPr>
        <w:t>женщин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предстательной</w:t>
      </w:r>
      <w:r>
        <w:rPr>
          <w:color w:val="212121"/>
          <w:spacing w:val="6"/>
        </w:rPr>
        <w:t> </w:t>
      </w:r>
      <w:r>
        <w:rPr>
          <w:color w:val="212121"/>
        </w:rPr>
        <w:t>железы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</w:rPr>
        <w:t>мужчин,</w:t>
      </w:r>
      <w:r>
        <w:rPr>
          <w:color w:val="212121"/>
          <w:spacing w:val="6"/>
        </w:rPr>
        <w:t> </w:t>
      </w:r>
      <w:r>
        <w:rPr>
          <w:color w:val="212121"/>
        </w:rPr>
        <w:t>ЭхоКГ</w:t>
      </w:r>
      <w:r>
        <w:rPr>
          <w:color w:val="212121"/>
          <w:spacing w:val="-64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определения сопутствующей патологии</w:t>
      </w:r>
      <w:r>
        <w:rPr>
          <w:color w:val="212121"/>
          <w:spacing w:val="-1"/>
        </w:rPr>
        <w:t> </w:t>
      </w:r>
      <w:r>
        <w:rPr>
          <w:color w:val="212121"/>
        </w:rPr>
        <w:t>[1].</w:t>
      </w:r>
    </w:p>
    <w:p>
      <w:pPr>
        <w:pStyle w:val="Heading3"/>
        <w:spacing w:before="268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УЗИ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брюшной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забрюшинного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пространства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(печень,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селезенка,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поджелудочная железа, желчный пузырь, лимфатические узлы, в том числе и периферические)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проводится при подозрении на МДС и в процессе лечения для выявления гепатоспленомегалии,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лимфаденопатии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патологии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других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жизненно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важных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органов.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исключения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патологии щитовидной железы (которая может протекать с анемией и тромбоцитопенией)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проводят УЗИ щитовидной железы, УЗИ молочных желез или маммографию – для исключения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новообразования; ЭхоКГ для оценки состояния сердечно-сосудистой системы при подозрении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 МДС и в процессе лечения.</w:t>
      </w:r>
    </w:p>
    <w:p>
      <w:pPr>
        <w:pStyle w:val="BodyText"/>
        <w:spacing w:before="1"/>
        <w:rPr>
          <w:i/>
          <w:sz w:val="15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49pt;width:3.8pt;height:3.75pt;mso-position-horizontal-relative:page;mso-position-vertical-relative:paragraph;z-index:15797248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с подозрением на МДС </w: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компьютерной (КТ) или</w:t>
      </w:r>
      <w:r>
        <w:rPr>
          <w:color w:val="212121"/>
          <w:spacing w:val="1"/>
        </w:rPr>
        <w:t> </w:t>
      </w:r>
      <w:r>
        <w:rPr>
          <w:color w:val="212121"/>
        </w:rPr>
        <w:t>магнитно-резонансной</w:t>
      </w:r>
      <w:r>
        <w:rPr>
          <w:color w:val="212121"/>
          <w:spacing w:val="1"/>
        </w:rPr>
        <w:t> </w:t>
      </w:r>
      <w:r>
        <w:rPr>
          <w:color w:val="212121"/>
        </w:rPr>
        <w:t>томографии</w:t>
      </w:r>
      <w:r>
        <w:rPr>
          <w:color w:val="212121"/>
          <w:spacing w:val="1"/>
        </w:rPr>
        <w:t> </w:t>
      </w:r>
      <w:r>
        <w:rPr>
          <w:color w:val="212121"/>
        </w:rPr>
        <w:t>(МРТ)</w:t>
      </w:r>
      <w:r>
        <w:rPr>
          <w:color w:val="212121"/>
          <w:spacing w:val="1"/>
        </w:rPr>
        <w:t> </w:t>
      </w:r>
      <w:r>
        <w:rPr>
          <w:color w:val="212121"/>
        </w:rPr>
        <w:t>головы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1"/>
        </w:rPr>
        <w:t> </w:t>
      </w:r>
      <w:r>
        <w:rPr>
          <w:color w:val="212121"/>
        </w:rPr>
        <w:t>патологии</w:t>
      </w:r>
      <w:r>
        <w:rPr>
          <w:color w:val="212121"/>
          <w:spacing w:val="1"/>
        </w:rPr>
        <w:t> </w:t>
      </w:r>
      <w:r>
        <w:rPr>
          <w:color w:val="212121"/>
        </w:rPr>
        <w:t>ЦНС</w:t>
      </w:r>
      <w:r>
        <w:rPr>
          <w:color w:val="212121"/>
          <w:spacing w:val="1"/>
        </w:rPr>
        <w:t> </w:t>
      </w:r>
      <w:r>
        <w:rPr>
          <w:color w:val="212121"/>
        </w:rPr>
        <w:t>(в</w:t>
      </w:r>
      <w:r>
        <w:rPr>
          <w:color w:val="212121"/>
          <w:spacing w:val="1"/>
        </w:rPr>
        <w:t> </w:t>
      </w:r>
      <w:r>
        <w:rPr>
          <w:color w:val="212121"/>
        </w:rPr>
        <w:t>частности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новообразований</w:t>
      </w:r>
      <w:r>
        <w:rPr>
          <w:color w:val="212121"/>
          <w:spacing w:val="1"/>
        </w:rPr>
        <w:t> </w:t>
      </w:r>
      <w:r>
        <w:rPr>
          <w:color w:val="212121"/>
        </w:rPr>
        <w:t>ЦНС),</w:t>
      </w:r>
      <w:r>
        <w:rPr>
          <w:color w:val="212121"/>
          <w:spacing w:val="1"/>
        </w:rPr>
        <w:t> </w:t>
      </w:r>
      <w:r>
        <w:rPr>
          <w:color w:val="212121"/>
        </w:rPr>
        <w:t>которая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сопровождаться</w:t>
      </w:r>
      <w:r>
        <w:rPr>
          <w:color w:val="212121"/>
          <w:spacing w:val="1"/>
        </w:rPr>
        <w:t> </w:t>
      </w:r>
      <w:r>
        <w:rPr>
          <w:color w:val="212121"/>
        </w:rPr>
        <w:t>цитопеническим</w:t>
      </w:r>
      <w:r>
        <w:rPr>
          <w:color w:val="212121"/>
          <w:spacing w:val="1"/>
        </w:rPr>
        <w:t> </w:t>
      </w:r>
      <w:r>
        <w:rPr>
          <w:color w:val="212121"/>
        </w:rPr>
        <w:t>синдромом</w:t>
      </w:r>
      <w:r>
        <w:rPr>
          <w:color w:val="212121"/>
          <w:spacing w:val="-1"/>
        </w:rPr>
        <w:t> </w:t>
      </w:r>
      <w:r>
        <w:rPr>
          <w:color w:val="212121"/>
        </w:rPr>
        <w:t>[62].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8"/>
        <w:ind w:left="430" w:right="115"/>
        <w:jc w:val="both"/>
      </w:pPr>
      <w:r>
        <w:rPr/>
        <w:pict>
          <v:shape style="position:absolute;margin-left:21.759138pt;margin-top:11.751473pt;width:3.8pt;height:3.75pt;mso-position-horizontal-relative:page;mso-position-vertical-relative:paragraph;z-index:15797760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1"/>
        </w:rPr>
        <w:t> </w:t>
      </w:r>
      <w:r>
        <w:rPr>
          <w:color w:val="212121"/>
        </w:rPr>
        <w:t>этапах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выполнить: рентгенографию грудной клетки в 2 проекциях или КТ грудной</w:t>
      </w:r>
      <w:r>
        <w:rPr>
          <w:color w:val="212121"/>
          <w:spacing w:val="1"/>
        </w:rPr>
        <w:t> </w:t>
      </w:r>
      <w:r>
        <w:rPr>
          <w:color w:val="212121"/>
        </w:rPr>
        <w:t>клетки</w:t>
      </w:r>
      <w:r>
        <w:rPr>
          <w:color w:val="212121"/>
          <w:spacing w:val="1"/>
        </w:rPr>
        <w:t> </w:t>
      </w:r>
      <w:r>
        <w:rPr>
          <w:color w:val="212121"/>
        </w:rPr>
        <w:t>(для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1"/>
        </w:rPr>
        <w:t> </w:t>
      </w:r>
      <w:r>
        <w:rPr>
          <w:color w:val="212121"/>
        </w:rPr>
        <w:t>поражения</w:t>
      </w:r>
      <w:r>
        <w:rPr>
          <w:color w:val="212121"/>
          <w:spacing w:val="1"/>
        </w:rPr>
        <w:t> </w:t>
      </w:r>
      <w:r>
        <w:rPr>
          <w:color w:val="212121"/>
        </w:rPr>
        <w:t>легочной</w:t>
      </w:r>
      <w:r>
        <w:rPr>
          <w:color w:val="212121"/>
          <w:spacing w:val="1"/>
        </w:rPr>
        <w:t> </w:t>
      </w:r>
      <w:r>
        <w:rPr>
          <w:color w:val="212121"/>
        </w:rPr>
        <w:t>ткани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органов</w:t>
      </w:r>
      <w:r>
        <w:rPr>
          <w:color w:val="212121"/>
          <w:spacing w:val="1"/>
        </w:rPr>
        <w:t> </w:t>
      </w:r>
      <w:r>
        <w:rPr>
          <w:color w:val="212121"/>
        </w:rPr>
        <w:t>средостения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воспалительного,</w:t>
      </w:r>
      <w:r>
        <w:rPr>
          <w:color w:val="212121"/>
          <w:spacing w:val="-1"/>
        </w:rPr>
        <w:t> </w:t>
      </w:r>
      <w:r>
        <w:rPr>
          <w:color w:val="212121"/>
        </w:rPr>
        <w:t>так и невоспалительного характера) [1].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21"/>
        <w:jc w:val="both"/>
      </w:pPr>
      <w:r>
        <w:rPr/>
        <w:pict>
          <v:shape style="position:absolute;margin-left:21.759138pt;margin-top:11.801457pt;width:3.8pt;height:3.75pt;mso-position-horizontal-relative:page;mso-position-vertical-relative:paragraph;z-index:1579827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выполнить</w:t>
      </w:r>
      <w:r>
        <w:rPr>
          <w:color w:val="212121"/>
          <w:spacing w:val="1"/>
        </w:rPr>
        <w:t> </w:t>
      </w:r>
      <w:r>
        <w:rPr>
          <w:color w:val="212121"/>
        </w:rPr>
        <w:t>эзофагогастродуоденоскопию (ЭГДС) с исследованием на наличие H. pylori для исключения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-5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новообразований</w:t>
      </w:r>
      <w:r>
        <w:rPr>
          <w:color w:val="212121"/>
          <w:spacing w:val="-4"/>
        </w:rPr>
        <w:t> </w:t>
      </w:r>
      <w:r>
        <w:rPr>
          <w:color w:val="212121"/>
        </w:rPr>
        <w:t>пищевода,</w:t>
      </w:r>
      <w:r>
        <w:rPr>
          <w:color w:val="212121"/>
          <w:spacing w:val="-5"/>
        </w:rPr>
        <w:t> </w:t>
      </w:r>
      <w:r>
        <w:rPr>
          <w:color w:val="212121"/>
        </w:rPr>
        <w:t>желудка,</w:t>
      </w:r>
      <w:r>
        <w:rPr>
          <w:color w:val="212121"/>
          <w:spacing w:val="-4"/>
        </w:rPr>
        <w:t> </w:t>
      </w:r>
      <w:r>
        <w:rPr>
          <w:color w:val="212121"/>
        </w:rPr>
        <w:t>12-перстной</w:t>
      </w:r>
      <w:r>
        <w:rPr>
          <w:color w:val="212121"/>
          <w:spacing w:val="-4"/>
        </w:rPr>
        <w:t> </w:t>
      </w:r>
      <w:r>
        <w:rPr>
          <w:color w:val="212121"/>
        </w:rPr>
        <w:t>кишки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20"/>
        <w:jc w:val="both"/>
      </w:pPr>
      <w:r>
        <w:rPr/>
        <w:pict>
          <v:shape style="position:absolute;margin-left:21.759138pt;margin-top:11.801471pt;width:3.8pt;height:3.75pt;mso-position-horizontal-relative:page;mso-position-vertical-relative:paragraph;z-index:1579878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с подозрением на МДС низкого риска (см. раздел 7.1 данных рекомендаций)</w:t>
      </w:r>
      <w:r>
        <w:rPr>
          <w:color w:val="212121"/>
          <w:spacing w:val="-65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колоноскопии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новообразований</w:t>
      </w:r>
      <w:r>
        <w:rPr>
          <w:color w:val="212121"/>
          <w:spacing w:val="-5"/>
        </w:rPr>
        <w:t> </w:t>
      </w:r>
      <w:r>
        <w:rPr>
          <w:color w:val="212121"/>
        </w:rPr>
        <w:t>ЖКТ,</w:t>
      </w:r>
      <w:r>
        <w:rPr>
          <w:color w:val="212121"/>
          <w:spacing w:val="-5"/>
        </w:rPr>
        <w:t> </w:t>
      </w:r>
      <w:r>
        <w:rPr>
          <w:color w:val="212121"/>
        </w:rPr>
        <w:t>которые</w:t>
      </w:r>
      <w:r>
        <w:rPr>
          <w:color w:val="212121"/>
          <w:spacing w:val="-5"/>
        </w:rPr>
        <w:t> </w:t>
      </w:r>
      <w:r>
        <w:rPr>
          <w:color w:val="212121"/>
        </w:rPr>
        <w:t>могут</w:t>
      </w:r>
      <w:r>
        <w:rPr>
          <w:color w:val="212121"/>
          <w:spacing w:val="-5"/>
        </w:rPr>
        <w:t> </w:t>
      </w:r>
      <w:r>
        <w:rPr>
          <w:color w:val="212121"/>
        </w:rPr>
        <w:t>сопровождаться</w:t>
      </w:r>
      <w:r>
        <w:rPr>
          <w:color w:val="212121"/>
          <w:spacing w:val="-4"/>
        </w:rPr>
        <w:t> </w:t>
      </w:r>
      <w:r>
        <w:rPr>
          <w:color w:val="212121"/>
        </w:rPr>
        <w:t>цитопеническим</w:t>
      </w:r>
      <w:r>
        <w:rPr>
          <w:color w:val="212121"/>
          <w:spacing w:val="-5"/>
        </w:rPr>
        <w:t> </w:t>
      </w:r>
      <w:r>
        <w:rPr>
          <w:color w:val="212121"/>
        </w:rPr>
        <w:t>синдромом</w:t>
      </w:r>
      <w:r>
        <w:rPr>
          <w:color w:val="212121"/>
          <w:spacing w:val="-5"/>
        </w:rPr>
        <w:t> </w:t>
      </w:r>
      <w:r>
        <w:rPr>
          <w:color w:val="212121"/>
        </w:rPr>
        <w:t>[1].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4"/>
      </w:pPr>
      <w:r>
        <w:rPr/>
        <w:pict>
          <v:shape style="position:absolute;margin-left:21.759138pt;margin-top:11.801461pt;width:3.8pt;height:3.75pt;mso-position-horizontal-relative:page;mso-position-vertical-relative:paragraph;z-index:15799296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МДС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процессе</w:t>
      </w:r>
      <w:r>
        <w:rPr>
          <w:color w:val="212121"/>
          <w:spacing w:val="36"/>
        </w:rPr>
        <w:t> </w:t>
      </w:r>
      <w:r>
        <w:rPr>
          <w:color w:val="212121"/>
        </w:rPr>
        <w:t>терапии</w:t>
      </w:r>
      <w:r>
        <w:rPr>
          <w:color w:val="212121"/>
          <w:spacing w:val="36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42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-64"/>
        </w:rPr>
        <w:t> </w:t>
      </w:r>
      <w:r>
        <w:rPr>
          <w:color w:val="212121"/>
        </w:rPr>
        <w:t>ЭКГ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оценки состояния</w:t>
      </w:r>
      <w:r>
        <w:rPr>
          <w:color w:val="212121"/>
          <w:spacing w:val="-1"/>
        </w:rPr>
        <w:t> </w:t>
      </w:r>
      <w:r>
        <w:rPr>
          <w:color w:val="212121"/>
        </w:rPr>
        <w:t>сердечно-сосудистой системы</w:t>
      </w:r>
      <w:r>
        <w:rPr>
          <w:color w:val="212121"/>
          <w:spacing w:val="-1"/>
        </w:rPr>
        <w:t> </w:t>
      </w:r>
      <w:r>
        <w:rPr>
          <w:color w:val="212121"/>
        </w:rPr>
        <w:t>[1].</w:t>
      </w:r>
    </w:p>
    <w:p>
      <w:pPr>
        <w:spacing w:before="268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5)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2"/>
        <w:numPr>
          <w:ilvl w:val="1"/>
          <w:numId w:val="9"/>
        </w:numPr>
        <w:tabs>
          <w:tab w:pos="3184" w:val="left" w:leader="none"/>
        </w:tabs>
        <w:spacing w:line="353" w:lineRule="exact" w:before="0" w:after="0"/>
        <w:ind w:left="3183" w:right="0" w:hanging="578"/>
        <w:jc w:val="left"/>
      </w:pPr>
      <w:r>
        <w:rPr/>
        <w:pict>
          <v:line style="position:absolute;mso-position-horizontal-relative:page;mso-position-vertical-relative:page;z-index:15799808" from="585.621033pt,-.000627pt" to="585.621033pt,841.85372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0320" from="9.37894pt,841.853724pt" to="9.37894pt,-.00062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Иные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исследования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44pt;width:3.8pt;height:3.75pt;mso-position-horizontal-relative:page;mso-position-vertical-relative:paragraph;z-index:15800832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с подозрением на МДС, в процессе наблюдения и лечения пациентов с МДС</w:t>
      </w:r>
      <w:r>
        <w:rPr>
          <w:color w:val="212121"/>
          <w:spacing w:val="-65"/>
        </w:rPr>
        <w:t> </w:t>
      </w:r>
      <w:r>
        <w:rPr>
          <w:color w:val="212121"/>
        </w:rPr>
        <w:t>при наличии показаний </w:t>
      </w:r>
      <w:r>
        <w:rPr>
          <w:b/>
          <w:color w:val="212121"/>
        </w:rPr>
        <w:t>рекомендуются </w:t>
      </w:r>
      <w:r>
        <w:rPr>
          <w:color w:val="212121"/>
        </w:rPr>
        <w:t>консультации врачей-специалистов (офтальмолога,</w:t>
      </w:r>
      <w:r>
        <w:rPr>
          <w:color w:val="212121"/>
          <w:spacing w:val="1"/>
        </w:rPr>
        <w:t> </w:t>
      </w:r>
      <w:r>
        <w:rPr>
          <w:color w:val="212121"/>
        </w:rPr>
        <w:t>невролога,</w:t>
      </w:r>
      <w:r>
        <w:rPr>
          <w:color w:val="212121"/>
          <w:spacing w:val="1"/>
        </w:rPr>
        <w:t> </w:t>
      </w:r>
      <w:r>
        <w:rPr>
          <w:color w:val="212121"/>
        </w:rPr>
        <w:t>кардиолога,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гинеколога,</w:t>
      </w:r>
      <w:r>
        <w:rPr>
          <w:color w:val="212121"/>
          <w:spacing w:val="1"/>
        </w:rPr>
        <w:t> </w:t>
      </w:r>
      <w:r>
        <w:rPr>
          <w:color w:val="212121"/>
        </w:rPr>
        <w:t>уролога,</w:t>
      </w:r>
      <w:r>
        <w:rPr>
          <w:color w:val="212121"/>
          <w:spacing w:val="1"/>
        </w:rPr>
        <w:t> </w:t>
      </w:r>
      <w:r>
        <w:rPr>
          <w:color w:val="212121"/>
        </w:rPr>
        <w:t>гастроэнтеролога,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специализирующегося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заболеваниях</w:t>
      </w:r>
      <w:r>
        <w:rPr>
          <w:color w:val="212121"/>
          <w:spacing w:val="1"/>
        </w:rPr>
        <w:t> </w:t>
      </w:r>
      <w:r>
        <w:rPr>
          <w:color w:val="212121"/>
        </w:rPr>
        <w:t>печени</w:t>
      </w:r>
      <w:r>
        <w:rPr>
          <w:color w:val="212121"/>
          <w:spacing w:val="1"/>
        </w:rPr>
        <w:t> </w:t>
      </w:r>
      <w:r>
        <w:rPr>
          <w:color w:val="212121"/>
        </w:rPr>
        <w:t>(гепатолога),</w:t>
      </w:r>
      <w:r>
        <w:rPr>
          <w:color w:val="212121"/>
          <w:spacing w:val="1"/>
        </w:rPr>
        <w:t> </w:t>
      </w:r>
      <w:r>
        <w:rPr>
          <w:color w:val="212121"/>
        </w:rPr>
        <w:t>ревматолога,</w:t>
      </w:r>
      <w:r>
        <w:rPr>
          <w:color w:val="212121"/>
          <w:spacing w:val="1"/>
        </w:rPr>
        <w:t> </w:t>
      </w:r>
      <w:r>
        <w:rPr>
          <w:color w:val="212121"/>
        </w:rPr>
        <w:t>эндокринолога,</w:t>
      </w:r>
      <w:r>
        <w:rPr>
          <w:color w:val="212121"/>
          <w:spacing w:val="-65"/>
        </w:rPr>
        <w:t> </w:t>
      </w:r>
      <w:r>
        <w:rPr>
          <w:color w:val="212121"/>
        </w:rPr>
        <w:t>онколога,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специализирующегося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раке</w:t>
      </w:r>
      <w:r>
        <w:rPr>
          <w:color w:val="212121"/>
          <w:spacing w:val="1"/>
        </w:rPr>
        <w:t> </w:t>
      </w:r>
      <w:r>
        <w:rPr>
          <w:color w:val="212121"/>
        </w:rPr>
        <w:t>молочной</w:t>
      </w:r>
      <w:r>
        <w:rPr>
          <w:color w:val="212121"/>
          <w:spacing w:val="1"/>
        </w:rPr>
        <w:t> </w:t>
      </w:r>
      <w:r>
        <w:rPr>
          <w:color w:val="212121"/>
        </w:rPr>
        <w:t>железы</w:t>
      </w:r>
      <w:r>
        <w:rPr>
          <w:color w:val="212121"/>
          <w:spacing w:val="1"/>
        </w:rPr>
        <w:t> </w:t>
      </w:r>
      <w:r>
        <w:rPr>
          <w:color w:val="212121"/>
        </w:rPr>
        <w:t>(маммолога),</w:t>
      </w:r>
      <w:r>
        <w:rPr>
          <w:color w:val="212121"/>
          <w:spacing w:val="1"/>
        </w:rPr>
        <w:t> </w:t>
      </w:r>
      <w:r>
        <w:rPr>
          <w:color w:val="212121"/>
        </w:rPr>
        <w:t>оториноларинголога)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сопутствующей</w:t>
      </w:r>
      <w:r>
        <w:rPr>
          <w:color w:val="212121"/>
          <w:spacing w:val="-1"/>
        </w:rPr>
        <w:t> </w:t>
      </w:r>
      <w:r>
        <w:rPr>
          <w:color w:val="212121"/>
        </w:rPr>
        <w:t>патологии</w:t>
      </w:r>
      <w:r>
        <w:rPr>
          <w:color w:val="212121"/>
          <w:spacing w:val="-1"/>
        </w:rPr>
        <w:t> </w:t>
      </w:r>
      <w:r>
        <w:rPr>
          <w:color w:val="212121"/>
        </w:rPr>
        <w:t>[2].</w:t>
      </w:r>
    </w:p>
    <w:p>
      <w:pPr>
        <w:spacing w:before="264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5).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ind w:left="4546"/>
      </w:pPr>
      <w:r>
        <w:rPr/>
        <w:pict>
          <v:line style="position:absolute;mso-position-horizontal-relative:page;mso-position-vertical-relative:page;z-index:15801344" from="585.621033pt,-.000559pt" to="585.621033pt,841.85191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1856" from="9.37894pt,841.851919pt" to="9.37894pt,-.000559pt" stroked="true" strokeweight="3.751576pt" strokecolor="#ededed">
            <v:stroke dashstyle="solid"/>
            <w10:wrap type="none"/>
          </v:line>
        </w:pict>
      </w:r>
      <w:r>
        <w:rPr/>
        <w:t>3.</w:t>
      </w:r>
      <w:r>
        <w:rPr>
          <w:spacing w:val="-7"/>
        </w:rPr>
        <w:t> </w:t>
      </w:r>
      <w:r>
        <w:rPr/>
        <w:t>Лечение</w:t>
      </w:r>
    </w:p>
    <w:p>
      <w:pPr>
        <w:spacing w:line="302" w:lineRule="auto" w:before="184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Миелодиспластические синдромы являются чрезвычайно гетерогенной группой заболеваний,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начиная от форм с почти нормальной продолжительностью жизни и заканчивая вариантами,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сходными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течению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ОМЛ.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Риск-адаптированная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стратегия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обязательным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условием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разнородности.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Прогностические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факторы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разделить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касаются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характеристик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самого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определяются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особенностями конкретного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варианта МДС.</w:t>
      </w:r>
    </w:p>
    <w:p>
      <w:pPr>
        <w:spacing w:line="302" w:lineRule="auto" w:before="264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сожалению,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признать,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настоящее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универсальной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прогностической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шкалы,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включала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все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значимые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параметры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(морфологический вариант, ЛДГ, β2-микроглобулин, ферритин и т. д.), и в этой связи 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принятии решения о выборе тактики терапии можно оценивать прогноз сразу по нескольким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шкалам (IPSS, IPSS-R, WPSS) (см. раздел 7.1 данных рекомендаций). Научные доказательства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эффективности и безопасности доступных терапевтических опций получены в клинических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исследованиях (КИ), в которых стратификация пациентов проводилась на основе системы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IPSS, а в последние годы и на основе IPSS-R. Как следствие, все фактические рекомендации 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лечению основываются на разделении пациентов на группы именно согласно IPSS и IPSS-R, что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российскому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экспертному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сообществу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качестве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базового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инструмента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формулировании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выборе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терапевтического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подхода.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следует еще раз подчеркнуть, что для формирования более четкого представления о течении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выбора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оптимального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терапевтического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воздействия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настоятельно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выполнять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повторное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обследование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основываться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единичных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результатах.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Шкалы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представлены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разделе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7.1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рекомендаций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[1,2,30,63,64]</w:t>
      </w:r>
      <w:r>
        <w:rPr>
          <w:i/>
          <w:color w:val="333333"/>
          <w:sz w:val="27"/>
        </w:rPr>
        <w:t>.</w:t>
      </w:r>
    </w:p>
    <w:p>
      <w:pPr>
        <w:spacing w:line="302" w:lineRule="auto" w:before="254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неоцененным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силу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технических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причин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кариотипом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выборе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терапевтического режима следует принимать во внимание морфологический вариант МДС по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классификации ВОЗ, количество бластных клеток в КМ и динамику их изменения, клеточность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тяжесть цитопений</w:t>
      </w:r>
      <w:r>
        <w:rPr>
          <w:i/>
          <w:color w:val="333333"/>
          <w:spacing w:val="-1"/>
          <w:sz w:val="27"/>
        </w:rPr>
        <w:t> </w:t>
      </w:r>
      <w:r>
        <w:rPr>
          <w:color w:val="212121"/>
          <w:sz w:val="27"/>
        </w:rPr>
        <w:t>[1]</w:t>
      </w:r>
      <w:r>
        <w:rPr>
          <w:i/>
          <w:color w:val="333333"/>
          <w:sz w:val="27"/>
        </w:rPr>
        <w:t>.</w:t>
      </w:r>
    </w:p>
    <w:p>
      <w:pPr>
        <w:spacing w:line="302" w:lineRule="auto" w:before="266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Выбор терапии зависит от возраста пациента, варианта МДС, принадлежности к группе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риска, наличия и тяжести сопутствующей патологии, наличия HLA-совместимого донора. На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сегодняшний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день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рекомендуется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использовать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шкалу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IPSS,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IPSS-R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точного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определения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прогноза заболевания.</w:t>
      </w:r>
    </w:p>
    <w:p>
      <w:pPr>
        <w:spacing w:line="302" w:lineRule="auto" w:before="265"/>
        <w:ind w:left="115" w:right="126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 терапии МДС с учетом особенностей патогенеза и разнородности заболевания существует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несколько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направлений,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однако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эффективными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признанными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во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всем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мире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являются:</w:t>
      </w:r>
    </w:p>
    <w:p>
      <w:pPr>
        <w:pStyle w:val="Heading4"/>
        <w:spacing w:before="269"/>
        <w:jc w:val="both"/>
      </w:pPr>
      <w:r>
        <w:rPr>
          <w:color w:val="333333"/>
        </w:rPr>
        <w:t>–</w:t>
      </w:r>
      <w:r>
        <w:rPr>
          <w:color w:val="333333"/>
          <w:spacing w:val="-9"/>
        </w:rPr>
        <w:t> </w:t>
      </w:r>
      <w:r>
        <w:rPr>
          <w:color w:val="333333"/>
        </w:rPr>
        <w:t>симптоматическая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терапия:</w:t>
      </w:r>
    </w:p>
    <w:p>
      <w:pPr>
        <w:pStyle w:val="BodyText"/>
        <w:spacing w:before="4"/>
        <w:rPr>
          <w:b/>
          <w:i/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498" w:val="left" w:leader="none"/>
        </w:tabs>
        <w:spacing w:line="302" w:lineRule="auto" w:before="0" w:after="0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заместительная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компонентами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крови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(донорские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эритроциты,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донорские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тромбоциты,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свежезамороженная плазма),</w:t>
      </w:r>
    </w:p>
    <w:p>
      <w:pPr>
        <w:pStyle w:val="ListParagraph"/>
        <w:numPr>
          <w:ilvl w:val="0"/>
          <w:numId w:val="11"/>
        </w:numPr>
        <w:tabs>
          <w:tab w:pos="318" w:val="left" w:leader="none"/>
        </w:tabs>
        <w:spacing w:line="240" w:lineRule="auto" w:before="268" w:after="0"/>
        <w:ind w:left="317" w:right="0" w:hanging="203"/>
        <w:jc w:val="both"/>
        <w:rPr>
          <w:i/>
          <w:sz w:val="27"/>
        </w:rPr>
      </w:pPr>
      <w:r>
        <w:rPr>
          <w:i/>
          <w:color w:val="333333"/>
          <w:sz w:val="27"/>
        </w:rPr>
        <w:t>хелаторная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терапия,</w:t>
      </w:r>
    </w:p>
    <w:p>
      <w:pPr>
        <w:spacing w:after="0" w:line="24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1"/>
        </w:numPr>
        <w:tabs>
          <w:tab w:pos="318" w:val="left" w:leader="none"/>
        </w:tabs>
        <w:spacing w:line="240" w:lineRule="auto" w:before="14" w:after="0"/>
        <w:ind w:left="317" w:right="0" w:hanging="203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802368" from="585.621033pt,-.000935pt" to="585.621033pt,841.8534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2880" from="9.37894pt,841.853415pt" to="9.37894pt,-.000935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стимуляторы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гемопоэза,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антибактериальная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терапия;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Heading4"/>
      </w:pPr>
      <w:r>
        <w:rPr>
          <w:color w:val="333333"/>
        </w:rPr>
        <w:t>–</w:t>
      </w:r>
      <w:r>
        <w:rPr>
          <w:color w:val="333333"/>
          <w:spacing w:val="-10"/>
        </w:rPr>
        <w:t> </w:t>
      </w:r>
      <w:r>
        <w:rPr>
          <w:color w:val="333333"/>
        </w:rPr>
        <w:t>цитостатическая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терапия:</w:t>
      </w:r>
    </w:p>
    <w:p>
      <w:pPr>
        <w:pStyle w:val="BodyText"/>
        <w:spacing w:before="5"/>
        <w:rPr>
          <w:b/>
          <w:i/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ПХТ по программам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 ОМЛ,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18" w:val="left" w:leader="none"/>
        </w:tabs>
        <w:spacing w:line="240" w:lineRule="auto" w:before="1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низкодозная</w:t>
      </w:r>
      <w:r>
        <w:rPr>
          <w:i/>
          <w:color w:val="333333"/>
          <w:spacing w:val="-15"/>
          <w:sz w:val="27"/>
        </w:rPr>
        <w:t> </w:t>
      </w:r>
      <w:r>
        <w:rPr>
          <w:i/>
          <w:color w:val="333333"/>
          <w:sz w:val="27"/>
        </w:rPr>
        <w:t>ХТ,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318" w:val="left" w:leader="none"/>
        </w:tabs>
        <w:spacing w:line="240" w:lineRule="auto" w:before="1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гипометилирующие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препараты;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Heading4"/>
      </w:pPr>
      <w:r>
        <w:rPr>
          <w:color w:val="333333"/>
        </w:rPr>
        <w:t>–</w:t>
      </w:r>
      <w:r>
        <w:rPr>
          <w:color w:val="333333"/>
          <w:spacing w:val="-8"/>
        </w:rPr>
        <w:t> </w:t>
      </w:r>
      <w:r>
        <w:rPr>
          <w:color w:val="333333"/>
        </w:rPr>
        <w:t>иммуносупрессивная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иммуномодулирующая</w:t>
      </w:r>
      <w:r>
        <w:rPr>
          <w:color w:val="333333"/>
          <w:spacing w:val="-7"/>
        </w:rPr>
        <w:t> </w:t>
      </w:r>
      <w:r>
        <w:rPr>
          <w:color w:val="333333"/>
        </w:rPr>
        <w:t>терапия:</w:t>
      </w:r>
    </w:p>
    <w:p>
      <w:pPr>
        <w:pStyle w:val="BodyText"/>
        <w:spacing w:before="5"/>
        <w:rPr>
          <w:b/>
          <w:i/>
          <w:sz w:val="30"/>
        </w:rPr>
      </w:pPr>
    </w:p>
    <w:p>
      <w:pPr>
        <w:pStyle w:val="ListParagraph"/>
        <w:numPr>
          <w:ilvl w:val="0"/>
          <w:numId w:val="13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АТГ,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ListParagraph"/>
        <w:numPr>
          <w:ilvl w:val="0"/>
          <w:numId w:val="13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ЦСА,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ListParagraph"/>
        <w:numPr>
          <w:ilvl w:val="0"/>
          <w:numId w:val="13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леналидомид,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ListParagraph"/>
        <w:numPr>
          <w:ilvl w:val="0"/>
          <w:numId w:val="13"/>
        </w:numPr>
        <w:tabs>
          <w:tab w:pos="318" w:val="left" w:leader="none"/>
        </w:tabs>
        <w:spacing w:line="240" w:lineRule="auto" w:before="1" w:after="0"/>
        <w:ind w:left="317" w:right="0" w:hanging="203"/>
        <w:jc w:val="left"/>
        <w:rPr>
          <w:i/>
          <w:sz w:val="27"/>
        </w:rPr>
      </w:pPr>
      <w:r>
        <w:rPr>
          <w:i/>
          <w:color w:val="333333"/>
          <w:sz w:val="27"/>
        </w:rPr>
        <w:t>спленэктомия;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Heading4"/>
        <w:spacing w:before="1"/>
      </w:pPr>
      <w:r>
        <w:rPr>
          <w:color w:val="333333"/>
        </w:rPr>
        <w:t>–</w:t>
      </w:r>
      <w:r>
        <w:rPr>
          <w:color w:val="333333"/>
          <w:spacing w:val="-5"/>
        </w:rPr>
        <w:t> </w:t>
      </w:r>
      <w:r>
        <w:rPr>
          <w:color w:val="333333"/>
        </w:rPr>
        <w:t>аллогенная</w:t>
      </w:r>
      <w:r>
        <w:rPr>
          <w:color w:val="333333"/>
          <w:spacing w:val="-4"/>
        </w:rPr>
        <w:t> </w:t>
      </w:r>
      <w:r>
        <w:rPr>
          <w:color w:val="333333"/>
        </w:rPr>
        <w:t>трансплантация</w:t>
      </w:r>
      <w:r>
        <w:rPr>
          <w:color w:val="333333"/>
          <w:spacing w:val="-4"/>
        </w:rPr>
        <w:t> </w:t>
      </w:r>
      <w:r>
        <w:rPr>
          <w:color w:val="333333"/>
        </w:rPr>
        <w:t>гемопоэтических</w:t>
      </w:r>
      <w:r>
        <w:rPr>
          <w:color w:val="333333"/>
          <w:spacing w:val="-4"/>
        </w:rPr>
        <w:t> </w:t>
      </w:r>
      <w:r>
        <w:rPr>
          <w:color w:val="333333"/>
        </w:rPr>
        <w:t>стволовых</w:t>
      </w:r>
      <w:r>
        <w:rPr>
          <w:color w:val="333333"/>
          <w:spacing w:val="-4"/>
        </w:rPr>
        <w:t> </w:t>
      </w:r>
      <w:r>
        <w:rPr>
          <w:color w:val="333333"/>
        </w:rPr>
        <w:t>клеток</w:t>
      </w:r>
      <w:r>
        <w:rPr>
          <w:color w:val="333333"/>
          <w:spacing w:val="-4"/>
        </w:rPr>
        <w:t> </w:t>
      </w:r>
      <w:r>
        <w:rPr>
          <w:color w:val="333333"/>
        </w:rPr>
        <w:t>(алло-ТГСК)</w:t>
      </w:r>
      <w:r>
        <w:rPr>
          <w:color w:val="333333"/>
          <w:spacing w:val="-5"/>
        </w:rPr>
        <w:t> </w:t>
      </w:r>
      <w:r>
        <w:rPr>
          <w:b w:val="0"/>
          <w:i w:val="0"/>
          <w:color w:val="212121"/>
        </w:rPr>
        <w:t>[1–5]</w:t>
      </w:r>
      <w:r>
        <w:rPr>
          <w:color w:val="333333"/>
        </w:rPr>
        <w:t>.</w:t>
      </w:r>
    </w:p>
    <w:p>
      <w:pPr>
        <w:pStyle w:val="BodyText"/>
        <w:spacing w:before="4"/>
        <w:rPr>
          <w:b/>
          <w:i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Единственным методом биологического излечения является ТГСК, однако только в 5–10%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случаев удается реализовать эту программу, в связи с отсутствием HLA-идентичного донора,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соматическим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статусом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возрастом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пациента,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же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особенностями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МДС.</w:t>
      </w:r>
    </w:p>
    <w:p>
      <w:pPr>
        <w:spacing w:line="302" w:lineRule="auto" w:before="267"/>
        <w:ind w:left="115" w:right="121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 лечении пациентов с МДС допускается сочетание выше перечисленных видов терапии, 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последовательное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назначение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связи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неэффективностью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заболевания. Так, у одного пациента возможно проведение ИСТ и при прогрессии в МДС-ИБ-1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ИБ-2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 назначение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гипометилирующих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препаратов или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ПХТ.</w:t>
      </w:r>
    </w:p>
    <w:p>
      <w:pPr>
        <w:spacing w:line="302" w:lineRule="auto" w:before="266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Неоднородность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терапию.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2000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Международная рабочая группа (IWG) определила стандартизованные критерии ответа 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МДС. В последующем они были пересмотрены и обновлены в 2006 г. (см. Приложение Г1).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Критерии IWG определяют различные аспекты ответа с учетом целей лечения и включают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себя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ЧР,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цитогенетический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гематологические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качество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жизни.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Использование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критериев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практики,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КИ</w:t>
      </w:r>
      <w:r>
        <w:rPr>
          <w:i/>
          <w:color w:val="333333"/>
          <w:spacing w:val="-1"/>
          <w:sz w:val="27"/>
        </w:rPr>
        <w:t> </w:t>
      </w:r>
      <w:r>
        <w:rPr>
          <w:color w:val="212121"/>
          <w:sz w:val="27"/>
        </w:rPr>
        <w:t>[65]</w:t>
      </w:r>
      <w:r>
        <w:rPr>
          <w:i/>
          <w:color w:val="333333"/>
          <w:sz w:val="27"/>
        </w:rPr>
        <w:t>.</w:t>
      </w:r>
    </w:p>
    <w:p>
      <w:pPr>
        <w:pStyle w:val="BodyText"/>
        <w:spacing w:before="2"/>
        <w:rPr>
          <w:i/>
          <w:sz w:val="15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481pt;width:3.8pt;height:3.8pt;mso-position-horizontal-relative:page;mso-position-vertical-relative:paragraph;z-index:15803392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МДС из группы низкого и промежуточного-1 риска по шкале IPSS (см. раздел 7.1</w:t>
      </w:r>
      <w:r>
        <w:rPr>
          <w:color w:val="212121"/>
          <w:spacing w:val="-65"/>
        </w:rPr>
        <w:t> </w:t>
      </w:r>
      <w:r>
        <w:rPr>
          <w:color w:val="212121"/>
        </w:rPr>
        <w:t>данных рекомендаций) и очень низкого и низкого риска по шкале IPSS-R (см. раздел 7.1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бессимптомной</w:t>
      </w:r>
      <w:r>
        <w:rPr>
          <w:color w:val="212121"/>
          <w:spacing w:val="1"/>
        </w:rPr>
        <w:t> </w:t>
      </w:r>
      <w:r>
        <w:rPr>
          <w:color w:val="212121"/>
        </w:rPr>
        <w:t>цитопенией</w:t>
      </w:r>
      <w:r>
        <w:rPr>
          <w:color w:val="212121"/>
          <w:spacing w:val="1"/>
        </w:rPr>
        <w:t> </w:t>
      </w:r>
      <w:r>
        <w:rPr>
          <w:b/>
          <w:color w:val="212121"/>
        </w:rPr>
        <w:t>не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специфическое</w:t>
      </w:r>
      <w:r>
        <w:rPr>
          <w:color w:val="212121"/>
          <w:spacing w:val="1"/>
        </w:rPr>
        <w:t> </w:t>
      </w:r>
      <w:r>
        <w:rPr>
          <w:color w:val="212121"/>
        </w:rPr>
        <w:t>лечение,</w:t>
      </w:r>
      <w:r>
        <w:rPr>
          <w:color w:val="212121"/>
          <w:spacing w:val="-7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показано</w:t>
      </w:r>
      <w:r>
        <w:rPr>
          <w:color w:val="212121"/>
          <w:spacing w:val="-6"/>
        </w:rPr>
        <w:t> </w:t>
      </w:r>
      <w:r>
        <w:rPr>
          <w:color w:val="212121"/>
        </w:rPr>
        <w:t>динамическое</w:t>
      </w:r>
      <w:r>
        <w:rPr>
          <w:color w:val="212121"/>
          <w:spacing w:val="-7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-6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тактика,</w:t>
      </w:r>
      <w:r>
        <w:rPr>
          <w:color w:val="212121"/>
          <w:spacing w:val="-7"/>
        </w:rPr>
        <w:t> </w:t>
      </w:r>
      <w:r>
        <w:rPr>
          <w:color w:val="212121"/>
        </w:rPr>
        <w:t>называемая</w:t>
      </w:r>
      <w:r>
        <w:rPr>
          <w:color w:val="212121"/>
          <w:spacing w:val="-6"/>
        </w:rPr>
        <w:t> </w:t>
      </w:r>
      <w:r>
        <w:rPr>
          <w:color w:val="212121"/>
        </w:rPr>
        <w:t>«наблюдай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жди»,</w:t>
      </w:r>
      <w:r>
        <w:rPr>
          <w:color w:val="212121"/>
          <w:spacing w:val="-1"/>
        </w:rPr>
        <w:t> </w:t>
      </w:r>
      <w:r>
        <w:rPr>
          <w:color w:val="212121"/>
        </w:rPr>
        <w:t>с целью контроля</w:t>
      </w:r>
      <w:r>
        <w:rPr>
          <w:color w:val="212121"/>
          <w:spacing w:val="-1"/>
        </w:rPr>
        <w:t> </w:t>
      </w:r>
      <w:r>
        <w:rPr>
          <w:color w:val="212121"/>
        </w:rPr>
        <w:t>за развитием заболевания</w:t>
      </w:r>
      <w:r>
        <w:rPr>
          <w:color w:val="212121"/>
          <w:spacing w:val="-1"/>
        </w:rPr>
        <w:t> </w:t>
      </w:r>
      <w:r>
        <w:rPr>
          <w:color w:val="212121"/>
        </w:rPr>
        <w:t>[1–5].</w:t>
      </w:r>
    </w:p>
    <w:p>
      <w:pPr>
        <w:spacing w:before="265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C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5)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2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03904" from="585.621033pt,-.000868pt" to="585.621033pt,841.8516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4416" from="9.37894pt,841.85161pt" to="9.37894pt,-.000868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взрослые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первичным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низкого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бессимптомной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цитопенией,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требующей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заместительной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компонентами крови, не нуждаются в лечении и лишь требуют регулярного обследования.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Выжидательная стратегия может измениться в будущем, в случае разработки безопасных,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менее агрессивных или таргетных методов лечения, способных влиять на прогноз заболевания.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подчеркнуть,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члены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семьи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должны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понимать,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безопасность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наблюдательного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подхода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зависит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регулярности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мониторинга.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динамического наблюдения является раннее распознавание признаков усугубления цитопении,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появления трансфузионной зависимости, увеличения числа бластных клеток в крови или КМ, 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оценка эволюции кариотипа.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9"/>
        <w:rPr>
          <w:i/>
          <w:sz w:val="30"/>
        </w:rPr>
      </w:pPr>
    </w:p>
    <w:p>
      <w:pPr>
        <w:pStyle w:val="ListParagraph"/>
        <w:numPr>
          <w:ilvl w:val="1"/>
          <w:numId w:val="8"/>
        </w:numPr>
        <w:tabs>
          <w:tab w:pos="4133" w:val="left" w:leader="none"/>
        </w:tabs>
        <w:spacing w:line="240" w:lineRule="auto" w:before="0" w:after="0"/>
        <w:ind w:left="4132" w:right="0" w:hanging="578"/>
        <w:jc w:val="left"/>
        <w:rPr>
          <w:b/>
          <w:sz w:val="33"/>
        </w:rPr>
      </w:pPr>
      <w:r>
        <w:rPr>
          <w:b/>
          <w:color w:val="212121"/>
          <w:sz w:val="33"/>
        </w:rPr>
        <w:t>Консервативное</w:t>
      </w:r>
      <w:r>
        <w:rPr>
          <w:b/>
          <w:color w:val="212121"/>
          <w:spacing w:val="-14"/>
          <w:sz w:val="33"/>
        </w:rPr>
        <w:t> </w:t>
      </w:r>
      <w:r>
        <w:rPr>
          <w:b/>
          <w:color w:val="212121"/>
          <w:sz w:val="33"/>
        </w:rPr>
        <w:t>лечение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5"/>
        </w:rPr>
      </w:pPr>
    </w:p>
    <w:p>
      <w:pPr>
        <w:pStyle w:val="BodyText"/>
        <w:spacing w:line="302" w:lineRule="auto" w:before="89"/>
        <w:ind w:left="430" w:right="117" w:firstLine="67"/>
        <w:jc w:val="both"/>
      </w:pPr>
      <w:r>
        <w:rPr/>
        <w:pict>
          <v:shape style="position:absolute;margin-left:21.759138pt;margin-top:11.801494pt;width:3.8pt;height:3.75pt;mso-position-horizontal-relative:page;mso-position-vertical-relative:paragraph;z-index:1580492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 пациентам МДС с анемическими жалобами и симптомами гипоксемии при Нв &lt;85–80</w:t>
      </w:r>
      <w:r>
        <w:rPr>
          <w:color w:val="212121"/>
          <w:spacing w:val="1"/>
        </w:rPr>
        <w:t> </w:t>
      </w:r>
      <w:r>
        <w:rPr>
          <w:color w:val="212121"/>
        </w:rPr>
        <w:t>г/л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эритроцитсодержащими</w:t>
      </w:r>
      <w:r>
        <w:rPr>
          <w:color w:val="212121"/>
          <w:spacing w:val="1"/>
        </w:rPr>
        <w:t> </w:t>
      </w:r>
      <w:r>
        <w:rPr>
          <w:color w:val="212121"/>
        </w:rPr>
        <w:t>компонентами</w:t>
      </w:r>
      <w:r>
        <w:rPr>
          <w:color w:val="212121"/>
          <w:spacing w:val="-4"/>
        </w:rPr>
        <w:t> </w:t>
      </w:r>
      <w:r>
        <w:rPr>
          <w:color w:val="212121"/>
        </w:rPr>
        <w:t>донорской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компенсации/купирования</w:t>
      </w:r>
      <w:r>
        <w:rPr>
          <w:color w:val="212121"/>
          <w:spacing w:val="-4"/>
        </w:rPr>
        <w:t> </w:t>
      </w:r>
      <w:r>
        <w:rPr>
          <w:color w:val="212121"/>
        </w:rPr>
        <w:t>симптомов</w:t>
      </w:r>
      <w:r>
        <w:rPr>
          <w:color w:val="212121"/>
          <w:spacing w:val="-3"/>
        </w:rPr>
        <w:t> </w:t>
      </w:r>
      <w:r>
        <w:rPr>
          <w:color w:val="212121"/>
        </w:rPr>
        <w:t>анемии</w:t>
      </w:r>
      <w:r>
        <w:rPr>
          <w:color w:val="212121"/>
          <w:spacing w:val="-4"/>
        </w:rPr>
        <w:t> </w:t>
      </w:r>
      <w:r>
        <w:rPr>
          <w:color w:val="212121"/>
        </w:rPr>
        <w:t>[66].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1)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115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данные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показаниях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использованию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трансфузии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эритроцитов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носят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ограниченный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Зависимость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заместительной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эритроцитной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массой у пациентов с МДС ассоциируется с плохим прогнозом и, как правило, объясняется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более агрессивным характером течения болезни, наличием тяжелой анемией и токсичностью,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связанной с трансфузиями. Уровень гемоглобина ниже 90 г/л для мужчин и 80 г/л для женщин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 независимым фактором прогноза, связанным с сокращением ОВ и высоким риском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фатальных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сердечно-сосудистых осложнений.</w:t>
      </w:r>
    </w:p>
    <w:p>
      <w:pPr>
        <w:spacing w:line="302" w:lineRule="auto" w:before="263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Никакой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конкретный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уровень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гемоглобина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рекомендован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качестве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порогового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 определяющего показания к трансфузионной поддержке. Решение следует принимать 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основании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имеющихся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симптомов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сопутствующих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заболеваний.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Формализуя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вышесказанное, Экспертная группа по диагностике и лечению пациентов с МДС рекомендует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трансфузий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эритроцитсодержащих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компонентов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снижении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гемоглобина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ниже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85-80 г/л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 клиническими симптомами умеренной анемии. Трансфузии донорских эритроцитов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проводить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учетом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фенотипа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резус-фактору.</w:t>
      </w:r>
    </w:p>
    <w:p>
      <w:pPr>
        <w:pStyle w:val="BodyText"/>
        <w:spacing w:line="302" w:lineRule="auto" w:before="262"/>
        <w:ind w:left="430" w:right="115"/>
        <w:jc w:val="both"/>
      </w:pPr>
      <w:r>
        <w:rPr/>
        <w:pict>
          <v:shape style="position:absolute;margin-left:21.759138pt;margin-top:20.451485pt;width:3.8pt;height:3.75pt;mso-position-horizontal-relative:page;mso-position-vertical-relative:paragraph;z-index:15805440" coordorigin="435,409" coordsize="76,75" path="m478,484l468,484,463,483,435,452,435,442,468,409,478,409,510,447,510,452,478,48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развитии</w:t>
      </w:r>
      <w:r>
        <w:rPr>
          <w:color w:val="212121"/>
          <w:spacing w:val="1"/>
        </w:rPr>
        <w:t> </w:t>
      </w:r>
      <w:r>
        <w:rPr>
          <w:color w:val="212121"/>
        </w:rPr>
        <w:t>критической</w:t>
      </w:r>
      <w:r>
        <w:rPr>
          <w:color w:val="212121"/>
          <w:spacing w:val="1"/>
        </w:rPr>
        <w:t> </w:t>
      </w:r>
      <w:r>
        <w:rPr>
          <w:color w:val="212121"/>
        </w:rPr>
        <w:t>тромбоцитопении</w:t>
      </w:r>
      <w:r>
        <w:rPr>
          <w:color w:val="212121"/>
          <w:spacing w:val="68"/>
        </w:rPr>
        <w:t> </w:t>
      </w:r>
      <w:r>
        <w:rPr>
          <w:color w:val="212121"/>
        </w:rPr>
        <w:t>(&lt;10–20×10</w:t>
      </w:r>
      <w:r>
        <w:rPr>
          <w:color w:val="212121"/>
          <w:vertAlign w:val="superscript"/>
        </w:rPr>
        <w:t>9</w:t>
      </w:r>
      <w:r>
        <w:rPr>
          <w:color w:val="212121"/>
          <w:vertAlign w:val="baseline"/>
        </w:rPr>
        <w:t>/л)</w:t>
      </w:r>
      <w:r>
        <w:rPr>
          <w:color w:val="212121"/>
          <w:spacing w:val="1"/>
          <w:vertAlign w:val="baseline"/>
        </w:rPr>
        <w:t> </w:t>
      </w:r>
      <w:r>
        <w:rPr>
          <w:b/>
          <w:color w:val="212121"/>
          <w:vertAlign w:val="baseline"/>
        </w:rPr>
        <w:t>рекомендуется</w:t>
      </w:r>
      <w:r>
        <w:rPr>
          <w:b/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проведение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заместительной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терапии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тромбоцитными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концентратами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для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профилактики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геморрагических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осложнений,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а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при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их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наличии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и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при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более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высоких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показателях</w:t>
      </w:r>
      <w:r>
        <w:rPr>
          <w:color w:val="212121"/>
          <w:spacing w:val="-2"/>
          <w:vertAlign w:val="baseline"/>
        </w:rPr>
        <w:t> </w:t>
      </w:r>
      <w:r>
        <w:rPr>
          <w:color w:val="212121"/>
          <w:vertAlign w:val="baseline"/>
        </w:rPr>
        <w:t>тромбоцитов,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с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целью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купирования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геморрагических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осложнений</w:t>
      </w:r>
      <w:r>
        <w:rPr>
          <w:color w:val="212121"/>
          <w:spacing w:val="-1"/>
          <w:vertAlign w:val="baseline"/>
        </w:rPr>
        <w:t> </w:t>
      </w:r>
      <w:r>
        <w:rPr>
          <w:color w:val="212121"/>
          <w:vertAlign w:val="baseline"/>
        </w:rPr>
        <w:t>[1–5].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spacing w:after="0"/>
        <w:jc w:val="both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2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05952" from="585.621033pt,-.001484pt" to="585.621033pt,841.85286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6464" from="9.37894pt,841.852867pt" to="9.37894pt,-.001484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уровень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тромбоцитов,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возникают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геморрагические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четко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определен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варьирует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пациенту.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Имеющиеся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данные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показаниях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трансфузии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тромбоцитов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крайне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ограничены.</w:t>
      </w:r>
    </w:p>
    <w:p>
      <w:pPr>
        <w:spacing w:line="302" w:lineRule="auto" w:before="267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Профилактическая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трансфузия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тромбоцитов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уровнем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тромбоцитов ниже 10,0×10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/л или при уровне ниже 20,0×10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/л при наличии любого фактора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риска для развития кровотечения (лихорадка, инфекция, быстрое снижение тромбоцитов,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инвазивные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процедуры),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условии,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что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тромбоцитопения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приходящая.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Многолетняя</w:t>
      </w:r>
      <w:r>
        <w:rPr>
          <w:i/>
          <w:color w:val="333333"/>
          <w:spacing w:val="-6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тромбоцитопения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без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геморрагического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синдрома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не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нуждается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регулярных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профилактических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трансфузиях тромбоцитов.</w:t>
      </w:r>
    </w:p>
    <w:p>
      <w:pPr>
        <w:pStyle w:val="BodyText"/>
        <w:spacing w:before="3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67pt;width:3.8pt;height:3.8pt;mso-position-horizontal-relative:page;mso-position-vertical-relative:paragraph;z-index:15806976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МДС из группы низкого риска и промежуточного-1 риска по шкале IPSS и</w:t>
      </w:r>
      <w:r>
        <w:rPr>
          <w:color w:val="212121"/>
          <w:spacing w:val="1"/>
        </w:rPr>
        <w:t> </w:t>
      </w:r>
      <w:r>
        <w:rPr>
          <w:color w:val="212121"/>
        </w:rPr>
        <w:t>группы очень низкого, низкого и промежуточного риска по шкале IPSS-R (см. раздел 7.1</w:t>
      </w:r>
      <w:r>
        <w:rPr>
          <w:color w:val="212121"/>
          <w:spacing w:val="1"/>
        </w:rPr>
        <w:t> </w:t>
      </w:r>
      <w:r>
        <w:rPr>
          <w:color w:val="212121"/>
        </w:rPr>
        <w:t>данных рекомендаций); всем кандидатам на проведение алло-ТГСК; пациентам с МДС из</w:t>
      </w:r>
      <w:r>
        <w:rPr>
          <w:color w:val="212121"/>
          <w:spacing w:val="1"/>
        </w:rPr>
        <w:t> </w:t>
      </w:r>
      <w:r>
        <w:rPr>
          <w:color w:val="212121"/>
        </w:rPr>
        <w:t>группы промежуточного-2 и высокого риска по шкале IPSS и из группы промежуточного,</w:t>
      </w:r>
      <w:r>
        <w:rPr>
          <w:color w:val="212121"/>
          <w:spacing w:val="1"/>
        </w:rPr>
        <w:t> </w:t>
      </w:r>
      <w:r>
        <w:rPr>
          <w:color w:val="212121"/>
        </w:rPr>
        <w:t>высокого и очень высокого риска по шкале IPSS-R при достижении ремиссии МДС, после</w:t>
      </w:r>
      <w:r>
        <w:rPr>
          <w:color w:val="212121"/>
          <w:spacing w:val="1"/>
        </w:rPr>
        <w:t> </w:t>
      </w:r>
      <w:r>
        <w:rPr>
          <w:color w:val="212121"/>
        </w:rPr>
        <w:t>трансфузии 10–20 доз донорских эритроцитов, при повышении сывороточного ферритина</w:t>
      </w:r>
      <w:r>
        <w:rPr>
          <w:color w:val="212121"/>
          <w:spacing w:val="1"/>
        </w:rPr>
        <w:t> </w:t>
      </w:r>
      <w:r>
        <w:rPr>
          <w:color w:val="212121"/>
        </w:rPr>
        <w:t>более 1000 нг/мл </w: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хелаторной терапии #деферазироксом** для</w:t>
      </w:r>
      <w:r>
        <w:rPr>
          <w:color w:val="212121"/>
          <w:spacing w:val="1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-1"/>
        </w:rPr>
        <w:t> </w:t>
      </w:r>
      <w:r>
        <w:rPr>
          <w:color w:val="212121"/>
        </w:rPr>
        <w:t>избыточного накопления</w:t>
      </w:r>
      <w:r>
        <w:rPr>
          <w:color w:val="212121"/>
          <w:spacing w:val="-1"/>
        </w:rPr>
        <w:t> </w:t>
      </w:r>
      <w:r>
        <w:rPr>
          <w:color w:val="212121"/>
        </w:rPr>
        <w:t>железа [67–74].</w:t>
      </w:r>
    </w:p>
    <w:p>
      <w:pPr>
        <w:pStyle w:val="Heading3"/>
        <w:spacing w:before="262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регулярно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проводятся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трансфузии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эритроцитной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массы, неизменно развивается вторичная перегрузка железом. Одна единица эритроцитной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массы содержит от 200 до 250 мг железа, а перегрузка может возникнуть уже после 10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20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переливаний. Согласно Российским и международным публикациям выявлено статистически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достоверное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уменьшение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перегрузкой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железом,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связанной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трансфузионной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зависимостью.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Косвенным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биохимическим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маркером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перегрузки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железом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условно принято считать повышение уровня ферритина сыворотки крови более 1000 нг/мл.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Превышение этого порога отчетливо коррелирует с ограниченной ОВ (HR 52,4; p &lt;0,0001)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повышенным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риском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трансформации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ОМЛ (HR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6,6;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p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&lt;0,0001).</w:t>
      </w:r>
    </w:p>
    <w:p>
      <w:pPr>
        <w:spacing w:line="302" w:lineRule="auto" w:before="261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Терапию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хелаторами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железа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рассматривать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качестве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трансфузионнозависимым пациентам с МДС-ЛД, МДС-КС, МДС-МД и МДС с 5q–. Уровень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ферритина необходимо определить в дебюте заболевания и отслеживать каждые 3 месяца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динамике. Исследование феррокинетики желательно проводить не ранее чем через 10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14 дней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7"/>
          <w:sz w:val="27"/>
        </w:rPr>
        <w:t> </w:t>
      </w:r>
      <w:r>
        <w:rPr>
          <w:i/>
          <w:color w:val="333333"/>
          <w:sz w:val="27"/>
        </w:rPr>
        <w:t>последней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трансфузии</w:t>
      </w:r>
      <w:r>
        <w:rPr>
          <w:i/>
          <w:color w:val="333333"/>
          <w:spacing w:val="17"/>
          <w:sz w:val="27"/>
        </w:rPr>
        <w:t> </w:t>
      </w:r>
      <w:r>
        <w:rPr>
          <w:i/>
          <w:color w:val="333333"/>
          <w:sz w:val="27"/>
        </w:rPr>
        <w:t>донорских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эритроцитов,</w:t>
      </w:r>
      <w:r>
        <w:rPr>
          <w:i/>
          <w:color w:val="333333"/>
          <w:spacing w:val="17"/>
          <w:sz w:val="27"/>
        </w:rPr>
        <w:t> </w:t>
      </w:r>
      <w:r>
        <w:rPr>
          <w:i/>
          <w:color w:val="333333"/>
          <w:sz w:val="27"/>
        </w:rPr>
        <w:t>вне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инфекционного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эпизода.</w:t>
      </w:r>
      <w:r>
        <w:rPr>
          <w:i/>
          <w:color w:val="333333"/>
          <w:spacing w:val="17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 МДС, которые являются потенциальными кандидатами на проведение алло-ТГСК, 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хелаторами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железа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предтрансплантационном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периоде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выполнения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алло-ТГСК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сохранении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признаков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перегрузки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железом.</w:t>
      </w:r>
    </w:p>
    <w:p>
      <w:pPr>
        <w:spacing w:line="302" w:lineRule="auto" w:before="262"/>
        <w:ind w:left="115" w:right="12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МДС-ИБ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достижении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клинико-гематологической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ремиссии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признаков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вторичной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перегрузки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железом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назначение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хелаторной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терапии.</w:t>
      </w:r>
    </w:p>
    <w:p>
      <w:pPr>
        <w:spacing w:before="268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Рекомендуемая</w:t>
      </w:r>
      <w:r>
        <w:rPr>
          <w:i/>
          <w:color w:val="333333"/>
          <w:spacing w:val="-17"/>
          <w:sz w:val="27"/>
        </w:rPr>
        <w:t> </w:t>
      </w:r>
      <w:r>
        <w:rPr>
          <w:i/>
          <w:color w:val="333333"/>
          <w:sz w:val="27"/>
        </w:rPr>
        <w:t>начальная</w:t>
      </w:r>
      <w:r>
        <w:rPr>
          <w:i/>
          <w:color w:val="333333"/>
          <w:spacing w:val="-17"/>
          <w:sz w:val="27"/>
        </w:rPr>
        <w:t> </w:t>
      </w:r>
      <w:r>
        <w:rPr>
          <w:i/>
          <w:color w:val="333333"/>
          <w:sz w:val="27"/>
        </w:rPr>
        <w:t>доза</w:t>
      </w:r>
      <w:r>
        <w:rPr>
          <w:i/>
          <w:color w:val="333333"/>
          <w:spacing w:val="-17"/>
          <w:sz w:val="27"/>
        </w:rPr>
        <w:t> </w:t>
      </w:r>
      <w:r>
        <w:rPr>
          <w:i/>
          <w:color w:val="333333"/>
          <w:sz w:val="27"/>
        </w:rPr>
        <w:t>#деферазирокса**:</w:t>
      </w:r>
    </w:p>
    <w:p>
      <w:pPr>
        <w:spacing w:after="0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4"/>
        </w:numPr>
        <w:tabs>
          <w:tab w:pos="566" w:val="left" w:leader="none"/>
        </w:tabs>
        <w:spacing w:line="302" w:lineRule="auto" w:before="14" w:after="0"/>
        <w:ind w:left="565" w:right="116" w:hanging="271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07488" from="585.621033pt,-.001177pt" to="585.621033pt,841.85317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8000" from="9.37894pt,841.853174pt" to="9.37894pt,-.001177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Диспергируемая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таблетка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20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мг/кг/сут,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выраженной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перегрузке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железом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30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мг/кг/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сутки.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Дозу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препарата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округляют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близкого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размера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целой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таблетки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(125,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250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500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мг).</w:t>
      </w:r>
    </w:p>
    <w:p>
      <w:pPr>
        <w:pStyle w:val="ListParagraph"/>
        <w:numPr>
          <w:ilvl w:val="0"/>
          <w:numId w:val="14"/>
        </w:numPr>
        <w:tabs>
          <w:tab w:pos="566" w:val="left" w:leader="none"/>
        </w:tabs>
        <w:spacing w:line="302" w:lineRule="auto" w:before="0" w:after="0"/>
        <w:ind w:left="565" w:right="118" w:hanging="271"/>
        <w:jc w:val="both"/>
        <w:rPr>
          <w:i/>
          <w:sz w:val="27"/>
        </w:rPr>
      </w:pPr>
      <w:r>
        <w:rPr>
          <w:i/>
          <w:color w:val="333333"/>
          <w:sz w:val="27"/>
        </w:rPr>
        <w:t>Таблетка, покрытая пленочной оболочкой – 14 мг/кг/сут, а при выраженной перегрузке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железом – 21 мг/кг/сут. Дозу препарата округляют до близкого размера целой таблетки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(90, 180 и 360 мг).</w:t>
      </w:r>
    </w:p>
    <w:p>
      <w:pPr>
        <w:spacing w:before="265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Контроль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за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токсичностью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хелаторной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проводят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ежемесячно,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за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эффективностью</w:t>
      </w:r>
    </w:p>
    <w:p>
      <w:pPr>
        <w:spacing w:line="302" w:lineRule="auto" w:before="8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– 1 раз в 3 месяца, ориентируясь на уровень ферритина в крови, желательно в сочетании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СРБ. Доза препарата пересчитывается каждые 3–6 месяцев как в сторону увеличения дозы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неэффективности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терапии,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сторону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снижения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суточной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дозы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снижении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показателя ферритина менее 1000 нг/мл и/или развитии признаков токсичности препарата.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снижении ферритина менее 500 нг/мл препарат отменяется.</w:t>
      </w:r>
    </w:p>
    <w:p>
      <w:pPr>
        <w:pStyle w:val="BodyText"/>
        <w:spacing w:before="4"/>
        <w:rPr>
          <w:i/>
          <w:sz w:val="15"/>
        </w:rPr>
      </w:pPr>
    </w:p>
    <w:p>
      <w:pPr>
        <w:pStyle w:val="BodyText"/>
        <w:spacing w:line="302" w:lineRule="auto" w:before="88"/>
        <w:ind w:left="430" w:right="112"/>
        <w:jc w:val="both"/>
      </w:pPr>
      <w:r>
        <w:rPr/>
        <w:pict>
          <v:shape style="position:absolute;margin-left:21.759138pt;margin-top:11.751486pt;width:3.8pt;height:3.75pt;mso-position-horizontal-relative:page;mso-position-vertical-relative:paragraph;z-index:15808512" coordorigin="435,235" coordsize="76,75" path="m478,310l468,310,463,309,435,278,435,268,468,235,478,235,510,273,510,278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МДС из группы низкого и промежуточного-1 риска по шкале IPSS и группы</w:t>
      </w:r>
      <w:r>
        <w:rPr>
          <w:color w:val="212121"/>
          <w:spacing w:val="1"/>
        </w:rPr>
        <w:t> </w:t>
      </w:r>
      <w:r>
        <w:rPr>
          <w:color w:val="212121"/>
        </w:rPr>
        <w:t>очень низкого, низкого и промежуточного риска по шкале IPSS-R (см. раздел 7.1 данных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рекомендаций)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эндогенном</w:t>
      </w:r>
      <w:r>
        <w:rPr>
          <w:color w:val="212121"/>
          <w:spacing w:val="1"/>
        </w:rPr>
        <w:t> </w:t>
      </w:r>
      <w:r>
        <w:rPr>
          <w:color w:val="212121"/>
        </w:rPr>
        <w:t>эритропоэтине</w:t>
      </w:r>
      <w:r>
        <w:rPr>
          <w:color w:val="212121"/>
          <w:spacing w:val="1"/>
        </w:rPr>
        <w:t> </w:t>
      </w:r>
      <w:r>
        <w:rPr>
          <w:color w:val="212121"/>
        </w:rPr>
        <w:t>&lt;500</w:t>
      </w:r>
      <w:r>
        <w:rPr>
          <w:color w:val="212121"/>
          <w:spacing w:val="1"/>
        </w:rPr>
        <w:t> </w:t>
      </w:r>
      <w:r>
        <w:rPr>
          <w:color w:val="212121"/>
        </w:rPr>
        <w:t>МЕ/мл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гемоглобине</w:t>
      </w:r>
      <w:r>
        <w:rPr>
          <w:color w:val="212121"/>
          <w:spacing w:val="1"/>
        </w:rPr>
        <w:t> </w:t>
      </w:r>
      <w:r>
        <w:rPr>
          <w:color w:val="212121"/>
        </w:rPr>
        <w:t>&lt;100</w:t>
      </w:r>
      <w:r>
        <w:rPr>
          <w:color w:val="212121"/>
          <w:spacing w:val="1"/>
        </w:rPr>
        <w:t> </w:t>
      </w:r>
      <w:r>
        <w:rPr>
          <w:color w:val="212121"/>
        </w:rPr>
        <w:t>г/л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терапии</w:t>
      </w:r>
      <w:r>
        <w:rPr>
          <w:color w:val="212121"/>
          <w:spacing w:val="1"/>
        </w:rPr>
        <w:t> </w:t>
      </w:r>
      <w:r>
        <w:rPr>
          <w:color w:val="212121"/>
        </w:rPr>
        <w:t>эритропоэз стимулирующими препаратами (ЭПСП) –</w:t>
      </w:r>
      <w:r>
        <w:rPr>
          <w:color w:val="212121"/>
          <w:spacing w:val="1"/>
        </w:rPr>
        <w:t> </w:t>
      </w:r>
      <w:r>
        <w:rPr>
          <w:color w:val="212121"/>
        </w:rPr>
        <w:t>эпоэтин</w:t>
      </w:r>
      <w:r>
        <w:rPr>
          <w:color w:val="212121"/>
          <w:spacing w:val="13"/>
        </w:rPr>
        <w:t> </w:t>
      </w:r>
      <w:r>
        <w:rPr>
          <w:color w:val="212121"/>
        </w:rPr>
        <w:t>альфа**,</w:t>
      </w:r>
      <w:r>
        <w:rPr>
          <w:color w:val="212121"/>
          <w:spacing w:val="13"/>
        </w:rPr>
        <w:t> </w:t>
      </w:r>
      <w:r>
        <w:rPr>
          <w:color w:val="212121"/>
        </w:rPr>
        <w:t>эпоэтин</w:t>
      </w:r>
      <w:r>
        <w:rPr>
          <w:color w:val="212121"/>
          <w:spacing w:val="13"/>
        </w:rPr>
        <w:t> </w:t>
      </w:r>
      <w:r>
        <w:rPr>
          <w:color w:val="212121"/>
        </w:rPr>
        <w:t>бета**,</w:t>
      </w:r>
      <w:r>
        <w:rPr>
          <w:color w:val="212121"/>
          <w:spacing w:val="13"/>
        </w:rPr>
        <w:t> </w:t>
      </w:r>
      <w:r>
        <w:rPr>
          <w:color w:val="212121"/>
        </w:rPr>
        <w:t>#дарбэпоэтин</w:t>
      </w:r>
      <w:r>
        <w:rPr>
          <w:color w:val="212121"/>
          <w:spacing w:val="13"/>
        </w:rPr>
        <w:t> </w:t>
      </w:r>
      <w:r>
        <w:rPr>
          <w:color w:val="212121"/>
        </w:rPr>
        <w:t>альфа**</w:t>
      </w:r>
      <w:r>
        <w:rPr>
          <w:color w:val="212121"/>
          <w:spacing w:val="13"/>
        </w:rPr>
        <w:t> </w:t>
      </w:r>
      <w:r>
        <w:rPr>
          <w:color w:val="212121"/>
        </w:rPr>
        <w:t>(дозировки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см.</w:t>
      </w:r>
      <w:r>
        <w:rPr>
          <w:color w:val="212121"/>
          <w:spacing w:val="13"/>
        </w:rPr>
        <w:t> </w:t>
      </w:r>
      <w:r>
        <w:rPr>
          <w:color w:val="212121"/>
        </w:rPr>
        <w:t>приложение</w:t>
      </w:r>
      <w:r>
        <w:rPr>
          <w:color w:val="212121"/>
          <w:spacing w:val="13"/>
        </w:rPr>
        <w:t> </w:t>
      </w:r>
      <w:r>
        <w:rPr>
          <w:color w:val="212121"/>
        </w:rPr>
        <w:t>А3.2)</w:t>
      </w:r>
      <w:r>
        <w:rPr>
          <w:color w:val="212121"/>
          <w:spacing w:val="-65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показателей</w:t>
      </w:r>
      <w:r>
        <w:rPr>
          <w:color w:val="212121"/>
          <w:spacing w:val="1"/>
        </w:rPr>
        <w:t> </w:t>
      </w:r>
      <w:r>
        <w:rPr>
          <w:color w:val="212121"/>
        </w:rPr>
        <w:t>гемоглобина,</w:t>
      </w:r>
      <w:r>
        <w:rPr>
          <w:color w:val="212121"/>
          <w:spacing w:val="1"/>
        </w:rPr>
        <w:t> </w:t>
      </w:r>
      <w:r>
        <w:rPr>
          <w:color w:val="212121"/>
        </w:rPr>
        <w:t>снижения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трансфузий</w:t>
      </w:r>
      <w:r>
        <w:rPr>
          <w:color w:val="212121"/>
          <w:spacing w:val="1"/>
        </w:rPr>
        <w:t> </w:t>
      </w:r>
      <w:r>
        <w:rPr>
          <w:color w:val="212121"/>
        </w:rPr>
        <w:t>донорских эритроцитов.</w:t>
      </w:r>
      <w:r>
        <w:rPr>
          <w:color w:val="212121"/>
          <w:spacing w:val="-1"/>
        </w:rPr>
        <w:t> </w:t>
      </w:r>
      <w:r>
        <w:rPr>
          <w:color w:val="212121"/>
        </w:rPr>
        <w:t>[75–77].</w:t>
      </w:r>
    </w:p>
    <w:p>
      <w:pPr>
        <w:pStyle w:val="Heading3"/>
        <w:spacing w:before="263"/>
        <w:jc w:val="both"/>
      </w:pPr>
      <w:r>
        <w:rPr>
          <w:color w:val="212121"/>
        </w:rPr>
        <w:t>Уровень</w:t>
      </w:r>
      <w:r>
        <w:rPr>
          <w:color w:val="212121"/>
          <w:spacing w:val="-10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10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1"/>
        </w:rPr>
        <w:t> </w:t>
      </w:r>
      <w:r>
        <w:rPr>
          <w:color w:val="212121"/>
        </w:rPr>
        <w:t>B</w:t>
      </w:r>
      <w:r>
        <w:rPr>
          <w:color w:val="212121"/>
          <w:spacing w:val="-11"/>
        </w:rPr>
        <w:t> </w:t>
      </w:r>
      <w:r>
        <w:rPr>
          <w:color w:val="212121"/>
        </w:rPr>
        <w:t>(уровень</w:t>
      </w:r>
      <w:r>
        <w:rPr>
          <w:color w:val="212121"/>
          <w:spacing w:val="-10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0"/>
        </w:rPr>
        <w:t> </w:t>
      </w:r>
      <w:r>
        <w:rPr>
          <w:color w:val="212121"/>
        </w:rPr>
        <w:t>–2)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-7"/>
          <w:sz w:val="27"/>
        </w:rPr>
        <w:t> </w:t>
      </w:r>
      <w:r>
        <w:rPr>
          <w:i/>
          <w:color w:val="333333"/>
          <w:sz w:val="27"/>
        </w:rPr>
        <w:t>применительно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низкого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промежуточного-1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шкале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IPSS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одним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подходов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рефрактерных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анемий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назначение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ЭПСП.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Применение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эритропоэтинов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(эпоэтин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альфа</w:t>
      </w:r>
      <w:r>
        <w:rPr>
          <w:i/>
          <w:color w:val="333333"/>
          <w:sz w:val="27"/>
        </w:rPr>
        <w:t>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бета**,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#дарбэпоэтин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альфа</w:t>
      </w:r>
      <w:r>
        <w:rPr>
          <w:i/>
          <w:color w:val="333333"/>
          <w:sz w:val="27"/>
        </w:rPr>
        <w:t>**)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повысить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концентрацию гемоглобина, улучшить качество жизни пациентов, отказаться или частично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снизить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потребность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заместительной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эритроцитсодержащими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компонентами.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Частота ответа на монотерапию эритропоэтинами (ЭПО) при МДС без учета показателей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эндогенного ЭПО невысока и не превышает 20%. Назначение ЭПСП необходимо осуществлять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только после измерения концентрации эндогенного ЭПО. Так, при его концентрации менее 500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мЕ/мл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трансфузий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донорскими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эритроцитами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  <w:u w:val="single" w:color="333333"/>
        </w:rPr>
        <w:t>&lt;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доз/мес.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составляет около 60%. При содержании ЭПО в сыворотке крови более 500 мЕ/мл терапия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малоэффективна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(~10%).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«узком»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(менее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10%)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красном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ростке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миелограммы ЭПО не назначают. Однако, если при гистологическом исследовании красный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росток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нормальных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размеров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даже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расширен,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ЭПСП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проводится.</w:t>
      </w:r>
    </w:p>
    <w:p>
      <w:pPr>
        <w:spacing w:line="511" w:lineRule="auto" w:before="257"/>
        <w:ind w:left="115" w:right="297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Рекомендации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назначению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ЭПСП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представлены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Приложении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А3.2.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достижении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целевого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уровня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Hb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110–120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г/л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ЭПО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отменяют.</w:t>
      </w:r>
    </w:p>
    <w:p>
      <w:pPr>
        <w:spacing w:line="302" w:lineRule="auto" w:before="0"/>
        <w:ind w:left="115" w:right="121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В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случае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отсутствия</w:t>
      </w:r>
      <w:r>
        <w:rPr>
          <w:i/>
          <w:color w:val="333333"/>
          <w:spacing w:val="20"/>
          <w:sz w:val="27"/>
        </w:rPr>
        <w:t> </w:t>
      </w:r>
      <w:r>
        <w:rPr>
          <w:i/>
          <w:color w:val="333333"/>
          <w:sz w:val="27"/>
        </w:rPr>
        <w:t>ответа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повышения</w:t>
      </w:r>
      <w:r>
        <w:rPr>
          <w:i/>
          <w:color w:val="333333"/>
          <w:spacing w:val="20"/>
          <w:sz w:val="27"/>
        </w:rPr>
        <w:t> </w:t>
      </w:r>
      <w:r>
        <w:rPr>
          <w:i/>
          <w:color w:val="333333"/>
          <w:sz w:val="27"/>
        </w:rPr>
        <w:t>дозы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ЭПО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20"/>
          <w:sz w:val="27"/>
        </w:rPr>
        <w:t> </w:t>
      </w:r>
      <w:r>
        <w:rPr>
          <w:i/>
          <w:color w:val="333333"/>
          <w:sz w:val="27"/>
        </w:rPr>
        <w:t>добавления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Г-КСФ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20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6–8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недель терапию останавливают.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3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09024" from="585.621033pt,-.001109pt" to="585.621033pt,841.8513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9536" from="9.37894pt,841.851369pt" to="9.37894pt,-.001109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Таким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образом,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мнению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экспертного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сообщества,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низкого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промежуточного-1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IPSS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(см.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раздел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7.1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данных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рекомендаций),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умеренной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тяжелой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анемией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(гемоглобин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&lt;100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г/л),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низким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уровнем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эндогенного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(&lt;500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мЕ/мл)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ограниченной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потребностью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гемотрансфузиях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(менее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единиц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эритроцитной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массы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месяц)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следует начинать терапию препаратами эпоэтина альфа** или бета** в начальной дозе 40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30 тысяч МЕ в неделю или использовать эквивалентные дозы дарбопоэтина** (150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300 мкг/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неделю),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сопоставимые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таковой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эпоэтина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альфа**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бета**</w:t>
      </w:r>
      <w:r>
        <w:rPr>
          <w:i/>
          <w:color w:val="333333"/>
          <w:spacing w:val="-1"/>
          <w:sz w:val="27"/>
        </w:rPr>
        <w:t> </w:t>
      </w:r>
      <w:r>
        <w:rPr>
          <w:color w:val="212121"/>
          <w:sz w:val="27"/>
        </w:rPr>
        <w:t>[76,77].</w:t>
      </w:r>
    </w:p>
    <w:p>
      <w:pPr>
        <w:spacing w:line="302" w:lineRule="auto" w:before="262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Для пациентов МДС-МД и МДС-ИБ из группы промежуточного-2 и высокого риска по шкале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IPSS,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группы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промежуточного,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высокого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очень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высокого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шкале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IPSS-R,</w:t>
      </w:r>
      <w:r>
        <w:rPr>
          <w:i/>
          <w:color w:val="333333"/>
          <w:spacing w:val="67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назначение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качестве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сопроводительной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гипометилирующей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терапии.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493pt;width:3.8pt;height:3.75pt;mso-position-horizontal-relative:page;mso-position-vertical-relative:paragraph;z-index:1581004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ЭПСП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монорежиме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добавление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колониестимулирующих</w:t>
      </w:r>
      <w:r>
        <w:rPr>
          <w:color w:val="212121"/>
          <w:spacing w:val="1"/>
        </w:rPr>
        <w:t> </w:t>
      </w:r>
      <w:r>
        <w:rPr>
          <w:color w:val="212121"/>
        </w:rPr>
        <w:t>факторов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-1"/>
        </w:rPr>
        <w:t> </w:t>
      </w:r>
      <w:r>
        <w:rPr>
          <w:color w:val="212121"/>
        </w:rPr>
        <w:t>эритропоэтином [78–80].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вероятность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комбинированную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помощью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Г-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КСФ** выше у пациентов с низким уровнем эндогенного ЭПО (&lt;500 мЕ/мл) и ограниченной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потребностью в гемотрансфузиях (&lt;2 единиц эритроцитсодержащих компонентов в месяц).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 наличии двух неблагоприятных признаков вероятность ответа составляет 7%, одного 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23%,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а при их отсутствии – 74%.</w:t>
      </w:r>
    </w:p>
    <w:p>
      <w:pPr>
        <w:spacing w:line="302" w:lineRule="auto" w:before="264"/>
        <w:ind w:left="115" w:right="117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Следует подчеркнуть, что сочетанное применение ЭПО и Г-КСФ** наиболее эффективно 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 с </w:t>
      </w:r>
      <w:r>
        <w:rPr>
          <w:color w:val="212121"/>
          <w:sz w:val="27"/>
        </w:rPr>
        <w:t>рефрактерной анемией с кольцевыми сидеробластами (</w:t>
      </w:r>
      <w:r>
        <w:rPr>
          <w:i/>
          <w:color w:val="333333"/>
          <w:sz w:val="27"/>
        </w:rPr>
        <w:t>РАКС) при отсутствии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ответа на монотерапию ЭПО. Г-КСФ** вводится подкожно от 1 до 2 мкг/кг ежедневно 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1–2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раза в неделю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течение 6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8 недель.</w:t>
      </w:r>
    </w:p>
    <w:p>
      <w:pPr>
        <w:spacing w:line="302" w:lineRule="auto" w:before="266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 проведении как стандартной, так и низкодозной ХТ возможно применение Г-КСФ** 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ожидаемой длительной нейтропении в качестве сопроводительной терапии у пациентов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МДС.</w:t>
      </w:r>
    </w:p>
    <w:p>
      <w:pPr>
        <w:spacing w:line="302" w:lineRule="auto" w:before="267"/>
        <w:ind w:left="115" w:right="12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Монотерапия Г-КСФ** в настоящее время не рассматривается как самостоятельное лечение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нейтропении у пациентов с МДС.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493pt;width:3.8pt;height:3.75pt;mso-position-horizontal-relative:page;mso-position-vertical-relative:paragraph;z-index:1581056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низкого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неблагоприятных</w:t>
      </w:r>
      <w:r>
        <w:rPr>
          <w:color w:val="212121"/>
          <w:spacing w:val="1"/>
        </w:rPr>
        <w:t> </w:t>
      </w:r>
      <w:r>
        <w:rPr>
          <w:color w:val="212121"/>
        </w:rPr>
        <w:t>аномалий</w:t>
      </w:r>
      <w:r>
        <w:rPr>
          <w:color w:val="212121"/>
          <w:spacing w:val="1"/>
        </w:rPr>
        <w:t> </w:t>
      </w:r>
      <w:r>
        <w:rPr>
          <w:color w:val="212121"/>
        </w:rPr>
        <w:t>кариотипа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-65"/>
        </w:rPr>
        <w:t> </w:t>
      </w:r>
      <w:r>
        <w:rPr>
          <w:color w:val="212121"/>
        </w:rPr>
        <w:t>тромбоцитопенией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рассмотреть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возможность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назначения</w:t>
      </w:r>
      <w:r>
        <w:rPr>
          <w:color w:val="212121"/>
          <w:spacing w:val="1"/>
        </w:rPr>
        <w:t> </w:t>
      </w:r>
      <w:r>
        <w:rPr>
          <w:color w:val="212121"/>
        </w:rPr>
        <w:t>антигеморрагических препаратов – системных гемостатиков (#элтромбопага** от 50 до 300</w:t>
      </w:r>
      <w:r>
        <w:rPr>
          <w:color w:val="212121"/>
          <w:spacing w:val="1"/>
        </w:rPr>
        <w:t> </w:t>
      </w:r>
      <w:r>
        <w:rPr>
          <w:color w:val="212121"/>
        </w:rPr>
        <w:t>мг внутрь или #ромиплостима** 750 мг подкожно 1 раз в неделю) с целью повышения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тромбоцитов,</w:t>
      </w:r>
      <w:r>
        <w:rPr>
          <w:color w:val="212121"/>
          <w:spacing w:val="1"/>
        </w:rPr>
        <w:t> </w:t>
      </w:r>
      <w:r>
        <w:rPr>
          <w:color w:val="212121"/>
        </w:rPr>
        <w:t>снижения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трансфузий</w:t>
      </w:r>
      <w:r>
        <w:rPr>
          <w:color w:val="212121"/>
          <w:spacing w:val="1"/>
        </w:rPr>
        <w:t> </w:t>
      </w:r>
      <w:r>
        <w:rPr>
          <w:color w:val="212121"/>
        </w:rPr>
        <w:t>тромбоконцентратов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уменьшения</w:t>
      </w:r>
      <w:r>
        <w:rPr>
          <w:color w:val="212121"/>
          <w:spacing w:val="-1"/>
        </w:rPr>
        <w:t> </w:t>
      </w:r>
      <w:r>
        <w:rPr>
          <w:color w:val="212121"/>
        </w:rPr>
        <w:t>проявлений</w:t>
      </w:r>
      <w:r>
        <w:rPr>
          <w:color w:val="212121"/>
          <w:spacing w:val="-1"/>
        </w:rPr>
        <w:t> </w:t>
      </w:r>
      <w:r>
        <w:rPr>
          <w:color w:val="212121"/>
        </w:rPr>
        <w:t>геморрагического</w:t>
      </w:r>
      <w:r>
        <w:rPr>
          <w:color w:val="212121"/>
          <w:spacing w:val="-1"/>
        </w:rPr>
        <w:t> </w:t>
      </w:r>
      <w:r>
        <w:rPr>
          <w:color w:val="212121"/>
        </w:rPr>
        <w:t>синдрома [81–89].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3"/>
        <w:spacing w:before="14"/>
        <w:jc w:val="both"/>
      </w:pPr>
      <w:r>
        <w:rPr/>
        <w:pict>
          <v:line style="position:absolute;mso-position-horizontal-relative:page;mso-position-vertical-relative:page;z-index:15811072" from="585.621033pt,-.001485pt" to="585.621033pt,841.8528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1584" from="9.37894pt,841.852865pt" to="9.37894pt,-.00148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проведено несколько рандомизированных исследований, результаты которых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демонстрируют эффективность данного вида терапии у пациентов с МДС из группы низкого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 в виде повышения количества тромбоцитов и уменьшения проявлений геморрагического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синдрома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46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65%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случаев.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Однако,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избытком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бластов,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добавление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#элтромбопага**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азацитидином**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снизило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гипометилирующим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увеличило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ОМЛ.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низкого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#ромиплостимом**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вероятность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ОМЛ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5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сопоставима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контрольной группой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 12%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11%.</w:t>
      </w:r>
    </w:p>
    <w:p>
      <w:pPr>
        <w:pStyle w:val="BodyText"/>
        <w:rPr>
          <w:i/>
          <w:sz w:val="15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476pt;width:3.8pt;height:3.75pt;mso-position-horizontal-relative:page;mso-position-vertical-relative:paragraph;z-index:15812096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МДС из группы низкого и промежуточного-1 риска по шкале IPSS и группы</w:t>
      </w:r>
      <w:r>
        <w:rPr>
          <w:color w:val="212121"/>
          <w:spacing w:val="1"/>
        </w:rPr>
        <w:t> </w:t>
      </w:r>
      <w:r>
        <w:rPr>
          <w:color w:val="212121"/>
        </w:rPr>
        <w:t>низкого и промежуточного риска по шкале IPSS-R (см. раздел 7.1 данных рекомендаций) с</w:t>
      </w:r>
      <w:r>
        <w:rPr>
          <w:color w:val="212121"/>
          <w:spacing w:val="1"/>
        </w:rPr>
        <w:t> </w:t>
      </w:r>
      <w:r>
        <w:rPr>
          <w:color w:val="212121"/>
        </w:rPr>
        <w:t>гипоплазией</w:t>
      </w:r>
      <w:r>
        <w:rPr>
          <w:color w:val="212121"/>
          <w:spacing w:val="1"/>
        </w:rPr>
        <w:t> </w:t>
      </w:r>
      <w:r>
        <w:rPr>
          <w:color w:val="212121"/>
        </w:rPr>
        <w:t>кроветворения,</w:t>
      </w:r>
      <w:r>
        <w:rPr>
          <w:color w:val="212121"/>
          <w:spacing w:val="1"/>
        </w:rPr>
        <w:t> </w:t>
      </w:r>
      <w:r>
        <w:rPr>
          <w:color w:val="212121"/>
        </w:rPr>
        <w:t>нормальным</w:t>
      </w:r>
      <w:r>
        <w:rPr>
          <w:color w:val="212121"/>
          <w:spacing w:val="1"/>
        </w:rPr>
        <w:t> </w:t>
      </w:r>
      <w:r>
        <w:rPr>
          <w:color w:val="212121"/>
        </w:rPr>
        <w:t>кариотипом,</w:t>
      </w:r>
      <w:r>
        <w:rPr>
          <w:color w:val="212121"/>
          <w:spacing w:val="1"/>
        </w:rPr>
        <w:t> </w:t>
      </w:r>
      <w:r>
        <w:rPr>
          <w:color w:val="212121"/>
        </w:rPr>
        <w:t>аномалиями</w:t>
      </w:r>
      <w:r>
        <w:rPr>
          <w:color w:val="212121"/>
          <w:spacing w:val="1"/>
        </w:rPr>
        <w:t> </w:t>
      </w:r>
      <w:r>
        <w:rPr>
          <w:color w:val="212121"/>
        </w:rPr>
        <w:t>хорошего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</w:t>
      </w:r>
      <w:r>
        <w:rPr>
          <w:color w:val="212121"/>
          <w:spacing w:val="1"/>
        </w:rPr>
        <w:t> </w:t>
      </w:r>
      <w:r>
        <w:rPr>
          <w:color w:val="212121"/>
        </w:rPr>
        <w:t>риска,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</w:rPr>
        <w:t>7q-,</w:t>
      </w:r>
      <w:r>
        <w:rPr>
          <w:color w:val="212121"/>
          <w:spacing w:val="1"/>
        </w:rPr>
        <w:t> </w:t>
      </w:r>
      <w:r>
        <w:rPr>
          <w:color w:val="212121"/>
        </w:rPr>
        <w:t>iso(17q),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иммуносупрессивной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(ИСТ):</w:t>
      </w:r>
      <w:r>
        <w:rPr>
          <w:color w:val="212121"/>
          <w:spacing w:val="1"/>
        </w:rPr>
        <w:t> </w:t>
      </w:r>
      <w:r>
        <w:rPr>
          <w:color w:val="212121"/>
        </w:rPr>
        <w:t>#циклоспорин**</w:t>
      </w:r>
      <w:r>
        <w:rPr>
          <w:color w:val="212121"/>
          <w:spacing w:val="1"/>
        </w:rPr>
        <w:t> </w:t>
      </w:r>
      <w:r>
        <w:rPr>
          <w:color w:val="212121"/>
        </w:rPr>
        <w:t>(ЦСА**)</w:t>
      </w:r>
      <w:r>
        <w:rPr>
          <w:color w:val="212121"/>
          <w:spacing w:val="1"/>
        </w:rPr>
        <w:t> </w:t>
      </w:r>
      <w:r>
        <w:rPr>
          <w:color w:val="212121"/>
        </w:rPr>
        <w:t>+/–</w:t>
      </w:r>
      <w:r>
        <w:rPr>
          <w:color w:val="212121"/>
          <w:spacing w:val="1"/>
        </w:rPr>
        <w:t> </w:t>
      </w:r>
      <w:r>
        <w:rPr>
          <w:color w:val="212121"/>
        </w:rPr>
        <w:t>#антитимоцитарный</w:t>
      </w:r>
      <w:r>
        <w:rPr>
          <w:color w:val="212121"/>
          <w:spacing w:val="1"/>
        </w:rPr>
        <w:t> </w:t>
      </w:r>
      <w:r>
        <w:rPr>
          <w:color w:val="212121"/>
        </w:rPr>
        <w:t>глобулин** (АТГ**) с целью достижения положительного ответа, в том числе и полной</w:t>
      </w:r>
      <w:r>
        <w:rPr>
          <w:color w:val="212121"/>
          <w:spacing w:val="1"/>
        </w:rPr>
        <w:t> </w:t>
      </w:r>
      <w:r>
        <w:rPr>
          <w:color w:val="212121"/>
        </w:rPr>
        <w:t>клинико-гематологической</w:t>
      </w:r>
      <w:r>
        <w:rPr>
          <w:color w:val="212121"/>
          <w:spacing w:val="-1"/>
        </w:rPr>
        <w:t> </w:t>
      </w:r>
      <w:r>
        <w:rPr>
          <w:color w:val="212121"/>
        </w:rPr>
        <w:t>ремиссии [90].</w:t>
      </w:r>
    </w:p>
    <w:p>
      <w:pPr>
        <w:pStyle w:val="Heading3"/>
        <w:spacing w:before="262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определенное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сходство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морфологических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проявлений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гипопластических форм МДС и АА, а также клинические наблюдения, касающиеся эффекта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иммуносупрессивного воздействия у отдельных пациентов, легли в основу тестирования АТГ**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 качестве метода терапии в двух КИ 2-й и 3-й фаз. По объединенным данным этих проектов,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ответили на терапию 30% пациентов с количеством бластных клеток в КМ менее 5%.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ситуации РАКС или РАИБ вероятность ответа незначительна. В результате группа низкого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IPSS,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гипоклеточный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гистологического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небольшой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предшествующей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трансфузионной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экспрессия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HLA-DR15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факторами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вероятного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ИСТ.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Наилучшие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результаты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комбинированная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АТГ** и ЦСА.</w:t>
      </w:r>
    </w:p>
    <w:p>
      <w:pPr>
        <w:spacing w:line="302" w:lineRule="auto" w:before="260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На основе имеющихся данных, комбинированную ИСТ с помощью АТГ** и орального приема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ЦСА** в течение 6 месяцев следует рассматривать в качестве выбора для пациентов с МДС,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количеством бластных клеток в КМ менее 5%, нормальным кариотипом или трисомией 8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хромосомы,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гемотрансфузионной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зависимостью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менее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лет,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кандидатами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ростовыми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факторами,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оказалась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неэффективной,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 генотипом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HLA-DR15, минимальным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ПНГ-клоном.</w:t>
      </w:r>
    </w:p>
    <w:p>
      <w:pPr>
        <w:spacing w:line="390" w:lineRule="atLeast" w:before="184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основании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опыта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российских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исследовательских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центров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представляется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рекомендовать проведение монотерапии ЦСА** для той же категории пациентов, а 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благоприятными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вариантами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кариотипа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трисомией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8.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пациентам с МДС можно начинать с назначения ЦСА** в дозе 5 мг/кг/сут внутрь, разделив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дозу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препарата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приема.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неэффективности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6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месяцев,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целесообразно</w:t>
      </w:r>
    </w:p>
    <w:p>
      <w:pPr>
        <w:spacing w:after="0" w:line="390" w:lineRule="atLeast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12608" from="585.621033pt,-.001418pt" to="585.621033pt,841.851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3120" from="9.37894pt,841.85106pt" to="9.37894pt,-.001418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проведение курса АТГ в дозе 20 мг/кг/сут в 1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5 дни в виде длительной внутривенной инфузии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последующим возобновлением приема ЦСА**. Возможным вариантом лечения является начало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терапии с введения АТГ** в дозе 20 мг/кг/сут в течение 5 дней с последующим назначением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ЦСА.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комбинированной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6–9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месяцев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отсутствии прогрессии заболевания в виде увеличения бластных клеток и появления новых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цитогенетических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изменений,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спленэктомии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повторного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курса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АТГ**.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Общая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ответивших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ЦСА**,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должна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составлять не менее 24 месяцев. ИСТ наиболее оправдана при гипоплазии кроветворения 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неравномерной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клеточности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участками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гипоплазии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аплазии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КМ.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МДС-ИБ-1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благоприятными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аномалиями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кариотипа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гипоплазией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кроветворения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назначаться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ИСТ,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однако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консультации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Федеральном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центре.</w:t>
      </w:r>
    </w:p>
    <w:p>
      <w:pPr>
        <w:spacing w:line="302" w:lineRule="auto" w:before="259"/>
        <w:ind w:left="115" w:right="12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неэффективности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сохранении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выраженной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зависимости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трансфузий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компонентами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крови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целесообразно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решение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вопроса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возможности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выполения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алло-ТГСК.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515pt;width:3.8pt;height:3.75pt;mso-position-horizontal-relative:page;mso-position-vertical-relative:paragraph;z-index:15813632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МДС с изолированной делецией длинного плеча 5-й хромосомы (МДС с 5q–)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неэффективности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ЭПСП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 терапии леналидомидом** с целью достижения положительного ответа, в 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полной</w:t>
      </w:r>
      <w:r>
        <w:rPr>
          <w:color w:val="212121"/>
          <w:spacing w:val="-2"/>
        </w:rPr>
        <w:t> </w:t>
      </w:r>
      <w:r>
        <w:rPr>
          <w:color w:val="212121"/>
        </w:rPr>
        <w:t>клинико-гематологической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цитогенетической</w:t>
      </w:r>
      <w:r>
        <w:rPr>
          <w:color w:val="212121"/>
          <w:spacing w:val="-3"/>
        </w:rPr>
        <w:t> </w:t>
      </w:r>
      <w:r>
        <w:rPr>
          <w:color w:val="212121"/>
        </w:rPr>
        <w:t>ремиссии</w:t>
      </w:r>
      <w:r>
        <w:rPr>
          <w:color w:val="212121"/>
          <w:spacing w:val="-2"/>
        </w:rPr>
        <w:t> </w:t>
      </w:r>
      <w:r>
        <w:rPr>
          <w:color w:val="212121"/>
        </w:rPr>
        <w:t>[56,91].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18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ходе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доказана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леналидомида**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del(5q).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Механизм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действия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объясняется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прямым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цитостатическим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воздействием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патологический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клон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клеток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del(5q)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стимулирующим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отношении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нормальных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эритроидных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КМ.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Независимость от трансфузий была документирована в 61 и 70% случаев (p &gt;0,05). Медиана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времени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достижения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составила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4–6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недель.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del(5q)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несколько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ниже –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25–27% случаев.</w:t>
      </w:r>
    </w:p>
    <w:p>
      <w:pPr>
        <w:spacing w:line="302" w:lineRule="auto" w:before="263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Применение леналидомида** наиболее оправдано у трансфузионнозависимых пациентов с МДС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 del(5q) (максимум с одной благоприятной поломкой) или увеличением числа бластных клеток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менее 10% из группы низкого или промежуточного-1 риска по IPSS, которые не являются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кандидатами на терапию ЭПО или не получили эффекта от их применения. Леналидомид**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назначается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дозе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10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мг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внутрь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1–21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дни,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каждые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28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дней.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развитии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гематологической, так и негематологической токсичности целесообразно снижение дозы до 5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мг/сут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мг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день,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дозе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возможен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постоянный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перерыва.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Оптимальная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продолжительность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леналидомидом**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определена,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всей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видимости,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должна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ограничена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временем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повышения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показателей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гемоглобина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верхней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границы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нормы,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момента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начала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прогрессирования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24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месяцев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общей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продолжительности лечения в случае сохраняющегося ответа. В настоящее время, вопросы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отмены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леналидомида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достижении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стойкого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гематологического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полного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цитогенетического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ответа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должны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рассматриваться индивидуально.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5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14144" from="585.621033pt,-.002034pt" to="585.621033pt,841.8541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4656" from="9.37894pt,841.854189pt" to="9.37894pt,-.002034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До начала терапии леналидомидом** целесообразно исследовать наличие мутации гена ТР53,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отмечена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короткая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продолжительность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положительного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высокая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вероятность прогрессии 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ОЛ.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497pt;width:3.8pt;height:3.75pt;mso-position-horizontal-relative:page;mso-position-vertical-relative:paragraph;z-index:15815168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МДС-ИБ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ИБ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неблагоприятными</w:t>
      </w:r>
      <w:r>
        <w:rPr>
          <w:color w:val="212121"/>
          <w:spacing w:val="1"/>
        </w:rPr>
        <w:t> </w:t>
      </w:r>
      <w:r>
        <w:rPr>
          <w:color w:val="212121"/>
        </w:rPr>
        <w:t>аномалиями</w:t>
      </w:r>
      <w:r>
        <w:rPr>
          <w:color w:val="212121"/>
          <w:spacing w:val="67"/>
        </w:rPr>
        <w:t> </w:t>
      </w:r>
      <w:r>
        <w:rPr>
          <w:color w:val="212121"/>
        </w:rPr>
        <w:t>кариотипа,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стратификации</w:t>
      </w:r>
      <w:r>
        <w:rPr>
          <w:color w:val="212121"/>
          <w:spacing w:val="1"/>
        </w:rPr>
        <w:t> </w:t>
      </w:r>
      <w:r>
        <w:rPr>
          <w:color w:val="212121"/>
        </w:rPr>
        <w:t>отнесены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группе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промежуточного-2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высокого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-65"/>
        </w:rPr>
        <w:t> </w:t>
      </w:r>
      <w:r>
        <w:rPr>
          <w:color w:val="212121"/>
        </w:rPr>
        <w:t>шкале IPSS и группе промежуточного, высокого и очень высокого риска по шкале IPSS-R</w:t>
      </w:r>
      <w:r>
        <w:rPr>
          <w:color w:val="212121"/>
          <w:spacing w:val="1"/>
        </w:rPr>
        <w:t> </w:t>
      </w:r>
      <w:r>
        <w:rPr>
          <w:color w:val="212121"/>
        </w:rPr>
        <w:t>(см.</w:t>
      </w:r>
      <w:r>
        <w:rPr>
          <w:color w:val="212121"/>
          <w:spacing w:val="1"/>
        </w:rPr>
        <w:t> </w:t>
      </w:r>
      <w:r>
        <w:rPr>
          <w:color w:val="212121"/>
        </w:rPr>
        <w:t>раздел</w:t>
      </w:r>
      <w:r>
        <w:rPr>
          <w:color w:val="212121"/>
          <w:spacing w:val="1"/>
        </w:rPr>
        <w:t> </w:t>
      </w:r>
      <w:r>
        <w:rPr>
          <w:color w:val="212121"/>
        </w:rPr>
        <w:t>7.1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"/>
        </w:rPr>
        <w:t> </w:t>
      </w:r>
      <w:r>
        <w:rPr>
          <w:color w:val="212121"/>
        </w:rPr>
        <w:t>ремиссии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другого</w:t>
      </w:r>
      <w:r>
        <w:rPr>
          <w:color w:val="212121"/>
          <w:spacing w:val="1"/>
        </w:rPr>
        <w:t> </w:t>
      </w:r>
      <w:r>
        <w:rPr>
          <w:color w:val="212121"/>
        </w:rPr>
        <w:t>положительного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ответа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аналогами</w:t>
      </w:r>
      <w:r>
        <w:rPr>
          <w:color w:val="212121"/>
          <w:spacing w:val="1"/>
        </w:rPr>
        <w:t> </w:t>
      </w:r>
      <w:r>
        <w:rPr>
          <w:color w:val="212121"/>
        </w:rPr>
        <w:t>пиримидина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азацитидином**</w:t>
      </w:r>
      <w:r>
        <w:rPr>
          <w:color w:val="212121"/>
          <w:spacing w:val="-1"/>
        </w:rPr>
        <w:t> </w:t>
      </w:r>
      <w:r>
        <w:rPr>
          <w:color w:val="212121"/>
        </w:rPr>
        <w:t>или децитабином [92–96].</w:t>
      </w:r>
    </w:p>
    <w:p>
      <w:pPr>
        <w:pStyle w:val="Heading3"/>
        <w:spacing w:before="264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1)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118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азацитидин**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децитабин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относятся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оригинальному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классу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химиотерапевтических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гипометилирующих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агентов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ингибиторов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ДНК-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метилтрансферазы,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фермента,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отвечающего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за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метилирование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вновь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синтезируемой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ДНК.</w:t>
      </w:r>
    </w:p>
    <w:p>
      <w:pPr>
        <w:spacing w:line="302" w:lineRule="auto" w:before="267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свете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прямых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сравнительных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между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азацитидином**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децитабином невозможно сделать окончательный вывод о преимуществе того или другого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препарата.</w:t>
      </w:r>
    </w:p>
    <w:p>
      <w:pPr>
        <w:spacing w:before="267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Азацитидин**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назначается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нескольких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режимах:</w:t>
      </w:r>
    </w:p>
    <w:p>
      <w:pPr>
        <w:pStyle w:val="BodyText"/>
        <w:spacing w:before="4"/>
        <w:rPr>
          <w:i/>
          <w:sz w:val="30"/>
        </w:rPr>
      </w:pPr>
    </w:p>
    <w:p>
      <w:pPr>
        <w:spacing w:before="1"/>
        <w:ind w:left="430" w:right="0" w:firstLine="0"/>
        <w:jc w:val="both"/>
        <w:rPr>
          <w:i/>
          <w:sz w:val="27"/>
        </w:rPr>
      </w:pPr>
      <w:r>
        <w:rPr/>
        <w:pict>
          <v:shape style="position:absolute;margin-left:21.759138pt;margin-top:7.401526pt;width:3.8pt;height:3.75pt;mso-position-horizontal-relative:page;mso-position-vertical-relative:paragraph;z-index:15815680" coordorigin="435,148" coordsize="76,75" path="m478,223l468,223,463,222,435,191,435,181,468,148,478,148,510,186,510,191,478,223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75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подкожно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1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раз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сутки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1</w:t>
      </w:r>
      <w:r>
        <w:rPr>
          <w:color w:val="212121"/>
          <w:sz w:val="27"/>
          <w:vertAlign w:val="baseline"/>
        </w:rPr>
        <w:t>–</w:t>
      </w:r>
      <w:r>
        <w:rPr>
          <w:i/>
          <w:color w:val="333333"/>
          <w:sz w:val="27"/>
          <w:vertAlign w:val="baseline"/>
        </w:rPr>
        <w:t>7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дни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каждые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28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дней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или</w:t>
      </w:r>
    </w:p>
    <w:p>
      <w:pPr>
        <w:spacing w:line="302" w:lineRule="auto" w:before="79"/>
        <w:ind w:left="430" w:right="112" w:firstLine="0"/>
        <w:jc w:val="both"/>
        <w:rPr>
          <w:i/>
          <w:sz w:val="27"/>
        </w:rPr>
      </w:pPr>
      <w:r>
        <w:rPr/>
        <w:pict>
          <v:shape style="position:absolute;margin-left:21.759138pt;margin-top:11.301512pt;width:3.8pt;height:3.75pt;mso-position-horizontal-relative:page;mso-position-vertical-relative:paragraph;z-index:15816192" coordorigin="435,226" coordsize="76,75" path="m478,301l468,301,463,300,435,268,435,259,468,226,478,226,510,264,510,268,478,3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75 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z w:val="27"/>
          <w:vertAlign w:val="baseline"/>
        </w:rPr>
        <w:t> подкожно 1 раз в сутки 5–2–2 (препарат вводится 1–5-й и 8–9 дни курса, 6-й и 7-й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дни – перерыв) каждые 28 дней – этот режим можно использовать при лечении в дневном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стационаре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невозможности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введения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препарата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выходные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дни,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таком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случае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начинать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курс целесообразно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с понедельника,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или</w:t>
      </w:r>
    </w:p>
    <w:p>
      <w:pPr>
        <w:spacing w:line="302" w:lineRule="auto" w:before="0"/>
        <w:ind w:left="430" w:right="3625" w:firstLine="0"/>
        <w:jc w:val="both"/>
        <w:rPr>
          <w:i/>
          <w:sz w:val="27"/>
        </w:rPr>
      </w:pPr>
      <w:r>
        <w:rPr/>
        <w:pict>
          <v:shape style="position:absolute;margin-left:21.759138pt;margin-top:7.351516pt;width:3.8pt;height:3.75pt;mso-position-horizontal-relative:page;mso-position-vertical-relative:paragraph;z-index:15816704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711pt;width:3.8pt;height:3.75pt;mso-position-horizontal-relative:page;mso-position-vertical-relative:paragraph;z-index:15817216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75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подкожно</w:t>
      </w:r>
      <w:r>
        <w:rPr>
          <w:i/>
          <w:color w:val="333333"/>
          <w:spacing w:val="-3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1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раз</w:t>
      </w:r>
      <w:r>
        <w:rPr>
          <w:i/>
          <w:color w:val="333333"/>
          <w:spacing w:val="-3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сутки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-3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1</w:t>
      </w:r>
      <w:r>
        <w:rPr>
          <w:color w:val="212121"/>
          <w:sz w:val="27"/>
          <w:vertAlign w:val="baseline"/>
        </w:rPr>
        <w:t>–</w:t>
      </w:r>
      <w:r>
        <w:rPr>
          <w:i/>
          <w:color w:val="333333"/>
          <w:sz w:val="27"/>
          <w:vertAlign w:val="baseline"/>
        </w:rPr>
        <w:t>5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дни</w:t>
      </w:r>
      <w:r>
        <w:rPr>
          <w:i/>
          <w:color w:val="333333"/>
          <w:spacing w:val="-3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каждые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28</w:t>
      </w:r>
      <w:r>
        <w:rPr>
          <w:i/>
          <w:color w:val="333333"/>
          <w:spacing w:val="-3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дней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или</w:t>
      </w:r>
      <w:r>
        <w:rPr>
          <w:i/>
          <w:color w:val="333333"/>
          <w:spacing w:val="-6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75 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z w:val="27"/>
          <w:vertAlign w:val="baseline"/>
        </w:rPr>
        <w:t> внутривенно 1 раз в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сутки в 1–5 дни каждые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28 дней.</w:t>
      </w:r>
    </w:p>
    <w:p>
      <w:pPr>
        <w:spacing w:before="264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предпочтительным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7-дневный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курс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азацитидином**.</w:t>
      </w:r>
    </w:p>
    <w:p>
      <w:pPr>
        <w:pStyle w:val="BodyText"/>
        <w:spacing w:before="5"/>
        <w:rPr>
          <w:i/>
          <w:sz w:val="30"/>
        </w:rPr>
      </w:pPr>
    </w:p>
    <w:p>
      <w:pPr>
        <w:spacing w:line="302" w:lineRule="auto" w:before="0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оценивать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 4–6 курса (количество рекомендуемых курсов – минимум 6). При положительном ответе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(полная,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частичная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костномозговая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ремиссия,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гематологическое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улучшение)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продолжить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момента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выраженной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гипоплазии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кроветворения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прогрессии заболевания, при отсутствии эффекта или прогрессии показана смена тактики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терапии.</w:t>
      </w:r>
    </w:p>
    <w:p>
      <w:pPr>
        <w:spacing w:before="264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Децитабин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можно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использовать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режимах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введения:</w:t>
      </w:r>
    </w:p>
    <w:p>
      <w:pPr>
        <w:pStyle w:val="BodyText"/>
        <w:spacing w:before="5"/>
        <w:rPr>
          <w:i/>
          <w:sz w:val="30"/>
        </w:rPr>
      </w:pPr>
    </w:p>
    <w:p>
      <w:pPr>
        <w:spacing w:before="0"/>
        <w:ind w:left="430" w:right="0" w:firstLine="0"/>
        <w:jc w:val="both"/>
        <w:rPr>
          <w:i/>
          <w:sz w:val="27"/>
        </w:rPr>
      </w:pPr>
      <w:r>
        <w:rPr/>
        <w:pict>
          <v:shape style="position:absolute;margin-left:21.759138pt;margin-top:7.351514pt;width:3.8pt;height:3.75pt;mso-position-horizontal-relative:page;mso-position-vertical-relative:paragraph;z-index:15817728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20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z w:val="27"/>
          <w:vertAlign w:val="baseline"/>
        </w:rPr>
        <w:t> в виде 60-минутной инфузии 1 раз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 день в 1–5 дни каждые 28–35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дней или</w:t>
      </w:r>
    </w:p>
    <w:p>
      <w:pPr>
        <w:spacing w:before="79"/>
        <w:ind w:left="430" w:right="0" w:firstLine="0"/>
        <w:jc w:val="both"/>
        <w:rPr>
          <w:i/>
          <w:sz w:val="27"/>
        </w:rPr>
      </w:pPr>
      <w:r>
        <w:rPr/>
        <w:pict>
          <v:shape style="position:absolute;margin-left:21.759138pt;margin-top:11.301515pt;width:3.8pt;height:3.75pt;mso-position-horizontal-relative:page;mso-position-vertical-relative:paragraph;z-index:15818240" coordorigin="435,226" coordsize="76,75" path="m478,301l468,301,463,300,435,268,435,259,468,226,478,226,510,264,510,268,478,3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15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3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раза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день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виде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3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часов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внутривенной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инфузии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1–3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дни,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каждые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6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недель.</w:t>
      </w:r>
    </w:p>
    <w:p>
      <w:pPr>
        <w:spacing w:after="0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 отсутствии прогрессии заболевания эффективность терапии следует оценивать после 4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курсов (количество рекомендуемых курсов децитабина – минимум 4). При положительном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(полная,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частичная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костномозговая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ремиссия,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гематологическое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улучшение)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терапию следует продолжить до момента развития выраженной гипоплазии кроветворения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прогрессии заболевания.</w:t>
      </w:r>
    </w:p>
    <w:p>
      <w:pPr>
        <w:spacing w:line="302" w:lineRule="auto" w:before="265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Вопрос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сроках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окончания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гипометилирующими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алло-ТГСК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окончательно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решен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находится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стадии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обсуждения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международном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гематологическом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сообществе.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534pt;width:3.8pt;height:3.75pt;mso-position-horizontal-relative:page;mso-position-vertical-relative:paragraph;z-index:1581977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МДС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группы</w:t>
      </w:r>
      <w:r>
        <w:rPr>
          <w:color w:val="212121"/>
          <w:spacing w:val="-3"/>
        </w:rPr>
        <w:t> </w:t>
      </w:r>
      <w:r>
        <w:rPr>
          <w:color w:val="212121"/>
        </w:rPr>
        <w:t>промежуточного-2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высокого</w:t>
      </w:r>
      <w:r>
        <w:rPr>
          <w:color w:val="212121"/>
          <w:spacing w:val="-3"/>
        </w:rPr>
        <w:t> </w:t>
      </w:r>
      <w:r>
        <w:rPr>
          <w:color w:val="21212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шкале</w:t>
      </w:r>
      <w:r>
        <w:rPr>
          <w:color w:val="212121"/>
          <w:spacing w:val="-3"/>
        </w:rPr>
        <w:t> </w:t>
      </w:r>
      <w:r>
        <w:rPr>
          <w:color w:val="212121"/>
        </w:rPr>
        <w:t>IPSS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</w:rPr>
        <w:t>группы</w:t>
      </w:r>
      <w:r>
        <w:rPr>
          <w:color w:val="212121"/>
          <w:spacing w:val="-65"/>
        </w:rPr>
        <w:t> </w:t>
      </w:r>
      <w:r>
        <w:rPr>
          <w:color w:val="212121"/>
        </w:rPr>
        <w:t>промежуточного,</w:t>
      </w:r>
      <w:r>
        <w:rPr>
          <w:color w:val="212121"/>
          <w:spacing w:val="1"/>
        </w:rPr>
        <w:t> </w:t>
      </w:r>
      <w:r>
        <w:rPr>
          <w:color w:val="212121"/>
        </w:rPr>
        <w:t>высокого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очень</w:t>
      </w:r>
      <w:r>
        <w:rPr>
          <w:color w:val="212121"/>
          <w:spacing w:val="1"/>
        </w:rPr>
        <w:t> </w:t>
      </w:r>
      <w:r>
        <w:rPr>
          <w:color w:val="212121"/>
        </w:rPr>
        <w:t>высокого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шкале</w:t>
      </w:r>
      <w:r>
        <w:rPr>
          <w:color w:val="212121"/>
          <w:spacing w:val="1"/>
        </w:rPr>
        <w:t> </w:t>
      </w:r>
      <w:r>
        <w:rPr>
          <w:color w:val="212121"/>
        </w:rPr>
        <w:t>IPSS-R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индукционной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низкодозной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стандартной</w:t>
      </w:r>
      <w:r>
        <w:rPr>
          <w:color w:val="212121"/>
          <w:spacing w:val="1"/>
        </w:rPr>
        <w:t> </w:t>
      </w:r>
      <w:r>
        <w:rPr>
          <w:color w:val="212121"/>
        </w:rPr>
        <w:t>ХТ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-65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курса</w:t>
      </w:r>
      <w:r>
        <w:rPr>
          <w:color w:val="212121"/>
          <w:spacing w:val="1"/>
        </w:rPr>
        <w:t> </w:t>
      </w:r>
      <w:r>
        <w:rPr>
          <w:color w:val="212121"/>
        </w:rPr>
        <w:t>малых</w:t>
      </w:r>
      <w:r>
        <w:rPr>
          <w:color w:val="212121"/>
          <w:spacing w:val="1"/>
        </w:rPr>
        <w:t> </w:t>
      </w:r>
      <w:r>
        <w:rPr>
          <w:color w:val="212121"/>
        </w:rPr>
        <w:t>доз</w:t>
      </w:r>
      <w:r>
        <w:rPr>
          <w:color w:val="212121"/>
          <w:spacing w:val="1"/>
        </w:rPr>
        <w:t> </w:t>
      </w:r>
      <w:r>
        <w:rPr>
          <w:color w:val="212121"/>
        </w:rPr>
        <w:t>#цитарабина**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#идарубицина** с гипометилирующим праймингом децитабина или азацитидина** с целью</w:t>
      </w:r>
      <w:r>
        <w:rPr>
          <w:color w:val="212121"/>
          <w:spacing w:val="1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"/>
        </w:rPr>
        <w:t> </w:t>
      </w:r>
      <w:r>
        <w:rPr>
          <w:color w:val="212121"/>
        </w:rPr>
        <w:t>положительного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ответа,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полной</w:t>
      </w:r>
      <w:r>
        <w:rPr>
          <w:color w:val="212121"/>
          <w:spacing w:val="1"/>
        </w:rPr>
        <w:t> </w:t>
      </w:r>
      <w:r>
        <w:rPr>
          <w:color w:val="212121"/>
        </w:rPr>
        <w:t>клинико-гематологической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ремиссии [97,98].</w:t>
      </w:r>
    </w:p>
    <w:p>
      <w:pPr>
        <w:pStyle w:val="Heading3"/>
        <w:spacing w:before="26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116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ПХТ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программам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сопровождается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умеренной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эффективностью,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миелотоксическими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агранулоцитозами, высокой ранней летальностью (~20%) и небольшой продолжительностью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ремиссии.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Гипометилирующий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прайминг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курсом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малых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#цитарабина**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#идарубицина**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увеличивает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апоптоз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опухолевых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клетках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приводит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цитотоксического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лейкемические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клетки.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Вероятность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достижения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неблагоприятного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составляет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40–60%,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невысокой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ранней летальности.</w:t>
      </w:r>
    </w:p>
    <w:p>
      <w:pPr>
        <w:spacing w:before="261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</w:t>
      </w:r>
      <w:r>
        <w:rPr>
          <w:i/>
          <w:color w:val="333333"/>
          <w:spacing w:val="44"/>
          <w:sz w:val="27"/>
        </w:rPr>
        <w:t> </w:t>
      </w:r>
      <w:r>
        <w:rPr>
          <w:i/>
          <w:color w:val="333333"/>
          <w:sz w:val="27"/>
        </w:rPr>
        <w:t>ФГБУ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«НМИЦ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гематологии»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МЗ</w:t>
      </w:r>
      <w:r>
        <w:rPr>
          <w:i/>
          <w:color w:val="333333"/>
          <w:spacing w:val="44"/>
          <w:sz w:val="27"/>
        </w:rPr>
        <w:t> </w:t>
      </w:r>
      <w:r>
        <w:rPr>
          <w:i/>
          <w:color w:val="333333"/>
          <w:sz w:val="27"/>
        </w:rPr>
        <w:t>РФ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разработан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внедрен</w:t>
      </w:r>
      <w:r>
        <w:rPr>
          <w:i/>
          <w:color w:val="333333"/>
          <w:spacing w:val="4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клиническую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практику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курс</w:t>
      </w:r>
    </w:p>
    <w:p>
      <w:pPr>
        <w:spacing w:before="8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Aza/Dac-Ida-Ara-C: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азацитидин**</w:t>
      </w:r>
      <w:r>
        <w:rPr>
          <w:i/>
          <w:color w:val="333333"/>
          <w:spacing w:val="55"/>
          <w:sz w:val="27"/>
        </w:rPr>
        <w:t> </w:t>
      </w:r>
      <w:r>
        <w:rPr>
          <w:i/>
          <w:color w:val="333333"/>
          <w:sz w:val="27"/>
        </w:rPr>
        <w:t>75</w:t>
      </w:r>
      <w:r>
        <w:rPr>
          <w:i/>
          <w:color w:val="333333"/>
          <w:spacing w:val="55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pacing w:val="58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подкожно</w:t>
      </w:r>
      <w:r>
        <w:rPr>
          <w:i/>
          <w:color w:val="333333"/>
          <w:spacing w:val="57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1</w:t>
      </w:r>
      <w:r>
        <w:rPr>
          <w:i/>
          <w:color w:val="333333"/>
          <w:spacing w:val="58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раз</w:t>
      </w:r>
      <w:r>
        <w:rPr>
          <w:i/>
          <w:color w:val="333333"/>
          <w:spacing w:val="58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58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день</w:t>
      </w:r>
      <w:r>
        <w:rPr>
          <w:i/>
          <w:color w:val="333333"/>
          <w:spacing w:val="57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или</w:t>
      </w:r>
      <w:r>
        <w:rPr>
          <w:i/>
          <w:color w:val="333333"/>
          <w:spacing w:val="58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децитабин</w:t>
      </w:r>
      <w:r>
        <w:rPr>
          <w:i/>
          <w:color w:val="333333"/>
          <w:spacing w:val="58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20</w:t>
      </w:r>
      <w:r>
        <w:rPr>
          <w:i/>
          <w:color w:val="333333"/>
          <w:spacing w:val="58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мг/м</w:t>
      </w:r>
      <w:r>
        <w:rPr>
          <w:i/>
          <w:color w:val="333333"/>
          <w:sz w:val="27"/>
          <w:vertAlign w:val="superscript"/>
        </w:rPr>
        <w:t>2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before="8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внутривенно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раз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день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дни,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#цитарабин**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10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</w:p>
    <w:p>
      <w:pPr>
        <w:spacing w:before="80"/>
        <w:ind w:left="60" w:right="0" w:firstLine="0"/>
        <w:jc w:val="left"/>
        <w:rPr>
          <w:i/>
          <w:sz w:val="27"/>
        </w:rPr>
      </w:pPr>
      <w:r>
        <w:rPr/>
        <w:br w:type="column"/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29"/>
          <w:sz w:val="27"/>
        </w:rPr>
        <w:t> </w:t>
      </w:r>
      <w:r>
        <w:rPr>
          <w:i/>
          <w:color w:val="333333"/>
          <w:sz w:val="27"/>
        </w:rPr>
        <w:t>раза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день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подкожно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4–17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дни,</w:t>
      </w:r>
    </w:p>
    <w:p>
      <w:pPr>
        <w:spacing w:after="0"/>
        <w:jc w:val="left"/>
        <w:rPr>
          <w:sz w:val="27"/>
        </w:rPr>
        <w:sectPr>
          <w:type w:val="continuous"/>
          <w:pgSz w:w="11900" w:h="16840"/>
          <w:pgMar w:top="1580" w:bottom="280" w:left="260" w:right="260"/>
          <w:cols w:num="2" w:equalWidth="0">
            <w:col w:w="7088" w:space="40"/>
            <w:col w:w="4252"/>
          </w:cols>
        </w:sectPr>
      </w:pPr>
    </w:p>
    <w:p>
      <w:pPr>
        <w:tabs>
          <w:tab w:pos="2063" w:val="left" w:leader="none"/>
          <w:tab w:pos="2408" w:val="left" w:leader="none"/>
        </w:tabs>
        <w:spacing w:before="79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#идарубицин**</w:t>
        <w:tab/>
        <w:t>3</w:t>
        <w:tab/>
        <w:t>мг/м</w:t>
      </w:r>
      <w:r>
        <w:rPr>
          <w:i/>
          <w:color w:val="333333"/>
          <w:sz w:val="27"/>
          <w:vertAlign w:val="superscript"/>
        </w:rPr>
        <w:t>2</w:t>
      </w:r>
    </w:p>
    <w:p>
      <w:pPr>
        <w:tabs>
          <w:tab w:pos="1804" w:val="left" w:leader="none"/>
          <w:tab w:pos="2152" w:val="left" w:leader="none"/>
          <w:tab w:pos="2741" w:val="left" w:leader="none"/>
          <w:tab w:pos="3071" w:val="left" w:leader="none"/>
          <w:tab w:pos="3801" w:val="left" w:leader="none"/>
          <w:tab w:pos="4554" w:val="left" w:leader="none"/>
          <w:tab w:pos="5241" w:val="left" w:leader="none"/>
          <w:tab w:pos="5919" w:val="left" w:leader="none"/>
          <w:tab w:pos="7225" w:val="left" w:leader="none"/>
        </w:tabs>
        <w:spacing w:before="79"/>
        <w:ind w:left="115" w:right="0" w:firstLine="0"/>
        <w:jc w:val="left"/>
        <w:rPr>
          <w:i/>
          <w:sz w:val="27"/>
        </w:rPr>
      </w:pPr>
      <w:r>
        <w:rPr/>
        <w:br w:type="column"/>
      </w:r>
      <w:r>
        <w:rPr>
          <w:i/>
          <w:color w:val="333333"/>
          <w:sz w:val="27"/>
        </w:rPr>
        <w:t>внутривенно</w:t>
        <w:tab/>
        <w:t>1</w:t>
        <w:tab/>
        <w:t>раз</w:t>
        <w:tab/>
        <w:t>в</w:t>
        <w:tab/>
        <w:t>день</w:t>
        <w:tab/>
        <w:t>4–10</w:t>
        <w:tab/>
        <w:t>дни.</w:t>
        <w:tab/>
        <w:t>При</w:t>
        <w:tab/>
        <w:t>развитии</w:t>
        <w:tab/>
        <w:t>аплазии</w:t>
      </w:r>
    </w:p>
    <w:p>
      <w:pPr>
        <w:spacing w:after="0"/>
        <w:jc w:val="left"/>
        <w:rPr>
          <w:sz w:val="27"/>
        </w:rPr>
        <w:sectPr>
          <w:type w:val="continuous"/>
          <w:pgSz w:w="11900" w:h="16840"/>
          <w:pgMar w:top="1580" w:bottom="280" w:left="260" w:right="260"/>
          <w:cols w:num="2" w:equalWidth="0">
            <w:col w:w="3076" w:space="57"/>
            <w:col w:w="8247"/>
          </w:cols>
        </w:sectPr>
      </w:pPr>
    </w:p>
    <w:p>
      <w:pPr>
        <w:spacing w:line="302" w:lineRule="auto" w:before="80"/>
        <w:ind w:left="115" w:right="117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18752" from="585.621033pt,-.001043pt" to="585.621033pt,841.8514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9264" from="9.37894pt,841.851435pt" to="9.37894pt,-.001043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кроветворения,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тяжелых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инфекционных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геморрагических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укорочение курса до 10 дней общей продолжительности (#цитарабин** вводится в течение 7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дней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4–10 дни, #идарубицин** в течение 5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дней – 3–8 дни)</w:t>
      </w:r>
      <w:r>
        <w:rPr>
          <w:i/>
          <w:color w:val="333333"/>
          <w:spacing w:val="-1"/>
          <w:sz w:val="27"/>
        </w:rPr>
        <w:t> </w:t>
      </w:r>
      <w:r>
        <w:rPr>
          <w:color w:val="212121"/>
          <w:sz w:val="27"/>
        </w:rPr>
        <w:t>[99]</w:t>
      </w:r>
      <w:r>
        <w:rPr>
          <w:i/>
          <w:color w:val="333333"/>
          <w:sz w:val="27"/>
        </w:rPr>
        <w:t>.</w:t>
      </w:r>
    </w:p>
    <w:p>
      <w:pPr>
        <w:spacing w:line="302" w:lineRule="auto" w:before="267"/>
        <w:ind w:left="115" w:right="117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Оценка эффекта при отсутствии прогрессии заболевания осуществляется после 2-го курса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28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35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дней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окончания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курса.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достижении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проводят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курса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консолидации КМР по той же схеме. Пациентам, у которых есть HLA-совместимый донор,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можно раньше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выполнять алло-ТГСК.</w:t>
      </w:r>
    </w:p>
    <w:p>
      <w:pPr>
        <w:spacing w:line="302" w:lineRule="auto" w:before="266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невозможности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алло-ТГСК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поддерживающую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Aza/Dac-Ara-C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проводят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течение 2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лет (cм. Приложение А3.1)</w:t>
      </w:r>
      <w:r>
        <w:rPr>
          <w:i/>
          <w:color w:val="333333"/>
          <w:spacing w:val="-2"/>
          <w:sz w:val="27"/>
        </w:rPr>
        <w:t> </w:t>
      </w:r>
      <w:r>
        <w:rPr>
          <w:color w:val="212121"/>
          <w:sz w:val="27"/>
        </w:rPr>
        <w:t>[99]</w:t>
      </w:r>
      <w:r>
        <w:rPr>
          <w:i/>
          <w:color w:val="333333"/>
          <w:sz w:val="27"/>
        </w:rPr>
        <w:t>.</w:t>
      </w:r>
    </w:p>
    <w:p>
      <w:pPr>
        <w:spacing w:after="0" w:line="302" w:lineRule="auto"/>
        <w:jc w:val="both"/>
        <w:rPr>
          <w:sz w:val="27"/>
        </w:rPr>
        <w:sectPr>
          <w:type w:val="continuous"/>
          <w:pgSz w:w="11900" w:h="16840"/>
          <w:pgMar w:top="1580" w:bottom="280" w:left="260" w:right="260"/>
        </w:sectPr>
      </w:pPr>
    </w:p>
    <w:p>
      <w:pPr>
        <w:pStyle w:val="BodyText"/>
        <w:spacing w:line="302" w:lineRule="auto" w:before="14"/>
        <w:ind w:left="430" w:right="112"/>
        <w:jc w:val="both"/>
      </w:pPr>
      <w:r>
        <w:rPr/>
        <w:pict>
          <v:line style="position:absolute;mso-position-horizontal-relative:page;mso-position-vertical-relative:page;z-index:15820288" from="585.621033pt,-.004262pt" to="585.621033pt,841.848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0800" from="9.37894pt,841.848216pt" to="9.37894pt,-.004262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551pt;width:3.8pt;height:3.75pt;mso-position-horizontal-relative:page;mso-position-vertical-relative:paragraph;z-index:15821312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МДС-ИБ при нормальном кариотипе или одиночных аномалиях из группы</w:t>
      </w:r>
      <w:r>
        <w:rPr>
          <w:color w:val="212121"/>
          <w:spacing w:val="1"/>
        </w:rPr>
        <w:t> </w:t>
      </w:r>
      <w:r>
        <w:rPr>
          <w:color w:val="212121"/>
        </w:rPr>
        <w:t>благоприятного или промежуточного риска </w:t>
      </w:r>
      <w:r>
        <w:rPr>
          <w:b/>
          <w:color w:val="212121"/>
        </w:rPr>
        <w:t>рекомендуется </w:t>
      </w:r>
      <w:r>
        <w:rPr>
          <w:color w:val="212121"/>
        </w:rPr>
        <w:t>с лечебной целью 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курса малых доз #цитарабина** (МДЦ) [100].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лечение МДЦ за пределами РФ проводят в течение 14 дней. В РФ данная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 часто используется в качестве метода выбора у пациентов старше 60 лет с МДС-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ИБ-1 и ИБ</w:t>
      </w:r>
      <w:r>
        <w:rPr>
          <w:color w:val="212121"/>
          <w:sz w:val="27"/>
        </w:rPr>
        <w:t>-</w:t>
      </w:r>
      <w:r>
        <w:rPr>
          <w:i/>
          <w:color w:val="333333"/>
          <w:sz w:val="27"/>
        </w:rPr>
        <w:t>2 при нормо- или гиперклеточной морфологии КМ. Общепринятым в РФ режимом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использования МДЦ является назначение препарата в дозе 10 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z w:val="27"/>
          <w:vertAlign w:val="baseline"/>
        </w:rPr>
        <w:t> (чаще 20 мг) 2 раза в день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подкожно в течение 21–28 дней </w:t>
      </w:r>
      <w:r>
        <w:rPr>
          <w:color w:val="212121"/>
          <w:sz w:val="27"/>
          <w:vertAlign w:val="baseline"/>
        </w:rPr>
        <w:t>[1]</w:t>
      </w:r>
      <w:r>
        <w:rPr>
          <w:i/>
          <w:color w:val="333333"/>
          <w:sz w:val="27"/>
          <w:vertAlign w:val="baseline"/>
        </w:rPr>
        <w:t>. Вероятность достижения ПР у пациентов с РАИБ-2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существенно выше, если длительность курса была не менее 23 дней. Обнаружение, по данным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трепанобиопсии КМ, гипо- или аплазии кроветворной ткани поможет скорректировать выбор</w:t>
      </w:r>
      <w:r>
        <w:rPr>
          <w:i/>
          <w:color w:val="333333"/>
          <w:spacing w:val="-6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терапевтического подхода: длительность терапии МДЦ может быть уменьшена до 10</w:t>
      </w:r>
      <w:r>
        <w:rPr>
          <w:color w:val="212121"/>
          <w:sz w:val="27"/>
          <w:vertAlign w:val="baseline"/>
        </w:rPr>
        <w:t>–</w:t>
      </w:r>
      <w:r>
        <w:rPr>
          <w:i/>
          <w:color w:val="333333"/>
          <w:sz w:val="27"/>
          <w:vertAlign w:val="baseline"/>
        </w:rPr>
        <w:t>14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дней (и доза #цитарабина** может быть редуцирована до 10 мг 2 раза в день) Интервалы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между циклами составляют 28</w:t>
      </w:r>
      <w:r>
        <w:rPr>
          <w:color w:val="212121"/>
          <w:sz w:val="27"/>
          <w:vertAlign w:val="baseline"/>
        </w:rPr>
        <w:t>–</w:t>
      </w:r>
      <w:r>
        <w:rPr>
          <w:i/>
          <w:color w:val="333333"/>
          <w:sz w:val="27"/>
          <w:vertAlign w:val="baseline"/>
        </w:rPr>
        <w:t>30 дней, а терапия проводится вплоть до прогрессирования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или появления признаков неприемлемой токсичности, но не более 3 лет. Применение МДЦ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наиболее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целесообразно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у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пациентов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с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нормальным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кариотипом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или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с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благоприятными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аберрациями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[1]</w:t>
      </w:r>
      <w:r>
        <w:rPr>
          <w:i/>
          <w:color w:val="333333"/>
          <w:sz w:val="27"/>
          <w:vertAlign w:val="baseline"/>
        </w:rPr>
        <w:t>..</w:t>
      </w:r>
    </w:p>
    <w:p>
      <w:pPr>
        <w:pStyle w:val="BodyText"/>
        <w:spacing w:before="7"/>
        <w:rPr>
          <w:i/>
          <w:sz w:val="14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513pt;width:3.8pt;height:3.75pt;mso-position-horizontal-relative:page;mso-position-vertical-relative:paragraph;z-index:1582182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МДС-ИБ-2</w:t>
      </w:r>
      <w:r>
        <w:rPr>
          <w:color w:val="212121"/>
          <w:spacing w:val="1"/>
        </w:rPr>
        <w:t> </w:t>
      </w:r>
      <w:r>
        <w:rPr>
          <w:color w:val="212121"/>
        </w:rPr>
        <w:t>моложе</w:t>
      </w:r>
      <w:r>
        <w:rPr>
          <w:color w:val="212121"/>
          <w:spacing w:val="1"/>
        </w:rPr>
        <w:t> </w:t>
      </w:r>
      <w:r>
        <w:rPr>
          <w:color w:val="212121"/>
        </w:rPr>
        <w:t>45</w:t>
      </w:r>
      <w:r>
        <w:rPr>
          <w:color w:val="212121"/>
          <w:spacing w:val="1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гипометилирующими препаратами </w: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курса индукционной терапии</w:t>
      </w:r>
      <w:r>
        <w:rPr>
          <w:color w:val="212121"/>
          <w:spacing w:val="-65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программам</w:t>
      </w:r>
      <w:r>
        <w:rPr>
          <w:color w:val="212121"/>
          <w:spacing w:val="1"/>
        </w:rPr>
        <w:t> </w:t>
      </w:r>
      <w:r>
        <w:rPr>
          <w:color w:val="212121"/>
        </w:rPr>
        <w:t>ОМЛ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использованием</w:t>
      </w:r>
      <w:r>
        <w:rPr>
          <w:color w:val="212121"/>
          <w:spacing w:val="1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"/>
        </w:rPr>
        <w:t> </w:t>
      </w:r>
      <w:r>
        <w:rPr>
          <w:color w:val="212121"/>
        </w:rPr>
        <w:t>сочетаний</w:t>
      </w:r>
      <w:r>
        <w:rPr>
          <w:color w:val="212121"/>
          <w:spacing w:val="1"/>
        </w:rPr>
        <w:t> </w:t>
      </w:r>
      <w:r>
        <w:rPr>
          <w:color w:val="212121"/>
        </w:rPr>
        <w:t>следующих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препаратов:</w:t>
      </w:r>
      <w:r>
        <w:rPr>
          <w:color w:val="212121"/>
          <w:spacing w:val="1"/>
        </w:rPr>
        <w:t> </w:t>
      </w:r>
      <w:r>
        <w:rPr>
          <w:color w:val="212121"/>
        </w:rPr>
        <w:t>#цитарабин**,</w:t>
      </w:r>
      <w:r>
        <w:rPr>
          <w:color w:val="212121"/>
          <w:spacing w:val="1"/>
        </w:rPr>
        <w:t> </w:t>
      </w:r>
      <w:r>
        <w:rPr>
          <w:color w:val="212121"/>
        </w:rPr>
        <w:t>#идарубицин**,</w:t>
      </w:r>
      <w:r>
        <w:rPr>
          <w:color w:val="212121"/>
          <w:spacing w:val="1"/>
        </w:rPr>
        <w:t> </w:t>
      </w:r>
      <w:r>
        <w:rPr>
          <w:color w:val="212121"/>
        </w:rPr>
        <w:t>#митоксантрон**,</w:t>
      </w:r>
      <w:r>
        <w:rPr>
          <w:color w:val="212121"/>
          <w:spacing w:val="1"/>
        </w:rPr>
        <w:t> </w:t>
      </w:r>
      <w:r>
        <w:rPr>
          <w:color w:val="212121"/>
        </w:rPr>
        <w:t>#меркаптопурин**,</w:t>
      </w:r>
      <w:r>
        <w:rPr>
          <w:color w:val="212121"/>
          <w:spacing w:val="1"/>
        </w:rPr>
        <w:t> </w:t>
      </w:r>
      <w:r>
        <w:rPr>
          <w:color w:val="212121"/>
        </w:rPr>
        <w:t>#филграстим**</w:t>
      </w:r>
      <w:r>
        <w:rPr>
          <w:color w:val="212121"/>
          <w:spacing w:val="1"/>
        </w:rPr>
        <w:t> </w:t>
      </w:r>
      <w:r>
        <w:rPr>
          <w:color w:val="212121"/>
        </w:rPr>
        <w:t>(см.</w:t>
      </w:r>
      <w:r>
        <w:rPr>
          <w:color w:val="212121"/>
          <w:spacing w:val="-65"/>
        </w:rPr>
        <w:t> </w:t>
      </w:r>
      <w:r>
        <w:rPr>
          <w:color w:val="212121"/>
        </w:rPr>
        <w:t>Приложение</w:t>
      </w:r>
      <w:r>
        <w:rPr>
          <w:color w:val="212121"/>
          <w:spacing w:val="-2"/>
        </w:rPr>
        <w:t> </w:t>
      </w:r>
      <w:r>
        <w:rPr>
          <w:color w:val="212121"/>
        </w:rPr>
        <w:t>А3.1,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</w:rPr>
        <w:t>см.</w:t>
      </w:r>
      <w:r>
        <w:rPr>
          <w:color w:val="212121"/>
          <w:spacing w:val="-1"/>
        </w:rPr>
        <w:t> </w:t>
      </w:r>
      <w:r>
        <w:rPr>
          <w:color w:val="212121"/>
        </w:rPr>
        <w:t>профильные</w:t>
      </w:r>
      <w:r>
        <w:rPr>
          <w:color w:val="212121"/>
          <w:spacing w:val="-2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лечению</w:t>
      </w:r>
      <w:r>
        <w:rPr>
          <w:color w:val="212121"/>
          <w:spacing w:val="-2"/>
        </w:rPr>
        <w:t> </w:t>
      </w:r>
      <w:r>
        <w:rPr>
          <w:color w:val="212121"/>
        </w:rPr>
        <w:t>ОМЛ)</w:t>
      </w:r>
      <w:r>
        <w:rPr>
          <w:color w:val="212121"/>
          <w:spacing w:val="-1"/>
        </w:rPr>
        <w:t> </w:t>
      </w:r>
      <w:r>
        <w:rPr>
          <w:color w:val="212121"/>
        </w:rPr>
        <w:t>[1–5,101].</w:t>
      </w:r>
    </w:p>
    <w:p>
      <w:pPr>
        <w:pStyle w:val="Heading3"/>
        <w:spacing w:before="265"/>
      </w:pPr>
      <w:r>
        <w:rPr>
          <w:color w:val="212121"/>
        </w:rPr>
        <w:t>Уровень</w:t>
      </w:r>
      <w:r>
        <w:rPr>
          <w:color w:val="212121"/>
          <w:spacing w:val="-1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10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 </w:t>
      </w:r>
      <w:r>
        <w:rPr>
          <w:color w:val="212121"/>
        </w:rPr>
        <w:t>(уровень</w:t>
      </w:r>
      <w:r>
        <w:rPr>
          <w:color w:val="212121"/>
          <w:spacing w:val="-1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513pt;width:3.8pt;height:3.75pt;mso-position-horizontal-relative:page;mso-position-vertical-relative:paragraph;z-index:1582233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МДС-ИБ при нормальном кариотипе и гипоплазии кроветворения в возрасте</w:t>
      </w:r>
      <w:r>
        <w:rPr>
          <w:color w:val="212121"/>
          <w:spacing w:val="1"/>
        </w:rPr>
        <w:t> </w:t>
      </w:r>
      <w:r>
        <w:rPr>
          <w:color w:val="212121"/>
        </w:rPr>
        <w:t>старше</w:t>
      </w:r>
      <w:r>
        <w:rPr>
          <w:color w:val="212121"/>
          <w:spacing w:val="1"/>
        </w:rPr>
        <w:t> </w:t>
      </w:r>
      <w:r>
        <w:rPr>
          <w:color w:val="212121"/>
        </w:rPr>
        <w:t>70</w:t>
      </w:r>
      <w:r>
        <w:rPr>
          <w:color w:val="212121"/>
          <w:spacing w:val="1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программной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курса</w:t>
      </w:r>
      <w:r>
        <w:rPr>
          <w:color w:val="212121"/>
          <w:spacing w:val="1"/>
        </w:rPr>
        <w:t> </w:t>
      </w:r>
      <w:r>
        <w:rPr>
          <w:color w:val="212121"/>
        </w:rPr>
        <w:t>низких</w:t>
      </w:r>
      <w:r>
        <w:rPr>
          <w:color w:val="212121"/>
          <w:spacing w:val="1"/>
        </w:rPr>
        <w:t> </w:t>
      </w:r>
      <w:r>
        <w:rPr>
          <w:color w:val="212121"/>
        </w:rPr>
        <w:t>доз</w:t>
      </w:r>
      <w:r>
        <w:rPr>
          <w:color w:val="212121"/>
          <w:spacing w:val="1"/>
        </w:rPr>
        <w:t> </w:t>
      </w:r>
      <w:r>
        <w:rPr>
          <w:color w:val="212121"/>
        </w:rPr>
        <w:t>#мелфалана**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мг/день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"/>
        </w:rPr>
        <w:t> </w:t>
      </w:r>
      <w:r>
        <w:rPr>
          <w:color w:val="212121"/>
        </w:rPr>
        <w:t>положительного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ответа,</w:t>
      </w:r>
      <w:r>
        <w:rPr>
          <w:color w:val="212121"/>
          <w:spacing w:val="-1"/>
        </w:rPr>
        <w:t> </w:t>
      </w:r>
      <w:r>
        <w:rPr>
          <w:color w:val="212121"/>
        </w:rPr>
        <w:t>в том числе и</w:t>
      </w:r>
      <w:r>
        <w:rPr>
          <w:color w:val="212121"/>
          <w:spacing w:val="-1"/>
        </w:rPr>
        <w:t> </w:t>
      </w:r>
      <w:r>
        <w:rPr>
          <w:color w:val="212121"/>
        </w:rPr>
        <w:t>полной ремиссии. [102,103]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использование малых доз мелфалана** было исследовано в двух проспективных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когортных исследованиях, которые суммарно включали 29 пациентов с МДС высокого риска.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Общий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составил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38–40%,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отмечалась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минимальная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токсичность.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Вероятность ответа на терапию была самой высокой у пациентов с гипоклеточным КМ,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избытком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бластов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нормальным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кариотипом.</w:t>
      </w:r>
    </w:p>
    <w:p>
      <w:pPr>
        <w:pStyle w:val="BodyText"/>
        <w:spacing w:before="4"/>
        <w:rPr>
          <w:i/>
          <w:sz w:val="15"/>
        </w:rPr>
      </w:pPr>
    </w:p>
    <w:p>
      <w:pPr>
        <w:pStyle w:val="BodyText"/>
        <w:spacing w:line="302" w:lineRule="auto" w:before="89"/>
        <w:ind w:left="430" w:right="117"/>
        <w:jc w:val="both"/>
      </w:pPr>
      <w:r>
        <w:rPr/>
        <w:pict>
          <v:shape style="position:absolute;margin-left:21.759138pt;margin-top:11.801529pt;width:3.8pt;height:3.75pt;mso-position-horizontal-relative:page;mso-position-vertical-relative:paragraph;z-index:1582284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МДС-ИБ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возрасте</w:t>
      </w:r>
      <w:r>
        <w:rPr>
          <w:color w:val="212121"/>
          <w:spacing w:val="1"/>
        </w:rPr>
        <w:t> </w:t>
      </w:r>
      <w:r>
        <w:rPr>
          <w:color w:val="212121"/>
        </w:rPr>
        <w:t>старше</w:t>
      </w:r>
      <w:r>
        <w:rPr>
          <w:color w:val="212121"/>
          <w:spacing w:val="1"/>
        </w:rPr>
        <w:t> </w:t>
      </w:r>
      <w:r>
        <w:rPr>
          <w:color w:val="212121"/>
        </w:rPr>
        <w:t>70</w:t>
      </w:r>
      <w:r>
        <w:rPr>
          <w:color w:val="212121"/>
          <w:spacing w:val="1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невозможности</w:t>
      </w:r>
      <w:r>
        <w:rPr>
          <w:color w:val="212121"/>
          <w:spacing w:val="68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программной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паллиативной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#меркаптопурином**</w:t>
      </w:r>
      <w:r>
        <w:rPr>
          <w:color w:val="212121"/>
          <w:spacing w:val="-1"/>
        </w:rPr>
        <w:t> </w:t>
      </w:r>
      <w:r>
        <w:rPr>
          <w:color w:val="212121"/>
        </w:rPr>
        <w:t>[1,2].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3"/>
        <w:spacing w:before="14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53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МДС,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протекающим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60"/>
          <w:sz w:val="27"/>
        </w:rPr>
        <w:t> </w:t>
      </w:r>
      <w:r>
        <w:rPr>
          <w:i/>
          <w:color w:val="333333"/>
          <w:sz w:val="27"/>
        </w:rPr>
        <w:t>бластозом,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осуществление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before="8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60"/>
          <w:sz w:val="27"/>
        </w:rPr>
        <w:t> </w:t>
      </w:r>
      <w:r>
        <w:rPr>
          <w:i/>
          <w:color w:val="333333"/>
          <w:sz w:val="27"/>
        </w:rPr>
        <w:t>меркаптопурином**.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Препарат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назначают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дозе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60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</w:p>
    <w:p>
      <w:pPr>
        <w:spacing w:before="80"/>
        <w:ind w:left="93" w:right="0" w:firstLine="0"/>
        <w:jc w:val="left"/>
        <w:rPr>
          <w:i/>
          <w:sz w:val="27"/>
        </w:rPr>
      </w:pPr>
      <w:r>
        <w:rPr/>
        <w:br w:type="column"/>
      </w:r>
      <w:r>
        <w:rPr>
          <w:i/>
          <w:color w:val="333333"/>
          <w:sz w:val="27"/>
        </w:rPr>
        <w:t>внутрь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за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приема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</w:t>
      </w:r>
    </w:p>
    <w:p>
      <w:pPr>
        <w:spacing w:after="0"/>
        <w:jc w:val="left"/>
        <w:rPr>
          <w:sz w:val="27"/>
        </w:rPr>
        <w:sectPr>
          <w:type w:val="continuous"/>
          <w:pgSz w:w="11900" w:h="16840"/>
          <w:pgMar w:top="1580" w:bottom="280" w:left="260" w:right="260"/>
          <w:cols w:num="2" w:equalWidth="0">
            <w:col w:w="8448" w:space="40"/>
            <w:col w:w="2892"/>
          </w:cols>
        </w:sectPr>
      </w:pPr>
    </w:p>
    <w:p>
      <w:pPr>
        <w:spacing w:line="302" w:lineRule="auto" w:before="80"/>
        <w:ind w:left="115" w:right="114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23360" from="585.621033pt,.000328pt" to="585.621033pt,841.856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3872" from="9.37894pt,841.85655pt" to="9.37894pt,.000328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постоянном режиме с коррекцией дозы или отменой при развитии глубокой цитопении. 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числа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лейкоцитов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менее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3,0×10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/л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доза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препарата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снижается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на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25%,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менее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2,0×10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/л – на 50%, а при падении до уровня менее 1,5×10</w:t>
      </w:r>
      <w:r>
        <w:rPr>
          <w:i/>
          <w:color w:val="333333"/>
          <w:sz w:val="27"/>
          <w:vertAlign w:val="superscript"/>
        </w:rPr>
        <w:t>9</w:t>
      </w:r>
      <w:r>
        <w:rPr>
          <w:i/>
          <w:color w:val="333333"/>
          <w:sz w:val="27"/>
          <w:vertAlign w:val="baseline"/>
        </w:rPr>
        <w:t>/л отменяется до восстановления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показателей,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когда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лечение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можно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будет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возобновить.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Терапия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меркаптопурином**,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как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правило,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рассматривается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исключительно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качестве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паллиативного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подхода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[1,2]</w:t>
      </w:r>
      <w:r>
        <w:rPr>
          <w:i/>
          <w:color w:val="333333"/>
          <w:sz w:val="27"/>
          <w:vertAlign w:val="baseline"/>
        </w:rPr>
        <w:t>.</w:t>
      </w:r>
    </w:p>
    <w:p>
      <w:pPr>
        <w:pStyle w:val="BodyText"/>
        <w:spacing w:before="3"/>
        <w:rPr>
          <w:i/>
          <w:sz w:val="15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511pt;width:3.8pt;height:3.75pt;mso-position-horizontal-relative:page;mso-position-vertical-relative:paragraph;z-index:1582438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промежуточного-1</w:t>
      </w:r>
      <w:r>
        <w:rPr>
          <w:color w:val="212121"/>
          <w:spacing w:val="1"/>
        </w:rPr>
        <w:t> </w:t>
      </w:r>
      <w:r>
        <w:rPr>
          <w:color w:val="212121"/>
        </w:rPr>
        <w:t>риска,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неблагоприятных</w:t>
      </w:r>
      <w:r>
        <w:rPr>
          <w:color w:val="212121"/>
          <w:spacing w:val="1"/>
        </w:rPr>
        <w:t> </w:t>
      </w:r>
      <w:r>
        <w:rPr>
          <w:color w:val="212121"/>
        </w:rPr>
        <w:t>аномалий кариотипа, промежуточного-2 или высокого риска по шкале IPSS или из группы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промежуточного, высокого и очень высокого риска по шкале IPSS-R (см. раздел 7.1 данных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рекомендаций) в возрасте &lt;60</w:t>
      </w:r>
      <w:r>
        <w:rPr>
          <w:i/>
          <w:color w:val="333333"/>
        </w:rPr>
        <w:t>–</w:t>
      </w:r>
      <w:r>
        <w:rPr>
          <w:color w:val="212121"/>
        </w:rPr>
        <w:t>65 лет, при отсутствии тяжелых сопутствующих заболеваний,</w:t>
      </w:r>
      <w:r>
        <w:rPr>
          <w:color w:val="212121"/>
          <w:spacing w:val="-65"/>
        </w:rPr>
        <w:t> </w:t>
      </w:r>
      <w:r>
        <w:rPr>
          <w:color w:val="212121"/>
        </w:rPr>
        <w:t>а также пациентам с МДС без избытка бластов из группы промежуточного-1 риска по шкале</w:t>
      </w:r>
      <w:r>
        <w:rPr>
          <w:color w:val="212121"/>
          <w:spacing w:val="1"/>
        </w:rPr>
        <w:t> </w:t>
      </w:r>
      <w:r>
        <w:rPr>
          <w:color w:val="212121"/>
        </w:rPr>
        <w:t>IPSS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шкале</w:t>
      </w:r>
      <w:r>
        <w:rPr>
          <w:color w:val="212121"/>
          <w:spacing w:val="1"/>
        </w:rPr>
        <w:t> </w:t>
      </w:r>
      <w:r>
        <w:rPr>
          <w:color w:val="212121"/>
        </w:rPr>
        <w:t>IPSS-R</w:t>
      </w:r>
      <w:r>
        <w:rPr>
          <w:color w:val="212121"/>
          <w:spacing w:val="1"/>
        </w:rPr>
        <w:t> </w:t>
      </w:r>
      <w:r>
        <w:rPr>
          <w:color w:val="212121"/>
        </w:rPr>
        <w:t>моложе</w:t>
      </w:r>
      <w:r>
        <w:rPr>
          <w:color w:val="212121"/>
          <w:spacing w:val="1"/>
        </w:rPr>
        <w:t> </w:t>
      </w:r>
      <w:r>
        <w:rPr>
          <w:color w:val="212121"/>
        </w:rPr>
        <w:t>40</w:t>
      </w:r>
      <w:r>
        <w:rPr>
          <w:i/>
          <w:color w:val="333333"/>
        </w:rPr>
        <w:t>–</w:t>
      </w:r>
      <w:r>
        <w:rPr>
          <w:color w:val="212121"/>
        </w:rPr>
        <w:t>50</w:t>
      </w:r>
      <w:r>
        <w:rPr>
          <w:color w:val="212121"/>
          <w:spacing w:val="1"/>
        </w:rPr>
        <w:t> </w:t>
      </w:r>
      <w:r>
        <w:rPr>
          <w:color w:val="212121"/>
        </w:rPr>
        <w:t>лет,</w:t>
      </w:r>
      <w:r>
        <w:rPr>
          <w:color w:val="212121"/>
          <w:spacing w:val="1"/>
        </w:rPr>
        <w:t> </w:t>
      </w:r>
      <w:r>
        <w:rPr>
          <w:color w:val="212121"/>
        </w:rPr>
        <w:t>резистентным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проводимой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терапии,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выраженной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зависимостью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трансфузий</w:t>
      </w:r>
      <w:r>
        <w:rPr>
          <w:color w:val="212121"/>
          <w:spacing w:val="1"/>
        </w:rPr>
        <w:t> </w:t>
      </w:r>
      <w:r>
        <w:rPr>
          <w:color w:val="212121"/>
        </w:rPr>
        <w:t>компонентами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65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65"/>
        </w:rPr>
        <w:t> </w:t>
      </w:r>
      <w:r>
        <w:rPr>
          <w:color w:val="212121"/>
        </w:rPr>
        <w:t>алло-ТГСК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65"/>
        </w:rPr>
        <w:t> </w:t>
      </w:r>
      <w:r>
        <w:rPr>
          <w:color w:val="212121"/>
        </w:rPr>
        <w:t>полного</w:t>
      </w:r>
      <w:r>
        <w:rPr>
          <w:color w:val="212121"/>
          <w:spacing w:val="65"/>
        </w:rPr>
        <w:t> </w:t>
      </w:r>
      <w:r>
        <w:rPr>
          <w:color w:val="212121"/>
        </w:rPr>
        <w:t>биологического</w:t>
      </w:r>
      <w:r>
        <w:rPr>
          <w:color w:val="212121"/>
          <w:spacing w:val="-66"/>
        </w:rPr>
        <w:t> </w:t>
      </w:r>
      <w:r>
        <w:rPr>
          <w:color w:val="212121"/>
        </w:rPr>
        <w:t>излечения</w:t>
      </w:r>
      <w:r>
        <w:rPr>
          <w:color w:val="212121"/>
          <w:spacing w:val="-1"/>
        </w:rPr>
        <w:t> </w:t>
      </w:r>
      <w:r>
        <w:rPr>
          <w:color w:val="212121"/>
        </w:rPr>
        <w:t>[104].</w:t>
      </w:r>
    </w:p>
    <w:p>
      <w:pPr>
        <w:pStyle w:val="Heading3"/>
        <w:spacing w:before="261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118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рекомендации по проведению алло-ТГСК у пациентов с МДС опираются 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проспективные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рандомизированные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нерандомизированные,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групповые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данным Международного регистра по трансплантации костного мозга (IBMTR), основанном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 анализе результатов лечения 387 взрослых пациентов с МДС, которым была выполнена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алло-ТГСК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HLA-идентичного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сиблинга,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кумулятивная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смертность,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связанная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трансплантацией, составила 32% в течение 1 года и 37% в течение 3 лет, кумулятивная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частота рецидивов 17% и 23%, ОВ – 53% и 40% соответственно. Количество бластных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клеток в КМ и риск по IPSS показали обратную зависимость с безрецидивной выживаемостью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после трансплантации. Выживаемость без прогрессирования у пациентов из группы низкого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промежуточного-1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шкале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IPSS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5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лет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составила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60%,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промежуточного-2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36–44%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высокого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 28–30%.</w:t>
      </w:r>
    </w:p>
    <w:p>
      <w:pPr>
        <w:spacing w:line="302" w:lineRule="auto" w:before="258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Оптимальные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сроки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алло-ТГСК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HLA-совместимого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донора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определены в анализе клинических решений IBMTR. В этом исследовании было показано, 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продолжительность жизни у пациентов из группы низкого или промежуточного-1 риска 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шкале IPSS была выше, когда трансплантация была отсрочена во времени, но выполнялась 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трансформации в ОМЛ. Напротив, для пациентов из групп промежуточного-2 и высокого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немедленная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трансплантация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существенно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показатели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выживаемости. Привлечение неродственного донора в случае отсутствия совместимого 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системе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HLA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родственного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донора не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приводит к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увеличению летальности.</w:t>
      </w:r>
    </w:p>
    <w:p>
      <w:pPr>
        <w:spacing w:line="390" w:lineRule="atLeast" w:before="183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соответствии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IPSS,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возраст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сопутствующей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патологии,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оцененные</w:t>
      </w:r>
      <w:r>
        <w:rPr>
          <w:i/>
          <w:color w:val="333333"/>
          <w:spacing w:val="44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индексу</w:t>
      </w:r>
      <w:r>
        <w:rPr>
          <w:i/>
          <w:color w:val="333333"/>
          <w:spacing w:val="44"/>
          <w:sz w:val="27"/>
        </w:rPr>
        <w:t> </w:t>
      </w:r>
      <w:r>
        <w:rPr>
          <w:i/>
          <w:color w:val="333333"/>
          <w:sz w:val="27"/>
        </w:rPr>
        <w:t>коморбидности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ТГСК</w:t>
      </w:r>
      <w:r>
        <w:rPr>
          <w:i/>
          <w:color w:val="333333"/>
          <w:spacing w:val="44"/>
          <w:sz w:val="27"/>
        </w:rPr>
        <w:t> </w:t>
      </w:r>
      <w:r>
        <w:rPr>
          <w:i/>
          <w:color w:val="333333"/>
          <w:sz w:val="27"/>
        </w:rPr>
        <w:t>(HCT-CI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44"/>
          <w:sz w:val="27"/>
        </w:rPr>
        <w:t> </w:t>
      </w:r>
      <w:r>
        <w:rPr>
          <w:i/>
          <w:color w:val="333333"/>
          <w:sz w:val="27"/>
        </w:rPr>
        <w:t>см.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Приложение</w:t>
      </w:r>
      <w:r>
        <w:rPr>
          <w:i/>
          <w:color w:val="333333"/>
          <w:spacing w:val="44"/>
          <w:sz w:val="27"/>
        </w:rPr>
        <w:t> </w:t>
      </w:r>
      <w:r>
        <w:rPr>
          <w:i/>
          <w:color w:val="333333"/>
          <w:sz w:val="27"/>
        </w:rPr>
        <w:t>Г3</w:t>
      </w:r>
      <w:r>
        <w:rPr>
          <w:i/>
          <w:color w:val="333333"/>
          <w:spacing w:val="44"/>
          <w:sz w:val="27"/>
        </w:rPr>
        <w:t> </w:t>
      </w:r>
      <w:r>
        <w:rPr>
          <w:color w:val="212121"/>
          <w:sz w:val="27"/>
        </w:rPr>
        <w:t>[105]</w:t>
      </w:r>
      <w:r>
        <w:rPr>
          <w:i/>
          <w:color w:val="333333"/>
          <w:sz w:val="27"/>
        </w:rPr>
        <w:t>)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являются</w:t>
      </w:r>
    </w:p>
    <w:p>
      <w:pPr>
        <w:spacing w:after="0" w:line="390" w:lineRule="atLeast"/>
        <w:jc w:val="both"/>
        <w:rPr>
          <w:sz w:val="27"/>
        </w:rPr>
        <w:sectPr>
          <w:type w:val="continuous"/>
          <w:pgSz w:w="11900" w:h="16840"/>
          <w:pgMar w:top="1580" w:bottom="280" w:left="260" w:right="260"/>
        </w:sectPr>
      </w:pPr>
    </w:p>
    <w:p>
      <w:pPr>
        <w:spacing w:line="302" w:lineRule="auto" w:before="14"/>
        <w:ind w:left="115" w:right="119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824896" from="585.621033pt,-.001285pt" to="585.621033pt,841.85119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5408" from="9.37894pt,841.851194pt" to="9.37894pt,-.001285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значимыми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клиническими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данными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рассмотрении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вопроса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пациенту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алло-ТГСК.</w:t>
      </w:r>
    </w:p>
    <w:p>
      <w:pPr>
        <w:spacing w:line="302" w:lineRule="auto" w:before="268"/>
        <w:ind w:left="115" w:right="118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алло-ТГСК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должно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совместным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решением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врача,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семьи,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поскольку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их отношение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 риску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является определяющим.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6"/>
        <w:rPr>
          <w:i/>
          <w:sz w:val="31"/>
        </w:rPr>
      </w:pPr>
    </w:p>
    <w:p>
      <w:pPr>
        <w:pStyle w:val="Heading2"/>
        <w:numPr>
          <w:ilvl w:val="1"/>
          <w:numId w:val="8"/>
        </w:numPr>
        <w:tabs>
          <w:tab w:pos="3919" w:val="left" w:leader="none"/>
        </w:tabs>
        <w:spacing w:line="240" w:lineRule="auto" w:before="0" w:after="0"/>
        <w:ind w:left="3918" w:right="0" w:hanging="578"/>
        <w:jc w:val="left"/>
      </w:pPr>
      <w:r>
        <w:rPr>
          <w:color w:val="212121"/>
        </w:rPr>
        <w:t>Сопроводительная</w:t>
      </w:r>
      <w:r>
        <w:rPr>
          <w:color w:val="212121"/>
          <w:spacing w:val="-12"/>
        </w:rPr>
        <w:t> </w:t>
      </w:r>
      <w:r>
        <w:rPr>
          <w:color w:val="212121"/>
        </w:rPr>
        <w:t>терапия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5"/>
        </w:rPr>
      </w:pPr>
    </w:p>
    <w:p>
      <w:pPr>
        <w:spacing w:line="302" w:lineRule="auto" w:before="89"/>
        <w:ind w:left="430" w:right="0" w:firstLine="0"/>
        <w:jc w:val="left"/>
        <w:rPr>
          <w:sz w:val="27"/>
        </w:rPr>
      </w:pPr>
      <w:r>
        <w:rPr/>
        <w:pict>
          <v:shape style="position:absolute;margin-left:21.759138pt;margin-top:11.801554pt;width:3.8pt;height:3.75pt;mso-position-horizontal-relative:page;mso-position-vertical-relative:paragraph;z-index:1582592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  <w:sz w:val="27"/>
        </w:rPr>
        <w:t>Всем</w:t>
      </w:r>
      <w:r>
        <w:rPr>
          <w:b/>
          <w:color w:val="212121"/>
          <w:spacing w:val="31"/>
          <w:sz w:val="27"/>
        </w:rPr>
        <w:t> </w:t>
      </w:r>
      <w:r>
        <w:rPr>
          <w:b/>
          <w:color w:val="212121"/>
          <w:sz w:val="27"/>
        </w:rPr>
        <w:t>пациентам</w:t>
      </w:r>
      <w:r>
        <w:rPr>
          <w:b/>
          <w:color w:val="212121"/>
          <w:spacing w:val="31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31"/>
          <w:sz w:val="27"/>
        </w:rPr>
        <w:t> </w:t>
      </w:r>
      <w:r>
        <w:rPr>
          <w:b/>
          <w:color w:val="212121"/>
          <w:sz w:val="27"/>
        </w:rPr>
        <w:t>МДС</w:t>
      </w:r>
      <w:r>
        <w:rPr>
          <w:b/>
          <w:color w:val="212121"/>
          <w:spacing w:val="35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проведении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ХТ</w:t>
      </w:r>
      <w:r>
        <w:rPr>
          <w:color w:val="212121"/>
          <w:spacing w:val="35"/>
          <w:sz w:val="27"/>
        </w:rPr>
        <w:t> </w:t>
      </w:r>
      <w:r>
        <w:rPr>
          <w:b/>
          <w:color w:val="212121"/>
          <w:sz w:val="27"/>
        </w:rPr>
        <w:t>рекомендуется</w:t>
      </w:r>
      <w:r>
        <w:rPr>
          <w:b/>
          <w:color w:val="212121"/>
          <w:spacing w:val="35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профилактики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тошноты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рвоты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введение противорвотных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препаратов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[106].</w:t>
      </w:r>
    </w:p>
    <w:p>
      <w:pPr>
        <w:pStyle w:val="Heading3"/>
        <w:spacing w:before="268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8"/>
        <w:ind w:left="430"/>
      </w:pPr>
      <w:r>
        <w:rPr/>
        <w:pict>
          <v:shape style="position:absolute;margin-left:21.759138pt;margin-top:11.751535pt;width:3.8pt;height:3.75pt;mso-position-horizontal-relative:page;mso-position-vertical-relative:paragraph;z-index:1582643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2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МДС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проведении</w:t>
      </w:r>
      <w:r>
        <w:rPr>
          <w:color w:val="212121"/>
          <w:spacing w:val="23"/>
        </w:rPr>
        <w:t> </w:t>
      </w:r>
      <w:r>
        <w:rPr>
          <w:color w:val="212121"/>
        </w:rPr>
        <w:t>индукционных</w:t>
      </w:r>
      <w:r>
        <w:rPr>
          <w:color w:val="212121"/>
          <w:spacing w:val="23"/>
        </w:rPr>
        <w:t> </w:t>
      </w:r>
      <w:r>
        <w:rPr>
          <w:color w:val="212121"/>
        </w:rPr>
        <w:t>курсов</w:t>
      </w:r>
      <w:r>
        <w:rPr>
          <w:color w:val="212121"/>
          <w:spacing w:val="23"/>
        </w:rPr>
        <w:t> </w:t>
      </w:r>
      <w:r>
        <w:rPr>
          <w:color w:val="212121"/>
        </w:rPr>
        <w:t>ХТ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-65"/>
        </w:rPr>
        <w:t> </w:t>
      </w:r>
      <w:r>
        <w:rPr>
          <w:color w:val="212121"/>
        </w:rPr>
        <w:t>гиперурикемии</w:t>
      </w:r>
      <w:r>
        <w:rPr>
          <w:color w:val="212121"/>
          <w:spacing w:val="-2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1"/>
        </w:rPr>
        <w:t> </w:t>
      </w:r>
      <w:r>
        <w:rPr>
          <w:color w:val="212121"/>
        </w:rPr>
        <w:t>прием</w:t>
      </w:r>
      <w:r>
        <w:rPr>
          <w:color w:val="212121"/>
          <w:spacing w:val="-1"/>
        </w:rPr>
        <w:t> </w:t>
      </w:r>
      <w:r>
        <w:rPr>
          <w:color w:val="212121"/>
        </w:rPr>
        <w:t>аллопуринола** [107].</w:t>
      </w:r>
    </w:p>
    <w:p>
      <w:pPr>
        <w:pStyle w:val="Heading3"/>
        <w:spacing w:before="269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spacing w:line="302" w:lineRule="auto" w:before="88"/>
        <w:ind w:left="430" w:right="119" w:firstLine="0"/>
        <w:jc w:val="both"/>
        <w:rPr>
          <w:sz w:val="27"/>
        </w:rPr>
      </w:pPr>
      <w:r>
        <w:rPr/>
        <w:pict>
          <v:shape style="position:absolute;margin-left:21.759138pt;margin-top:11.751548pt;width:3.8pt;height:3.75pt;mso-position-horizontal-relative:page;mso-position-vertical-relative:paragraph;z-index:15826944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  <w:sz w:val="27"/>
        </w:rPr>
        <w:t>Всем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пациентам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МДС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при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развитии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фебрильной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нейтропении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рекомендуется</w:t>
      </w:r>
      <w:r>
        <w:rPr>
          <w:b/>
          <w:color w:val="212121"/>
          <w:spacing w:val="-65"/>
          <w:sz w:val="27"/>
        </w:rPr>
        <w:t> </w:t>
      </w:r>
      <w:r>
        <w:rPr>
          <w:color w:val="212121"/>
          <w:sz w:val="27"/>
        </w:rPr>
        <w:t>использовать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качестве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антибиотиков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первой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линии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цефоперазон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+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сульбактам**,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пиперациллин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+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тазобактам,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цефепим**,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цефтазидим**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купирования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инфекционных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осложнений [108,109].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b/>
          <w:i/>
          <w:color w:val="333333"/>
          <w:sz w:val="27"/>
        </w:rPr>
        <w:t>:</w:t>
      </w:r>
      <w:r>
        <w:rPr>
          <w:b/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неэффективности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антимикробной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модификацию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 проводить с учетом данных проведенного обследования (КТ, микробиологические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 и т. д.). Назначение карбапенемов в качестве антибиотиков первого этапа 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фебрильной нейтропении обосновано у пациентов с септическим шоком, а также в клиниках,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где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этиологии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инфекций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преобладают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энтеробактерии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продукцией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бета-лактамаз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расширенного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спектра (БЛРС).</w:t>
      </w:r>
    </w:p>
    <w:p>
      <w:pPr>
        <w:pStyle w:val="BodyText"/>
        <w:spacing w:before="3"/>
        <w:rPr>
          <w:i/>
          <w:sz w:val="15"/>
        </w:rPr>
      </w:pPr>
    </w:p>
    <w:p>
      <w:pPr>
        <w:spacing w:line="302" w:lineRule="auto" w:before="89"/>
        <w:ind w:left="430" w:right="114" w:firstLine="0"/>
        <w:jc w:val="both"/>
        <w:rPr>
          <w:sz w:val="27"/>
        </w:rPr>
      </w:pPr>
      <w:r>
        <w:rPr/>
        <w:pict>
          <v:shape style="position:absolute;margin-left:21.759138pt;margin-top:11.801535pt;width:3.8pt;height:3.75pt;mso-position-horizontal-relative:page;mso-position-vertical-relative:paragraph;z-index:1582745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  <w:sz w:val="27"/>
        </w:rPr>
        <w:t>Всем пациентам с МДС при проведении курса АТГ** рекомендуется </w:t>
      </w:r>
      <w:r>
        <w:rPr>
          <w:color w:val="212121"/>
          <w:sz w:val="27"/>
        </w:rPr>
        <w:t>профилактический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прием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антибактериальных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противогрибковых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препаратов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[110].</w:t>
      </w:r>
    </w:p>
    <w:p>
      <w:pPr>
        <w:pStyle w:val="Heading3"/>
        <w:spacing w:before="268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24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b/>
          <w:i/>
          <w:color w:val="333333"/>
          <w:sz w:val="27"/>
        </w:rPr>
        <w:t>:</w:t>
      </w:r>
      <w:r>
        <w:rPr>
          <w:b/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курса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АТГ**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рекомендован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профилактический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прием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480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мг/сут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#ко-тримоксазола**,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200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мг/сут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флуконазола**.</w:t>
      </w:r>
    </w:p>
    <w:p>
      <w:pPr>
        <w:spacing w:line="302" w:lineRule="auto" w:before="269"/>
        <w:ind w:left="430" w:right="115" w:firstLine="0"/>
        <w:jc w:val="both"/>
        <w:rPr>
          <w:sz w:val="27"/>
        </w:rPr>
      </w:pPr>
      <w:r>
        <w:rPr/>
        <w:pict>
          <v:shape style="position:absolute;margin-left:21.759138pt;margin-top:20.801538pt;width:3.8pt;height:3.75pt;mso-position-horizontal-relative:page;mso-position-vertical-relative:paragraph;z-index:15827968" coordorigin="435,416" coordsize="76,75" path="m478,491l468,491,463,490,435,459,435,449,468,416,478,416,510,454,510,459,478,49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  <w:sz w:val="27"/>
        </w:rPr>
        <w:t>Всем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пациентам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МДС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5q–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c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тромбоцитами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&gt;200×10</w:t>
      </w:r>
      <w:r>
        <w:rPr>
          <w:b/>
          <w:color w:val="212121"/>
          <w:sz w:val="27"/>
          <w:vertAlign w:val="superscript"/>
        </w:rPr>
        <w:t>9</w:t>
      </w:r>
      <w:r>
        <w:rPr>
          <w:b/>
          <w:color w:val="212121"/>
          <w:sz w:val="27"/>
          <w:vertAlign w:val="baseline"/>
        </w:rPr>
        <w:t>/л</w:t>
      </w:r>
      <w:r>
        <w:rPr>
          <w:b/>
          <w:color w:val="212121"/>
          <w:spacing w:val="1"/>
          <w:sz w:val="27"/>
          <w:vertAlign w:val="baseline"/>
        </w:rPr>
        <w:t> </w:t>
      </w:r>
      <w:r>
        <w:rPr>
          <w:b/>
          <w:color w:val="212121"/>
          <w:sz w:val="27"/>
          <w:vertAlign w:val="baseline"/>
        </w:rPr>
        <w:t>при</w:t>
      </w:r>
      <w:r>
        <w:rPr>
          <w:b/>
          <w:color w:val="212121"/>
          <w:spacing w:val="1"/>
          <w:sz w:val="27"/>
          <w:vertAlign w:val="baseline"/>
        </w:rPr>
        <w:t> </w:t>
      </w:r>
      <w:r>
        <w:rPr>
          <w:b/>
          <w:color w:val="212121"/>
          <w:sz w:val="27"/>
          <w:vertAlign w:val="baseline"/>
        </w:rPr>
        <w:t>проведении</w:t>
      </w:r>
      <w:r>
        <w:rPr>
          <w:b/>
          <w:color w:val="212121"/>
          <w:spacing w:val="1"/>
          <w:sz w:val="27"/>
          <w:vertAlign w:val="baseline"/>
        </w:rPr>
        <w:t> </w:t>
      </w:r>
      <w:r>
        <w:rPr>
          <w:b/>
          <w:color w:val="212121"/>
          <w:sz w:val="27"/>
          <w:vertAlign w:val="baseline"/>
        </w:rPr>
        <w:t>иммуномодулирующей</w:t>
      </w:r>
      <w:r>
        <w:rPr>
          <w:b/>
          <w:color w:val="212121"/>
          <w:spacing w:val="1"/>
          <w:sz w:val="27"/>
          <w:vertAlign w:val="baseline"/>
        </w:rPr>
        <w:t> </w:t>
      </w:r>
      <w:r>
        <w:rPr>
          <w:b/>
          <w:color w:val="212121"/>
          <w:sz w:val="27"/>
          <w:vertAlign w:val="baseline"/>
        </w:rPr>
        <w:t>терапии</w:t>
      </w:r>
      <w:r>
        <w:rPr>
          <w:b/>
          <w:color w:val="212121"/>
          <w:spacing w:val="1"/>
          <w:sz w:val="27"/>
          <w:vertAlign w:val="baseline"/>
        </w:rPr>
        <w:t> </w:t>
      </w:r>
      <w:r>
        <w:rPr>
          <w:b/>
          <w:color w:val="212121"/>
          <w:sz w:val="27"/>
          <w:vertAlign w:val="baseline"/>
        </w:rPr>
        <w:t>леналидомидом**</w:t>
      </w:r>
      <w:r>
        <w:rPr>
          <w:b/>
          <w:color w:val="212121"/>
          <w:spacing w:val="1"/>
          <w:sz w:val="27"/>
          <w:vertAlign w:val="baseline"/>
        </w:rPr>
        <w:t> </w:t>
      </w:r>
      <w:r>
        <w:rPr>
          <w:b/>
          <w:color w:val="212121"/>
          <w:sz w:val="27"/>
          <w:vertAlign w:val="baseline"/>
        </w:rPr>
        <w:t>рекомендуется</w:t>
      </w:r>
      <w:r>
        <w:rPr>
          <w:b/>
          <w:color w:val="212121"/>
          <w:spacing w:val="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проведение</w:t>
      </w:r>
      <w:r>
        <w:rPr>
          <w:color w:val="212121"/>
          <w:spacing w:val="-65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антиагрегантной</w:t>
      </w:r>
      <w:r>
        <w:rPr>
          <w:color w:val="212121"/>
          <w:spacing w:val="-4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терапии</w:t>
      </w:r>
      <w:r>
        <w:rPr>
          <w:color w:val="212121"/>
          <w:spacing w:val="-3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в</w:t>
      </w:r>
      <w:r>
        <w:rPr>
          <w:color w:val="212121"/>
          <w:spacing w:val="-3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связи</w:t>
      </w:r>
      <w:r>
        <w:rPr>
          <w:color w:val="212121"/>
          <w:spacing w:val="-3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с</w:t>
      </w:r>
      <w:r>
        <w:rPr>
          <w:color w:val="212121"/>
          <w:spacing w:val="-3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возможным</w:t>
      </w:r>
      <w:r>
        <w:rPr>
          <w:color w:val="212121"/>
          <w:spacing w:val="-3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развитием</w:t>
      </w:r>
      <w:r>
        <w:rPr>
          <w:color w:val="212121"/>
          <w:spacing w:val="-3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тромбоза</w:t>
      </w:r>
      <w:r>
        <w:rPr>
          <w:color w:val="212121"/>
          <w:spacing w:val="-3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глубоких</w:t>
      </w:r>
      <w:r>
        <w:rPr>
          <w:color w:val="212121"/>
          <w:spacing w:val="-3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вен</w:t>
      </w:r>
      <w:r>
        <w:rPr>
          <w:color w:val="212121"/>
          <w:spacing w:val="-3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[111].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1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10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 </w:t>
      </w:r>
      <w:r>
        <w:rPr>
          <w:color w:val="212121"/>
        </w:rPr>
        <w:t>(уровень</w:t>
      </w:r>
      <w:r>
        <w:rPr>
          <w:color w:val="212121"/>
          <w:spacing w:val="-1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4)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7" w:firstLine="0"/>
        <w:jc w:val="both"/>
        <w:rPr>
          <w:b/>
          <w:i/>
          <w:sz w:val="27"/>
        </w:rPr>
      </w:pPr>
      <w:r>
        <w:rPr/>
        <w:pict>
          <v:line style="position:absolute;mso-position-horizontal-relative:page;mso-position-vertical-relative:page;z-index:15828480" from="585.621033pt,-.001901pt" to="585.621033pt,841.85057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8992" from="9.37894pt,841.850578pt" to="9.37894pt,-.001901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Комментарии</w:t>
      </w:r>
      <w:r>
        <w:rPr>
          <w:b/>
          <w:i/>
          <w:color w:val="333333"/>
          <w:sz w:val="27"/>
        </w:rPr>
        <w:t>: при указании на наличие тромбозов в анамнезе целесообразно добавление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антикоагулянтной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терапии.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При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проведении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иммуномодулирующей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терапии</w:t>
      </w:r>
      <w:r>
        <w:rPr>
          <w:b/>
          <w:i/>
          <w:color w:val="333333"/>
          <w:spacing w:val="-65"/>
          <w:sz w:val="27"/>
        </w:rPr>
        <w:t> </w:t>
      </w:r>
      <w:r>
        <w:rPr>
          <w:b/>
          <w:i/>
          <w:color w:val="333333"/>
          <w:sz w:val="27"/>
        </w:rPr>
        <w:t>тромботические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осложнения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могут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развиваться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не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только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в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начале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терапии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при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тромбоцитозах,</w:t>
      </w:r>
      <w:r>
        <w:rPr>
          <w:b/>
          <w:i/>
          <w:color w:val="333333"/>
          <w:spacing w:val="-2"/>
          <w:sz w:val="27"/>
        </w:rPr>
        <w:t> </w:t>
      </w:r>
      <w:r>
        <w:rPr>
          <w:b/>
          <w:i/>
          <w:color w:val="333333"/>
          <w:sz w:val="27"/>
        </w:rPr>
        <w:t>но</w:t>
      </w:r>
      <w:r>
        <w:rPr>
          <w:b/>
          <w:i/>
          <w:color w:val="333333"/>
          <w:spacing w:val="-1"/>
          <w:sz w:val="27"/>
        </w:rPr>
        <w:t> </w:t>
      </w:r>
      <w:r>
        <w:rPr>
          <w:b/>
          <w:i/>
          <w:color w:val="333333"/>
          <w:sz w:val="27"/>
        </w:rPr>
        <w:t>и</w:t>
      </w:r>
      <w:r>
        <w:rPr>
          <w:b/>
          <w:i/>
          <w:color w:val="333333"/>
          <w:spacing w:val="-2"/>
          <w:sz w:val="27"/>
        </w:rPr>
        <w:t> </w:t>
      </w:r>
      <w:r>
        <w:rPr>
          <w:b/>
          <w:i/>
          <w:color w:val="333333"/>
          <w:sz w:val="27"/>
        </w:rPr>
        <w:t>при</w:t>
      </w:r>
      <w:r>
        <w:rPr>
          <w:b/>
          <w:i/>
          <w:color w:val="333333"/>
          <w:spacing w:val="-1"/>
          <w:sz w:val="27"/>
        </w:rPr>
        <w:t> </w:t>
      </w:r>
      <w:r>
        <w:rPr>
          <w:b/>
          <w:i/>
          <w:color w:val="333333"/>
          <w:sz w:val="27"/>
        </w:rPr>
        <w:t>повышении</w:t>
      </w:r>
      <w:r>
        <w:rPr>
          <w:b/>
          <w:i/>
          <w:color w:val="333333"/>
          <w:spacing w:val="-1"/>
          <w:sz w:val="27"/>
        </w:rPr>
        <w:t> </w:t>
      </w:r>
      <w:r>
        <w:rPr>
          <w:b/>
          <w:i/>
          <w:color w:val="333333"/>
          <w:sz w:val="27"/>
        </w:rPr>
        <w:t>гемоглобина</w:t>
      </w:r>
      <w:r>
        <w:rPr>
          <w:b/>
          <w:i/>
          <w:color w:val="333333"/>
          <w:spacing w:val="-2"/>
          <w:sz w:val="27"/>
        </w:rPr>
        <w:t> </w:t>
      </w:r>
      <w:r>
        <w:rPr>
          <w:b/>
          <w:i/>
          <w:color w:val="333333"/>
          <w:sz w:val="27"/>
        </w:rPr>
        <w:t>до</w:t>
      </w:r>
      <w:r>
        <w:rPr>
          <w:b/>
          <w:i/>
          <w:color w:val="333333"/>
          <w:spacing w:val="-1"/>
          <w:sz w:val="27"/>
        </w:rPr>
        <w:t> </w:t>
      </w:r>
      <w:r>
        <w:rPr>
          <w:b/>
          <w:i/>
          <w:color w:val="333333"/>
          <w:sz w:val="27"/>
        </w:rPr>
        <w:t>нормальных</w:t>
      </w:r>
      <w:r>
        <w:rPr>
          <w:b/>
          <w:i/>
          <w:color w:val="333333"/>
          <w:spacing w:val="-2"/>
          <w:sz w:val="27"/>
        </w:rPr>
        <w:t> </w:t>
      </w:r>
      <w:r>
        <w:rPr>
          <w:b/>
          <w:i/>
          <w:color w:val="333333"/>
          <w:sz w:val="27"/>
        </w:rPr>
        <w:t>значений.</w:t>
      </w:r>
    </w:p>
    <w:p>
      <w:pPr>
        <w:pStyle w:val="BodyText"/>
        <w:spacing w:before="5"/>
        <w:rPr>
          <w:b/>
          <w:i/>
          <w:sz w:val="15"/>
        </w:rPr>
      </w:pPr>
    </w:p>
    <w:p>
      <w:pPr>
        <w:pStyle w:val="Heading3"/>
        <w:spacing w:line="302" w:lineRule="auto" w:before="89"/>
        <w:ind w:left="430" w:right="117"/>
        <w:jc w:val="both"/>
      </w:pPr>
      <w:r>
        <w:rPr/>
        <w:pict>
          <v:shape style="position:absolute;margin-left:21.759138pt;margin-top:11.801549pt;width:3.8pt;height:3.75pt;mso-position-horizontal-relative:page;mso-position-vertical-relative:paragraph;z-index:1582950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5"/>
        </w:rPr>
        <w:t> </w:t>
      </w:r>
      <w:r>
        <w:rPr>
          <w:color w:val="212121"/>
        </w:rPr>
        <w:t>МДС</w:t>
      </w:r>
      <w:r>
        <w:rPr>
          <w:color w:val="212121"/>
          <w:spacing w:val="66"/>
        </w:rPr>
        <w:t> </w:t>
      </w:r>
      <w:r>
        <w:rPr>
          <w:color w:val="212121"/>
        </w:rPr>
        <w:t>перед</w:t>
      </w:r>
      <w:r>
        <w:rPr>
          <w:color w:val="212121"/>
          <w:spacing w:val="65"/>
        </w:rPr>
        <w:t> </w:t>
      </w:r>
      <w:r>
        <w:rPr>
          <w:color w:val="212121"/>
        </w:rPr>
        <w:t>выполнением</w:t>
      </w:r>
      <w:r>
        <w:rPr>
          <w:color w:val="212121"/>
          <w:spacing w:val="65"/>
        </w:rPr>
        <w:t> </w:t>
      </w:r>
      <w:r>
        <w:rPr>
          <w:color w:val="212121"/>
        </w:rPr>
        <w:t>трансфузии</w:t>
      </w:r>
      <w:r>
        <w:rPr>
          <w:color w:val="212121"/>
          <w:spacing w:val="66"/>
        </w:rPr>
        <w:t> </w:t>
      </w:r>
      <w:r>
        <w:rPr>
          <w:color w:val="212121"/>
        </w:rPr>
        <w:t>компонентов</w:t>
      </w:r>
      <w:r>
        <w:rPr>
          <w:color w:val="212121"/>
          <w:spacing w:val="65"/>
        </w:rPr>
        <w:t> </w:t>
      </w:r>
      <w:r>
        <w:rPr>
          <w:color w:val="212121"/>
        </w:rPr>
        <w:t>крови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</w:t>
      </w:r>
      <w:r>
        <w:rPr>
          <w:color w:val="212121"/>
          <w:spacing w:val="-66"/>
        </w:rPr>
        <w:t> </w:t>
      </w:r>
      <w:r>
        <w:rPr>
          <w:color w:val="212121"/>
        </w:rPr>
        <w:t>профилактики цитратных и других реакций рекомендуется введение антигистаминных</w:t>
      </w:r>
      <w:r>
        <w:rPr>
          <w:color w:val="212121"/>
          <w:spacing w:val="-65"/>
        </w:rPr>
        <w:t> </w:t>
      </w:r>
      <w:r>
        <w:rPr>
          <w:color w:val="212121"/>
        </w:rPr>
        <w:t>препаратов однократно в дозировках в соответствии с инструкциями по применению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соответствующих</w:t>
      </w:r>
      <w:r>
        <w:rPr>
          <w:color w:val="212121"/>
          <w:spacing w:val="-1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-1"/>
        </w:rPr>
        <w:t> </w:t>
      </w:r>
      <w:r>
        <w:rPr>
          <w:color w:val="212121"/>
        </w:rPr>
        <w:t>[61].</w:t>
      </w:r>
    </w:p>
    <w:p>
      <w:pPr>
        <w:spacing w:before="266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spacing w:line="302" w:lineRule="auto" w:before="89"/>
        <w:ind w:left="430" w:right="117" w:firstLine="0"/>
        <w:jc w:val="both"/>
        <w:rPr>
          <w:sz w:val="27"/>
        </w:rPr>
      </w:pPr>
      <w:r>
        <w:rPr/>
        <w:pict>
          <v:shape style="position:absolute;margin-left:21.759138pt;margin-top:11.801563pt;width:3.8pt;height:3.75pt;mso-position-horizontal-relative:page;mso-position-vertical-relative:paragraph;z-index:1583001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  <w:sz w:val="27"/>
        </w:rPr>
        <w:t>Всем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пациентам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МДС,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у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которых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выявлены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признаки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аллосенсибилизации,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рекомендуется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переливать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концентраты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тромбоцитов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индивидуальному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подбору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повышения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эффективности трансфузий [112].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преодоление аллосенсибилизации у пациентов с МДС требует комплексного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подхода, который помимо индивидуального подбора тромбоцитов включает в себя выполнение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лечебных плазмаферезов (4–5 сеансов с замещением альбумином) с последующей трансфузией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больших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доз тромбоконцентратов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(12–16 доз).</w:t>
      </w:r>
    </w:p>
    <w:p>
      <w:pPr>
        <w:pStyle w:val="BodyText"/>
        <w:spacing w:before="5"/>
        <w:rPr>
          <w:i/>
          <w:sz w:val="15"/>
        </w:rPr>
      </w:pPr>
    </w:p>
    <w:p>
      <w:pPr>
        <w:spacing w:line="302" w:lineRule="auto" w:before="89"/>
        <w:ind w:left="430" w:right="115" w:firstLine="0"/>
        <w:jc w:val="both"/>
        <w:rPr>
          <w:sz w:val="27"/>
        </w:rPr>
      </w:pPr>
      <w:r>
        <w:rPr/>
        <w:pict>
          <v:shape style="position:absolute;margin-left:21.759138pt;margin-top:11.801532pt;width:3.8pt;height:3.75pt;mso-position-horizontal-relative:page;mso-position-vertical-relative:paragraph;z-index:1583052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  <w:sz w:val="27"/>
        </w:rPr>
        <w:t>Всем пациентам с МДС, состояние которых препятствует достаточному естестстенному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питанию, рекомендуется </w:t>
      </w:r>
      <w:r>
        <w:rPr>
          <w:color w:val="212121"/>
          <w:sz w:val="27"/>
        </w:rPr>
        <w:t>обеспечение энергетическими и пластическими субстратами за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счет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энтерального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и/или парентерального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питания [113,114]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недостаточность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питания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отягощающий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фактор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цитостатической терапии и алло-ТГСК. Общая суточная энергетическая ёмкость ЭП и ПП 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 старше 18 лет рассчитывается на идеальную массу тела, в том числе при наличии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ожирения, согласно уравнению Харриса-Бенедикта (25–30 ккал/кг, белок 1,2-1,5 г/кг/сут), 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учетом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коэффициентов,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повышающих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понижающих</w:t>
      </w:r>
      <w:r>
        <w:rPr>
          <w:i/>
          <w:color w:val="333333"/>
          <w:spacing w:val="68"/>
          <w:sz w:val="27"/>
        </w:rPr>
        <w:t> </w:t>
      </w:r>
      <w:r>
        <w:rPr>
          <w:i/>
          <w:color w:val="333333"/>
          <w:sz w:val="27"/>
        </w:rPr>
        <w:t>энергетические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потребности организма, например при РТПХ кишечника – белок 1,5-2,0 г/кг/сут и количества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естественного питания. Критерием отмены нутриционной терапии является восстановление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естественного питания более 60% от необходимых суточных потребностей в течение 3-х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последовательных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дней.</w:t>
      </w:r>
    </w:p>
    <w:p>
      <w:pPr>
        <w:pStyle w:val="BodyText"/>
        <w:spacing w:before="11"/>
        <w:rPr>
          <w:i/>
          <w:sz w:val="14"/>
        </w:rPr>
      </w:pPr>
    </w:p>
    <w:p>
      <w:pPr>
        <w:spacing w:line="302" w:lineRule="auto" w:before="89"/>
        <w:ind w:left="430" w:right="113" w:firstLine="0"/>
        <w:jc w:val="left"/>
        <w:rPr>
          <w:sz w:val="27"/>
        </w:rPr>
      </w:pPr>
      <w:r>
        <w:rPr/>
        <w:pict>
          <v:shape style="position:absolute;margin-left:21.759138pt;margin-top:11.801543pt;width:3.8pt;height:3.75pt;mso-position-horizontal-relative:page;mso-position-vertical-relative:paragraph;z-index:1583104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  <w:sz w:val="27"/>
        </w:rPr>
        <w:t>Всем</w:t>
      </w:r>
      <w:r>
        <w:rPr>
          <w:b/>
          <w:color w:val="212121"/>
          <w:spacing w:val="15"/>
          <w:sz w:val="27"/>
        </w:rPr>
        <w:t> </w:t>
      </w:r>
      <w:r>
        <w:rPr>
          <w:b/>
          <w:color w:val="212121"/>
          <w:sz w:val="27"/>
        </w:rPr>
        <w:t>пациентам</w:t>
      </w:r>
      <w:r>
        <w:rPr>
          <w:b/>
          <w:color w:val="212121"/>
          <w:spacing w:val="16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16"/>
          <w:sz w:val="27"/>
        </w:rPr>
        <w:t> </w:t>
      </w:r>
      <w:r>
        <w:rPr>
          <w:b/>
          <w:color w:val="212121"/>
          <w:sz w:val="27"/>
        </w:rPr>
        <w:t>МДС</w:t>
      </w:r>
      <w:r>
        <w:rPr>
          <w:b/>
          <w:color w:val="212121"/>
          <w:spacing w:val="19"/>
          <w:sz w:val="27"/>
        </w:rPr>
        <w:t> </w:t>
      </w:r>
      <w:r>
        <w:rPr>
          <w:color w:val="212121"/>
          <w:sz w:val="27"/>
        </w:rPr>
        <w:t>введение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глюкокортикоидов</w:t>
      </w:r>
      <w:r>
        <w:rPr>
          <w:color w:val="212121"/>
          <w:spacing w:val="20"/>
          <w:sz w:val="27"/>
        </w:rPr>
        <w:t> </w:t>
      </w:r>
      <w:r>
        <w:rPr>
          <w:b/>
          <w:color w:val="212121"/>
          <w:sz w:val="27"/>
        </w:rPr>
        <w:t>рекомендуется</w:t>
      </w:r>
      <w:r>
        <w:rPr>
          <w:b/>
          <w:color w:val="212121"/>
          <w:spacing w:val="20"/>
          <w:sz w:val="27"/>
        </w:rPr>
        <w:t> </w:t>
      </w:r>
      <w:r>
        <w:rPr>
          <w:b/>
          <w:color w:val="212121"/>
          <w:sz w:val="27"/>
        </w:rPr>
        <w:t>только</w:t>
      </w:r>
      <w:r>
        <w:rPr>
          <w:b/>
          <w:color w:val="212121"/>
          <w:spacing w:val="20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развитии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тяжелых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жизнеугрожающих состояний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[115].</w:t>
      </w:r>
    </w:p>
    <w:p>
      <w:pPr>
        <w:spacing w:before="268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C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4)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7"/>
        <w:rPr>
          <w:b/>
          <w:sz w:val="38"/>
        </w:rPr>
      </w:pPr>
    </w:p>
    <w:p>
      <w:pPr>
        <w:pStyle w:val="Heading2"/>
        <w:numPr>
          <w:ilvl w:val="1"/>
          <w:numId w:val="8"/>
        </w:numPr>
        <w:tabs>
          <w:tab w:pos="4208" w:val="left" w:leader="none"/>
        </w:tabs>
        <w:spacing w:line="240" w:lineRule="auto" w:before="0" w:after="0"/>
        <w:ind w:left="4207" w:right="0" w:hanging="579"/>
        <w:jc w:val="left"/>
      </w:pPr>
      <w:r>
        <w:rPr>
          <w:color w:val="212121"/>
        </w:rPr>
        <w:t>Хирургическое</w:t>
      </w:r>
      <w:r>
        <w:rPr>
          <w:color w:val="212121"/>
          <w:spacing w:val="-7"/>
        </w:rPr>
        <w:t> </w:t>
      </w:r>
      <w:r>
        <w:rPr>
          <w:color w:val="212121"/>
        </w:rPr>
        <w:t>лечение</w:t>
      </w:r>
    </w:p>
    <w:p>
      <w:pPr>
        <w:spacing w:after="0" w:line="240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4"/>
        <w:jc w:val="both"/>
      </w:pPr>
      <w:r>
        <w:rPr/>
        <w:pict>
          <v:line style="position:absolute;mso-position-horizontal-relative:page;mso-position-vertical-relative:page;z-index:15831552" from="585.621033pt,-.002516pt" to="585.621033pt,841.8537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2064" from="9.37894pt,841.853706pt" to="9.37894pt,-.002516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567pt;width:3.8pt;height:3.75pt;mso-position-horizontal-relative:page;mso-position-vertical-relative:paragraph;z-index:15832576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низкого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(см.</w:t>
      </w:r>
      <w:r>
        <w:rPr>
          <w:color w:val="212121"/>
          <w:spacing w:val="1"/>
        </w:rPr>
        <w:t> </w:t>
      </w:r>
      <w:r>
        <w:rPr>
          <w:color w:val="212121"/>
        </w:rPr>
        <w:t>раздел</w:t>
      </w:r>
      <w:r>
        <w:rPr>
          <w:color w:val="212121"/>
          <w:spacing w:val="1"/>
        </w:rPr>
        <w:t> </w:t>
      </w:r>
      <w:r>
        <w:rPr>
          <w:color w:val="212121"/>
        </w:rPr>
        <w:t>7.1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гипоплазией кроветворения при отсутствии эффекта от ИСТ или пациентам с признаками</w:t>
      </w:r>
      <w:r>
        <w:rPr>
          <w:color w:val="212121"/>
          <w:spacing w:val="1"/>
        </w:rPr>
        <w:t> </w:t>
      </w:r>
      <w:r>
        <w:rPr>
          <w:color w:val="212121"/>
        </w:rPr>
        <w:t>аутоиммунной анемии или тромбоцитопении в сочетании с МДС, или пациентам МДС с</w:t>
      </w:r>
      <w:r>
        <w:rPr>
          <w:color w:val="212121"/>
          <w:spacing w:val="1"/>
        </w:rPr>
        <w:t> </w:t>
      </w:r>
      <w:r>
        <w:rPr>
          <w:color w:val="212121"/>
        </w:rPr>
        <w:t>увеличенными</w:t>
      </w:r>
      <w:r>
        <w:rPr>
          <w:color w:val="212121"/>
          <w:spacing w:val="1"/>
        </w:rPr>
        <w:t> </w:t>
      </w:r>
      <w:r>
        <w:rPr>
          <w:color w:val="212121"/>
        </w:rPr>
        <w:t>размерами</w:t>
      </w:r>
      <w:r>
        <w:rPr>
          <w:color w:val="212121"/>
          <w:spacing w:val="1"/>
        </w:rPr>
        <w:t> </w:t>
      </w:r>
      <w:r>
        <w:rPr>
          <w:color w:val="212121"/>
        </w:rPr>
        <w:t>селезенки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лечебно-диагностической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-1"/>
        </w:rPr>
        <w:t> </w:t>
      </w:r>
      <w:r>
        <w:rPr>
          <w:color w:val="212121"/>
        </w:rPr>
        <w:t>спленэктомии [1,116].</w:t>
      </w:r>
    </w:p>
    <w:p>
      <w:pPr>
        <w:pStyle w:val="Heading3"/>
        <w:spacing w:before="265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-6"/>
          <w:sz w:val="27"/>
        </w:rPr>
        <w:t> </w:t>
      </w:r>
      <w:r>
        <w:rPr>
          <w:i/>
          <w:color w:val="333333"/>
          <w:sz w:val="27"/>
        </w:rPr>
        <w:t>спленэктомия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МДС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странах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ЕС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применяется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редко,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основном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у пациентов с глубокой тромбоцитопенией. В РФ накоплен опыт выполнения спленэктомии 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33 пациентов с МДС. Чаще операция проводилась при гипоплазии кроветворения по данным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гистологического исследования КМ (75%). В 16 (48%) случаях до спленэктомии проводилась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комбинированная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ИСТ.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(18%)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документировано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размеров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селезенки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более 15×8 см. Как эффект от проведения спленэктомии у 16 (48%) пациентов отмечено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зависимости от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гемотрансфузий.</w:t>
      </w:r>
    </w:p>
    <w:p>
      <w:pPr>
        <w:spacing w:before="263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Спленэктомию</w:t>
      </w:r>
      <w:r>
        <w:rPr>
          <w:i/>
          <w:color w:val="333333"/>
          <w:spacing w:val="-12"/>
          <w:sz w:val="27"/>
        </w:rPr>
        <w:t> </w:t>
      </w:r>
      <w:r>
        <w:rPr>
          <w:i/>
          <w:color w:val="333333"/>
          <w:sz w:val="27"/>
        </w:rPr>
        <w:t>желательно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выполнять</w:t>
      </w:r>
      <w:r>
        <w:rPr>
          <w:i/>
          <w:color w:val="333333"/>
          <w:spacing w:val="-12"/>
          <w:sz w:val="27"/>
        </w:rPr>
        <w:t> </w:t>
      </w:r>
      <w:r>
        <w:rPr>
          <w:i/>
          <w:color w:val="333333"/>
          <w:sz w:val="27"/>
        </w:rPr>
        <w:t>лапароскопическим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доступом.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учесть,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нестандартные</w:t>
      </w:r>
      <w:r>
        <w:rPr>
          <w:color w:val="212121"/>
          <w:spacing w:val="1"/>
        </w:rPr>
        <w:t> </w:t>
      </w:r>
      <w:r>
        <w:rPr>
          <w:color w:val="212121"/>
        </w:rPr>
        <w:t>проявления</w:t>
      </w:r>
      <w:r>
        <w:rPr>
          <w:color w:val="212121"/>
          <w:spacing w:val="1"/>
        </w:rPr>
        <w:t> </w:t>
      </w:r>
      <w:r>
        <w:rPr>
          <w:color w:val="212121"/>
        </w:rPr>
        <w:t>болезни,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сочетание конкретной болезни с другими патологиями, что может диктовать лечащему врачу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</w:t>
      </w:r>
      <w:r>
        <w:rPr>
          <w:color w:val="212121"/>
          <w:spacing w:val="-1"/>
        </w:rPr>
        <w:t> </w:t>
      </w:r>
      <w:r>
        <w:rPr>
          <w:color w:val="212121"/>
        </w:rPr>
        <w:t>в алгоритме выбора</w:t>
      </w:r>
      <w:r>
        <w:rPr>
          <w:color w:val="212121"/>
          <w:spacing w:val="-1"/>
        </w:rPr>
        <w:t> </w:t>
      </w:r>
      <w:r>
        <w:rPr>
          <w:color w:val="212121"/>
        </w:rPr>
        <w:t>оптимальной тактики диагностики и</w:t>
      </w:r>
      <w:r>
        <w:rPr>
          <w:color w:val="212121"/>
          <w:spacing w:val="-1"/>
        </w:rPr>
        <w:t> </w:t>
      </w:r>
      <w:r>
        <w:rPr>
          <w:color w:val="212121"/>
        </w:rPr>
        <w:t>лечения.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14"/>
        </w:numPr>
        <w:tabs>
          <w:tab w:pos="4381" w:val="left" w:leader="none"/>
        </w:tabs>
        <w:spacing w:line="446" w:lineRule="exact" w:before="0" w:after="0"/>
        <w:ind w:left="4380" w:right="0" w:hanging="481"/>
        <w:jc w:val="left"/>
      </w:pPr>
      <w:r>
        <w:rPr/>
        <w:pict>
          <v:line style="position:absolute;mso-position-horizontal-relative:page;mso-position-vertical-relative:page;z-index:15833088" from="585.621033pt,.001077pt" to="585.621033pt,841.8535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3600" from="9.37894pt,841.853555pt" to="9.37894pt,.001077pt" stroked="true" strokeweight="3.751576pt" strokecolor="#ededed">
            <v:stroke dashstyle="solid"/>
            <w10:wrap type="none"/>
          </v:line>
        </w:pict>
      </w:r>
      <w:r>
        <w:rPr/>
        <w:t>Реабилитация</w:t>
      </w:r>
    </w:p>
    <w:p>
      <w:pPr>
        <w:pStyle w:val="BodyText"/>
        <w:spacing w:line="302" w:lineRule="auto" w:before="184"/>
        <w:ind w:left="430" w:right="117"/>
        <w:jc w:val="both"/>
      </w:pPr>
      <w:r>
        <w:rPr/>
        <w:pict>
          <v:shape style="position:absolute;margin-left:21.759138pt;margin-top:16.551569pt;width:3.8pt;height:3.75pt;mso-position-horizontal-relative:page;mso-position-vertical-relative:paragraph;z-index:15834112" coordorigin="435,331" coordsize="76,75" path="m478,406l468,406,463,405,435,373,435,364,468,331,478,331,510,369,510,373,478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1"/>
        </w:rPr>
        <w:t> </w:t>
      </w:r>
      <w:r>
        <w:rPr>
          <w:color w:val="212121"/>
        </w:rPr>
        <w:t>которая</w:t>
      </w:r>
      <w:r>
        <w:rPr>
          <w:color w:val="212121"/>
          <w:spacing w:val="-65"/>
        </w:rPr>
        <w:t> </w:t>
      </w:r>
      <w:r>
        <w:rPr>
          <w:color w:val="212121"/>
        </w:rPr>
        <w:t>включает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себя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эффективную</w:t>
      </w:r>
      <w:r>
        <w:rPr>
          <w:color w:val="212121"/>
          <w:spacing w:val="1"/>
        </w:rPr>
        <w:t> </w:t>
      </w:r>
      <w:r>
        <w:rPr>
          <w:color w:val="212121"/>
        </w:rPr>
        <w:t>обезболивающую</w:t>
      </w:r>
      <w:r>
        <w:rPr>
          <w:color w:val="212121"/>
          <w:spacing w:val="1"/>
        </w:rPr>
        <w:t> </w:t>
      </w:r>
      <w:r>
        <w:rPr>
          <w:color w:val="212121"/>
        </w:rPr>
        <w:t>терапию,</w:t>
      </w:r>
      <w:r>
        <w:rPr>
          <w:color w:val="212121"/>
          <w:spacing w:val="1"/>
        </w:rPr>
        <w:t> </w:t>
      </w:r>
      <w:r>
        <w:rPr>
          <w:color w:val="212121"/>
        </w:rPr>
        <w:t>нутритивную</w:t>
      </w:r>
      <w:r>
        <w:rPr>
          <w:color w:val="212121"/>
          <w:spacing w:val="1"/>
        </w:rPr>
        <w:t> </w:t>
      </w:r>
      <w:r>
        <w:rPr>
          <w:color w:val="212121"/>
        </w:rPr>
        <w:t>поддержку,</w:t>
      </w:r>
      <w:r>
        <w:rPr>
          <w:color w:val="212121"/>
          <w:spacing w:val="1"/>
        </w:rPr>
        <w:t> </w:t>
      </w:r>
      <w:r>
        <w:rPr>
          <w:color w:val="212121"/>
        </w:rPr>
        <w:t>обеспечение</w:t>
      </w:r>
      <w:r>
        <w:rPr>
          <w:color w:val="212121"/>
          <w:spacing w:val="1"/>
        </w:rPr>
        <w:t> </w:t>
      </w:r>
      <w:r>
        <w:rPr>
          <w:color w:val="212121"/>
        </w:rPr>
        <w:t>психологического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благополучия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максимально</w:t>
      </w:r>
      <w:r>
        <w:rPr>
          <w:color w:val="212121"/>
          <w:spacing w:val="1"/>
        </w:rPr>
        <w:t> </w:t>
      </w:r>
      <w:r>
        <w:rPr>
          <w:color w:val="212121"/>
        </w:rPr>
        <w:t>возможное</w:t>
      </w:r>
      <w:r>
        <w:rPr>
          <w:color w:val="212121"/>
          <w:spacing w:val="1"/>
        </w:rPr>
        <w:t> </w:t>
      </w:r>
      <w:r>
        <w:rPr>
          <w:color w:val="212121"/>
        </w:rPr>
        <w:t>физическое</w:t>
      </w:r>
      <w:r>
        <w:rPr>
          <w:color w:val="212121"/>
          <w:spacing w:val="1"/>
        </w:rPr>
        <w:t> </w:t>
      </w:r>
      <w:r>
        <w:rPr>
          <w:color w:val="212121"/>
        </w:rPr>
        <w:t>функционирование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всех</w:t>
      </w:r>
      <w:r>
        <w:rPr>
          <w:color w:val="212121"/>
          <w:spacing w:val="-2"/>
        </w:rPr>
        <w:t> </w:t>
      </w:r>
      <w:r>
        <w:rPr>
          <w:color w:val="212121"/>
        </w:rPr>
        <w:t>этапах</w:t>
      </w:r>
      <w:r>
        <w:rPr>
          <w:color w:val="212121"/>
          <w:spacing w:val="-1"/>
        </w:rPr>
        <w:t> </w:t>
      </w:r>
      <w:r>
        <w:rPr>
          <w:color w:val="212121"/>
        </w:rPr>
        <w:t>лечения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поддерживающей</w:t>
      </w:r>
      <w:r>
        <w:rPr>
          <w:color w:val="212121"/>
          <w:spacing w:val="-1"/>
        </w:rPr>
        <w:t> </w:t>
      </w:r>
      <w:r>
        <w:rPr>
          <w:color w:val="212121"/>
        </w:rPr>
        <w:t>терапии</w:t>
      </w:r>
      <w:r>
        <w:rPr>
          <w:color w:val="212121"/>
          <w:spacing w:val="-1"/>
        </w:rPr>
        <w:t> </w:t>
      </w:r>
      <w:r>
        <w:rPr>
          <w:color w:val="212121"/>
        </w:rPr>
        <w:t>[117].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медицинская реабилитация при лечении пациентов с МДС является частью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поддерживающей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направленной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уменьшение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максимальное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обеспечение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физических,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эмоциональных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социальных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потребностей,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качества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жизни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членов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их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семей.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Принципы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реабилитации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должны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основаны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Международной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классификации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функционирования,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ограничений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жизнедеятельности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здоровья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(МКФ),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разработанной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2002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году.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Главные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условия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работу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мультидисциплинарной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бригады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(МДБ),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раннее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начало,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пациент-ориентированный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подход,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длительное наблюдение и преемственность по месту жительства пациента. В состав МДБ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 работе с пациентами, страдающими МДС, входят врач по физической реабилитационной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медицине,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врач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гематолог-онколог,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психолог,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методист-инструктор,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эрготерапевт, медицинская сестра, родственники пациента и сам пациент. В результате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диагностики нарушений структур и функций организма, ограничений активности и участия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пациента, а также оценки факторов окружающей среды и персональных факторов пациента,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выставляется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реабилитационный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диагноз,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потенциал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разрабатывается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индивидуальный план реабилитации пациента, основываясь на краткосрочные и долгосрочные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реабилитации.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14"/>
        </w:numPr>
        <w:tabs>
          <w:tab w:pos="4282" w:val="left" w:leader="none"/>
        </w:tabs>
        <w:spacing w:line="446" w:lineRule="exact" w:before="0" w:after="0"/>
        <w:ind w:left="4281" w:right="0" w:hanging="482"/>
        <w:jc w:val="left"/>
      </w:pPr>
      <w:r>
        <w:rPr/>
        <w:pict>
          <v:line style="position:absolute;mso-position-horizontal-relative:page;mso-position-vertical-relative:page;z-index:15834624" from="585.621033pt,.000461pt" to="585.621033pt,841.85293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5136" from="9.37894pt,841.852939pt" to="9.37894pt,.000461pt" stroked="true" strokeweight="3.751576pt" strokecolor="#ededed">
            <v:stroke dashstyle="solid"/>
            <w10:wrap type="none"/>
          </v:line>
        </w:pict>
      </w:r>
      <w:r>
        <w:rPr/>
        <w:t>Профилактика</w:t>
      </w:r>
    </w:p>
    <w:p>
      <w:pPr>
        <w:pStyle w:val="BodyText"/>
        <w:spacing w:line="302" w:lineRule="auto" w:before="184"/>
        <w:ind w:left="430" w:right="123"/>
      </w:pPr>
      <w:r>
        <w:rPr/>
        <w:pict>
          <v:shape style="position:absolute;margin-left:21.759138pt;margin-top:16.551527pt;width:3.8pt;height:3.75pt;mso-position-horizontal-relative:page;mso-position-vertical-relative:paragraph;z-index:15835648" coordorigin="435,331" coordsize="76,75" path="m478,406l468,406,463,405,435,373,435,364,468,331,478,331,510,369,510,373,478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МДС</w:t>
      </w:r>
      <w:r>
        <w:rPr>
          <w:color w:val="212121"/>
          <w:spacing w:val="8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1"/>
        </w:rPr>
        <w:t> </w:t>
      </w:r>
      <w:r>
        <w:rPr>
          <w:color w:val="212121"/>
        </w:rPr>
        <w:t>постоянное</w:t>
      </w:r>
      <w:r>
        <w:rPr>
          <w:color w:val="212121"/>
          <w:spacing w:val="11"/>
        </w:rPr>
        <w:t> </w:t>
      </w:r>
      <w:r>
        <w:rPr>
          <w:color w:val="212121"/>
        </w:rPr>
        <w:t>динамическое</w:t>
      </w:r>
      <w:r>
        <w:rPr>
          <w:color w:val="212121"/>
          <w:spacing w:val="12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гематолога</w:t>
      </w:r>
      <w:r>
        <w:rPr>
          <w:color w:val="212121"/>
          <w:spacing w:val="-65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течение всей жизни [1,118].</w:t>
      </w:r>
    </w:p>
    <w:p>
      <w:pPr>
        <w:pStyle w:val="Heading3"/>
        <w:spacing w:before="268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b/>
          <w:color w:val="212121"/>
        </w:rPr>
        <w:t>Комментарии: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график</w:t>
      </w:r>
      <w:r>
        <w:rPr>
          <w:color w:val="212121"/>
          <w:spacing w:val="1"/>
        </w:rPr>
        <w:t> </w:t>
      </w:r>
      <w:r>
        <w:rPr>
          <w:color w:val="212121"/>
        </w:rPr>
        <w:t>диспансерного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отработан,</w:t>
      </w:r>
      <w:r>
        <w:rPr>
          <w:color w:val="212121"/>
          <w:spacing w:val="1"/>
        </w:rPr>
        <w:t> </w:t>
      </w:r>
      <w:r>
        <w:rPr>
          <w:color w:val="212121"/>
        </w:rPr>
        <w:t>устанавливается</w:t>
      </w:r>
      <w:r>
        <w:rPr>
          <w:color w:val="212121"/>
          <w:spacing w:val="1"/>
        </w:rPr>
        <w:t> </w:t>
      </w:r>
      <w:r>
        <w:rPr>
          <w:color w:val="212121"/>
        </w:rPr>
        <w:t>индивидуально</w:t>
      </w:r>
      <w:r>
        <w:rPr>
          <w:color w:val="212121"/>
          <w:spacing w:val="1"/>
        </w:rPr>
        <w:t> </w:t>
      </w:r>
      <w:r>
        <w:rPr>
          <w:color w:val="212121"/>
        </w:rPr>
        <w:t>каждым</w:t>
      </w:r>
      <w:r>
        <w:rPr>
          <w:color w:val="212121"/>
          <w:spacing w:val="1"/>
        </w:rPr>
        <w:t> </w:t>
      </w:r>
      <w:r>
        <w:rPr>
          <w:color w:val="212121"/>
        </w:rPr>
        <w:t>врачом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каждого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варианта</w:t>
      </w:r>
      <w:r>
        <w:rPr>
          <w:color w:val="212121"/>
          <w:spacing w:val="67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возраста</w:t>
      </w:r>
      <w:r>
        <w:rPr>
          <w:color w:val="212121"/>
          <w:spacing w:val="-1"/>
        </w:rPr>
        <w:t> </w:t>
      </w:r>
      <w:r>
        <w:rPr>
          <w:color w:val="212121"/>
        </w:rPr>
        <w:t>пациента и наличия сопутствующей</w:t>
      </w:r>
      <w:r>
        <w:rPr>
          <w:color w:val="212121"/>
          <w:spacing w:val="-1"/>
        </w:rPr>
        <w:t> </w:t>
      </w:r>
      <w:r>
        <w:rPr>
          <w:color w:val="212121"/>
        </w:rPr>
        <w:t>патологии.</w:t>
      </w:r>
    </w:p>
    <w:p>
      <w:pPr>
        <w:pStyle w:val="BodyText"/>
        <w:rPr>
          <w:sz w:val="30"/>
        </w:rPr>
      </w:pPr>
    </w:p>
    <w:p>
      <w:pPr>
        <w:pStyle w:val="BodyText"/>
        <w:spacing w:before="4"/>
        <w:rPr>
          <w:sz w:val="31"/>
        </w:rPr>
      </w:pPr>
    </w:p>
    <w:p>
      <w:pPr>
        <w:pStyle w:val="ListParagraph"/>
        <w:numPr>
          <w:ilvl w:val="1"/>
          <w:numId w:val="14"/>
        </w:numPr>
        <w:tabs>
          <w:tab w:pos="2456" w:val="left" w:leader="none"/>
        </w:tabs>
        <w:spacing w:line="240" w:lineRule="auto" w:before="1" w:after="0"/>
        <w:ind w:left="2455" w:right="0" w:hanging="331"/>
        <w:jc w:val="left"/>
        <w:rPr>
          <w:b/>
          <w:color w:val="212121"/>
          <w:sz w:val="33"/>
        </w:rPr>
      </w:pPr>
      <w:r>
        <w:rPr>
          <w:b/>
          <w:color w:val="212121"/>
          <w:sz w:val="33"/>
        </w:rPr>
        <w:t>Организация</w:t>
      </w:r>
      <w:r>
        <w:rPr>
          <w:b/>
          <w:color w:val="212121"/>
          <w:spacing w:val="-7"/>
          <w:sz w:val="33"/>
        </w:rPr>
        <w:t> </w:t>
      </w:r>
      <w:r>
        <w:rPr>
          <w:b/>
          <w:color w:val="212121"/>
          <w:sz w:val="33"/>
        </w:rPr>
        <w:t>оказания</w:t>
      </w:r>
      <w:r>
        <w:rPr>
          <w:b/>
          <w:color w:val="212121"/>
          <w:spacing w:val="-6"/>
          <w:sz w:val="33"/>
        </w:rPr>
        <w:t> </w:t>
      </w:r>
      <w:r>
        <w:rPr>
          <w:b/>
          <w:color w:val="212121"/>
          <w:sz w:val="33"/>
        </w:rPr>
        <w:t>медицинской</w:t>
      </w:r>
      <w:r>
        <w:rPr>
          <w:b/>
          <w:color w:val="212121"/>
          <w:spacing w:val="-6"/>
          <w:sz w:val="33"/>
        </w:rPr>
        <w:t> </w:t>
      </w:r>
      <w:r>
        <w:rPr>
          <w:b/>
          <w:color w:val="212121"/>
          <w:sz w:val="33"/>
        </w:rPr>
        <w:t>помощи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Медицинская помощь, за исключением медицинской помощи в рамках клинической апробации,</w:t>
      </w:r>
      <w:r>
        <w:rPr>
          <w:color w:val="212121"/>
          <w:spacing w:val="-65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федеральным</w:t>
      </w:r>
      <w:r>
        <w:rPr>
          <w:color w:val="212121"/>
          <w:spacing w:val="1"/>
        </w:rPr>
        <w:t> </w:t>
      </w:r>
      <w:r>
        <w:rPr>
          <w:color w:val="212121"/>
        </w:rPr>
        <w:t>законом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21.11.2011</w:t>
      </w:r>
      <w:r>
        <w:rPr>
          <w:color w:val="212121"/>
          <w:spacing w:val="1"/>
        </w:rPr>
        <w:t> </w:t>
      </w:r>
      <w:r>
        <w:rPr>
          <w:color w:val="212121"/>
        </w:rPr>
        <w:t>№</w:t>
      </w:r>
      <w:r>
        <w:rPr>
          <w:color w:val="212121"/>
          <w:spacing w:val="1"/>
        </w:rPr>
        <w:t> </w:t>
      </w:r>
      <w:r>
        <w:rPr>
          <w:color w:val="212121"/>
        </w:rPr>
        <w:t>323-ФЗ</w:t>
      </w:r>
      <w:r>
        <w:rPr>
          <w:color w:val="212121"/>
          <w:spacing w:val="1"/>
        </w:rPr>
        <w:t> </w:t>
      </w:r>
      <w:r>
        <w:rPr>
          <w:color w:val="212121"/>
        </w:rPr>
        <w:t>(ред.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25.05.2019)</w:t>
      </w:r>
      <w:r>
        <w:rPr>
          <w:color w:val="212121"/>
          <w:spacing w:val="1"/>
        </w:rPr>
        <w:t> </w:t>
      </w:r>
      <w:r>
        <w:rPr>
          <w:color w:val="212121"/>
        </w:rPr>
        <w:t>«Об</w:t>
      </w:r>
      <w:r>
        <w:rPr>
          <w:color w:val="212121"/>
          <w:spacing w:val="-65"/>
        </w:rPr>
        <w:t> </w:t>
      </w:r>
      <w:r>
        <w:rPr>
          <w:color w:val="212121"/>
        </w:rPr>
        <w:t>основах</w:t>
      </w:r>
      <w:r>
        <w:rPr>
          <w:color w:val="212121"/>
          <w:spacing w:val="-2"/>
        </w:rPr>
        <w:t> </w:t>
      </w:r>
      <w:r>
        <w:rPr>
          <w:color w:val="212121"/>
        </w:rPr>
        <w:t>охраны</w:t>
      </w:r>
      <w:r>
        <w:rPr>
          <w:color w:val="212121"/>
          <w:spacing w:val="-2"/>
        </w:rPr>
        <w:t> </w:t>
      </w:r>
      <w:r>
        <w:rPr>
          <w:color w:val="212121"/>
        </w:rPr>
        <w:t>здоровья</w:t>
      </w:r>
      <w:r>
        <w:rPr>
          <w:color w:val="212121"/>
          <w:spacing w:val="-2"/>
        </w:rPr>
        <w:t> </w:t>
      </w:r>
      <w:r>
        <w:rPr>
          <w:color w:val="212121"/>
        </w:rPr>
        <w:t>граждан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-2"/>
        </w:rPr>
        <w:t> </w:t>
      </w:r>
      <w:r>
        <w:rPr>
          <w:color w:val="212121"/>
        </w:rPr>
        <w:t>Федерации»</w:t>
      </w:r>
      <w:r>
        <w:rPr>
          <w:color w:val="212121"/>
          <w:spacing w:val="-2"/>
        </w:rPr>
        <w:t> </w:t>
      </w:r>
      <w:r>
        <w:rPr>
          <w:color w:val="212121"/>
        </w:rPr>
        <w:t>организуется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оказывается:</w:t>
      </w:r>
    </w:p>
    <w:p>
      <w:pPr>
        <w:pStyle w:val="ListParagraph"/>
        <w:numPr>
          <w:ilvl w:val="0"/>
          <w:numId w:val="15"/>
        </w:numPr>
        <w:tabs>
          <w:tab w:pos="393" w:val="left" w:leader="none"/>
        </w:tabs>
        <w:spacing w:line="302" w:lineRule="auto" w:before="267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соответствии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положением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организации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оказания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видам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которое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утверждается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уполномоченным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федеральным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исполнительной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власти;</w:t>
      </w:r>
    </w:p>
    <w:p>
      <w:pPr>
        <w:pStyle w:val="ListParagraph"/>
        <w:numPr>
          <w:ilvl w:val="0"/>
          <w:numId w:val="15"/>
        </w:numPr>
        <w:tabs>
          <w:tab w:pos="348" w:val="left" w:leader="none"/>
        </w:tabs>
        <w:spacing w:line="302" w:lineRule="auto" w:before="267" w:after="0"/>
        <w:ind w:left="115" w:right="124" w:firstLine="0"/>
        <w:jc w:val="both"/>
        <w:rPr>
          <w:sz w:val="27"/>
        </w:rPr>
      </w:pPr>
      <w:r>
        <w:rPr>
          <w:color w:val="212121"/>
          <w:sz w:val="27"/>
        </w:rPr>
        <w:t>в соответствии с порядком оказания помощи по профилю «гематология», обязательным для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исполнения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территории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всеми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медицинскими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организациями;</w:t>
      </w:r>
    </w:p>
    <w:p>
      <w:pPr>
        <w:pStyle w:val="ListParagraph"/>
        <w:numPr>
          <w:ilvl w:val="0"/>
          <w:numId w:val="15"/>
        </w:numPr>
        <w:tabs>
          <w:tab w:pos="318" w:val="left" w:leader="none"/>
        </w:tabs>
        <w:spacing w:line="240" w:lineRule="auto" w:before="268" w:after="0"/>
        <w:ind w:left="317" w:right="0" w:hanging="203"/>
        <w:jc w:val="both"/>
        <w:rPr>
          <w:sz w:val="27"/>
        </w:rPr>
      </w:pPr>
      <w:r>
        <w:rPr>
          <w:color w:val="212121"/>
          <w:sz w:val="27"/>
        </w:rPr>
        <w:t>на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основе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настоящих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клинических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рекомендаций;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15"/>
        </w:numPr>
        <w:tabs>
          <w:tab w:pos="378" w:val="left" w:leader="none"/>
        </w:tabs>
        <w:spacing w:line="302" w:lineRule="auto" w:before="0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с учетом стандартов медицинской помощи, утвержденных уполномоченным федеральным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органом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исполнительной власти.</w:t>
      </w:r>
    </w:p>
    <w:p>
      <w:pPr>
        <w:pStyle w:val="BodyText"/>
        <w:spacing w:line="302" w:lineRule="auto" w:before="268"/>
        <w:ind w:left="115" w:right="113"/>
        <w:jc w:val="both"/>
      </w:pPr>
      <w:r>
        <w:rPr>
          <w:color w:val="212121"/>
        </w:rPr>
        <w:t>Первичная специализированная медико-санитарная помощь оказывается врачом-гематологом и</w:t>
      </w:r>
      <w:r>
        <w:rPr>
          <w:color w:val="212121"/>
          <w:spacing w:val="1"/>
        </w:rPr>
        <w:t> </w:t>
      </w:r>
      <w:r>
        <w:rPr>
          <w:color w:val="212121"/>
        </w:rPr>
        <w:t>иными</w:t>
      </w:r>
      <w:r>
        <w:rPr>
          <w:color w:val="212121"/>
          <w:spacing w:val="1"/>
        </w:rPr>
        <w:t> </w:t>
      </w:r>
      <w:r>
        <w:rPr>
          <w:color w:val="212121"/>
        </w:rPr>
        <w:t>врачами-специалистами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центре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гематологической/онкологической</w:t>
      </w:r>
      <w:r>
        <w:rPr>
          <w:color w:val="212121"/>
          <w:spacing w:val="-65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первичном</w:t>
      </w:r>
      <w:r>
        <w:rPr>
          <w:color w:val="212121"/>
          <w:spacing w:val="1"/>
        </w:rPr>
        <w:t> </w:t>
      </w:r>
      <w:r>
        <w:rPr>
          <w:color w:val="212121"/>
        </w:rPr>
        <w:t>гематологическом/онкологическом</w:t>
      </w:r>
      <w:r>
        <w:rPr>
          <w:color w:val="212121"/>
          <w:spacing w:val="1"/>
        </w:rPr>
        <w:t> </w:t>
      </w:r>
      <w:r>
        <w:rPr>
          <w:color w:val="212121"/>
        </w:rPr>
        <w:t>кабинете,</w:t>
      </w:r>
      <w:r>
        <w:rPr>
          <w:color w:val="212121"/>
          <w:spacing w:val="1"/>
        </w:rPr>
        <w:t> </w:t>
      </w:r>
      <w:r>
        <w:rPr>
          <w:color w:val="212121"/>
        </w:rPr>
        <w:t>первичном</w:t>
      </w:r>
      <w:r>
        <w:rPr>
          <w:color w:val="212121"/>
          <w:spacing w:val="1"/>
        </w:rPr>
        <w:t> </w:t>
      </w:r>
      <w:r>
        <w:rPr>
          <w:color w:val="212121"/>
        </w:rPr>
        <w:t>гематологическом</w:t>
      </w:r>
      <w:r>
        <w:rPr>
          <w:color w:val="212121"/>
          <w:spacing w:val="-6"/>
        </w:rPr>
        <w:t> </w:t>
      </w:r>
      <w:r>
        <w:rPr>
          <w:color w:val="212121"/>
        </w:rPr>
        <w:t>отделении,</w:t>
      </w:r>
      <w:r>
        <w:rPr>
          <w:color w:val="212121"/>
          <w:spacing w:val="-5"/>
        </w:rPr>
        <w:t> </w:t>
      </w:r>
      <w:r>
        <w:rPr>
          <w:color w:val="212121"/>
        </w:rPr>
        <w:t>поликлиническом</w:t>
      </w:r>
      <w:r>
        <w:rPr>
          <w:color w:val="212121"/>
          <w:spacing w:val="-5"/>
        </w:rPr>
        <w:t> </w:t>
      </w:r>
      <w:r>
        <w:rPr>
          <w:color w:val="212121"/>
        </w:rPr>
        <w:t>отделении</w:t>
      </w:r>
      <w:r>
        <w:rPr>
          <w:color w:val="212121"/>
          <w:spacing w:val="-5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диспансера.</w:t>
      </w:r>
    </w:p>
    <w:p>
      <w:pPr>
        <w:pStyle w:val="BodyText"/>
        <w:spacing w:line="302" w:lineRule="auto" w:before="266"/>
        <w:ind w:left="115" w:right="114"/>
        <w:jc w:val="both"/>
      </w:pPr>
      <w:r>
        <w:rPr>
          <w:color w:val="212121"/>
        </w:rPr>
        <w:t>При выявлении у пациента миелодиспластического синдрома (далее - МДС) или подозрении на</w:t>
      </w:r>
      <w:r>
        <w:rPr>
          <w:color w:val="212121"/>
          <w:spacing w:val="1"/>
        </w:rPr>
        <w:t> </w:t>
      </w:r>
      <w:r>
        <w:rPr>
          <w:color w:val="212121"/>
        </w:rPr>
        <w:t>него врачи-терапевты, врачи-терапевты участковые, врачи общей практики (семейные врачи),</w:t>
      </w:r>
      <w:r>
        <w:rPr>
          <w:color w:val="212121"/>
          <w:spacing w:val="1"/>
        </w:rPr>
        <w:t> </w:t>
      </w:r>
      <w:r>
        <w:rPr>
          <w:color w:val="212121"/>
        </w:rPr>
        <w:t>врачи-специалисты,</w:t>
      </w:r>
      <w:r>
        <w:rPr>
          <w:color w:val="212121"/>
          <w:spacing w:val="1"/>
        </w:rPr>
        <w:t> </w:t>
      </w:r>
      <w:r>
        <w:rPr>
          <w:color w:val="212121"/>
        </w:rPr>
        <w:t>средние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медицинские</w:t>
      </w:r>
      <w:r>
        <w:rPr>
          <w:color w:val="212121"/>
          <w:spacing w:val="1"/>
        </w:rPr>
        <w:t> </w:t>
      </w:r>
      <w:r>
        <w:rPr>
          <w:color w:val="212121"/>
        </w:rPr>
        <w:t>работники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установленном</w:t>
      </w:r>
      <w:r>
        <w:rPr>
          <w:color w:val="212121"/>
          <w:spacing w:val="1"/>
        </w:rPr>
        <w:t> </w:t>
      </w:r>
      <w:r>
        <w:rPr>
          <w:color w:val="212121"/>
        </w:rPr>
        <w:t>порядке</w:t>
      </w:r>
      <w:r>
        <w:rPr>
          <w:color w:val="212121"/>
          <w:spacing w:val="1"/>
        </w:rPr>
        <w:t> </w:t>
      </w:r>
      <w:r>
        <w:rPr>
          <w:color w:val="212121"/>
        </w:rPr>
        <w:t>направляют</w:t>
      </w:r>
      <w:r>
        <w:rPr>
          <w:color w:val="212121"/>
          <w:spacing w:val="1"/>
        </w:rPr>
        <w:t> </w:t>
      </w:r>
      <w:r>
        <w:rPr>
          <w:color w:val="212121"/>
        </w:rPr>
        <w:t>больного на консультацию в центр амбулаторной гематологической/онкологической помощи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"/>
        </w:rPr>
        <w:t> </w:t>
      </w:r>
      <w:r>
        <w:rPr>
          <w:color w:val="212121"/>
        </w:rPr>
        <w:t>гематологический</w:t>
      </w:r>
      <w:r>
        <w:rPr>
          <w:color w:val="212121"/>
          <w:spacing w:val="1"/>
        </w:rPr>
        <w:t> </w:t>
      </w:r>
      <w:r>
        <w:rPr>
          <w:color w:val="212121"/>
        </w:rPr>
        <w:t>кабинет,</w:t>
      </w:r>
      <w:r>
        <w:rPr>
          <w:color w:val="212121"/>
          <w:spacing w:val="1"/>
        </w:rPr>
        <w:t> </w:t>
      </w:r>
      <w:r>
        <w:rPr>
          <w:color w:val="212121"/>
        </w:rPr>
        <w:t>первичное</w:t>
      </w:r>
      <w:r>
        <w:rPr>
          <w:color w:val="212121"/>
          <w:spacing w:val="1"/>
        </w:rPr>
        <w:t> </w:t>
      </w:r>
      <w:r>
        <w:rPr>
          <w:color w:val="212121"/>
        </w:rPr>
        <w:t>гематологическое</w:t>
      </w:r>
      <w:r>
        <w:rPr>
          <w:color w:val="212121"/>
          <w:spacing w:val="1"/>
        </w:rPr>
        <w:t> </w:t>
      </w:r>
      <w:r>
        <w:rPr>
          <w:color w:val="212121"/>
        </w:rPr>
        <w:t>отделение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</w:rPr>
        <w:t>ему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специализированной</w:t>
      </w:r>
      <w:r>
        <w:rPr>
          <w:color w:val="212121"/>
          <w:spacing w:val="1"/>
        </w:rPr>
        <w:t> </w:t>
      </w:r>
      <w:r>
        <w:rPr>
          <w:color w:val="212121"/>
        </w:rPr>
        <w:t>медико-</w:t>
      </w:r>
      <w:r>
        <w:rPr>
          <w:color w:val="212121"/>
          <w:spacing w:val="1"/>
        </w:rPr>
        <w:t> </w:t>
      </w:r>
      <w:r>
        <w:rPr>
          <w:color w:val="212121"/>
        </w:rPr>
        <w:t>санитарной помощи.</w:t>
      </w:r>
    </w:p>
    <w:p>
      <w:pPr>
        <w:pStyle w:val="BodyText"/>
        <w:spacing w:line="302" w:lineRule="auto" w:before="263"/>
        <w:ind w:left="115" w:right="114"/>
        <w:jc w:val="both"/>
      </w:pPr>
      <w:r>
        <w:rPr>
          <w:color w:val="212121"/>
        </w:rPr>
        <w:t>Врач-гематолог амбулаторного или стационарного звена гематологической помощи организует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выполнение диагностических исследований, необходимых для установления диагноза, включая</w:t>
      </w:r>
      <w:r>
        <w:rPr>
          <w:color w:val="212121"/>
          <w:spacing w:val="-65"/>
        </w:rPr>
        <w:t> </w:t>
      </w:r>
      <w:r>
        <w:rPr>
          <w:color w:val="212121"/>
        </w:rPr>
        <w:t>распространенность и стадию заболевания.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7"/>
        <w:jc w:val="both"/>
      </w:pPr>
      <w:r>
        <w:rPr/>
        <w:pict>
          <v:line style="position:absolute;mso-position-horizontal-relative:page;mso-position-vertical-relative:page;z-index:15836160" from="585.621033pt,-.001558pt" to="585.621033pt,841.85092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6672" from="9.37894pt,841.850921pt" to="9.37894pt,-.00155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невозможности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1"/>
        </w:rPr>
        <w:t> </w:t>
      </w:r>
      <w:r>
        <w:rPr>
          <w:color w:val="212121"/>
        </w:rPr>
        <w:t>пациент</w:t>
      </w:r>
      <w:r>
        <w:rPr>
          <w:color w:val="212121"/>
          <w:spacing w:val="1"/>
        </w:rPr>
        <w:t> </w:t>
      </w:r>
      <w:r>
        <w:rPr>
          <w:color w:val="212121"/>
        </w:rPr>
        <w:t>направляется</w:t>
      </w:r>
      <w:r>
        <w:rPr>
          <w:color w:val="212121"/>
          <w:spacing w:val="1"/>
        </w:rPr>
        <w:t> </w:t>
      </w:r>
      <w:r>
        <w:rPr>
          <w:color w:val="212121"/>
        </w:rPr>
        <w:t>лечащим врачом в медицинскую организацию, оказывающую медицинскую помощь пациентам</w:t>
      </w:r>
      <w:r>
        <w:rPr>
          <w:color w:val="212121"/>
          <w:spacing w:val="-65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гематологическими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заболеваниями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установления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оказания</w:t>
      </w:r>
      <w:r>
        <w:rPr>
          <w:color w:val="212121"/>
          <w:spacing w:val="-65"/>
        </w:rPr>
        <w:t> </w:t>
      </w:r>
      <w:r>
        <w:rPr>
          <w:color w:val="212121"/>
        </w:rPr>
        <w:t>специализированной,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том</w:t>
      </w:r>
      <w:r>
        <w:rPr>
          <w:color w:val="212121"/>
          <w:spacing w:val="-2"/>
        </w:rPr>
        <w:t> </w:t>
      </w:r>
      <w:r>
        <w:rPr>
          <w:color w:val="212121"/>
        </w:rPr>
        <w:t>числе</w:t>
      </w:r>
      <w:r>
        <w:rPr>
          <w:color w:val="212121"/>
          <w:spacing w:val="-2"/>
        </w:rPr>
        <w:t> </w:t>
      </w:r>
      <w:r>
        <w:rPr>
          <w:color w:val="212121"/>
        </w:rPr>
        <w:t>высокотехнологичной,</w:t>
      </w:r>
      <w:r>
        <w:rPr>
          <w:color w:val="212121"/>
          <w:spacing w:val="-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2"/>
        </w:rPr>
        <w:t> </w:t>
      </w:r>
      <w:r>
        <w:rPr>
          <w:color w:val="212121"/>
        </w:rPr>
        <w:t>помощи.</w:t>
      </w:r>
    </w:p>
    <w:p>
      <w:pPr>
        <w:pStyle w:val="BodyText"/>
        <w:spacing w:line="302" w:lineRule="auto" w:before="266"/>
        <w:ind w:left="115" w:right="116"/>
        <w:jc w:val="both"/>
      </w:pPr>
      <w:r>
        <w:rPr>
          <w:color w:val="212121"/>
        </w:rPr>
        <w:t>При выявлении МДС или подозрении на него в ходе оказания скорой медицинской помощи</w:t>
      </w:r>
      <w:r>
        <w:rPr>
          <w:color w:val="212121"/>
          <w:spacing w:val="1"/>
        </w:rPr>
        <w:t> </w:t>
      </w:r>
      <w:r>
        <w:rPr>
          <w:color w:val="212121"/>
        </w:rPr>
        <w:t>пциента переводят или направляют в медицинские организации, оказывающие 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помощь больным с гематологическими заболеваниями, для определения тактики ведения 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дополнительно</w:t>
      </w:r>
      <w:r>
        <w:rPr>
          <w:color w:val="212121"/>
          <w:spacing w:val="1"/>
        </w:rPr>
        <w:t> </w:t>
      </w:r>
      <w:r>
        <w:rPr>
          <w:color w:val="21212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специализированного</w:t>
      </w:r>
      <w:r>
        <w:rPr>
          <w:color w:val="212121"/>
          <w:spacing w:val="1"/>
        </w:rPr>
        <w:t> </w:t>
      </w:r>
      <w:r>
        <w:rPr>
          <w:color w:val="212121"/>
        </w:rPr>
        <w:t>противоопухолевого</w:t>
      </w:r>
      <w:r>
        <w:rPr>
          <w:color w:val="212121"/>
          <w:spacing w:val="-1"/>
        </w:rPr>
        <w:t> </w:t>
      </w:r>
      <w:r>
        <w:rPr>
          <w:color w:val="212121"/>
        </w:rPr>
        <w:t>лечения.</w:t>
      </w:r>
    </w:p>
    <w:p>
      <w:pPr>
        <w:pStyle w:val="BodyText"/>
        <w:spacing w:line="302" w:lineRule="auto" w:before="265"/>
        <w:ind w:left="115" w:right="116"/>
        <w:jc w:val="both"/>
      </w:pPr>
      <w:r>
        <w:rPr>
          <w:color w:val="212121"/>
        </w:rPr>
        <w:t>Специализированная,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высокотехнологичная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оказывается</w:t>
      </w:r>
      <w:r>
        <w:rPr>
          <w:color w:val="212121"/>
          <w:spacing w:val="1"/>
        </w:rPr>
        <w:t> </w:t>
      </w:r>
      <w:r>
        <w:rPr>
          <w:color w:val="212121"/>
        </w:rPr>
        <w:t>врачами-гематологами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1"/>
        </w:rPr>
        <w:t> </w:t>
      </w:r>
      <w:r>
        <w:rPr>
          <w:color w:val="212121"/>
        </w:rPr>
        <w:t>оказывающих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больным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имеющих</w:t>
      </w:r>
      <w:r>
        <w:rPr>
          <w:color w:val="212121"/>
          <w:spacing w:val="1"/>
        </w:rPr>
        <w:t> </w:t>
      </w:r>
      <w:r>
        <w:rPr>
          <w:color w:val="212121"/>
        </w:rPr>
        <w:t>лицензию,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необходимую</w:t>
      </w:r>
      <w:r>
        <w:rPr>
          <w:color w:val="212121"/>
          <w:spacing w:val="1"/>
        </w:rPr>
        <w:t> </w:t>
      </w:r>
      <w:r>
        <w:rPr>
          <w:color w:val="212121"/>
        </w:rPr>
        <w:t>материально-техническую</w:t>
      </w:r>
      <w:r>
        <w:rPr>
          <w:color w:val="212121"/>
          <w:spacing w:val="1"/>
        </w:rPr>
        <w:t> </w:t>
      </w:r>
      <w:r>
        <w:rPr>
          <w:color w:val="212121"/>
        </w:rPr>
        <w:t>базу,</w:t>
      </w:r>
      <w:r>
        <w:rPr>
          <w:color w:val="212121"/>
          <w:spacing w:val="1"/>
        </w:rPr>
        <w:t> </w:t>
      </w:r>
      <w:r>
        <w:rPr>
          <w:color w:val="212121"/>
        </w:rPr>
        <w:t>сертифицированных специалистов, в стационарных условиях и условиях дневного стационара и</w:t>
      </w:r>
      <w:r>
        <w:rPr>
          <w:color w:val="212121"/>
          <w:spacing w:val="-65"/>
        </w:rPr>
        <w:t> </w:t>
      </w:r>
      <w:r>
        <w:rPr>
          <w:color w:val="212121"/>
        </w:rPr>
        <w:t>включает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себя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профилактику,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диагностику,</w:t>
      </w:r>
      <w:r>
        <w:rPr>
          <w:color w:val="212121"/>
          <w:spacing w:val="1"/>
        </w:rPr>
        <w:t> </w:t>
      </w:r>
      <w:r>
        <w:rPr>
          <w:color w:val="212121"/>
        </w:rPr>
        <w:t>лечение</w:t>
      </w:r>
      <w:r>
        <w:rPr>
          <w:color w:val="212121"/>
          <w:spacing w:val="1"/>
        </w:rPr>
        <w:t> </w:t>
      </w:r>
      <w:r>
        <w:rPr>
          <w:color w:val="212121"/>
        </w:rPr>
        <w:t>гематологических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заболеваний,</w:t>
      </w:r>
      <w:r>
        <w:rPr>
          <w:color w:val="212121"/>
          <w:spacing w:val="1"/>
        </w:rPr>
        <w:t> </w:t>
      </w:r>
      <w:r>
        <w:rPr>
          <w:color w:val="212121"/>
        </w:rPr>
        <w:t>требующих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использования</w:t>
      </w:r>
      <w:r>
        <w:rPr>
          <w:color w:val="212121"/>
          <w:spacing w:val="1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сложных</w:t>
      </w:r>
      <w:r>
        <w:rPr>
          <w:color w:val="212121"/>
          <w:spacing w:val="1"/>
        </w:rPr>
        <w:t> </w:t>
      </w:r>
      <w:r>
        <w:rPr>
          <w:color w:val="212121"/>
        </w:rPr>
        <w:t>уникальных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</w:rPr>
        <w:t>технологий,</w:t>
      </w:r>
      <w:r>
        <w:rPr>
          <w:color w:val="212121"/>
          <w:spacing w:val="-1"/>
        </w:rPr>
        <w:t> </w:t>
      </w:r>
      <w:r>
        <w:rPr>
          <w:color w:val="212121"/>
        </w:rPr>
        <w:t>а также медицинскую реабилитацию.</w:t>
      </w:r>
    </w:p>
    <w:p>
      <w:pPr>
        <w:pStyle w:val="BodyText"/>
        <w:spacing w:line="302" w:lineRule="auto" w:before="263"/>
        <w:ind w:left="115" w:right="112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"/>
        </w:rPr>
        <w:t> </w:t>
      </w:r>
      <w:r>
        <w:rPr>
          <w:color w:val="212121"/>
        </w:rPr>
        <w:t>оказывающей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больным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тактика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медицинского обследования и лечения устанавливается врачами-гематологами с привлечением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</w:rPr>
        <w:t>врачей-специалистов,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проведением</w:t>
      </w:r>
      <w:r>
        <w:rPr>
          <w:color w:val="212121"/>
          <w:spacing w:val="1"/>
        </w:rPr>
        <w:t> </w:t>
      </w:r>
      <w:r>
        <w:rPr>
          <w:color w:val="212121"/>
        </w:rPr>
        <w:t>консилиума.</w:t>
      </w:r>
      <w:r>
        <w:rPr>
          <w:color w:val="212121"/>
          <w:spacing w:val="1"/>
        </w:rPr>
        <w:t> </w:t>
      </w:r>
      <w:r>
        <w:rPr>
          <w:color w:val="212121"/>
        </w:rPr>
        <w:t>Решение</w:t>
      </w:r>
      <w:r>
        <w:rPr>
          <w:color w:val="212121"/>
          <w:spacing w:val="1"/>
        </w:rPr>
        <w:t> </w:t>
      </w:r>
      <w:r>
        <w:rPr>
          <w:color w:val="212121"/>
        </w:rPr>
        <w:t>консилиума</w:t>
      </w:r>
      <w:r>
        <w:rPr>
          <w:color w:val="212121"/>
          <w:spacing w:val="1"/>
        </w:rPr>
        <w:t> </w:t>
      </w:r>
      <w:r>
        <w:rPr>
          <w:color w:val="212121"/>
        </w:rPr>
        <w:t>врачей</w:t>
      </w:r>
      <w:r>
        <w:rPr>
          <w:color w:val="212121"/>
          <w:spacing w:val="1"/>
        </w:rPr>
        <w:t> </w:t>
      </w:r>
      <w:r>
        <w:rPr>
          <w:color w:val="212121"/>
        </w:rPr>
        <w:t>оформляется</w:t>
      </w:r>
      <w:r>
        <w:rPr>
          <w:color w:val="212121"/>
          <w:spacing w:val="1"/>
        </w:rPr>
        <w:t> </w:t>
      </w:r>
      <w:r>
        <w:rPr>
          <w:color w:val="212121"/>
        </w:rPr>
        <w:t>протоколом,</w:t>
      </w:r>
      <w:r>
        <w:rPr>
          <w:color w:val="212121"/>
          <w:spacing w:val="1"/>
        </w:rPr>
        <w:t> </w:t>
      </w:r>
      <w:r>
        <w:rPr>
          <w:color w:val="212121"/>
        </w:rPr>
        <w:t>подписывается</w:t>
      </w:r>
      <w:r>
        <w:rPr>
          <w:color w:val="212121"/>
          <w:spacing w:val="1"/>
        </w:rPr>
        <w:t> </w:t>
      </w:r>
      <w:r>
        <w:rPr>
          <w:color w:val="212121"/>
        </w:rPr>
        <w:t>участниками</w:t>
      </w:r>
      <w:r>
        <w:rPr>
          <w:color w:val="212121"/>
          <w:spacing w:val="-2"/>
        </w:rPr>
        <w:t> </w:t>
      </w:r>
      <w:r>
        <w:rPr>
          <w:color w:val="212121"/>
        </w:rPr>
        <w:t>консилиума</w:t>
      </w:r>
      <w:r>
        <w:rPr>
          <w:color w:val="212121"/>
          <w:spacing w:val="-2"/>
        </w:rPr>
        <w:t> </w:t>
      </w:r>
      <w:r>
        <w:rPr>
          <w:color w:val="212121"/>
        </w:rPr>
        <w:t>врачей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вносится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-2"/>
        </w:rPr>
        <w:t> </w:t>
      </w:r>
      <w:r>
        <w:rPr>
          <w:color w:val="212121"/>
        </w:rPr>
        <w:t>документацию</w:t>
      </w:r>
      <w:r>
        <w:rPr>
          <w:color w:val="212121"/>
          <w:spacing w:val="-2"/>
        </w:rPr>
        <w:t> </w:t>
      </w:r>
      <w:r>
        <w:rPr>
          <w:color w:val="212121"/>
        </w:rPr>
        <w:t>больного.</w:t>
      </w:r>
    </w:p>
    <w:p>
      <w:pPr>
        <w:pStyle w:val="BodyText"/>
        <w:spacing w:line="302" w:lineRule="auto" w:before="265"/>
        <w:ind w:left="115" w:right="112"/>
        <w:jc w:val="both"/>
      </w:pPr>
      <w:r>
        <w:rPr>
          <w:color w:val="212121"/>
        </w:rPr>
        <w:t>Показания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круглосуточный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дневной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"/>
        </w:rPr>
        <w:t> </w:t>
      </w:r>
      <w:r>
        <w:rPr>
          <w:color w:val="212121"/>
        </w:rPr>
        <w:t>оказывающей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специализированную,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высокотехнологичную</w:t>
      </w:r>
      <w:r>
        <w:rPr>
          <w:color w:val="212121"/>
          <w:spacing w:val="-65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профилю</w:t>
      </w:r>
      <w:r>
        <w:rPr>
          <w:color w:val="212121"/>
          <w:spacing w:val="1"/>
        </w:rPr>
        <w:t> </w:t>
      </w:r>
      <w:r>
        <w:rPr>
          <w:color w:val="212121"/>
        </w:rPr>
        <w:t>«онкология»</w:t>
      </w:r>
      <w:r>
        <w:rPr>
          <w:color w:val="212121"/>
          <w:spacing w:val="1"/>
        </w:rPr>
        <w:t> </w:t>
      </w:r>
      <w:r>
        <w:rPr>
          <w:color w:val="212121"/>
        </w:rPr>
        <w:t>определяются</w:t>
      </w:r>
      <w:r>
        <w:rPr>
          <w:color w:val="212121"/>
          <w:spacing w:val="1"/>
        </w:rPr>
        <w:t> </w:t>
      </w:r>
      <w:r>
        <w:rPr>
          <w:color w:val="212121"/>
        </w:rPr>
        <w:t>врачом-гематологом/</w:t>
      </w:r>
      <w:r>
        <w:rPr>
          <w:color w:val="212121"/>
          <w:spacing w:val="1"/>
        </w:rPr>
        <w:t> </w:t>
      </w:r>
      <w:r>
        <w:rPr>
          <w:color w:val="212121"/>
        </w:rPr>
        <w:t>консилиумом</w:t>
      </w:r>
      <w:r>
        <w:rPr>
          <w:color w:val="212121"/>
          <w:spacing w:val="-4"/>
        </w:rPr>
        <w:t> </w:t>
      </w:r>
      <w:r>
        <w:rPr>
          <w:color w:val="212121"/>
        </w:rPr>
        <w:t>врачей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привлечением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-3"/>
        </w:rPr>
        <w:t> </w:t>
      </w:r>
      <w:r>
        <w:rPr>
          <w:color w:val="21212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</w:rPr>
        <w:t>врачей-специалистов.</w:t>
      </w:r>
    </w:p>
    <w:p>
      <w:pPr>
        <w:pStyle w:val="Heading3"/>
        <w:jc w:val="both"/>
      </w:pPr>
      <w:r>
        <w:rPr>
          <w:color w:val="212121"/>
        </w:rPr>
        <w:t>Показания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плановой</w:t>
      </w:r>
      <w:r>
        <w:rPr>
          <w:color w:val="212121"/>
          <w:spacing w:val="-4"/>
        </w:rPr>
        <w:t> </w:t>
      </w:r>
      <w:r>
        <w:rPr>
          <w:color w:val="212121"/>
        </w:rPr>
        <w:t>госпитализации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ListParagraph"/>
        <w:numPr>
          <w:ilvl w:val="0"/>
          <w:numId w:val="16"/>
        </w:numPr>
        <w:tabs>
          <w:tab w:pos="566" w:val="left" w:leader="none"/>
        </w:tabs>
        <w:spacing w:line="302" w:lineRule="auto" w:before="0" w:after="0"/>
        <w:ind w:left="565" w:right="113" w:hanging="271"/>
        <w:jc w:val="left"/>
        <w:rPr>
          <w:sz w:val="27"/>
        </w:rPr>
      </w:pPr>
      <w:r>
        <w:rPr>
          <w:color w:val="212121"/>
          <w:sz w:val="27"/>
        </w:rPr>
        <w:t>Обследование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верификации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диагноза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МДС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пациента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подозрением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МДС,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невозможности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обследования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амбулаторных условиях.</w:t>
      </w:r>
    </w:p>
    <w:p>
      <w:pPr>
        <w:pStyle w:val="ListParagraph"/>
        <w:numPr>
          <w:ilvl w:val="0"/>
          <w:numId w:val="16"/>
        </w:numPr>
        <w:tabs>
          <w:tab w:pos="566" w:val="left" w:leader="none"/>
        </w:tabs>
        <w:spacing w:line="308" w:lineRule="exact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Диагностика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рецидива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МДС,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усугубления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аплазии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кроветворения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трансформации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ОЛ.</w:t>
      </w:r>
    </w:p>
    <w:p>
      <w:pPr>
        <w:pStyle w:val="ListParagraph"/>
        <w:numPr>
          <w:ilvl w:val="0"/>
          <w:numId w:val="16"/>
        </w:numPr>
        <w:tabs>
          <w:tab w:pos="566" w:val="left" w:leader="none"/>
        </w:tabs>
        <w:spacing w:line="302" w:lineRule="auto" w:before="80" w:after="0"/>
        <w:ind w:left="565" w:right="112" w:hanging="271"/>
        <w:jc w:val="left"/>
        <w:rPr>
          <w:sz w:val="27"/>
        </w:rPr>
      </w:pPr>
      <w:r>
        <w:rPr>
          <w:color w:val="212121"/>
          <w:sz w:val="27"/>
        </w:rPr>
        <w:t>Проведение</w:t>
      </w:r>
      <w:r>
        <w:rPr>
          <w:color w:val="212121"/>
          <w:spacing w:val="61"/>
          <w:sz w:val="27"/>
        </w:rPr>
        <w:t> </w:t>
      </w:r>
      <w:r>
        <w:rPr>
          <w:color w:val="212121"/>
          <w:sz w:val="27"/>
        </w:rPr>
        <w:t>очередного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курса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ИСТ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ХТ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условиях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круглосуточного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либо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дневного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стационара.</w:t>
      </w:r>
    </w:p>
    <w:p>
      <w:pPr>
        <w:pStyle w:val="ListParagraph"/>
        <w:numPr>
          <w:ilvl w:val="0"/>
          <w:numId w:val="16"/>
        </w:numPr>
        <w:tabs>
          <w:tab w:pos="566" w:val="left" w:leader="none"/>
        </w:tabs>
        <w:spacing w:line="308" w:lineRule="exact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Выполнение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плановых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хирургических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вмешательств.</w:t>
      </w:r>
    </w:p>
    <w:p>
      <w:pPr>
        <w:pStyle w:val="ListParagraph"/>
        <w:numPr>
          <w:ilvl w:val="0"/>
          <w:numId w:val="16"/>
        </w:numPr>
        <w:tabs>
          <w:tab w:pos="566" w:val="left" w:leader="none"/>
        </w:tabs>
        <w:spacing w:line="302" w:lineRule="auto" w:before="79" w:after="0"/>
        <w:ind w:left="565" w:right="122" w:hanging="271"/>
        <w:jc w:val="left"/>
        <w:rPr>
          <w:sz w:val="27"/>
        </w:rPr>
      </w:pPr>
      <w:r>
        <w:rPr>
          <w:color w:val="212121"/>
          <w:sz w:val="27"/>
        </w:rPr>
        <w:t>Выполнение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плановых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экстракорпоральных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методов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очищения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крови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заместительной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почечной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терапии.</w:t>
      </w:r>
    </w:p>
    <w:p>
      <w:pPr>
        <w:pStyle w:val="ListParagraph"/>
        <w:numPr>
          <w:ilvl w:val="0"/>
          <w:numId w:val="16"/>
        </w:numPr>
        <w:tabs>
          <w:tab w:pos="566" w:val="left" w:leader="none"/>
        </w:tabs>
        <w:spacing w:line="308" w:lineRule="exact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Проведение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запланированной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ТГСК.</w:t>
      </w:r>
    </w:p>
    <w:p>
      <w:pPr>
        <w:pStyle w:val="ListParagraph"/>
        <w:numPr>
          <w:ilvl w:val="0"/>
          <w:numId w:val="16"/>
        </w:numPr>
        <w:tabs>
          <w:tab w:pos="566" w:val="left" w:leader="none"/>
        </w:tabs>
        <w:spacing w:line="240" w:lineRule="auto" w:before="8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Проведение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заместительной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гемокомпонентной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терапии.</w:t>
      </w:r>
    </w:p>
    <w:p>
      <w:pPr>
        <w:pStyle w:val="BodyText"/>
        <w:spacing w:before="5"/>
        <w:rPr>
          <w:sz w:val="30"/>
        </w:rPr>
      </w:pPr>
    </w:p>
    <w:p>
      <w:pPr>
        <w:pStyle w:val="Heading3"/>
        <w:spacing w:before="0"/>
        <w:jc w:val="both"/>
      </w:pPr>
      <w:r>
        <w:rPr>
          <w:color w:val="21212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экстренной</w:t>
      </w:r>
      <w:r>
        <w:rPr>
          <w:color w:val="212121"/>
          <w:spacing w:val="-2"/>
        </w:rPr>
        <w:t> </w:t>
      </w:r>
      <w:r>
        <w:rPr>
          <w:color w:val="212121"/>
        </w:rPr>
        <w:t>госпитализации</w:t>
      </w:r>
    </w:p>
    <w:p>
      <w:pPr>
        <w:spacing w:after="0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837184" from="585.621033pt,-.002414pt" to="585.621033pt,841.85380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7696" from="9.37894pt,841.853809pt" to="9.37894pt,-.00241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Неотложные</w:t>
      </w:r>
      <w:r>
        <w:rPr>
          <w:color w:val="212121"/>
          <w:spacing w:val="-3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МДС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МДС: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15"/>
        </w:numPr>
        <w:tabs>
          <w:tab w:pos="361" w:val="left" w:leader="none"/>
        </w:tabs>
        <w:spacing w:line="302" w:lineRule="auto" w:before="0" w:after="0"/>
        <w:ind w:left="115" w:right="119" w:firstLine="0"/>
        <w:jc w:val="left"/>
        <w:rPr>
          <w:sz w:val="27"/>
        </w:rPr>
      </w:pPr>
      <w:r>
        <w:rPr>
          <w:color w:val="212121"/>
          <w:sz w:val="27"/>
        </w:rPr>
        <w:t>фебрильная</w:t>
      </w:r>
      <w:r>
        <w:rPr>
          <w:color w:val="212121"/>
          <w:spacing w:val="40"/>
          <w:sz w:val="27"/>
        </w:rPr>
        <w:t> </w:t>
      </w:r>
      <w:r>
        <w:rPr>
          <w:color w:val="212121"/>
          <w:sz w:val="27"/>
        </w:rPr>
        <w:t>лихорадка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40"/>
          <w:sz w:val="27"/>
        </w:rPr>
        <w:t> </w:t>
      </w:r>
      <w:r>
        <w:rPr>
          <w:color w:val="212121"/>
          <w:sz w:val="27"/>
        </w:rPr>
        <w:t>инфекционные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осложнения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40"/>
          <w:sz w:val="27"/>
        </w:rPr>
        <w:t> </w:t>
      </w:r>
      <w:r>
        <w:rPr>
          <w:color w:val="212121"/>
          <w:sz w:val="27"/>
        </w:rPr>
        <w:t>фоне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нейтропении</w:t>
      </w:r>
      <w:r>
        <w:rPr>
          <w:color w:val="212121"/>
          <w:spacing w:val="40"/>
          <w:sz w:val="27"/>
        </w:rPr>
        <w:t> </w:t>
      </w:r>
      <w:r>
        <w:rPr>
          <w:color w:val="212121"/>
          <w:sz w:val="27"/>
        </w:rPr>
        <w:t>после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курса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ХТ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или на фоне ИМТ/ИСТ;</w:t>
      </w:r>
    </w:p>
    <w:p>
      <w:pPr>
        <w:pStyle w:val="ListParagraph"/>
        <w:numPr>
          <w:ilvl w:val="0"/>
          <w:numId w:val="15"/>
        </w:numPr>
        <w:tabs>
          <w:tab w:pos="318" w:val="left" w:leader="none"/>
        </w:tabs>
        <w:spacing w:line="240" w:lineRule="auto" w:before="268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геморрагический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синдром;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15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тромботические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осложнения;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15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необходимость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проведения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экстренной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заместительной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терапии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компонентами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крови;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15"/>
        </w:numPr>
        <w:tabs>
          <w:tab w:pos="467" w:val="left" w:leader="none"/>
          <w:tab w:pos="468" w:val="left" w:leader="none"/>
          <w:tab w:pos="1473" w:val="left" w:leader="none"/>
          <w:tab w:pos="2938" w:val="left" w:leader="none"/>
          <w:tab w:pos="4504" w:val="left" w:leader="none"/>
          <w:tab w:pos="6486" w:val="left" w:leader="none"/>
          <w:tab w:pos="7779" w:val="left" w:leader="none"/>
          <w:tab w:pos="9193" w:val="left" w:leader="none"/>
          <w:tab w:pos="10826" w:val="left" w:leader="none"/>
        </w:tabs>
        <w:spacing w:line="302" w:lineRule="auto" w:before="0" w:after="0"/>
        <w:ind w:left="115" w:right="126" w:firstLine="0"/>
        <w:jc w:val="left"/>
        <w:rPr>
          <w:sz w:val="27"/>
        </w:rPr>
      </w:pPr>
      <w:r>
        <w:rPr>
          <w:color w:val="212121"/>
          <w:sz w:val="27"/>
        </w:rPr>
        <w:t>другие</w:t>
        <w:tab/>
        <w:t>системные</w:t>
        <w:tab/>
        <w:t>нарушения,</w:t>
        <w:tab/>
        <w:t>обусловленные</w:t>
        <w:tab/>
        <w:t>течением</w:t>
        <w:tab/>
        <w:t>основного</w:t>
        <w:tab/>
        <w:t>заболевания</w:t>
        <w:tab/>
      </w:r>
      <w:r>
        <w:rPr>
          <w:color w:val="212121"/>
          <w:spacing w:val="-1"/>
          <w:sz w:val="27"/>
        </w:rPr>
        <w:t>или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осложнениями,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развившимися вследствие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проведенного лечения.</w:t>
      </w:r>
    </w:p>
    <w:p>
      <w:pPr>
        <w:pStyle w:val="Heading3"/>
        <w:spacing w:before="268"/>
      </w:pPr>
      <w:r>
        <w:rPr>
          <w:color w:val="212121"/>
        </w:rPr>
        <w:t>Показания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выписке</w:t>
      </w:r>
      <w:r>
        <w:rPr>
          <w:color w:val="212121"/>
          <w:spacing w:val="-1"/>
        </w:rPr>
        <w:t>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</w:t>
      </w:r>
      <w:r>
        <w:rPr>
          <w:color w:val="212121"/>
        </w:rPr>
        <w:t>стационара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ListParagraph"/>
        <w:numPr>
          <w:ilvl w:val="1"/>
          <w:numId w:val="16"/>
        </w:numPr>
        <w:tabs>
          <w:tab w:pos="1016" w:val="left" w:leader="none"/>
        </w:tabs>
        <w:spacing w:line="302" w:lineRule="auto" w:before="1" w:after="0"/>
        <w:ind w:left="1015" w:right="125" w:hanging="271"/>
        <w:jc w:val="both"/>
        <w:rPr>
          <w:color w:val="212121"/>
          <w:sz w:val="27"/>
        </w:rPr>
      </w:pPr>
      <w:r>
        <w:rPr>
          <w:color w:val="212121"/>
          <w:sz w:val="27"/>
        </w:rPr>
        <w:t>Восстановление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показателей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периферической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(лейкоциты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более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1×10</w:t>
      </w:r>
      <w:r>
        <w:rPr>
          <w:color w:val="212121"/>
          <w:sz w:val="27"/>
          <w:vertAlign w:val="superscript"/>
        </w:rPr>
        <w:t>9</w:t>
      </w:r>
      <w:r>
        <w:rPr>
          <w:color w:val="212121"/>
          <w:sz w:val="27"/>
          <w:vertAlign w:val="baseline"/>
        </w:rPr>
        <w:t>/л,</w:t>
      </w:r>
      <w:r>
        <w:rPr>
          <w:color w:val="212121"/>
          <w:spacing w:val="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гранулоциты более 0,5×10</w:t>
      </w:r>
      <w:r>
        <w:rPr>
          <w:color w:val="212121"/>
          <w:sz w:val="27"/>
          <w:vertAlign w:val="superscript"/>
        </w:rPr>
        <w:t>9</w:t>
      </w:r>
      <w:r>
        <w:rPr>
          <w:color w:val="212121"/>
          <w:sz w:val="27"/>
          <w:vertAlign w:val="baseline"/>
        </w:rPr>
        <w:t>/л, тромбоциты более 30–50×10</w:t>
      </w:r>
      <w:r>
        <w:rPr>
          <w:color w:val="212121"/>
          <w:sz w:val="27"/>
          <w:vertAlign w:val="superscript"/>
        </w:rPr>
        <w:t>9</w:t>
      </w:r>
      <w:r>
        <w:rPr>
          <w:color w:val="212121"/>
          <w:sz w:val="27"/>
          <w:vertAlign w:val="baseline"/>
        </w:rPr>
        <w:t>/л, гемоглобин более 80 г/л)</w:t>
      </w:r>
      <w:r>
        <w:rPr>
          <w:color w:val="212121"/>
          <w:spacing w:val="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после</w:t>
      </w:r>
      <w:r>
        <w:rPr>
          <w:color w:val="212121"/>
          <w:spacing w:val="-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очередного</w:t>
      </w:r>
      <w:r>
        <w:rPr>
          <w:color w:val="212121"/>
          <w:spacing w:val="-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курса</w:t>
      </w:r>
      <w:r>
        <w:rPr>
          <w:color w:val="212121"/>
          <w:spacing w:val="-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ХТ,</w:t>
      </w:r>
      <w:r>
        <w:rPr>
          <w:color w:val="212121"/>
          <w:spacing w:val="-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ИМТ</w:t>
      </w:r>
      <w:r>
        <w:rPr>
          <w:color w:val="212121"/>
          <w:spacing w:val="-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или ИСТ.</w:t>
      </w:r>
    </w:p>
    <w:p>
      <w:pPr>
        <w:pStyle w:val="ListParagraph"/>
        <w:numPr>
          <w:ilvl w:val="1"/>
          <w:numId w:val="16"/>
        </w:numPr>
        <w:tabs>
          <w:tab w:pos="1016" w:val="left" w:leader="none"/>
        </w:tabs>
        <w:spacing w:line="302" w:lineRule="auto" w:before="0" w:after="0"/>
        <w:ind w:left="1015" w:right="123" w:hanging="271"/>
        <w:jc w:val="both"/>
        <w:rPr>
          <w:color w:val="212121"/>
          <w:sz w:val="27"/>
        </w:rPr>
      </w:pPr>
      <w:r>
        <w:rPr>
          <w:color w:val="212121"/>
          <w:sz w:val="27"/>
        </w:rPr>
        <w:t>Нормотермия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течение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3–5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суток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отсутствие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неконтролируемых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инфекционных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осложнений.</w:t>
      </w:r>
    </w:p>
    <w:p>
      <w:pPr>
        <w:pStyle w:val="ListParagraph"/>
        <w:numPr>
          <w:ilvl w:val="1"/>
          <w:numId w:val="16"/>
        </w:numPr>
        <w:tabs>
          <w:tab w:pos="1016" w:val="left" w:leader="none"/>
        </w:tabs>
        <w:spacing w:line="308" w:lineRule="exact" w:before="0" w:after="0"/>
        <w:ind w:left="1015" w:right="0" w:hanging="271"/>
        <w:jc w:val="both"/>
        <w:rPr>
          <w:color w:val="212121"/>
          <w:sz w:val="27"/>
        </w:rPr>
      </w:pPr>
      <w:r>
        <w:rPr>
          <w:color w:val="212121"/>
          <w:sz w:val="27"/>
        </w:rPr>
        <w:t>Купирование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геморрагических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осложнений.</w:t>
      </w:r>
    </w:p>
    <w:p>
      <w:pPr>
        <w:pStyle w:val="ListParagraph"/>
        <w:numPr>
          <w:ilvl w:val="1"/>
          <w:numId w:val="16"/>
        </w:numPr>
        <w:tabs>
          <w:tab w:pos="1016" w:val="left" w:leader="none"/>
        </w:tabs>
        <w:spacing w:line="240" w:lineRule="auto" w:before="76" w:after="0"/>
        <w:ind w:left="1015" w:right="0" w:hanging="271"/>
        <w:jc w:val="both"/>
        <w:rPr>
          <w:color w:val="212121"/>
          <w:sz w:val="27"/>
        </w:rPr>
      </w:pPr>
      <w:r>
        <w:rPr>
          <w:color w:val="212121"/>
          <w:sz w:val="27"/>
        </w:rPr>
        <w:t>Купирование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тромботических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осложнений.</w:t>
      </w:r>
    </w:p>
    <w:p>
      <w:pPr>
        <w:pStyle w:val="ListParagraph"/>
        <w:numPr>
          <w:ilvl w:val="1"/>
          <w:numId w:val="16"/>
        </w:numPr>
        <w:tabs>
          <w:tab w:pos="1016" w:val="left" w:leader="none"/>
        </w:tabs>
        <w:spacing w:line="302" w:lineRule="auto" w:before="80" w:after="0"/>
        <w:ind w:left="1015" w:right="116" w:hanging="271"/>
        <w:jc w:val="both"/>
        <w:rPr>
          <w:color w:val="212121"/>
          <w:sz w:val="27"/>
        </w:rPr>
      </w:pPr>
      <w:r>
        <w:rPr>
          <w:color w:val="212121"/>
          <w:sz w:val="27"/>
        </w:rPr>
        <w:t>Купирование системных нарушений, обусловленных течением основного заболевания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осложнениями,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развившимися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вследствие проведенного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лечения.</w:t>
      </w:r>
    </w:p>
    <w:p>
      <w:pPr>
        <w:pStyle w:val="BodyText"/>
        <w:spacing w:line="302" w:lineRule="auto" w:before="268"/>
        <w:ind w:left="115" w:right="114"/>
        <w:jc w:val="both"/>
      </w:pPr>
      <w:r>
        <w:rPr>
          <w:color w:val="212121"/>
        </w:rPr>
        <w:t>Заключение о целесообразности перевода больного в профильную медицинскую организацию</w:t>
      </w:r>
      <w:r>
        <w:rPr>
          <w:color w:val="212121"/>
          <w:spacing w:val="1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предварительной</w:t>
      </w:r>
      <w:r>
        <w:rPr>
          <w:color w:val="212121"/>
          <w:spacing w:val="1"/>
        </w:rPr>
        <w:t> </w:t>
      </w:r>
      <w:r>
        <w:rPr>
          <w:color w:val="212121"/>
        </w:rPr>
        <w:t>консультации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предоставленным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медицинским</w:t>
      </w:r>
      <w:r>
        <w:rPr>
          <w:color w:val="212121"/>
          <w:spacing w:val="1"/>
        </w:rPr>
        <w:t> </w:t>
      </w:r>
      <w:r>
        <w:rPr>
          <w:color w:val="212121"/>
        </w:rPr>
        <w:t>документам и/или предварительного осмотра больного врачами специалистами 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-1"/>
        </w:rPr>
        <w:t> </w:t>
      </w:r>
      <w:r>
        <w:rPr>
          <w:color w:val="212121"/>
        </w:rPr>
        <w:t>в которую</w:t>
      </w:r>
      <w:r>
        <w:rPr>
          <w:color w:val="212121"/>
          <w:spacing w:val="-1"/>
        </w:rPr>
        <w:t> </w:t>
      </w:r>
      <w:r>
        <w:rPr>
          <w:color w:val="212121"/>
        </w:rPr>
        <w:t>планируется перевод.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16"/>
        </w:numPr>
        <w:tabs>
          <w:tab w:pos="1059" w:val="left" w:leader="none"/>
        </w:tabs>
        <w:spacing w:line="170" w:lineRule="auto" w:before="23" w:after="0"/>
        <w:ind w:left="2592" w:right="575" w:hanging="2015"/>
        <w:jc w:val="left"/>
      </w:pPr>
      <w:r>
        <w:rPr/>
        <w:pict>
          <v:line style="position:absolute;mso-position-horizontal-relative:page;mso-position-vertical-relative:page;z-index:15838208" from="585.621033pt,-.000260pt" to="585.621033pt,841.85221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8720" from="9.37894pt,841.852218pt" to="9.37894pt,-.000260pt" stroked="true" strokeweight="3.751576pt" strokecolor="#ededed">
            <v:stroke dashstyle="solid"/>
            <w10:wrap type="none"/>
          </v:line>
        </w:pict>
      </w:r>
      <w:r>
        <w:rPr/>
        <w:t>Дополнительная</w:t>
      </w:r>
      <w:r>
        <w:rPr>
          <w:spacing w:val="-12"/>
        </w:rPr>
        <w:t> </w:t>
      </w:r>
      <w:r>
        <w:rPr/>
        <w:t>информация,</w:t>
      </w:r>
      <w:r>
        <w:rPr>
          <w:spacing w:val="-11"/>
        </w:rPr>
        <w:t> </w:t>
      </w:r>
      <w:r>
        <w:rPr/>
        <w:t>влияющая</w:t>
      </w:r>
      <w:r>
        <w:rPr>
          <w:spacing w:val="-11"/>
        </w:rPr>
        <w:t> </w:t>
      </w:r>
      <w:r>
        <w:rPr/>
        <w:t>на</w:t>
      </w:r>
      <w:r>
        <w:rPr>
          <w:spacing w:val="-117"/>
        </w:rPr>
        <w:t> </w:t>
      </w:r>
      <w:r>
        <w:rPr/>
        <w:t>течение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исход</w:t>
      </w:r>
      <w:r>
        <w:rPr>
          <w:spacing w:val="-3"/>
        </w:rPr>
        <w:t> </w:t>
      </w:r>
      <w:r>
        <w:rPr/>
        <w:t>заболевания</w:t>
      </w:r>
    </w:p>
    <w:p>
      <w:pPr>
        <w:pStyle w:val="BodyText"/>
        <w:rPr>
          <w:b/>
          <w:sz w:val="52"/>
        </w:rPr>
      </w:pPr>
    </w:p>
    <w:p>
      <w:pPr>
        <w:pStyle w:val="Heading2"/>
        <w:numPr>
          <w:ilvl w:val="1"/>
          <w:numId w:val="17"/>
        </w:numPr>
        <w:tabs>
          <w:tab w:pos="2146" w:val="left" w:leader="none"/>
        </w:tabs>
        <w:spacing w:line="240" w:lineRule="auto" w:before="324" w:after="0"/>
        <w:ind w:left="2145" w:right="0" w:hanging="578"/>
        <w:jc w:val="left"/>
      </w:pPr>
      <w:r>
        <w:rPr>
          <w:color w:val="212121"/>
        </w:rPr>
        <w:t>Факторы,</w:t>
      </w:r>
      <w:r>
        <w:rPr>
          <w:color w:val="212121"/>
          <w:spacing w:val="-4"/>
        </w:rPr>
        <w:t> </w:t>
      </w:r>
      <w:r>
        <w:rPr>
          <w:color w:val="212121"/>
        </w:rPr>
        <w:t>связанные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болезнью</w:t>
      </w:r>
      <w:r>
        <w:rPr>
          <w:color w:val="212121"/>
          <w:spacing w:val="-4"/>
        </w:rPr>
        <w:t> </w:t>
      </w:r>
      <w:r>
        <w:rPr>
          <w:color w:val="212121"/>
        </w:rPr>
        <w:t>(шкалы</w:t>
      </w:r>
      <w:r>
        <w:rPr>
          <w:color w:val="212121"/>
          <w:spacing w:val="-4"/>
        </w:rPr>
        <w:t> </w:t>
      </w:r>
      <w:r>
        <w:rPr>
          <w:color w:val="212121"/>
        </w:rPr>
        <w:t>прогноза)</w:t>
      </w:r>
    </w:p>
    <w:p>
      <w:pPr>
        <w:pStyle w:val="BodyText"/>
        <w:spacing w:before="8"/>
        <w:rPr>
          <w:b/>
          <w:sz w:val="43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Определение риска, связанного с характеристикой варианта МДС, базируется на использовании</w:t>
      </w:r>
      <w:r>
        <w:rPr>
          <w:color w:val="212121"/>
          <w:spacing w:val="-65"/>
        </w:rPr>
        <w:t> </w:t>
      </w:r>
      <w:r>
        <w:rPr>
          <w:color w:val="212121"/>
        </w:rPr>
        <w:t>прогностических систем оценки, объединяющих отдельные клинические и гематологические</w:t>
      </w:r>
      <w:r>
        <w:rPr>
          <w:color w:val="212121"/>
          <w:spacing w:val="1"/>
        </w:rPr>
        <w:t> </w:t>
      </w:r>
      <w:r>
        <w:rPr>
          <w:color w:val="212121"/>
        </w:rPr>
        <w:t>параметры.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1997</w:t>
      </w:r>
      <w:r>
        <w:rPr>
          <w:color w:val="212121"/>
          <w:spacing w:val="1"/>
        </w:rPr>
        <w:t> </w:t>
      </w:r>
      <w:r>
        <w:rPr>
          <w:color w:val="212121"/>
        </w:rPr>
        <w:t>г.</w:t>
      </w:r>
      <w:r>
        <w:rPr>
          <w:color w:val="212121"/>
          <w:spacing w:val="1"/>
        </w:rPr>
        <w:t> </w:t>
      </w:r>
      <w:r>
        <w:rPr>
          <w:color w:val="212121"/>
        </w:rPr>
        <w:t>под</w:t>
      </w:r>
      <w:r>
        <w:rPr>
          <w:color w:val="212121"/>
          <w:spacing w:val="1"/>
        </w:rPr>
        <w:t> </w:t>
      </w:r>
      <w:r>
        <w:rPr>
          <w:color w:val="212121"/>
        </w:rPr>
        <w:t>эгидой</w:t>
      </w:r>
      <w:r>
        <w:rPr>
          <w:color w:val="212121"/>
          <w:spacing w:val="1"/>
        </w:rPr>
        <w:t> </w:t>
      </w:r>
      <w:r>
        <w:rPr>
          <w:color w:val="212121"/>
        </w:rPr>
        <w:t>Международной</w:t>
      </w:r>
      <w:r>
        <w:rPr>
          <w:color w:val="212121"/>
          <w:spacing w:val="1"/>
        </w:rPr>
        <w:t> </w:t>
      </w:r>
      <w:r>
        <w:rPr>
          <w:color w:val="212121"/>
        </w:rPr>
        <w:t>школы</w:t>
      </w:r>
      <w:r>
        <w:rPr>
          <w:color w:val="212121"/>
          <w:spacing w:val="1"/>
        </w:rPr>
        <w:t> </w:t>
      </w:r>
      <w:r>
        <w:rPr>
          <w:color w:val="212121"/>
        </w:rPr>
        <w:t>анализа</w:t>
      </w:r>
      <w:r>
        <w:rPr>
          <w:color w:val="212121"/>
          <w:spacing w:val="1"/>
        </w:rPr>
        <w:t> </w:t>
      </w:r>
      <w:r>
        <w:rPr>
          <w:color w:val="212121"/>
        </w:rPr>
        <w:t>рисков</w:t>
      </w:r>
      <w:r>
        <w:rPr>
          <w:color w:val="212121"/>
          <w:spacing w:val="1"/>
        </w:rPr>
        <w:t> </w:t>
      </w:r>
      <w:r>
        <w:rPr>
          <w:color w:val="212121"/>
        </w:rPr>
        <w:t>миелодисплазии</w:t>
      </w:r>
      <w:r>
        <w:rPr>
          <w:color w:val="212121"/>
          <w:spacing w:val="1"/>
        </w:rPr>
        <w:t> </w:t>
      </w:r>
      <w:r>
        <w:rPr>
          <w:color w:val="212121"/>
        </w:rPr>
        <w:t>(IMRAW) P. Greenberg и соавторы разработали Международную прогностическую балльную</w:t>
      </w:r>
      <w:r>
        <w:rPr>
          <w:color w:val="212121"/>
          <w:spacing w:val="1"/>
        </w:rPr>
        <w:t> </w:t>
      </w:r>
      <w:r>
        <w:rPr>
          <w:color w:val="212121"/>
        </w:rPr>
        <w:t>систему</w:t>
      </w:r>
      <w:r>
        <w:rPr>
          <w:color w:val="212121"/>
          <w:spacing w:val="1"/>
        </w:rPr>
        <w:t> </w:t>
      </w:r>
      <w:r>
        <w:rPr>
          <w:color w:val="212121"/>
        </w:rPr>
        <w:t>(IPSS),</w:t>
      </w:r>
      <w:r>
        <w:rPr>
          <w:color w:val="212121"/>
          <w:spacing w:val="1"/>
        </w:rPr>
        <w:t> </w:t>
      </w:r>
      <w:r>
        <w:rPr>
          <w:color w:val="212121"/>
        </w:rPr>
        <w:t>учитывающую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</w:t>
      </w:r>
      <w:r>
        <w:rPr>
          <w:color w:val="212121"/>
          <w:spacing w:val="1"/>
        </w:rPr>
        <w:t> </w:t>
      </w:r>
      <w:r>
        <w:rPr>
          <w:color w:val="212121"/>
        </w:rPr>
        <w:t>бластов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КМ,</w:t>
      </w:r>
      <w:r>
        <w:rPr>
          <w:color w:val="212121"/>
          <w:spacing w:val="1"/>
        </w:rPr>
        <w:t> </w:t>
      </w:r>
      <w:r>
        <w:rPr>
          <w:color w:val="212121"/>
        </w:rPr>
        <w:t>цитогенетические</w:t>
      </w:r>
      <w:r>
        <w:rPr>
          <w:color w:val="212121"/>
          <w:spacing w:val="1"/>
        </w:rPr>
        <w:t> </w:t>
      </w:r>
      <w:r>
        <w:rPr>
          <w:color w:val="212121"/>
        </w:rPr>
        <w:t>аномалии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выраженность периферических цитопений (табл. 1) [63].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before="234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Таблица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1.</w:t>
      </w:r>
      <w:r>
        <w:rPr>
          <w:b/>
          <w:color w:val="212121"/>
          <w:spacing w:val="-3"/>
          <w:sz w:val="27"/>
        </w:rPr>
        <w:t> </w:t>
      </w:r>
      <w:r>
        <w:rPr>
          <w:color w:val="212121"/>
          <w:sz w:val="27"/>
        </w:rPr>
        <w:t>Прогностическая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шкала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IPSS</w:t>
      </w:r>
    </w:p>
    <w:p>
      <w:pPr>
        <w:pStyle w:val="BodyText"/>
        <w:spacing w:before="6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1"/>
        <w:gridCol w:w="1786"/>
        <w:gridCol w:w="856"/>
        <w:gridCol w:w="1561"/>
        <w:gridCol w:w="1396"/>
        <w:gridCol w:w="1501"/>
        <w:gridCol w:w="1486"/>
      </w:tblGrid>
      <w:tr>
        <w:trPr>
          <w:trHeight w:val="460" w:hRule="atLeast"/>
        </w:trPr>
        <w:tc>
          <w:tcPr>
            <w:tcW w:w="2551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Критерии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прогноза</w:t>
            </w:r>
          </w:p>
        </w:tc>
        <w:tc>
          <w:tcPr>
            <w:tcW w:w="8586" w:type="dxa"/>
            <w:gridSpan w:val="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Баллы</w:t>
            </w:r>
          </w:p>
        </w:tc>
      </w:tr>
      <w:tr>
        <w:trPr>
          <w:trHeight w:val="460" w:hRule="atLeast"/>
        </w:trPr>
        <w:tc>
          <w:tcPr>
            <w:tcW w:w="2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241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0,5</w:t>
            </w:r>
          </w:p>
        </w:tc>
        <w:tc>
          <w:tcPr>
            <w:tcW w:w="139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1,0</w:t>
            </w:r>
          </w:p>
        </w:tc>
        <w:tc>
          <w:tcPr>
            <w:tcW w:w="1501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1,5</w:t>
            </w:r>
          </w:p>
        </w:tc>
        <w:tc>
          <w:tcPr>
            <w:tcW w:w="148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2,0</w:t>
            </w:r>
          </w:p>
        </w:tc>
      </w:tr>
      <w:tr>
        <w:trPr>
          <w:trHeight w:val="460" w:hRule="atLeast"/>
        </w:trPr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Бласты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КМ,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%</w:t>
            </w:r>
          </w:p>
        </w:tc>
        <w:tc>
          <w:tcPr>
            <w:tcW w:w="178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&lt;5</w:t>
            </w:r>
          </w:p>
        </w:tc>
        <w:tc>
          <w:tcPr>
            <w:tcW w:w="241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5–10</w:t>
            </w:r>
          </w:p>
        </w:tc>
        <w:tc>
          <w:tcPr>
            <w:tcW w:w="139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1501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11–20</w:t>
            </w:r>
          </w:p>
        </w:tc>
        <w:tc>
          <w:tcPr>
            <w:tcW w:w="148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21–30</w:t>
            </w:r>
          </w:p>
        </w:tc>
      </w:tr>
      <w:tr>
        <w:trPr>
          <w:trHeight w:val="460" w:hRule="atLeast"/>
        </w:trPr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Кариотип</w:t>
            </w:r>
          </w:p>
        </w:tc>
        <w:tc>
          <w:tcPr>
            <w:tcW w:w="178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Хороший</w:t>
            </w:r>
          </w:p>
        </w:tc>
        <w:tc>
          <w:tcPr>
            <w:tcW w:w="241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Промежуточный</w:t>
            </w:r>
          </w:p>
        </w:tc>
        <w:tc>
          <w:tcPr>
            <w:tcW w:w="139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Плохой</w:t>
            </w:r>
          </w:p>
        </w:tc>
        <w:tc>
          <w:tcPr>
            <w:tcW w:w="150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460" w:hRule="atLeast"/>
        </w:trPr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Цитопении</w:t>
            </w:r>
          </w:p>
        </w:tc>
        <w:tc>
          <w:tcPr>
            <w:tcW w:w="178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0/1</w:t>
            </w:r>
          </w:p>
        </w:tc>
        <w:tc>
          <w:tcPr>
            <w:tcW w:w="241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2/3</w:t>
            </w:r>
          </w:p>
        </w:tc>
        <w:tc>
          <w:tcPr>
            <w:tcW w:w="13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790" w:hRule="atLeast"/>
        </w:trPr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Сумма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баллов</w:t>
            </w:r>
          </w:p>
        </w:tc>
        <w:tc>
          <w:tcPr>
            <w:tcW w:w="2642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Категория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риска</w:t>
            </w:r>
          </w:p>
        </w:tc>
        <w:tc>
          <w:tcPr>
            <w:tcW w:w="2957" w:type="dxa"/>
            <w:gridSpan w:val="2"/>
          </w:tcPr>
          <w:p>
            <w:pPr>
              <w:pStyle w:val="TableParagraph"/>
              <w:tabs>
                <w:tab w:pos="2236" w:val="left" w:leader="none"/>
              </w:tabs>
              <w:spacing w:line="180" w:lineRule="exact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Медиана</w:t>
              <w:tab/>
              <w:t>общей</w:t>
            </w:r>
          </w:p>
          <w:p>
            <w:pPr>
              <w:pStyle w:val="TableParagraph"/>
              <w:spacing w:line="204" w:lineRule="auto" w:before="10"/>
              <w:ind w:left="154" w:right="1242"/>
              <w:rPr>
                <w:sz w:val="16"/>
              </w:rPr>
            </w:pPr>
            <w:r>
              <w:rPr>
                <w:color w:val="212121"/>
                <w:sz w:val="16"/>
              </w:rPr>
              <w:t>выживаемости,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лет</w:t>
            </w:r>
          </w:p>
        </w:tc>
        <w:tc>
          <w:tcPr>
            <w:tcW w:w="2987" w:type="dxa"/>
            <w:gridSpan w:val="2"/>
          </w:tcPr>
          <w:p>
            <w:pPr>
              <w:pStyle w:val="TableParagraph"/>
              <w:spacing w:line="204" w:lineRule="auto" w:before="161"/>
              <w:ind w:left="153" w:right="14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Медиана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времени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трансформации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ОМЛ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25%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пациентов,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лет</w:t>
            </w:r>
          </w:p>
        </w:tc>
      </w:tr>
      <w:tr>
        <w:trPr>
          <w:trHeight w:val="460" w:hRule="atLeast"/>
        </w:trPr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2642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Низкий</w:t>
            </w:r>
          </w:p>
        </w:tc>
        <w:tc>
          <w:tcPr>
            <w:tcW w:w="295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5,7</w:t>
            </w:r>
          </w:p>
        </w:tc>
        <w:tc>
          <w:tcPr>
            <w:tcW w:w="2987" w:type="dxa"/>
            <w:gridSpan w:val="2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9,4</w:t>
            </w:r>
          </w:p>
        </w:tc>
      </w:tr>
      <w:tr>
        <w:trPr>
          <w:trHeight w:val="460" w:hRule="atLeast"/>
        </w:trPr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0,5–1,0</w:t>
            </w:r>
          </w:p>
        </w:tc>
        <w:tc>
          <w:tcPr>
            <w:tcW w:w="2642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Промежуточный-1</w:t>
            </w:r>
          </w:p>
        </w:tc>
        <w:tc>
          <w:tcPr>
            <w:tcW w:w="295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3,5</w:t>
            </w:r>
          </w:p>
        </w:tc>
        <w:tc>
          <w:tcPr>
            <w:tcW w:w="2987" w:type="dxa"/>
            <w:gridSpan w:val="2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3,3</w:t>
            </w:r>
          </w:p>
        </w:tc>
      </w:tr>
      <w:tr>
        <w:trPr>
          <w:trHeight w:val="460" w:hRule="atLeast"/>
        </w:trPr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1,5–2,0</w:t>
            </w:r>
          </w:p>
        </w:tc>
        <w:tc>
          <w:tcPr>
            <w:tcW w:w="2642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Промежуточный-2</w:t>
            </w:r>
          </w:p>
        </w:tc>
        <w:tc>
          <w:tcPr>
            <w:tcW w:w="295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1,1</w:t>
            </w:r>
          </w:p>
        </w:tc>
        <w:tc>
          <w:tcPr>
            <w:tcW w:w="2987" w:type="dxa"/>
            <w:gridSpan w:val="2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1,1</w:t>
            </w:r>
          </w:p>
        </w:tc>
      </w:tr>
      <w:tr>
        <w:trPr>
          <w:trHeight w:val="460" w:hRule="atLeast"/>
        </w:trPr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≥2,5</w:t>
            </w:r>
          </w:p>
        </w:tc>
        <w:tc>
          <w:tcPr>
            <w:tcW w:w="2642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Высокий</w:t>
            </w:r>
          </w:p>
        </w:tc>
        <w:tc>
          <w:tcPr>
            <w:tcW w:w="295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0,4</w:t>
            </w:r>
          </w:p>
        </w:tc>
        <w:tc>
          <w:tcPr>
            <w:tcW w:w="2987" w:type="dxa"/>
            <w:gridSpan w:val="2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0,2</w:t>
            </w:r>
          </w:p>
        </w:tc>
      </w:tr>
      <w:tr>
        <w:trPr>
          <w:trHeight w:val="685" w:hRule="atLeast"/>
        </w:trPr>
        <w:tc>
          <w:tcPr>
            <w:tcW w:w="255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7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spacing w:before="3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Примечания: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Цитопения: </w:t>
      </w:r>
      <w:r>
        <w:rPr>
          <w:color w:val="212121"/>
        </w:rPr>
        <w:t>Hb</w:t>
      </w:r>
      <w:r>
        <w:rPr>
          <w:color w:val="212121"/>
          <w:spacing w:val="1"/>
        </w:rPr>
        <w:t> </w:t>
      </w:r>
      <w:r>
        <w:rPr>
          <w:color w:val="212121"/>
        </w:rPr>
        <w:t>&lt;100</w:t>
      </w:r>
      <w:r>
        <w:rPr>
          <w:color w:val="212121"/>
          <w:spacing w:val="2"/>
        </w:rPr>
        <w:t> </w:t>
      </w:r>
      <w:r>
        <w:rPr>
          <w:color w:val="212121"/>
        </w:rPr>
        <w:t>г/л;</w:t>
      </w:r>
      <w:r>
        <w:rPr>
          <w:color w:val="212121"/>
          <w:spacing w:val="1"/>
        </w:rPr>
        <w:t> </w:t>
      </w:r>
      <w:r>
        <w:rPr>
          <w:color w:val="212121"/>
        </w:rPr>
        <w:t>абсолютное</w:t>
      </w:r>
      <w:r>
        <w:rPr>
          <w:color w:val="212121"/>
          <w:spacing w:val="1"/>
        </w:rPr>
        <w:t> </w:t>
      </w:r>
      <w:r>
        <w:rPr>
          <w:color w:val="212121"/>
        </w:rPr>
        <w:t>число</w:t>
      </w:r>
      <w:r>
        <w:rPr>
          <w:color w:val="212121"/>
          <w:spacing w:val="2"/>
        </w:rPr>
        <w:t> </w:t>
      </w:r>
      <w:r>
        <w:rPr>
          <w:color w:val="212121"/>
        </w:rPr>
        <w:t>нейтрофилов</w:t>
      </w:r>
      <w:r>
        <w:rPr>
          <w:color w:val="212121"/>
          <w:spacing w:val="1"/>
        </w:rPr>
        <w:t> </w:t>
      </w:r>
      <w:r>
        <w:rPr>
          <w:color w:val="212121"/>
        </w:rPr>
        <w:t>&lt;1,5×10</w:t>
      </w:r>
      <w:r>
        <w:rPr>
          <w:color w:val="212121"/>
          <w:vertAlign w:val="superscript"/>
        </w:rPr>
        <w:t>9</w:t>
      </w:r>
      <w:r>
        <w:rPr>
          <w:color w:val="212121"/>
          <w:vertAlign w:val="baseline"/>
        </w:rPr>
        <w:t>/л;</w:t>
      </w:r>
      <w:r>
        <w:rPr>
          <w:color w:val="212121"/>
          <w:spacing w:val="2"/>
          <w:vertAlign w:val="baseline"/>
        </w:rPr>
        <w:t> </w:t>
      </w:r>
      <w:r>
        <w:rPr>
          <w:color w:val="212121"/>
          <w:vertAlign w:val="baseline"/>
        </w:rPr>
        <w:t>тромбоциты</w:t>
      </w:r>
      <w:r>
        <w:rPr>
          <w:color w:val="212121"/>
          <w:spacing w:val="1"/>
          <w:vertAlign w:val="baseline"/>
        </w:rPr>
        <w:t> </w:t>
      </w:r>
      <w:r>
        <w:rPr>
          <w:color w:val="212121"/>
          <w:vertAlign w:val="baseline"/>
        </w:rPr>
        <w:t>&lt;100×10</w:t>
      </w:r>
      <w:r>
        <w:rPr>
          <w:color w:val="212121"/>
          <w:vertAlign w:val="superscript"/>
        </w:rPr>
        <w:t>9</w:t>
      </w:r>
      <w:r>
        <w:rPr>
          <w:color w:val="212121"/>
          <w:vertAlign w:val="baseline"/>
        </w:rPr>
        <w:t>/л.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b/>
          <w:color w:val="212121"/>
        </w:rPr>
        <w:t>Кариотип</w:t>
      </w:r>
      <w:r>
        <w:rPr>
          <w:color w:val="212121"/>
        </w:rPr>
        <w:t>: хороший – нормальный кариотип, –Y, –20, –5; плохой – аномалии 7-й хромосомы и</w:t>
      </w:r>
      <w:r>
        <w:rPr>
          <w:color w:val="212121"/>
          <w:spacing w:val="1"/>
        </w:rPr>
        <w:t> </w:t>
      </w:r>
      <w:r>
        <w:rPr>
          <w:color w:val="212121"/>
        </w:rPr>
        <w:t>комплексные</w:t>
      </w:r>
      <w:r>
        <w:rPr>
          <w:color w:val="212121"/>
          <w:spacing w:val="-1"/>
        </w:rPr>
        <w:t> </w:t>
      </w:r>
      <w:r>
        <w:rPr>
          <w:color w:val="212121"/>
        </w:rPr>
        <w:t>аберрации</w:t>
      </w:r>
      <w:r>
        <w:rPr>
          <w:color w:val="212121"/>
          <w:spacing w:val="-1"/>
        </w:rPr>
        <w:t> </w:t>
      </w:r>
      <w:r>
        <w:rPr>
          <w:color w:val="212121"/>
        </w:rPr>
        <w:t>(≥3</w:t>
      </w:r>
      <w:r>
        <w:rPr>
          <w:color w:val="212121"/>
          <w:spacing w:val="-1"/>
        </w:rPr>
        <w:t> </w:t>
      </w:r>
      <w:r>
        <w:rPr>
          <w:color w:val="212121"/>
        </w:rPr>
        <w:t>хромосом);</w:t>
      </w:r>
      <w:r>
        <w:rPr>
          <w:color w:val="212121"/>
          <w:spacing w:val="-1"/>
        </w:rPr>
        <w:t> </w:t>
      </w:r>
      <w:r>
        <w:rPr>
          <w:color w:val="212121"/>
        </w:rPr>
        <w:t>промежуточный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все</w:t>
      </w:r>
      <w:r>
        <w:rPr>
          <w:color w:val="212121"/>
          <w:spacing w:val="-1"/>
        </w:rPr>
        <w:t> </w:t>
      </w:r>
      <w:r>
        <w:rPr>
          <w:color w:val="212121"/>
        </w:rPr>
        <w:t>остальные.</w:t>
      </w:r>
    </w:p>
    <w:p>
      <w:pPr>
        <w:pStyle w:val="BodyText"/>
        <w:spacing w:line="302" w:lineRule="auto" w:before="268"/>
        <w:ind w:left="115" w:right="122"/>
        <w:jc w:val="both"/>
      </w:pPr>
      <w:r>
        <w:rPr>
          <w:color w:val="212121"/>
        </w:rPr>
        <w:t>Система</w:t>
      </w:r>
      <w:r>
        <w:rPr>
          <w:color w:val="212121"/>
          <w:spacing w:val="1"/>
        </w:rPr>
        <w:t> </w:t>
      </w:r>
      <w:r>
        <w:rPr>
          <w:color w:val="212121"/>
        </w:rPr>
        <w:t>IPSS</w:t>
      </w:r>
      <w:r>
        <w:rPr>
          <w:color w:val="212121"/>
          <w:spacing w:val="1"/>
        </w:rPr>
        <w:t> </w:t>
      </w:r>
      <w:r>
        <w:rPr>
          <w:color w:val="212121"/>
        </w:rPr>
        <w:t>оказалась</w:t>
      </w:r>
      <w:r>
        <w:rPr>
          <w:color w:val="212121"/>
          <w:spacing w:val="1"/>
        </w:rPr>
        <w:t> </w:t>
      </w:r>
      <w:r>
        <w:rPr>
          <w:color w:val="212121"/>
        </w:rPr>
        <w:t>полезной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прогнозирования</w:t>
      </w:r>
      <w:r>
        <w:rPr>
          <w:color w:val="212121"/>
          <w:spacing w:val="1"/>
        </w:rPr>
        <w:t> </w:t>
      </w:r>
      <w:r>
        <w:rPr>
          <w:color w:val="212121"/>
        </w:rPr>
        <w:t>общей</w:t>
      </w:r>
      <w:r>
        <w:rPr>
          <w:color w:val="212121"/>
          <w:spacing w:val="1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-65"/>
        </w:rPr>
        <w:t> </w:t>
      </w:r>
      <w:r>
        <w:rPr>
          <w:color w:val="212121"/>
        </w:rPr>
        <w:t>трансформации в острый миелолейкоз (ОМЛ) пациентов с МДС, что помогает в принятии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 решений [63].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6"/>
        <w:jc w:val="both"/>
      </w:pPr>
      <w:r>
        <w:rPr/>
        <w:pict>
          <v:line style="position:absolute;mso-position-horizontal-relative:page;mso-position-vertical-relative:page;z-index:15839232" from="585.621033pt,-.001116pt" to="585.621033pt,841.8513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9744" from="9.37894pt,841.851362pt" to="9.37894pt,-.00111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Дополнительные</w:t>
      </w:r>
      <w:r>
        <w:rPr>
          <w:color w:val="212121"/>
          <w:spacing w:val="1"/>
        </w:rPr>
        <w:t> </w:t>
      </w:r>
      <w:r>
        <w:rPr>
          <w:color w:val="212121"/>
        </w:rPr>
        <w:t>факторы,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имеют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прогностическое</w:t>
      </w:r>
      <w:r>
        <w:rPr>
          <w:color w:val="212121"/>
          <w:spacing w:val="1"/>
        </w:rPr>
        <w:t> </w:t>
      </w:r>
      <w:r>
        <w:rPr>
          <w:color w:val="212121"/>
        </w:rPr>
        <w:t>значение,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мультилинейная дисплазия, тяжелая анемия с зависимостью от трансфузий, были включены в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Прогностическую балльную систему ВОЗ (WPSS), которая позволяет разделить пациентов на 5</w:t>
      </w:r>
      <w:r>
        <w:rPr>
          <w:color w:val="212121"/>
          <w:spacing w:val="1"/>
        </w:rPr>
        <w:t> </w:t>
      </w:r>
      <w:r>
        <w:rPr>
          <w:color w:val="212121"/>
        </w:rPr>
        <w:t>групп риска с различными показателями выживаемости и вероятности трансформации в ОМЛ</w:t>
      </w:r>
      <w:r>
        <w:rPr>
          <w:color w:val="212121"/>
          <w:spacing w:val="1"/>
        </w:rPr>
        <w:t> </w:t>
      </w:r>
      <w:r>
        <w:rPr>
          <w:color w:val="212121"/>
        </w:rPr>
        <w:t>(табл. 2). Эта шкала позволяет более точно определить прогноз отдельных пациентов с МДС, в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1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</w:t>
      </w:r>
      <w:r>
        <w:rPr>
          <w:color w:val="212121"/>
        </w:rPr>
        <w:t>групп</w:t>
      </w:r>
      <w:r>
        <w:rPr>
          <w:color w:val="212121"/>
          <w:spacing w:val="-1"/>
        </w:rPr>
        <w:t> </w:t>
      </w:r>
      <w:r>
        <w:rPr>
          <w:color w:val="212121"/>
        </w:rPr>
        <w:t>низкого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промежуточного-1</w:t>
      </w:r>
      <w:r>
        <w:rPr>
          <w:color w:val="212121"/>
          <w:spacing w:val="-1"/>
        </w:rPr>
        <w:t> </w:t>
      </w:r>
      <w:r>
        <w:rPr>
          <w:color w:val="212121"/>
        </w:rPr>
        <w:t>риска</w:t>
      </w:r>
      <w:r>
        <w:rPr>
          <w:color w:val="212121"/>
          <w:spacing w:val="-1"/>
        </w:rPr>
        <w:t> </w:t>
      </w:r>
      <w:r>
        <w:rPr>
          <w:color w:val="212121"/>
        </w:rPr>
        <w:t>по IPSS</w:t>
      </w:r>
      <w:r>
        <w:rPr>
          <w:color w:val="212121"/>
          <w:spacing w:val="-1"/>
        </w:rPr>
        <w:t> </w:t>
      </w:r>
      <w:r>
        <w:rPr>
          <w:color w:val="212121"/>
        </w:rPr>
        <w:t>[64].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before="235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Таблица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2.</w:t>
      </w:r>
      <w:r>
        <w:rPr>
          <w:b/>
          <w:color w:val="212121"/>
          <w:spacing w:val="-3"/>
          <w:sz w:val="27"/>
        </w:rPr>
        <w:t> </w:t>
      </w:r>
      <w:r>
        <w:rPr>
          <w:color w:val="212121"/>
          <w:sz w:val="27"/>
        </w:rPr>
        <w:t>Прогностическая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шкала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WPSS</w:t>
      </w:r>
    </w:p>
    <w:p>
      <w:pPr>
        <w:pStyle w:val="BodyText"/>
        <w:spacing w:before="6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6"/>
        <w:gridCol w:w="2521"/>
        <w:gridCol w:w="1966"/>
        <w:gridCol w:w="886"/>
        <w:gridCol w:w="1081"/>
        <w:gridCol w:w="586"/>
        <w:gridCol w:w="1621"/>
      </w:tblGrid>
      <w:tr>
        <w:trPr>
          <w:trHeight w:val="460" w:hRule="atLeast"/>
        </w:trPr>
        <w:tc>
          <w:tcPr>
            <w:tcW w:w="2476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Параметры</w:t>
            </w:r>
          </w:p>
        </w:tc>
        <w:tc>
          <w:tcPr>
            <w:tcW w:w="8661" w:type="dxa"/>
            <w:gridSpan w:val="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Баллы</w:t>
            </w:r>
          </w:p>
        </w:tc>
      </w:tr>
      <w:tr>
        <w:trPr>
          <w:trHeight w:val="460" w:hRule="atLeast"/>
        </w:trPr>
        <w:tc>
          <w:tcPr>
            <w:tcW w:w="24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196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96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2207" w:type="dxa"/>
            <w:gridSpan w:val="2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</w:tr>
      <w:tr>
        <w:trPr>
          <w:trHeight w:val="790" w:hRule="atLeast"/>
        </w:trPr>
        <w:tc>
          <w:tcPr>
            <w:tcW w:w="2476" w:type="dxa"/>
          </w:tcPr>
          <w:p>
            <w:pPr>
              <w:pStyle w:val="TableParagraph"/>
              <w:tabs>
                <w:tab w:pos="2105" w:val="left" w:leader="none"/>
              </w:tabs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Вариант</w:t>
              <w:tab/>
              <w:t>по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классификации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ВОЗ</w:t>
            </w:r>
            <w:r>
              <w:rPr>
                <w:color w:val="212121"/>
                <w:w w:val="105"/>
                <w:sz w:val="16"/>
                <w:vertAlign w:val="superscript"/>
              </w:rPr>
              <w:t>1</w:t>
            </w:r>
          </w:p>
        </w:tc>
        <w:tc>
          <w:tcPr>
            <w:tcW w:w="2521" w:type="dxa"/>
          </w:tcPr>
          <w:p>
            <w:pPr>
              <w:pStyle w:val="TableParagraph"/>
              <w:spacing w:line="204" w:lineRule="auto" w:before="161"/>
              <w:ind w:right="18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РА,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РАКС,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5q–</w:t>
            </w:r>
          </w:p>
        </w:tc>
        <w:tc>
          <w:tcPr>
            <w:tcW w:w="196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РЦМД</w:t>
            </w:r>
          </w:p>
        </w:tc>
        <w:tc>
          <w:tcPr>
            <w:tcW w:w="196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РАИБ-1</w:t>
            </w:r>
          </w:p>
        </w:tc>
        <w:tc>
          <w:tcPr>
            <w:tcW w:w="2207" w:type="dxa"/>
            <w:gridSpan w:val="2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РАИБ-2</w:t>
            </w:r>
          </w:p>
        </w:tc>
      </w:tr>
      <w:tr>
        <w:trPr>
          <w:trHeight w:val="460" w:hRule="atLeast"/>
        </w:trPr>
        <w:tc>
          <w:tcPr>
            <w:tcW w:w="24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Кариотип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Хороший</w:t>
            </w:r>
          </w:p>
        </w:tc>
        <w:tc>
          <w:tcPr>
            <w:tcW w:w="196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Промежуточный</w:t>
            </w:r>
          </w:p>
        </w:tc>
        <w:tc>
          <w:tcPr>
            <w:tcW w:w="196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Плохой</w:t>
            </w:r>
          </w:p>
        </w:tc>
        <w:tc>
          <w:tcPr>
            <w:tcW w:w="2207" w:type="dxa"/>
            <w:gridSpan w:val="2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</w:tr>
      <w:tr>
        <w:trPr>
          <w:trHeight w:val="625" w:hRule="atLeast"/>
        </w:trPr>
        <w:tc>
          <w:tcPr>
            <w:tcW w:w="2476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Нв&lt;90</w:t>
            </w:r>
            <w:r>
              <w:rPr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г/л</w:t>
            </w:r>
            <w:r>
              <w:rPr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для</w:t>
            </w:r>
            <w:r>
              <w:rPr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мужчин</w:t>
            </w:r>
            <w:r>
              <w:rPr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&lt;80г/л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для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женщин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Нет</w:t>
            </w:r>
          </w:p>
        </w:tc>
        <w:tc>
          <w:tcPr>
            <w:tcW w:w="196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</w:t>
            </w:r>
          </w:p>
        </w:tc>
        <w:tc>
          <w:tcPr>
            <w:tcW w:w="196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2207" w:type="dxa"/>
            <w:gridSpan w:val="2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</w:tr>
      <w:tr>
        <w:trPr>
          <w:trHeight w:val="625" w:hRule="atLeast"/>
        </w:trPr>
        <w:tc>
          <w:tcPr>
            <w:tcW w:w="2476" w:type="dxa"/>
            <w:vMerge w:val="restart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Сумма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баллов</w:t>
            </w:r>
          </w:p>
        </w:tc>
        <w:tc>
          <w:tcPr>
            <w:tcW w:w="2521" w:type="dxa"/>
            <w:vMerge w:val="restart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Категория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риска</w:t>
            </w:r>
          </w:p>
        </w:tc>
        <w:tc>
          <w:tcPr>
            <w:tcW w:w="2852" w:type="dxa"/>
            <w:gridSpan w:val="2"/>
            <w:vMerge w:val="restart"/>
          </w:tcPr>
          <w:p>
            <w:pPr>
              <w:pStyle w:val="TableParagraph"/>
              <w:tabs>
                <w:tab w:pos="2132" w:val="left" w:leader="none"/>
              </w:tabs>
              <w:spacing w:line="204" w:lineRule="auto" w:before="161"/>
              <w:ind w:right="14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Медиана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общей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выживаемости,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мес.</w:t>
            </w:r>
          </w:p>
        </w:tc>
        <w:tc>
          <w:tcPr>
            <w:tcW w:w="3288" w:type="dxa"/>
            <w:gridSpan w:val="3"/>
          </w:tcPr>
          <w:p>
            <w:pPr>
              <w:pStyle w:val="TableParagraph"/>
              <w:spacing w:line="204" w:lineRule="auto" w:before="161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Вероятность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прогрессии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ОМЛ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(без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лечения)</w:t>
            </w:r>
          </w:p>
        </w:tc>
      </w:tr>
      <w:tr>
        <w:trPr>
          <w:trHeight w:val="460" w:hRule="atLeast"/>
        </w:trPr>
        <w:tc>
          <w:tcPr>
            <w:tcW w:w="24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года</w:t>
            </w:r>
          </w:p>
        </w:tc>
        <w:tc>
          <w:tcPr>
            <w:tcW w:w="1621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лет</w:t>
            </w:r>
          </w:p>
        </w:tc>
      </w:tr>
      <w:tr>
        <w:trPr>
          <w:trHeight w:val="460" w:hRule="atLeast"/>
        </w:trPr>
        <w:tc>
          <w:tcPr>
            <w:tcW w:w="24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Очень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низкий</w:t>
            </w:r>
          </w:p>
        </w:tc>
        <w:tc>
          <w:tcPr>
            <w:tcW w:w="2852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103</w:t>
            </w:r>
          </w:p>
        </w:tc>
        <w:tc>
          <w:tcPr>
            <w:tcW w:w="166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1621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0,06</w:t>
            </w:r>
          </w:p>
        </w:tc>
      </w:tr>
      <w:tr>
        <w:trPr>
          <w:trHeight w:val="460" w:hRule="atLeast"/>
        </w:trPr>
        <w:tc>
          <w:tcPr>
            <w:tcW w:w="24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Низкий</w:t>
            </w:r>
          </w:p>
        </w:tc>
        <w:tc>
          <w:tcPr>
            <w:tcW w:w="2852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72</w:t>
            </w:r>
          </w:p>
        </w:tc>
        <w:tc>
          <w:tcPr>
            <w:tcW w:w="166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0,11</w:t>
            </w:r>
          </w:p>
        </w:tc>
        <w:tc>
          <w:tcPr>
            <w:tcW w:w="1621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0,24</w:t>
            </w:r>
          </w:p>
        </w:tc>
      </w:tr>
      <w:tr>
        <w:trPr>
          <w:trHeight w:val="460" w:hRule="atLeast"/>
        </w:trPr>
        <w:tc>
          <w:tcPr>
            <w:tcW w:w="24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Промежуточный</w:t>
            </w:r>
          </w:p>
        </w:tc>
        <w:tc>
          <w:tcPr>
            <w:tcW w:w="2852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40</w:t>
            </w:r>
          </w:p>
        </w:tc>
        <w:tc>
          <w:tcPr>
            <w:tcW w:w="166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0,28</w:t>
            </w:r>
          </w:p>
        </w:tc>
        <w:tc>
          <w:tcPr>
            <w:tcW w:w="1621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0,48</w:t>
            </w:r>
          </w:p>
        </w:tc>
      </w:tr>
      <w:tr>
        <w:trPr>
          <w:trHeight w:val="460" w:hRule="atLeast"/>
        </w:trPr>
        <w:tc>
          <w:tcPr>
            <w:tcW w:w="24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3–4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Высокий</w:t>
            </w:r>
          </w:p>
        </w:tc>
        <w:tc>
          <w:tcPr>
            <w:tcW w:w="2852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21</w:t>
            </w:r>
          </w:p>
        </w:tc>
        <w:tc>
          <w:tcPr>
            <w:tcW w:w="166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0,52</w:t>
            </w:r>
          </w:p>
        </w:tc>
        <w:tc>
          <w:tcPr>
            <w:tcW w:w="1621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0,63</w:t>
            </w:r>
          </w:p>
        </w:tc>
      </w:tr>
      <w:tr>
        <w:trPr>
          <w:trHeight w:val="460" w:hRule="atLeast"/>
        </w:trPr>
        <w:tc>
          <w:tcPr>
            <w:tcW w:w="24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5–6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Очень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высокий</w:t>
            </w:r>
          </w:p>
        </w:tc>
        <w:tc>
          <w:tcPr>
            <w:tcW w:w="2852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12</w:t>
            </w:r>
          </w:p>
        </w:tc>
        <w:tc>
          <w:tcPr>
            <w:tcW w:w="1667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0,79</w:t>
            </w:r>
          </w:p>
        </w:tc>
        <w:tc>
          <w:tcPr>
            <w:tcW w:w="1621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685" w:hRule="atLeast"/>
        </w:trPr>
        <w:tc>
          <w:tcPr>
            <w:tcW w:w="247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52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08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62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spacing w:before="3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Примечания: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ListParagraph"/>
        <w:numPr>
          <w:ilvl w:val="0"/>
          <w:numId w:val="18"/>
        </w:numPr>
        <w:tabs>
          <w:tab w:pos="566" w:val="left" w:leader="none"/>
        </w:tabs>
        <w:spacing w:line="302" w:lineRule="auto" w:before="0" w:after="0"/>
        <w:ind w:left="565" w:right="118" w:hanging="271"/>
        <w:jc w:val="both"/>
        <w:rPr>
          <w:sz w:val="27"/>
        </w:rPr>
      </w:pPr>
      <w:r>
        <w:rPr>
          <w:b/>
          <w:color w:val="212121"/>
          <w:sz w:val="27"/>
        </w:rPr>
        <w:t>Морфологические варианты по ВОЗ: </w:t>
      </w:r>
      <w:r>
        <w:rPr>
          <w:color w:val="212121"/>
          <w:sz w:val="27"/>
        </w:rPr>
        <w:t>РА – рефрактерная анемия; РАКС – рефрактерная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анемия с кольцевыми сидеробластами; 5q–синдром – МДС с изолированной делецией 5q;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РЦМД – рефрактерная цитопения с мультилинейной дисплазией; РАИБ-1 – рефрактерная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анемия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избытком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бластов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РАИБ-2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рефрактерная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анемия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избытком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бластов-2.</w:t>
      </w:r>
    </w:p>
    <w:p>
      <w:pPr>
        <w:pStyle w:val="ListParagraph"/>
        <w:numPr>
          <w:ilvl w:val="0"/>
          <w:numId w:val="18"/>
        </w:numPr>
        <w:tabs>
          <w:tab w:pos="566" w:val="left" w:leader="none"/>
        </w:tabs>
        <w:spacing w:line="306" w:lineRule="exact" w:before="0" w:after="0"/>
        <w:ind w:left="565" w:right="0" w:hanging="271"/>
        <w:jc w:val="both"/>
        <w:rPr>
          <w:sz w:val="27"/>
        </w:rPr>
      </w:pPr>
      <w:r>
        <w:rPr>
          <w:b/>
          <w:color w:val="212121"/>
          <w:sz w:val="27"/>
        </w:rPr>
        <w:t>Кариотип</w:t>
      </w:r>
      <w:r>
        <w:rPr>
          <w:color w:val="212121"/>
          <w:sz w:val="27"/>
        </w:rPr>
        <w:t>: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хороший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нормальный,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–Y,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del(5q),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del(20q);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плохой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комплексные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аномалии</w:t>
      </w:r>
    </w:p>
    <w:p>
      <w:pPr>
        <w:pStyle w:val="BodyText"/>
        <w:spacing w:line="302" w:lineRule="auto" w:before="80"/>
        <w:ind w:left="565" w:right="113"/>
        <w:jc w:val="both"/>
      </w:pPr>
      <w:r>
        <w:rPr>
          <w:color w:val="212121"/>
        </w:rPr>
        <w:t>≥3 аберраций и любые изменения 7-й хромосомы; промежуточный – все другие аномалии</w:t>
      </w:r>
      <w:r>
        <w:rPr>
          <w:color w:val="212121"/>
          <w:spacing w:val="1"/>
        </w:rPr>
        <w:t> </w:t>
      </w:r>
      <w:r>
        <w:rPr>
          <w:color w:val="212121"/>
        </w:rPr>
        <w:t>кариотипа.</w:t>
      </w:r>
    </w:p>
    <w:p>
      <w:pPr>
        <w:pStyle w:val="ListParagraph"/>
        <w:numPr>
          <w:ilvl w:val="0"/>
          <w:numId w:val="18"/>
        </w:numPr>
        <w:tabs>
          <w:tab w:pos="566" w:val="left" w:leader="none"/>
        </w:tabs>
        <w:spacing w:line="302" w:lineRule="auto" w:before="0" w:after="0"/>
        <w:ind w:left="565" w:right="126" w:hanging="271"/>
        <w:jc w:val="both"/>
        <w:rPr>
          <w:sz w:val="27"/>
        </w:rPr>
      </w:pPr>
      <w:r>
        <w:rPr>
          <w:b/>
          <w:color w:val="212121"/>
          <w:sz w:val="27"/>
        </w:rPr>
        <w:t>Трансфузионная зависимость (регулярная) </w:t>
      </w:r>
      <w:r>
        <w:rPr>
          <w:color w:val="212121"/>
          <w:sz w:val="27"/>
        </w:rPr>
        <w:t>– это минимум одна трансфузия донорских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эритроцитов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каждые 8 недель на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протяжении 4 месяцев [5]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3"/>
        <w:jc w:val="both"/>
      </w:pPr>
      <w:r>
        <w:rPr/>
        <w:pict>
          <v:line style="position:absolute;mso-position-horizontal-relative:page;mso-position-vertical-relative:page;z-index:15840256" from="585.621033pt,-.004575pt" to="585.621033pt,841.85164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0768" from="9.37894pt,841.851647pt" to="9.37894pt,-.00457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Относительно</w:t>
      </w:r>
      <w:r>
        <w:rPr>
          <w:color w:val="212121"/>
          <w:spacing w:val="1"/>
        </w:rPr>
        <w:t> </w:t>
      </w:r>
      <w:r>
        <w:rPr>
          <w:color w:val="212121"/>
        </w:rPr>
        <w:t>недавно</w:t>
      </w:r>
      <w:r>
        <w:rPr>
          <w:color w:val="212121"/>
          <w:spacing w:val="1"/>
        </w:rPr>
        <w:t> </w:t>
      </w:r>
      <w:r>
        <w:rPr>
          <w:color w:val="212121"/>
        </w:rPr>
        <w:t>Международная</w:t>
      </w:r>
      <w:r>
        <w:rPr>
          <w:color w:val="212121"/>
          <w:spacing w:val="1"/>
        </w:rPr>
        <w:t> </w:t>
      </w:r>
      <w:r>
        <w:rPr>
          <w:color w:val="212121"/>
        </w:rPr>
        <w:t>рабочая</w:t>
      </w:r>
      <w:r>
        <w:rPr>
          <w:color w:val="212121"/>
          <w:spacing w:val="1"/>
        </w:rPr>
        <w:t> </w:t>
      </w:r>
      <w:r>
        <w:rPr>
          <w:color w:val="212121"/>
        </w:rPr>
        <w:t>группа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прогнозированию</w:t>
      </w:r>
      <w:r>
        <w:rPr>
          <w:color w:val="212121"/>
          <w:spacing w:val="1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проанализировав</w:t>
      </w:r>
      <w:r>
        <w:rPr>
          <w:color w:val="212121"/>
          <w:spacing w:val="1"/>
        </w:rPr>
        <w:t> </w:t>
      </w:r>
      <w:r>
        <w:rPr>
          <w:color w:val="212121"/>
        </w:rPr>
        <w:t>отдаленные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1"/>
        </w:rPr>
        <w:t> </w:t>
      </w:r>
      <w:r>
        <w:rPr>
          <w:color w:val="212121"/>
        </w:rPr>
        <w:t>большого</w:t>
      </w:r>
      <w:r>
        <w:rPr>
          <w:color w:val="212121"/>
          <w:spacing w:val="1"/>
        </w:rPr>
        <w:t> </w:t>
      </w:r>
      <w:r>
        <w:rPr>
          <w:color w:val="212121"/>
        </w:rPr>
        <w:t>многоцентрового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первичным пациентам с МДС, пересмотрела систему IPSS. В работе было проанализирована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прогностическая</w:t>
      </w:r>
      <w:r>
        <w:rPr>
          <w:color w:val="212121"/>
          <w:spacing w:val="-6"/>
        </w:rPr>
        <w:t> </w:t>
      </w:r>
      <w:r>
        <w:rPr>
          <w:color w:val="212121"/>
        </w:rPr>
        <w:t>значимость</w:t>
      </w:r>
      <w:r>
        <w:rPr>
          <w:color w:val="212121"/>
          <w:spacing w:val="-5"/>
        </w:rPr>
        <w:t> </w:t>
      </w:r>
      <w:r>
        <w:rPr>
          <w:color w:val="212121"/>
        </w:rPr>
        <w:t>большого</w:t>
      </w:r>
      <w:r>
        <w:rPr>
          <w:color w:val="212121"/>
          <w:spacing w:val="-6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-5"/>
        </w:rPr>
        <w:t> </w:t>
      </w:r>
      <w:r>
        <w:rPr>
          <w:color w:val="212121"/>
        </w:rPr>
        <w:t>даже</w:t>
      </w:r>
      <w:r>
        <w:rPr>
          <w:color w:val="212121"/>
          <w:spacing w:val="-5"/>
        </w:rPr>
        <w:t> </w:t>
      </w:r>
      <w:r>
        <w:rPr>
          <w:color w:val="212121"/>
        </w:rPr>
        <w:t>весьма</w:t>
      </w:r>
      <w:r>
        <w:rPr>
          <w:color w:val="212121"/>
          <w:spacing w:val="-6"/>
        </w:rPr>
        <w:t> </w:t>
      </w:r>
      <w:r>
        <w:rPr>
          <w:color w:val="212121"/>
        </w:rPr>
        <w:t>редких</w:t>
      </w:r>
      <w:r>
        <w:rPr>
          <w:color w:val="212121"/>
          <w:spacing w:val="-5"/>
        </w:rPr>
        <w:t> </w:t>
      </w:r>
      <w:r>
        <w:rPr>
          <w:color w:val="212121"/>
        </w:rPr>
        <w:t>аномалий</w:t>
      </w:r>
      <w:r>
        <w:rPr>
          <w:color w:val="212121"/>
          <w:spacing w:val="-5"/>
        </w:rPr>
        <w:t> </w:t>
      </w:r>
      <w:r>
        <w:rPr>
          <w:color w:val="212121"/>
        </w:rPr>
        <w:t>кариотипа,</w:t>
      </w:r>
      <w:r>
        <w:rPr>
          <w:color w:val="212121"/>
          <w:spacing w:val="-6"/>
        </w:rPr>
        <w:t> </w:t>
      </w:r>
      <w:r>
        <w:rPr>
          <w:color w:val="212121"/>
        </w:rPr>
        <w:t>что</w:t>
      </w:r>
      <w:r>
        <w:rPr>
          <w:color w:val="212121"/>
          <w:spacing w:val="-65"/>
        </w:rPr>
        <w:t> </w:t>
      </w:r>
      <w:r>
        <w:rPr>
          <w:color w:val="212121"/>
        </w:rPr>
        <w:t>позволило</w:t>
      </w:r>
      <w:r>
        <w:rPr>
          <w:color w:val="212121"/>
          <w:spacing w:val="1"/>
        </w:rPr>
        <w:t> </w:t>
      </w:r>
      <w:r>
        <w:rPr>
          <w:color w:val="212121"/>
        </w:rPr>
        <w:t>классифицировать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цитогенетических</w:t>
      </w:r>
      <w:r>
        <w:rPr>
          <w:color w:val="212121"/>
          <w:spacing w:val="1"/>
        </w:rPr>
        <w:t> </w:t>
      </w:r>
      <w:r>
        <w:rPr>
          <w:color w:val="212121"/>
        </w:rPr>
        <w:t>групп</w:t>
      </w:r>
      <w:r>
        <w:rPr>
          <w:color w:val="212121"/>
          <w:spacing w:val="1"/>
        </w:rPr>
        <w:t> </w:t>
      </w:r>
      <w:r>
        <w:rPr>
          <w:color w:val="212121"/>
        </w:rPr>
        <w:t>риска.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конечном</w:t>
      </w:r>
      <w:r>
        <w:rPr>
          <w:color w:val="212121"/>
          <w:spacing w:val="1"/>
        </w:rPr>
        <w:t> </w:t>
      </w:r>
      <w:r>
        <w:rPr>
          <w:color w:val="212121"/>
        </w:rPr>
        <w:t>виде</w:t>
      </w:r>
      <w:r>
        <w:rPr>
          <w:color w:val="212121"/>
          <w:spacing w:val="1"/>
        </w:rPr>
        <w:t> </w:t>
      </w:r>
      <w:r>
        <w:rPr>
          <w:color w:val="212121"/>
        </w:rPr>
        <w:t>пересмотренная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прогностическая</w:t>
      </w:r>
      <w:r>
        <w:rPr>
          <w:color w:val="212121"/>
          <w:spacing w:val="1"/>
        </w:rPr>
        <w:t> </w:t>
      </w:r>
      <w:r>
        <w:rPr>
          <w:color w:val="212121"/>
        </w:rPr>
        <w:t>балльная</w:t>
      </w:r>
      <w:r>
        <w:rPr>
          <w:color w:val="212121"/>
          <w:spacing w:val="1"/>
        </w:rPr>
        <w:t> </w:t>
      </w:r>
      <w:r>
        <w:rPr>
          <w:color w:val="212121"/>
        </w:rPr>
        <w:t>система</w:t>
      </w:r>
      <w:r>
        <w:rPr>
          <w:color w:val="212121"/>
          <w:spacing w:val="1"/>
        </w:rPr>
        <w:t> </w:t>
      </w:r>
      <w:r>
        <w:rPr>
          <w:color w:val="212121"/>
        </w:rPr>
        <w:t>(IPSS-R)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</w:t>
      </w:r>
      <w:r>
        <w:rPr>
          <w:color w:val="212121"/>
          <w:spacing w:val="1"/>
        </w:rPr>
        <w:t> </w:t>
      </w:r>
      <w:r>
        <w:rPr>
          <w:color w:val="212121"/>
        </w:rPr>
        <w:t>классифицировать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заболевание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прогностических</w:t>
      </w:r>
      <w:r>
        <w:rPr>
          <w:color w:val="212121"/>
          <w:spacing w:val="1"/>
        </w:rPr>
        <w:t> </w:t>
      </w:r>
      <w:r>
        <w:rPr>
          <w:color w:val="212121"/>
        </w:rPr>
        <w:t>групп,</w:t>
      </w:r>
      <w:r>
        <w:rPr>
          <w:color w:val="212121"/>
          <w:spacing w:val="1"/>
        </w:rPr>
        <w:t> </w:t>
      </w:r>
      <w:r>
        <w:rPr>
          <w:color w:val="212121"/>
        </w:rPr>
        <w:t>точно</w:t>
      </w:r>
      <w:r>
        <w:rPr>
          <w:color w:val="212121"/>
          <w:spacing w:val="1"/>
        </w:rPr>
        <w:t> </w:t>
      </w:r>
      <w:r>
        <w:rPr>
          <w:color w:val="212121"/>
        </w:rPr>
        <w:t>учитывая</w:t>
      </w:r>
      <w:r>
        <w:rPr>
          <w:color w:val="212121"/>
          <w:spacing w:val="1"/>
        </w:rPr>
        <w:t> </w:t>
      </w:r>
      <w:r>
        <w:rPr>
          <w:color w:val="212121"/>
        </w:rPr>
        <w:t>кариотип,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</w:t>
      </w:r>
      <w:r>
        <w:rPr>
          <w:color w:val="212121"/>
          <w:spacing w:val="1"/>
        </w:rPr>
        <w:t> </w:t>
      </w:r>
      <w:r>
        <w:rPr>
          <w:color w:val="212121"/>
        </w:rPr>
        <w:t>бластных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-1"/>
        </w:rPr>
        <w:t> </w:t>
      </w:r>
      <w:r>
        <w:rPr>
          <w:color w:val="212121"/>
        </w:rPr>
        <w:t>и тяжесть отдельных</w:t>
      </w:r>
      <w:r>
        <w:rPr>
          <w:color w:val="212121"/>
          <w:spacing w:val="-1"/>
        </w:rPr>
        <w:t> </w:t>
      </w:r>
      <w:r>
        <w:rPr>
          <w:color w:val="212121"/>
        </w:rPr>
        <w:t>цитопений (табл. 3) [30].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before="233"/>
        <w:ind w:left="115" w:right="0" w:firstLine="0"/>
        <w:jc w:val="both"/>
        <w:rPr>
          <w:sz w:val="27"/>
        </w:rPr>
      </w:pPr>
      <w:r>
        <w:rPr>
          <w:b/>
          <w:color w:val="212121"/>
          <w:sz w:val="27"/>
        </w:rPr>
        <w:t>Таблица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3.</w:t>
      </w:r>
      <w:r>
        <w:rPr>
          <w:b/>
          <w:color w:val="212121"/>
          <w:spacing w:val="-3"/>
          <w:sz w:val="27"/>
        </w:rPr>
        <w:t> </w:t>
      </w:r>
      <w:r>
        <w:rPr>
          <w:color w:val="212121"/>
          <w:sz w:val="27"/>
        </w:rPr>
        <w:t>Прогностическая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шкала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IPSS-R</w:t>
      </w:r>
    </w:p>
    <w:p>
      <w:pPr>
        <w:pStyle w:val="BodyText"/>
        <w:spacing w:before="6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1"/>
        <w:gridCol w:w="1246"/>
        <w:gridCol w:w="1471"/>
        <w:gridCol w:w="1831"/>
        <w:gridCol w:w="1186"/>
        <w:gridCol w:w="2026"/>
        <w:gridCol w:w="1246"/>
      </w:tblGrid>
      <w:tr>
        <w:trPr>
          <w:trHeight w:val="460" w:hRule="atLeast"/>
        </w:trPr>
        <w:tc>
          <w:tcPr>
            <w:tcW w:w="2131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Параметры</w:t>
            </w:r>
          </w:p>
        </w:tc>
        <w:tc>
          <w:tcPr>
            <w:tcW w:w="9006" w:type="dxa"/>
            <w:gridSpan w:val="6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Баллы</w:t>
            </w:r>
          </w:p>
        </w:tc>
      </w:tr>
      <w:tr>
        <w:trPr>
          <w:trHeight w:val="460" w:hRule="atLeast"/>
        </w:trPr>
        <w:tc>
          <w:tcPr>
            <w:tcW w:w="21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147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0,5</w:t>
            </w:r>
          </w:p>
        </w:tc>
        <w:tc>
          <w:tcPr>
            <w:tcW w:w="183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18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1,5</w:t>
            </w:r>
          </w:p>
        </w:tc>
        <w:tc>
          <w:tcPr>
            <w:tcW w:w="202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24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3–4</w:t>
            </w:r>
          </w:p>
        </w:tc>
      </w:tr>
      <w:tr>
        <w:trPr>
          <w:trHeight w:val="79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Кариотип</w:t>
            </w:r>
          </w:p>
        </w:tc>
        <w:tc>
          <w:tcPr>
            <w:tcW w:w="1246" w:type="dxa"/>
          </w:tcPr>
          <w:p>
            <w:pPr>
              <w:pStyle w:val="TableParagraph"/>
              <w:spacing w:line="204" w:lineRule="auto" w:before="161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Очень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хороший</w:t>
            </w:r>
          </w:p>
        </w:tc>
        <w:tc>
          <w:tcPr>
            <w:tcW w:w="147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183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Хороший</w:t>
            </w:r>
          </w:p>
        </w:tc>
        <w:tc>
          <w:tcPr>
            <w:tcW w:w="118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202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Промежуточный</w:t>
            </w:r>
          </w:p>
        </w:tc>
        <w:tc>
          <w:tcPr>
            <w:tcW w:w="1246" w:type="dxa"/>
          </w:tcPr>
          <w:p>
            <w:pPr>
              <w:pStyle w:val="TableParagraph"/>
              <w:spacing w:line="204" w:lineRule="auto" w:before="161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Плохой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очень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плохой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Бласты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КМ,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%</w:t>
            </w:r>
          </w:p>
        </w:tc>
        <w:tc>
          <w:tcPr>
            <w:tcW w:w="12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≤2</w:t>
            </w:r>
          </w:p>
        </w:tc>
        <w:tc>
          <w:tcPr>
            <w:tcW w:w="147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3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&gt;2–&lt;5</w:t>
            </w:r>
          </w:p>
        </w:tc>
        <w:tc>
          <w:tcPr>
            <w:tcW w:w="118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202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5–10</w:t>
            </w:r>
          </w:p>
        </w:tc>
        <w:tc>
          <w:tcPr>
            <w:tcW w:w="124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Гемоглобин,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г/л</w:t>
            </w:r>
          </w:p>
        </w:tc>
        <w:tc>
          <w:tcPr>
            <w:tcW w:w="12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≥100</w:t>
            </w:r>
          </w:p>
        </w:tc>
        <w:tc>
          <w:tcPr>
            <w:tcW w:w="147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183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80–99</w:t>
            </w:r>
          </w:p>
        </w:tc>
        <w:tc>
          <w:tcPr>
            <w:tcW w:w="118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&lt;80</w:t>
            </w:r>
          </w:p>
        </w:tc>
        <w:tc>
          <w:tcPr>
            <w:tcW w:w="202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124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Тромбоциты,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</w:t>
            </w:r>
          </w:p>
        </w:tc>
        <w:tc>
          <w:tcPr>
            <w:tcW w:w="12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≥100</w:t>
            </w:r>
          </w:p>
        </w:tc>
        <w:tc>
          <w:tcPr>
            <w:tcW w:w="147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50–99</w:t>
            </w:r>
          </w:p>
        </w:tc>
        <w:tc>
          <w:tcPr>
            <w:tcW w:w="183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&lt;50</w:t>
            </w:r>
          </w:p>
        </w:tc>
        <w:tc>
          <w:tcPr>
            <w:tcW w:w="118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202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124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Нейтрофилы,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</w:t>
            </w:r>
          </w:p>
        </w:tc>
        <w:tc>
          <w:tcPr>
            <w:tcW w:w="12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≥0,8</w:t>
            </w:r>
          </w:p>
        </w:tc>
        <w:tc>
          <w:tcPr>
            <w:tcW w:w="147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&lt;0,8</w:t>
            </w:r>
          </w:p>
        </w:tc>
        <w:tc>
          <w:tcPr>
            <w:tcW w:w="183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118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202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  <w:tc>
          <w:tcPr>
            <w:tcW w:w="1246" w:type="dxa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–</w:t>
            </w:r>
          </w:p>
        </w:tc>
      </w:tr>
      <w:tr>
        <w:trPr>
          <w:trHeight w:val="625" w:hRule="atLeast"/>
        </w:trPr>
        <w:tc>
          <w:tcPr>
            <w:tcW w:w="2131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Группа</w:t>
            </w:r>
            <w:r>
              <w:rPr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риска</w:t>
            </w:r>
          </w:p>
        </w:tc>
        <w:tc>
          <w:tcPr>
            <w:tcW w:w="1246" w:type="dxa"/>
          </w:tcPr>
          <w:p>
            <w:pPr>
              <w:pStyle w:val="TableParagraph"/>
              <w:spacing w:line="204" w:lineRule="auto" w:before="16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Сумма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баллов</w:t>
            </w:r>
          </w:p>
        </w:tc>
        <w:tc>
          <w:tcPr>
            <w:tcW w:w="3302" w:type="dxa"/>
            <w:gridSpan w:val="2"/>
          </w:tcPr>
          <w:p>
            <w:pPr>
              <w:pStyle w:val="TableParagraph"/>
              <w:tabs>
                <w:tab w:pos="2504" w:val="left" w:leader="none"/>
              </w:tabs>
              <w:spacing w:line="180" w:lineRule="exact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Медиана</w:t>
              <w:tab/>
              <w:t>общей</w:t>
            </w:r>
          </w:p>
          <w:p>
            <w:pPr>
              <w:pStyle w:val="TableParagraph"/>
              <w:spacing w:line="180" w:lineRule="exact" w:before="0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выживаемости,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мес</w:t>
            </w:r>
          </w:p>
        </w:tc>
        <w:tc>
          <w:tcPr>
            <w:tcW w:w="4458" w:type="dxa"/>
            <w:gridSpan w:val="3"/>
          </w:tcPr>
          <w:p>
            <w:pPr>
              <w:pStyle w:val="TableParagraph"/>
              <w:spacing w:line="204" w:lineRule="auto" w:before="161"/>
              <w:ind w:left="153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Медиана</w:t>
            </w:r>
            <w:r>
              <w:rPr>
                <w:b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времени</w:t>
            </w:r>
            <w:r>
              <w:rPr>
                <w:b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до</w:t>
            </w:r>
            <w:r>
              <w:rPr>
                <w:b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трансформации</w:t>
            </w:r>
            <w:r>
              <w:rPr>
                <w:b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в</w:t>
            </w:r>
            <w:r>
              <w:rPr>
                <w:b/>
                <w:color w:val="212121"/>
                <w:spacing w:val="-5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ОМЛ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25%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пациентов,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мес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Очень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низкий</w:t>
            </w:r>
          </w:p>
        </w:tc>
        <w:tc>
          <w:tcPr>
            <w:tcW w:w="12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≤1,5</w:t>
            </w:r>
          </w:p>
        </w:tc>
        <w:tc>
          <w:tcPr>
            <w:tcW w:w="3302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9,3</w:t>
            </w:r>
          </w:p>
        </w:tc>
        <w:tc>
          <w:tcPr>
            <w:tcW w:w="4458" w:type="dxa"/>
            <w:gridSpan w:val="3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достигнута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Низкий</w:t>
            </w:r>
          </w:p>
        </w:tc>
        <w:tc>
          <w:tcPr>
            <w:tcW w:w="12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&gt;1,5–3</w:t>
            </w:r>
          </w:p>
        </w:tc>
        <w:tc>
          <w:tcPr>
            <w:tcW w:w="3302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6,3</w:t>
            </w:r>
          </w:p>
        </w:tc>
        <w:tc>
          <w:tcPr>
            <w:tcW w:w="4458" w:type="dxa"/>
            <w:gridSpan w:val="3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достигнута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Промежуточный</w:t>
            </w:r>
          </w:p>
        </w:tc>
        <w:tc>
          <w:tcPr>
            <w:tcW w:w="12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&gt;3–4,5</w:t>
            </w:r>
          </w:p>
        </w:tc>
        <w:tc>
          <w:tcPr>
            <w:tcW w:w="3302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3,4</w:t>
            </w:r>
          </w:p>
        </w:tc>
        <w:tc>
          <w:tcPr>
            <w:tcW w:w="4458" w:type="dxa"/>
            <w:gridSpan w:val="3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2,4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Высокий</w:t>
            </w:r>
          </w:p>
        </w:tc>
        <w:tc>
          <w:tcPr>
            <w:tcW w:w="12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&gt;4,5–6</w:t>
            </w:r>
          </w:p>
        </w:tc>
        <w:tc>
          <w:tcPr>
            <w:tcW w:w="3302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1,2</w:t>
            </w:r>
          </w:p>
        </w:tc>
        <w:tc>
          <w:tcPr>
            <w:tcW w:w="4458" w:type="dxa"/>
            <w:gridSpan w:val="3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0,8</w:t>
            </w:r>
          </w:p>
        </w:tc>
      </w:tr>
      <w:tr>
        <w:trPr>
          <w:trHeight w:val="955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Очень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высокий</w:t>
            </w:r>
          </w:p>
        </w:tc>
        <w:tc>
          <w:tcPr>
            <w:tcW w:w="12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&gt;6</w:t>
            </w:r>
          </w:p>
        </w:tc>
        <w:tc>
          <w:tcPr>
            <w:tcW w:w="3302" w:type="dxa"/>
            <w:gridSpan w:val="2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0,6</w:t>
            </w:r>
          </w:p>
        </w:tc>
        <w:tc>
          <w:tcPr>
            <w:tcW w:w="4458" w:type="dxa"/>
            <w:gridSpan w:val="3"/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0,6</w:t>
            </w:r>
          </w:p>
        </w:tc>
      </w:tr>
      <w:tr>
        <w:trPr>
          <w:trHeight w:val="625" w:hRule="atLeast"/>
        </w:trPr>
        <w:tc>
          <w:tcPr>
            <w:tcW w:w="2131" w:type="dxa"/>
          </w:tcPr>
          <w:p>
            <w:pPr>
              <w:pStyle w:val="TableParagraph"/>
              <w:spacing w:line="180" w:lineRule="exact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Вариант</w:t>
            </w:r>
          </w:p>
          <w:p>
            <w:pPr>
              <w:pStyle w:val="TableParagraph"/>
              <w:spacing w:line="180" w:lineRule="exact" w:before="0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кариотипа</w:t>
            </w:r>
          </w:p>
        </w:tc>
        <w:tc>
          <w:tcPr>
            <w:tcW w:w="9006" w:type="dxa"/>
            <w:gridSpan w:val="6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Данные</w:t>
            </w:r>
            <w:r>
              <w:rPr>
                <w:b/>
                <w:color w:val="212121"/>
                <w:spacing w:val="41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цитогенетического</w:t>
            </w:r>
            <w:r>
              <w:rPr>
                <w:b/>
                <w:color w:val="212121"/>
                <w:spacing w:val="4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Очень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хороший</w:t>
            </w:r>
          </w:p>
        </w:tc>
        <w:tc>
          <w:tcPr>
            <w:tcW w:w="9006" w:type="dxa"/>
            <w:gridSpan w:val="6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–Y;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sz w:val="16"/>
              </w:rPr>
              <w:t>del(11q)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Хороший</w:t>
            </w:r>
          </w:p>
        </w:tc>
        <w:tc>
          <w:tcPr>
            <w:tcW w:w="9006" w:type="dxa"/>
            <w:gridSpan w:val="6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Нормальный;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del(5q);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del(12p);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del(20q);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del(5q)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дополнительной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хромосомной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аберрацией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Промежуточный</w:t>
            </w:r>
          </w:p>
        </w:tc>
        <w:tc>
          <w:tcPr>
            <w:tcW w:w="9006" w:type="dxa"/>
            <w:gridSpan w:val="6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Del(7q);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+8;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+19;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i(17q);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любая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другая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изолированная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двойная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аберрация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Плохой</w:t>
            </w:r>
          </w:p>
        </w:tc>
        <w:tc>
          <w:tcPr>
            <w:tcW w:w="9006" w:type="dxa"/>
            <w:gridSpan w:val="6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–7;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inv(3)/t(3q)/del(3q);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двойная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аберрация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–7/7q-;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комплексный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кариотип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(3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аберрации)</w:t>
            </w:r>
          </w:p>
        </w:tc>
      </w:tr>
      <w:tr>
        <w:trPr>
          <w:trHeight w:val="460" w:hRule="atLeast"/>
        </w:trPr>
        <w:tc>
          <w:tcPr>
            <w:tcW w:w="21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Очень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плохой</w:t>
            </w:r>
          </w:p>
        </w:tc>
        <w:tc>
          <w:tcPr>
            <w:tcW w:w="9006" w:type="dxa"/>
            <w:gridSpan w:val="6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Комплексный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кариотип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(&gt;3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аберраций)</w:t>
            </w:r>
          </w:p>
        </w:tc>
      </w:tr>
    </w:tbl>
    <w:p>
      <w:pPr>
        <w:pStyle w:val="BodyText"/>
        <w:spacing w:line="302" w:lineRule="auto" w:before="33"/>
        <w:ind w:left="115" w:right="115"/>
        <w:jc w:val="both"/>
      </w:pPr>
      <w:r>
        <w:rPr>
          <w:color w:val="212121"/>
        </w:rPr>
        <w:t>Новая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прогностическая</w:t>
      </w:r>
      <w:r>
        <w:rPr>
          <w:color w:val="212121"/>
          <w:spacing w:val="1"/>
        </w:rPr>
        <w:t> </w:t>
      </w:r>
      <w:r>
        <w:rPr>
          <w:color w:val="212121"/>
        </w:rPr>
        <w:t>система</w:t>
      </w:r>
      <w:r>
        <w:rPr>
          <w:color w:val="212121"/>
          <w:spacing w:val="1"/>
        </w:rPr>
        <w:t> </w:t>
      </w:r>
      <w:r>
        <w:rPr>
          <w:color w:val="212121"/>
        </w:rPr>
        <w:t>IPSS-R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совершенна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улучшает</w:t>
      </w:r>
      <w:r>
        <w:rPr>
          <w:color w:val="212121"/>
          <w:spacing w:val="1"/>
        </w:rPr>
        <w:t> </w:t>
      </w:r>
      <w:r>
        <w:rPr>
          <w:color w:val="212121"/>
        </w:rPr>
        <w:t>стратификацию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пациентов.</w:t>
      </w:r>
      <w:r>
        <w:rPr>
          <w:color w:val="212121"/>
          <w:spacing w:val="1"/>
        </w:rPr>
        <w:t> </w:t>
      </w:r>
      <w:r>
        <w:rPr>
          <w:color w:val="212121"/>
        </w:rPr>
        <w:t>Оценка</w:t>
      </w:r>
      <w:r>
        <w:rPr>
          <w:color w:val="212121"/>
          <w:spacing w:val="1"/>
        </w:rPr>
        <w:t> </w:t>
      </w:r>
      <w:r>
        <w:rPr>
          <w:color w:val="212121"/>
        </w:rPr>
        <w:t>прогноза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технически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упрощена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помощью</w:t>
      </w:r>
      <w:r>
        <w:rPr>
          <w:color w:val="212121"/>
          <w:spacing w:val="1"/>
        </w:rPr>
        <w:t> </w:t>
      </w:r>
      <w:r>
        <w:rPr>
          <w:color w:val="212121"/>
        </w:rPr>
        <w:t>Интернет-</w:t>
      </w:r>
      <w:r>
        <w:rPr>
          <w:color w:val="212121"/>
          <w:spacing w:val="-65"/>
        </w:rPr>
        <w:t> </w:t>
      </w:r>
      <w:r>
        <w:rPr>
          <w:color w:val="212121"/>
        </w:rPr>
        <w:t>калькулятора (</w:t>
      </w:r>
      <w:hyperlink r:id="rId6">
        <w:r>
          <w:rPr>
            <w:color w:val="1875D1"/>
            <w:u w:val="single" w:color="1875D1"/>
          </w:rPr>
          <w:t>htt</w:t>
        </w:r>
        <w:r>
          <w:rPr>
            <w:color w:val="1875D1"/>
          </w:rPr>
          <w:t>p</w:t>
        </w:r>
        <w:r>
          <w:rPr>
            <w:color w:val="1875D1"/>
            <w:u w:val="single" w:color="1875D1"/>
          </w:rPr>
          <w:t>://advanced.ipss-r.com</w:t>
        </w:r>
      </w:hyperlink>
      <w:r>
        <w:rPr>
          <w:color w:val="212121"/>
        </w:rPr>
        <w:t>) или бесплатного приложения IPSS-R для смартфонов и</w:t>
      </w:r>
      <w:r>
        <w:rPr>
          <w:color w:val="212121"/>
          <w:spacing w:val="-65"/>
        </w:rPr>
        <w:t> </w:t>
      </w:r>
      <w:r>
        <w:rPr>
          <w:color w:val="212121"/>
        </w:rPr>
        <w:t>планшетных</w:t>
      </w:r>
      <w:r>
        <w:rPr>
          <w:color w:val="212121"/>
          <w:spacing w:val="-1"/>
        </w:rPr>
        <w:t> </w:t>
      </w:r>
      <w:r>
        <w:rPr>
          <w:color w:val="212121"/>
        </w:rPr>
        <w:t>компьютеров.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2"/>
        <w:numPr>
          <w:ilvl w:val="1"/>
          <w:numId w:val="17"/>
        </w:numPr>
        <w:tabs>
          <w:tab w:pos="4735" w:val="left" w:leader="none"/>
        </w:tabs>
        <w:spacing w:line="353" w:lineRule="exact" w:before="0" w:after="0"/>
        <w:ind w:left="4734" w:right="0" w:hanging="579"/>
        <w:jc w:val="left"/>
      </w:pPr>
      <w:r>
        <w:rPr/>
        <w:pict>
          <v:line style="position:absolute;mso-position-horizontal-relative:page;mso-position-vertical-relative:page;z-index:15841280" from="585.621033pt,-.000022pt" to="585.621033pt,841.85245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1792" from="9.37894pt,841.852457pt" to="9.37894pt,-.000022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Другие</w:t>
      </w:r>
      <w:r>
        <w:rPr>
          <w:color w:val="212121"/>
          <w:spacing w:val="-5"/>
        </w:rPr>
        <w:t> </w:t>
      </w:r>
      <w:r>
        <w:rPr>
          <w:color w:val="212121"/>
        </w:rPr>
        <w:t>факторы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Отдельные</w:t>
      </w:r>
      <w:r>
        <w:rPr>
          <w:color w:val="212121"/>
          <w:spacing w:val="1"/>
        </w:rPr>
        <w:t> </w:t>
      </w:r>
      <w:r>
        <w:rPr>
          <w:color w:val="212121"/>
        </w:rPr>
        <w:t>параметры,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характеризующие</w:t>
      </w:r>
      <w:r>
        <w:rPr>
          <w:color w:val="212121"/>
          <w:spacing w:val="1"/>
        </w:rPr>
        <w:t> </w:t>
      </w:r>
      <w:r>
        <w:rPr>
          <w:color w:val="212121"/>
        </w:rPr>
        <w:t>соматический</w:t>
      </w:r>
      <w:r>
        <w:rPr>
          <w:color w:val="212121"/>
          <w:spacing w:val="1"/>
        </w:rPr>
        <w:t> </w:t>
      </w:r>
      <w:r>
        <w:rPr>
          <w:color w:val="212121"/>
        </w:rPr>
        <w:t>статус</w:t>
      </w:r>
      <w:r>
        <w:rPr>
          <w:color w:val="212121"/>
          <w:spacing w:val="1"/>
        </w:rPr>
        <w:t> </w:t>
      </w:r>
      <w:r>
        <w:rPr>
          <w:color w:val="212121"/>
        </w:rPr>
        <w:t>пациента,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влиять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естественное течение болезни и принятие терапевтических решений. К ним относятся возраст,</w:t>
      </w:r>
      <w:r>
        <w:rPr>
          <w:color w:val="212121"/>
          <w:spacing w:val="1"/>
        </w:rPr>
        <w:t> </w:t>
      </w:r>
      <w:r>
        <w:rPr>
          <w:color w:val="212121"/>
        </w:rPr>
        <w:t>сопутствующие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1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резервы,</w:t>
      </w:r>
      <w:r>
        <w:rPr>
          <w:color w:val="212121"/>
          <w:spacing w:val="1"/>
        </w:rPr>
        <w:t> </w:t>
      </w:r>
      <w:r>
        <w:rPr>
          <w:color w:val="212121"/>
        </w:rPr>
        <w:t>нутритивный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психический</w:t>
      </w:r>
      <w:r>
        <w:rPr>
          <w:color w:val="212121"/>
          <w:spacing w:val="68"/>
        </w:rPr>
        <w:t> </w:t>
      </w:r>
      <w:r>
        <w:rPr>
          <w:color w:val="212121"/>
        </w:rPr>
        <w:t>статус</w:t>
      </w:r>
      <w:r>
        <w:rPr>
          <w:color w:val="212121"/>
          <w:spacing w:val="1"/>
        </w:rPr>
        <w:t> </w:t>
      </w:r>
      <w:r>
        <w:rPr>
          <w:color w:val="212121"/>
        </w:rPr>
        <w:t>пациента.</w:t>
      </w:r>
    </w:p>
    <w:p>
      <w:pPr>
        <w:pStyle w:val="BodyText"/>
        <w:spacing w:line="302" w:lineRule="auto" w:before="266"/>
        <w:ind w:left="115" w:right="112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выявлении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возраст</w:t>
      </w:r>
      <w:r>
        <w:rPr>
          <w:color w:val="212121"/>
          <w:spacing w:val="1"/>
        </w:rPr>
        <w:t> </w:t>
      </w:r>
      <w:r>
        <w:rPr>
          <w:color w:val="212121"/>
        </w:rPr>
        <w:t>старше</w:t>
      </w:r>
      <w:r>
        <w:rPr>
          <w:color w:val="212121"/>
          <w:spacing w:val="1"/>
        </w:rPr>
        <w:t> </w:t>
      </w:r>
      <w:r>
        <w:rPr>
          <w:color w:val="212121"/>
        </w:rPr>
        <w:t>60</w:t>
      </w:r>
      <w:r>
        <w:rPr>
          <w:color w:val="212121"/>
          <w:spacing w:val="1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независимым</w:t>
      </w:r>
      <w:r>
        <w:rPr>
          <w:color w:val="212121"/>
          <w:spacing w:val="1"/>
        </w:rPr>
        <w:t> </w:t>
      </w:r>
      <w:r>
        <w:rPr>
          <w:color w:val="212121"/>
        </w:rPr>
        <w:t>неблагоприятным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прогностическим</w:t>
      </w:r>
      <w:r>
        <w:rPr>
          <w:color w:val="212121"/>
          <w:spacing w:val="1"/>
        </w:rPr>
        <w:t> </w:t>
      </w:r>
      <w:r>
        <w:rPr>
          <w:color w:val="212121"/>
        </w:rPr>
        <w:t>фактором.</w:t>
      </w:r>
      <w:r>
        <w:rPr>
          <w:color w:val="212121"/>
          <w:spacing w:val="1"/>
        </w:rPr>
        <w:t> </w:t>
      </w:r>
      <w:r>
        <w:rPr>
          <w:color w:val="212121"/>
        </w:rPr>
        <w:t>Коррекция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возраст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оценке</w:t>
      </w:r>
      <w:r>
        <w:rPr>
          <w:color w:val="212121"/>
          <w:spacing w:val="1"/>
        </w:rPr>
        <w:t> </w:t>
      </w:r>
      <w:r>
        <w:rPr>
          <w:color w:val="212121"/>
        </w:rPr>
        <w:t>вероятности</w:t>
      </w:r>
      <w:r>
        <w:rPr>
          <w:color w:val="212121"/>
          <w:spacing w:val="1"/>
        </w:rPr>
        <w:t> </w:t>
      </w:r>
      <w:r>
        <w:rPr>
          <w:color w:val="212121"/>
        </w:rPr>
        <w:t>долгосрочной</w:t>
      </w:r>
      <w:r>
        <w:rPr>
          <w:color w:val="212121"/>
          <w:spacing w:val="1"/>
        </w:rPr>
        <w:t> </w:t>
      </w:r>
      <w:r>
        <w:rPr>
          <w:color w:val="212121"/>
        </w:rPr>
        <w:t>выживаемости была предоставлена для большинства прогностических систем. Тем не менее,</w:t>
      </w:r>
      <w:r>
        <w:rPr>
          <w:color w:val="212121"/>
          <w:spacing w:val="1"/>
        </w:rPr>
        <w:t> </w:t>
      </w:r>
      <w:r>
        <w:rPr>
          <w:color w:val="212121"/>
        </w:rPr>
        <w:t>хронологический возраст может отличаться от биологического, что необходимо учитывать при</w:t>
      </w:r>
      <w:r>
        <w:rPr>
          <w:color w:val="212121"/>
          <w:spacing w:val="1"/>
        </w:rPr>
        <w:t> </w:t>
      </w:r>
      <w:r>
        <w:rPr>
          <w:color w:val="212121"/>
        </w:rPr>
        <w:t>выборе</w:t>
      </w:r>
      <w:r>
        <w:rPr>
          <w:color w:val="212121"/>
          <w:spacing w:val="-1"/>
        </w:rPr>
        <w:t> </w:t>
      </w:r>
      <w:r>
        <w:rPr>
          <w:color w:val="212121"/>
        </w:rPr>
        <w:t>тактики терапии.</w:t>
      </w:r>
    </w:p>
    <w:p>
      <w:pPr>
        <w:pStyle w:val="BodyText"/>
        <w:spacing w:line="302" w:lineRule="auto" w:before="265"/>
        <w:ind w:left="115" w:right="116"/>
        <w:jc w:val="both"/>
      </w:pPr>
      <w:r>
        <w:rPr>
          <w:color w:val="212121"/>
        </w:rPr>
        <w:t>Высокая частота сопутствующих заболеваний – обычное явление у пожилых людей. Одно или</w:t>
      </w:r>
      <w:r>
        <w:rPr>
          <w:color w:val="212121"/>
          <w:spacing w:val="1"/>
        </w:rPr>
        <w:t> </w:t>
      </w:r>
      <w:r>
        <w:rPr>
          <w:color w:val="212121"/>
        </w:rPr>
        <w:t>несколько сопутствующих заболеваний исходно встречается более чем у половины пациентов с</w:t>
      </w:r>
      <w:r>
        <w:rPr>
          <w:color w:val="212121"/>
          <w:spacing w:val="-65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оказывает</w:t>
      </w:r>
      <w:r>
        <w:rPr>
          <w:color w:val="212121"/>
          <w:spacing w:val="1"/>
        </w:rPr>
        <w:t> </w:t>
      </w:r>
      <w:r>
        <w:rPr>
          <w:color w:val="212121"/>
        </w:rPr>
        <w:t>значительное</w:t>
      </w:r>
      <w:r>
        <w:rPr>
          <w:color w:val="212121"/>
          <w:spacing w:val="1"/>
        </w:rPr>
        <w:t> </w:t>
      </w:r>
      <w:r>
        <w:rPr>
          <w:color w:val="212121"/>
        </w:rPr>
        <w:t>влияние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выживаемость.</w:t>
      </w:r>
      <w:r>
        <w:rPr>
          <w:color w:val="212121"/>
          <w:spacing w:val="1"/>
        </w:rPr>
        <w:t> </w:t>
      </w:r>
      <w:r>
        <w:rPr>
          <w:color w:val="212121"/>
        </w:rPr>
        <w:t>Болезни</w:t>
      </w:r>
      <w:r>
        <w:rPr>
          <w:color w:val="212121"/>
          <w:spacing w:val="1"/>
        </w:rPr>
        <w:t> </w:t>
      </w:r>
      <w:r>
        <w:rPr>
          <w:color w:val="212121"/>
        </w:rPr>
        <w:t>сердца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самые</w:t>
      </w:r>
      <w:r>
        <w:rPr>
          <w:color w:val="212121"/>
          <w:spacing w:val="-65"/>
        </w:rPr>
        <w:t> </w:t>
      </w:r>
      <w:r>
        <w:rPr>
          <w:color w:val="212121"/>
        </w:rPr>
        <w:t>частые</w:t>
      </w:r>
      <w:r>
        <w:rPr>
          <w:color w:val="212121"/>
          <w:spacing w:val="1"/>
        </w:rPr>
        <w:t> </w:t>
      </w:r>
      <w:r>
        <w:rPr>
          <w:color w:val="212121"/>
        </w:rPr>
        <w:t>сопутствующие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1"/>
        </w:rPr>
        <w:t> </w:t>
      </w:r>
      <w:r>
        <w:rPr>
          <w:color w:val="212121"/>
        </w:rPr>
        <w:t>определяющие</w:t>
      </w:r>
      <w:r>
        <w:rPr>
          <w:color w:val="212121"/>
          <w:spacing w:val="1"/>
        </w:rPr>
        <w:t> </w:t>
      </w:r>
      <w:r>
        <w:rPr>
          <w:color w:val="212121"/>
        </w:rPr>
        <w:t>коморбидность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МДС.</w:t>
      </w:r>
      <w:r>
        <w:rPr>
          <w:color w:val="212121"/>
          <w:spacing w:val="1"/>
        </w:rPr>
        <w:t> </w:t>
      </w:r>
      <w:r>
        <w:rPr>
          <w:color w:val="212121"/>
        </w:rPr>
        <w:t>Сердечно-сосудистые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осложнения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выражены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тяжелой</w:t>
      </w:r>
      <w:r>
        <w:rPr>
          <w:color w:val="212121"/>
          <w:spacing w:val="1"/>
        </w:rPr>
        <w:t> </w:t>
      </w:r>
      <w:r>
        <w:rPr>
          <w:color w:val="212121"/>
        </w:rPr>
        <w:t>анемией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трансфузионной зависимостью.</w:t>
      </w:r>
    </w:p>
    <w:p>
      <w:pPr>
        <w:pStyle w:val="BodyText"/>
        <w:spacing w:line="302" w:lineRule="auto" w:before="264"/>
        <w:ind w:left="115" w:right="119"/>
        <w:jc w:val="both"/>
      </w:pPr>
      <w:r>
        <w:rPr>
          <w:color w:val="212121"/>
        </w:rPr>
        <w:t>Проблемы,</w:t>
      </w:r>
      <w:r>
        <w:rPr>
          <w:color w:val="212121"/>
          <w:spacing w:val="1"/>
        </w:rPr>
        <w:t> </w:t>
      </w:r>
      <w:r>
        <w:rPr>
          <w:color w:val="212121"/>
        </w:rPr>
        <w:t>связанные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наличием</w:t>
      </w:r>
      <w:r>
        <w:rPr>
          <w:color w:val="212121"/>
          <w:spacing w:val="1"/>
        </w:rPr>
        <w:t> </w:t>
      </w:r>
      <w:r>
        <w:rPr>
          <w:color w:val="212121"/>
        </w:rPr>
        <w:t>сопутствующих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заболеваний,</w:t>
      </w:r>
      <w:r>
        <w:rPr>
          <w:color w:val="212121"/>
          <w:spacing w:val="1"/>
        </w:rPr>
        <w:t> </w:t>
      </w:r>
      <w:r>
        <w:rPr>
          <w:color w:val="212121"/>
        </w:rPr>
        <w:t>по-разному</w:t>
      </w:r>
      <w:r>
        <w:rPr>
          <w:color w:val="212121"/>
          <w:spacing w:val="1"/>
        </w:rPr>
        <w:t> </w:t>
      </w:r>
      <w:r>
        <w:rPr>
          <w:color w:val="212121"/>
        </w:rPr>
        <w:t>проявляются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 с МДС из групп низкого и высокого риска. У пациентов с МДС из группы низкого</w:t>
      </w:r>
      <w:r>
        <w:rPr>
          <w:color w:val="212121"/>
          <w:spacing w:val="1"/>
        </w:rPr>
        <w:t> </w:t>
      </w:r>
      <w:r>
        <w:rPr>
          <w:color w:val="212121"/>
        </w:rPr>
        <w:t>риска,</w:t>
      </w:r>
      <w:r>
        <w:rPr>
          <w:color w:val="212121"/>
          <w:spacing w:val="1"/>
        </w:rPr>
        <w:t> </w:t>
      </w:r>
      <w:r>
        <w:rPr>
          <w:color w:val="212121"/>
        </w:rPr>
        <w:t>сопутствующие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влияют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прогноз,</w:t>
      </w:r>
      <w:r>
        <w:rPr>
          <w:color w:val="212121"/>
          <w:spacing w:val="1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1"/>
        </w:rPr>
        <w:t> </w:t>
      </w:r>
      <w:r>
        <w:rPr>
          <w:color w:val="212121"/>
        </w:rPr>
        <w:t>увеличивая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смерти, не связанной с трансформацией в ОЛ. И наоборот, у пациентов из группы высокого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9"/>
        </w:rPr>
        <w:t> </w:t>
      </w:r>
      <w:r>
        <w:rPr>
          <w:color w:val="212121"/>
        </w:rPr>
        <w:t>клиническое</w:t>
      </w:r>
      <w:r>
        <w:rPr>
          <w:color w:val="212121"/>
          <w:spacing w:val="10"/>
        </w:rPr>
        <w:t> </w:t>
      </w:r>
      <w:r>
        <w:rPr>
          <w:color w:val="212121"/>
        </w:rPr>
        <w:t>значение</w:t>
      </w:r>
      <w:r>
        <w:rPr>
          <w:color w:val="212121"/>
          <w:spacing w:val="10"/>
        </w:rPr>
        <w:t> </w:t>
      </w:r>
      <w:r>
        <w:rPr>
          <w:color w:val="212121"/>
        </w:rPr>
        <w:t>нетяжелой</w:t>
      </w:r>
      <w:r>
        <w:rPr>
          <w:color w:val="212121"/>
          <w:spacing w:val="10"/>
        </w:rPr>
        <w:t> </w:t>
      </w:r>
      <w:r>
        <w:rPr>
          <w:color w:val="212121"/>
        </w:rPr>
        <w:t>сопутствующей</w:t>
      </w:r>
      <w:r>
        <w:rPr>
          <w:color w:val="212121"/>
          <w:spacing w:val="9"/>
        </w:rPr>
        <w:t> </w:t>
      </w:r>
      <w:r>
        <w:rPr>
          <w:color w:val="212121"/>
        </w:rPr>
        <w:t>патологии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</w:rPr>
        <w:t>так</w:t>
      </w:r>
      <w:r>
        <w:rPr>
          <w:color w:val="212121"/>
          <w:spacing w:val="10"/>
        </w:rPr>
        <w:t> </w:t>
      </w:r>
      <w:r>
        <w:rPr>
          <w:color w:val="212121"/>
        </w:rPr>
        <w:t>велико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</w:rPr>
        <w:t>сравнению</w:t>
      </w:r>
      <w:r>
        <w:rPr>
          <w:color w:val="212121"/>
          <w:spacing w:val="-65"/>
        </w:rPr>
        <w:t> </w:t>
      </w:r>
      <w:r>
        <w:rPr>
          <w:color w:val="212121"/>
        </w:rPr>
        <w:t>с неблагоприятным прогнозом самого МДС. Однако и у этих пациентов коморбидность влияет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-1"/>
        </w:rPr>
        <w:t> </w:t>
      </w:r>
      <w:r>
        <w:rPr>
          <w:color w:val="212121"/>
        </w:rPr>
        <w:t>лечения,</w:t>
      </w:r>
      <w:r>
        <w:rPr>
          <w:color w:val="212121"/>
          <w:spacing w:val="-2"/>
        </w:rPr>
        <w:t> </w:t>
      </w:r>
      <w:r>
        <w:rPr>
          <w:color w:val="212121"/>
        </w:rPr>
        <w:t>ограничивая</w:t>
      </w:r>
      <w:r>
        <w:rPr>
          <w:color w:val="212121"/>
          <w:spacing w:val="-1"/>
        </w:rPr>
        <w:t> </w:t>
      </w:r>
      <w:r>
        <w:rPr>
          <w:color w:val="212121"/>
        </w:rPr>
        <w:t>выбор</w:t>
      </w:r>
      <w:r>
        <w:rPr>
          <w:color w:val="212121"/>
          <w:spacing w:val="-2"/>
        </w:rPr>
        <w:t> </w:t>
      </w:r>
      <w:r>
        <w:rPr>
          <w:color w:val="212121"/>
        </w:rPr>
        <w:t>возможных</w:t>
      </w:r>
      <w:r>
        <w:rPr>
          <w:color w:val="212121"/>
          <w:spacing w:val="-1"/>
        </w:rPr>
        <w:t> </w:t>
      </w:r>
      <w:r>
        <w:rPr>
          <w:color w:val="212121"/>
        </w:rPr>
        <w:t>вариантов</w:t>
      </w:r>
      <w:r>
        <w:rPr>
          <w:color w:val="212121"/>
          <w:spacing w:val="-2"/>
        </w:rPr>
        <w:t> </w:t>
      </w:r>
      <w:r>
        <w:rPr>
          <w:color w:val="212121"/>
        </w:rPr>
        <w:t>терапии.</w:t>
      </w:r>
    </w:p>
    <w:p>
      <w:pPr>
        <w:pStyle w:val="BodyText"/>
        <w:spacing w:line="302" w:lineRule="auto" w:before="263"/>
        <w:ind w:left="115" w:right="112"/>
        <w:jc w:val="both"/>
      </w:pPr>
      <w:r>
        <w:rPr>
          <w:color w:val="212121"/>
        </w:rPr>
        <w:t>Для прогнозирования влияния сопутствующих заболеваний на конечные результаты лечения у</w:t>
      </w:r>
      <w:r>
        <w:rPr>
          <w:color w:val="212121"/>
          <w:spacing w:val="1"/>
        </w:rPr>
        <w:t> </w:t>
      </w:r>
      <w:r>
        <w:rPr>
          <w:color w:val="212121"/>
        </w:rPr>
        <w:t>больных МДС наибольший интерес представляет МДС-специфичный индекс коморбидности</w:t>
      </w:r>
      <w:r>
        <w:rPr>
          <w:color w:val="212121"/>
          <w:spacing w:val="1"/>
        </w:rPr>
        <w:t> </w:t>
      </w:r>
      <w:r>
        <w:rPr>
          <w:color w:val="212121"/>
        </w:rPr>
        <w:t>(MDS-CI), для определения которого необходимо оценить функциональное состояние и/или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поражения</w:t>
      </w:r>
      <w:r>
        <w:rPr>
          <w:color w:val="212121"/>
          <w:spacing w:val="1"/>
        </w:rPr>
        <w:t> </w:t>
      </w:r>
      <w:r>
        <w:rPr>
          <w:color w:val="212121"/>
        </w:rPr>
        <w:t>сердца,</w:t>
      </w:r>
      <w:r>
        <w:rPr>
          <w:color w:val="212121"/>
          <w:spacing w:val="1"/>
        </w:rPr>
        <w:t> </w:t>
      </w:r>
      <w:r>
        <w:rPr>
          <w:color w:val="212121"/>
        </w:rPr>
        <w:t>печени,</w:t>
      </w:r>
      <w:r>
        <w:rPr>
          <w:color w:val="212121"/>
          <w:spacing w:val="1"/>
        </w:rPr>
        <w:t> </w:t>
      </w:r>
      <w:r>
        <w:rPr>
          <w:color w:val="212121"/>
        </w:rPr>
        <w:t>почек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легких,</w:t>
      </w:r>
      <w:r>
        <w:rPr>
          <w:color w:val="212121"/>
          <w:spacing w:val="1"/>
        </w:rPr>
        <w:t> </w:t>
      </w:r>
      <w:r>
        <w:rPr>
          <w:color w:val="212121"/>
        </w:rPr>
        <w:t>активных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излеченных</w:t>
      </w:r>
      <w:r>
        <w:rPr>
          <w:color w:val="212121"/>
          <w:spacing w:val="1"/>
        </w:rPr>
        <w:t> </w:t>
      </w:r>
      <w:r>
        <w:rPr>
          <w:color w:val="212121"/>
        </w:rPr>
        <w:t>солидных</w:t>
      </w:r>
      <w:r>
        <w:rPr>
          <w:color w:val="212121"/>
          <w:spacing w:val="1"/>
        </w:rPr>
        <w:t> </w:t>
      </w:r>
      <w:r>
        <w:rPr>
          <w:color w:val="212121"/>
        </w:rPr>
        <w:t>опухолей</w:t>
      </w:r>
      <w:r>
        <w:rPr>
          <w:color w:val="212121"/>
          <w:spacing w:val="-1"/>
        </w:rPr>
        <w:t> </w:t>
      </w:r>
      <w:r>
        <w:rPr>
          <w:color w:val="212121"/>
        </w:rPr>
        <w:t>(Приложение Г2).</w:t>
      </w:r>
    </w:p>
    <w:p>
      <w:pPr>
        <w:pStyle w:val="BodyText"/>
        <w:spacing w:line="302" w:lineRule="auto" w:before="265"/>
        <w:ind w:left="115" w:right="113"/>
        <w:jc w:val="both"/>
      </w:pPr>
      <w:r>
        <w:rPr>
          <w:color w:val="212121"/>
        </w:rPr>
        <w:t>По сумме баллов, присвоенных каждому показателю, определяется прогностический вариант</w:t>
      </w:r>
      <w:r>
        <w:rPr>
          <w:color w:val="212121"/>
          <w:spacing w:val="1"/>
        </w:rPr>
        <w:t> </w:t>
      </w:r>
      <w:r>
        <w:rPr>
          <w:color w:val="212121"/>
        </w:rPr>
        <w:t>MDS-CI: низкий (0), промежуточный (1</w:t>
      </w:r>
      <w:r>
        <w:rPr>
          <w:i/>
          <w:color w:val="333333"/>
        </w:rPr>
        <w:t>–</w:t>
      </w:r>
      <w:r>
        <w:rPr>
          <w:color w:val="212121"/>
        </w:rPr>
        <w:t>2) и высокий (≥3 баллов). Последующее 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индекса</w:t>
      </w:r>
      <w:r>
        <w:rPr>
          <w:color w:val="212121"/>
          <w:spacing w:val="1"/>
        </w:rPr>
        <w:t> </w:t>
      </w:r>
      <w:r>
        <w:rPr>
          <w:color w:val="212121"/>
        </w:rPr>
        <w:t>коморбидности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</w:t>
      </w:r>
      <w:r>
        <w:rPr>
          <w:color w:val="212121"/>
          <w:spacing w:val="1"/>
        </w:rPr>
        <w:t> </w:t>
      </w:r>
      <w:r>
        <w:rPr>
          <w:color w:val="212121"/>
        </w:rPr>
        <w:t>стратифицировать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низкого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 риска (но не высокого и очень высокого) на группы с разной выживаемостью.</w:t>
      </w:r>
      <w:r>
        <w:rPr>
          <w:color w:val="212121"/>
          <w:spacing w:val="1"/>
        </w:rPr>
        <w:t> </w:t>
      </w:r>
      <w:r>
        <w:rPr>
          <w:color w:val="212121"/>
        </w:rPr>
        <w:t>При прочих равных условиях высокое значение индекса MDS-CI как увеличивает риск смерти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причин,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связанных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трансформацией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ОЛ</w:t>
      </w:r>
      <w:r>
        <w:rPr>
          <w:color w:val="212121"/>
          <w:spacing w:val="1"/>
        </w:rPr>
        <w:t> </w:t>
      </w:r>
      <w:r>
        <w:rPr>
          <w:color w:val="212121"/>
        </w:rPr>
        <w:t>(HR</w:t>
      </w:r>
      <w:r>
        <w:rPr>
          <w:color w:val="212121"/>
          <w:spacing w:val="1"/>
        </w:rPr>
        <w:t> </w:t>
      </w:r>
      <w:r>
        <w:rPr>
          <w:color w:val="212121"/>
        </w:rPr>
        <w:t>2,46;</w:t>
      </w:r>
      <w:r>
        <w:rPr>
          <w:color w:val="212121"/>
          <w:spacing w:val="1"/>
        </w:rPr>
        <w:t> </w:t>
      </w:r>
      <w:r>
        <w:rPr>
          <w:color w:val="212121"/>
        </w:rPr>
        <w:t>p</w:t>
      </w:r>
      <w:r>
        <w:rPr>
          <w:color w:val="212121"/>
          <w:spacing w:val="1"/>
        </w:rPr>
        <w:t> </w:t>
      </w:r>
      <w:r>
        <w:rPr>
          <w:color w:val="212121"/>
        </w:rPr>
        <w:t>&lt;0,001),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уменьшает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показатели</w:t>
      </w:r>
      <w:r>
        <w:rPr>
          <w:color w:val="212121"/>
          <w:spacing w:val="-1"/>
        </w:rPr>
        <w:t> </w:t>
      </w:r>
      <w:r>
        <w:rPr>
          <w:color w:val="212121"/>
        </w:rPr>
        <w:t>ОВ в целом (HR 2,09;</w:t>
      </w:r>
      <w:r>
        <w:rPr>
          <w:color w:val="212121"/>
          <w:spacing w:val="-1"/>
        </w:rPr>
        <w:t> </w:t>
      </w:r>
      <w:r>
        <w:rPr>
          <w:color w:val="212121"/>
        </w:rPr>
        <w:t>p &lt;0,001).</w:t>
      </w:r>
    </w:p>
    <w:p>
      <w:pPr>
        <w:pStyle w:val="BodyText"/>
        <w:spacing w:line="302" w:lineRule="auto" w:before="263"/>
        <w:ind w:left="115" w:right="115"/>
        <w:jc w:val="both"/>
      </w:pPr>
      <w:r>
        <w:rPr>
          <w:color w:val="212121"/>
        </w:rPr>
        <w:t>Таким</w:t>
      </w:r>
      <w:r>
        <w:rPr>
          <w:color w:val="212121"/>
          <w:spacing w:val="1"/>
        </w:rPr>
        <w:t> </w:t>
      </w:r>
      <w:r>
        <w:rPr>
          <w:color w:val="212121"/>
        </w:rPr>
        <w:t>образом,</w:t>
      </w:r>
      <w:r>
        <w:rPr>
          <w:color w:val="212121"/>
          <w:spacing w:val="1"/>
        </w:rPr>
        <w:t> </w:t>
      </w:r>
      <w:r>
        <w:rPr>
          <w:color w:val="212121"/>
        </w:rPr>
        <w:t>учет</w:t>
      </w:r>
      <w:r>
        <w:rPr>
          <w:color w:val="212121"/>
          <w:spacing w:val="1"/>
        </w:rPr>
        <w:t> </w:t>
      </w:r>
      <w:r>
        <w:rPr>
          <w:color w:val="212121"/>
        </w:rPr>
        <w:t>факторов,</w:t>
      </w:r>
      <w:r>
        <w:rPr>
          <w:color w:val="212121"/>
          <w:spacing w:val="1"/>
        </w:rPr>
        <w:t> </w:t>
      </w:r>
      <w:r>
        <w:rPr>
          <w:color w:val="212121"/>
        </w:rPr>
        <w:t>связанных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заболеванием,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самим</w:t>
      </w:r>
      <w:r>
        <w:rPr>
          <w:color w:val="212121"/>
          <w:spacing w:val="1"/>
        </w:rPr>
        <w:t> </w:t>
      </w:r>
      <w:r>
        <w:rPr>
          <w:color w:val="212121"/>
        </w:rPr>
        <w:t>пациентом,</w:t>
      </w:r>
      <w:r>
        <w:rPr>
          <w:color w:val="212121"/>
          <w:spacing w:val="1"/>
        </w:rPr>
        <w:t> </w:t>
      </w:r>
      <w:r>
        <w:rPr>
          <w:color w:val="212121"/>
        </w:rPr>
        <w:t>значительно</w:t>
      </w:r>
      <w:r>
        <w:rPr>
          <w:color w:val="212121"/>
          <w:spacing w:val="62"/>
        </w:rPr>
        <w:t> </w:t>
      </w:r>
      <w:r>
        <w:rPr>
          <w:color w:val="212121"/>
        </w:rPr>
        <w:t>улучшает</w:t>
      </w:r>
      <w:r>
        <w:rPr>
          <w:color w:val="212121"/>
          <w:spacing w:val="62"/>
        </w:rPr>
        <w:t> </w:t>
      </w:r>
      <w:r>
        <w:rPr>
          <w:color w:val="212121"/>
        </w:rPr>
        <w:t>прогностическую</w:t>
      </w:r>
      <w:r>
        <w:rPr>
          <w:color w:val="212121"/>
          <w:spacing w:val="62"/>
        </w:rPr>
        <w:t> </w:t>
      </w:r>
      <w:r>
        <w:rPr>
          <w:color w:val="212121"/>
        </w:rPr>
        <w:t>мощность</w:t>
      </w:r>
      <w:r>
        <w:rPr>
          <w:color w:val="212121"/>
          <w:spacing w:val="62"/>
        </w:rPr>
        <w:t> </w:t>
      </w:r>
      <w:r>
        <w:rPr>
          <w:color w:val="212121"/>
        </w:rPr>
        <w:t>отдельных</w:t>
      </w:r>
      <w:r>
        <w:rPr>
          <w:color w:val="212121"/>
          <w:spacing w:val="62"/>
        </w:rPr>
        <w:t> </w:t>
      </w:r>
      <w:r>
        <w:rPr>
          <w:color w:val="212121"/>
        </w:rPr>
        <w:t>моделей,</w:t>
      </w:r>
      <w:r>
        <w:rPr>
          <w:color w:val="212121"/>
          <w:spacing w:val="63"/>
        </w:rPr>
        <w:t> </w:t>
      </w:r>
      <w:r>
        <w:rPr>
          <w:color w:val="212121"/>
        </w:rPr>
        <w:t>особенно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группах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842304" from="585.621033pt,-.00348pt" to="585.621033pt,841.84899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2816" from="9.37894pt,841.848998pt" to="9.37894pt,-.0034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низкого</w:t>
      </w:r>
      <w:r>
        <w:rPr>
          <w:color w:val="212121"/>
          <w:spacing w:val="-12"/>
        </w:rPr>
        <w:t> </w:t>
      </w:r>
      <w:r>
        <w:rPr>
          <w:color w:val="212121"/>
        </w:rPr>
        <w:t>риска</w:t>
      </w:r>
      <w:r>
        <w:rPr>
          <w:color w:val="212121"/>
          <w:spacing w:val="-11"/>
        </w:rPr>
        <w:t> </w:t>
      </w:r>
      <w:r>
        <w:rPr>
          <w:color w:val="212121"/>
        </w:rPr>
        <w:t>[119].</w:t>
      </w:r>
    </w:p>
    <w:p>
      <w:pPr>
        <w:pStyle w:val="BodyText"/>
        <w:spacing w:before="5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Новые</w:t>
      </w:r>
      <w:r>
        <w:rPr>
          <w:color w:val="212121"/>
          <w:spacing w:val="-4"/>
        </w:rPr>
        <w:t> </w:t>
      </w:r>
      <w:r>
        <w:rPr>
          <w:color w:val="212121"/>
        </w:rPr>
        <w:t>препараты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лечении</w:t>
      </w:r>
      <w:r>
        <w:rPr>
          <w:color w:val="212121"/>
          <w:spacing w:val="-4"/>
        </w:rPr>
        <w:t> </w:t>
      </w:r>
      <w:r>
        <w:rPr>
          <w:color w:val="212121"/>
        </w:rPr>
        <w:t>МДС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7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настоящее</w:t>
      </w:r>
      <w:r>
        <w:rPr>
          <w:color w:val="212121"/>
          <w:spacing w:val="-2"/>
        </w:rPr>
        <w:t> </w:t>
      </w:r>
      <w:r>
        <w:rPr>
          <w:color w:val="212121"/>
        </w:rPr>
        <w:t>время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странах</w:t>
      </w:r>
      <w:r>
        <w:rPr>
          <w:color w:val="212121"/>
          <w:spacing w:val="-3"/>
        </w:rPr>
        <w:t> </w:t>
      </w:r>
      <w:r>
        <w:rPr>
          <w:color w:val="212121"/>
        </w:rPr>
        <w:t>Европы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США</w:t>
      </w:r>
      <w:r>
        <w:rPr>
          <w:color w:val="212121"/>
          <w:spacing w:val="-3"/>
        </w:rPr>
        <w:t> </w:t>
      </w:r>
      <w:r>
        <w:rPr>
          <w:color w:val="212121"/>
        </w:rPr>
        <w:t>проводятся</w:t>
      </w:r>
      <w:r>
        <w:rPr>
          <w:color w:val="212121"/>
          <w:spacing w:val="-2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-3"/>
        </w:rPr>
        <w:t> </w:t>
      </w:r>
      <w:r>
        <w:rPr>
          <w:color w:val="212121"/>
        </w:rPr>
        <w:t>(более</w:t>
      </w:r>
      <w:r>
        <w:rPr>
          <w:color w:val="212121"/>
          <w:spacing w:val="-2"/>
        </w:rPr>
        <w:t> </w:t>
      </w:r>
      <w:r>
        <w:rPr>
          <w:color w:val="212121"/>
        </w:rPr>
        <w:t>100)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изучению</w:t>
      </w:r>
      <w:r>
        <w:rPr>
          <w:color w:val="212121"/>
          <w:spacing w:val="-65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1"/>
        </w:rPr>
        <w:t> </w:t>
      </w:r>
      <w:r>
        <w:rPr>
          <w:color w:val="212121"/>
        </w:rPr>
        <w:t>новых</w:t>
      </w:r>
      <w:r>
        <w:rPr>
          <w:color w:val="212121"/>
          <w:spacing w:val="-1"/>
        </w:rPr>
        <w:t> </w:t>
      </w:r>
      <w:r>
        <w:rPr>
          <w:color w:val="212121"/>
        </w:rPr>
        <w:t>лекарственных</w:t>
      </w:r>
      <w:r>
        <w:rPr>
          <w:color w:val="212121"/>
          <w:spacing w:val="-1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-1"/>
        </w:rPr>
        <w:t> </w:t>
      </w:r>
      <w:r>
        <w:rPr>
          <w:color w:val="212121"/>
        </w:rPr>
        <w:t>для лечения</w:t>
      </w:r>
      <w:r>
        <w:rPr>
          <w:color w:val="212121"/>
          <w:spacing w:val="-1"/>
        </w:rPr>
        <w:t> </w:t>
      </w:r>
      <w:r>
        <w:rPr>
          <w:color w:val="212121"/>
        </w:rPr>
        <w:t>МДС: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240" w:lineRule="auto" w:before="268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Луспатерсепт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(ингибитор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сигнального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пути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TGF-β)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240" w:lineRule="auto" w:before="8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Роксадустат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(ингибитор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гипоксией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индуцированного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фактора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(ГИФ)).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240" w:lineRule="auto" w:before="79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Иметелстат-ингибитор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теломеразы.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  <w:tab w:pos="2588" w:val="left" w:leader="none"/>
          <w:tab w:pos="4396" w:val="left" w:leader="none"/>
          <w:tab w:pos="6506" w:val="left" w:leader="none"/>
          <w:tab w:pos="8395" w:val="left" w:leader="none"/>
          <w:tab w:pos="9777" w:val="left" w:leader="none"/>
        </w:tabs>
        <w:spacing w:line="302" w:lineRule="auto" w:before="80" w:after="0"/>
        <w:ind w:left="565" w:right="117" w:hanging="271"/>
        <w:jc w:val="left"/>
        <w:rPr>
          <w:sz w:val="27"/>
        </w:rPr>
      </w:pPr>
      <w:r>
        <w:rPr>
          <w:color w:val="212121"/>
          <w:sz w:val="27"/>
        </w:rPr>
        <w:t>Прациностат,</w:t>
        <w:tab/>
        <w:t>энтиностат,</w:t>
        <w:tab/>
        <w:t>панобиностат,</w:t>
        <w:tab/>
        <w:t>вальпроевая</w:t>
        <w:tab/>
        <w:t>кислота</w:t>
        <w:tab/>
      </w:r>
      <w:r>
        <w:rPr>
          <w:color w:val="212121"/>
          <w:spacing w:val="-1"/>
          <w:sz w:val="27"/>
        </w:rPr>
        <w:t>(ингибиторы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гистондеацетилазы)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8" w:lineRule="exact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Энасидениб, ивосидениб (ингибитор IDH1/IDH2).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240" w:lineRule="auto" w:before="8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Венетоклакс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(специфический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ингибитор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белка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Bcl-2).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240" w:lineRule="auto" w:before="79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Мидостаурин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(мультикиназный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ингибитор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протеинкиназ).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240" w:lineRule="auto" w:before="8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Гемтузумат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озогамицин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(моноклональное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антиCD33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антитело).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240" w:lineRule="auto" w:before="8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Ригосертиб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(ингибитор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сигнального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пути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киназ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PI3K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PLK).</w:t>
      </w:r>
    </w:p>
    <w:p>
      <w:pPr>
        <w:pStyle w:val="ListParagraph"/>
        <w:numPr>
          <w:ilvl w:val="0"/>
          <w:numId w:val="19"/>
        </w:numPr>
        <w:tabs>
          <w:tab w:pos="633" w:val="left" w:leader="none"/>
        </w:tabs>
        <w:spacing w:line="240" w:lineRule="auto" w:before="80" w:after="0"/>
        <w:ind w:left="632" w:right="0" w:hanging="473"/>
        <w:jc w:val="left"/>
        <w:rPr>
          <w:sz w:val="27"/>
        </w:rPr>
      </w:pPr>
      <w:r>
        <w:rPr>
          <w:color w:val="212121"/>
          <w:sz w:val="27"/>
        </w:rPr>
        <w:t>Гуадецитабин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(гипометилирующий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препарат)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др.</w:t>
      </w:r>
    </w:p>
    <w:p>
      <w:pPr>
        <w:spacing w:after="0" w:line="24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ind w:left="307"/>
      </w:pPr>
      <w:r>
        <w:rPr/>
        <w:pict>
          <v:line style="position:absolute;mso-position-horizontal-relative:page;mso-position-vertical-relative:page;z-index:15843328" from="585.621033pt,-.001733pt" to="585.621033pt,841.8544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3840" from="9.37894pt,841.854489pt" to="9.37894pt,-.001733pt" stroked="true" strokeweight="3.751576pt" strokecolor="#ededed">
            <v:stroke dashstyle="solid"/>
            <w10:wrap type="none"/>
          </v:line>
        </w:pict>
      </w:r>
      <w:r>
        <w:rPr/>
        <w:t>Критерии</w:t>
      </w:r>
      <w:r>
        <w:rPr>
          <w:spacing w:val="-10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качества</w:t>
      </w:r>
      <w:r>
        <w:rPr>
          <w:spacing w:val="-9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помощи</w:t>
      </w:r>
    </w:p>
    <w:p>
      <w:pPr>
        <w:pStyle w:val="BodyText"/>
        <w:spacing w:before="7"/>
        <w:rPr>
          <w:b/>
          <w:sz w:val="12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5"/>
        <w:gridCol w:w="5987"/>
        <w:gridCol w:w="1950"/>
        <w:gridCol w:w="2100"/>
      </w:tblGrid>
      <w:tr>
        <w:trPr>
          <w:trHeight w:val="79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№</w:t>
            </w:r>
          </w:p>
        </w:tc>
        <w:tc>
          <w:tcPr>
            <w:tcW w:w="5987" w:type="dxa"/>
          </w:tcPr>
          <w:p>
            <w:pPr>
              <w:pStyle w:val="TableParagraph"/>
              <w:spacing w:before="143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Критерии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качества</w:t>
            </w:r>
          </w:p>
        </w:tc>
        <w:tc>
          <w:tcPr>
            <w:tcW w:w="1950" w:type="dxa"/>
          </w:tcPr>
          <w:p>
            <w:pPr>
              <w:pStyle w:val="TableParagraph"/>
              <w:spacing w:line="204" w:lineRule="auto" w:before="167"/>
              <w:ind w:left="15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достоверности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доказательств</w:t>
            </w:r>
          </w:p>
        </w:tc>
        <w:tc>
          <w:tcPr>
            <w:tcW w:w="2100" w:type="dxa"/>
          </w:tcPr>
          <w:p>
            <w:pPr>
              <w:pStyle w:val="TableParagraph"/>
              <w:spacing w:line="180" w:lineRule="exact" w:before="143"/>
              <w:ind w:left="15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</w:p>
          <w:p>
            <w:pPr>
              <w:pStyle w:val="TableParagraph"/>
              <w:spacing w:line="204" w:lineRule="auto" w:before="9"/>
              <w:ind w:left="156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убедительности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рекомендаций</w:t>
            </w:r>
          </w:p>
        </w:tc>
      </w:tr>
      <w:tr>
        <w:trPr>
          <w:trHeight w:val="112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также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установленным МДС в процессе лечения и при контрольном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обследовании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клинический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анализ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крови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подсчетом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лейкоцитарной формулы не на автоматическом анализаторе, 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подсчетом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количества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тромбоцитов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ретикулоцитов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А</w:t>
            </w:r>
          </w:p>
        </w:tc>
      </w:tr>
      <w:tr>
        <w:trPr>
          <w:trHeight w:val="145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также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установленным МДС в процессе лечения и при контрольном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обследовании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биохимический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анализ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крови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определением уровня общего белка, альбуминов и глобулинов,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мочевины,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креатинина,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билирубина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общего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прямого,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активности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аминотрансфераз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(АСТ,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АЛТ),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щелочной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фосфатазы,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ЛДГ,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уровня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холестерина,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триглицеридов,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глюкозы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112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также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установленным МДС в процессе лечения, перед инвазивными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вмешательствами и при контрольном обследовании выполнено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 коагулограммы (АЧТВ, протромбин, фибриноген,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агрегация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тромбоцитов)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625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3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верификации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диагноза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группы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низкого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риска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выполнено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показателя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эндогенного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ЭПО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А</w:t>
            </w:r>
          </w:p>
        </w:tc>
      </w:tr>
      <w:tr>
        <w:trPr>
          <w:trHeight w:val="112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также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установленным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процессе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лечения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 сывороточных показателей метаболизма железа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(железо, общая железосвязывающая способность сыворотки,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ферритин,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трансферрин,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насыщение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трансферрина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железом)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79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4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также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установленным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процессе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лечения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содержания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витамина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w w:val="105"/>
                <w:sz w:val="16"/>
                <w:vertAlign w:val="subscript"/>
              </w:rPr>
              <w:t>12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фолатов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сыворотке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79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39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также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установленным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клинико-лабораторной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картиной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гемолитической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анемии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проба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Кумбса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В</w:t>
            </w:r>
          </w:p>
        </w:tc>
      </w:tr>
      <w:tr>
        <w:trPr>
          <w:trHeight w:val="79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8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46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цитопеническим</w:t>
            </w:r>
            <w:r>
              <w:rPr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синдромом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 с установленным МДС выполнено исследование гормонов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щитовидной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железы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В</w:t>
            </w:r>
          </w:p>
        </w:tc>
      </w:tr>
      <w:tr>
        <w:trPr>
          <w:trHeight w:val="79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9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также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установленным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процессе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цитологическое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КМ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79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также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установленным МДС выполнено цитохимическое исследование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клеток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красного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ряда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берлинской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лазурью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625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11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диагностике</w:t>
            </w:r>
            <w:r>
              <w:rPr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выполнено</w:t>
            </w:r>
            <w:r>
              <w:rPr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цитогенетическое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КМ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625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12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3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выполнено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гистологическое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(трепанобиопсия)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955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13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подозрением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УЗИ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брюшной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забрюшинного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пространства,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УЗИ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щитовидной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железы, УЗИ органов малого таза у женщин и предстательной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железы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мужчин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</w:tr>
      <w:tr>
        <w:trPr>
          <w:trHeight w:val="625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14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ind w:right="139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Пациенту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с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подозрением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рентгенография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КТ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органов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грудной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клетки.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46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15</w:t>
            </w:r>
          </w:p>
        </w:tc>
        <w:tc>
          <w:tcPr>
            <w:tcW w:w="5987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подозрением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КТ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МРТ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головы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460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16</w:t>
            </w:r>
          </w:p>
        </w:tc>
        <w:tc>
          <w:tcPr>
            <w:tcW w:w="5987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подозрением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ЭГДС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625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17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подозрением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группы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низкого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риска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колоноскопия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625" w:hRule="atLeast"/>
        </w:trPr>
        <w:tc>
          <w:tcPr>
            <w:tcW w:w="1095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18</w:t>
            </w:r>
          </w:p>
        </w:tc>
        <w:tc>
          <w:tcPr>
            <w:tcW w:w="5987" w:type="dxa"/>
          </w:tcPr>
          <w:p>
            <w:pPr>
              <w:pStyle w:val="TableParagraph"/>
              <w:spacing w:line="204" w:lineRule="auto" w:before="16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МДС,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также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установленным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процессе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ЭКГ</w:t>
            </w:r>
          </w:p>
        </w:tc>
        <w:tc>
          <w:tcPr>
            <w:tcW w:w="195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100" w:type="dxa"/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642" w:hRule="atLeast"/>
        </w:trPr>
        <w:tc>
          <w:tcPr>
            <w:tcW w:w="1095" w:type="dxa"/>
            <w:tcBorders>
              <w:bottom w:val="nil"/>
            </w:tcBorders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19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tabs>
                <w:tab w:pos="1307" w:val="left" w:leader="none"/>
                <w:tab w:pos="1730" w:val="left" w:leader="none"/>
                <w:tab w:pos="3782" w:val="left" w:leader="none"/>
                <w:tab w:pos="4494" w:val="left" w:leader="none"/>
                <w:tab w:pos="5501" w:val="left" w:leader="none"/>
              </w:tabs>
              <w:spacing w:line="204" w:lineRule="auto" w:before="167"/>
              <w:ind w:right="14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  <w:tab/>
              <w:t>с</w:t>
              <w:tab/>
              <w:t>верифицированным</w:t>
              <w:tab/>
              <w:t>МДС</w:t>
              <w:tab/>
              <w:t>низкого</w:t>
              <w:tab/>
            </w:r>
            <w:r>
              <w:rPr>
                <w:color w:val="212121"/>
                <w:spacing w:val="-4"/>
                <w:w w:val="105"/>
                <w:sz w:val="16"/>
              </w:rPr>
              <w:t>или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промежуточного-1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риска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IPSS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ЭПО</w:t>
            </w:r>
            <w:r>
              <w:rPr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&lt;500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Ед/мл</w:t>
            </w:r>
            <w:r>
              <w:rPr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частотой</w:t>
            </w:r>
          </w:p>
        </w:tc>
        <w:tc>
          <w:tcPr>
            <w:tcW w:w="1950" w:type="dxa"/>
            <w:tcBorders>
              <w:bottom w:val="nil"/>
            </w:tcBorders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2100" w:type="dxa"/>
            <w:tcBorders>
              <w:bottom w:val="nil"/>
            </w:tcBorders>
          </w:tcPr>
          <w:p>
            <w:pPr>
              <w:pStyle w:val="TableParagraph"/>
              <w:spacing w:before="143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В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4"/>
        <w:rPr>
          <w:b/>
          <w:sz w:val="17"/>
        </w:rPr>
      </w:pPr>
      <w:r>
        <w:rPr/>
        <w:pict>
          <v:line style="position:absolute;mso-position-horizontal-relative:page;mso-position-vertical-relative:page;z-index:15844352" from="585.621033pt,-.002386pt" to="585.621033pt,841.85009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4864" from="9.37894pt,841.850092pt" to="9.37894pt,-.002386pt" stroked="true" strokeweight="3.751576pt" strokecolor="#ededed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757879pt;margin-top:-.378373pt;width:557.9pt;height:327.55pt;mso-position-horizontal-relative:page;mso-position-vertical-relative:page;z-index:158453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5"/>
                    <w:gridCol w:w="5987"/>
                    <w:gridCol w:w="1950"/>
                    <w:gridCol w:w="2100"/>
                  </w:tblGrid>
                  <w:tr>
                    <w:trPr>
                      <w:trHeight w:val="477" w:hRule="atLeast"/>
                    </w:trPr>
                    <w:tc>
                      <w:tcPr>
                        <w:tcW w:w="109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9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4" w:lineRule="auto" w:before="13"/>
                          <w:ind w:right="148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трансфузий</w:t>
                        </w:r>
                        <w:r>
                          <w:rPr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концентрата</w:t>
                        </w:r>
                        <w:r>
                          <w:rPr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эритроцитов</w:t>
                        </w:r>
                        <w:r>
                          <w:rPr>
                            <w:color w:val="212121"/>
                            <w:spacing w:val="5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&lt;2</w:t>
                        </w:r>
                        <w:r>
                          <w:rPr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проведена</w:t>
                        </w:r>
                        <w:r>
                          <w:rPr>
                            <w:color w:val="212121"/>
                            <w:spacing w:val="5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терапия</w:t>
                        </w:r>
                        <w:r>
                          <w:rPr>
                            <w:color w:val="212121"/>
                            <w:spacing w:val="-5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ЭПСП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10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285" w:hRule="atLeast"/>
                    </w:trPr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5987" w:type="dxa"/>
                      </w:tcPr>
                      <w:p>
                        <w:pPr>
                          <w:pStyle w:val="TableParagraph"/>
                          <w:spacing w:line="204" w:lineRule="auto" w:before="161"/>
                          <w:ind w:right="139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Пациенту с МДС из группы низкого и промежуточного-1 риска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шкале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IPSS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пациенту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МДС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из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группы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низкого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промежуточного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риска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шкале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IPSS-R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гипоплазией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кроветворения,</w:t>
                        </w:r>
                        <w:r>
                          <w:rPr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нормальным</w:t>
                        </w:r>
                        <w:r>
                          <w:rPr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кариотипом,</w:t>
                        </w:r>
                        <w:r>
                          <w:rPr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аномалиями</w:t>
                        </w:r>
                        <w:r>
                          <w:rPr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хорошего</w:t>
                        </w:r>
                        <w:r>
                          <w:rPr>
                            <w:color w:val="212121"/>
                            <w:spacing w:val="-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промежуточного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риска,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за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исключением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7q-,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iso(17q),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проведена</w:t>
                        </w:r>
                        <w:r>
                          <w:rPr>
                            <w:color w:val="212121"/>
                            <w:spacing w:val="-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ИСТ</w:t>
                        </w:r>
                      </w:p>
                    </w:tc>
                    <w:tc>
                      <w:tcPr>
                        <w:tcW w:w="1950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2100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3"/>
                            <w:sz w:val="16"/>
                          </w:rPr>
                          <w:t>В</w:t>
                        </w:r>
                      </w:p>
                    </w:tc>
                  </w:tr>
                  <w:tr>
                    <w:trPr>
                      <w:trHeight w:val="1450" w:hRule="atLeast"/>
                    </w:trPr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21</w:t>
                        </w:r>
                      </w:p>
                    </w:tc>
                    <w:tc>
                      <w:tcPr>
                        <w:tcW w:w="5987" w:type="dxa"/>
                      </w:tcPr>
                      <w:p>
                        <w:pPr>
                          <w:pStyle w:val="TableParagraph"/>
                          <w:spacing w:line="204" w:lineRule="auto" w:before="161"/>
                          <w:ind w:right="14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Пациенту с МДС из группы низкого и промежуточного-1 риска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по шкале IPSS и пациенту с МДС из группы очень низкого,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низкого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промежуточного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риска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шкале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IPSS-R;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либо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пациенту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МДС-кандидату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на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проведение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алло-ТГСК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color w:val="212121"/>
                            <w:spacing w:val="-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трансфузии 10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6"/>
                          </w:rPr>
                          <w:t>–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20 доз донорских эритроцитов, при повышении</w:t>
                        </w:r>
                        <w:r>
                          <w:rPr>
                            <w:color w:val="212121"/>
                            <w:spacing w:val="-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сывороточного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ферритина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более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1000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6"/>
                          </w:rPr>
                          <w:t>–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нг/мл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проведена</w:t>
                        </w:r>
                        <w:r>
                          <w:rPr>
                            <w:color w:val="212121"/>
                            <w:spacing w:val="-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хелаторная</w:t>
                        </w:r>
                        <w:r>
                          <w:rPr>
                            <w:color w:val="212121"/>
                            <w:spacing w:val="-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терапия</w:t>
                        </w:r>
                      </w:p>
                    </w:tc>
                    <w:tc>
                      <w:tcPr>
                        <w:tcW w:w="1950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2100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3"/>
                            <w:sz w:val="16"/>
                          </w:rPr>
                          <w:t>В</w:t>
                        </w:r>
                      </w:p>
                    </w:tc>
                  </w:tr>
                  <w:tr>
                    <w:trPr>
                      <w:trHeight w:val="2275" w:hRule="atLeast"/>
                    </w:trPr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5987" w:type="dxa"/>
                      </w:tcPr>
                      <w:p>
                        <w:pPr>
                          <w:pStyle w:val="TableParagraph"/>
                          <w:spacing w:line="204" w:lineRule="auto" w:before="161"/>
                          <w:ind w:right="14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Пациенту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МДС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возрасте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&lt;60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6"/>
                          </w:rPr>
                          <w:t>–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65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лет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без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тяжелых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сопутствующих</w:t>
                        </w:r>
                        <w:r>
                          <w:rPr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заболеваний</w:t>
                        </w:r>
                        <w:r>
                          <w:rPr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из</w:t>
                        </w:r>
                        <w:r>
                          <w:rPr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группы</w:t>
                        </w:r>
                        <w:r>
                          <w:rPr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промежуточного-1</w:t>
                        </w:r>
                        <w:r>
                          <w:rPr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риска</w:t>
                        </w:r>
                        <w:r>
                          <w:rPr>
                            <w:color w:val="212121"/>
                            <w:spacing w:val="-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при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наличии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неблагоприятных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аномалий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кариотипа,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из</w:t>
                        </w:r>
                        <w:r>
                          <w:rPr>
                            <w:color w:val="212121"/>
                            <w:spacing w:val="-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группы промежуточного-2 или высокого риска по шкале IPSS,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или из группы промежуточного, высокого и очень высокого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риска по шкале IPSS-R, а также пациенту с МДС, моложе 40–50</w:t>
                        </w:r>
                        <w:r>
                          <w:rPr>
                            <w:color w:val="212121"/>
                            <w:spacing w:val="-5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лет,</w:t>
                        </w:r>
                        <w:r>
                          <w:rPr>
                            <w:color w:val="212121"/>
                            <w:spacing w:val="-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без</w:t>
                        </w:r>
                        <w:r>
                          <w:rPr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избытка</w:t>
                        </w:r>
                        <w:r>
                          <w:rPr>
                            <w:color w:val="212121"/>
                            <w:spacing w:val="-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бластов</w:t>
                        </w:r>
                        <w:r>
                          <w:rPr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из</w:t>
                        </w:r>
                        <w:r>
                          <w:rPr>
                            <w:color w:val="212121"/>
                            <w:spacing w:val="-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группы</w:t>
                        </w:r>
                        <w:r>
                          <w:rPr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промежуточного-1</w:t>
                        </w:r>
                        <w:r>
                          <w:rPr>
                            <w:color w:val="212121"/>
                            <w:spacing w:val="-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риска</w:t>
                        </w:r>
                        <w:r>
                          <w:rPr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по</w:t>
                        </w:r>
                        <w:r>
                          <w:rPr>
                            <w:color w:val="212121"/>
                            <w:spacing w:val="-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шкале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IPSS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промежуточного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риска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шкале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IPSS-R,</w:t>
                        </w:r>
                        <w:r>
                          <w:rPr>
                            <w:color w:val="212121"/>
                            <w:spacing w:val="-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резистентному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к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проводимой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терапии,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выраженной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зависимостью от трансфузий компонентами крови проведено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HLA-типирование и принято решение вопроса о возможности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алло-ТГСК</w:t>
                        </w:r>
                      </w:p>
                    </w:tc>
                    <w:tc>
                      <w:tcPr>
                        <w:tcW w:w="1950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2100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3"/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955" w:hRule="atLeast"/>
                    </w:trPr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5987" w:type="dxa"/>
                      </w:tcPr>
                      <w:p>
                        <w:pPr>
                          <w:pStyle w:val="TableParagraph"/>
                          <w:spacing w:line="204" w:lineRule="auto" w:before="161"/>
                          <w:ind w:right="14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Пациенту с МДС из группы промежуточного-2 и высокого риска</w:t>
                        </w:r>
                        <w:r>
                          <w:rPr>
                            <w:color w:val="212121"/>
                            <w:spacing w:val="-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по шкале IPSS и пациенту с МДС из группы промежуточного,</w:t>
                        </w:r>
                        <w:r>
                          <w:rPr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высокого</w:t>
                        </w:r>
                        <w:r>
                          <w:rPr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очень</w:t>
                        </w:r>
                        <w:r>
                          <w:rPr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высокого</w:t>
                        </w:r>
                        <w:r>
                          <w:rPr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риска</w:t>
                        </w:r>
                        <w:r>
                          <w:rPr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по</w:t>
                        </w:r>
                        <w:r>
                          <w:rPr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шкале</w:t>
                        </w:r>
                        <w:r>
                          <w:rPr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IPSS-R</w:t>
                        </w:r>
                        <w:r>
                          <w:rPr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проведена</w:t>
                        </w:r>
                        <w:r>
                          <w:rPr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ХТ</w:t>
                        </w:r>
                        <w:r>
                          <w:rPr>
                            <w:color w:val="212121"/>
                            <w:spacing w:val="-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color w:val="212121"/>
                            <w:spacing w:val="-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терапия</w:t>
                        </w:r>
                        <w:r>
                          <w:rPr>
                            <w:color w:val="212121"/>
                            <w:spacing w:val="-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гипометилирующими</w:t>
                        </w:r>
                        <w:r>
                          <w:rPr>
                            <w:color w:val="212121"/>
                            <w:spacing w:val="-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12121"/>
                            <w:w w:val="105"/>
                            <w:sz w:val="16"/>
                          </w:rPr>
                          <w:t>препаратами</w:t>
                        </w:r>
                      </w:p>
                    </w:tc>
                    <w:tc>
                      <w:tcPr>
                        <w:tcW w:w="1950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2100" w:type="dxa"/>
                      </w:tcPr>
                      <w:p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color w:val="212121"/>
                            <w:w w:val="103"/>
                            <w:sz w:val="16"/>
                          </w:rP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17"/>
        </w:rPr>
        <w:sectPr>
          <w:pgSz w:w="11900" w:h="16840"/>
          <w:pgMar w:top="0" w:bottom="0" w:left="260" w:right="260"/>
        </w:sectPr>
      </w:pPr>
    </w:p>
    <w:p>
      <w:pPr>
        <w:spacing w:line="446" w:lineRule="exact" w:before="0"/>
        <w:ind w:left="945" w:right="945" w:firstLine="0"/>
        <w:jc w:val="center"/>
        <w:rPr>
          <w:b/>
          <w:sz w:val="48"/>
        </w:rPr>
      </w:pPr>
      <w:r>
        <w:rPr/>
        <w:pict>
          <v:line style="position:absolute;mso-position-horizontal-relative:page;mso-position-vertical-relative:page;z-index:15845888" from="585.621033pt,-.000639pt" to="585.621033pt,841.851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6400" from="9.37894pt,841.85184pt" to="9.37894pt,-.000639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Список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литературы</w:t>
      </w:r>
    </w:p>
    <w:p>
      <w:pPr>
        <w:pStyle w:val="ListParagraph"/>
        <w:numPr>
          <w:ilvl w:val="0"/>
          <w:numId w:val="20"/>
        </w:numPr>
        <w:tabs>
          <w:tab w:pos="1542" w:val="left" w:leader="none"/>
          <w:tab w:pos="1543" w:val="left" w:leader="none"/>
        </w:tabs>
        <w:spacing w:line="302" w:lineRule="auto" w:before="184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Кохно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Миелодиспластические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синдромы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апластическая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анемия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Программное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лечение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заболеваний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крови,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под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ред.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Савченко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В.Г.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83–150.</w:t>
      </w:r>
    </w:p>
    <w:p>
      <w:pPr>
        <w:pStyle w:val="ListParagraph"/>
        <w:numPr>
          <w:ilvl w:val="0"/>
          <w:numId w:val="20"/>
        </w:numPr>
        <w:tabs>
          <w:tab w:pos="1538" w:val="left" w:leader="none"/>
          <w:tab w:pos="1539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Ширин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А.Д.,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Френкель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М.А.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Миелодиспластические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синдромы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онкогематология: руководство для врачей. Под ред. Волковой М.А.. 2-е изд., перераб. и доп.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502–551.</w:t>
      </w:r>
    </w:p>
    <w:p>
      <w:pPr>
        <w:pStyle w:val="ListParagraph"/>
        <w:numPr>
          <w:ilvl w:val="0"/>
          <w:numId w:val="20"/>
        </w:numPr>
        <w:tabs>
          <w:tab w:pos="1045" w:val="left" w:leader="none"/>
          <w:tab w:pos="1046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Garcia-Manero G. Myelodysplastic syndromes: 2015 Update on diagnosis, risk-stratification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management.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Am.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Hematol.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831–841.</w:t>
      </w:r>
    </w:p>
    <w:p>
      <w:pPr>
        <w:pStyle w:val="ListParagraph"/>
        <w:numPr>
          <w:ilvl w:val="0"/>
          <w:numId w:val="20"/>
        </w:numPr>
        <w:tabs>
          <w:tab w:pos="1009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Malcovati L. et al. Diagnosis and treatment of primary myelodysplastic syndromes in adults: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recommendations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European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LeukemiaNet.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Blood.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122,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17.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2943–2964.</w:t>
      </w:r>
    </w:p>
    <w:p>
      <w:pPr>
        <w:pStyle w:val="ListParagraph"/>
        <w:numPr>
          <w:ilvl w:val="0"/>
          <w:numId w:val="20"/>
        </w:numPr>
        <w:tabs>
          <w:tab w:pos="1284" w:val="left" w:leader="none"/>
          <w:tab w:pos="1285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Greenberg P.L. et al. NCCN Clinical Practice Guidelines in Oncology. 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syndromes. 2019.</w:t>
      </w:r>
    </w:p>
    <w:p>
      <w:pPr>
        <w:pStyle w:val="ListParagraph"/>
        <w:numPr>
          <w:ilvl w:val="0"/>
          <w:numId w:val="20"/>
        </w:numPr>
        <w:tabs>
          <w:tab w:pos="903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Goldberg S.L. et al. Incidence and clinical complications of myelodysplastic syndromes among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United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States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Medicare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beneficiaries.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Clin.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Oncol.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2010.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28,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17.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2847–2852.</w:t>
      </w:r>
    </w:p>
    <w:p>
      <w:pPr>
        <w:pStyle w:val="ListParagraph"/>
        <w:numPr>
          <w:ilvl w:val="0"/>
          <w:numId w:val="20"/>
        </w:numPr>
        <w:tabs>
          <w:tab w:pos="973" w:val="left" w:leader="none"/>
        </w:tabs>
        <w:spacing w:line="302" w:lineRule="auto" w:before="268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Swerdlow S.H. et al. WHO classification of tumours of haematopoietic and lymphoid tissues.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International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Agency for Research on Cancer, 2008. 439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</w:p>
    <w:p>
      <w:pPr>
        <w:pStyle w:val="ListParagraph"/>
        <w:numPr>
          <w:ilvl w:val="0"/>
          <w:numId w:val="20"/>
        </w:numPr>
        <w:tabs>
          <w:tab w:pos="973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Swerdlow S.H. et al. WHO classification of tumours of haematopoietic and lymphoid tissues.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Revised 4th ed. Lyon, France: International Agency for Research in Cancer (IARC) / ed. Swerdlow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SH,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Campo E,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Harris NL, Jaffe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ES, Pileri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SA, Stein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T.J. 2017.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585 p.</w:t>
      </w:r>
    </w:p>
    <w:p>
      <w:pPr>
        <w:pStyle w:val="ListParagraph"/>
        <w:numPr>
          <w:ilvl w:val="0"/>
          <w:numId w:val="20"/>
        </w:numPr>
        <w:tabs>
          <w:tab w:pos="884" w:val="left" w:leader="none"/>
        </w:tabs>
        <w:spacing w:line="302" w:lineRule="auto" w:before="267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Valent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Proposed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minimal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diagnostic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criteria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syndromes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(MDS)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potential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pre-MDS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conditions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Oncotarget.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Impact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Journals,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LLC,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43.</w:t>
      </w:r>
    </w:p>
    <w:p>
      <w:pPr>
        <w:pStyle w:val="ListParagraph"/>
        <w:numPr>
          <w:ilvl w:val="0"/>
          <w:numId w:val="20"/>
        </w:numPr>
        <w:tabs>
          <w:tab w:pos="1240" w:val="left" w:leader="none"/>
          <w:tab w:pos="1241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Gregg X.T., Reddy V., Prchal J.T. Copper deficiency masquerading as 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Blood.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100,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1493–1495.</w:t>
      </w:r>
    </w:p>
    <w:p>
      <w:pPr>
        <w:pStyle w:val="ListParagraph"/>
        <w:numPr>
          <w:ilvl w:val="0"/>
          <w:numId w:val="20"/>
        </w:numPr>
        <w:tabs>
          <w:tab w:pos="925" w:val="left" w:leader="none"/>
        </w:tabs>
        <w:spacing w:line="302" w:lineRule="auto" w:before="268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Irving J.A. et al. Element of caution: a case of reversible cytopenias associated with excessive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zinc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supplementation.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CMAJ.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2003.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169,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129–131.</w:t>
      </w:r>
    </w:p>
    <w:p>
      <w:pPr>
        <w:pStyle w:val="ListParagraph"/>
        <w:numPr>
          <w:ilvl w:val="0"/>
          <w:numId w:val="20"/>
        </w:numPr>
        <w:tabs>
          <w:tab w:pos="970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Amin H.M. et al. Having a higher blast percentage in circulation than bone marrow: 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implications in myelodysplastic syndrome and acute lymphoid and myeloid leukemias // Leukemia.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Nature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Publishing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Group,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1567–1572.</w:t>
      </w:r>
    </w:p>
    <w:p>
      <w:pPr>
        <w:pStyle w:val="ListParagraph"/>
        <w:numPr>
          <w:ilvl w:val="0"/>
          <w:numId w:val="20"/>
        </w:numPr>
        <w:tabs>
          <w:tab w:pos="991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Hellström-Lindberg E. et al. Erythroid response to treatment with G-CSF plus erythropoietin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 the anaemia of patients with myelodysplastic syndromes: proposal for a predictive model. // Br. 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Haematol.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99,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344–351.</w:t>
      </w:r>
    </w:p>
    <w:p>
      <w:pPr>
        <w:pStyle w:val="ListParagraph"/>
        <w:numPr>
          <w:ilvl w:val="0"/>
          <w:numId w:val="20"/>
        </w:numPr>
        <w:tabs>
          <w:tab w:pos="913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Seguier J. et al. Autoimmune diseases in myelodysplastic syndrome favors patients survival: A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case</w:t>
      </w:r>
      <w:r>
        <w:rPr>
          <w:color w:val="212121"/>
          <w:spacing w:val="-3"/>
          <w:sz w:val="27"/>
        </w:rPr>
        <w:t> </w:t>
      </w:r>
      <w:r>
        <w:rPr>
          <w:color w:val="212121"/>
          <w:spacing w:val="-1"/>
          <w:sz w:val="27"/>
        </w:rPr>
        <w:t>control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study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literature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review.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Autoimmun.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Rev.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2019.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18,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36–42.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0"/>
        </w:numPr>
        <w:tabs>
          <w:tab w:pos="1333" w:val="left" w:leader="none"/>
          <w:tab w:pos="1334" w:val="left" w:leader="none"/>
        </w:tabs>
        <w:spacing w:line="302" w:lineRule="auto" w:before="14" w:after="0"/>
        <w:ind w:left="115" w:right="113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46912" from="585.621033pt,-.004098pt" to="585.621033pt,841.85212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7424" from="9.37894pt,841.852125pt" to="9.37894pt,-.004098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Wang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significance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minor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population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paroxysmal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nocturnal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hemoglobinuria-type cells in bone marrow failure syndrome // Blood. 2002. Vol. 100, № 12. P. 3897–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3902.</w:t>
      </w:r>
    </w:p>
    <w:p>
      <w:pPr>
        <w:pStyle w:val="ListParagraph"/>
        <w:numPr>
          <w:ilvl w:val="0"/>
          <w:numId w:val="20"/>
        </w:numPr>
        <w:tabs>
          <w:tab w:pos="1382" w:val="left" w:leader="none"/>
          <w:tab w:pos="1383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Yoshida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Y.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Co-occurrence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monoclonal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gammopathy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myelodysplasia: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retrospective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fourteen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cases.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Hematol.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99,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721–725.</w:t>
      </w:r>
    </w:p>
    <w:p>
      <w:pPr>
        <w:pStyle w:val="ListParagraph"/>
        <w:numPr>
          <w:ilvl w:val="0"/>
          <w:numId w:val="20"/>
        </w:numPr>
        <w:tabs>
          <w:tab w:pos="1184" w:val="left" w:leader="none"/>
          <w:tab w:pos="1185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Mufti G.J. et al. Immunological abnormalities in myelodysplastic syndromes I. SERUM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IMMUNOGLOBULINS AND AUTOANTIBODIES // Br. J. Haematol. 1986. Vol. 63, № 1. P. 143–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147.</w:t>
      </w:r>
    </w:p>
    <w:p>
      <w:pPr>
        <w:pStyle w:val="ListParagraph"/>
        <w:numPr>
          <w:ilvl w:val="0"/>
          <w:numId w:val="20"/>
        </w:numPr>
        <w:tabs>
          <w:tab w:pos="984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De Hollanda A. et al. Systemic and immune manifestations in myelodysplasia: A multicenter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retrospective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Arthritis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63,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8.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1188–1194.</w:t>
      </w:r>
    </w:p>
    <w:p>
      <w:pPr>
        <w:pStyle w:val="ListParagraph"/>
        <w:numPr>
          <w:ilvl w:val="0"/>
          <w:numId w:val="20"/>
        </w:numPr>
        <w:tabs>
          <w:tab w:pos="981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Wolach O., Stone R. Autoimmunity and Inflammation in Myelodysplastic Syndromes // Acta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Haematol.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136,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108–117.</w:t>
      </w:r>
    </w:p>
    <w:p>
      <w:pPr>
        <w:pStyle w:val="ListParagraph"/>
        <w:numPr>
          <w:ilvl w:val="0"/>
          <w:numId w:val="20"/>
        </w:numPr>
        <w:tabs>
          <w:tab w:pos="1049" w:val="left" w:leader="none"/>
        </w:tabs>
        <w:spacing w:line="302" w:lineRule="auto" w:before="269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Yarali N. et al. Parvovirus B19 infection reminiscent of myelodysplastic syndrome in three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children with chronic hemolytic anemia // Pediatr. Hematol. Oncol. Taylor and Francis Inc., 2000. Vol.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17,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6. P. 475–482.</w:t>
      </w:r>
    </w:p>
    <w:p>
      <w:pPr>
        <w:pStyle w:val="ListParagraph"/>
        <w:numPr>
          <w:ilvl w:val="0"/>
          <w:numId w:val="20"/>
        </w:numPr>
        <w:tabs>
          <w:tab w:pos="966" w:val="left" w:leader="none"/>
        </w:tabs>
        <w:spacing w:line="302" w:lineRule="auto" w:before="267" w:after="0"/>
        <w:ind w:left="115" w:right="127" w:firstLine="0"/>
        <w:jc w:val="both"/>
        <w:rPr>
          <w:sz w:val="27"/>
        </w:rPr>
      </w:pPr>
      <w:r>
        <w:rPr>
          <w:color w:val="212121"/>
          <w:sz w:val="27"/>
        </w:rPr>
        <w:t>Wajcman H., Moradkhani K. Abnormal haemoglobins: Detection &amp; characterization // Indian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Journal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Research.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134,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538–546.</w:t>
      </w:r>
    </w:p>
    <w:p>
      <w:pPr>
        <w:pStyle w:val="ListParagraph"/>
        <w:numPr>
          <w:ilvl w:val="0"/>
          <w:numId w:val="20"/>
        </w:numPr>
        <w:tabs>
          <w:tab w:pos="1020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Fong T. et al. Copper deficiency: An important consideration in the differential diagnosis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syndrome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Haematologica.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92,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1429–1430.</w:t>
      </w:r>
    </w:p>
    <w:p>
      <w:pPr>
        <w:pStyle w:val="ListParagraph"/>
        <w:numPr>
          <w:ilvl w:val="0"/>
          <w:numId w:val="20"/>
        </w:numPr>
        <w:tabs>
          <w:tab w:pos="1079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Thakral B., Saluja K., Eldibany M. Zinc-induced copper deficiency: a diagnostic pitfall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syndrome.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Pathology.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246–248.</w:t>
      </w:r>
    </w:p>
    <w:p>
      <w:pPr>
        <w:pStyle w:val="ListParagraph"/>
        <w:numPr>
          <w:ilvl w:val="0"/>
          <w:numId w:val="20"/>
        </w:numPr>
        <w:tabs>
          <w:tab w:pos="867" w:val="left" w:leader="none"/>
        </w:tabs>
        <w:spacing w:line="240" w:lineRule="auto" w:before="268" w:after="0"/>
        <w:ind w:left="866" w:right="0" w:hanging="752"/>
        <w:jc w:val="both"/>
        <w:rPr>
          <w:sz w:val="27"/>
        </w:rPr>
      </w:pPr>
      <w:r>
        <w:rPr>
          <w:color w:val="212121"/>
          <w:sz w:val="27"/>
        </w:rPr>
        <w:t>Dorgalaleh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A. 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 Effect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 thyroid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dysfunctions on blood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cell count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 red blood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cell indice.</w:t>
      </w:r>
    </w:p>
    <w:p>
      <w:pPr>
        <w:pStyle w:val="BodyText"/>
        <w:spacing w:before="79"/>
        <w:ind w:left="115"/>
        <w:jc w:val="both"/>
      </w:pPr>
      <w:r>
        <w:rPr>
          <w:color w:val="212121"/>
        </w:rPr>
        <w:t>//</w:t>
      </w:r>
      <w:r>
        <w:rPr>
          <w:color w:val="212121"/>
          <w:spacing w:val="-7"/>
        </w:rPr>
        <w:t> </w:t>
      </w:r>
      <w:r>
        <w:rPr>
          <w:color w:val="212121"/>
        </w:rPr>
        <w:t>Iran.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Pediatr.</w:t>
      </w:r>
      <w:r>
        <w:rPr>
          <w:color w:val="212121"/>
          <w:spacing w:val="-6"/>
        </w:rPr>
        <w:t> </w:t>
      </w:r>
      <w:r>
        <w:rPr>
          <w:color w:val="212121"/>
        </w:rPr>
        <w:t>Hematol.</w:t>
      </w:r>
      <w:r>
        <w:rPr>
          <w:color w:val="212121"/>
          <w:spacing w:val="-6"/>
        </w:rPr>
        <w:t> </w:t>
      </w:r>
      <w:r>
        <w:rPr>
          <w:color w:val="212121"/>
        </w:rPr>
        <w:t>Oncol.</w:t>
      </w:r>
      <w:r>
        <w:rPr>
          <w:color w:val="212121"/>
          <w:spacing w:val="-6"/>
        </w:rPr>
        <w:t> </w:t>
      </w:r>
      <w:r>
        <w:rPr>
          <w:color w:val="212121"/>
        </w:rPr>
        <w:t>2013.</w:t>
      </w:r>
      <w:r>
        <w:rPr>
          <w:color w:val="212121"/>
          <w:spacing w:val="-10"/>
        </w:rPr>
        <w:t> </w:t>
      </w:r>
      <w:r>
        <w:rPr>
          <w:color w:val="212121"/>
        </w:rPr>
        <w:t>Vol.</w:t>
      </w:r>
      <w:r>
        <w:rPr>
          <w:color w:val="212121"/>
          <w:spacing w:val="-6"/>
        </w:rPr>
        <w:t> </w:t>
      </w:r>
      <w:r>
        <w:rPr>
          <w:color w:val="212121"/>
        </w:rPr>
        <w:t>3,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2.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73–77.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964" w:val="left" w:leader="none"/>
        </w:tabs>
        <w:spacing w:line="302" w:lineRule="auto" w:before="0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Bennett J.M., Orazi A. Diagnostic criteria to distinguish hypocellular acute myeloid leukemia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hypocellular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anemia: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Recommendations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standardized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approach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Haematologica.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2009.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94,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264–268.</w:t>
      </w:r>
    </w:p>
    <w:p>
      <w:pPr>
        <w:pStyle w:val="ListParagraph"/>
        <w:numPr>
          <w:ilvl w:val="0"/>
          <w:numId w:val="20"/>
        </w:numPr>
        <w:tabs>
          <w:tab w:pos="930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Goasguen J.E. et al. Quality control initiative on the evaluation of the dysmegakaryopoiesis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myeloid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neoplasms: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Difficulties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assessment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dysplasia.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Leuk.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Res.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2016.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45.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75–81.</w:t>
      </w:r>
    </w:p>
    <w:p>
      <w:pPr>
        <w:pStyle w:val="ListParagraph"/>
        <w:numPr>
          <w:ilvl w:val="0"/>
          <w:numId w:val="20"/>
        </w:numPr>
        <w:tabs>
          <w:tab w:pos="1167" w:val="left" w:leader="none"/>
          <w:tab w:pos="1168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Mufti G.J. et al. Diagnosis and classification of myelodysplastic syndrome: International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Working Group on Morphology of myelodysplastic syndrome (IWGM-MDS) consensus proposals 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definition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enumeration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myeloblasts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ring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sideroblasts.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Haematologica.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2008.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93,</w:t>
      </w:r>
    </w:p>
    <w:p>
      <w:pPr>
        <w:pStyle w:val="BodyText"/>
        <w:spacing w:line="307" w:lineRule="exact"/>
        <w:ind w:left="115"/>
        <w:jc w:val="both"/>
      </w:pPr>
      <w:r>
        <w:rPr>
          <w:color w:val="212121"/>
        </w:rPr>
        <w:t>№</w:t>
      </w:r>
      <w:r>
        <w:rPr>
          <w:color w:val="212121"/>
          <w:spacing w:val="-10"/>
        </w:rPr>
        <w:t> </w:t>
      </w:r>
      <w:r>
        <w:rPr>
          <w:color w:val="212121"/>
        </w:rPr>
        <w:t>11.</w:t>
      </w:r>
      <w:r>
        <w:rPr>
          <w:color w:val="212121"/>
          <w:spacing w:val="-9"/>
        </w:rPr>
        <w:t> </w:t>
      </w:r>
      <w:r>
        <w:rPr>
          <w:color w:val="212121"/>
        </w:rPr>
        <w:t>P.</w:t>
      </w:r>
      <w:r>
        <w:rPr>
          <w:color w:val="212121"/>
          <w:spacing w:val="-10"/>
        </w:rPr>
        <w:t> </w:t>
      </w:r>
      <w:r>
        <w:rPr>
          <w:color w:val="212121"/>
        </w:rPr>
        <w:t>1712–1717.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1387" w:val="left" w:leader="none"/>
          <w:tab w:pos="1388" w:val="left" w:leader="none"/>
        </w:tabs>
        <w:spacing w:line="302" w:lineRule="auto" w:before="0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Patnaik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M.M.,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Tefferi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Refractory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anemia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sideroblasts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RARS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thrombocytosis.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Am.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Hematol.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549–559.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0"/>
        </w:numPr>
        <w:tabs>
          <w:tab w:pos="999" w:val="left" w:leader="none"/>
        </w:tabs>
        <w:spacing w:line="302" w:lineRule="auto" w:before="14" w:after="0"/>
        <w:ind w:left="115" w:right="114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47936" from="585.621033pt,-.00475pt" to="585.621033pt,841.8477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8448" from="9.37894pt,841.847728pt" to="9.37894pt,-.00475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Della Porta M.G. et al. Mitochondrial Ferritin Expression and Clonality of Hematopoiesis in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Patients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with Refractory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Anemia with Ringed Sideroblasts. // </w:t>
      </w:r>
      <w:r>
        <w:rPr>
          <w:color w:val="212121"/>
          <w:sz w:val="27"/>
        </w:rPr>
        <w:t>Blood.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106,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3444.</w:t>
      </w:r>
    </w:p>
    <w:p>
      <w:pPr>
        <w:pStyle w:val="ListParagraph"/>
        <w:numPr>
          <w:ilvl w:val="0"/>
          <w:numId w:val="20"/>
        </w:numPr>
        <w:tabs>
          <w:tab w:pos="1129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Greenberg P.L. et al. Revised international prognostic scoring system for 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Blood.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120,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2454–2465.</w:t>
      </w:r>
    </w:p>
    <w:p>
      <w:pPr>
        <w:pStyle w:val="ListParagraph"/>
        <w:numPr>
          <w:ilvl w:val="0"/>
          <w:numId w:val="20"/>
        </w:numPr>
        <w:tabs>
          <w:tab w:pos="1134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Gupta R. et al. Myelodysplastic syndrome with isolated deletion of chromosome 20q: 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indolent disease with minimal morphological dysplasia and frequent thrombocytopenic presentation. //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Br.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Haematol.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265–268.</w:t>
      </w:r>
    </w:p>
    <w:p>
      <w:pPr>
        <w:pStyle w:val="ListParagraph"/>
        <w:numPr>
          <w:ilvl w:val="0"/>
          <w:numId w:val="20"/>
        </w:numPr>
        <w:tabs>
          <w:tab w:pos="1060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Gyan E., Dreyfus F., Fenaux P. Refractory thrombocytopenia and neutropenia: a diagnostic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challenge.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Mediterr.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Hematol.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Infect.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Dis.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7,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e2015018.</w:t>
      </w:r>
    </w:p>
    <w:p>
      <w:pPr>
        <w:pStyle w:val="ListParagraph"/>
        <w:numPr>
          <w:ilvl w:val="0"/>
          <w:numId w:val="20"/>
        </w:numPr>
        <w:tabs>
          <w:tab w:pos="1079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Mallo M. et al. Impact of adjunct cytogenetic abnormalities for prognostic stratification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syndrome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deletion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5q.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Leukemia.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25,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110–120.</w:t>
      </w:r>
    </w:p>
    <w:p>
      <w:pPr>
        <w:pStyle w:val="ListParagraph"/>
        <w:numPr>
          <w:ilvl w:val="0"/>
          <w:numId w:val="20"/>
        </w:numPr>
        <w:tabs>
          <w:tab w:pos="863" w:val="left" w:leader="none"/>
        </w:tabs>
        <w:spacing w:line="302" w:lineRule="auto" w:before="269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Olney H.J., Le Beau M.M. Evaluation of recurring cytogenetic abnormalities in the treatment of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syndromes.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Leuk.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427–434.</w:t>
      </w:r>
    </w:p>
    <w:p>
      <w:pPr>
        <w:pStyle w:val="ListParagraph"/>
        <w:numPr>
          <w:ilvl w:val="0"/>
          <w:numId w:val="20"/>
        </w:numPr>
        <w:tabs>
          <w:tab w:pos="876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Rogers H.J. et al. Complex or monosomal karyotype and not blast percentage is associated with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poor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survival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acute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myeloid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leukemia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inv(3)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(q21q26.2)/t(3;3)(q21;q26.2):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Bone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Marrow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Pathology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Group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Haematologica.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2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99,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5. P. 821–829.</w:t>
      </w:r>
    </w:p>
    <w:p>
      <w:pPr>
        <w:pStyle w:val="ListParagraph"/>
        <w:numPr>
          <w:ilvl w:val="0"/>
          <w:numId w:val="20"/>
        </w:numPr>
        <w:tabs>
          <w:tab w:pos="873" w:val="left" w:leader="none"/>
        </w:tabs>
        <w:spacing w:line="302" w:lineRule="auto" w:before="266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Schanz J. et al. New comprehensive cytogenetic scoring system for MDS and oligoblastic AML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MDS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Oncol. 2012.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820–829.</w:t>
      </w:r>
    </w:p>
    <w:p>
      <w:pPr>
        <w:pStyle w:val="ListParagraph"/>
        <w:numPr>
          <w:ilvl w:val="0"/>
          <w:numId w:val="20"/>
        </w:numPr>
        <w:tabs>
          <w:tab w:pos="913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Steensma D.P. et al. Clonal cytogenetic abnormalities in bone marrow specimens without clear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morphologic evidence of dysplasia: a form fruste of myelodysplasia? // Leuk. Res. 2003. Vol. 27, № 3.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235–242.</w:t>
      </w:r>
    </w:p>
    <w:p>
      <w:pPr>
        <w:pStyle w:val="ListParagraph"/>
        <w:numPr>
          <w:ilvl w:val="0"/>
          <w:numId w:val="20"/>
        </w:numPr>
        <w:tabs>
          <w:tab w:pos="1053" w:val="left" w:leader="none"/>
        </w:tabs>
        <w:spacing w:line="302" w:lineRule="auto" w:before="267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Paulsson K., Johansson B. Trisomy 8 as the sole chromosomal aberration in acute myeloid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leukemia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syndromes.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Pathol.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Biol.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(Paris).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55,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37–48.</w:t>
      </w:r>
    </w:p>
    <w:p>
      <w:pPr>
        <w:pStyle w:val="ListParagraph"/>
        <w:numPr>
          <w:ilvl w:val="0"/>
          <w:numId w:val="20"/>
        </w:numPr>
        <w:tabs>
          <w:tab w:pos="1298" w:val="left" w:leader="none"/>
          <w:tab w:pos="1299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Bigoni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Multilineage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involvement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5q-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fluorescent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situ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hybridization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bone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marrow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smears.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Haematologica.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2001.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86,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375–381.</w:t>
      </w:r>
    </w:p>
    <w:p>
      <w:pPr>
        <w:pStyle w:val="ListParagraph"/>
        <w:numPr>
          <w:ilvl w:val="0"/>
          <w:numId w:val="20"/>
        </w:numPr>
        <w:tabs>
          <w:tab w:pos="1062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Fu B. et al. Bone marrow fibrosis in patients with primary myelodysplastic syndromes has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prognostic value using current therapies and new risk stratification systems. // Mod. Pathol. 2014. Vol.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27,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5. P. 681–689.</w:t>
      </w:r>
    </w:p>
    <w:p>
      <w:pPr>
        <w:pStyle w:val="ListParagraph"/>
        <w:numPr>
          <w:ilvl w:val="0"/>
          <w:numId w:val="20"/>
        </w:numPr>
        <w:tabs>
          <w:tab w:pos="1319" w:val="left" w:leader="none"/>
          <w:tab w:pos="1320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Huang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T.C.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Comparison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hypoplastic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(MDS)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normo-/hypercellular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MDS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International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Prognostic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Scoring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cytogenetic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genetic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studies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Leukemia.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Nature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Publishing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Group,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2008.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22,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544–550.</w:t>
      </w:r>
    </w:p>
    <w:p>
      <w:pPr>
        <w:pStyle w:val="ListParagraph"/>
        <w:numPr>
          <w:ilvl w:val="0"/>
          <w:numId w:val="20"/>
        </w:numPr>
        <w:tabs>
          <w:tab w:pos="959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Maschek H. et al. Myelofibrosis in primary myelodysplastic syndromes: a retrospective study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352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patients.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Eur.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Haematol.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1992.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48,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208–214.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0"/>
        </w:numPr>
        <w:tabs>
          <w:tab w:pos="1223" w:val="left" w:leader="none"/>
          <w:tab w:pos="1224" w:val="left" w:leader="none"/>
        </w:tabs>
        <w:spacing w:line="302" w:lineRule="auto" w:before="14" w:after="0"/>
        <w:ind w:left="115" w:right="114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48960" from="585.621033pt,.002203pt" to="585.621033pt,841.85468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9472" from="9.37894pt,841.854681pt" to="9.37894pt,.002203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Orazi A. Histopathology in the diagnosis and classification of acute myeloid leukemia,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 syndromes, and myelodysplastic/myeloproliferative diseases // Pathobiology. 2007.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74,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97–114.</w:t>
      </w:r>
    </w:p>
    <w:p>
      <w:pPr>
        <w:pStyle w:val="ListParagraph"/>
        <w:numPr>
          <w:ilvl w:val="0"/>
          <w:numId w:val="20"/>
        </w:numPr>
        <w:tabs>
          <w:tab w:pos="1079" w:val="left" w:leader="none"/>
        </w:tabs>
        <w:spacing w:line="302" w:lineRule="auto" w:before="267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Yue G. et al. Hypocellularity in myelodysplastic syndrome is an independent factor which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predicts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favorable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outcome.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Leuk.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2008.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32,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553–558.</w:t>
      </w:r>
    </w:p>
    <w:p>
      <w:pPr>
        <w:pStyle w:val="ListParagraph"/>
        <w:numPr>
          <w:ilvl w:val="0"/>
          <w:numId w:val="20"/>
        </w:numPr>
        <w:tabs>
          <w:tab w:pos="1072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Della Porta M.G. et al. Clinical relevance of bone marrow fibrosis and CD34-positive cell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clusters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primary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syndromes.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Clin.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Oncol.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2009.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27,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5.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754–762.</w:t>
      </w:r>
    </w:p>
    <w:p>
      <w:pPr>
        <w:pStyle w:val="ListParagraph"/>
        <w:numPr>
          <w:ilvl w:val="0"/>
          <w:numId w:val="20"/>
        </w:numPr>
        <w:tabs>
          <w:tab w:pos="1070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Orazi A. et al. Hypoplastic myelodysplastic syndromes can be distinguished from acquired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aplastic anemia by CD34 and PCNA immunostaining of bone marrow biopsy specimens. // Am. 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Pathol.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1997.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107,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268–274.</w:t>
      </w:r>
    </w:p>
    <w:p>
      <w:pPr>
        <w:pStyle w:val="ListParagraph"/>
        <w:numPr>
          <w:ilvl w:val="0"/>
          <w:numId w:val="20"/>
        </w:numPr>
        <w:tabs>
          <w:tab w:pos="1318" w:val="left" w:leader="none"/>
          <w:tab w:pos="1319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Verburgh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 Additional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prognostic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value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bone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marrow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histology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subclassified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according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International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Prognostic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Scoring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2003.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273–282.</w:t>
      </w:r>
    </w:p>
    <w:p>
      <w:pPr>
        <w:pStyle w:val="ListParagraph"/>
        <w:numPr>
          <w:ilvl w:val="0"/>
          <w:numId w:val="20"/>
        </w:numPr>
        <w:tabs>
          <w:tab w:pos="962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Alhan C. et al. High flow cytometric scores identify adverse prognostic subgroups within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revised international prognostic scoring system for myelodysplastic syndromes. // Br. J. Haematol.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167,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100–109.</w:t>
      </w:r>
    </w:p>
    <w:p>
      <w:pPr>
        <w:pStyle w:val="ListParagraph"/>
        <w:numPr>
          <w:ilvl w:val="0"/>
          <w:numId w:val="20"/>
        </w:numPr>
        <w:tabs>
          <w:tab w:pos="943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Alhan C. et al. Absence of aberrant myeloid progenitors by flow cytometry is associated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favorable response to azacitidine in higher risk myelodysplastic syndromes // Cytom. Part B - Clin.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Cytom.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Wiley-Liss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Inc.,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207–215.</w:t>
      </w:r>
    </w:p>
    <w:p>
      <w:pPr>
        <w:pStyle w:val="ListParagraph"/>
        <w:numPr>
          <w:ilvl w:val="0"/>
          <w:numId w:val="20"/>
        </w:numPr>
        <w:tabs>
          <w:tab w:pos="1061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Bardet V. et al. Multicentric study underlining the interest of adding CD5, CD7 and CD56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expression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assessment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flow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cytometric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Ogata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score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myelodysplastic/myeloproliferative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neoplasms.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Haematologica.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100,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472–478.</w:t>
      </w:r>
    </w:p>
    <w:p>
      <w:pPr>
        <w:pStyle w:val="ListParagraph"/>
        <w:numPr>
          <w:ilvl w:val="0"/>
          <w:numId w:val="20"/>
        </w:numPr>
        <w:tabs>
          <w:tab w:pos="1095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Porta M.G.D. et al. Multicenter validation of a reproducible flow cytometric score for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diagnosis of low-grade myelodysplastic syndromes: Results of a European LeukemiaNET study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Haematologica.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97,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1209–1217.</w:t>
      </w:r>
    </w:p>
    <w:p>
      <w:pPr>
        <w:pStyle w:val="ListParagraph"/>
        <w:numPr>
          <w:ilvl w:val="0"/>
          <w:numId w:val="20"/>
        </w:numPr>
        <w:tabs>
          <w:tab w:pos="938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Della Porta M.G. et al. Prognostic significance of reproducible immunophenotypic markers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marrow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dysplasia.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Haematologica.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e8-10.</w:t>
      </w:r>
    </w:p>
    <w:p>
      <w:pPr>
        <w:pStyle w:val="ListParagraph"/>
        <w:numPr>
          <w:ilvl w:val="0"/>
          <w:numId w:val="20"/>
        </w:numPr>
        <w:tabs>
          <w:tab w:pos="1120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Kern W. et al. Clinical utility of multiparameter flow cytometry in the diagnosis of 1013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 with suspected myelodysplastic syndrome: correlation to cytomorphology, cytogenetics,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data.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2010.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116,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4549–4563.</w:t>
      </w:r>
    </w:p>
    <w:p>
      <w:pPr>
        <w:pStyle w:val="ListParagraph"/>
        <w:numPr>
          <w:ilvl w:val="0"/>
          <w:numId w:val="20"/>
        </w:numPr>
        <w:tabs>
          <w:tab w:pos="863" w:val="left" w:leader="none"/>
        </w:tabs>
        <w:spacing w:line="240" w:lineRule="auto" w:before="267" w:after="0"/>
        <w:ind w:left="862" w:right="0" w:hanging="748"/>
        <w:jc w:val="both"/>
        <w:rPr>
          <w:sz w:val="27"/>
        </w:rPr>
      </w:pPr>
      <w:r>
        <w:rPr>
          <w:color w:val="212121"/>
          <w:sz w:val="27"/>
        </w:rPr>
        <w:t>Haferlach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Landscape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genetic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lesions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944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syndromes</w:t>
      </w:r>
    </w:p>
    <w:p>
      <w:pPr>
        <w:pStyle w:val="BodyText"/>
        <w:spacing w:before="79"/>
        <w:ind w:left="115"/>
      </w:pPr>
      <w:r>
        <w:rPr>
          <w:color w:val="212121"/>
        </w:rPr>
        <w:t>//</w:t>
      </w:r>
      <w:r>
        <w:rPr>
          <w:color w:val="212121"/>
          <w:spacing w:val="-8"/>
        </w:rPr>
        <w:t> </w:t>
      </w:r>
      <w:r>
        <w:rPr>
          <w:color w:val="212121"/>
        </w:rPr>
        <w:t>Leukemia.</w:t>
      </w:r>
      <w:r>
        <w:rPr>
          <w:color w:val="212121"/>
          <w:spacing w:val="-7"/>
        </w:rPr>
        <w:t> </w:t>
      </w:r>
      <w:r>
        <w:rPr>
          <w:color w:val="212121"/>
        </w:rPr>
        <w:t>2014.</w:t>
      </w:r>
      <w:r>
        <w:rPr>
          <w:color w:val="212121"/>
          <w:spacing w:val="-11"/>
        </w:rPr>
        <w:t> </w:t>
      </w:r>
      <w:r>
        <w:rPr>
          <w:color w:val="212121"/>
        </w:rPr>
        <w:t>Vol.</w:t>
      </w:r>
      <w:r>
        <w:rPr>
          <w:color w:val="212121"/>
          <w:spacing w:val="-7"/>
        </w:rPr>
        <w:t> </w:t>
      </w:r>
      <w:r>
        <w:rPr>
          <w:color w:val="212121"/>
        </w:rPr>
        <w:t>28,</w:t>
      </w:r>
      <w:r>
        <w:rPr>
          <w:color w:val="212121"/>
          <w:spacing w:val="-7"/>
        </w:rPr>
        <w:t> </w:t>
      </w: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2.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241–247.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1009" w:val="left" w:leader="none"/>
        </w:tabs>
        <w:spacing w:line="302" w:lineRule="auto" w:before="0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Malcovati L. et al. SF3B1 mutation identifies a distinct subset of myelodysplastic syndrome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with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ring sideroblasts // Blood.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American Society of Hematology, 2015.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126,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233–241.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0"/>
        </w:numPr>
        <w:tabs>
          <w:tab w:pos="873" w:val="left" w:leader="none"/>
        </w:tabs>
        <w:spacing w:line="302" w:lineRule="auto" w:before="14" w:after="0"/>
        <w:ind w:left="115" w:right="121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49984" from="585.621033pt,-.001256pt" to="585.621033pt,841.85496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0496" from="9.37894pt,841.854966pt" to="9.37894pt,-.001256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Mallo M. et al. Response to lenalidomide in myelodysplastic syndromes with del(5q): influence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cytogenetics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mutations.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Haematol.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162,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74–86.</w:t>
      </w:r>
    </w:p>
    <w:p>
      <w:pPr>
        <w:pStyle w:val="ListParagraph"/>
        <w:numPr>
          <w:ilvl w:val="0"/>
          <w:numId w:val="20"/>
        </w:numPr>
        <w:tabs>
          <w:tab w:pos="858" w:val="left" w:leader="none"/>
        </w:tabs>
        <w:spacing w:line="302" w:lineRule="auto" w:before="268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Ingram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W.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JAK2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V617F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mutation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identifies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subgroup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MDS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isolated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deletion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5q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proliferative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bone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marrow.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Leukemia.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2006.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7.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1319–1321.</w:t>
      </w:r>
    </w:p>
    <w:p>
      <w:pPr>
        <w:pStyle w:val="ListParagraph"/>
        <w:numPr>
          <w:ilvl w:val="0"/>
          <w:numId w:val="20"/>
        </w:numPr>
        <w:tabs>
          <w:tab w:pos="1060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Malcovati L., Rumi E., Cazzola M. Somatic mutations of calreticulin in myeloproliferative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neoplasms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myelodysplastic/myeloproliferative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neoplasms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Haematologica.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Ferrata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Storti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Foundation,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1650–1652.</w:t>
      </w:r>
    </w:p>
    <w:p>
      <w:pPr>
        <w:pStyle w:val="ListParagraph"/>
        <w:numPr>
          <w:ilvl w:val="0"/>
          <w:numId w:val="20"/>
        </w:numPr>
        <w:tabs>
          <w:tab w:pos="1016" w:val="left" w:leader="none"/>
        </w:tabs>
        <w:spacing w:line="302" w:lineRule="auto" w:before="267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Savage S.A., Walsh M.F. Myelodysplastic Syndrome, Acute Myeloid Leukemia, and 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Surveillance in Fanconi Anemia // Hematology/Oncology Clinics of North America. W.B. Saunders,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32,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657–668.</w:t>
      </w:r>
    </w:p>
    <w:p>
      <w:pPr>
        <w:pStyle w:val="ListParagraph"/>
        <w:numPr>
          <w:ilvl w:val="0"/>
          <w:numId w:val="20"/>
        </w:numPr>
        <w:tabs>
          <w:tab w:pos="1105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Della Porta M.G. et al. Predictive factors for the outcome of allogeneic transplantation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 with myelodysplastic syndrome stratified according to the revised International Prognostic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Scoring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System (IPSS-R).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 Blood. 2014.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2333–2342.</w:t>
      </w:r>
    </w:p>
    <w:p>
      <w:pPr>
        <w:pStyle w:val="ListParagraph"/>
        <w:numPr>
          <w:ilvl w:val="0"/>
          <w:numId w:val="20"/>
        </w:numPr>
        <w:tabs>
          <w:tab w:pos="1066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Аксельрод Б.А. et al. Клиническое использование эритроцитсодержащих компонентов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донорской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крови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Гематология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трансфузиология.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63,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372–435.</w:t>
      </w:r>
    </w:p>
    <w:p>
      <w:pPr>
        <w:pStyle w:val="ListParagraph"/>
        <w:numPr>
          <w:ilvl w:val="0"/>
          <w:numId w:val="20"/>
        </w:numPr>
        <w:tabs>
          <w:tab w:pos="863" w:val="left" w:leader="none"/>
        </w:tabs>
        <w:spacing w:line="302" w:lineRule="auto" w:before="269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Bruzzone M.G. et al. CT and MRI of brain tumors // Quarterly Journal of Nuclear Medicine and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Molecular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Imaging.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112–137.</w:t>
      </w:r>
    </w:p>
    <w:p>
      <w:pPr>
        <w:pStyle w:val="ListParagraph"/>
        <w:numPr>
          <w:ilvl w:val="0"/>
          <w:numId w:val="20"/>
        </w:numPr>
        <w:tabs>
          <w:tab w:pos="1033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Greenberg P. et al. International scoring system for evaluating prognosis in 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Blood.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89,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2079–2088.</w:t>
      </w:r>
    </w:p>
    <w:p>
      <w:pPr>
        <w:pStyle w:val="ListParagraph"/>
        <w:numPr>
          <w:ilvl w:val="0"/>
          <w:numId w:val="20"/>
        </w:numPr>
        <w:tabs>
          <w:tab w:pos="1286" w:val="left" w:leader="none"/>
          <w:tab w:pos="1287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Malcovati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Impact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degree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anemia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myelodysplastic syndrome and its integration into the WHO classification-based Prognostic Scoring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(WPSS).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Haematologica.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1433–1440.</w:t>
      </w:r>
    </w:p>
    <w:p>
      <w:pPr>
        <w:pStyle w:val="ListParagraph"/>
        <w:numPr>
          <w:ilvl w:val="0"/>
          <w:numId w:val="20"/>
        </w:numPr>
        <w:tabs>
          <w:tab w:pos="1129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Cheson B.D. et al. Clinical application and proposal for modification of the International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Working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Group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(IWG)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response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criteria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myelodysplasia.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Blood.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2006.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108,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419–425.</w:t>
      </w:r>
    </w:p>
    <w:p>
      <w:pPr>
        <w:pStyle w:val="ListParagraph"/>
        <w:numPr>
          <w:ilvl w:val="0"/>
          <w:numId w:val="20"/>
        </w:numPr>
        <w:tabs>
          <w:tab w:pos="1079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Hoeks M.P.A. et al. Impact of red blood cell transfusion strategies in haemato-oncological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patients: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meta-analysis.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Br.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Haematol.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178,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137–151.</w:t>
      </w:r>
    </w:p>
    <w:p>
      <w:pPr>
        <w:pStyle w:val="ListParagraph"/>
        <w:numPr>
          <w:ilvl w:val="0"/>
          <w:numId w:val="20"/>
        </w:numPr>
        <w:tabs>
          <w:tab w:pos="958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Rose C. et al. Does iron chelation therapy improve survival in regularly transfused lower 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MDS patients? A multicenter study by the GFM (Groupe Francophone des Myélodysplasies). // Leuk.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2010.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34,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864–870.</w:t>
      </w:r>
    </w:p>
    <w:p>
      <w:pPr>
        <w:pStyle w:val="ListParagraph"/>
        <w:numPr>
          <w:ilvl w:val="0"/>
          <w:numId w:val="20"/>
        </w:numPr>
        <w:tabs>
          <w:tab w:pos="1025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Neukirchen J. et al. Improved survival in MDS patients receiving iron chelation therapy -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matched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pair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analysis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188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Düsseldorf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MDS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registry.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Leuk.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Res.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36,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8.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1067–1070.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1043" w:val="left" w:leader="none"/>
        </w:tabs>
        <w:spacing w:line="302" w:lineRule="auto" w:before="1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Neukirchen J. et al. The impact of iron chelation therapy on clinical outcomes in realworld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lower-risk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syndromes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(MDS):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Dusseldorf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registry.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//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851008" from="585.621033pt,-.004309pt" to="585.621033pt,841.848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1520" from="9.37894pt,841.84817pt" to="9.37894pt,-.004309pt" stroked="true" strokeweight="3.751576pt" strokecolor="#ededed">
            <v:stroke dashstyle="solid"/>
            <w10:wrap type="none"/>
          </v:line>
        </w:pict>
      </w:r>
      <w:r>
        <w:rPr>
          <w:color w:val="212121"/>
          <w:spacing w:val="-2"/>
        </w:rPr>
        <w:t>Haematologica.</w:t>
      </w:r>
      <w:r>
        <w:rPr>
          <w:color w:val="212121"/>
          <w:spacing w:val="-1"/>
        </w:rPr>
        <w:t> 2012.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Vol.</w:t>
      </w:r>
      <w:r>
        <w:rPr>
          <w:color w:val="212121"/>
        </w:rPr>
        <w:t> </w:t>
      </w:r>
      <w:r>
        <w:rPr>
          <w:color w:val="212121"/>
          <w:spacing w:val="-1"/>
        </w:rPr>
        <w:t>97, №</w:t>
      </w:r>
      <w:r>
        <w:rPr>
          <w:color w:val="212121"/>
        </w:rPr>
        <w:t> </w:t>
      </w:r>
      <w:r>
        <w:rPr>
          <w:color w:val="212121"/>
          <w:spacing w:val="-1"/>
        </w:rPr>
        <w:t>Supp.1.</w:t>
      </w:r>
      <w:r>
        <w:rPr>
          <w:color w:val="212121"/>
        </w:rPr>
        <w:t> </w:t>
      </w:r>
      <w:r>
        <w:rPr>
          <w:color w:val="212121"/>
          <w:spacing w:val="-1"/>
        </w:rPr>
        <w:t>P.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Abstract</w:t>
      </w:r>
      <w:r>
        <w:rPr>
          <w:color w:val="212121"/>
        </w:rPr>
        <w:t> </w:t>
      </w:r>
      <w:r>
        <w:rPr>
          <w:color w:val="212121"/>
          <w:spacing w:val="-1"/>
        </w:rPr>
        <w:t>144.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1322" w:val="left" w:leader="none"/>
          <w:tab w:pos="1323" w:val="left" w:leader="none"/>
        </w:tabs>
        <w:spacing w:line="302" w:lineRule="auto" w:before="0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Komrokji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R.S.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Impact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iron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chelation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therapy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overall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survival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 AML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transformation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lower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MDS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treated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at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Moftt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Center.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Blood.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118.</w:t>
      </w:r>
    </w:p>
    <w:p>
      <w:pPr>
        <w:pStyle w:val="BodyText"/>
        <w:spacing w:line="308" w:lineRule="exact"/>
        <w:ind w:left="115"/>
        <w:jc w:val="both"/>
      </w:pPr>
      <w:r>
        <w:rPr>
          <w:color w:val="212121"/>
          <w:spacing w:val="-2"/>
        </w:rPr>
        <w:t>P.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Abstract</w:t>
      </w:r>
      <w:r>
        <w:rPr>
          <w:color w:val="212121"/>
        </w:rPr>
        <w:t> </w:t>
      </w:r>
      <w:r>
        <w:rPr>
          <w:color w:val="212121"/>
          <w:spacing w:val="-2"/>
        </w:rPr>
        <w:t>2776.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939" w:val="left" w:leader="none"/>
        </w:tabs>
        <w:spacing w:line="302" w:lineRule="auto" w:before="0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Zeidan A.M. et al. Deferasirox therapy is associated with reduced mortality risk in a medicare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population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syndromes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Comp.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Eff.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Res.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Future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Medicine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Ltd.,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4,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4.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327–340.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918" w:val="left" w:leader="none"/>
        </w:tabs>
        <w:spacing w:line="302" w:lineRule="auto" w:before="0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Delforge M. et al. Adequate iron chelation therapy for at least six months improves survival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transfusion-dependent</w:t>
      </w:r>
      <w:r>
        <w:rPr>
          <w:color w:val="212121"/>
          <w:spacing w:val="30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30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lower</w:t>
      </w:r>
      <w:r>
        <w:rPr>
          <w:color w:val="212121"/>
          <w:spacing w:val="30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30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syndromes.</w:t>
      </w:r>
      <w:r>
        <w:rPr>
          <w:color w:val="212121"/>
          <w:spacing w:val="30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30"/>
          <w:sz w:val="27"/>
        </w:rPr>
        <w:t> </w:t>
      </w:r>
      <w:r>
        <w:rPr>
          <w:color w:val="212121"/>
          <w:sz w:val="27"/>
        </w:rPr>
        <w:t>Leuk.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Res.</w:t>
      </w:r>
      <w:r>
        <w:rPr>
          <w:color w:val="212121"/>
          <w:spacing w:val="30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38,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5. P. 557–563.</w:t>
      </w:r>
    </w:p>
    <w:p>
      <w:pPr>
        <w:pStyle w:val="ListParagraph"/>
        <w:numPr>
          <w:ilvl w:val="0"/>
          <w:numId w:val="20"/>
        </w:numPr>
        <w:tabs>
          <w:tab w:pos="964" w:val="left" w:leader="none"/>
        </w:tabs>
        <w:spacing w:line="302" w:lineRule="auto" w:before="267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Lyons R.M. et al. Relationship Between Chelation and Clinical Outcomes in 600 Lower-Risk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MDS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Patients: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Registry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Analysis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At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36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Months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Blood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(ASH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Annu.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Meet.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Abstr.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120,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№</w:t>
      </w:r>
    </w:p>
    <w:p>
      <w:pPr>
        <w:pStyle w:val="BodyText"/>
        <w:spacing w:line="308" w:lineRule="exact"/>
        <w:ind w:left="115"/>
        <w:jc w:val="both"/>
      </w:pPr>
      <w:r>
        <w:rPr>
          <w:color w:val="212121"/>
          <w:spacing w:val="-2"/>
        </w:rPr>
        <w:t>21.</w:t>
      </w:r>
      <w:r>
        <w:rPr>
          <w:color w:val="212121"/>
        </w:rPr>
        <w:t> </w:t>
      </w:r>
      <w:r>
        <w:rPr>
          <w:color w:val="212121"/>
          <w:spacing w:val="-2"/>
        </w:rPr>
        <w:t>P.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Abstract</w:t>
      </w:r>
      <w:r>
        <w:rPr>
          <w:color w:val="212121"/>
        </w:rPr>
        <w:t> </w:t>
      </w:r>
      <w:r>
        <w:rPr>
          <w:color w:val="212121"/>
          <w:spacing w:val="-1"/>
        </w:rPr>
        <w:t>1350.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21"/>
        </w:numPr>
        <w:tabs>
          <w:tab w:pos="1129" w:val="left" w:leader="none"/>
        </w:tabs>
        <w:spacing w:line="302" w:lineRule="auto" w:before="1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Remacha Á.F. et al. Evolution of iron overload in patients with low-risk 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syndrome: iron chelation therapy and organ complications. // Ann. Hematol. 2015. Vol. 94, № 5. 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779–787.</w:t>
      </w:r>
    </w:p>
    <w:p>
      <w:pPr>
        <w:pStyle w:val="ListParagraph"/>
        <w:numPr>
          <w:ilvl w:val="0"/>
          <w:numId w:val="21"/>
        </w:numPr>
        <w:tabs>
          <w:tab w:pos="1104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Park S. et al. Clinical effectiveness and safety of erythropoietin-stimulating agents for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 of low- and intermediate-1-risk myelodysplastic syndrome: a systematic literature review.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Haematol.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184,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134–160.</w:t>
      </w:r>
    </w:p>
    <w:p>
      <w:pPr>
        <w:pStyle w:val="ListParagraph"/>
        <w:numPr>
          <w:ilvl w:val="0"/>
          <w:numId w:val="21"/>
        </w:numPr>
        <w:tabs>
          <w:tab w:pos="1105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Platzbecker U. et al. A phase 3 randomized placebo-controlled trial of darbepoetin alfa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anemia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lower-risk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Leukemia.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Nature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Publishing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Group,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31,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1944–1950.</w:t>
      </w:r>
    </w:p>
    <w:p>
      <w:pPr>
        <w:pStyle w:val="ListParagraph"/>
        <w:numPr>
          <w:ilvl w:val="0"/>
          <w:numId w:val="21"/>
        </w:numPr>
        <w:tabs>
          <w:tab w:pos="1184" w:val="left" w:leader="none"/>
          <w:tab w:pos="1185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Park S. et al. Efficacy and safety of darbepoetin alpha in patients with 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syndromes: a systematic review and meta-analysis // Br. J. Haematol. Blackwell Publishing Ltd, 2016.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174,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730–747.</w:t>
      </w:r>
    </w:p>
    <w:p>
      <w:pPr>
        <w:pStyle w:val="ListParagraph"/>
        <w:numPr>
          <w:ilvl w:val="0"/>
          <w:numId w:val="21"/>
        </w:numPr>
        <w:tabs>
          <w:tab w:pos="1291" w:val="left" w:leader="none"/>
          <w:tab w:pos="1292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Hellström-Lindberg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anemia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granulocyte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colony-stimulating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factor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plus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erythropoietin: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phase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II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long-term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follow-up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71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patients.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Blood.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1998.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92,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68–75.</w:t>
      </w:r>
    </w:p>
    <w:p>
      <w:pPr>
        <w:pStyle w:val="ListParagraph"/>
        <w:numPr>
          <w:ilvl w:val="0"/>
          <w:numId w:val="21"/>
        </w:numPr>
        <w:tabs>
          <w:tab w:pos="1296" w:val="left" w:leader="none"/>
          <w:tab w:pos="1297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Jädersten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Erythropoietin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granulocyte-colony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stimulating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factor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associated with improved survival in myelodysplastic syndrome // J. Clin. Oncol. 2008. Vol. 26, № 21.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3607–3613.</w:t>
      </w:r>
    </w:p>
    <w:p>
      <w:pPr>
        <w:pStyle w:val="ListParagraph"/>
        <w:numPr>
          <w:ilvl w:val="0"/>
          <w:numId w:val="21"/>
        </w:numPr>
        <w:tabs>
          <w:tab w:pos="963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Park S. et al. Predictive factors of response and survival in myelodysplastic syndrome treated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 erythropoietin and G-CSF: The GFM experience // Blood. American Society of Hematology,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2008.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574–582.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1"/>
        </w:numPr>
        <w:tabs>
          <w:tab w:pos="1061" w:val="left" w:leader="none"/>
        </w:tabs>
        <w:spacing w:line="302" w:lineRule="auto" w:before="14" w:after="0"/>
        <w:ind w:left="115" w:right="119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52032" from="585.621033pt,-.000161pt" to="585.621033pt,841.8523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2544" from="9.37894pt,841.852317pt" to="9.37894pt,-.000161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Greenberg P.L. et al. A randomized controlled trial of romiplostim in patients with low- 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intermediate-risk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syndrome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receiving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decitabine.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Leuk.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Lymphoma.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54,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2.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321–328.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1"/>
        </w:numPr>
        <w:tabs>
          <w:tab w:pos="1393" w:val="left" w:leader="none"/>
          <w:tab w:pos="1394" w:val="left" w:leader="none"/>
        </w:tabs>
        <w:spacing w:line="302" w:lineRule="auto" w:before="0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Kantarjian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Safety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efficacy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romiplostim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lower-risk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syndrome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thrombocytopenia.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Clin.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Oncol.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2010.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28,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437–444.</w:t>
      </w:r>
    </w:p>
    <w:p>
      <w:pPr>
        <w:pStyle w:val="ListParagraph"/>
        <w:numPr>
          <w:ilvl w:val="0"/>
          <w:numId w:val="21"/>
        </w:numPr>
        <w:tabs>
          <w:tab w:pos="948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Kantarjian H.M. et al. Phase 2 study of romiplostim in patients with low- or intermediate-risk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 syndrome receiving azacitidine therapy. // Blood. 2010. Vol. 116, №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17. P. 3163–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3170.</w:t>
      </w:r>
    </w:p>
    <w:p>
      <w:pPr>
        <w:pStyle w:val="ListParagraph"/>
        <w:numPr>
          <w:ilvl w:val="0"/>
          <w:numId w:val="21"/>
        </w:numPr>
        <w:tabs>
          <w:tab w:pos="1443" w:val="left" w:leader="none"/>
          <w:tab w:pos="1444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Sekeres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Subcutaneous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intravenous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administration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romiplostim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thrombocytopenic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lower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syndromes.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117,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 5.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992–1000.</w:t>
      </w:r>
    </w:p>
    <w:p>
      <w:pPr>
        <w:pStyle w:val="ListParagraph"/>
        <w:numPr>
          <w:ilvl w:val="0"/>
          <w:numId w:val="21"/>
        </w:numPr>
        <w:tabs>
          <w:tab w:pos="1154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Giagounidis A. et al. Results of a randomized, double-blind study of romiplostim versus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placebo in patients with low/intermediate-1-risk myelodysplastic syndrome and thrombocytopenia.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120,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12.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1838–1846.</w:t>
      </w:r>
    </w:p>
    <w:p>
      <w:pPr>
        <w:pStyle w:val="ListParagraph"/>
        <w:numPr>
          <w:ilvl w:val="0"/>
          <w:numId w:val="21"/>
        </w:numPr>
        <w:tabs>
          <w:tab w:pos="1358" w:val="left" w:leader="none"/>
          <w:tab w:pos="1359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Oliva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E.N.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Eltrombopag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Thrombocytopenia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Low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Intermediate-1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IPSS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Interim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Efficacy,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Safety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Quality of Life of an International, Multicenter Prospective, Randomized, Trial // Blood. 2015. Vol.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126, № 23.</w:t>
      </w:r>
    </w:p>
    <w:p>
      <w:pPr>
        <w:pStyle w:val="ListParagraph"/>
        <w:numPr>
          <w:ilvl w:val="0"/>
          <w:numId w:val="21"/>
        </w:numPr>
        <w:tabs>
          <w:tab w:pos="1049" w:val="left" w:leader="none"/>
        </w:tabs>
        <w:spacing w:line="302" w:lineRule="auto" w:before="266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Oliva E.N. et al. Eltrombopag versus placebo for low-risk myelodysplastic syndromes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thrombocytopenia (EQoL-MDS): phase 1 results of a single-blind, randomised, controlled, phase 2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superiority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trial.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Lancet.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Haematol.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e127–e136.</w:t>
      </w:r>
    </w:p>
    <w:p>
      <w:pPr>
        <w:pStyle w:val="ListParagraph"/>
        <w:numPr>
          <w:ilvl w:val="0"/>
          <w:numId w:val="21"/>
        </w:numPr>
        <w:tabs>
          <w:tab w:pos="1355" w:val="left" w:leader="none"/>
          <w:tab w:pos="1356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Khan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Efficacy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Safety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Eltrombopag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 Syndromes after Hypomethylating-Agent Failure: A Phase 2 Clinical Trial // Blood.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126,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23.</w:t>
      </w:r>
    </w:p>
    <w:p>
      <w:pPr>
        <w:pStyle w:val="ListParagraph"/>
        <w:numPr>
          <w:ilvl w:val="0"/>
          <w:numId w:val="21"/>
        </w:numPr>
        <w:tabs>
          <w:tab w:pos="1007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Mittelman M. et al. Eltrombopag for advanced myelodysplastic syndromes or acute myeloid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leukaemia and severe thrombocytopenia (ASPIRE): a randomised, placebo-controlled, phase 2 trial.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Lancet.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Haematol.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5,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e34–e43.</w:t>
      </w:r>
    </w:p>
    <w:p>
      <w:pPr>
        <w:pStyle w:val="ListParagraph"/>
        <w:numPr>
          <w:ilvl w:val="0"/>
          <w:numId w:val="21"/>
        </w:numPr>
        <w:tabs>
          <w:tab w:pos="1223" w:val="left" w:leader="none"/>
          <w:tab w:pos="1224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Stahl M. et al. Use of Immunosuppressive therapy for management of myelodysplastic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syndromes: a systematic review and meta-analysis. // Haematologica. 2019.</w:t>
      </w:r>
    </w:p>
    <w:p>
      <w:pPr>
        <w:pStyle w:val="ListParagraph"/>
        <w:numPr>
          <w:ilvl w:val="0"/>
          <w:numId w:val="21"/>
        </w:numPr>
        <w:tabs>
          <w:tab w:pos="953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List A. et al. Lenalidomide in the myelodysplastic syndrome with chromosome 5q deletion.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Engl.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Med. 2006.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355,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14.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1456–1465.</w:t>
      </w:r>
    </w:p>
    <w:p>
      <w:pPr>
        <w:pStyle w:val="ListParagraph"/>
        <w:numPr>
          <w:ilvl w:val="0"/>
          <w:numId w:val="21"/>
        </w:numPr>
        <w:tabs>
          <w:tab w:pos="884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Fenaux P. et al. Efficacy of azacitidine compared with that of conventional care regimens in the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higher-risk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syndromes: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randomised,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open-label,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phase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III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Lancet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2009.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223–232.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1"/>
        </w:numPr>
        <w:tabs>
          <w:tab w:pos="1123" w:val="left" w:leader="none"/>
        </w:tabs>
        <w:spacing w:line="302" w:lineRule="auto" w:before="14" w:after="0"/>
        <w:ind w:left="115" w:right="122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53056" from="585.621033pt,-.00362pt" to="585.621033pt,841.8526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3568" from="9.37894pt,841.852602pt" to="9.37894pt,-.00362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Kantarjlan H. et al. Decitabine improves patient outcomes in myelodysplastic syndromes: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phase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III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106,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8.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1794–1803.</w:t>
      </w:r>
    </w:p>
    <w:p>
      <w:pPr>
        <w:pStyle w:val="ListParagraph"/>
        <w:numPr>
          <w:ilvl w:val="0"/>
          <w:numId w:val="21"/>
        </w:numPr>
        <w:tabs>
          <w:tab w:pos="1323" w:val="left" w:leader="none"/>
          <w:tab w:pos="1324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Silverman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L.R.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controlled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azacitidine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 syndrome: A study of the cancer and leukemia group B // J. Clin. Oncol. 2002. Vol.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10. P. 2429–2440.</w:t>
      </w:r>
    </w:p>
    <w:p>
      <w:pPr>
        <w:pStyle w:val="ListParagraph"/>
        <w:numPr>
          <w:ilvl w:val="0"/>
          <w:numId w:val="21"/>
        </w:numPr>
        <w:tabs>
          <w:tab w:pos="1026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Kantarjian H. et al. Results of a randomized study of 3 schedules of low-dose decitabine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higher-risk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myelodysplastic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syndrome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chronic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myelomonocytic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leukemia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Blood.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109,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1.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52–57.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1"/>
        </w:numPr>
        <w:tabs>
          <w:tab w:pos="953" w:val="left" w:leader="none"/>
        </w:tabs>
        <w:spacing w:line="302" w:lineRule="auto" w:before="0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Pan T. et al. Addition of histone deacetylase inhibitors does not improve prognosis in 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 myelodysplastic syndrome and acute myeloid leukemia compared with hypomethylating agents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alone: A 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meta-analysis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seven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cohort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studies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Leuk.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Res.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Elsevier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Ltd,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71.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13–24.</w:t>
      </w:r>
    </w:p>
    <w:p>
      <w:pPr>
        <w:pStyle w:val="ListParagraph"/>
        <w:numPr>
          <w:ilvl w:val="0"/>
          <w:numId w:val="21"/>
        </w:numPr>
        <w:tabs>
          <w:tab w:pos="938" w:val="left" w:leader="none"/>
        </w:tabs>
        <w:spacing w:line="302" w:lineRule="auto" w:before="266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Ye L. et al. Decitabine priming prior to low-dose chemotherapy improves patient outcomes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 syndromes-RAEB: a retrospective analysis vs. chemotherapy alone // J. Cancer Res.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Oncol.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Springer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Verlag,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143,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873–882.</w:t>
      </w:r>
    </w:p>
    <w:p>
      <w:pPr>
        <w:pStyle w:val="ListParagraph"/>
        <w:numPr>
          <w:ilvl w:val="0"/>
          <w:numId w:val="21"/>
        </w:numPr>
        <w:tabs>
          <w:tab w:pos="917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Ye X.-N. et al. Epigenetic priming with decitabine followed by low-dose idarubicin/cytarabine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has an increased anti-leukemic effect compared to traditional chemotherapy in high-risk myeloid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neoplasms.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Leuk.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Lymphoma.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57,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1311–1318.</w:t>
      </w:r>
    </w:p>
    <w:p>
      <w:pPr>
        <w:pStyle w:val="ListParagraph"/>
        <w:numPr>
          <w:ilvl w:val="0"/>
          <w:numId w:val="21"/>
        </w:numPr>
        <w:tabs>
          <w:tab w:pos="1211" w:val="left" w:leader="none"/>
          <w:tab w:pos="1212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Кохно А.В., Паровичникова Е.Н., Савченко В.Г. Протокол сочетанного применения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гипометилирующих препаратов с низкодозной полихимиотерапией у больных МДС из группы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высокого риска, ОМЛ из МДС, МДС/ОМЛ после апластической анемии, МДС/ОМЛ после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лучевой и цитостатической терапии по поводу другого заболеван // Алгоритмы диагностики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протоколы лечения заболеваний системы крови. НМИЦ Гематологии. Под ред. В.Г. Савченко.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829–840.</w:t>
      </w:r>
    </w:p>
    <w:p>
      <w:pPr>
        <w:pStyle w:val="ListParagraph"/>
        <w:numPr>
          <w:ilvl w:val="0"/>
          <w:numId w:val="21"/>
        </w:numPr>
        <w:tabs>
          <w:tab w:pos="902" w:val="left" w:leader="none"/>
        </w:tabs>
        <w:spacing w:line="302" w:lineRule="auto" w:before="264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Visani G. et al. Low dose Ara-C for myelodysplastic syndromes: Is it still a current therapy?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Leukemia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Lymphoma.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2004.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45,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1531–1538.</w:t>
      </w:r>
    </w:p>
    <w:p>
      <w:pPr>
        <w:pStyle w:val="ListParagraph"/>
        <w:numPr>
          <w:ilvl w:val="0"/>
          <w:numId w:val="21"/>
        </w:numPr>
        <w:tabs>
          <w:tab w:pos="887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Estey E.H. et al. Comparison of idarubicin + ara-C-, fludarabine + ara-C-, and topotecan + ara-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C-based regimens in treatment of newly diagnosed acute myeloid leukemia, refractory anemia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excess blasts in transformation, or refractory anemia with excess blasts. // Blood. 2001. Vol. 98, № 13.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3575–3583.</w:t>
      </w:r>
    </w:p>
    <w:p>
      <w:pPr>
        <w:pStyle w:val="ListParagraph"/>
        <w:numPr>
          <w:ilvl w:val="0"/>
          <w:numId w:val="21"/>
        </w:numPr>
        <w:tabs>
          <w:tab w:pos="897" w:val="left" w:leader="none"/>
        </w:tabs>
        <w:spacing w:line="302" w:lineRule="auto" w:before="266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Robak T. et al. Efficacy and toxicity of low-dose melphalan in myelodysplastic syndromes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acute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myeloid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leukemia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multilineage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dysplasia.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Neoplasma.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2003.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50,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172–175.</w:t>
      </w:r>
    </w:p>
    <w:p>
      <w:pPr>
        <w:pStyle w:val="ListParagraph"/>
        <w:numPr>
          <w:ilvl w:val="0"/>
          <w:numId w:val="21"/>
        </w:numPr>
        <w:tabs>
          <w:tab w:pos="926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Omoto E. et al. Low-dose melphalan for treatment of high-risk myelodysplastic syndromes.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Leukemia.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10,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609–614.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1"/>
        </w:numPr>
        <w:tabs>
          <w:tab w:pos="1207" w:val="left" w:leader="none"/>
        </w:tabs>
        <w:spacing w:line="302" w:lineRule="auto" w:before="14" w:after="0"/>
        <w:ind w:left="115" w:right="121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54080" from="585.621033pt,-.001467pt" to="585.621033pt,841.85101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4592" from="9.37894pt,841.851011pt" to="9.37894pt,-.001467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Oliansky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D.M.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Role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Cytotoxic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Therapy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Hematopoietic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Stem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Cell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Transplantation in the Therapy of Myelodysplastic Syndromes: An Evidence-Based Review // Biology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Blood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Marrow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Transplantation.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Elsevier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Inc.,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2009.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15,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137–172.</w:t>
      </w:r>
    </w:p>
    <w:p>
      <w:pPr>
        <w:pStyle w:val="ListParagraph"/>
        <w:numPr>
          <w:ilvl w:val="0"/>
          <w:numId w:val="21"/>
        </w:numPr>
        <w:tabs>
          <w:tab w:pos="902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Sorror M.L. et al. Hematopoietic cell transplantation (HCT)-specific comorbidity index: a new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tool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assessment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before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allogeneic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HCT.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Blood.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2005.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106,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8.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2912–2919.</w:t>
      </w:r>
    </w:p>
    <w:p>
      <w:pPr>
        <w:pStyle w:val="ListParagraph"/>
        <w:numPr>
          <w:ilvl w:val="0"/>
          <w:numId w:val="21"/>
        </w:numPr>
        <w:tabs>
          <w:tab w:pos="994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Hilarius D.L. et al. Chemotherapy-induced nausea and vomiting in daily clinical practice: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community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hospital-based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Support.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107–117.</w:t>
      </w:r>
    </w:p>
    <w:p>
      <w:pPr>
        <w:pStyle w:val="ListParagraph"/>
        <w:numPr>
          <w:ilvl w:val="0"/>
          <w:numId w:val="21"/>
        </w:numPr>
        <w:tabs>
          <w:tab w:pos="1035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Belay Y., Yirdaw K., Enawgaw B. Tumor Lysis Syndrome in Patients with Hematological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Malignancies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Journal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Oncology.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Hindawi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Limited,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</w:t>
      </w:r>
    </w:p>
    <w:p>
      <w:pPr>
        <w:pStyle w:val="ListParagraph"/>
        <w:numPr>
          <w:ilvl w:val="0"/>
          <w:numId w:val="21"/>
        </w:numPr>
        <w:tabs>
          <w:tab w:pos="1216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Averbuch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Targeted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therapy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against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multi-resistant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bacteria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leukemic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hematopoietic stem cell transplant recipients: Guidelines of the 4th European conference on Infections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Leukemia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(ECIL-4,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2011)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Haematologica.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98,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1836–1847.</w:t>
      </w:r>
    </w:p>
    <w:p>
      <w:pPr>
        <w:pStyle w:val="ListParagraph"/>
        <w:numPr>
          <w:ilvl w:val="0"/>
          <w:numId w:val="21"/>
        </w:numPr>
        <w:tabs>
          <w:tab w:pos="896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Heinz W.J. et al. Diagnosis and empirical treatment of fever of unknown origin (FUO) in adult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neutropenic patients: guidelines of the Infectious Diseases Working Party (AGIHO) of the German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Society of Hematology and Medical Oncology (DGHO) // Annals of Hematology. Springer Verlag,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96,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1775–1792.</w:t>
      </w:r>
    </w:p>
    <w:p>
      <w:pPr>
        <w:pStyle w:val="ListParagraph"/>
        <w:numPr>
          <w:ilvl w:val="0"/>
          <w:numId w:val="21"/>
        </w:numPr>
        <w:tabs>
          <w:tab w:pos="905" w:val="left" w:leader="none"/>
        </w:tabs>
        <w:spacing w:line="302" w:lineRule="auto" w:before="266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Loth K. et al. Infectious Complications Associated with the Use of Antithymocyte Globulin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Reduced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Intensity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Allogeneic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Transplants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Antithymocyte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Globul.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Reduc.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Intensity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Allogeneic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Transplants.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Chemother.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2012,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106.</w:t>
      </w:r>
    </w:p>
    <w:p>
      <w:pPr>
        <w:pStyle w:val="ListParagraph"/>
        <w:numPr>
          <w:ilvl w:val="0"/>
          <w:numId w:val="21"/>
        </w:numPr>
        <w:tabs>
          <w:tab w:pos="1268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Alkharabsheh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O.A.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Frequency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venous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thrombotic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events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myelodysplastic syndrome and 5q deletion syndrome during lenalidomide therapy. // Ann. Hematol.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98,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331–337.</w:t>
      </w:r>
    </w:p>
    <w:p>
      <w:pPr>
        <w:pStyle w:val="ListParagraph"/>
        <w:numPr>
          <w:ilvl w:val="0"/>
          <w:numId w:val="21"/>
        </w:numPr>
        <w:tabs>
          <w:tab w:pos="1029" w:val="left" w:leader="none"/>
        </w:tabs>
        <w:spacing w:line="302" w:lineRule="auto" w:before="267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Stanworth S.J. et al. Platelet refractoriness--practical approaches and ongoing dilemmas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management.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Haematol.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171,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297–305.</w:t>
      </w:r>
    </w:p>
    <w:p>
      <w:pPr>
        <w:pStyle w:val="ListParagraph"/>
        <w:numPr>
          <w:ilvl w:val="0"/>
          <w:numId w:val="21"/>
        </w:numPr>
        <w:tabs>
          <w:tab w:pos="1042" w:val="left" w:leader="none"/>
        </w:tabs>
        <w:spacing w:line="302" w:lineRule="auto" w:before="269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Weisdorf S.A. et al. Positive effect of prophylactic total parenteral nutrition on long-term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bone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marrow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transplantation.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Transplantation.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1987.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43,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6.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833–838.</w:t>
      </w:r>
    </w:p>
    <w:p>
      <w:pPr>
        <w:pStyle w:val="ListParagraph"/>
        <w:numPr>
          <w:ilvl w:val="0"/>
          <w:numId w:val="21"/>
        </w:numPr>
        <w:tabs>
          <w:tab w:pos="1040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Arends J. et al. ESPEN guidelines on nutrition in cancer patients // Clin. Nutr. Churchill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Livingstone,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36,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11–48.</w:t>
      </w:r>
    </w:p>
    <w:p>
      <w:pPr>
        <w:pStyle w:val="ListParagraph"/>
        <w:numPr>
          <w:ilvl w:val="0"/>
          <w:numId w:val="21"/>
        </w:numPr>
        <w:tabs>
          <w:tab w:pos="1064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Bennardello F. et al. The prevention of adverse reactions to transfusions in patients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haemoglobinopathies: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proposed algorithm // Blood</w:t>
      </w:r>
      <w:r>
        <w:rPr>
          <w:color w:val="212121"/>
          <w:spacing w:val="-6"/>
          <w:sz w:val="27"/>
        </w:rPr>
        <w:t> </w:t>
      </w:r>
      <w:r>
        <w:rPr>
          <w:color w:val="212121"/>
          <w:spacing w:val="-1"/>
          <w:sz w:val="27"/>
        </w:rPr>
        <w:t>Transfus.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2013.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377–384.</w:t>
      </w:r>
    </w:p>
    <w:p>
      <w:pPr>
        <w:pStyle w:val="ListParagraph"/>
        <w:numPr>
          <w:ilvl w:val="0"/>
          <w:numId w:val="21"/>
        </w:numPr>
        <w:tabs>
          <w:tab w:pos="954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Bourgeois E. et al. Role of splenectomy in the treatment of myelodysplastic syndromes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peripheral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thrombocytopenia: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report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six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cases.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Leukemia.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2001.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15,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6.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950–953.</w:t>
      </w:r>
    </w:p>
    <w:p>
      <w:pPr>
        <w:pStyle w:val="ListParagraph"/>
        <w:numPr>
          <w:ilvl w:val="0"/>
          <w:numId w:val="21"/>
        </w:numPr>
        <w:tabs>
          <w:tab w:pos="984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Paul K.L. Rehabilitation and exercise considerations in hematologic malignancies. // Am. 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Phys.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Rehabil.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Suppl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S88-94.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1"/>
        </w:numPr>
        <w:tabs>
          <w:tab w:pos="928" w:val="left" w:leader="none"/>
        </w:tabs>
        <w:spacing w:line="302" w:lineRule="auto" w:before="14" w:after="0"/>
        <w:ind w:left="115" w:right="122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55104" from="585.621033pt,-.004926pt" to="585.621033pt,841.84755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5616" from="9.37894pt,841.847553pt" to="9.37894pt,-.004926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European Physical and Rehabilitation Medicine Bodies Alliance. White book on physical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rehabilitation medicine in Europe (3th Edition): Chaper 1: Definition an conceps of PRM // Eur. 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Phys.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Rehabil.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54,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156–165.</w:t>
      </w:r>
    </w:p>
    <w:p>
      <w:pPr>
        <w:pStyle w:val="ListParagraph"/>
        <w:numPr>
          <w:ilvl w:val="0"/>
          <w:numId w:val="21"/>
        </w:numPr>
        <w:tabs>
          <w:tab w:pos="997" w:val="left" w:leader="none"/>
        </w:tabs>
        <w:spacing w:line="302" w:lineRule="auto" w:before="267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Porta M. Della et al. Risk stratification based on both disease status and extra-hematologic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comorbidities in patients with myelodysplastic syndrome // Haematologica. 2011. Vol. 96, №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3. 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441–449.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ind w:left="1269"/>
      </w:pPr>
      <w:r>
        <w:rPr/>
        <w:pict>
          <v:line style="position:absolute;mso-position-horizontal-relative:page;mso-position-vertical-relative:page;z-index:15856128" from="585.621033pt,-.000779pt" to="585.621033pt,841.85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6640" from="9.37894pt,841.8517pt" to="9.37894pt,-.000779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8"/>
        </w:rPr>
        <w:t> </w:t>
      </w:r>
      <w:r>
        <w:rPr/>
        <w:t>А1.</w:t>
      </w:r>
      <w:r>
        <w:rPr>
          <w:spacing w:val="-7"/>
        </w:rPr>
        <w:t> </w:t>
      </w:r>
      <w:r>
        <w:rPr/>
        <w:t>Состав</w:t>
      </w:r>
      <w:r>
        <w:rPr>
          <w:spacing w:val="-7"/>
        </w:rPr>
        <w:t> </w:t>
      </w:r>
      <w:r>
        <w:rPr/>
        <w:t>рабочей</w:t>
      </w:r>
      <w:r>
        <w:rPr>
          <w:spacing w:val="-7"/>
        </w:rPr>
        <w:t> </w:t>
      </w:r>
      <w:r>
        <w:rPr/>
        <w:t>группы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184" w:after="0"/>
        <w:ind w:left="565" w:right="123" w:hanging="271"/>
        <w:jc w:val="both"/>
        <w:rPr>
          <w:sz w:val="27"/>
        </w:rPr>
      </w:pPr>
      <w:r>
        <w:rPr>
          <w:b/>
          <w:color w:val="212121"/>
          <w:sz w:val="27"/>
        </w:rPr>
        <w:t>Афанасьев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Б.В.,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заслуженный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врач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РФ,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директор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детской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онкологии,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гематологии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трансплантологии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Р.М.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Горбачевой»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ФГБОУ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ВО</w:t>
      </w:r>
    </w:p>
    <w:p>
      <w:pPr>
        <w:pStyle w:val="BodyText"/>
        <w:spacing w:line="302" w:lineRule="auto"/>
        <w:ind w:left="565" w:right="115"/>
        <w:jc w:val="both"/>
      </w:pPr>
      <w:r>
        <w:rPr>
          <w:color w:val="212121"/>
        </w:rPr>
        <w:t>«Первый Санкт-Петербургский государственный медицинский университет им. академика</w:t>
      </w:r>
      <w:r>
        <w:rPr>
          <w:color w:val="212121"/>
          <w:spacing w:val="1"/>
        </w:rPr>
        <w:t> </w:t>
      </w:r>
      <w:r>
        <w:rPr>
          <w:color w:val="212121"/>
        </w:rPr>
        <w:t>И.П.</w:t>
      </w:r>
      <w:r>
        <w:rPr>
          <w:color w:val="212121"/>
          <w:spacing w:val="1"/>
        </w:rPr>
        <w:t> </w:t>
      </w:r>
      <w:r>
        <w:rPr>
          <w:color w:val="212121"/>
        </w:rPr>
        <w:t>Павлова»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России,</w:t>
      </w:r>
      <w:r>
        <w:rPr>
          <w:color w:val="212121"/>
          <w:spacing w:val="1"/>
        </w:rPr>
        <w:t> </w:t>
      </w:r>
      <w:r>
        <w:rPr>
          <w:color w:val="212121"/>
        </w:rPr>
        <w:t>заведующий</w:t>
      </w:r>
      <w:r>
        <w:rPr>
          <w:color w:val="212121"/>
          <w:spacing w:val="1"/>
        </w:rPr>
        <w:t> </w:t>
      </w:r>
      <w:r>
        <w:rPr>
          <w:color w:val="212121"/>
        </w:rPr>
        <w:t>гематологии,</w:t>
      </w:r>
      <w:r>
        <w:rPr>
          <w:color w:val="212121"/>
          <w:spacing w:val="1"/>
        </w:rPr>
        <w:t> </w:t>
      </w:r>
      <w:r>
        <w:rPr>
          <w:color w:val="212121"/>
        </w:rPr>
        <w:t>трансфузиологии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трансплантологии факультета последипломного образования ФГБОУ ВО «Первый Санкт-</w:t>
      </w:r>
      <w:r>
        <w:rPr>
          <w:color w:val="212121"/>
          <w:spacing w:val="1"/>
        </w:rPr>
        <w:t> </w:t>
      </w:r>
      <w:r>
        <w:rPr>
          <w:color w:val="212121"/>
        </w:rPr>
        <w:t>Петербургский государственный медицинский университет им. академика И.П. Павлова»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3"/>
        </w:rPr>
        <w:t> </w:t>
      </w:r>
      <w:r>
        <w:rPr>
          <w:color w:val="212121"/>
        </w:rPr>
        <w:t>Национального</w:t>
      </w:r>
      <w:r>
        <w:rPr>
          <w:color w:val="212121"/>
          <w:spacing w:val="-3"/>
        </w:rPr>
        <w:t> </w:t>
      </w:r>
      <w:r>
        <w:rPr>
          <w:color w:val="212121"/>
        </w:rPr>
        <w:t>гематологического</w:t>
      </w:r>
      <w:r>
        <w:rPr>
          <w:color w:val="212121"/>
          <w:spacing w:val="-3"/>
        </w:rPr>
        <w:t> </w:t>
      </w:r>
      <w:r>
        <w:rPr>
          <w:color w:val="212121"/>
        </w:rPr>
        <w:t>общества,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3"/>
        </w:rPr>
        <w:t> </w:t>
      </w:r>
      <w:r>
        <w:rPr>
          <w:color w:val="212121"/>
        </w:rPr>
        <w:t>EBMT.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271"/>
        <w:jc w:val="both"/>
        <w:rPr>
          <w:sz w:val="27"/>
        </w:rPr>
      </w:pPr>
      <w:r>
        <w:rPr>
          <w:b/>
          <w:color w:val="212121"/>
          <w:sz w:val="27"/>
        </w:rPr>
        <w:t>Байков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В.В.,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кафедры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патологической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анатомии,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лабораторией патоморфологии НИИ детской онкологии, гематологии и трансплантологии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Р.М.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Горбачевой,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ФГБОУ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«Первый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Санкт-Петербургский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государственный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университет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академика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И.П.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Павлова»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Российского общества патологоанатомов, член Национального общества онкогематологов,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 Европейского общества патологов (ESP), член Европейско-Американской ассоциации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гематопатологов.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7" w:hanging="271"/>
        <w:jc w:val="both"/>
        <w:rPr>
          <w:sz w:val="27"/>
        </w:rPr>
      </w:pPr>
      <w:r>
        <w:rPr>
          <w:b/>
          <w:color w:val="212121"/>
          <w:sz w:val="27"/>
        </w:rPr>
        <w:t>Грицаев С.В., </w:t>
      </w:r>
      <w:r>
        <w:rPr>
          <w:color w:val="212121"/>
          <w:sz w:val="27"/>
        </w:rPr>
        <w:t>д.м.н., главный научный сотрудник отделения химиотерапии гемобластозов,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депрессий кроветворения и трансплантации костного мозга ФГБУ «Российский научно-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исследовательский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институт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трансфузиологии»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ФМБА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гематологического общества.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21" w:hanging="271"/>
        <w:jc w:val="both"/>
        <w:rPr>
          <w:sz w:val="27"/>
        </w:rPr>
      </w:pPr>
      <w:r>
        <w:rPr>
          <w:b/>
          <w:color w:val="212121"/>
          <w:sz w:val="27"/>
        </w:rPr>
        <w:t>Двирнык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В.Н.,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централизованной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клинико-диагностической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лабораторией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«Гематологический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гематологического общества.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271"/>
        <w:jc w:val="both"/>
        <w:rPr>
          <w:sz w:val="27"/>
        </w:rPr>
      </w:pPr>
      <w:r>
        <w:rPr>
          <w:b/>
          <w:color w:val="212121"/>
          <w:sz w:val="27"/>
        </w:rPr>
        <w:t>Дудина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Г.А.,</w:t>
      </w:r>
      <w:r>
        <w:rPr>
          <w:b/>
          <w:color w:val="212121"/>
          <w:spacing w:val="-5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старший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сотрудник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ГБУЗ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«Московский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клинический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центр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А.С.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Логинова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ДЗМ»,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гематологического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общества.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271"/>
        <w:jc w:val="both"/>
        <w:rPr>
          <w:sz w:val="27"/>
        </w:rPr>
      </w:pPr>
      <w:r>
        <w:rPr>
          <w:b/>
          <w:color w:val="212121"/>
          <w:sz w:val="27"/>
        </w:rPr>
        <w:t>Ковригина А.М.</w:t>
      </w:r>
      <w:r>
        <w:rPr>
          <w:color w:val="212121"/>
          <w:sz w:val="27"/>
        </w:rPr>
        <w:t>, д.м.н., профессор, заведующий лаборатории ФГБУ «Гематологический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 центр» Минздрава России, член Российского общества патологоанатомов, 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Национального общества онкогематологов, член Европейского общества патологов (ESP),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Европейско-Американской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ассоциации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гематопатологов.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271"/>
        <w:jc w:val="both"/>
        <w:rPr>
          <w:sz w:val="27"/>
        </w:rPr>
      </w:pPr>
      <w:r>
        <w:rPr>
          <w:b/>
          <w:color w:val="212121"/>
          <w:sz w:val="27"/>
        </w:rPr>
        <w:t>Константинова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Т.С.,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Областным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гематологическим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Свердловской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областной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больницы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гематологического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общества.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2" w:hanging="271"/>
        <w:jc w:val="both"/>
        <w:rPr>
          <w:sz w:val="27"/>
        </w:rPr>
      </w:pPr>
      <w:r>
        <w:rPr>
          <w:b/>
          <w:color w:val="212121"/>
          <w:sz w:val="27"/>
        </w:rPr>
        <w:t>Кохно А.В., </w:t>
      </w:r>
      <w:r>
        <w:rPr>
          <w:color w:val="212121"/>
          <w:sz w:val="27"/>
        </w:rPr>
        <w:t>к.м.н., ведущий научный сотрудник отделения химиотерапии гемобластозов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депрессий кроветворения ФГБУ «Гематологический научный центр» Минздрава России,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гематологического общества.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7" w:hanging="271"/>
        <w:jc w:val="both"/>
        <w:rPr>
          <w:sz w:val="27"/>
        </w:rPr>
      </w:pPr>
      <w:r>
        <w:rPr>
          <w:b/>
          <w:color w:val="212121"/>
          <w:sz w:val="27"/>
        </w:rPr>
        <w:t>Кузьмина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Л.А.,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отделения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высокодозной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химиотерапии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трансплантации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костного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мозга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«Гематологический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Национального гематологического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общества.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b/>
          <w:color w:val="212121"/>
          <w:sz w:val="27"/>
        </w:rPr>
        <w:t>Морозова Е.В., </w:t>
      </w:r>
      <w:r>
        <w:rPr>
          <w:color w:val="212121"/>
          <w:sz w:val="27"/>
        </w:rPr>
        <w:t>к.м.н., руководитель отдела онкологии, гематологии и трансплантологии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ДОГиТ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Р.М.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Горбачевой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доцент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кафедры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гематологии,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трансфузиологии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трансплантологии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ФГБОУ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«Первый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Санкт-Петербургский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государственный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медицинский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университет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академика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И.П.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Павлова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гематологического общества.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240" w:lineRule="auto" w:before="14" w:after="0"/>
        <w:ind w:left="565" w:right="0" w:hanging="391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57152" from="585.621033pt,-.004237pt" to="585.621033pt,841.8519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7664" from="9.37894pt,841.851985pt" to="9.37894pt,-.004237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Обухова</w:t>
      </w:r>
      <w:r>
        <w:rPr>
          <w:b/>
          <w:color w:val="212121"/>
          <w:spacing w:val="8"/>
          <w:sz w:val="27"/>
        </w:rPr>
        <w:t> </w:t>
      </w:r>
      <w:r>
        <w:rPr>
          <w:b/>
          <w:color w:val="212121"/>
          <w:sz w:val="27"/>
        </w:rPr>
        <w:t>Т.Н.,</w:t>
      </w:r>
      <w:r>
        <w:rPr>
          <w:b/>
          <w:color w:val="212121"/>
          <w:spacing w:val="76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77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77"/>
          <w:sz w:val="27"/>
        </w:rPr>
        <w:t> </w:t>
      </w:r>
      <w:r>
        <w:rPr>
          <w:color w:val="212121"/>
          <w:sz w:val="27"/>
        </w:rPr>
        <w:t>научно-клинической</w:t>
      </w:r>
      <w:r>
        <w:rPr>
          <w:color w:val="212121"/>
          <w:spacing w:val="78"/>
          <w:sz w:val="27"/>
        </w:rPr>
        <w:t> </w:t>
      </w:r>
      <w:r>
        <w:rPr>
          <w:color w:val="212121"/>
          <w:sz w:val="27"/>
        </w:rPr>
        <w:t>лаборатории</w:t>
      </w:r>
      <w:r>
        <w:rPr>
          <w:color w:val="212121"/>
          <w:spacing w:val="77"/>
          <w:sz w:val="27"/>
        </w:rPr>
        <w:t> </w:t>
      </w:r>
      <w:r>
        <w:rPr>
          <w:color w:val="212121"/>
          <w:sz w:val="27"/>
        </w:rPr>
        <w:t>кариологии</w:t>
      </w:r>
      <w:r>
        <w:rPr>
          <w:color w:val="212121"/>
          <w:spacing w:val="77"/>
          <w:sz w:val="27"/>
        </w:rPr>
        <w:t> </w:t>
      </w:r>
      <w:r>
        <w:rPr>
          <w:color w:val="212121"/>
          <w:sz w:val="27"/>
        </w:rPr>
        <w:t>ФГБУ</w:t>
      </w:r>
    </w:p>
    <w:p>
      <w:pPr>
        <w:pStyle w:val="BodyText"/>
        <w:spacing w:line="302" w:lineRule="auto" w:before="80"/>
        <w:ind w:left="565" w:right="115"/>
        <w:jc w:val="both"/>
      </w:pPr>
      <w:r>
        <w:rPr>
          <w:color w:val="212121"/>
        </w:rPr>
        <w:t>«Гематологический</w:t>
      </w:r>
      <w:r>
        <w:rPr>
          <w:color w:val="212121"/>
          <w:spacing w:val="1"/>
        </w:rPr>
        <w:t> </w:t>
      </w:r>
      <w:r>
        <w:rPr>
          <w:color w:val="212121"/>
        </w:rPr>
        <w:t>научный</w:t>
      </w:r>
      <w:r>
        <w:rPr>
          <w:color w:val="212121"/>
          <w:spacing w:val="1"/>
        </w:rPr>
        <w:t> </w:t>
      </w:r>
      <w:r>
        <w:rPr>
          <w:color w:val="212121"/>
        </w:rPr>
        <w:t>центр»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России,</w:t>
      </w:r>
      <w:r>
        <w:rPr>
          <w:color w:val="212121"/>
          <w:spacing w:val="1"/>
        </w:rPr>
        <w:t> </w:t>
      </w:r>
      <w:r>
        <w:rPr>
          <w:color w:val="212121"/>
        </w:rPr>
        <w:t>член</w:t>
      </w:r>
      <w:r>
        <w:rPr>
          <w:color w:val="212121"/>
          <w:spacing w:val="1"/>
        </w:rPr>
        <w:t> </w:t>
      </w:r>
      <w:r>
        <w:rPr>
          <w:color w:val="212121"/>
        </w:rPr>
        <w:t>Национального</w:t>
      </w:r>
      <w:r>
        <w:rPr>
          <w:color w:val="212121"/>
          <w:spacing w:val="1"/>
        </w:rPr>
        <w:t> </w:t>
      </w:r>
      <w:r>
        <w:rPr>
          <w:color w:val="212121"/>
        </w:rPr>
        <w:t>гематологического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общества.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7" w:hanging="406"/>
        <w:jc w:val="both"/>
        <w:rPr>
          <w:sz w:val="27"/>
        </w:rPr>
      </w:pPr>
      <w:r>
        <w:rPr>
          <w:b/>
          <w:color w:val="212121"/>
          <w:sz w:val="27"/>
        </w:rPr>
        <w:t>Паровичникова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Е.Н.,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руководитель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научно-клинического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отдела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высокодозной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химиотерапии гемобластозов и трансплантации костного мозга ФГБУ «Гематологический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гематологического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общества,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эксперт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Европейской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группы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изучению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острых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лимфобластных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лейкозов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взрослых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(EWGAALL).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  <w:tab w:pos="2113" w:val="left" w:leader="none"/>
          <w:tab w:pos="3010" w:val="left" w:leader="none"/>
          <w:tab w:pos="4521" w:val="left" w:leader="none"/>
          <w:tab w:pos="6187" w:val="left" w:leader="none"/>
          <w:tab w:pos="7283" w:val="left" w:leader="none"/>
          <w:tab w:pos="9133" w:val="left" w:leader="none"/>
          <w:tab w:pos="10555" w:val="left" w:leader="none"/>
        </w:tabs>
        <w:spacing w:line="305" w:lineRule="exact" w:before="0" w:after="0"/>
        <w:ind w:left="565" w:right="0" w:hanging="406"/>
        <w:jc w:val="left"/>
        <w:rPr>
          <w:sz w:val="27"/>
        </w:rPr>
      </w:pPr>
      <w:r>
        <w:rPr>
          <w:b/>
          <w:color w:val="212121"/>
          <w:sz w:val="27"/>
        </w:rPr>
        <w:t>Савченко</w:t>
        <w:tab/>
        <w:t>В.Г.</w:t>
      </w:r>
      <w:r>
        <w:rPr>
          <w:color w:val="212121"/>
          <w:sz w:val="27"/>
        </w:rPr>
        <w:t>,</w:t>
        <w:tab/>
        <w:t>академик,</w:t>
        <w:tab/>
        <w:t>профессор,</w:t>
        <w:tab/>
        <w:t>д.м.н.,</w:t>
        <w:tab/>
        <w:t>генеральный</w:t>
        <w:tab/>
        <w:t>директор</w:t>
        <w:tab/>
        <w:t>ФГБУ</w:t>
      </w:r>
    </w:p>
    <w:p>
      <w:pPr>
        <w:pStyle w:val="BodyText"/>
        <w:spacing w:line="302" w:lineRule="auto" w:before="78"/>
        <w:ind w:left="565"/>
      </w:pPr>
      <w:r>
        <w:rPr>
          <w:color w:val="212121"/>
        </w:rPr>
        <w:t>«Гематологический</w:t>
      </w:r>
      <w:r>
        <w:rPr>
          <w:color w:val="212121"/>
          <w:spacing w:val="6"/>
        </w:rPr>
        <w:t> </w:t>
      </w:r>
      <w:r>
        <w:rPr>
          <w:color w:val="212121"/>
        </w:rPr>
        <w:t>научный</w:t>
      </w:r>
      <w:r>
        <w:rPr>
          <w:color w:val="212121"/>
          <w:spacing w:val="6"/>
        </w:rPr>
        <w:t> </w:t>
      </w:r>
      <w:r>
        <w:rPr>
          <w:color w:val="212121"/>
        </w:rPr>
        <w:t>центр»</w:t>
      </w:r>
      <w:r>
        <w:rPr>
          <w:color w:val="212121"/>
          <w:spacing w:val="6"/>
        </w:rPr>
        <w:t> </w:t>
      </w:r>
      <w:r>
        <w:rPr>
          <w:color w:val="212121"/>
        </w:rPr>
        <w:t>Минздрава</w:t>
      </w:r>
      <w:r>
        <w:rPr>
          <w:color w:val="212121"/>
          <w:spacing w:val="6"/>
        </w:rPr>
        <w:t> </w:t>
      </w:r>
      <w:r>
        <w:rPr>
          <w:color w:val="212121"/>
        </w:rPr>
        <w:t>России,</w:t>
      </w:r>
      <w:r>
        <w:rPr>
          <w:color w:val="212121"/>
          <w:spacing w:val="6"/>
        </w:rPr>
        <w:t> </w:t>
      </w:r>
      <w:r>
        <w:rPr>
          <w:color w:val="212121"/>
        </w:rPr>
        <w:t>председатель</w:t>
      </w:r>
      <w:r>
        <w:rPr>
          <w:color w:val="212121"/>
          <w:spacing w:val="6"/>
        </w:rPr>
        <w:t> </w:t>
      </w:r>
      <w:r>
        <w:rPr>
          <w:color w:val="212121"/>
        </w:rPr>
        <w:t>Наблюдательного</w:t>
      </w:r>
      <w:r>
        <w:rPr>
          <w:color w:val="212121"/>
          <w:spacing w:val="-65"/>
        </w:rPr>
        <w:t> </w:t>
      </w:r>
      <w:r>
        <w:rPr>
          <w:color w:val="212121"/>
        </w:rPr>
        <w:t>совета</w:t>
      </w:r>
      <w:r>
        <w:rPr>
          <w:color w:val="212121"/>
          <w:spacing w:val="-1"/>
        </w:rPr>
        <w:t> </w:t>
      </w:r>
      <w:r>
        <w:rPr>
          <w:color w:val="212121"/>
        </w:rPr>
        <w:t>Национального</w:t>
      </w:r>
      <w:r>
        <w:rPr>
          <w:color w:val="212121"/>
          <w:spacing w:val="-1"/>
        </w:rPr>
        <w:t> </w:t>
      </w:r>
      <w:r>
        <w:rPr>
          <w:color w:val="212121"/>
        </w:rPr>
        <w:t>гематологического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общества, член</w:t>
      </w:r>
      <w:r>
        <w:rPr>
          <w:color w:val="212121"/>
          <w:spacing w:val="-1"/>
        </w:rPr>
        <w:t> </w:t>
      </w:r>
      <w:r>
        <w:rPr>
          <w:color w:val="212121"/>
        </w:rPr>
        <w:t>ASH.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  <w:tab w:pos="2219" w:val="left" w:leader="none"/>
          <w:tab w:pos="3130" w:val="left" w:leader="none"/>
          <w:tab w:pos="4149" w:val="left" w:leader="none"/>
          <w:tab w:pos="5892" w:val="left" w:leader="none"/>
          <w:tab w:pos="8304" w:val="left" w:leader="none"/>
          <w:tab w:pos="9944" w:val="left" w:leader="none"/>
          <w:tab w:pos="10872" w:val="left" w:leader="none"/>
        </w:tabs>
        <w:spacing w:line="308" w:lineRule="exact" w:before="0" w:after="0"/>
        <w:ind w:left="565" w:right="0" w:hanging="406"/>
        <w:jc w:val="left"/>
        <w:rPr>
          <w:sz w:val="27"/>
        </w:rPr>
      </w:pPr>
      <w:r>
        <w:rPr>
          <w:b/>
          <w:color w:val="212121"/>
          <w:sz w:val="27"/>
        </w:rPr>
        <w:t>Самойлова</w:t>
        <w:tab/>
        <w:t>О.С.,</w:t>
        <w:tab/>
      </w:r>
      <w:r>
        <w:rPr>
          <w:color w:val="212121"/>
          <w:sz w:val="27"/>
        </w:rPr>
        <w:t>к.м.н.,</w:t>
        <w:tab/>
        <w:t>заведующий</w:t>
        <w:tab/>
        <w:t>гематологическим</w:t>
        <w:tab/>
        <w:t>отделением</w:t>
        <w:tab/>
        <w:t>ГБУЗ</w:t>
        <w:tab/>
        <w:t>НО</w:t>
      </w:r>
    </w:p>
    <w:p>
      <w:pPr>
        <w:pStyle w:val="BodyText"/>
        <w:spacing w:line="302" w:lineRule="auto" w:before="79"/>
        <w:ind w:left="565" w:right="121"/>
      </w:pPr>
      <w:r>
        <w:rPr>
          <w:color w:val="212121"/>
        </w:rPr>
        <w:t>«Нижегородская</w:t>
      </w:r>
      <w:r>
        <w:rPr>
          <w:color w:val="212121"/>
          <w:spacing w:val="2"/>
        </w:rPr>
        <w:t> </w:t>
      </w:r>
      <w:r>
        <w:rPr>
          <w:color w:val="212121"/>
        </w:rPr>
        <w:t>областная</w:t>
      </w:r>
      <w:r>
        <w:rPr>
          <w:color w:val="212121"/>
          <w:spacing w:val="3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3"/>
        </w:rPr>
        <w:t> </w:t>
      </w:r>
      <w:r>
        <w:rPr>
          <w:color w:val="212121"/>
        </w:rPr>
        <w:t>больница</w:t>
      </w:r>
      <w:r>
        <w:rPr>
          <w:color w:val="212121"/>
          <w:spacing w:val="2"/>
        </w:rPr>
        <w:t> </w:t>
      </w:r>
      <w:r>
        <w:rPr>
          <w:color w:val="212121"/>
        </w:rPr>
        <w:t>им.</w:t>
      </w:r>
      <w:r>
        <w:rPr>
          <w:color w:val="212121"/>
          <w:spacing w:val="3"/>
        </w:rPr>
        <w:t> </w:t>
      </w:r>
      <w:r>
        <w:rPr>
          <w:color w:val="212121"/>
        </w:rPr>
        <w:t>Н.А.</w:t>
      </w:r>
      <w:r>
        <w:rPr>
          <w:color w:val="212121"/>
          <w:spacing w:val="3"/>
        </w:rPr>
        <w:t> </w:t>
      </w:r>
      <w:r>
        <w:rPr>
          <w:color w:val="212121"/>
        </w:rPr>
        <w:t>Семашко»,</w:t>
      </w:r>
      <w:r>
        <w:rPr>
          <w:color w:val="212121"/>
          <w:spacing w:val="2"/>
        </w:rPr>
        <w:t> </w:t>
      </w:r>
      <w:r>
        <w:rPr>
          <w:color w:val="212121"/>
        </w:rPr>
        <w:t>член</w:t>
      </w:r>
      <w:r>
        <w:rPr>
          <w:color w:val="212121"/>
          <w:spacing w:val="3"/>
        </w:rPr>
        <w:t> </w:t>
      </w:r>
      <w:r>
        <w:rPr>
          <w:color w:val="212121"/>
        </w:rPr>
        <w:t>Национального</w:t>
      </w:r>
      <w:r>
        <w:rPr>
          <w:color w:val="212121"/>
          <w:spacing w:val="-65"/>
        </w:rPr>
        <w:t> </w:t>
      </w:r>
      <w:r>
        <w:rPr>
          <w:color w:val="212121"/>
        </w:rPr>
        <w:t>гематологического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общества.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7" w:hanging="406"/>
        <w:jc w:val="both"/>
        <w:rPr>
          <w:sz w:val="27"/>
        </w:rPr>
      </w:pPr>
      <w:r>
        <w:rPr>
          <w:b/>
          <w:color w:val="212121"/>
          <w:sz w:val="27"/>
        </w:rPr>
        <w:t>Семочкин С.В., </w:t>
      </w:r>
      <w:r>
        <w:rPr>
          <w:color w:val="212121"/>
          <w:sz w:val="27"/>
        </w:rPr>
        <w:t>д.м.н., руководитель Университетской клиники гематологии, профессор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кафедры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онкологии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гематологии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лучевой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терапии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ФГБОУ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«Российский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национальный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медицинский исследовательский университет им. Н.И. Пирогова» Минздрава России, 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гематологического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общества,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общества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детских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гематологов и онкологов, член Национального общества онкологов и гематологов, 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EACR.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9" w:hanging="406"/>
        <w:jc w:val="both"/>
        <w:rPr>
          <w:sz w:val="27"/>
        </w:rPr>
      </w:pPr>
      <w:r>
        <w:rPr>
          <w:b/>
          <w:color w:val="212121"/>
          <w:sz w:val="27"/>
        </w:rPr>
        <w:t>Троицкая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В.В.,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научно-клиническим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отделением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химиотерапии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гемобластозов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депрессий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кроветворения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«Гематологический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гематологического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общества.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b/>
          <w:color w:val="212121"/>
          <w:sz w:val="27"/>
        </w:rPr>
        <w:t>Шатохин Ю.В., </w:t>
      </w:r>
      <w:r>
        <w:rPr>
          <w:color w:val="212121"/>
          <w:sz w:val="27"/>
        </w:rPr>
        <w:t>д.м.н., профессор, заведующий кафедрой гематологии и трансфузиологии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ФПК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ППС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Ростовского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государственного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университета,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гематологического общества.</w:t>
      </w:r>
    </w:p>
    <w:p>
      <w:pPr>
        <w:pStyle w:val="ListParagraph"/>
        <w:numPr>
          <w:ilvl w:val="1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b/>
          <w:color w:val="212121"/>
          <w:sz w:val="27"/>
        </w:rPr>
        <w:t>Ширин А.Д., </w:t>
      </w:r>
      <w:r>
        <w:rPr>
          <w:color w:val="212121"/>
          <w:sz w:val="27"/>
        </w:rPr>
        <w:t>к.м.н., старший научный ФГБУ «Российский онкологический научный центр»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им. Н.Н. Блохина Минздрава России, член Национального гематологического общества,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Национального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общества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онкологов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гематологов.</w:t>
      </w:r>
    </w:p>
    <w:p>
      <w:pPr>
        <w:pStyle w:val="Heading3"/>
        <w:spacing w:before="253"/>
      </w:pPr>
      <w:r>
        <w:rPr>
          <w:color w:val="212121"/>
        </w:rPr>
        <w:t>Блок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4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</w:rPr>
        <w:t>помощи: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0" w:after="0"/>
        <w:ind w:left="565" w:right="121" w:hanging="271"/>
        <w:jc w:val="both"/>
        <w:rPr>
          <w:sz w:val="27"/>
        </w:rPr>
      </w:pPr>
      <w:r>
        <w:rPr>
          <w:b/>
          <w:color w:val="212121"/>
          <w:sz w:val="27"/>
        </w:rPr>
        <w:t>Геворкян Тигран Гагикович</w:t>
      </w:r>
      <w:r>
        <w:rPr>
          <w:color w:val="212121"/>
          <w:sz w:val="27"/>
        </w:rPr>
        <w:t>, заместитель директора НИИ КЭР ФГБУ «НМИЦ онкологии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Блохина»,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главный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специалист-онколог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Московской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области.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0" w:after="0"/>
        <w:ind w:left="565" w:right="125" w:hanging="271"/>
        <w:jc w:val="both"/>
        <w:rPr>
          <w:sz w:val="27"/>
        </w:rPr>
      </w:pPr>
      <w:r>
        <w:rPr>
          <w:b/>
          <w:color w:val="212121"/>
          <w:sz w:val="27"/>
        </w:rPr>
        <w:t>Иванов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Сергей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Анатольевич,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РАН,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директор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МРНЦ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А.Ф.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Цыба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филиала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ФГБУ «НМИЦ радиологии»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Минздрава России.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0" w:after="0"/>
        <w:ind w:left="565" w:right="125" w:hanging="271"/>
        <w:jc w:val="both"/>
        <w:rPr>
          <w:sz w:val="27"/>
        </w:rPr>
      </w:pPr>
      <w:r>
        <w:rPr>
          <w:b/>
          <w:color w:val="212121"/>
          <w:sz w:val="27"/>
        </w:rPr>
        <w:t>Невольских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Алексей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Алексеевич</w:t>
      </w:r>
      <w:r>
        <w:rPr>
          <w:color w:val="212121"/>
          <w:sz w:val="27"/>
        </w:rPr>
        <w:t>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заместитель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директора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лечебной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работе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МРНЦ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А.Ф.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Цыба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филиала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«НМИЦ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радиологии» Минздрава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России.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0" w:after="0"/>
        <w:ind w:left="565" w:right="116" w:hanging="271"/>
        <w:jc w:val="both"/>
        <w:rPr>
          <w:sz w:val="27"/>
        </w:rPr>
      </w:pPr>
      <w:r>
        <w:rPr>
          <w:b/>
          <w:color w:val="212121"/>
          <w:sz w:val="27"/>
        </w:rPr>
        <w:t>Хайлова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Жанна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Владимировна</w:t>
      </w:r>
      <w:r>
        <w:rPr>
          <w:color w:val="212121"/>
          <w:sz w:val="27"/>
        </w:rPr>
        <w:t>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заместитель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директора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организационно-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методической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работе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МРНЦ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А.Ф.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Цыба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филиала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«НМИЦ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радиологии»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России.</w:t>
      </w:r>
    </w:p>
    <w:p>
      <w:pPr>
        <w:spacing w:before="261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Конфликт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интересов:</w:t>
      </w:r>
      <w:r>
        <w:rPr>
          <w:b/>
          <w:color w:val="212121"/>
          <w:spacing w:val="-9"/>
          <w:sz w:val="27"/>
        </w:rPr>
        <w:t> </w:t>
      </w:r>
      <w:r>
        <w:rPr>
          <w:color w:val="212121"/>
          <w:sz w:val="27"/>
        </w:rPr>
        <w:t>авторы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имеют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конфликта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интересов.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4"/>
        <w:rPr>
          <w:sz w:val="17"/>
        </w:rPr>
      </w:pPr>
      <w:r>
        <w:rPr/>
        <w:pict>
          <v:line style="position:absolute;mso-position-horizontal-relative:page;mso-position-vertical-relative:page;z-index:15858176" from="585.621033pt,-.002084pt" to="585.621033pt,841.85039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8688" from="9.37894pt,841.850394pt" to="9.37894pt,-.002084pt" stroked="true" strokeweight="3.751576pt" strokecolor="#ededed">
            <v:stroke dashstyle="solid"/>
            <w10:wrap type="none"/>
          </v:line>
        </w:pict>
      </w:r>
    </w:p>
    <w:p>
      <w:pPr>
        <w:spacing w:after="0"/>
        <w:rPr>
          <w:sz w:val="1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left="2637" w:right="1122" w:hanging="1510"/>
      </w:pPr>
      <w:r>
        <w:rPr/>
        <w:pict>
          <v:line style="position:absolute;mso-position-horizontal-relative:page;mso-position-vertical-relative:page;z-index:15859200" from="585.621033pt,-.000337pt" to="585.621033pt,841.85214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9712" from="9.37894pt,841.852142pt" to="9.37894pt,-.000337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25"/>
        </w:rPr>
        <w:t> </w:t>
      </w:r>
      <w:r>
        <w:rPr/>
        <w:t>А2.</w:t>
      </w:r>
      <w:r>
        <w:rPr>
          <w:spacing w:val="-24"/>
        </w:rPr>
        <w:t> </w:t>
      </w:r>
      <w:r>
        <w:rPr/>
        <w:t>Методология</w:t>
      </w:r>
      <w:r>
        <w:rPr>
          <w:spacing w:val="-24"/>
        </w:rPr>
        <w:t> </w:t>
      </w:r>
      <w:r>
        <w:rPr/>
        <w:t>разработки</w:t>
      </w:r>
      <w:r>
        <w:rPr>
          <w:spacing w:val="-117"/>
        </w:rPr>
        <w:t> </w:t>
      </w:r>
      <w:r>
        <w:rPr/>
        <w:t>клинических</w:t>
      </w:r>
      <w:r>
        <w:rPr>
          <w:spacing w:val="-1"/>
        </w:rPr>
        <w:t> </w:t>
      </w:r>
      <w:r>
        <w:rPr/>
        <w:t>рекомендаций</w:t>
      </w:r>
    </w:p>
    <w:p>
      <w:pPr>
        <w:pStyle w:val="Heading3"/>
        <w:spacing w:before="213"/>
      </w:pPr>
      <w:r>
        <w:rPr>
          <w:color w:val="21212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</w:rPr>
        <w:t>аудитория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рекомендаций: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8849"/>
      </w:pPr>
      <w:r>
        <w:rPr/>
        <w:pict>
          <v:shape style="position:absolute;margin-left:21.759138pt;margin-top:11.801702pt;width:3.8pt;height:3.8pt;mso-position-horizontal-relative:page;mso-position-vertical-relative:paragraph;z-index:15860224" coordorigin="435,236" coordsize="76,76" path="m473,311l435,278,435,269,468,236,478,236,510,274,510,278,473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898pt;width:3.8pt;height:3.8pt;mso-position-horizontal-relative:page;mso-position-vertical-relative:paragraph;z-index:15860736" coordorigin="435,626" coordsize="76,76" path="m473,701l435,669,435,659,436,654,440,645,443,641,446,637,450,634,454,631,463,627,468,626,478,626,482,627,492,631,496,634,499,637,503,641,505,645,509,654,510,659,510,664,510,669,478,701,473,70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50.818092pt;width:3.8pt;height:3.8pt;mso-position-horizontal-relative:page;mso-position-vertical-relative:paragraph;z-index:15861248" coordorigin="435,1016" coordsize="76,76" path="m473,1091l435,1059,435,1049,468,1016,478,1016,510,1054,510,1059,473,10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pacing w:val="-2"/>
        </w:rPr>
        <w:t>врачи-гематологи;</w:t>
      </w:r>
      <w:r>
        <w:rPr>
          <w:color w:val="212121"/>
          <w:spacing w:val="-65"/>
        </w:rPr>
        <w:t> </w:t>
      </w:r>
      <w:r>
        <w:rPr>
          <w:color w:val="212121"/>
        </w:rPr>
        <w:t>врачи-онкологи;</w:t>
      </w:r>
      <w:r>
        <w:rPr>
          <w:color w:val="212121"/>
          <w:spacing w:val="1"/>
        </w:rPr>
        <w:t> </w:t>
      </w:r>
      <w:r>
        <w:rPr>
          <w:color w:val="212121"/>
        </w:rPr>
        <w:t>врачи-терапевты;</w:t>
      </w:r>
    </w:p>
    <w:p>
      <w:pPr>
        <w:pStyle w:val="BodyText"/>
        <w:spacing w:line="302" w:lineRule="auto"/>
        <w:ind w:left="430" w:right="6659"/>
      </w:pPr>
      <w:r>
        <w:rPr/>
        <w:pict>
          <v:shape style="position:absolute;margin-left:21.759138pt;margin-top:7.35169pt;width:3.8pt;height:3.8pt;mso-position-horizontal-relative:page;mso-position-vertical-relative:paragraph;z-index:15861760" coordorigin="435,147" coordsize="76,76" path="m473,222l435,189,435,180,468,147,478,147,510,185,510,189,473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886pt;width:3.8pt;height:3.8pt;mso-position-horizontal-relative:page;mso-position-vertical-relative:paragraph;z-index:15862272" coordorigin="435,537" coordsize="76,76" path="m473,612l435,580,435,570,436,565,440,556,443,552,446,548,450,545,454,542,463,538,468,537,478,537,482,538,492,542,496,545,499,548,503,552,505,556,509,565,510,570,510,575,510,580,478,612,473,6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pacing w:val="-1"/>
        </w:rPr>
        <w:t>врачи-анестезиологи-реаниматологи;</w:t>
      </w:r>
      <w:r>
        <w:rPr>
          <w:color w:val="212121"/>
          <w:spacing w:val="-65"/>
        </w:rPr>
        <w:t> </w:t>
      </w:r>
      <w:r>
        <w:rPr>
          <w:color w:val="212121"/>
        </w:rPr>
        <w:t>врач-клинические</w:t>
      </w:r>
      <w:r>
        <w:rPr>
          <w:color w:val="212121"/>
          <w:spacing w:val="-4"/>
        </w:rPr>
        <w:t> </w:t>
      </w:r>
      <w:r>
        <w:rPr>
          <w:color w:val="212121"/>
        </w:rPr>
        <w:t>фармакологи.</w:t>
      </w:r>
    </w:p>
    <w:p>
      <w:pPr>
        <w:pStyle w:val="Heading3"/>
        <w:spacing w:before="265"/>
        <w:jc w:val="both"/>
      </w:pPr>
      <w:r>
        <w:rPr>
          <w:color w:val="212121"/>
        </w:rPr>
        <w:t>Рейтинговая</w:t>
      </w:r>
      <w:r>
        <w:rPr>
          <w:color w:val="212121"/>
          <w:spacing w:val="-9"/>
        </w:rPr>
        <w:t> </w:t>
      </w:r>
      <w:r>
        <w:rPr>
          <w:color w:val="212121"/>
        </w:rPr>
        <w:t>схема</w:t>
      </w:r>
      <w:r>
        <w:rPr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8"/>
        </w:rPr>
        <w:t> </w:t>
      </w:r>
      <w:r>
        <w:rPr>
          <w:color w:val="212121"/>
        </w:rPr>
        <w:t>оценки</w:t>
      </w:r>
      <w:r>
        <w:rPr>
          <w:color w:val="212121"/>
          <w:spacing w:val="-9"/>
        </w:rPr>
        <w:t> </w:t>
      </w:r>
      <w:r>
        <w:rPr>
          <w:color w:val="212121"/>
        </w:rPr>
        <w:t>уровня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8"/>
        </w:rPr>
        <w:t> </w:t>
      </w:r>
      <w:r>
        <w:rPr>
          <w:color w:val="212121"/>
        </w:rPr>
        <w:t>доказательств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121" w:firstLine="127"/>
        <w:jc w:val="both"/>
        <w:rPr>
          <w:b/>
          <w:sz w:val="27"/>
        </w:rPr>
      </w:pPr>
      <w:r>
        <w:rPr>
          <w:b/>
          <w:color w:val="212121"/>
          <w:sz w:val="27"/>
        </w:rPr>
        <w:t>Шкала оценки уровней достоверности доказательств (УДД) для методов диагностики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(диагностических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вмешательств)</w:t>
      </w:r>
    </w:p>
    <w:p>
      <w:pPr>
        <w:pStyle w:val="BodyText"/>
        <w:spacing w:before="4" w:after="1"/>
        <w:rPr>
          <w:b/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10249"/>
      </w:tblGrid>
      <w:tr>
        <w:trPr>
          <w:trHeight w:val="460" w:hRule="atLeast"/>
        </w:trPr>
        <w:tc>
          <w:tcPr>
            <w:tcW w:w="885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249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625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249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систематический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(КИ)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метаанализа</w:t>
            </w:r>
          </w:p>
        </w:tc>
      </w:tr>
      <w:tr>
        <w:trPr>
          <w:trHeight w:val="790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249" w:type="dxa"/>
          </w:tcPr>
          <w:p>
            <w:pPr>
              <w:pStyle w:val="TableParagraph"/>
              <w:spacing w:line="204" w:lineRule="auto" w:before="161"/>
              <w:ind w:right="14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КИ,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метаанализа</w:t>
            </w:r>
          </w:p>
        </w:tc>
      </w:tr>
      <w:tr>
        <w:trPr>
          <w:trHeight w:val="790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249" w:type="dxa"/>
          </w:tcPr>
          <w:p>
            <w:pPr>
              <w:pStyle w:val="TableParagraph"/>
              <w:spacing w:line="204" w:lineRule="auto" w:before="161"/>
              <w:ind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последовательного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 не являющимся независимым от исследуемого метода или нерандомизированные сравнительные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когортные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249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Несравнительные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описание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случая</w:t>
            </w:r>
          </w:p>
        </w:tc>
      </w:tr>
      <w:tr>
        <w:trPr>
          <w:trHeight w:val="460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249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Heading3"/>
        <w:spacing w:line="302" w:lineRule="auto" w:before="33"/>
        <w:ind w:right="117" w:firstLine="67"/>
        <w:jc w:val="both"/>
      </w:pPr>
      <w:r>
        <w:rPr>
          <w:color w:val="21212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</w:rPr>
        <w:t>оценки</w:t>
      </w:r>
      <w:r>
        <w:rPr>
          <w:color w:val="212121"/>
          <w:spacing w:val="-7"/>
        </w:rPr>
        <w:t> </w:t>
      </w:r>
      <w:r>
        <w:rPr>
          <w:color w:val="212121"/>
        </w:rPr>
        <w:t>уровней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методов</w:t>
      </w:r>
      <w:r>
        <w:rPr>
          <w:color w:val="212121"/>
          <w:spacing w:val="-7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-7"/>
        </w:rPr>
        <w:t> </w:t>
      </w:r>
      <w:r>
        <w:rPr>
          <w:color w:val="212121"/>
        </w:rPr>
        <w:t>лечения</w:t>
      </w:r>
      <w:r>
        <w:rPr>
          <w:color w:val="212121"/>
          <w:spacing w:val="-65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1"/>
        </w:rPr>
        <w:t> </w:t>
      </w:r>
      <w:r>
        <w:rPr>
          <w:color w:val="212121"/>
        </w:rPr>
        <w:t>(профилактических, лечебных,</w:t>
      </w:r>
      <w:r>
        <w:rPr>
          <w:color w:val="212121"/>
          <w:spacing w:val="-1"/>
        </w:rPr>
        <w:t> </w:t>
      </w:r>
      <w:r>
        <w:rPr>
          <w:color w:val="212121"/>
        </w:rPr>
        <w:t>реабилитационных вмешательств)</w:t>
      </w:r>
    </w:p>
    <w:p>
      <w:pPr>
        <w:pStyle w:val="BodyText"/>
        <w:spacing w:before="5"/>
        <w:rPr>
          <w:b/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"/>
        <w:gridCol w:w="10369"/>
      </w:tblGrid>
      <w:tr>
        <w:trPr>
          <w:trHeight w:val="460" w:hRule="atLeast"/>
        </w:trPr>
        <w:tc>
          <w:tcPr>
            <w:tcW w:w="765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369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76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369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Систематический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обзор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рандомизированных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КИ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применением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метаанализа</w:t>
            </w:r>
          </w:p>
        </w:tc>
      </w:tr>
      <w:tr>
        <w:trPr>
          <w:trHeight w:val="625" w:hRule="atLeast"/>
        </w:trPr>
        <w:tc>
          <w:tcPr>
            <w:tcW w:w="76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369" w:type="dxa"/>
          </w:tcPr>
          <w:p>
            <w:pPr>
              <w:pStyle w:val="TableParagraph"/>
              <w:spacing w:line="204" w:lineRule="auto" w:before="161"/>
              <w:ind w:right="13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рандомизированные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метаанализа</w:t>
            </w:r>
          </w:p>
        </w:tc>
      </w:tr>
      <w:tr>
        <w:trPr>
          <w:trHeight w:val="460" w:hRule="atLeast"/>
        </w:trPr>
        <w:tc>
          <w:tcPr>
            <w:tcW w:w="76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369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Нерандомизированные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сравнительные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том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числе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когортные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</w:t>
            </w:r>
          </w:p>
        </w:tc>
      </w:tr>
      <w:tr>
        <w:trPr>
          <w:trHeight w:val="625" w:hRule="atLeast"/>
        </w:trPr>
        <w:tc>
          <w:tcPr>
            <w:tcW w:w="76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369" w:type="dxa"/>
          </w:tcPr>
          <w:p>
            <w:pPr>
              <w:pStyle w:val="TableParagraph"/>
              <w:spacing w:line="204" w:lineRule="auto" w:before="161"/>
              <w:ind w:right="12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Несравнительные</w:t>
            </w:r>
            <w:r>
              <w:rPr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описание</w:t>
            </w:r>
            <w:r>
              <w:rPr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клинического</w:t>
            </w:r>
            <w:r>
              <w:rPr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</w:t>
            </w:r>
            <w:r>
              <w:rPr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серии</w:t>
            </w:r>
            <w:r>
              <w:rPr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случаев,</w:t>
            </w:r>
            <w:r>
              <w:rPr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«случай–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контроль»</w:t>
            </w:r>
          </w:p>
        </w:tc>
      </w:tr>
      <w:tr>
        <w:trPr>
          <w:trHeight w:val="625" w:hRule="atLeast"/>
        </w:trPr>
        <w:tc>
          <w:tcPr>
            <w:tcW w:w="76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369" w:type="dxa"/>
          </w:tcPr>
          <w:p>
            <w:pPr>
              <w:pStyle w:val="TableParagraph"/>
              <w:spacing w:line="204" w:lineRule="auto" w:before="161"/>
              <w:ind w:righ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(доклинические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исследования)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spacing w:line="302" w:lineRule="auto" w:before="33"/>
        <w:ind w:left="115" w:right="116" w:firstLine="67"/>
        <w:jc w:val="both"/>
        <w:rPr>
          <w:b/>
          <w:sz w:val="27"/>
        </w:rPr>
      </w:pPr>
      <w:r>
        <w:rPr>
          <w:b/>
          <w:color w:val="212121"/>
          <w:sz w:val="27"/>
        </w:rPr>
        <w:t>Шкала оценки уровней убедительности рекомендаций (УУР) для методов профилактики,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диагностики, лечения и реабилитации (профилактических, диагностических, лечебных,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реабилитационных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вмешательств)</w:t>
      </w:r>
    </w:p>
    <w:p>
      <w:pPr>
        <w:pStyle w:val="BodyText"/>
        <w:spacing w:before="9"/>
        <w:rPr>
          <w:b/>
          <w:sz w:val="19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9574"/>
      </w:tblGrid>
      <w:tr>
        <w:trPr>
          <w:trHeight w:val="460" w:hRule="atLeast"/>
        </w:trPr>
        <w:tc>
          <w:tcPr>
            <w:tcW w:w="1561" w:type="dxa"/>
          </w:tcPr>
          <w:p>
            <w:pPr>
              <w:pStyle w:val="TableParagraph"/>
              <w:spacing w:before="143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9574" w:type="dxa"/>
          </w:tcPr>
          <w:p>
            <w:pPr>
              <w:pStyle w:val="TableParagraph"/>
              <w:spacing w:before="143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790" w:hRule="atLeast"/>
        </w:trPr>
        <w:tc>
          <w:tcPr>
            <w:tcW w:w="1561" w:type="dxa"/>
          </w:tcPr>
          <w:p>
            <w:pPr>
              <w:pStyle w:val="TableParagraph"/>
              <w:spacing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A</w:t>
            </w:r>
          </w:p>
        </w:tc>
        <w:tc>
          <w:tcPr>
            <w:tcW w:w="9574" w:type="dxa"/>
          </w:tcPr>
          <w:p>
            <w:pPr>
              <w:pStyle w:val="TableParagraph"/>
              <w:spacing w:line="204" w:lineRule="auto" w:before="167"/>
              <w:ind w:left="154" w:right="15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Сильная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327" w:hRule="atLeast"/>
        </w:trPr>
        <w:tc>
          <w:tcPr>
            <w:tcW w:w="1561" w:type="dxa"/>
            <w:tcBorders>
              <w:bottom w:val="nil"/>
            </w:tcBorders>
          </w:tcPr>
          <w:p>
            <w:pPr>
              <w:pStyle w:val="TableParagraph"/>
              <w:spacing w:line="165" w:lineRule="exact" w:before="143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B</w:t>
            </w:r>
          </w:p>
        </w:tc>
        <w:tc>
          <w:tcPr>
            <w:tcW w:w="9574" w:type="dxa"/>
            <w:tcBorders>
              <w:bottom w:val="nil"/>
            </w:tcBorders>
          </w:tcPr>
          <w:p>
            <w:pPr>
              <w:pStyle w:val="TableParagraph"/>
              <w:spacing w:line="165" w:lineRule="exact" w:before="143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Условная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(не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</w:p>
        </w:tc>
      </w:tr>
    </w:tbl>
    <w:p>
      <w:pPr>
        <w:spacing w:after="0" w:line="165" w:lineRule="exact"/>
        <w:rPr>
          <w:sz w:val="16"/>
        </w:rPr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9574"/>
      </w:tblGrid>
      <w:tr>
        <w:trPr>
          <w:trHeight w:val="477" w:hRule="atLeast"/>
        </w:trPr>
        <w:tc>
          <w:tcPr>
            <w:tcW w:w="156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74" w:type="dxa"/>
            <w:tcBorders>
              <w:top w:val="nil"/>
            </w:tcBorders>
          </w:tcPr>
          <w:p>
            <w:pPr>
              <w:pStyle w:val="TableParagraph"/>
              <w:spacing w:line="143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</w:t>
            </w:r>
            <w:r>
              <w:rPr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и/или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выводы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по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интересующим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исходам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не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являются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1561" w:type="dxa"/>
          </w:tcPr>
          <w:p>
            <w:pPr>
              <w:pStyle w:val="TableParagraph"/>
              <w:spacing w:before="110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9574" w:type="dxa"/>
          </w:tcPr>
          <w:p>
            <w:pPr>
              <w:pStyle w:val="TableParagraph"/>
              <w:spacing w:line="204" w:lineRule="auto" w:before="135"/>
              <w:ind w:left="154" w:right="146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(отсутствие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доказательств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надлежащего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неважными,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низкое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</w:tbl>
    <w:p>
      <w:pPr>
        <w:pStyle w:val="Heading3"/>
        <w:spacing w:before="7"/>
        <w:ind w:left="182"/>
      </w:pPr>
      <w:r>
        <w:rPr/>
        <w:pict>
          <v:line style="position:absolute;mso-position-horizontal-relative:page;mso-position-vertical-relative:page;z-index:15862784" from="585.621033pt,-.003796pt" to="585.621033pt,841.85242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3296" from="9.37894pt,841.852427pt" to="9.37894pt,-.00379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Методология</w:t>
      </w:r>
      <w:r>
        <w:rPr>
          <w:color w:val="212121"/>
          <w:spacing w:val="-9"/>
        </w:rPr>
        <w:t> </w:t>
      </w:r>
      <w:r>
        <w:rPr>
          <w:color w:val="212121"/>
        </w:rPr>
        <w:t>валидизации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рекомендаций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before="1"/>
        <w:ind w:left="115"/>
      </w:pPr>
      <w:r>
        <w:rPr>
          <w:color w:val="212121"/>
        </w:rPr>
        <w:t>Методы</w:t>
      </w:r>
      <w:r>
        <w:rPr>
          <w:color w:val="212121"/>
          <w:spacing w:val="-12"/>
        </w:rPr>
        <w:t> </w:t>
      </w:r>
      <w:r>
        <w:rPr>
          <w:color w:val="212121"/>
        </w:rPr>
        <w:t>валидизации</w:t>
      </w:r>
      <w:r>
        <w:rPr>
          <w:color w:val="212121"/>
          <w:spacing w:val="-11"/>
        </w:rPr>
        <w:t> </w:t>
      </w:r>
      <w:r>
        <w:rPr>
          <w:color w:val="212121"/>
        </w:rPr>
        <w:t>рекомендаций: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8"/>
        <w:ind w:left="430" w:right="7366"/>
      </w:pPr>
      <w:r>
        <w:rPr/>
        <w:pict>
          <v:shape style="position:absolute;margin-left:21.759138pt;margin-top:11.751696pt;width:3.8pt;height:3.8pt;mso-position-horizontal-relative:page;mso-position-vertical-relative:paragraph;z-index:15863808" coordorigin="435,235" coordsize="76,76" path="m473,310l435,277,435,268,468,235,478,235,510,273,510,277,473,31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25989pt;width:3.8pt;height:3.8pt;mso-position-horizontal-relative:page;mso-position-vertical-relative:paragraph;z-index:15864320" coordorigin="435,625" coordsize="76,76" path="m473,700l435,668,435,658,468,625,478,625,510,663,510,668,473,70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внешняя экспертная оценка;</w:t>
      </w:r>
      <w:r>
        <w:rPr>
          <w:color w:val="212121"/>
          <w:spacing w:val="1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-12"/>
        </w:rPr>
        <w:t> </w:t>
      </w:r>
      <w:r>
        <w:rPr>
          <w:color w:val="212121"/>
        </w:rPr>
        <w:t>экспертная</w:t>
      </w:r>
      <w:r>
        <w:rPr>
          <w:color w:val="212121"/>
          <w:spacing w:val="-12"/>
        </w:rPr>
        <w:t> </w:t>
      </w:r>
      <w:r>
        <w:rPr>
          <w:color w:val="212121"/>
        </w:rPr>
        <w:t>оценка.</w:t>
      </w:r>
    </w:p>
    <w:p>
      <w:pPr>
        <w:pStyle w:val="Heading3"/>
        <w:spacing w:before="268"/>
      </w:pPr>
      <w:r>
        <w:rPr>
          <w:color w:val="212121"/>
        </w:rPr>
        <w:t>Описание</w:t>
      </w:r>
      <w:r>
        <w:rPr>
          <w:color w:val="212121"/>
          <w:spacing w:val="-4"/>
        </w:rPr>
        <w:t> </w:t>
      </w:r>
      <w:r>
        <w:rPr>
          <w:color w:val="212121"/>
        </w:rPr>
        <w:t>методики</w:t>
      </w:r>
      <w:r>
        <w:rPr>
          <w:color w:val="212121"/>
          <w:spacing w:val="-4"/>
        </w:rPr>
        <w:t> </w:t>
      </w:r>
      <w:r>
        <w:rPr>
          <w:color w:val="212121"/>
        </w:rPr>
        <w:t>валидизации</w:t>
      </w:r>
      <w:r>
        <w:rPr>
          <w:color w:val="212121"/>
          <w:spacing w:val="-4"/>
        </w:rPr>
        <w:t> </w:t>
      </w:r>
      <w:r>
        <w:rPr>
          <w:color w:val="212121"/>
        </w:rPr>
        <w:t>рекомендаций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Настоящие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предварительной</w:t>
      </w:r>
      <w:r>
        <w:rPr>
          <w:color w:val="212121"/>
          <w:spacing w:val="1"/>
        </w:rPr>
        <w:t> </w:t>
      </w:r>
      <w:r>
        <w:rPr>
          <w:color w:val="212121"/>
        </w:rPr>
        <w:t>версии</w:t>
      </w:r>
      <w:r>
        <w:rPr>
          <w:color w:val="212121"/>
          <w:spacing w:val="1"/>
        </w:rPr>
        <w:t> </w:t>
      </w:r>
      <w:r>
        <w:rPr>
          <w:color w:val="212121"/>
        </w:rPr>
        <w:t>были</w:t>
      </w:r>
      <w:r>
        <w:rPr>
          <w:color w:val="212121"/>
          <w:spacing w:val="1"/>
        </w:rPr>
        <w:t> </w:t>
      </w:r>
      <w:r>
        <w:rPr>
          <w:color w:val="212121"/>
        </w:rPr>
        <w:t>рецензированы</w:t>
      </w:r>
      <w:r>
        <w:rPr>
          <w:color w:val="212121"/>
          <w:spacing w:val="1"/>
        </w:rPr>
        <w:t> </w:t>
      </w:r>
      <w:r>
        <w:rPr>
          <w:color w:val="212121"/>
        </w:rPr>
        <w:t>независимыми</w:t>
      </w:r>
      <w:r>
        <w:rPr>
          <w:color w:val="212121"/>
          <w:spacing w:val="1"/>
        </w:rPr>
        <w:t> </w:t>
      </w:r>
      <w:r>
        <w:rPr>
          <w:color w:val="212121"/>
        </w:rPr>
        <w:t>экспертами, которых попросили прокомментировать, насколько качественно интерпретированы</w:t>
      </w:r>
      <w:r>
        <w:rPr>
          <w:color w:val="212121"/>
          <w:spacing w:val="-65"/>
        </w:rPr>
        <w:t> </w:t>
      </w:r>
      <w:r>
        <w:rPr>
          <w:color w:val="212121"/>
        </w:rPr>
        <w:t>доказательства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разработаны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рекомендации.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была</w:t>
      </w:r>
      <w:r>
        <w:rPr>
          <w:color w:val="212121"/>
          <w:spacing w:val="1"/>
        </w:rPr>
        <w:t> </w:t>
      </w:r>
      <w:r>
        <w:rPr>
          <w:color w:val="212121"/>
        </w:rPr>
        <w:t>проведена</w:t>
      </w:r>
      <w:r>
        <w:rPr>
          <w:color w:val="212121"/>
          <w:spacing w:val="1"/>
        </w:rPr>
        <w:t> </w:t>
      </w:r>
      <w:r>
        <w:rPr>
          <w:color w:val="212121"/>
        </w:rPr>
        <w:t>экспертная</w:t>
      </w:r>
      <w:r>
        <w:rPr>
          <w:color w:val="212121"/>
          <w:spacing w:val="1"/>
        </w:rPr>
        <w:t> </w:t>
      </w:r>
      <w:r>
        <w:rPr>
          <w:color w:val="212121"/>
        </w:rPr>
        <w:t>оценка</w:t>
      </w:r>
      <w:r>
        <w:rPr>
          <w:color w:val="212121"/>
          <w:spacing w:val="1"/>
        </w:rPr>
        <w:t> </w:t>
      </w:r>
      <w:r>
        <w:rPr>
          <w:color w:val="212121"/>
        </w:rPr>
        <w:t>изложения</w:t>
      </w:r>
      <w:r>
        <w:rPr>
          <w:color w:val="212121"/>
          <w:spacing w:val="-1"/>
        </w:rPr>
        <w:t> </w:t>
      </w:r>
      <w:r>
        <w:rPr>
          <w:color w:val="212121"/>
        </w:rPr>
        <w:t>рекомендаций и</w:t>
      </w:r>
      <w:r>
        <w:rPr>
          <w:color w:val="212121"/>
          <w:spacing w:val="-1"/>
        </w:rPr>
        <w:t> </w:t>
      </w:r>
      <w:r>
        <w:rPr>
          <w:color w:val="212121"/>
        </w:rPr>
        <w:t>их доступности для</w:t>
      </w:r>
      <w:r>
        <w:rPr>
          <w:color w:val="212121"/>
          <w:spacing w:val="-1"/>
        </w:rPr>
        <w:t> </w:t>
      </w:r>
      <w:r>
        <w:rPr>
          <w:color w:val="212121"/>
        </w:rPr>
        <w:t>понимания.</w:t>
      </w:r>
    </w:p>
    <w:p>
      <w:pPr>
        <w:pStyle w:val="BodyText"/>
        <w:spacing w:line="302" w:lineRule="auto" w:before="266"/>
        <w:ind w:left="115" w:right="115"/>
        <w:jc w:val="both"/>
      </w:pPr>
      <w:r>
        <w:rPr>
          <w:color w:val="212121"/>
        </w:rPr>
        <w:t>Предварительная</w:t>
      </w:r>
      <w:r>
        <w:rPr>
          <w:color w:val="212121"/>
          <w:spacing w:val="1"/>
        </w:rPr>
        <w:t> </w:t>
      </w:r>
      <w:r>
        <w:rPr>
          <w:color w:val="212121"/>
        </w:rPr>
        <w:t>версия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представлялась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обсуждалась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заседании</w:t>
      </w:r>
      <w:r>
        <w:rPr>
          <w:color w:val="212121"/>
          <w:spacing w:val="-65"/>
        </w:rPr>
        <w:t> </w:t>
      </w:r>
      <w:r>
        <w:rPr>
          <w:color w:val="212121"/>
        </w:rPr>
        <w:t>Экспертного</w:t>
      </w:r>
      <w:r>
        <w:rPr>
          <w:color w:val="212121"/>
          <w:spacing w:val="-13"/>
        </w:rPr>
        <w:t> </w:t>
      </w:r>
      <w:r>
        <w:rPr>
          <w:color w:val="212121"/>
        </w:rPr>
        <w:t>совета</w:t>
      </w:r>
      <w:r>
        <w:rPr>
          <w:color w:val="212121"/>
          <w:spacing w:val="-13"/>
        </w:rPr>
        <w:t> </w:t>
      </w:r>
      <w:r>
        <w:rPr>
          <w:color w:val="212121"/>
        </w:rPr>
        <w:t>по</w:t>
      </w:r>
      <w:r>
        <w:rPr>
          <w:color w:val="212121"/>
          <w:spacing w:val="-13"/>
        </w:rPr>
        <w:t> </w:t>
      </w:r>
      <w:r>
        <w:rPr>
          <w:color w:val="212121"/>
        </w:rPr>
        <w:t>гематологии</w:t>
      </w:r>
      <w:r>
        <w:rPr>
          <w:color w:val="212121"/>
          <w:spacing w:val="-13"/>
        </w:rPr>
        <w:t> </w:t>
      </w:r>
      <w:r>
        <w:rPr>
          <w:color w:val="212121"/>
        </w:rPr>
        <w:t>и</w:t>
      </w:r>
      <w:r>
        <w:rPr>
          <w:color w:val="212121"/>
          <w:spacing w:val="-13"/>
        </w:rPr>
        <w:t> </w:t>
      </w:r>
      <w:r>
        <w:rPr>
          <w:color w:val="212121"/>
        </w:rPr>
        <w:t>научных</w:t>
      </w:r>
      <w:r>
        <w:rPr>
          <w:color w:val="212121"/>
          <w:spacing w:val="-13"/>
        </w:rPr>
        <w:t> </w:t>
      </w:r>
      <w:r>
        <w:rPr>
          <w:color w:val="212121"/>
        </w:rPr>
        <w:t>конференциях</w:t>
      </w:r>
      <w:r>
        <w:rPr>
          <w:color w:val="212121"/>
          <w:spacing w:val="-13"/>
        </w:rPr>
        <w:t> </w:t>
      </w:r>
      <w:r>
        <w:rPr>
          <w:color w:val="212121"/>
        </w:rPr>
        <w:t>Национального</w:t>
      </w:r>
      <w:r>
        <w:rPr>
          <w:color w:val="212121"/>
          <w:spacing w:val="-13"/>
        </w:rPr>
        <w:t> </w:t>
      </w:r>
      <w:r>
        <w:rPr>
          <w:color w:val="212121"/>
        </w:rPr>
        <w:t>гематологического</w:t>
      </w:r>
      <w:r>
        <w:rPr>
          <w:color w:val="212121"/>
          <w:spacing w:val="-66"/>
        </w:rPr>
        <w:t> </w:t>
      </w:r>
      <w:r>
        <w:rPr>
          <w:color w:val="212121"/>
        </w:rPr>
        <w:t>общества.</w:t>
      </w:r>
    </w:p>
    <w:p>
      <w:pPr>
        <w:pStyle w:val="BodyText"/>
        <w:spacing w:line="302" w:lineRule="auto" w:before="267"/>
        <w:ind w:left="115" w:right="119"/>
        <w:jc w:val="both"/>
      </w:pP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обсуждены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одобрены</w:t>
      </w:r>
      <w:r>
        <w:rPr>
          <w:color w:val="212121"/>
          <w:spacing w:val="1"/>
        </w:rPr>
        <w:t> </w:t>
      </w:r>
      <w:r>
        <w:rPr>
          <w:color w:val="212121"/>
        </w:rPr>
        <w:t>ведущими</w:t>
      </w:r>
      <w:r>
        <w:rPr>
          <w:color w:val="212121"/>
          <w:spacing w:val="1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1"/>
        </w:rPr>
        <w:t> </w:t>
      </w:r>
      <w:r>
        <w:rPr>
          <w:color w:val="212121"/>
        </w:rPr>
        <w:t>профильных</w:t>
      </w:r>
      <w:r>
        <w:rPr>
          <w:color w:val="212121"/>
          <w:spacing w:val="1"/>
        </w:rPr>
        <w:t> </w:t>
      </w:r>
      <w:r>
        <w:rPr>
          <w:color w:val="212121"/>
        </w:rPr>
        <w:t>Федеральных</w:t>
      </w:r>
      <w:r>
        <w:rPr>
          <w:color w:val="212121"/>
          <w:spacing w:val="-65"/>
        </w:rPr>
        <w:t> </w:t>
      </w:r>
      <w:r>
        <w:rPr>
          <w:color w:val="212121"/>
        </w:rPr>
        <w:t>центров</w:t>
      </w:r>
      <w:r>
        <w:rPr>
          <w:color w:val="212121"/>
          <w:spacing w:val="-1"/>
        </w:rPr>
        <w:t> </w:t>
      </w:r>
      <w:r>
        <w:rPr>
          <w:color w:val="212121"/>
        </w:rPr>
        <w:t>РФ и практическими врачами.</w:t>
      </w:r>
    </w:p>
    <w:p>
      <w:pPr>
        <w:pStyle w:val="Heading3"/>
        <w:spacing w:before="268"/>
      </w:pPr>
      <w:r>
        <w:rPr>
          <w:color w:val="212121"/>
        </w:rPr>
        <w:t>Окончательная</w:t>
      </w:r>
      <w:r>
        <w:rPr>
          <w:color w:val="212121"/>
          <w:spacing w:val="-7"/>
        </w:rPr>
        <w:t> </w:t>
      </w:r>
      <w:r>
        <w:rPr>
          <w:color w:val="212121"/>
        </w:rPr>
        <w:t>редакция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9"/>
        <w:jc w:val="both"/>
      </w:pP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окончательной</w:t>
      </w:r>
      <w:r>
        <w:rPr>
          <w:color w:val="212121"/>
          <w:spacing w:val="1"/>
        </w:rPr>
        <w:t> </w:t>
      </w:r>
      <w:r>
        <w:rPr>
          <w:color w:val="212121"/>
        </w:rPr>
        <w:t>редакции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контроля</w:t>
      </w:r>
      <w:r>
        <w:rPr>
          <w:color w:val="212121"/>
          <w:spacing w:val="1"/>
        </w:rPr>
        <w:t> </w:t>
      </w:r>
      <w:r>
        <w:rPr>
          <w:color w:val="212121"/>
        </w:rPr>
        <w:t>качества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были</w:t>
      </w:r>
      <w:r>
        <w:rPr>
          <w:color w:val="212121"/>
          <w:spacing w:val="1"/>
        </w:rPr>
        <w:t> </w:t>
      </w:r>
      <w:r>
        <w:rPr>
          <w:color w:val="212121"/>
        </w:rPr>
        <w:t>повторно</w:t>
      </w:r>
      <w:r>
        <w:rPr>
          <w:color w:val="212121"/>
          <w:spacing w:val="1"/>
        </w:rPr>
        <w:t> </w:t>
      </w:r>
      <w:r>
        <w:rPr>
          <w:color w:val="212121"/>
        </w:rPr>
        <w:t>проанализированы членами авторского коллектива, которые пришли к заключению, что все</w:t>
      </w:r>
      <w:r>
        <w:rPr>
          <w:color w:val="212121"/>
          <w:spacing w:val="1"/>
        </w:rPr>
        <w:t> </w:t>
      </w:r>
      <w:r>
        <w:rPr>
          <w:color w:val="212121"/>
        </w:rPr>
        <w:t>существенные</w:t>
      </w:r>
      <w:r>
        <w:rPr>
          <w:color w:val="212121"/>
          <w:spacing w:val="1"/>
        </w:rPr>
        <w:t> </w:t>
      </w:r>
      <w:r>
        <w:rPr>
          <w:color w:val="212121"/>
        </w:rPr>
        <w:t>замечания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комментарии</w:t>
      </w:r>
      <w:r>
        <w:rPr>
          <w:color w:val="212121"/>
          <w:spacing w:val="1"/>
        </w:rPr>
        <w:t> </w:t>
      </w:r>
      <w:r>
        <w:rPr>
          <w:color w:val="212121"/>
        </w:rPr>
        <w:t>экспертов</w:t>
      </w:r>
      <w:r>
        <w:rPr>
          <w:color w:val="212121"/>
          <w:spacing w:val="1"/>
        </w:rPr>
        <w:t> </w:t>
      </w:r>
      <w:r>
        <w:rPr>
          <w:color w:val="212121"/>
        </w:rPr>
        <w:t>приняты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внимание,</w:t>
      </w:r>
      <w:r>
        <w:rPr>
          <w:color w:val="212121"/>
          <w:spacing w:val="68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систематических</w:t>
      </w:r>
      <w:r>
        <w:rPr>
          <w:color w:val="212121"/>
          <w:spacing w:val="-1"/>
        </w:rPr>
        <w:t> </w:t>
      </w:r>
      <w:r>
        <w:rPr>
          <w:color w:val="212121"/>
        </w:rPr>
        <w:t>ошибок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разработке</w:t>
      </w:r>
      <w:r>
        <w:rPr>
          <w:color w:val="212121"/>
          <w:spacing w:val="-1"/>
        </w:rPr>
        <w:t> </w:t>
      </w:r>
      <w:r>
        <w:rPr>
          <w:color w:val="212121"/>
        </w:rPr>
        <w:t>сведен к</w:t>
      </w:r>
      <w:r>
        <w:rPr>
          <w:color w:val="212121"/>
          <w:spacing w:val="-1"/>
        </w:rPr>
        <w:t> </w:t>
      </w:r>
      <w:r>
        <w:rPr>
          <w:color w:val="212121"/>
        </w:rPr>
        <w:t>минимуму.</w:t>
      </w:r>
    </w:p>
    <w:p>
      <w:pPr>
        <w:pStyle w:val="BodyText"/>
        <w:spacing w:line="302" w:lineRule="auto" w:before="266"/>
        <w:ind w:left="115" w:right="116"/>
        <w:jc w:val="both"/>
      </w:pPr>
      <w:r>
        <w:rPr>
          <w:color w:val="212121"/>
        </w:rPr>
        <w:t>Последние изменения и окончательная редакция данных рекомендаций были рассмотрены и</w:t>
      </w:r>
      <w:r>
        <w:rPr>
          <w:color w:val="212121"/>
          <w:spacing w:val="1"/>
        </w:rPr>
        <w:t> </w:t>
      </w:r>
      <w:r>
        <w:rPr>
          <w:color w:val="212121"/>
        </w:rPr>
        <w:t>утверждены на заседании мультидисциплинарного Экспертного совета по гематологии в апреле</w:t>
      </w:r>
      <w:r>
        <w:rPr>
          <w:color w:val="212121"/>
          <w:spacing w:val="-65"/>
        </w:rPr>
        <w:t> </w:t>
      </w:r>
      <w:r>
        <w:rPr>
          <w:color w:val="212121"/>
        </w:rPr>
        <w:t>2018</w:t>
      </w:r>
      <w:r>
        <w:rPr>
          <w:color w:val="212121"/>
          <w:spacing w:val="-1"/>
        </w:rPr>
        <w:t> </w:t>
      </w:r>
      <w:r>
        <w:rPr>
          <w:color w:val="212121"/>
        </w:rPr>
        <w:t>г.</w:t>
      </w:r>
    </w:p>
    <w:p>
      <w:pPr>
        <w:pStyle w:val="Heading3"/>
        <w:spacing w:before="267"/>
      </w:pPr>
      <w:r>
        <w:rPr>
          <w:color w:val="212121"/>
        </w:rPr>
        <w:t>Порядок</w:t>
      </w:r>
      <w:r>
        <w:rPr>
          <w:color w:val="212121"/>
          <w:spacing w:val="-5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</w:rPr>
        <w:t>рекомендаций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Механизм</w:t>
      </w:r>
      <w:r>
        <w:rPr>
          <w:color w:val="212121"/>
          <w:spacing w:val="1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предусматривает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систематическую</w:t>
      </w:r>
      <w:r>
        <w:rPr>
          <w:color w:val="212121"/>
          <w:spacing w:val="-65"/>
        </w:rPr>
        <w:t> </w:t>
      </w:r>
      <w:r>
        <w:rPr>
          <w:color w:val="212121"/>
        </w:rPr>
        <w:t>актуализацию – не реже чем один раз в три года или при появлении новой информации о</w:t>
      </w:r>
      <w:r>
        <w:rPr>
          <w:color w:val="212121"/>
          <w:spacing w:val="1"/>
        </w:rPr>
        <w:t> </w:t>
      </w:r>
      <w:r>
        <w:rPr>
          <w:color w:val="212121"/>
        </w:rPr>
        <w:t>тактике</w:t>
      </w:r>
      <w:r>
        <w:rPr>
          <w:color w:val="212121"/>
          <w:spacing w:val="1"/>
        </w:rPr>
        <w:t> </w:t>
      </w:r>
      <w:r>
        <w:rPr>
          <w:color w:val="212121"/>
        </w:rPr>
        <w:t>ведения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данным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заболеванием.</w:t>
      </w:r>
      <w:r>
        <w:rPr>
          <w:color w:val="212121"/>
          <w:spacing w:val="1"/>
        </w:rPr>
        <w:t> </w:t>
      </w:r>
      <w:r>
        <w:rPr>
          <w:color w:val="212121"/>
        </w:rPr>
        <w:t>Решение</w:t>
      </w:r>
      <w:r>
        <w:rPr>
          <w:color w:val="212121"/>
          <w:spacing w:val="1"/>
        </w:rPr>
        <w:t> </w:t>
      </w:r>
      <w:r>
        <w:rPr>
          <w:color w:val="212121"/>
        </w:rPr>
        <w:t>об</w:t>
      </w:r>
      <w:r>
        <w:rPr>
          <w:color w:val="212121"/>
          <w:spacing w:val="1"/>
        </w:rPr>
        <w:t> </w:t>
      </w:r>
      <w:r>
        <w:rPr>
          <w:color w:val="212121"/>
        </w:rPr>
        <w:t>обновлении</w:t>
      </w:r>
      <w:r>
        <w:rPr>
          <w:color w:val="212121"/>
          <w:spacing w:val="1"/>
        </w:rPr>
        <w:t> </w:t>
      </w:r>
      <w:r>
        <w:rPr>
          <w:color w:val="212121"/>
        </w:rPr>
        <w:t>принимает</w:t>
      </w:r>
      <w:r>
        <w:rPr>
          <w:color w:val="212121"/>
          <w:spacing w:val="1"/>
        </w:rPr>
        <w:t> </w:t>
      </w:r>
      <w:r>
        <w:rPr>
          <w:color w:val="212121"/>
        </w:rPr>
        <w:t>Минздрав России на основе предложений, представленных медицинскими некоммерческими</w:t>
      </w:r>
      <w:r>
        <w:rPr>
          <w:color w:val="212121"/>
          <w:spacing w:val="1"/>
        </w:rPr>
        <w:t> </w:t>
      </w:r>
      <w:r>
        <w:rPr>
          <w:color w:val="212121"/>
        </w:rPr>
        <w:t>профессиональными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организациями.</w:t>
      </w:r>
      <w:r>
        <w:rPr>
          <w:color w:val="212121"/>
          <w:spacing w:val="1"/>
        </w:rPr>
        <w:t> </w:t>
      </w:r>
      <w:r>
        <w:rPr>
          <w:color w:val="212121"/>
        </w:rPr>
        <w:t>Сформированные</w:t>
      </w:r>
      <w:r>
        <w:rPr>
          <w:color w:val="212121"/>
          <w:spacing w:val="1"/>
        </w:rPr>
        <w:t> </w:t>
      </w:r>
      <w:r>
        <w:rPr>
          <w:color w:val="212121"/>
        </w:rPr>
        <w:t>предложения</w:t>
      </w:r>
      <w:r>
        <w:rPr>
          <w:color w:val="212121"/>
          <w:spacing w:val="1"/>
        </w:rPr>
        <w:t> </w:t>
      </w:r>
      <w:r>
        <w:rPr>
          <w:color w:val="212121"/>
        </w:rPr>
        <w:t>должны</w:t>
      </w:r>
      <w:r>
        <w:rPr>
          <w:color w:val="212121"/>
          <w:spacing w:val="1"/>
        </w:rPr>
        <w:t> </w:t>
      </w:r>
      <w:r>
        <w:rPr>
          <w:color w:val="212121"/>
        </w:rPr>
        <w:t>учитывать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1"/>
        </w:rPr>
        <w:t> </w:t>
      </w:r>
      <w:r>
        <w:rPr>
          <w:color w:val="212121"/>
        </w:rPr>
        <w:t>комплексной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лекарственных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препаратов,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</w:rPr>
        <w:t>изделий,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-65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-1"/>
        </w:rPr>
        <w:t> </w:t>
      </w:r>
      <w:r>
        <w:rPr>
          <w:color w:val="212121"/>
        </w:rPr>
        <w:t>клинической апробации.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before="4"/>
        <w:rPr>
          <w:sz w:val="17"/>
        </w:rPr>
      </w:pPr>
      <w:r>
        <w:rPr/>
        <w:pict>
          <v:line style="position:absolute;mso-position-horizontal-relative:page;mso-position-vertical-relative:page;z-index:15864832" from="585.621033pt,-.004449pt" to="585.621033pt,841.8480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5344" from="9.37894pt,841.84803pt" to="9.37894pt,-.004449pt" stroked="true" strokeweight="3.751576pt" strokecolor="#ededed">
            <v:stroke dashstyle="solid"/>
            <w10:wrap type="none"/>
          </v:line>
        </w:pict>
      </w:r>
    </w:p>
    <w:p>
      <w:pPr>
        <w:spacing w:after="0"/>
        <w:rPr>
          <w:sz w:val="17"/>
        </w:rPr>
        <w:sectPr>
          <w:pgSz w:w="11900" w:h="16840"/>
          <w:pgMar w:top="0" w:bottom="0" w:left="260" w:right="260"/>
        </w:sectPr>
      </w:pPr>
    </w:p>
    <w:p>
      <w:pPr>
        <w:pStyle w:val="Heading1"/>
        <w:ind w:right="945"/>
        <w:jc w:val="center"/>
      </w:pPr>
      <w:r>
        <w:rPr/>
        <w:pict>
          <v:line style="position:absolute;mso-position-horizontal-relative:page;mso-position-vertical-relative:page;z-index:15865856" from="585.621033pt,-.002701pt" to="585.621033pt,841.84977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6368" from="9.37894pt,841.849777pt" to="9.37894pt,-.002701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143.310181pt;margin-top:195.831528pt;width:3.05pt;height:3.05pt;mso-position-horizontal-relative:page;mso-position-vertical-relative:page;z-index:-17481728" coordorigin="2866,3917" coordsize="61,61" path="m2896,3977l2866,3951,2866,3943,2892,3917,2900,3917,2926,3947,2926,3951,2896,397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3.310181pt;margin-top:215.339722pt;width:3.05pt;height:3.05pt;mso-position-horizontal-relative:page;mso-position-vertical-relative:page;z-index:-17481216" coordorigin="2866,4307" coordsize="61,61" path="m2896,4367l2866,4341,2866,4333,2892,4307,2900,4307,2926,4337,2926,4341,2896,436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3.310181pt;margin-top:258.858002pt;width:3.05pt;height:3.05pt;mso-position-horizontal-relative:page;mso-position-vertical-relative:page;z-index:-17480704" coordorigin="2866,5177" coordsize="61,61" path="m2896,5237l2866,5211,2866,5203,2892,5177,2900,5177,2926,5207,2926,5211,2896,523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3.310181pt;margin-top:278.366211pt;width:3.05pt;height:3.05pt;mso-position-horizontal-relative:page;mso-position-vertical-relative:page;z-index:-17480192" coordorigin="2866,5567" coordsize="61,61" path="m2896,5627l2866,5601,2866,5593,2892,5567,2900,5567,2926,5597,2926,5601,2896,562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3.310181pt;margin-top:297.87439pt;width:3.05pt;height:3.05pt;mso-position-horizontal-relative:page;mso-position-vertical-relative:page;z-index:-17479680" coordorigin="2866,5957" coordsize="61,61" path="m2896,6018l2866,5991,2866,5983,2892,5957,2900,5957,2926,5988,2926,5991,2896,6018xe" filled="true" fillcolor="#212121" stroked="false">
            <v:path arrowok="t"/>
            <v:fill type="solid"/>
            <w10:wrap type="none"/>
          </v:shape>
        </w:pict>
      </w:r>
      <w:r>
        <w:rPr/>
        <w:t>Приложение</w:t>
      </w:r>
      <w:r>
        <w:rPr>
          <w:spacing w:val="-9"/>
        </w:rPr>
        <w:t> </w:t>
      </w:r>
      <w:r>
        <w:rPr/>
        <w:t>А3.</w:t>
      </w:r>
      <w:r>
        <w:rPr>
          <w:spacing w:val="-8"/>
        </w:rPr>
        <w:t> </w:t>
      </w:r>
      <w:r>
        <w:rPr/>
        <w:t>Связанные</w:t>
      </w:r>
      <w:r>
        <w:rPr>
          <w:spacing w:val="-9"/>
        </w:rPr>
        <w:t> </w:t>
      </w:r>
      <w:r>
        <w:rPr/>
        <w:t>документы</w:t>
      </w:r>
    </w:p>
    <w:p>
      <w:pPr>
        <w:pStyle w:val="BodyText"/>
        <w:spacing w:before="8"/>
        <w:rPr>
          <w:b/>
          <w:sz w:val="77"/>
        </w:rPr>
      </w:pPr>
    </w:p>
    <w:p>
      <w:pPr>
        <w:pStyle w:val="Heading2"/>
        <w:ind w:left="945" w:right="945" w:firstLine="0"/>
        <w:jc w:val="center"/>
      </w:pPr>
      <w:r>
        <w:rPr/>
        <w:pict>
          <v:shape style="position:absolute;margin-left:143.310181pt;margin-top:108.443756pt;width:3.05pt;height:3.05pt;mso-position-horizontal-relative:page;mso-position-vertical-relative:paragraph;z-index:-17482240" coordorigin="2866,2169" coordsize="61,61" path="m2896,2229l2866,2203,2866,2195,2892,2169,2900,2169,2926,2199,2926,2203,2896,222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Приложение</w:t>
      </w:r>
      <w:r>
        <w:rPr>
          <w:color w:val="212121"/>
          <w:spacing w:val="-6"/>
        </w:rPr>
        <w:t> </w:t>
      </w:r>
      <w:r>
        <w:rPr>
          <w:color w:val="212121"/>
        </w:rPr>
        <w:t>А3.1.</w:t>
      </w:r>
      <w:r>
        <w:rPr>
          <w:color w:val="212121"/>
          <w:spacing w:val="-5"/>
        </w:rPr>
        <w:t> </w:t>
      </w:r>
      <w:r>
        <w:rPr>
          <w:color w:val="212121"/>
        </w:rPr>
        <w:t>Варианты</w:t>
      </w:r>
      <w:r>
        <w:rPr>
          <w:color w:val="212121"/>
          <w:spacing w:val="-5"/>
        </w:rPr>
        <w:t> </w:t>
      </w:r>
      <w:r>
        <w:rPr>
          <w:color w:val="212121"/>
        </w:rPr>
        <w:t>курсов</w:t>
      </w:r>
      <w:r>
        <w:rPr>
          <w:color w:val="212121"/>
          <w:spacing w:val="-5"/>
        </w:rPr>
        <w:t> </w:t>
      </w:r>
      <w:r>
        <w:rPr>
          <w:color w:val="212121"/>
        </w:rPr>
        <w:t>индукции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консолидации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1"/>
        <w:gridCol w:w="8914"/>
      </w:tblGrid>
      <w:tr>
        <w:trPr>
          <w:trHeight w:val="790" w:hRule="atLeast"/>
        </w:trPr>
        <w:tc>
          <w:tcPr>
            <w:tcW w:w="2221" w:type="dxa"/>
          </w:tcPr>
          <w:p>
            <w:pPr>
              <w:pStyle w:val="TableParagraph"/>
              <w:spacing w:line="204" w:lineRule="auto" w:before="161"/>
              <w:ind w:right="2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Программа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индукции/</w:t>
            </w:r>
          </w:p>
          <w:p>
            <w:pPr>
              <w:pStyle w:val="TableParagraph"/>
              <w:spacing w:line="170" w:lineRule="exact" w:before="0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консолидации</w:t>
            </w:r>
          </w:p>
        </w:tc>
        <w:tc>
          <w:tcPr>
            <w:tcW w:w="891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Препараты</w:t>
            </w:r>
          </w:p>
        </w:tc>
      </w:tr>
      <w:tr>
        <w:trPr>
          <w:trHeight w:val="1630" w:hRule="atLeast"/>
        </w:trPr>
        <w:tc>
          <w:tcPr>
            <w:tcW w:w="22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7+3(1)</w:t>
            </w:r>
          </w:p>
        </w:tc>
        <w:tc>
          <w:tcPr>
            <w:tcW w:w="8914" w:type="dxa"/>
          </w:tcPr>
          <w:p>
            <w:pPr>
              <w:pStyle w:val="TableParagraph"/>
              <w:spacing w:line="333" w:lineRule="auto"/>
              <w:ind w:left="470" w:right="3312" w:hanging="31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#Цитарабин** 100 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w w:val="105"/>
                <w:sz w:val="16"/>
                <w:vertAlign w:val="baseline"/>
              </w:rPr>
              <w:t> в/в 2 раза в сутки в 1–7 дни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#Даунорубицин**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60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в/в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1–3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или</w:t>
            </w:r>
          </w:p>
          <w:p>
            <w:pPr>
              <w:pStyle w:val="TableParagraph"/>
              <w:spacing w:line="482" w:lineRule="auto" w:before="120"/>
              <w:ind w:left="470" w:right="33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#Митоксантрон**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в/в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1–3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или</w:t>
            </w:r>
            <w:r>
              <w:rPr>
                <w:color w:val="212121"/>
                <w:spacing w:val="-5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#Идарубицин**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12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в/в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1–3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</w:p>
        </w:tc>
      </w:tr>
      <w:tr>
        <w:trPr>
          <w:trHeight w:val="1630" w:hRule="atLeast"/>
        </w:trPr>
        <w:tc>
          <w:tcPr>
            <w:tcW w:w="22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7+3(2)</w:t>
            </w:r>
          </w:p>
        </w:tc>
        <w:tc>
          <w:tcPr>
            <w:tcW w:w="8914" w:type="dxa"/>
          </w:tcPr>
          <w:p>
            <w:pPr>
              <w:pStyle w:val="TableParagraph"/>
              <w:spacing w:line="333" w:lineRule="auto"/>
              <w:ind w:left="470" w:right="3312" w:hanging="31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#Цитарабин** 200 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w w:val="105"/>
                <w:sz w:val="16"/>
                <w:vertAlign w:val="baseline"/>
              </w:rPr>
              <w:t> в/в круглосуточно в 1–7 дни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#Даунорубицин**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60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в/в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3–5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или</w:t>
            </w:r>
          </w:p>
          <w:p>
            <w:pPr>
              <w:pStyle w:val="TableParagraph"/>
              <w:spacing w:line="482" w:lineRule="auto" w:before="120"/>
              <w:ind w:left="470" w:right="33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#Митоксантрон**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в/в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3–5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или</w:t>
            </w:r>
            <w:r>
              <w:rPr>
                <w:color w:val="212121"/>
                <w:spacing w:val="-5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#Идарубицин**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12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в/в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3–5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</w:p>
        </w:tc>
      </w:tr>
      <w:tr>
        <w:trPr>
          <w:trHeight w:val="460" w:hRule="atLeast"/>
        </w:trPr>
        <w:tc>
          <w:tcPr>
            <w:tcW w:w="22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Азацитидин**</w:t>
            </w:r>
          </w:p>
        </w:tc>
        <w:tc>
          <w:tcPr>
            <w:tcW w:w="89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Азацитидин**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75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7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дней,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п/к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день,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интервал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21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</w:t>
            </w:r>
          </w:p>
        </w:tc>
      </w:tr>
      <w:tr>
        <w:trPr>
          <w:trHeight w:val="460" w:hRule="atLeast"/>
        </w:trPr>
        <w:tc>
          <w:tcPr>
            <w:tcW w:w="22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Децитабин</w:t>
            </w:r>
          </w:p>
        </w:tc>
        <w:tc>
          <w:tcPr>
            <w:tcW w:w="89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Децитабин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20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в/в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5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дней,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интервал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каждые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28–35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дней</w:t>
            </w:r>
          </w:p>
        </w:tc>
      </w:tr>
      <w:tr>
        <w:trPr>
          <w:trHeight w:val="790" w:hRule="atLeast"/>
        </w:trPr>
        <w:tc>
          <w:tcPr>
            <w:tcW w:w="22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Aza-Ida-Ara-C</w:t>
            </w:r>
          </w:p>
        </w:tc>
        <w:tc>
          <w:tcPr>
            <w:tcW w:w="8914" w:type="dxa"/>
          </w:tcPr>
          <w:p>
            <w:pPr>
              <w:pStyle w:val="TableParagraph"/>
              <w:spacing w:line="204" w:lineRule="auto" w:before="161"/>
              <w:ind w:right="331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Азацитидин** 75 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w w:val="105"/>
                <w:sz w:val="16"/>
                <w:vertAlign w:val="baseline"/>
              </w:rPr>
              <w:t> п/к 1 раз в день, в 1–3 дни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#Идарубицин**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3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мг/м</w:t>
            </w:r>
            <w:r>
              <w:rPr>
                <w:color w:val="212121"/>
                <w:sz w:val="16"/>
                <w:vertAlign w:val="superscript"/>
              </w:rPr>
              <w:t>2</w:t>
            </w:r>
            <w:r>
              <w:rPr>
                <w:color w:val="212121"/>
                <w:spacing w:val="-3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в/в</w:t>
            </w:r>
            <w:r>
              <w:rPr>
                <w:color w:val="212121"/>
                <w:spacing w:val="15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струйно,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1</w:t>
            </w:r>
            <w:r>
              <w:rPr>
                <w:color w:val="212121"/>
                <w:spacing w:val="15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раз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в</w:t>
            </w:r>
            <w:r>
              <w:rPr>
                <w:color w:val="212121"/>
                <w:spacing w:val="15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день,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в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4–10</w:t>
            </w:r>
            <w:r>
              <w:rPr>
                <w:color w:val="212121"/>
                <w:spacing w:val="15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дни</w:t>
            </w:r>
            <w:r>
              <w:rPr>
                <w:color w:val="212121"/>
                <w:spacing w:val="-53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#Цитарабин**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10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п/к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раза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сутки,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4–17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</w:p>
        </w:tc>
      </w:tr>
      <w:tr>
        <w:trPr>
          <w:trHeight w:val="790" w:hRule="atLeast"/>
        </w:trPr>
        <w:tc>
          <w:tcPr>
            <w:tcW w:w="222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Dac-Ida-Ara-C</w:t>
            </w:r>
          </w:p>
        </w:tc>
        <w:tc>
          <w:tcPr>
            <w:tcW w:w="8914" w:type="dxa"/>
          </w:tcPr>
          <w:p>
            <w:pPr>
              <w:pStyle w:val="TableParagraph"/>
              <w:spacing w:line="204" w:lineRule="auto" w:before="161"/>
              <w:ind w:right="335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Децитабин 20 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w w:val="105"/>
                <w:sz w:val="16"/>
                <w:vertAlign w:val="baseline"/>
              </w:rPr>
              <w:t> в/в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 раз в день,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1–3 дни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#Идарубицин**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3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мг/м</w:t>
            </w:r>
            <w:r>
              <w:rPr>
                <w:color w:val="212121"/>
                <w:sz w:val="16"/>
                <w:vertAlign w:val="superscript"/>
              </w:rPr>
              <w:t>2</w:t>
            </w:r>
            <w:r>
              <w:rPr>
                <w:color w:val="212121"/>
                <w:spacing w:val="-3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в/в</w:t>
            </w:r>
            <w:r>
              <w:rPr>
                <w:color w:val="212121"/>
                <w:spacing w:val="15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струйно,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1</w:t>
            </w:r>
            <w:r>
              <w:rPr>
                <w:color w:val="212121"/>
                <w:spacing w:val="15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раз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в</w:t>
            </w:r>
            <w:r>
              <w:rPr>
                <w:color w:val="212121"/>
                <w:spacing w:val="15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день,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в</w:t>
            </w:r>
            <w:r>
              <w:rPr>
                <w:color w:val="212121"/>
                <w:spacing w:val="14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4–10</w:t>
            </w:r>
            <w:r>
              <w:rPr>
                <w:color w:val="212121"/>
                <w:spacing w:val="15"/>
                <w:sz w:val="16"/>
                <w:vertAlign w:val="baseline"/>
              </w:rPr>
              <w:t> </w:t>
            </w:r>
            <w:r>
              <w:rPr>
                <w:color w:val="212121"/>
                <w:sz w:val="16"/>
                <w:vertAlign w:val="baseline"/>
              </w:rPr>
              <w:t>дни</w:t>
            </w:r>
            <w:r>
              <w:rPr>
                <w:color w:val="212121"/>
                <w:spacing w:val="-53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#Цитарабин**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10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п/к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раза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сутки,</w:t>
            </w:r>
            <w:r>
              <w:rPr>
                <w:color w:val="212121"/>
                <w:spacing w:val="-4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4–17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</w:p>
        </w:tc>
      </w:tr>
      <w:tr>
        <w:trPr>
          <w:trHeight w:val="625" w:hRule="atLeast"/>
        </w:trPr>
        <w:tc>
          <w:tcPr>
            <w:tcW w:w="2221" w:type="dxa"/>
          </w:tcPr>
          <w:p>
            <w:pPr>
              <w:pStyle w:val="TableParagraph"/>
              <w:tabs>
                <w:tab w:pos="1638" w:val="left" w:leader="none"/>
              </w:tabs>
              <w:spacing w:line="204" w:lineRule="auto" w:before="161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Малые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дозы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#Цитарабина**</w:t>
            </w:r>
          </w:p>
        </w:tc>
        <w:tc>
          <w:tcPr>
            <w:tcW w:w="89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#Цитарабин**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п/к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раза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сутки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28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дней</w:t>
            </w:r>
          </w:p>
        </w:tc>
      </w:tr>
    </w:tbl>
    <w:p>
      <w:pPr>
        <w:spacing w:before="33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Варианты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курсов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поддерживающего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лечения</w:t>
      </w:r>
    </w:p>
    <w:p>
      <w:pPr>
        <w:pStyle w:val="BodyText"/>
        <w:spacing w:before="6"/>
        <w:rPr>
          <w:b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6"/>
        <w:gridCol w:w="8839"/>
      </w:tblGrid>
      <w:tr>
        <w:trPr>
          <w:trHeight w:val="460" w:hRule="atLeast"/>
        </w:trPr>
        <w:tc>
          <w:tcPr>
            <w:tcW w:w="2296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Программа</w:t>
            </w:r>
          </w:p>
        </w:tc>
        <w:tc>
          <w:tcPr>
            <w:tcW w:w="8839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Препарат</w:t>
            </w:r>
          </w:p>
        </w:tc>
      </w:tr>
      <w:tr>
        <w:trPr>
          <w:trHeight w:val="790" w:hRule="atLeast"/>
        </w:trPr>
        <w:tc>
          <w:tcPr>
            <w:tcW w:w="22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+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6-МП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(2)</w:t>
            </w:r>
          </w:p>
        </w:tc>
        <w:tc>
          <w:tcPr>
            <w:tcW w:w="8839" w:type="dxa"/>
          </w:tcPr>
          <w:p>
            <w:pPr>
              <w:pStyle w:val="TableParagraph"/>
              <w:spacing w:line="204" w:lineRule="auto" w:before="161"/>
              <w:ind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#Цитарабин**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100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в/в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раза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1–5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дни,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или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50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подкожно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раза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5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1–5</w:t>
            </w:r>
            <w:r>
              <w:rPr>
                <w:color w:val="212121"/>
                <w:spacing w:val="-5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#Меркаптопурин**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60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сутки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приема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внутрь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1–2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</w:p>
        </w:tc>
      </w:tr>
      <w:tr>
        <w:trPr>
          <w:trHeight w:val="460" w:hRule="atLeast"/>
        </w:trPr>
        <w:tc>
          <w:tcPr>
            <w:tcW w:w="22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Азацитидин**</w:t>
            </w:r>
          </w:p>
        </w:tc>
        <w:tc>
          <w:tcPr>
            <w:tcW w:w="8839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Азацитидин**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75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7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дней,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п/к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интервал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21–35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</w:t>
            </w:r>
          </w:p>
        </w:tc>
      </w:tr>
      <w:tr>
        <w:trPr>
          <w:trHeight w:val="460" w:hRule="atLeast"/>
        </w:trPr>
        <w:tc>
          <w:tcPr>
            <w:tcW w:w="22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Децитабин</w:t>
            </w:r>
          </w:p>
        </w:tc>
        <w:tc>
          <w:tcPr>
            <w:tcW w:w="8839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Децитабин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20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w w:val="105"/>
                <w:sz w:val="16"/>
                <w:vertAlign w:val="baseline"/>
              </w:rPr>
              <w:t>,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5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дней,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в/в,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интервал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28–35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дней</w:t>
            </w:r>
          </w:p>
        </w:tc>
      </w:tr>
      <w:tr>
        <w:trPr>
          <w:trHeight w:val="625" w:hRule="atLeast"/>
        </w:trPr>
        <w:tc>
          <w:tcPr>
            <w:tcW w:w="22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Aza-Ara-C</w:t>
            </w:r>
          </w:p>
        </w:tc>
        <w:tc>
          <w:tcPr>
            <w:tcW w:w="8839" w:type="dxa"/>
          </w:tcPr>
          <w:p>
            <w:pPr>
              <w:pStyle w:val="TableParagraph"/>
              <w:spacing w:line="204" w:lineRule="auto" w:before="161"/>
              <w:ind w:right="318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Азацитидин** 75 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w w:val="105"/>
                <w:sz w:val="16"/>
                <w:vertAlign w:val="baseline"/>
              </w:rPr>
              <w:t> п/к 1 раз в день, в 1–3 дни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#Цитарабин**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10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п/к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раза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сутки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с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4-го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по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10–17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</w:p>
        </w:tc>
      </w:tr>
      <w:tr>
        <w:trPr>
          <w:trHeight w:val="625" w:hRule="atLeast"/>
        </w:trPr>
        <w:tc>
          <w:tcPr>
            <w:tcW w:w="22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Dac-Ara-C</w:t>
            </w:r>
          </w:p>
        </w:tc>
        <w:tc>
          <w:tcPr>
            <w:tcW w:w="8839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Децитабин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20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в/в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день,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6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1–3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#Цитарабин**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п/к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раза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сутки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с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4-го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по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10–17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дни</w:t>
            </w:r>
          </w:p>
        </w:tc>
      </w:tr>
      <w:tr>
        <w:trPr>
          <w:trHeight w:val="625" w:hRule="atLeast"/>
        </w:trPr>
        <w:tc>
          <w:tcPr>
            <w:tcW w:w="2296" w:type="dxa"/>
          </w:tcPr>
          <w:p>
            <w:pPr>
              <w:pStyle w:val="TableParagraph"/>
              <w:tabs>
                <w:tab w:pos="1713" w:val="left" w:leader="none"/>
              </w:tabs>
              <w:spacing w:line="204" w:lineRule="auto" w:before="161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Малые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дозы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#Цитарабина**</w:t>
            </w:r>
          </w:p>
        </w:tc>
        <w:tc>
          <w:tcPr>
            <w:tcW w:w="8839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#Цитарабин**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п/к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раза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сутки</w:t>
            </w:r>
            <w:r>
              <w:rPr>
                <w:color w:val="212121"/>
                <w:spacing w:val="-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21–28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дней</w:t>
            </w:r>
          </w:p>
        </w:tc>
      </w:tr>
    </w:tbl>
    <w:p>
      <w:pPr>
        <w:pStyle w:val="BodyText"/>
        <w:rPr>
          <w:b/>
          <w:sz w:val="30"/>
        </w:rPr>
      </w:pPr>
    </w:p>
    <w:p>
      <w:pPr>
        <w:pStyle w:val="BodyText"/>
        <w:spacing w:before="6"/>
        <w:rPr>
          <w:b/>
          <w:sz w:val="34"/>
        </w:rPr>
      </w:pPr>
    </w:p>
    <w:p>
      <w:pPr>
        <w:pStyle w:val="Heading2"/>
        <w:ind w:left="945" w:right="945" w:firstLine="0"/>
        <w:jc w:val="center"/>
      </w:pPr>
      <w:r>
        <w:rPr>
          <w:color w:val="212121"/>
        </w:rPr>
        <w:t>Приложение</w:t>
      </w:r>
      <w:r>
        <w:rPr>
          <w:color w:val="212121"/>
          <w:spacing w:val="-8"/>
        </w:rPr>
        <w:t> </w:t>
      </w:r>
      <w:r>
        <w:rPr>
          <w:color w:val="212121"/>
        </w:rPr>
        <w:t>А3.2.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</w:rPr>
        <w:t>назначению</w:t>
      </w:r>
      <w:r>
        <w:rPr>
          <w:color w:val="212121"/>
          <w:spacing w:val="-7"/>
        </w:rPr>
        <w:t> </w:t>
      </w:r>
      <w:r>
        <w:rPr>
          <w:color w:val="212121"/>
        </w:rPr>
        <w:t>ЭПСП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6"/>
        <w:gridCol w:w="3992"/>
        <w:gridCol w:w="4967"/>
      </w:tblGrid>
      <w:tr>
        <w:trPr>
          <w:trHeight w:val="790" w:hRule="atLeast"/>
        </w:trPr>
        <w:tc>
          <w:tcPr>
            <w:tcW w:w="2176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Препараты</w:t>
            </w:r>
          </w:p>
        </w:tc>
        <w:tc>
          <w:tcPr>
            <w:tcW w:w="3992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Стартовые</w:t>
            </w:r>
            <w:r>
              <w:rPr>
                <w:b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дозы</w:t>
            </w:r>
            <w:r>
              <w:rPr>
                <w:b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ЭПСП</w:t>
            </w:r>
          </w:p>
        </w:tc>
        <w:tc>
          <w:tcPr>
            <w:tcW w:w="4967" w:type="dxa"/>
          </w:tcPr>
          <w:p>
            <w:pPr>
              <w:pStyle w:val="TableParagraph"/>
              <w:spacing w:line="204" w:lineRule="auto" w:before="161"/>
              <w:ind w:left="154" w:right="139"/>
              <w:jc w:val="bot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При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отсутствии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эффекта*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через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6–8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недель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удваивают дозу ЭПСП и/или добавляют Г-КСФ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300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мкг</w:t>
            </w:r>
            <w:r>
              <w:rPr>
                <w:b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в</w:t>
            </w:r>
            <w:r>
              <w:rPr>
                <w:b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неделю</w:t>
            </w:r>
          </w:p>
        </w:tc>
      </w:tr>
    </w:tbl>
    <w:p>
      <w:pPr>
        <w:spacing w:after="0" w:line="204" w:lineRule="auto"/>
        <w:jc w:val="both"/>
        <w:rPr>
          <w:sz w:val="16"/>
        </w:rPr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6"/>
        <w:gridCol w:w="3992"/>
        <w:gridCol w:w="4967"/>
      </w:tblGrid>
      <w:tr>
        <w:trPr>
          <w:trHeight w:val="625" w:hRule="atLeast"/>
        </w:trPr>
        <w:tc>
          <w:tcPr>
            <w:tcW w:w="21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sz w:val="16"/>
              </w:rPr>
              <w:t>#Эпоэтин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альфа**</w:t>
            </w:r>
          </w:p>
        </w:tc>
        <w:tc>
          <w:tcPr>
            <w:tcW w:w="3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150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ед./кг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3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раза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неделю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40000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ед.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неделю</w:t>
            </w:r>
          </w:p>
        </w:tc>
        <w:tc>
          <w:tcPr>
            <w:tcW w:w="49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300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ед./кг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3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раза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неделю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60000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ед.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неделю</w:t>
            </w:r>
          </w:p>
        </w:tc>
      </w:tr>
      <w:tr>
        <w:trPr>
          <w:trHeight w:val="625" w:hRule="atLeast"/>
        </w:trPr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sz w:val="16"/>
              </w:rPr>
              <w:t>#Эпоэтин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бета**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150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ед./кг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3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раза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неделю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30000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ед.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неделю</w:t>
            </w:r>
          </w:p>
        </w:tc>
        <w:tc>
          <w:tcPr>
            <w:tcW w:w="4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300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ед./кг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3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раза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неделю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60000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ед.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неделю</w:t>
            </w:r>
          </w:p>
        </w:tc>
      </w:tr>
      <w:tr>
        <w:trPr>
          <w:trHeight w:val="790" w:hRule="atLeast"/>
        </w:trPr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auto" w:before="142"/>
              <w:ind w:right="62"/>
              <w:rPr>
                <w:sz w:val="16"/>
              </w:rPr>
            </w:pPr>
            <w:r>
              <w:rPr>
                <w:color w:val="212121"/>
                <w:sz w:val="16"/>
              </w:rPr>
              <w:t>#Дарбэпоэтин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альфа**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150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мкг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(2,25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мкг/кг)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неделю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500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мкг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(6,75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мкг/кг)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недели</w:t>
            </w:r>
          </w:p>
        </w:tc>
        <w:tc>
          <w:tcPr>
            <w:tcW w:w="4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auto" w:before="142"/>
              <w:ind w:left="154" w:right="167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300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мкг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(4,5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мкг/кг)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неделю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Дозу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увеличивают</w:t>
            </w:r>
          </w:p>
        </w:tc>
      </w:tr>
    </w:tbl>
    <w:p>
      <w:pPr>
        <w:spacing w:before="14"/>
        <w:ind w:left="115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869952" from="585.621033pt,-.000954pt" to="585.621033pt,841.85526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0464" from="9.37894pt,841.855268pt" to="9.37894pt,-.000954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*Нет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повышения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уровня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Hb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≥10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г/л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снижения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зависимости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гемотрансфузий.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ind w:left="702"/>
      </w:pPr>
      <w:r>
        <w:rPr/>
        <w:pict>
          <v:line style="position:absolute;mso-position-horizontal-relative:page;mso-position-vertical-relative:page;z-index:15872000" from="585.621033pt,-.001607pt" to="585.621033pt,841.85087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2512" from="9.37894pt,841.850872pt" to="9.37894pt,-.001607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6"/>
        </w:rPr>
        <w:t> </w:t>
      </w:r>
      <w:r>
        <w:rPr/>
        <w:t>Б.</w:t>
      </w:r>
      <w:r>
        <w:rPr>
          <w:spacing w:val="-5"/>
        </w:rPr>
        <w:t> </w:t>
      </w:r>
      <w:r>
        <w:rPr/>
        <w:t>Алгоритмы</w:t>
      </w:r>
      <w:r>
        <w:rPr>
          <w:spacing w:val="-6"/>
        </w:rPr>
        <w:t> </w:t>
      </w:r>
      <w:r>
        <w:rPr/>
        <w:t>ведения</w:t>
      </w:r>
      <w:r>
        <w:rPr>
          <w:spacing w:val="-5"/>
        </w:rPr>
        <w:t> </w:t>
      </w:r>
      <w:r>
        <w:rPr/>
        <w:t>пациента</w:t>
      </w:r>
    </w:p>
    <w:p>
      <w:pPr>
        <w:pStyle w:val="Heading3"/>
        <w:spacing w:before="184"/>
      </w:pPr>
      <w:r>
        <w:rPr>
          <w:color w:val="212121"/>
        </w:rPr>
        <w:t>Общий</w:t>
      </w:r>
      <w:r>
        <w:rPr>
          <w:color w:val="212121"/>
          <w:spacing w:val="-4"/>
        </w:rPr>
        <w:t> </w:t>
      </w:r>
      <w:r>
        <w:rPr>
          <w:color w:val="212121"/>
        </w:rPr>
        <w:t>алгоритм</w:t>
      </w:r>
      <w:r>
        <w:rPr>
          <w:color w:val="212121"/>
          <w:spacing w:val="-3"/>
        </w:rPr>
        <w:t> </w:t>
      </w:r>
      <w:r>
        <w:rPr>
          <w:color w:val="212121"/>
        </w:rPr>
        <w:t>ведения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МДС</w:t>
      </w:r>
    </w:p>
    <w:p>
      <w:pPr>
        <w:pStyle w:val="BodyText"/>
        <w:spacing w:before="2"/>
        <w:rPr>
          <w:b/>
          <w:sz w:val="24"/>
        </w:rPr>
      </w:pPr>
      <w:r>
        <w:rPr/>
        <w:drawing>
          <wp:anchor distT="0" distB="0" distL="0" distR="0" allowOverlap="1" layoutInCell="1" locked="0" behindDoc="0" simplePos="0" relativeHeight="278">
            <wp:simplePos x="0" y="0"/>
            <wp:positionH relativeFrom="page">
              <wp:posOffset>238225</wp:posOffset>
            </wp:positionH>
            <wp:positionV relativeFrom="paragraph">
              <wp:posOffset>201315</wp:posOffset>
            </wp:positionV>
            <wp:extent cx="5924550" cy="2857500"/>
            <wp:effectExtent l="0" t="0" r="0" b="0"/>
            <wp:wrapTopAndBottom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spacing w:before="6"/>
        <w:rPr>
          <w:b/>
          <w:sz w:val="30"/>
        </w:rPr>
      </w:pPr>
    </w:p>
    <w:p>
      <w:pPr>
        <w:spacing w:before="0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Алгоритм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ведения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пациентов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МДС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низкого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риска: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ListParagraph"/>
        <w:numPr>
          <w:ilvl w:val="0"/>
          <w:numId w:val="23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группы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низкого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промежуточного-1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риска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шкале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IPSS;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3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группы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очень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низкого,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низкого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промежуточного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риска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шкале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IPSS-R;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3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группы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очень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низкого,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низкого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промежуточного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риска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шкале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WPSS.</w:t>
      </w:r>
    </w:p>
    <w:p>
      <w:pPr>
        <w:pStyle w:val="BodyText"/>
        <w:spacing w:before="1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279">
            <wp:simplePos x="0" y="0"/>
            <wp:positionH relativeFrom="page">
              <wp:posOffset>238225</wp:posOffset>
            </wp:positionH>
            <wp:positionV relativeFrom="paragraph">
              <wp:posOffset>201124</wp:posOffset>
            </wp:positionV>
            <wp:extent cx="5867400" cy="2952750"/>
            <wp:effectExtent l="0" t="0" r="0" b="0"/>
            <wp:wrapTopAndBottom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sz w:val="33"/>
        </w:rPr>
      </w:pPr>
    </w:p>
    <w:p>
      <w:pPr>
        <w:pStyle w:val="Heading3"/>
        <w:spacing w:before="0"/>
      </w:pPr>
      <w:r>
        <w:rPr>
          <w:color w:val="212121"/>
        </w:rPr>
        <w:t>Алгоритм</w:t>
      </w:r>
      <w:r>
        <w:rPr>
          <w:color w:val="212121"/>
          <w:spacing w:val="-6"/>
        </w:rPr>
        <w:t> </w:t>
      </w:r>
      <w:r>
        <w:rPr>
          <w:color w:val="212121"/>
        </w:rPr>
        <w:t>ведения</w:t>
      </w:r>
      <w:r>
        <w:rPr>
          <w:color w:val="212121"/>
          <w:spacing w:val="-6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6"/>
        </w:rPr>
        <w:t> </w:t>
      </w:r>
      <w:r>
        <w:rPr>
          <w:color w:val="212121"/>
        </w:rPr>
        <w:t>МДС</w:t>
      </w:r>
      <w:r>
        <w:rPr>
          <w:color w:val="212121"/>
          <w:spacing w:val="-6"/>
        </w:rPr>
        <w:t> </w:t>
      </w:r>
      <w:r>
        <w:rPr>
          <w:color w:val="212121"/>
        </w:rPr>
        <w:t>высокого</w:t>
      </w:r>
      <w:r>
        <w:rPr>
          <w:color w:val="212121"/>
          <w:spacing w:val="-6"/>
        </w:rPr>
        <w:t> </w:t>
      </w:r>
      <w:r>
        <w:rPr>
          <w:color w:val="212121"/>
        </w:rPr>
        <w:t>риска: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ListParagraph"/>
        <w:numPr>
          <w:ilvl w:val="0"/>
          <w:numId w:val="23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группы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промежуточного-2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высокого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риска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шкале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IPSS;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3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группы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промежуточного,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высокого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очень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высокого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риска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шкале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IPSS-R;</w:t>
      </w:r>
    </w:p>
    <w:p>
      <w:pPr>
        <w:spacing w:after="0" w:line="24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3"/>
        </w:numPr>
        <w:tabs>
          <w:tab w:pos="318" w:val="left" w:leader="none"/>
        </w:tabs>
        <w:spacing w:line="240" w:lineRule="auto" w:before="14" w:after="0"/>
        <w:ind w:left="317" w:right="0" w:hanging="203"/>
        <w:jc w:val="left"/>
        <w:rPr>
          <w:sz w:val="27"/>
        </w:rPr>
      </w:pPr>
      <w:r>
        <w:rPr/>
        <w:pict>
          <v:line style="position:absolute;mso-position-horizontal-relative:page;mso-position-vertical-relative:page;z-index:15873536" from="585.621033pt,-.005066pt" to="585.621033pt,841.84741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4048" from="9.37894pt,841.847413pt" to="9.37894pt,-.005066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группы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промежуточного,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высокого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очень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высокого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риска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шкале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WPSS.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282">
            <wp:simplePos x="0" y="0"/>
            <wp:positionH relativeFrom="page">
              <wp:posOffset>238225</wp:posOffset>
            </wp:positionH>
            <wp:positionV relativeFrom="paragraph">
              <wp:posOffset>182743</wp:posOffset>
            </wp:positionV>
            <wp:extent cx="5848349" cy="3124200"/>
            <wp:effectExtent l="0" t="0" r="0" b="0"/>
            <wp:wrapTopAndBottom/>
            <wp:docPr id="5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8349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2"/>
        </w:rPr>
      </w:pPr>
    </w:p>
    <w:p>
      <w:pPr>
        <w:pStyle w:val="Heading3"/>
        <w:spacing w:before="89"/>
      </w:pPr>
      <w:r>
        <w:rPr>
          <w:color w:val="212121"/>
        </w:rPr>
        <w:t>Общая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ind w:left="115"/>
        <w:rPr>
          <w:sz w:val="20"/>
        </w:rPr>
      </w:pPr>
      <w:r>
        <w:rPr/>
        <w:pict>
          <v:line style="position:absolute;mso-position-horizontal-relative:page;mso-position-vertical-relative:page;z-index:15874560" from="585.621033pt,-.003318pt" to="585.621033pt,841.849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5072" from="9.37894pt,841.84916pt" to="9.37894pt,-.003318pt" stroked="true" strokeweight="3.751576pt" strokecolor="#ededed">
            <v:stroke dashstyle="solid"/>
            <w10:wrap type="none"/>
          </v:line>
        </w:pict>
      </w:r>
      <w:r>
        <w:rPr>
          <w:sz w:val="20"/>
        </w:rPr>
        <w:drawing>
          <wp:inline distT="0" distB="0" distL="0" distR="0">
            <wp:extent cx="7039161" cy="7027545"/>
            <wp:effectExtent l="0" t="0" r="0" b="0"/>
            <wp:docPr id="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9161" cy="702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b/>
          <w:sz w:val="20"/>
        </w:rPr>
      </w:pPr>
    </w:p>
    <w:p>
      <w:pPr>
        <w:spacing w:line="302" w:lineRule="auto" w:before="242"/>
        <w:ind w:left="115" w:right="111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Алгоритм</w:t>
      </w:r>
      <w:r>
        <w:rPr>
          <w:b/>
          <w:color w:val="212121"/>
          <w:spacing w:val="25"/>
          <w:sz w:val="27"/>
        </w:rPr>
        <w:t> </w:t>
      </w:r>
      <w:r>
        <w:rPr>
          <w:b/>
          <w:color w:val="212121"/>
          <w:sz w:val="27"/>
        </w:rPr>
        <w:t>ведения</w:t>
      </w:r>
      <w:r>
        <w:rPr>
          <w:b/>
          <w:color w:val="212121"/>
          <w:spacing w:val="25"/>
          <w:sz w:val="27"/>
        </w:rPr>
        <w:t> </w:t>
      </w:r>
      <w:r>
        <w:rPr>
          <w:b/>
          <w:color w:val="212121"/>
          <w:sz w:val="27"/>
        </w:rPr>
        <w:t>больных</w:t>
      </w:r>
      <w:r>
        <w:rPr>
          <w:b/>
          <w:color w:val="212121"/>
          <w:spacing w:val="25"/>
          <w:sz w:val="27"/>
        </w:rPr>
        <w:t> </w:t>
      </w:r>
      <w:r>
        <w:rPr>
          <w:b/>
          <w:color w:val="212121"/>
          <w:sz w:val="27"/>
        </w:rPr>
        <w:t>МДС</w:t>
      </w:r>
      <w:r>
        <w:rPr>
          <w:b/>
          <w:color w:val="212121"/>
          <w:spacing w:val="25"/>
          <w:sz w:val="27"/>
        </w:rPr>
        <w:t> </w:t>
      </w:r>
      <w:r>
        <w:rPr>
          <w:b/>
          <w:color w:val="212121"/>
          <w:sz w:val="27"/>
        </w:rPr>
        <w:t>(группы</w:t>
      </w:r>
      <w:r>
        <w:rPr>
          <w:b/>
          <w:color w:val="212121"/>
          <w:spacing w:val="25"/>
          <w:sz w:val="27"/>
        </w:rPr>
        <w:t> </w:t>
      </w:r>
      <w:r>
        <w:rPr>
          <w:b/>
          <w:color w:val="212121"/>
          <w:sz w:val="27"/>
        </w:rPr>
        <w:t>низкого</w:t>
      </w:r>
      <w:r>
        <w:rPr>
          <w:b/>
          <w:color w:val="212121"/>
          <w:spacing w:val="25"/>
          <w:sz w:val="27"/>
        </w:rPr>
        <w:t> </w:t>
      </w:r>
      <w:r>
        <w:rPr>
          <w:b/>
          <w:color w:val="212121"/>
          <w:sz w:val="27"/>
        </w:rPr>
        <w:t>и</w:t>
      </w:r>
      <w:r>
        <w:rPr>
          <w:b/>
          <w:color w:val="212121"/>
          <w:spacing w:val="25"/>
          <w:sz w:val="27"/>
        </w:rPr>
        <w:t> </w:t>
      </w:r>
      <w:r>
        <w:rPr>
          <w:b/>
          <w:color w:val="212121"/>
          <w:sz w:val="27"/>
        </w:rPr>
        <w:t>промежуточного</w:t>
      </w:r>
      <w:r>
        <w:rPr>
          <w:b/>
          <w:color w:val="212121"/>
          <w:spacing w:val="25"/>
          <w:sz w:val="27"/>
        </w:rPr>
        <w:t> </w:t>
      </w:r>
      <w:r>
        <w:rPr>
          <w:b/>
          <w:color w:val="212121"/>
          <w:sz w:val="27"/>
        </w:rPr>
        <w:t>-1</w:t>
      </w:r>
      <w:r>
        <w:rPr>
          <w:b/>
          <w:color w:val="212121"/>
          <w:spacing w:val="25"/>
          <w:sz w:val="27"/>
        </w:rPr>
        <w:t> </w:t>
      </w:r>
      <w:r>
        <w:rPr>
          <w:b/>
          <w:color w:val="212121"/>
          <w:sz w:val="27"/>
        </w:rPr>
        <w:t>риска</w:t>
      </w:r>
      <w:r>
        <w:rPr>
          <w:b/>
          <w:color w:val="212121"/>
          <w:spacing w:val="26"/>
          <w:sz w:val="27"/>
        </w:rPr>
        <w:t> </w:t>
      </w:r>
      <w:r>
        <w:rPr>
          <w:b/>
          <w:color w:val="212121"/>
          <w:sz w:val="27"/>
        </w:rPr>
        <w:t>по</w:t>
      </w:r>
      <w:r>
        <w:rPr>
          <w:b/>
          <w:color w:val="212121"/>
          <w:spacing w:val="25"/>
          <w:sz w:val="27"/>
        </w:rPr>
        <w:t> </w:t>
      </w:r>
      <w:r>
        <w:rPr>
          <w:b/>
          <w:color w:val="212121"/>
          <w:sz w:val="27"/>
        </w:rPr>
        <w:t>шкале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IPSS)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ind w:left="115"/>
        <w:rPr>
          <w:sz w:val="20"/>
        </w:rPr>
      </w:pPr>
      <w:r>
        <w:rPr/>
        <w:pict>
          <v:line style="position:absolute;mso-position-horizontal-relative:page;mso-position-vertical-relative:page;z-index:15875584" from="585.621033pt,-.006777pt" to="585.621033pt,841.84570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6096" from="9.37894pt,841.845701pt" to="9.37894pt,-.006777pt" stroked="true" strokeweight="3.751576pt" strokecolor="#ededed">
            <v:stroke dashstyle="solid"/>
            <w10:wrap type="none"/>
          </v:line>
        </w:pict>
      </w:r>
      <w:r>
        <w:rPr>
          <w:sz w:val="20"/>
        </w:rPr>
        <w:drawing>
          <wp:inline distT="0" distB="0" distL="0" distR="0">
            <wp:extent cx="7039161" cy="7027545"/>
            <wp:effectExtent l="0" t="0" r="0" b="0"/>
            <wp:docPr id="9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9161" cy="702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b/>
          <w:sz w:val="20"/>
        </w:rPr>
      </w:pPr>
    </w:p>
    <w:p>
      <w:pPr>
        <w:spacing w:line="302" w:lineRule="auto" w:before="242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Алгоритм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выбора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тактики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терапии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у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больных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МДС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из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группы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промежуточного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-2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и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высокого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риска по шкале IPSS.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ind w:left="115"/>
        <w:rPr>
          <w:sz w:val="20"/>
        </w:rPr>
      </w:pPr>
      <w:r>
        <w:rPr/>
        <w:pict>
          <v:line style="position:absolute;mso-position-horizontal-relative:page;mso-position-vertical-relative:page;z-index:15876608" from="585.621033pt,.000176pt" to="585.621033pt,841.86014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7120" from="9.37894pt,841.860142pt" to="9.37894pt,.000176pt" stroked="true" strokeweight="3.751576pt" strokecolor="#ededed">
            <v:stroke dashstyle="solid"/>
            <w10:wrap type="none"/>
          </v:line>
        </w:pict>
      </w:r>
      <w:r>
        <w:rPr>
          <w:sz w:val="20"/>
        </w:rPr>
        <w:drawing>
          <wp:inline distT="0" distB="0" distL="0" distR="0">
            <wp:extent cx="7039161" cy="7027545"/>
            <wp:effectExtent l="0" t="0" r="0" b="0"/>
            <wp:docPr id="11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9161" cy="702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445" w:lineRule="exact"/>
        <w:ind w:left="907"/>
      </w:pPr>
      <w:r>
        <w:rPr/>
        <w:pict>
          <v:line style="position:absolute;mso-position-horizontal-relative:page;mso-position-vertical-relative:page;z-index:15877632" from="585.621033pt,-.000071pt" to="585.621033pt,841.85240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8144" from="9.37894pt,841.852408pt" to="9.37894pt,-.000071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9"/>
        </w:rPr>
        <w:t> </w:t>
      </w:r>
      <w:r>
        <w:rPr/>
        <w:t>В.</w:t>
      </w:r>
      <w:r>
        <w:rPr>
          <w:spacing w:val="-9"/>
        </w:rPr>
        <w:t> </w:t>
      </w:r>
      <w:r>
        <w:rPr/>
        <w:t>Информация</w:t>
      </w:r>
      <w:r>
        <w:rPr>
          <w:spacing w:val="-8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пациентов</w:t>
      </w:r>
    </w:p>
    <w:p>
      <w:pPr>
        <w:pStyle w:val="BodyText"/>
        <w:spacing w:line="302" w:lineRule="auto" w:before="184"/>
        <w:ind w:left="115" w:right="113"/>
        <w:jc w:val="both"/>
      </w:pPr>
      <w:r>
        <w:rPr>
          <w:color w:val="212121"/>
        </w:rPr>
        <w:t>Миелодиспластические синдромы (МДС) – это группа различных заболеваний костного мозга</w:t>
      </w:r>
      <w:r>
        <w:rPr>
          <w:color w:val="212121"/>
          <w:spacing w:val="1"/>
        </w:rPr>
        <w:t> </w:t>
      </w:r>
      <w:r>
        <w:rPr>
          <w:color w:val="212121"/>
        </w:rPr>
        <w:t>(КМ),</w:t>
      </w:r>
      <w:r>
        <w:rPr>
          <w:color w:val="212121"/>
          <w:spacing w:val="1"/>
        </w:rPr>
        <w:t> </w:t>
      </w:r>
      <w:r>
        <w:rPr>
          <w:color w:val="212121"/>
        </w:rPr>
        <w:t>проявляющихся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КМ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вырабатывает</w:t>
      </w:r>
      <w:r>
        <w:rPr>
          <w:color w:val="212121"/>
          <w:spacing w:val="1"/>
        </w:rPr>
        <w:t> </w:t>
      </w:r>
      <w:r>
        <w:rPr>
          <w:color w:val="212121"/>
        </w:rPr>
        <w:t>достаточного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здоровых</w:t>
      </w:r>
      <w:r>
        <w:rPr>
          <w:color w:val="212121"/>
          <w:spacing w:val="-65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крови.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называют</w:t>
      </w:r>
      <w:r>
        <w:rPr>
          <w:color w:val="212121"/>
          <w:spacing w:val="1"/>
        </w:rPr>
        <w:t> </w:t>
      </w:r>
      <w:r>
        <w:rPr>
          <w:color w:val="212121"/>
        </w:rPr>
        <w:t>«болезнью</w:t>
      </w:r>
      <w:r>
        <w:rPr>
          <w:color w:val="212121"/>
          <w:spacing w:val="1"/>
        </w:rPr>
        <w:t> </w:t>
      </w:r>
      <w:r>
        <w:rPr>
          <w:color w:val="212121"/>
        </w:rPr>
        <w:t>недостаточности</w:t>
      </w:r>
      <w:r>
        <w:rPr>
          <w:color w:val="212121"/>
          <w:spacing w:val="1"/>
        </w:rPr>
        <w:t> </w:t>
      </w:r>
      <w:r>
        <w:rPr>
          <w:color w:val="212121"/>
        </w:rPr>
        <w:t>костного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мозга».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страдают главным образом пожилые люди (возраст большинства пациентов превышает 65 лет),</w:t>
      </w:r>
      <w:r>
        <w:rPr>
          <w:color w:val="212121"/>
          <w:spacing w:val="1"/>
        </w:rPr>
        <w:t> </w:t>
      </w:r>
      <w:r>
        <w:rPr>
          <w:color w:val="212121"/>
        </w:rPr>
        <w:t>однако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среди</w:t>
      </w:r>
      <w:r>
        <w:rPr>
          <w:color w:val="212121"/>
          <w:spacing w:val="-1"/>
        </w:rPr>
        <w:t> </w:t>
      </w:r>
      <w:r>
        <w:rPr>
          <w:color w:val="212121"/>
        </w:rPr>
        <w:t>лиц</w:t>
      </w:r>
      <w:r>
        <w:rPr>
          <w:color w:val="212121"/>
          <w:spacing w:val="-2"/>
        </w:rPr>
        <w:t> </w:t>
      </w:r>
      <w:r>
        <w:rPr>
          <w:color w:val="212121"/>
        </w:rPr>
        <w:t>моложе</w:t>
      </w:r>
      <w:r>
        <w:rPr>
          <w:color w:val="212121"/>
          <w:spacing w:val="-2"/>
        </w:rPr>
        <w:t> </w:t>
      </w:r>
      <w:r>
        <w:rPr>
          <w:color w:val="212121"/>
        </w:rPr>
        <w:t>40</w:t>
      </w:r>
      <w:r>
        <w:rPr>
          <w:color w:val="212121"/>
          <w:spacing w:val="-1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возможно</w:t>
      </w:r>
      <w:r>
        <w:rPr>
          <w:color w:val="212121"/>
          <w:spacing w:val="-1"/>
        </w:rPr>
        <w:t> </w:t>
      </w:r>
      <w:r>
        <w:rPr>
          <w:color w:val="212121"/>
        </w:rPr>
        <w:t>выявление</w:t>
      </w:r>
      <w:r>
        <w:rPr>
          <w:color w:val="212121"/>
          <w:spacing w:val="-2"/>
        </w:rPr>
        <w:t> </w:t>
      </w:r>
      <w:r>
        <w:rPr>
          <w:color w:val="212121"/>
        </w:rPr>
        <w:t>этого</w:t>
      </w:r>
      <w:r>
        <w:rPr>
          <w:color w:val="212121"/>
          <w:spacing w:val="-2"/>
        </w:rPr>
        <w:t> </w:t>
      </w:r>
      <w:r>
        <w:rPr>
          <w:color w:val="212121"/>
        </w:rPr>
        <w:t>заболевания.</w:t>
      </w:r>
    </w:p>
    <w:p>
      <w:pPr>
        <w:pStyle w:val="BodyText"/>
        <w:spacing w:line="302" w:lineRule="auto" w:before="265"/>
        <w:ind w:left="115" w:right="115"/>
        <w:jc w:val="both"/>
      </w:pPr>
      <w:r>
        <w:rPr>
          <w:color w:val="212121"/>
        </w:rPr>
        <w:t>Основными признаками МДС является цитопения – это снижение количества эритроцитов и</w:t>
      </w:r>
      <w:r>
        <w:rPr>
          <w:color w:val="212121"/>
          <w:spacing w:val="1"/>
        </w:rPr>
        <w:t> </w:t>
      </w:r>
      <w:r>
        <w:rPr>
          <w:color w:val="212121"/>
        </w:rPr>
        <w:t>гемоглобина, лейкоцитов и тромбоцитов; помимо низкого количества клеток крови, зрелые</w:t>
      </w:r>
      <w:r>
        <w:rPr>
          <w:color w:val="212121"/>
          <w:spacing w:val="1"/>
        </w:rPr>
        <w:t> </w:t>
      </w:r>
      <w:r>
        <w:rPr>
          <w:color w:val="212121"/>
        </w:rPr>
        <w:t>клетки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циркулирующие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системе</w:t>
      </w:r>
      <w:r>
        <w:rPr>
          <w:color w:val="212121"/>
          <w:spacing w:val="1"/>
        </w:rPr>
        <w:t> </w:t>
      </w:r>
      <w:r>
        <w:rPr>
          <w:color w:val="212121"/>
        </w:rPr>
        <w:t>кровообращения,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68"/>
        </w:rPr>
        <w:t> </w:t>
      </w:r>
      <w:r>
        <w:rPr>
          <w:color w:val="212121"/>
        </w:rPr>
        <w:t>неправильно</w:t>
      </w:r>
      <w:r>
        <w:rPr>
          <w:color w:val="212121"/>
          <w:spacing w:val="1"/>
        </w:rPr>
        <w:t> </w:t>
      </w:r>
      <w:r>
        <w:rPr>
          <w:color w:val="212121"/>
        </w:rPr>
        <w:t>функционировать</w:t>
      </w:r>
      <w:r>
        <w:rPr>
          <w:color w:val="212121"/>
          <w:spacing w:val="7"/>
        </w:rPr>
        <w:t> </w:t>
      </w:r>
      <w:r>
        <w:rPr>
          <w:color w:val="212121"/>
        </w:rPr>
        <w:t>из-за</w:t>
      </w:r>
      <w:r>
        <w:rPr>
          <w:color w:val="212121"/>
          <w:spacing w:val="8"/>
        </w:rPr>
        <w:t> </w:t>
      </w:r>
      <w:r>
        <w:rPr>
          <w:color w:val="212121"/>
        </w:rPr>
        <w:t>так</w:t>
      </w:r>
      <w:r>
        <w:rPr>
          <w:color w:val="212121"/>
          <w:spacing w:val="7"/>
        </w:rPr>
        <w:t> </w:t>
      </w:r>
      <w:r>
        <w:rPr>
          <w:color w:val="212121"/>
        </w:rPr>
        <w:t>называемой</w:t>
      </w:r>
      <w:r>
        <w:rPr>
          <w:color w:val="212121"/>
          <w:spacing w:val="8"/>
        </w:rPr>
        <w:t> </w:t>
      </w:r>
      <w:r>
        <w:rPr>
          <w:color w:val="212121"/>
        </w:rPr>
        <w:t>дисплазии.</w:t>
      </w:r>
      <w:r>
        <w:rPr>
          <w:color w:val="212121"/>
          <w:spacing w:val="8"/>
        </w:rPr>
        <w:t> </w:t>
      </w:r>
      <w:r>
        <w:rPr>
          <w:color w:val="212121"/>
        </w:rPr>
        <w:t>Несмотря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то,</w:t>
      </w:r>
      <w:r>
        <w:rPr>
          <w:color w:val="212121"/>
          <w:spacing w:val="7"/>
        </w:rPr>
        <w:t> </w:t>
      </w:r>
      <w:r>
        <w:rPr>
          <w:color w:val="212121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</w:rPr>
        <w:t>МДС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это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</w:rPr>
        <w:t>синдром,</w:t>
      </w:r>
      <w:r>
        <w:rPr>
          <w:color w:val="212121"/>
          <w:spacing w:val="-65"/>
        </w:rPr>
        <w:t> 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болезнь,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даже</w:t>
      </w:r>
      <w:r>
        <w:rPr>
          <w:color w:val="212121"/>
          <w:spacing w:val="-1"/>
        </w:rPr>
        <w:t> </w:t>
      </w:r>
      <w:r>
        <w:rPr>
          <w:color w:val="212121"/>
        </w:rPr>
        <w:t>группа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заболеваний,</w:t>
      </w:r>
      <w:r>
        <w:rPr>
          <w:color w:val="212121"/>
          <w:spacing w:val="-1"/>
        </w:rPr>
        <w:t> </w:t>
      </w:r>
      <w:r>
        <w:rPr>
          <w:color w:val="212121"/>
        </w:rPr>
        <w:t>обозначение</w:t>
      </w:r>
      <w:r>
        <w:rPr>
          <w:color w:val="212121"/>
          <w:spacing w:val="-1"/>
        </w:rPr>
        <w:t> </w:t>
      </w:r>
      <w:r>
        <w:rPr>
          <w:color w:val="212121"/>
        </w:rPr>
        <w:t>«синдром»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сих</w:t>
      </w:r>
      <w:r>
        <w:rPr>
          <w:color w:val="212121"/>
          <w:spacing w:val="-1"/>
        </w:rPr>
        <w:t> </w:t>
      </w:r>
      <w:r>
        <w:rPr>
          <w:color w:val="212121"/>
        </w:rPr>
        <w:t>пор</w:t>
      </w:r>
      <w:r>
        <w:rPr>
          <w:color w:val="212121"/>
          <w:spacing w:val="-1"/>
        </w:rPr>
        <w:t> </w:t>
      </w:r>
      <w:r>
        <w:rPr>
          <w:color w:val="212121"/>
        </w:rPr>
        <w:t>остается</w:t>
      </w:r>
      <w:r>
        <w:rPr>
          <w:color w:val="212121"/>
          <w:spacing w:val="-1"/>
        </w:rPr>
        <w:t> </w:t>
      </w:r>
      <w:r>
        <w:rPr>
          <w:color w:val="212121"/>
        </w:rPr>
        <w:t>в силе.</w:t>
      </w:r>
    </w:p>
    <w:p>
      <w:pPr>
        <w:pStyle w:val="BodyText"/>
        <w:spacing w:before="265"/>
        <w:ind w:left="115"/>
        <w:jc w:val="both"/>
      </w:pPr>
      <w:r>
        <w:rPr>
          <w:color w:val="212121"/>
        </w:rPr>
        <w:t>Основными</w:t>
      </w:r>
      <w:r>
        <w:rPr>
          <w:color w:val="212121"/>
          <w:spacing w:val="-3"/>
        </w:rPr>
        <w:t> </w:t>
      </w:r>
      <w:r>
        <w:rPr>
          <w:color w:val="212121"/>
        </w:rPr>
        <w:t>типами</w:t>
      </w:r>
      <w:r>
        <w:rPr>
          <w:color w:val="212121"/>
          <w:spacing w:val="-2"/>
        </w:rPr>
        <w:t> </w:t>
      </w:r>
      <w:r>
        <w:rPr>
          <w:color w:val="212121"/>
        </w:rPr>
        <w:t>цитопений</w:t>
      </w:r>
      <w:r>
        <w:rPr>
          <w:color w:val="212121"/>
          <w:spacing w:val="-2"/>
        </w:rPr>
        <w:t> </w:t>
      </w:r>
      <w:r>
        <w:rPr>
          <w:color w:val="212121"/>
        </w:rPr>
        <w:t>являются: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4"/>
        </w:numPr>
        <w:tabs>
          <w:tab w:pos="566" w:val="left" w:leader="none"/>
        </w:tabs>
        <w:spacing w:line="302" w:lineRule="auto" w:before="0" w:after="0"/>
        <w:ind w:left="565" w:right="112" w:hanging="271"/>
        <w:jc w:val="both"/>
        <w:rPr>
          <w:sz w:val="27"/>
        </w:rPr>
      </w:pPr>
      <w:r>
        <w:rPr>
          <w:color w:val="212121"/>
          <w:sz w:val="27"/>
        </w:rPr>
        <w:t>Анемия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сниженное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содержание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эритроцитов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мкл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чаще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используют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параметры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гемоглобина:у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пациентов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проявлениями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анемии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являются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бледность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кожных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покровов,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слабость,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повышенная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утомляемость,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сонливость,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головокружение,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сердцебиение, одышка, как в покое, так и при физической нагрузке. Для каждого пациента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существует свое, пороговое значение гемоглобина, при котором начинают появляться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усиливаться данные симптомы, которые заставляют обратиться к врачу и в дальнейшем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помогают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оценивать состояние пациента.</w:t>
      </w:r>
    </w:p>
    <w:p>
      <w:pPr>
        <w:pStyle w:val="ListParagraph"/>
        <w:numPr>
          <w:ilvl w:val="0"/>
          <w:numId w:val="24"/>
        </w:numPr>
        <w:tabs>
          <w:tab w:pos="566" w:val="left" w:leader="none"/>
        </w:tabs>
        <w:spacing w:line="302" w:lineRule="auto" w:before="0" w:after="0"/>
        <w:ind w:left="565" w:right="114" w:hanging="271"/>
        <w:jc w:val="both"/>
        <w:rPr>
          <w:sz w:val="27"/>
        </w:rPr>
      </w:pPr>
      <w:r>
        <w:rPr>
          <w:color w:val="212121"/>
          <w:sz w:val="27"/>
        </w:rPr>
        <w:t>Лейкопения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низкое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содержание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лейкоцитов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мкл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Снижение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показателей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лейкоцитов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нейтрофилов,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также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нарушение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функции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сказывается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общем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самочувствии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однако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приводит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увеличению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частоты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инфекционных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осложнений.</w:t>
      </w:r>
    </w:p>
    <w:p>
      <w:pPr>
        <w:pStyle w:val="ListParagraph"/>
        <w:numPr>
          <w:ilvl w:val="0"/>
          <w:numId w:val="24"/>
        </w:numPr>
        <w:tabs>
          <w:tab w:pos="566" w:val="left" w:leader="none"/>
        </w:tabs>
        <w:spacing w:line="302" w:lineRule="auto" w:before="0" w:after="0"/>
        <w:ind w:left="565" w:right="118" w:hanging="271"/>
        <w:jc w:val="both"/>
        <w:rPr>
          <w:sz w:val="27"/>
        </w:rPr>
      </w:pPr>
      <w:r>
        <w:rPr>
          <w:color w:val="212121"/>
          <w:sz w:val="27"/>
        </w:rPr>
        <w:t>Тромбоцитопения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низкое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содержание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тромбоцитов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мкл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крови;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тромбоцитопенией нередко выявляется геморрагический синдром (появление на коже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слизистых красных пятен-геморрагий, кровоточивость десен, чаще во время проведения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гигиенических процедур, кровотечения из носа, желудочно-кишечного тракта и т. д.). 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учетом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нарушенной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функции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тромбоцитов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проявления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могут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быть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уровне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тромбоцитов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&gt;20×10</w:t>
      </w:r>
      <w:r>
        <w:rPr>
          <w:color w:val="212121"/>
          <w:sz w:val="27"/>
          <w:vertAlign w:val="superscript"/>
        </w:rPr>
        <w:t>9</w:t>
      </w:r>
      <w:r>
        <w:rPr>
          <w:color w:val="212121"/>
          <w:sz w:val="27"/>
          <w:vertAlign w:val="baseline"/>
        </w:rPr>
        <w:t>/л,</w:t>
      </w:r>
      <w:r>
        <w:rPr>
          <w:color w:val="212121"/>
          <w:spacing w:val="-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однако</w:t>
      </w:r>
      <w:r>
        <w:rPr>
          <w:color w:val="212121"/>
          <w:spacing w:val="-2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чаще</w:t>
      </w:r>
      <w:r>
        <w:rPr>
          <w:color w:val="212121"/>
          <w:spacing w:val="-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они</w:t>
      </w:r>
      <w:r>
        <w:rPr>
          <w:color w:val="212121"/>
          <w:spacing w:val="-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встречаются</w:t>
      </w:r>
      <w:r>
        <w:rPr>
          <w:color w:val="212121"/>
          <w:spacing w:val="-2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при</w:t>
      </w:r>
      <w:r>
        <w:rPr>
          <w:color w:val="212121"/>
          <w:spacing w:val="-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показателях</w:t>
      </w:r>
      <w:r>
        <w:rPr>
          <w:color w:val="212121"/>
          <w:spacing w:val="-2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менее</w:t>
      </w:r>
      <w:r>
        <w:rPr>
          <w:color w:val="212121"/>
          <w:spacing w:val="-1"/>
          <w:sz w:val="27"/>
          <w:vertAlign w:val="baseline"/>
        </w:rPr>
        <w:t> </w:t>
      </w:r>
      <w:r>
        <w:rPr>
          <w:color w:val="212121"/>
          <w:sz w:val="27"/>
          <w:vertAlign w:val="baseline"/>
        </w:rPr>
        <w:t>20×10</w:t>
      </w:r>
      <w:r>
        <w:rPr>
          <w:color w:val="212121"/>
          <w:sz w:val="27"/>
          <w:vertAlign w:val="superscript"/>
        </w:rPr>
        <w:t>9</w:t>
      </w:r>
      <w:r>
        <w:rPr>
          <w:color w:val="212121"/>
          <w:sz w:val="27"/>
          <w:vertAlign w:val="baseline"/>
        </w:rPr>
        <w:t>/л.</w:t>
      </w:r>
    </w:p>
    <w:p>
      <w:pPr>
        <w:pStyle w:val="BodyText"/>
        <w:spacing w:line="302" w:lineRule="auto" w:before="252"/>
        <w:ind w:left="115" w:right="115"/>
        <w:jc w:val="both"/>
      </w:pP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выполнить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КМ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определением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особенностей кариотипа (определить – есть поломки хромосом или нет), а также провести</w:t>
      </w:r>
      <w:r>
        <w:rPr>
          <w:color w:val="212121"/>
          <w:spacing w:val="1"/>
        </w:rPr>
        <w:t> </w:t>
      </w:r>
      <w:r>
        <w:rPr>
          <w:color w:val="212121"/>
        </w:rPr>
        <w:t>полное терапевтическое обследование. Это поможет врачу подтвердить наличие или отсутствие</w:t>
      </w:r>
      <w:r>
        <w:rPr>
          <w:color w:val="212121"/>
          <w:spacing w:val="-65"/>
        </w:rPr>
        <w:t> </w:t>
      </w:r>
      <w:r>
        <w:rPr>
          <w:color w:val="212121"/>
        </w:rPr>
        <w:t>МДС,</w:t>
      </w:r>
      <w:r>
        <w:rPr>
          <w:color w:val="212121"/>
          <w:spacing w:val="1"/>
        </w:rPr>
        <w:t> </w:t>
      </w:r>
      <w:r>
        <w:rPr>
          <w:color w:val="212121"/>
        </w:rPr>
        <w:t>выяснить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сопутствующей</w:t>
      </w:r>
      <w:r>
        <w:rPr>
          <w:color w:val="212121"/>
          <w:spacing w:val="1"/>
        </w:rPr>
        <w:t> </w:t>
      </w:r>
      <w:r>
        <w:rPr>
          <w:color w:val="212121"/>
        </w:rPr>
        <w:t>патологии,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выбрать</w:t>
      </w:r>
      <w:r>
        <w:rPr>
          <w:color w:val="212121"/>
          <w:spacing w:val="1"/>
        </w:rPr>
        <w:t> </w:t>
      </w:r>
      <w:r>
        <w:rPr>
          <w:color w:val="212121"/>
        </w:rPr>
        <w:t>тактику</w:t>
      </w:r>
      <w:r>
        <w:rPr>
          <w:color w:val="212121"/>
          <w:spacing w:val="1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1"/>
        </w:rPr>
        <w:t> </w:t>
      </w:r>
      <w:r>
        <w:rPr>
          <w:color w:val="212121"/>
        </w:rPr>
        <w:t>терапии.</w:t>
      </w:r>
    </w:p>
    <w:p>
      <w:pPr>
        <w:pStyle w:val="BodyText"/>
        <w:spacing w:line="302" w:lineRule="auto" w:before="265"/>
        <w:ind w:left="115" w:right="117"/>
        <w:jc w:val="both"/>
      </w:pPr>
      <w:r>
        <w:rPr>
          <w:color w:val="212121"/>
        </w:rPr>
        <w:t>В настоящее время существует много методов лечения МДС. Выбор зависит от варианта МДС,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1"/>
        </w:rPr>
        <w:t> </w:t>
      </w:r>
      <w:r>
        <w:rPr>
          <w:color w:val="212121"/>
        </w:rPr>
        <w:t>кроветворения,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риска,</w:t>
      </w:r>
      <w:r>
        <w:rPr>
          <w:color w:val="212121"/>
          <w:spacing w:val="1"/>
        </w:rPr>
        <w:t> </w:t>
      </w:r>
      <w:r>
        <w:rPr>
          <w:color w:val="212121"/>
        </w:rPr>
        <w:t>возраста</w:t>
      </w:r>
      <w:r>
        <w:rPr>
          <w:color w:val="212121"/>
          <w:spacing w:val="1"/>
        </w:rPr>
        <w:t> </w:t>
      </w:r>
      <w:r>
        <w:rPr>
          <w:color w:val="212121"/>
        </w:rPr>
        <w:t>пациента,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тяжести</w:t>
      </w:r>
      <w:r>
        <w:rPr>
          <w:color w:val="212121"/>
          <w:spacing w:val="1"/>
        </w:rPr>
        <w:t> </w:t>
      </w:r>
      <w:r>
        <w:rPr>
          <w:color w:val="212121"/>
        </w:rPr>
        <w:t>сопутствующей</w:t>
      </w:r>
      <w:r>
        <w:rPr>
          <w:color w:val="212121"/>
          <w:spacing w:val="-2"/>
        </w:rPr>
        <w:t> </w:t>
      </w:r>
      <w:r>
        <w:rPr>
          <w:color w:val="212121"/>
        </w:rPr>
        <w:t>патологии,</w:t>
      </w:r>
      <w:r>
        <w:rPr>
          <w:color w:val="212121"/>
          <w:spacing w:val="-1"/>
        </w:rPr>
        <w:t> </w:t>
      </w:r>
      <w:r>
        <w:rPr>
          <w:color w:val="212121"/>
        </w:rPr>
        <w:t>наличия</w:t>
      </w:r>
      <w:r>
        <w:rPr>
          <w:color w:val="212121"/>
          <w:spacing w:val="-1"/>
        </w:rPr>
        <w:t> </w:t>
      </w:r>
      <w:r>
        <w:rPr>
          <w:color w:val="212121"/>
        </w:rPr>
        <w:t>подходящего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HLA-системе</w:t>
      </w:r>
      <w:r>
        <w:rPr>
          <w:color w:val="212121"/>
          <w:spacing w:val="-1"/>
        </w:rPr>
        <w:t> </w:t>
      </w:r>
      <w:r>
        <w:rPr>
          <w:color w:val="212121"/>
        </w:rPr>
        <w:t>донора.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21"/>
        <w:jc w:val="both"/>
      </w:pPr>
      <w:r>
        <w:rPr/>
        <w:pict>
          <v:line style="position:absolute;mso-position-horizontal-relative:page;mso-position-vertical-relative:page;z-index:15878656" from="585.621033pt,.001677pt" to="585.621033pt,841.8541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9168" from="9.37894pt,841.854155pt" to="9.37894pt,.00167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Решение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начале</w:t>
      </w:r>
      <w:r>
        <w:rPr>
          <w:color w:val="212121"/>
          <w:spacing w:val="1"/>
        </w:rPr>
        <w:t> </w:t>
      </w:r>
      <w:r>
        <w:rPr>
          <w:color w:val="212121"/>
        </w:rPr>
        <w:t>той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иной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терапии,</w:t>
      </w:r>
      <w:r>
        <w:rPr>
          <w:color w:val="212121"/>
          <w:spacing w:val="1"/>
        </w:rPr>
        <w:t> </w:t>
      </w:r>
      <w:r>
        <w:rPr>
          <w:color w:val="212121"/>
        </w:rPr>
        <w:t>особенно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начале</w:t>
      </w:r>
      <w:r>
        <w:rPr>
          <w:color w:val="212121"/>
          <w:spacing w:val="1"/>
        </w:rPr>
        <w:t> </w:t>
      </w:r>
      <w:r>
        <w:rPr>
          <w:color w:val="212121"/>
        </w:rPr>
        <w:t>реализации</w:t>
      </w:r>
      <w:r>
        <w:rPr>
          <w:color w:val="212121"/>
          <w:spacing w:val="1"/>
        </w:rPr>
        <w:t> </w:t>
      </w:r>
      <w:r>
        <w:rPr>
          <w:color w:val="212121"/>
        </w:rPr>
        <w:t>программы</w:t>
      </w:r>
      <w:r>
        <w:rPr>
          <w:color w:val="212121"/>
          <w:spacing w:val="-65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1"/>
        </w:rPr>
        <w:t> </w:t>
      </w:r>
      <w:r>
        <w:rPr>
          <w:color w:val="212121"/>
        </w:rPr>
        <w:t>аллогенных</w:t>
      </w:r>
      <w:r>
        <w:rPr>
          <w:color w:val="212121"/>
          <w:spacing w:val="1"/>
        </w:rPr>
        <w:t> </w:t>
      </w:r>
      <w:r>
        <w:rPr>
          <w:color w:val="212121"/>
        </w:rPr>
        <w:t>гемопоэтических</w:t>
      </w:r>
      <w:r>
        <w:rPr>
          <w:color w:val="212121"/>
          <w:spacing w:val="1"/>
        </w:rPr>
        <w:t> </w:t>
      </w:r>
      <w:r>
        <w:rPr>
          <w:color w:val="212121"/>
        </w:rPr>
        <w:t>стволовых</w:t>
      </w:r>
      <w:r>
        <w:rPr>
          <w:color w:val="212121"/>
          <w:spacing w:val="1"/>
        </w:rPr>
        <w:t> </w:t>
      </w:r>
      <w:r>
        <w:rPr>
          <w:color w:val="212121"/>
        </w:rPr>
        <w:t>клеток,</w:t>
      </w:r>
      <w:r>
        <w:rPr>
          <w:color w:val="212121"/>
          <w:spacing w:val="1"/>
        </w:rPr>
        <w:t> </w:t>
      </w:r>
      <w:r>
        <w:rPr>
          <w:color w:val="212121"/>
        </w:rPr>
        <w:t>принимается</w:t>
      </w:r>
      <w:r>
        <w:rPr>
          <w:color w:val="212121"/>
          <w:spacing w:val="1"/>
        </w:rPr>
        <w:t> </w:t>
      </w:r>
      <w:r>
        <w:rPr>
          <w:color w:val="212121"/>
        </w:rPr>
        <w:t>врачом</w:t>
      </w:r>
      <w:r>
        <w:rPr>
          <w:color w:val="212121"/>
          <w:spacing w:val="1"/>
        </w:rPr>
        <w:t> </w:t>
      </w:r>
      <w:r>
        <w:rPr>
          <w:color w:val="212121"/>
        </w:rPr>
        <w:t>совместно</w:t>
      </w:r>
      <w:r>
        <w:rPr>
          <w:color w:val="212121"/>
          <w:spacing w:val="-1"/>
        </w:rPr>
        <w:t> </w:t>
      </w:r>
      <w:r>
        <w:rPr>
          <w:color w:val="212121"/>
        </w:rPr>
        <w:t>с пациентом</w:t>
      </w:r>
      <w:r>
        <w:rPr>
          <w:color w:val="212121"/>
          <w:spacing w:val="-1"/>
        </w:rPr>
        <w:t> </w:t>
      </w:r>
      <w:r>
        <w:rPr>
          <w:color w:val="212121"/>
        </w:rPr>
        <w:t>и его родственниками.</w:t>
      </w:r>
    </w:p>
    <w:p>
      <w:pPr>
        <w:pStyle w:val="BodyText"/>
        <w:spacing w:line="302" w:lineRule="auto" w:before="267"/>
        <w:ind w:left="115" w:right="116"/>
        <w:jc w:val="both"/>
      </w:pPr>
      <w:r>
        <w:rPr>
          <w:color w:val="212121"/>
        </w:rPr>
        <w:t>Адекватное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пациентом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назначений</w:t>
      </w:r>
      <w:r>
        <w:rPr>
          <w:color w:val="212121"/>
          <w:spacing w:val="1"/>
        </w:rPr>
        <w:t> </w:t>
      </w:r>
      <w:r>
        <w:rPr>
          <w:color w:val="212121"/>
        </w:rPr>
        <w:t>врача,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своевременное</w:t>
      </w:r>
      <w:r>
        <w:rPr>
          <w:color w:val="212121"/>
          <w:spacing w:val="1"/>
        </w:rPr>
        <w:t> </w:t>
      </w:r>
      <w:r>
        <w:rPr>
          <w:color w:val="212121"/>
        </w:rPr>
        <w:t>соблюдение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установленных</w:t>
      </w:r>
      <w:r>
        <w:rPr>
          <w:color w:val="212121"/>
          <w:spacing w:val="-3"/>
        </w:rPr>
        <w:t> </w:t>
      </w:r>
      <w:r>
        <w:rPr>
          <w:color w:val="212121"/>
        </w:rPr>
        <w:t>правил</w:t>
      </w:r>
      <w:r>
        <w:rPr>
          <w:color w:val="212121"/>
          <w:spacing w:val="-2"/>
        </w:rPr>
        <w:t> </w:t>
      </w:r>
      <w:r>
        <w:rPr>
          <w:color w:val="212121"/>
        </w:rPr>
        <w:t>позволяет</w:t>
      </w:r>
      <w:r>
        <w:rPr>
          <w:color w:val="212121"/>
          <w:spacing w:val="-2"/>
        </w:rPr>
        <w:t> </w:t>
      </w:r>
      <w:r>
        <w:rPr>
          <w:color w:val="212121"/>
        </w:rPr>
        <w:t>получить</w:t>
      </w:r>
      <w:r>
        <w:rPr>
          <w:color w:val="212121"/>
          <w:spacing w:val="-3"/>
        </w:rPr>
        <w:t> </w:t>
      </w:r>
      <w:r>
        <w:rPr>
          <w:color w:val="212121"/>
        </w:rPr>
        <w:t>максимально</w:t>
      </w:r>
      <w:r>
        <w:rPr>
          <w:color w:val="212121"/>
          <w:spacing w:val="-2"/>
        </w:rPr>
        <w:t> </w:t>
      </w:r>
      <w:r>
        <w:rPr>
          <w:color w:val="212121"/>
        </w:rPr>
        <w:t>возможный</w:t>
      </w:r>
      <w:r>
        <w:rPr>
          <w:color w:val="212121"/>
          <w:spacing w:val="-3"/>
        </w:rPr>
        <w:t> </w:t>
      </w:r>
      <w:r>
        <w:rPr>
          <w:color w:val="212121"/>
        </w:rPr>
        <w:t>результат.</w:t>
      </w:r>
    </w:p>
    <w:p>
      <w:pPr>
        <w:pStyle w:val="BodyText"/>
        <w:spacing w:line="302" w:lineRule="auto" w:before="268"/>
        <w:ind w:left="115" w:right="112"/>
        <w:jc w:val="both"/>
      </w:pPr>
      <w:r>
        <w:rPr>
          <w:color w:val="212121"/>
        </w:rPr>
        <w:t>Всем пациентам с МДС рекомендуется соблюдать предписания гематолога по лечению и не</w:t>
      </w:r>
      <w:r>
        <w:rPr>
          <w:color w:val="212121"/>
          <w:spacing w:val="1"/>
        </w:rPr>
        <w:t> </w:t>
      </w:r>
      <w:r>
        <w:rPr>
          <w:color w:val="212121"/>
        </w:rPr>
        <w:t>заниматься</w:t>
      </w:r>
      <w:r>
        <w:rPr>
          <w:color w:val="212121"/>
          <w:spacing w:val="64"/>
        </w:rPr>
        <w:t> </w:t>
      </w:r>
      <w:r>
        <w:rPr>
          <w:color w:val="212121"/>
        </w:rPr>
        <w:t>самолечением,</w:t>
      </w:r>
      <w:r>
        <w:rPr>
          <w:color w:val="212121"/>
          <w:spacing w:val="64"/>
        </w:rPr>
        <w:t> </w:t>
      </w:r>
      <w:r>
        <w:rPr>
          <w:color w:val="212121"/>
        </w:rPr>
        <w:t>исключить</w:t>
      </w:r>
      <w:r>
        <w:rPr>
          <w:color w:val="212121"/>
          <w:spacing w:val="64"/>
        </w:rPr>
        <w:t> </w:t>
      </w:r>
      <w:r>
        <w:rPr>
          <w:color w:val="212121"/>
        </w:rPr>
        <w:t>инсоляцию,</w:t>
      </w:r>
      <w:r>
        <w:rPr>
          <w:color w:val="212121"/>
          <w:spacing w:val="64"/>
        </w:rPr>
        <w:t> </w:t>
      </w:r>
      <w:r>
        <w:rPr>
          <w:color w:val="212121"/>
        </w:rPr>
        <w:t>посещение</w:t>
      </w:r>
      <w:r>
        <w:rPr>
          <w:color w:val="212121"/>
          <w:spacing w:val="64"/>
        </w:rPr>
        <w:t> </w:t>
      </w:r>
      <w:r>
        <w:rPr>
          <w:color w:val="212121"/>
        </w:rPr>
        <w:t>сауны</w:t>
      </w:r>
      <w:r>
        <w:rPr>
          <w:color w:val="212121"/>
          <w:spacing w:val="64"/>
        </w:rPr>
        <w:t> </w:t>
      </w:r>
      <w:r>
        <w:rPr>
          <w:color w:val="212121"/>
        </w:rPr>
        <w:t>/бани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-66"/>
        </w:rPr>
        <w:t> </w:t>
      </w:r>
      <w:r>
        <w:rPr>
          <w:color w:val="212121"/>
        </w:rPr>
        <w:t>физиотерапевтические</w:t>
      </w:r>
      <w:r>
        <w:rPr>
          <w:color w:val="212121"/>
          <w:spacing w:val="1"/>
        </w:rPr>
        <w:t> </w:t>
      </w:r>
      <w:r>
        <w:rPr>
          <w:color w:val="212121"/>
        </w:rPr>
        <w:t>процедуры.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вредных</w:t>
      </w:r>
      <w:r>
        <w:rPr>
          <w:color w:val="212121"/>
          <w:spacing w:val="1"/>
        </w:rPr>
        <w:t> </w:t>
      </w:r>
      <w:r>
        <w:rPr>
          <w:color w:val="212121"/>
        </w:rPr>
        <w:t>условий</w:t>
      </w:r>
      <w:r>
        <w:rPr>
          <w:color w:val="212121"/>
          <w:spacing w:val="1"/>
        </w:rPr>
        <w:t> </w:t>
      </w:r>
      <w:r>
        <w:rPr>
          <w:color w:val="212121"/>
        </w:rPr>
        <w:t>труда</w:t>
      </w:r>
      <w:r>
        <w:rPr>
          <w:color w:val="212121"/>
          <w:spacing w:val="1"/>
        </w:rPr>
        <w:t> </w:t>
      </w:r>
      <w:r>
        <w:rPr>
          <w:color w:val="212121"/>
        </w:rPr>
        <w:t>желательна</w:t>
      </w:r>
      <w:r>
        <w:rPr>
          <w:color w:val="212121"/>
          <w:spacing w:val="1"/>
        </w:rPr>
        <w:t> </w:t>
      </w:r>
      <w:r>
        <w:rPr>
          <w:color w:val="212121"/>
        </w:rPr>
        <w:t>смена</w:t>
      </w:r>
      <w:r>
        <w:rPr>
          <w:color w:val="212121"/>
          <w:spacing w:val="1"/>
        </w:rPr>
        <w:t> </w:t>
      </w:r>
      <w:r>
        <w:rPr>
          <w:color w:val="212121"/>
        </w:rPr>
        <w:t>условий</w:t>
      </w:r>
      <w:r>
        <w:rPr>
          <w:color w:val="212121"/>
          <w:spacing w:val="1"/>
        </w:rPr>
        <w:t> </w:t>
      </w:r>
      <w:r>
        <w:rPr>
          <w:color w:val="212121"/>
        </w:rPr>
        <w:t>работы.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вредным</w:t>
      </w:r>
      <w:r>
        <w:rPr>
          <w:color w:val="212121"/>
          <w:spacing w:val="1"/>
        </w:rPr>
        <w:t> </w:t>
      </w:r>
      <w:r>
        <w:rPr>
          <w:color w:val="212121"/>
        </w:rPr>
        <w:t>условиям</w:t>
      </w:r>
      <w:r>
        <w:rPr>
          <w:color w:val="212121"/>
          <w:spacing w:val="1"/>
        </w:rPr>
        <w:t> </w:t>
      </w:r>
      <w:r>
        <w:rPr>
          <w:color w:val="212121"/>
        </w:rPr>
        <w:t>труда</w:t>
      </w:r>
      <w:r>
        <w:rPr>
          <w:color w:val="212121"/>
          <w:spacing w:val="1"/>
        </w:rPr>
        <w:t> </w:t>
      </w:r>
      <w:r>
        <w:rPr>
          <w:color w:val="212121"/>
        </w:rPr>
        <w:t>относятся:работа,</w:t>
      </w:r>
      <w:r>
        <w:rPr>
          <w:color w:val="212121"/>
          <w:spacing w:val="1"/>
        </w:rPr>
        <w:t> </w:t>
      </w:r>
      <w:r>
        <w:rPr>
          <w:color w:val="212121"/>
        </w:rPr>
        <w:t>связанная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68"/>
        </w:rPr>
        <w:t> </w:t>
      </w:r>
      <w:r>
        <w:rPr>
          <w:color w:val="212121"/>
        </w:rPr>
        <w:t>тяжелым</w:t>
      </w:r>
      <w:r>
        <w:rPr>
          <w:color w:val="212121"/>
          <w:spacing w:val="1"/>
        </w:rPr>
        <w:t> </w:t>
      </w:r>
      <w:r>
        <w:rPr>
          <w:color w:val="212121"/>
        </w:rPr>
        <w:t>физическим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значительным</w:t>
      </w:r>
      <w:r>
        <w:rPr>
          <w:color w:val="212121"/>
          <w:spacing w:val="1"/>
        </w:rPr>
        <w:t> </w:t>
      </w:r>
      <w:r>
        <w:rPr>
          <w:color w:val="212121"/>
        </w:rPr>
        <w:t>нервно-психическим</w:t>
      </w:r>
      <w:r>
        <w:rPr>
          <w:color w:val="212121"/>
          <w:spacing w:val="1"/>
        </w:rPr>
        <w:t> </w:t>
      </w:r>
      <w:r>
        <w:rPr>
          <w:color w:val="212121"/>
        </w:rPr>
        <w:t>напряжением,</w:t>
      </w:r>
      <w:r>
        <w:rPr>
          <w:color w:val="212121"/>
          <w:spacing w:val="1"/>
        </w:rPr>
        <w:t> </w:t>
      </w:r>
      <w:r>
        <w:rPr>
          <w:color w:val="212121"/>
        </w:rPr>
        <w:t>воздействием</w:t>
      </w:r>
      <w:r>
        <w:rPr>
          <w:color w:val="212121"/>
          <w:spacing w:val="1"/>
        </w:rPr>
        <w:t> </w:t>
      </w:r>
      <w:r>
        <w:rPr>
          <w:color w:val="212121"/>
        </w:rPr>
        <w:t>токсических</w:t>
      </w:r>
      <w:r>
        <w:rPr>
          <w:color w:val="212121"/>
          <w:spacing w:val="1"/>
        </w:rPr>
        <w:t> </w:t>
      </w:r>
      <w:r>
        <w:rPr>
          <w:color w:val="212121"/>
        </w:rPr>
        <w:t>агентов,</w:t>
      </w:r>
      <w:r>
        <w:rPr>
          <w:color w:val="212121"/>
          <w:spacing w:val="1"/>
        </w:rPr>
        <w:t> </w:t>
      </w:r>
      <w:r>
        <w:rPr>
          <w:color w:val="212121"/>
        </w:rPr>
        <w:t>вибрации,</w:t>
      </w:r>
      <w:r>
        <w:rPr>
          <w:color w:val="212121"/>
          <w:spacing w:val="1"/>
        </w:rPr>
        <w:t> </w:t>
      </w:r>
      <w:r>
        <w:rPr>
          <w:color w:val="212121"/>
        </w:rPr>
        <w:t>пребыванием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высоте,</w:t>
      </w:r>
      <w:r>
        <w:rPr>
          <w:color w:val="212121"/>
          <w:spacing w:val="1"/>
        </w:rPr>
        <w:t> </w:t>
      </w:r>
      <w:r>
        <w:rPr>
          <w:color w:val="212121"/>
        </w:rPr>
        <w:t>обслуживанием</w:t>
      </w:r>
      <w:r>
        <w:rPr>
          <w:color w:val="212121"/>
          <w:spacing w:val="1"/>
        </w:rPr>
        <w:t> </w:t>
      </w:r>
      <w:r>
        <w:rPr>
          <w:color w:val="212121"/>
        </w:rPr>
        <w:t>движущихся</w:t>
      </w:r>
      <w:r>
        <w:rPr>
          <w:color w:val="212121"/>
          <w:spacing w:val="1"/>
        </w:rPr>
        <w:t> </w:t>
      </w:r>
      <w:r>
        <w:rPr>
          <w:color w:val="212121"/>
        </w:rPr>
        <w:t>механизмов,</w:t>
      </w:r>
      <w:r>
        <w:rPr>
          <w:color w:val="212121"/>
          <w:spacing w:val="1"/>
        </w:rPr>
        <w:t> </w:t>
      </w:r>
      <w:r>
        <w:rPr>
          <w:color w:val="212121"/>
        </w:rPr>
        <w:t>вождением</w:t>
      </w:r>
      <w:r>
        <w:rPr>
          <w:color w:val="212121"/>
          <w:spacing w:val="-1"/>
        </w:rPr>
        <w:t> </w:t>
      </w:r>
      <w:r>
        <w:rPr>
          <w:color w:val="212121"/>
        </w:rPr>
        <w:t>транспортных</w:t>
      </w:r>
      <w:r>
        <w:rPr>
          <w:color w:val="212121"/>
          <w:spacing w:val="-1"/>
        </w:rPr>
        <w:t> </w:t>
      </w:r>
      <w:r>
        <w:rPr>
          <w:color w:val="212121"/>
        </w:rPr>
        <w:t>средств, диспетчерские</w:t>
      </w:r>
      <w:r>
        <w:rPr>
          <w:color w:val="212121"/>
          <w:spacing w:val="-1"/>
        </w:rPr>
        <w:t> </w:t>
      </w:r>
      <w:r>
        <w:rPr>
          <w:color w:val="212121"/>
        </w:rPr>
        <w:t>профессии и</w:t>
      </w:r>
      <w:r>
        <w:rPr>
          <w:color w:val="212121"/>
          <w:spacing w:val="-1"/>
        </w:rPr>
        <w:t> </w:t>
      </w:r>
      <w:r>
        <w:rPr>
          <w:color w:val="212121"/>
        </w:rPr>
        <w:t>т. п.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ind w:right="945"/>
        <w:jc w:val="center"/>
      </w:pPr>
      <w:r>
        <w:rPr/>
        <w:pict>
          <v:line style="position:absolute;mso-position-horizontal-relative:page;mso-position-vertical-relative:page;z-index:15879680" from="585.621033pt,.000618pt" to="585.621033pt,841.85309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0192" from="9.37894pt,841.853096pt" to="9.37894pt,.000618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142.559006pt;margin-top:655.776001pt;width:425.45pt;height:33.050pt;mso-position-horizontal-relative:page;mso-position-vertical-relative:page;z-index:-17468416" coordorigin="2851,13116" coordsize="8509,661" path="m11360,13116l11345,13116,11345,13131,11345,13761,2866,13761,2866,13131,11345,13131,11345,13116,2866,13116,2851,13116,2851,13131,2851,13761,2851,13776,2866,13776,11345,13776,11360,13776,11360,13761,11360,13131,11360,13116xe" filled="true" fillcolor="#000000" stroked="false">
            <v:path arrowok="t"/>
            <v:fill type="solid"/>
            <w10:wrap type="none"/>
          </v:shape>
        </w:pict>
      </w:r>
      <w:r>
        <w:rPr/>
        <w:pict>
          <v:rect style="position:absolute;margin-left:575.49176pt;margin-top:835.099548pt;width:.750315pt;height:6.752329pt;mso-position-horizontal-relative:page;mso-position-vertical-relative:page;z-index:15881216" filled="true" fillcolor="#000000" stroked="false">
            <v:fill type="solid"/>
            <w10:wrap type="none"/>
          </v:rect>
        </w:pict>
      </w:r>
      <w:r>
        <w:rPr/>
        <w:pict>
          <v:rect style="position:absolute;margin-left:18.757879pt;margin-top:835.099548pt;width:.750315pt;height:6.752329pt;mso-position-horizontal-relative:page;mso-position-vertical-relative:page;z-index:15881728" filled="true" fillcolor="#000000" stroked="false">
            <v:fill type="solid"/>
            <w10:wrap type="none"/>
          </v:rect>
        </w:pict>
      </w:r>
      <w:r>
        <w:rPr/>
        <w:pict>
          <v:rect style="position:absolute;margin-left:134.306412pt;margin-top:835.099548pt;width:.750315pt;height:6.752329pt;mso-position-horizontal-relative:page;mso-position-vertical-relative:page;z-index:15882240" filled="true" fillcolor="#000000" stroked="false">
            <v:fill type="solid"/>
            <w10:wrap type="none"/>
          </v:rect>
        </w:pict>
      </w:r>
      <w:r>
        <w:rPr>
          <w:spacing w:val="-1"/>
        </w:rPr>
        <w:t>Приложение</w:t>
      </w:r>
      <w:r>
        <w:rPr>
          <w:spacing w:val="-27"/>
        </w:rPr>
        <w:t> </w:t>
      </w:r>
      <w:r>
        <w:rPr/>
        <w:t>Г.</w:t>
      </w:r>
    </w:p>
    <w:p>
      <w:pPr>
        <w:pStyle w:val="BodyText"/>
        <w:spacing w:before="8"/>
        <w:rPr>
          <w:b/>
          <w:sz w:val="77"/>
        </w:rPr>
      </w:pPr>
    </w:p>
    <w:p>
      <w:pPr>
        <w:pStyle w:val="Heading2"/>
        <w:ind w:left="1628" w:firstLine="0"/>
      </w:pPr>
      <w:r>
        <w:rPr>
          <w:color w:val="212121"/>
        </w:rPr>
        <w:t>Приложение</w:t>
      </w:r>
      <w:r>
        <w:rPr>
          <w:color w:val="212121"/>
          <w:spacing w:val="-5"/>
        </w:rPr>
        <w:t> </w:t>
      </w:r>
      <w:r>
        <w:rPr>
          <w:color w:val="212121"/>
        </w:rPr>
        <w:t>Г1.</w:t>
      </w:r>
      <w:r>
        <w:rPr>
          <w:color w:val="212121"/>
          <w:spacing w:val="-4"/>
        </w:rPr>
        <w:t> </w:t>
      </w:r>
      <w:r>
        <w:rPr>
          <w:color w:val="21212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МДС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BodyText"/>
        <w:spacing w:line="302" w:lineRule="auto"/>
        <w:ind w:left="115" w:right="122"/>
        <w:jc w:val="both"/>
      </w:pPr>
      <w:r>
        <w:rPr>
          <w:color w:val="212121"/>
        </w:rPr>
        <w:t>Эффективность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МДС</w:t>
      </w:r>
      <w:r>
        <w:rPr>
          <w:color w:val="212121"/>
          <w:spacing w:val="1"/>
        </w:rPr>
        <w:t> </w:t>
      </w:r>
      <w:r>
        <w:rPr>
          <w:color w:val="212121"/>
        </w:rPr>
        <w:t>должна</w:t>
      </w:r>
      <w:r>
        <w:rPr>
          <w:color w:val="212121"/>
          <w:spacing w:val="1"/>
        </w:rPr>
        <w:t> </w:t>
      </w:r>
      <w:r>
        <w:rPr>
          <w:color w:val="212121"/>
        </w:rPr>
        <w:t>оцениваться</w:t>
      </w:r>
      <w:r>
        <w:rPr>
          <w:color w:val="212121"/>
          <w:spacing w:val="1"/>
        </w:rPr>
        <w:t> </w:t>
      </w:r>
      <w:r>
        <w:rPr>
          <w:color w:val="212121"/>
        </w:rPr>
        <w:t>согласно</w:t>
      </w:r>
      <w:r>
        <w:rPr>
          <w:color w:val="212121"/>
          <w:spacing w:val="1"/>
        </w:rPr>
        <w:t> </w:t>
      </w:r>
      <w:r>
        <w:rPr>
          <w:color w:val="212121"/>
        </w:rPr>
        <w:t>критериям</w:t>
      </w:r>
      <w:r>
        <w:rPr>
          <w:color w:val="212121"/>
          <w:spacing w:val="1"/>
        </w:rPr>
        <w:t> </w:t>
      </w:r>
      <w:r>
        <w:rPr>
          <w:color w:val="212121"/>
        </w:rPr>
        <w:t>ответа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Международной</w:t>
      </w:r>
      <w:r>
        <w:rPr>
          <w:color w:val="212121"/>
          <w:spacing w:val="-1"/>
        </w:rPr>
        <w:t> </w:t>
      </w:r>
      <w:r>
        <w:rPr>
          <w:color w:val="212121"/>
        </w:rPr>
        <w:t>рабочей группы (IWG</w:t>
      </w:r>
      <w:r>
        <w:rPr>
          <w:color w:val="212121"/>
          <w:spacing w:val="-1"/>
        </w:rPr>
        <w:t> </w:t>
      </w:r>
      <w:r>
        <w:rPr>
          <w:color w:val="212121"/>
        </w:rPr>
        <w:t>2006) [3].</w:t>
      </w:r>
    </w:p>
    <w:p>
      <w:pPr>
        <w:pStyle w:val="BodyText"/>
        <w:spacing w:line="302" w:lineRule="auto" w:before="268"/>
        <w:ind w:left="115" w:right="123"/>
        <w:jc w:val="both"/>
      </w:pPr>
      <w:r>
        <w:rPr>
          <w:color w:val="212121"/>
        </w:rPr>
        <w:t>Оригинальное название: International Working Group (IWG) response criteria in myelodysplasia</w:t>
      </w:r>
      <w:r>
        <w:rPr>
          <w:color w:val="212121"/>
          <w:spacing w:val="1"/>
        </w:rPr>
        <w:t> </w:t>
      </w:r>
      <w:r>
        <w:rPr>
          <w:color w:val="212121"/>
        </w:rPr>
        <w:t>[65]</w:t>
      </w:r>
    </w:p>
    <w:p>
      <w:pPr>
        <w:pStyle w:val="BodyText"/>
        <w:spacing w:line="511" w:lineRule="auto" w:before="268"/>
        <w:ind w:left="115" w:right="5488"/>
        <w:jc w:val="both"/>
      </w:pPr>
      <w:r>
        <w:rPr>
          <w:color w:val="212121"/>
        </w:rPr>
        <w:t>Тип: другое – критерии оценки ответа на лечение</w:t>
      </w:r>
      <w:r>
        <w:rPr>
          <w:color w:val="212121"/>
          <w:spacing w:val="-65"/>
        </w:rPr>
        <w:t> </w:t>
      </w:r>
      <w:r>
        <w:rPr>
          <w:color w:val="212121"/>
        </w:rPr>
        <w:t>Назначение:</w:t>
      </w:r>
      <w:r>
        <w:rPr>
          <w:color w:val="212121"/>
          <w:spacing w:val="-8"/>
        </w:rPr>
        <w:t> </w:t>
      </w:r>
      <w:r>
        <w:rPr>
          <w:color w:val="212121"/>
        </w:rPr>
        <w:t>оценка</w:t>
      </w:r>
      <w:r>
        <w:rPr>
          <w:color w:val="212121"/>
          <w:spacing w:val="-8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-7"/>
        </w:rPr>
        <w:t> </w:t>
      </w:r>
      <w:r>
        <w:rPr>
          <w:color w:val="212121"/>
        </w:rPr>
        <w:t>терапии</w:t>
      </w:r>
      <w:r>
        <w:rPr>
          <w:color w:val="212121"/>
          <w:spacing w:val="-8"/>
        </w:rPr>
        <w:t> </w:t>
      </w:r>
      <w:r>
        <w:rPr>
          <w:color w:val="212121"/>
        </w:rPr>
        <w:t>МДС</w:t>
      </w:r>
      <w:r>
        <w:rPr>
          <w:color w:val="212121"/>
          <w:spacing w:val="-65"/>
        </w:rPr>
        <w:t> </w:t>
      </w:r>
      <w:r>
        <w:rPr>
          <w:color w:val="212121"/>
        </w:rPr>
        <w:t>Содержание</w:t>
      </w:r>
      <w:r>
        <w:rPr>
          <w:color w:val="212121"/>
          <w:spacing w:val="-1"/>
        </w:rPr>
        <w:t> </w:t>
      </w:r>
      <w:r>
        <w:rPr>
          <w:color w:val="212121"/>
        </w:rPr>
        <w:t>и интерпретация:</w:t>
      </w:r>
    </w:p>
    <w:p>
      <w:pPr>
        <w:spacing w:line="307" w:lineRule="exact" w:before="0"/>
        <w:ind w:left="182" w:right="0" w:firstLine="0"/>
        <w:jc w:val="both"/>
        <w:rPr>
          <w:b/>
          <w:sz w:val="27"/>
        </w:rPr>
      </w:pPr>
      <w:r>
        <w:rPr>
          <w:b/>
          <w:color w:val="212121"/>
          <w:sz w:val="27"/>
        </w:rPr>
        <w:t>Оценка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эффективности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терапии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(IWG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2006)</w:t>
      </w:r>
      <w:r>
        <w:rPr>
          <w:b/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[3]</w:t>
      </w:r>
    </w:p>
    <w:p>
      <w:pPr>
        <w:pStyle w:val="BodyText"/>
        <w:spacing w:before="7"/>
        <w:rPr>
          <w:b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1"/>
        <w:gridCol w:w="8824"/>
      </w:tblGrid>
      <w:tr>
        <w:trPr>
          <w:trHeight w:val="460" w:hRule="atLeast"/>
        </w:trPr>
        <w:tc>
          <w:tcPr>
            <w:tcW w:w="2311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Вид</w:t>
            </w:r>
            <w:r>
              <w:rPr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ответа</w:t>
            </w:r>
          </w:p>
        </w:tc>
        <w:tc>
          <w:tcPr>
            <w:tcW w:w="882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Критерии</w:t>
            </w:r>
          </w:p>
        </w:tc>
      </w:tr>
      <w:tr>
        <w:trPr>
          <w:trHeight w:val="955" w:hRule="atLeast"/>
        </w:trPr>
        <w:tc>
          <w:tcPr>
            <w:tcW w:w="231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Полная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ремиссия</w:t>
            </w:r>
          </w:p>
        </w:tc>
        <w:tc>
          <w:tcPr>
            <w:tcW w:w="8824" w:type="dxa"/>
          </w:tcPr>
          <w:p>
            <w:pPr>
              <w:pStyle w:val="TableParagraph"/>
              <w:spacing w:line="204" w:lineRule="auto" w:before="161"/>
              <w:ind w:righ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КМ: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5%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менее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бластных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клеток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нормальным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созреванием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всех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типов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клеточных</w:t>
            </w:r>
            <w:r>
              <w:rPr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линий;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возможна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персистирующая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дисплазия</w:t>
            </w:r>
          </w:p>
          <w:p>
            <w:pPr>
              <w:pStyle w:val="TableParagraph"/>
              <w:spacing w:line="204" w:lineRule="auto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Периферическая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кровь: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Hb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≥110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г/л,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тромбоциты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≥100×10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/л,</w:t>
            </w:r>
            <w:r>
              <w:rPr>
                <w:color w:val="212121"/>
                <w:spacing w:val="23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нейтрофилы</w:t>
            </w:r>
            <w:r>
              <w:rPr>
                <w:color w:val="212121"/>
                <w:spacing w:val="23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≥1,0×10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/л,</w:t>
            </w:r>
            <w:r>
              <w:rPr>
                <w:color w:val="212121"/>
                <w:spacing w:val="-57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бластные</w:t>
            </w:r>
            <w:r>
              <w:rPr>
                <w:color w:val="212121"/>
                <w:spacing w:val="-3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клетки</w:t>
            </w:r>
            <w:r>
              <w:rPr>
                <w:color w:val="212121"/>
                <w:spacing w:val="-2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0%</w:t>
            </w:r>
          </w:p>
        </w:tc>
      </w:tr>
      <w:tr>
        <w:trPr>
          <w:trHeight w:val="790" w:hRule="atLeast"/>
        </w:trPr>
        <w:tc>
          <w:tcPr>
            <w:tcW w:w="231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Частичная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ремиссия</w:t>
            </w:r>
          </w:p>
        </w:tc>
        <w:tc>
          <w:tcPr>
            <w:tcW w:w="8824" w:type="dxa"/>
          </w:tcPr>
          <w:p>
            <w:pPr>
              <w:pStyle w:val="TableParagraph"/>
              <w:spacing w:line="204" w:lineRule="auto" w:before="161"/>
              <w:ind w:right="13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полной</w:t>
            </w:r>
            <w:r>
              <w:rPr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ремиссии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соблюдаются</w:t>
            </w:r>
            <w:r>
              <w:rPr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того,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что</w:t>
            </w:r>
            <w:r>
              <w:rPr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количество</w:t>
            </w:r>
            <w:r>
              <w:rPr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бластных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клеток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снизилось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50%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исходного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значения,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остается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5%.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Клеточность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морфология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актуальны</w:t>
            </w:r>
          </w:p>
        </w:tc>
      </w:tr>
      <w:tr>
        <w:trPr>
          <w:trHeight w:val="955" w:hRule="atLeast"/>
        </w:trPr>
        <w:tc>
          <w:tcPr>
            <w:tcW w:w="2311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Костно-мозговая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ремиссия</w:t>
            </w:r>
          </w:p>
        </w:tc>
        <w:tc>
          <w:tcPr>
            <w:tcW w:w="8824" w:type="dxa"/>
          </w:tcPr>
          <w:p>
            <w:pPr>
              <w:pStyle w:val="TableParagraph"/>
              <w:spacing w:line="204" w:lineRule="auto" w:before="161"/>
              <w:ind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КМ: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5%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менее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бластных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клеток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количество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процессе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снизилось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50%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исходного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значения</w:t>
            </w:r>
          </w:p>
          <w:p>
            <w:pPr>
              <w:pStyle w:val="TableParagraph"/>
              <w:spacing w:line="204" w:lineRule="auto" w:before="0"/>
              <w:ind w:right="14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Периферическая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кровь: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если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наблюдается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гематологическое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улучшение,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его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следует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добавлять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костно-мозговому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ответу</w:t>
            </w:r>
          </w:p>
        </w:tc>
      </w:tr>
      <w:tr>
        <w:trPr>
          <w:trHeight w:val="460" w:hRule="atLeast"/>
        </w:trPr>
        <w:tc>
          <w:tcPr>
            <w:tcW w:w="231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Стабилизация</w:t>
            </w:r>
          </w:p>
        </w:tc>
        <w:tc>
          <w:tcPr>
            <w:tcW w:w="882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Отсутствие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частичной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ремиссии,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признаков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прогрессирования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течение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8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недель</w:t>
            </w:r>
          </w:p>
        </w:tc>
      </w:tr>
      <w:tr>
        <w:trPr>
          <w:trHeight w:val="955" w:hRule="atLeast"/>
        </w:trPr>
        <w:tc>
          <w:tcPr>
            <w:tcW w:w="231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эффекта</w:t>
            </w:r>
          </w:p>
        </w:tc>
        <w:tc>
          <w:tcPr>
            <w:tcW w:w="8824" w:type="dxa"/>
          </w:tcPr>
          <w:p>
            <w:pPr>
              <w:pStyle w:val="TableParagraph"/>
              <w:spacing w:line="204" w:lineRule="auto" w:before="161"/>
              <w:ind w:right="145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Летальный исход на фоне терапии или прогрессирование заболевания, характеризующиеся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усугублением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цитопении,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увеличением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количества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бластных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клеток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КМ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прогрессирование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«продвинутый»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морфологический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вариант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МДС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сравнению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вариантом,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что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был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терапии</w:t>
            </w:r>
          </w:p>
        </w:tc>
      </w:tr>
      <w:tr>
        <w:trPr>
          <w:trHeight w:val="1285" w:hRule="atLeast"/>
        </w:trPr>
        <w:tc>
          <w:tcPr>
            <w:tcW w:w="2311" w:type="dxa"/>
          </w:tcPr>
          <w:p>
            <w:pPr>
              <w:pStyle w:val="TableParagraph"/>
              <w:tabs>
                <w:tab w:pos="1262" w:val="left" w:leader="none"/>
              </w:tabs>
              <w:spacing w:line="204" w:lineRule="auto" w:before="161"/>
              <w:ind w:right="14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Рецидив после полной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  <w:tab/>
            </w:r>
            <w:r>
              <w:rPr>
                <w:color w:val="212121"/>
                <w:sz w:val="16"/>
              </w:rPr>
              <w:t>частичной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ремиссии</w:t>
            </w:r>
          </w:p>
        </w:tc>
        <w:tc>
          <w:tcPr>
            <w:tcW w:w="8824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Необходимо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наличие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хотя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бы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следующих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признаков: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19" w:val="left" w:leader="none"/>
              </w:tabs>
              <w:spacing w:line="165" w:lineRule="exact" w:before="0" w:after="0"/>
              <w:ind w:left="318" w:right="0" w:hanging="164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процент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бластных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клеток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вернулся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исходному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значению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лечения;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54" w:val="left" w:leader="none"/>
              </w:tabs>
              <w:spacing w:line="204" w:lineRule="auto" w:before="10" w:after="0"/>
              <w:ind w:left="155" w:right="152" w:firstLine="0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50%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максимального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количества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гранулоцитов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тромбоцитов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время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ремиссии/ответа;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22" w:val="left" w:leader="none"/>
              </w:tabs>
              <w:spacing w:line="204" w:lineRule="auto" w:before="0" w:after="0"/>
              <w:ind w:left="155" w:right="150" w:firstLine="0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концентрации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Hb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15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г/л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присоединение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трансфузионной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зависимости.</w:t>
            </w:r>
          </w:p>
        </w:tc>
      </w:tr>
      <w:tr>
        <w:trPr>
          <w:trHeight w:val="1120" w:hRule="atLeast"/>
        </w:trPr>
        <w:tc>
          <w:tcPr>
            <w:tcW w:w="2311" w:type="dxa"/>
          </w:tcPr>
          <w:p>
            <w:pPr>
              <w:pStyle w:val="TableParagraph"/>
              <w:spacing w:line="204" w:lineRule="auto" w:before="161"/>
              <w:ind w:right="159"/>
              <w:rPr>
                <w:sz w:val="16"/>
              </w:rPr>
            </w:pPr>
            <w:r>
              <w:rPr>
                <w:color w:val="212121"/>
                <w:sz w:val="16"/>
              </w:rPr>
              <w:t>Цитогенетический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ответ</w:t>
            </w:r>
          </w:p>
        </w:tc>
        <w:tc>
          <w:tcPr>
            <w:tcW w:w="8824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line="180" w:lineRule="exact" w:before="1"/>
              <w:ind w:left="320"/>
              <w:rPr>
                <w:sz w:val="16"/>
              </w:rPr>
            </w:pPr>
            <w:r>
              <w:rPr>
                <w:color w:val="212121"/>
                <w:sz w:val="16"/>
              </w:rPr>
              <w:t>Полный: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исчезновение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хромосомных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изменений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отсутствие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новых</w:t>
            </w:r>
          </w:p>
          <w:p>
            <w:pPr>
              <w:pStyle w:val="TableParagraph"/>
              <w:spacing w:line="180" w:lineRule="exact" w:before="0"/>
              <w:ind w:left="320"/>
              <w:rPr>
                <w:sz w:val="16"/>
              </w:rPr>
            </w:pPr>
            <w:r>
              <w:rPr>
                <w:color w:val="212121"/>
                <w:sz w:val="16"/>
              </w:rPr>
              <w:t>Частичный: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уменьшение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количества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клеток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хромосомными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нарушениями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минимум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на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50%</w:t>
            </w:r>
          </w:p>
        </w:tc>
      </w:tr>
      <w:tr>
        <w:trPr>
          <w:trHeight w:val="1945" w:hRule="atLeast"/>
        </w:trPr>
        <w:tc>
          <w:tcPr>
            <w:tcW w:w="2311" w:type="dxa"/>
          </w:tcPr>
          <w:p>
            <w:pPr>
              <w:pStyle w:val="TableParagraph"/>
              <w:spacing w:line="204" w:lineRule="auto" w:before="161"/>
              <w:ind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Прогрессия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заболевания</w:t>
            </w:r>
          </w:p>
        </w:tc>
        <w:tc>
          <w:tcPr>
            <w:tcW w:w="8824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Для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пациентов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количеством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бластных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клеток: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19" w:val="left" w:leader="none"/>
              </w:tabs>
              <w:spacing w:line="165" w:lineRule="exact" w:before="0" w:after="0"/>
              <w:ind w:left="318" w:right="0" w:hanging="164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менее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5%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увеличение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50%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более,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т.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е.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5%;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19" w:val="left" w:leader="none"/>
              </w:tabs>
              <w:spacing w:line="165" w:lineRule="exact" w:before="0" w:after="0"/>
              <w:ind w:left="318" w:right="0" w:hanging="164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5–10%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увеличение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50%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более,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т.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е.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10%;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19" w:val="left" w:leader="none"/>
              </w:tabs>
              <w:spacing w:line="165" w:lineRule="exact" w:before="0" w:after="0"/>
              <w:ind w:left="318" w:right="0" w:hanging="164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10–20%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увеличение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50%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более,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т.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е.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20%;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19" w:val="left" w:leader="none"/>
              </w:tabs>
              <w:spacing w:line="204" w:lineRule="auto" w:before="10" w:after="0"/>
              <w:ind w:left="155" w:right="3579" w:firstLine="0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20–30%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увеличение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50%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более,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т.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е.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30%.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Наличие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следующих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признаков: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40" w:val="left" w:leader="none"/>
              </w:tabs>
              <w:spacing w:line="204" w:lineRule="auto" w:before="0" w:after="0"/>
              <w:ind w:left="155" w:right="141" w:firstLine="0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количества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гранулоцитов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тромбоцитов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как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минимум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50%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максимального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значения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время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ремиссии/ответа;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19" w:val="left" w:leader="none"/>
              </w:tabs>
              <w:spacing w:line="155" w:lineRule="exact" w:before="0" w:after="0"/>
              <w:ind w:left="318" w:right="0" w:hanging="164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концентрации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Hb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20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г/л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более;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19" w:val="left" w:leader="none"/>
              </w:tabs>
              <w:spacing w:line="180" w:lineRule="exact" w:before="0" w:after="0"/>
              <w:ind w:left="318" w:right="0" w:hanging="164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зависимость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от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трансфузионной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терапии.</w:t>
            </w:r>
          </w:p>
        </w:tc>
      </w:tr>
      <w:tr>
        <w:trPr>
          <w:trHeight w:val="625" w:hRule="atLeast"/>
        </w:trPr>
        <w:tc>
          <w:tcPr>
            <w:tcW w:w="2311" w:type="dxa"/>
          </w:tcPr>
          <w:p>
            <w:pPr>
              <w:pStyle w:val="TableParagraph"/>
              <w:spacing w:line="204" w:lineRule="auto" w:before="161"/>
              <w:ind w:right="159"/>
              <w:rPr>
                <w:sz w:val="16"/>
              </w:rPr>
            </w:pPr>
            <w:r>
              <w:rPr>
                <w:color w:val="212121"/>
                <w:sz w:val="16"/>
              </w:rPr>
              <w:t>Гематологическое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улучшение</w:t>
            </w:r>
          </w:p>
        </w:tc>
        <w:tc>
          <w:tcPr>
            <w:tcW w:w="882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ответа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(ответ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должен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сохраняться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менее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8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недель)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1"/>
        <w:gridCol w:w="8824"/>
      </w:tblGrid>
      <w:tr>
        <w:trPr>
          <w:trHeight w:val="1168" w:hRule="atLeast"/>
        </w:trPr>
        <w:tc>
          <w:tcPr>
            <w:tcW w:w="2311" w:type="dxa"/>
            <w:tcBorders>
              <w:top w:val="nil"/>
            </w:tcBorders>
          </w:tcPr>
          <w:p>
            <w:pPr>
              <w:pStyle w:val="TableParagraph"/>
              <w:spacing w:line="204" w:lineRule="auto" w:before="17"/>
              <w:ind w:right="14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Эритроидный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ответ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(исходно менее 110 г/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л)</w:t>
            </w:r>
          </w:p>
        </w:tc>
        <w:tc>
          <w:tcPr>
            <w:tcW w:w="8824" w:type="dxa"/>
            <w:tcBorders>
              <w:top w:val="nil"/>
            </w:tcBorders>
          </w:tcPr>
          <w:p>
            <w:pPr>
              <w:pStyle w:val="TableParagraph"/>
              <w:spacing w:line="173" w:lineRule="exact" w:before="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Повышение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Hb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15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г/л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более;</w:t>
            </w:r>
          </w:p>
          <w:p>
            <w:pPr>
              <w:pStyle w:val="TableParagraph"/>
              <w:spacing w:line="204" w:lineRule="auto" w:before="9"/>
              <w:ind w:right="139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абсолютного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числа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единиц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переливаемой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эритроцитной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массы,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крайней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мере,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единицы в течение 8 недель, по сравнению с исходным числом переливаемых единиц за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предшествующие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8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недель;</w:t>
            </w:r>
          </w:p>
          <w:p>
            <w:pPr>
              <w:pStyle w:val="TableParagraph"/>
              <w:spacing w:line="204" w:lineRule="auto" w:before="0"/>
              <w:ind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оценке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интенсивности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трансфузионной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необходимо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учитывать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трансфузии,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выполненные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Hb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≤90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г/л</w:t>
            </w:r>
          </w:p>
        </w:tc>
      </w:tr>
      <w:tr>
        <w:trPr>
          <w:trHeight w:val="790" w:hRule="atLeast"/>
        </w:trPr>
        <w:tc>
          <w:tcPr>
            <w:tcW w:w="2311" w:type="dxa"/>
          </w:tcPr>
          <w:p>
            <w:pPr>
              <w:pStyle w:val="TableParagraph"/>
              <w:tabs>
                <w:tab w:pos="1632" w:val="left" w:leader="none"/>
              </w:tabs>
              <w:spacing w:line="204" w:lineRule="auto" w:before="135"/>
              <w:ind w:right="140"/>
              <w:jc w:val="both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Тромбоцитарный ответ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(исходно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менее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100×10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/л)</w:t>
            </w:r>
          </w:p>
        </w:tc>
        <w:tc>
          <w:tcPr>
            <w:tcW w:w="8824" w:type="dxa"/>
          </w:tcPr>
          <w:p>
            <w:pPr>
              <w:pStyle w:val="TableParagraph"/>
              <w:spacing w:line="204" w:lineRule="auto" w:before="13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Абсолютное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тромбоцитов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увеличивается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≥30×10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/л,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исходных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значениях</w:t>
            </w:r>
            <w:r>
              <w:rPr>
                <w:color w:val="212121"/>
                <w:spacing w:val="1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более</w:t>
            </w:r>
            <w:r>
              <w:rPr>
                <w:color w:val="212121"/>
                <w:spacing w:val="-5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20×10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/л;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Увеличение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менее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20×10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до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более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20×10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и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минимум</w:t>
            </w:r>
            <w:r>
              <w:rPr>
                <w:color w:val="212121"/>
                <w:spacing w:val="-8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на</w:t>
            </w:r>
            <w:r>
              <w:rPr>
                <w:color w:val="212121"/>
                <w:spacing w:val="-9"/>
                <w:w w:val="105"/>
                <w:sz w:val="16"/>
                <w:vertAlign w:val="baseline"/>
              </w:rPr>
              <w:t> </w:t>
            </w:r>
            <w:r>
              <w:rPr>
                <w:color w:val="212121"/>
                <w:w w:val="105"/>
                <w:sz w:val="16"/>
                <w:vertAlign w:val="baseline"/>
              </w:rPr>
              <w:t>100%</w:t>
            </w:r>
          </w:p>
        </w:tc>
      </w:tr>
      <w:tr>
        <w:trPr>
          <w:trHeight w:val="790" w:hRule="atLeast"/>
        </w:trPr>
        <w:tc>
          <w:tcPr>
            <w:tcW w:w="2311" w:type="dxa"/>
          </w:tcPr>
          <w:p>
            <w:pPr>
              <w:pStyle w:val="TableParagraph"/>
              <w:tabs>
                <w:tab w:pos="1632" w:val="left" w:leader="none"/>
              </w:tabs>
              <w:spacing w:line="204" w:lineRule="auto" w:before="135"/>
              <w:ind w:right="14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Нейтрофильный ответ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(исходно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менее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1,0×10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/л)</w:t>
            </w:r>
          </w:p>
        </w:tc>
        <w:tc>
          <w:tcPr>
            <w:tcW w:w="8824" w:type="dxa"/>
          </w:tcPr>
          <w:p>
            <w:pPr>
              <w:pStyle w:val="TableParagraph"/>
              <w:spacing w:before="11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Увеличение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100%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увеличение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абсолютного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нейтрофилов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0,5×10</w:t>
            </w:r>
            <w:r>
              <w:rPr>
                <w:color w:val="212121"/>
                <w:w w:val="105"/>
                <w:sz w:val="16"/>
                <w:vertAlign w:val="superscript"/>
              </w:rPr>
              <w:t>9</w:t>
            </w:r>
            <w:r>
              <w:rPr>
                <w:color w:val="212121"/>
                <w:w w:val="105"/>
                <w:sz w:val="16"/>
                <w:vertAlign w:val="baseline"/>
              </w:rPr>
              <w:t>/л</w:t>
            </w:r>
          </w:p>
        </w:tc>
      </w:tr>
      <w:tr>
        <w:trPr>
          <w:trHeight w:val="955" w:hRule="atLeast"/>
        </w:trPr>
        <w:tc>
          <w:tcPr>
            <w:tcW w:w="2311" w:type="dxa"/>
          </w:tcPr>
          <w:p>
            <w:pPr>
              <w:pStyle w:val="TableParagraph"/>
              <w:tabs>
                <w:tab w:pos="1830" w:val="left" w:leader="none"/>
              </w:tabs>
              <w:spacing w:line="180" w:lineRule="exact" w:before="11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Прогрессия</w:t>
              <w:tab/>
              <w:t>или</w:t>
            </w:r>
          </w:p>
          <w:p>
            <w:pPr>
              <w:pStyle w:val="TableParagraph"/>
              <w:tabs>
                <w:tab w:pos="1652" w:val="left" w:leader="none"/>
              </w:tabs>
              <w:spacing w:line="204" w:lineRule="auto" w:before="10"/>
              <w:ind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рецидив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после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гематологического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улучшения</w:t>
            </w:r>
          </w:p>
        </w:tc>
        <w:tc>
          <w:tcPr>
            <w:tcW w:w="8824" w:type="dxa"/>
          </w:tcPr>
          <w:p>
            <w:pPr>
              <w:pStyle w:val="TableParagraph"/>
              <w:spacing w:line="180" w:lineRule="exact" w:before="11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Доказательство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хотя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бы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одного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следующих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признаков: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19" w:val="left" w:leader="none"/>
              </w:tabs>
              <w:spacing w:line="165" w:lineRule="exact" w:before="0" w:after="0"/>
              <w:ind w:left="318" w:right="0" w:hanging="164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50%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максимального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количества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гранулоцитов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тромбоцитов;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19" w:val="left" w:leader="none"/>
              </w:tabs>
              <w:spacing w:line="165" w:lineRule="exact" w:before="0" w:after="0"/>
              <w:ind w:left="318" w:right="0" w:hanging="164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Hb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15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г/л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более;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19" w:val="left" w:leader="none"/>
              </w:tabs>
              <w:spacing w:line="180" w:lineRule="exact" w:before="0" w:after="0"/>
              <w:ind w:left="318" w:right="0" w:hanging="164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трансфузионная</w:t>
            </w:r>
            <w:r>
              <w:rPr>
                <w:color w:val="212121"/>
                <w:spacing w:val="41"/>
                <w:sz w:val="16"/>
              </w:rPr>
              <w:t> </w:t>
            </w:r>
            <w:r>
              <w:rPr>
                <w:color w:val="212121"/>
                <w:sz w:val="16"/>
              </w:rPr>
              <w:t>зависимость.</w:t>
            </w:r>
          </w:p>
        </w:tc>
      </w:tr>
    </w:tbl>
    <w:p>
      <w:pPr>
        <w:pStyle w:val="BodyText"/>
        <w:rPr>
          <w:b/>
          <w:sz w:val="20"/>
        </w:rPr>
      </w:pPr>
      <w:r>
        <w:rPr/>
        <w:pict>
          <v:line style="position:absolute;mso-position-horizontal-relative:page;mso-position-vertical-relative:page;z-index:15882752" from="585.621033pt,-.002841pt" to="585.621033pt,841.84963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3264" from="9.37894pt,841.849637pt" to="9.37894pt,-.002841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rPr>
          <w:b/>
          <w:sz w:val="20"/>
        </w:rPr>
      </w:pPr>
    </w:p>
    <w:p>
      <w:pPr>
        <w:pStyle w:val="Heading2"/>
        <w:spacing w:before="256"/>
        <w:ind w:left="1043" w:firstLine="0"/>
      </w:pPr>
      <w:r>
        <w:rPr>
          <w:color w:val="212121"/>
        </w:rPr>
        <w:t>Приложение</w:t>
      </w:r>
      <w:r>
        <w:rPr>
          <w:color w:val="212121"/>
          <w:spacing w:val="-6"/>
        </w:rPr>
        <w:t> </w:t>
      </w:r>
      <w:r>
        <w:rPr>
          <w:color w:val="212121"/>
        </w:rPr>
        <w:t>Г2.</w:t>
      </w:r>
      <w:r>
        <w:rPr>
          <w:color w:val="212121"/>
          <w:spacing w:val="-6"/>
        </w:rPr>
        <w:t> </w:t>
      </w:r>
      <w:r>
        <w:rPr>
          <w:color w:val="212121"/>
        </w:rPr>
        <w:t>Шкала</w:t>
      </w:r>
      <w:r>
        <w:rPr>
          <w:color w:val="212121"/>
          <w:spacing w:val="-6"/>
        </w:rPr>
        <w:t> </w:t>
      </w:r>
      <w:r>
        <w:rPr>
          <w:color w:val="212121"/>
        </w:rPr>
        <w:t>коморбидности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МДС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BodyText"/>
        <w:spacing w:line="302" w:lineRule="auto" w:before="1"/>
        <w:ind w:left="115" w:right="115"/>
        <w:jc w:val="both"/>
      </w:pPr>
      <w:r>
        <w:rPr>
          <w:color w:val="212121"/>
        </w:rPr>
        <w:t>Для прогнозирования влияния сопутствующих заболеваний на конечные результаты лечения у</w:t>
      </w:r>
      <w:r>
        <w:rPr>
          <w:color w:val="212121"/>
          <w:spacing w:val="1"/>
        </w:rPr>
        <w:t> </w:t>
      </w:r>
      <w:r>
        <w:rPr>
          <w:color w:val="212121"/>
        </w:rPr>
        <w:t>больных МДС необходимо оценивать коморбидность пациента по МДС-специфичному индексу</w:t>
      </w:r>
      <w:r>
        <w:rPr>
          <w:color w:val="212121"/>
          <w:spacing w:val="-66"/>
        </w:rPr>
        <w:t> </w:t>
      </w:r>
      <w:r>
        <w:rPr>
          <w:color w:val="212121"/>
        </w:rPr>
        <w:t>коморбидности</w:t>
      </w:r>
      <w:r>
        <w:rPr>
          <w:color w:val="212121"/>
          <w:spacing w:val="-1"/>
        </w:rPr>
        <w:t> </w:t>
      </w:r>
      <w:r>
        <w:rPr>
          <w:color w:val="212121"/>
        </w:rPr>
        <w:t>(MDS-CI) [119].</w:t>
      </w:r>
    </w:p>
    <w:p>
      <w:pPr>
        <w:pStyle w:val="BodyText"/>
        <w:spacing w:line="511" w:lineRule="auto" w:before="267"/>
        <w:ind w:left="115" w:right="5729"/>
        <w:jc w:val="both"/>
      </w:pPr>
      <w:r>
        <w:rPr>
          <w:color w:val="212121"/>
        </w:rPr>
        <w:t>Оригинальное название: MDS comorbidity index</w:t>
      </w:r>
      <w:r>
        <w:rPr>
          <w:color w:val="212121"/>
          <w:spacing w:val="-65"/>
        </w:rPr>
        <w:t> </w:t>
      </w:r>
      <w:r>
        <w:rPr>
          <w:color w:val="212121"/>
        </w:rPr>
        <w:t>Тип:</w:t>
      </w:r>
      <w:r>
        <w:rPr>
          <w:color w:val="212121"/>
          <w:spacing w:val="-1"/>
        </w:rPr>
        <w:t> </w:t>
      </w:r>
      <w:r>
        <w:rPr>
          <w:color w:val="212121"/>
        </w:rPr>
        <w:t>шкала оценки</w:t>
      </w:r>
    </w:p>
    <w:p>
      <w:pPr>
        <w:pStyle w:val="BodyText"/>
        <w:spacing w:line="511" w:lineRule="auto"/>
        <w:ind w:left="115" w:right="5623"/>
        <w:jc w:val="both"/>
      </w:pPr>
      <w:r>
        <w:rPr>
          <w:color w:val="212121"/>
        </w:rPr>
        <w:t>Назначение:</w:t>
      </w:r>
      <w:r>
        <w:rPr>
          <w:color w:val="212121"/>
          <w:spacing w:val="-12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12"/>
        </w:rPr>
        <w:t> </w:t>
      </w:r>
      <w:r>
        <w:rPr>
          <w:color w:val="212121"/>
        </w:rPr>
        <w:t>оценка</w:t>
      </w:r>
      <w:r>
        <w:rPr>
          <w:color w:val="212121"/>
          <w:spacing w:val="-12"/>
        </w:rPr>
        <w:t> </w:t>
      </w:r>
      <w:r>
        <w:rPr>
          <w:color w:val="212121"/>
        </w:rPr>
        <w:t>коморбидности</w:t>
      </w:r>
      <w:r>
        <w:rPr>
          <w:color w:val="212121"/>
          <w:spacing w:val="-66"/>
        </w:rPr>
        <w:t> </w:t>
      </w:r>
      <w:r>
        <w:rPr>
          <w:color w:val="212121"/>
        </w:rPr>
        <w:t>Содержание</w:t>
      </w:r>
      <w:r>
        <w:rPr>
          <w:color w:val="212121"/>
          <w:spacing w:val="-1"/>
        </w:rPr>
        <w:t> </w:t>
      </w:r>
      <w:r>
        <w:rPr>
          <w:color w:val="212121"/>
        </w:rPr>
        <w:t>и интерпретация:</w:t>
      </w:r>
    </w:p>
    <w:p>
      <w:pPr>
        <w:pStyle w:val="Heading3"/>
        <w:spacing w:line="308" w:lineRule="exact" w:before="0"/>
        <w:jc w:val="both"/>
      </w:pPr>
      <w:r>
        <w:rPr>
          <w:color w:val="21212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коморбидности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МДС</w:t>
      </w:r>
      <w:r>
        <w:rPr>
          <w:color w:val="212121"/>
          <w:spacing w:val="-3"/>
        </w:rPr>
        <w:t> </w:t>
      </w:r>
      <w:r>
        <w:rPr>
          <w:color w:val="212121"/>
        </w:rPr>
        <w:t>(MDS-CI)</w:t>
      </w:r>
    </w:p>
    <w:p>
      <w:pPr>
        <w:pStyle w:val="BodyText"/>
        <w:spacing w:before="4"/>
        <w:rPr>
          <w:b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99"/>
        <w:gridCol w:w="1335"/>
      </w:tblGrid>
      <w:tr>
        <w:trPr>
          <w:trHeight w:val="460" w:hRule="atLeast"/>
        </w:trPr>
        <w:tc>
          <w:tcPr>
            <w:tcW w:w="9799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Сопутствующие</w:t>
            </w:r>
            <w:r>
              <w:rPr>
                <w:b/>
                <w:color w:val="212121"/>
                <w:spacing w:val="44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заболевания</w:t>
            </w:r>
          </w:p>
        </w:tc>
        <w:tc>
          <w:tcPr>
            <w:tcW w:w="1335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Баллы</w:t>
            </w:r>
          </w:p>
        </w:tc>
      </w:tr>
      <w:tr>
        <w:trPr>
          <w:trHeight w:val="1120" w:hRule="atLeast"/>
        </w:trPr>
        <w:tc>
          <w:tcPr>
            <w:tcW w:w="9799" w:type="dxa"/>
          </w:tcPr>
          <w:p>
            <w:pPr>
              <w:pStyle w:val="TableParagraph"/>
              <w:spacing w:line="204" w:lineRule="auto" w:before="161"/>
              <w:ind w:right="7579"/>
              <w:rPr>
                <w:sz w:val="16"/>
              </w:rPr>
            </w:pPr>
            <w:r>
              <w:rPr>
                <w:color w:val="212121"/>
                <w:sz w:val="16"/>
              </w:rPr>
              <w:t>Болезни</w:t>
            </w:r>
            <w:r>
              <w:rPr>
                <w:color w:val="212121"/>
                <w:spacing w:val="18"/>
                <w:sz w:val="16"/>
              </w:rPr>
              <w:t> </w:t>
            </w:r>
            <w:r>
              <w:rPr>
                <w:color w:val="212121"/>
                <w:sz w:val="16"/>
              </w:rPr>
              <w:t>сердца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аритмия</w:t>
            </w:r>
          </w:p>
          <w:p>
            <w:pPr>
              <w:pStyle w:val="TableParagraph"/>
              <w:spacing w:line="155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заболевания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клапанов</w:t>
            </w:r>
          </w:p>
          <w:p>
            <w:pPr>
              <w:pStyle w:val="TableParagraph"/>
              <w:spacing w:line="204" w:lineRule="auto" w:before="9"/>
              <w:ind w:right="5540"/>
              <w:rPr>
                <w:sz w:val="16"/>
              </w:rPr>
            </w:pPr>
            <w:r>
              <w:rPr>
                <w:color w:val="212121"/>
                <w:sz w:val="16"/>
              </w:rPr>
              <w:t>ишемическая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болезнь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инфаркт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миокарда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застойная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сердечная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недостаточность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</w:tr>
      <w:tr>
        <w:trPr>
          <w:trHeight w:val="1120" w:hRule="atLeast"/>
        </w:trPr>
        <w:tc>
          <w:tcPr>
            <w:tcW w:w="9799" w:type="dxa"/>
          </w:tcPr>
          <w:p>
            <w:pPr>
              <w:pStyle w:val="TableParagraph"/>
              <w:spacing w:line="204" w:lineRule="auto" w:before="161"/>
              <w:ind w:right="5540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Поражение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печени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средней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тяжелой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степени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цирроз</w:t>
            </w:r>
          </w:p>
          <w:p>
            <w:pPr>
              <w:pStyle w:val="TableParagraph"/>
              <w:spacing w:line="155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фиброз</w:t>
            </w:r>
          </w:p>
          <w:p>
            <w:pPr>
              <w:pStyle w:val="TableParagraph"/>
              <w:spacing w:line="204" w:lineRule="auto" w:before="9"/>
              <w:ind w:right="4268"/>
              <w:rPr>
                <w:sz w:val="16"/>
              </w:rPr>
            </w:pPr>
            <w:r>
              <w:rPr>
                <w:color w:val="212121"/>
                <w:sz w:val="16"/>
              </w:rPr>
              <w:t>персистирующая</w:t>
            </w:r>
            <w:r>
              <w:rPr>
                <w:color w:val="212121"/>
                <w:spacing w:val="37"/>
                <w:sz w:val="16"/>
              </w:rPr>
              <w:t> </w:t>
            </w:r>
            <w:r>
              <w:rPr>
                <w:color w:val="212121"/>
                <w:sz w:val="16"/>
              </w:rPr>
              <w:t>гипербилирубинемия</w:t>
            </w:r>
            <w:r>
              <w:rPr>
                <w:color w:val="212121"/>
                <w:spacing w:val="37"/>
                <w:sz w:val="16"/>
              </w:rPr>
              <w:t> </w:t>
            </w:r>
            <w:r>
              <w:rPr>
                <w:color w:val="212121"/>
                <w:sz w:val="16"/>
              </w:rPr>
              <w:t>&gt;1,5×ВГН</w:t>
            </w:r>
            <w:r>
              <w:rPr>
                <w:color w:val="212121"/>
                <w:spacing w:val="37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АСТ/АЛТ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&gt;2,5×ВГН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790" w:hRule="atLeast"/>
        </w:trPr>
        <w:tc>
          <w:tcPr>
            <w:tcW w:w="9799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sz w:val="16"/>
              </w:rPr>
              <w:t>Поражение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легких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тяжелой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степени</w:t>
            </w:r>
          </w:p>
          <w:p>
            <w:pPr>
              <w:pStyle w:val="TableParagraph"/>
              <w:spacing w:line="165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диффузная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способность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и/или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объем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форсированного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выдоха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≤65%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диспноэ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покое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необходимость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оксигенации</w:t>
            </w:r>
          </w:p>
        </w:tc>
        <w:tc>
          <w:tcPr>
            <w:tcW w:w="1335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955" w:hRule="atLeast"/>
        </w:trPr>
        <w:tc>
          <w:tcPr>
            <w:tcW w:w="9799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Болезни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почек</w:t>
            </w:r>
          </w:p>
          <w:p>
            <w:pPr>
              <w:pStyle w:val="TableParagraph"/>
              <w:spacing w:line="204" w:lineRule="auto" w:before="10"/>
              <w:ind w:right="5540"/>
              <w:rPr>
                <w:sz w:val="16"/>
              </w:rPr>
            </w:pPr>
            <w:r>
              <w:rPr>
                <w:color w:val="212121"/>
                <w:sz w:val="16"/>
              </w:rPr>
              <w:t>персистирующая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креатининемия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&gt;2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мг/дл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гемодиализ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трансплантация</w:t>
            </w:r>
          </w:p>
        </w:tc>
        <w:tc>
          <w:tcPr>
            <w:tcW w:w="1335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625" w:hRule="atLeast"/>
        </w:trPr>
        <w:tc>
          <w:tcPr>
            <w:tcW w:w="9799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sz w:val="16"/>
              </w:rPr>
              <w:t>Солидная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опухоль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опухоль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анамнезе,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немеланомного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рака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кожи</w:t>
            </w:r>
          </w:p>
        </w:tc>
        <w:tc>
          <w:tcPr>
            <w:tcW w:w="1335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</w:tbl>
    <w:p>
      <w:pPr>
        <w:pStyle w:val="BodyText"/>
        <w:spacing w:line="302" w:lineRule="auto" w:before="33"/>
        <w:ind w:left="115" w:right="113"/>
        <w:jc w:val="both"/>
      </w:pPr>
      <w:r>
        <w:rPr>
          <w:color w:val="212121"/>
        </w:rPr>
        <w:t>По сумме баллов, присвоенных каждому показателю, определяется прогностический вариант</w:t>
      </w:r>
      <w:r>
        <w:rPr>
          <w:color w:val="212121"/>
          <w:spacing w:val="1"/>
        </w:rPr>
        <w:t> </w:t>
      </w:r>
      <w:r>
        <w:rPr>
          <w:color w:val="212121"/>
        </w:rPr>
        <w:t>MDS-CI: низкий (0), промежуточный (1</w:t>
      </w:r>
      <w:r>
        <w:rPr>
          <w:i/>
          <w:color w:val="333333"/>
        </w:rPr>
        <w:t>–</w:t>
      </w:r>
      <w:r>
        <w:rPr>
          <w:color w:val="212121"/>
        </w:rPr>
        <w:t>2) и высокий (≥3 баллов). Последующее 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индекса</w:t>
      </w:r>
      <w:r>
        <w:rPr>
          <w:color w:val="212121"/>
          <w:spacing w:val="23"/>
        </w:rPr>
        <w:t> </w:t>
      </w:r>
      <w:r>
        <w:rPr>
          <w:color w:val="212121"/>
        </w:rPr>
        <w:t>коморбидности</w:t>
      </w:r>
      <w:r>
        <w:rPr>
          <w:color w:val="212121"/>
          <w:spacing w:val="23"/>
        </w:rPr>
        <w:t> </w:t>
      </w:r>
      <w:r>
        <w:rPr>
          <w:color w:val="212121"/>
        </w:rPr>
        <w:t>позволяет</w:t>
      </w:r>
      <w:r>
        <w:rPr>
          <w:color w:val="212121"/>
          <w:spacing w:val="23"/>
        </w:rPr>
        <w:t> </w:t>
      </w:r>
      <w:r>
        <w:rPr>
          <w:color w:val="212121"/>
        </w:rPr>
        <w:t>стратифицировать</w:t>
      </w:r>
      <w:r>
        <w:rPr>
          <w:color w:val="212121"/>
          <w:spacing w:val="23"/>
        </w:rPr>
        <w:t> </w:t>
      </w:r>
      <w:r>
        <w:rPr>
          <w:color w:val="212121"/>
        </w:rPr>
        <w:t>пациентов</w:t>
      </w:r>
      <w:r>
        <w:rPr>
          <w:color w:val="212121"/>
          <w:spacing w:val="23"/>
        </w:rPr>
        <w:t> </w:t>
      </w:r>
      <w:r>
        <w:rPr>
          <w:color w:val="212121"/>
        </w:rPr>
        <w:t>из</w:t>
      </w:r>
      <w:r>
        <w:rPr>
          <w:color w:val="212121"/>
          <w:spacing w:val="23"/>
        </w:rPr>
        <w:t> </w:t>
      </w:r>
      <w:r>
        <w:rPr>
          <w:color w:val="212121"/>
        </w:rPr>
        <w:t>группы</w:t>
      </w:r>
      <w:r>
        <w:rPr>
          <w:color w:val="212121"/>
          <w:spacing w:val="23"/>
        </w:rPr>
        <w:t> </w:t>
      </w:r>
      <w:r>
        <w:rPr>
          <w:color w:val="212121"/>
        </w:rPr>
        <w:t>низкого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20"/>
        <w:jc w:val="both"/>
      </w:pPr>
      <w:r>
        <w:rPr/>
        <w:pict>
          <v:line style="position:absolute;mso-position-horizontal-relative:page;mso-position-vertical-relative:page;z-index:15883776" from="585.621033pt,-.001094pt" to="585.621033pt,841.8513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4288" from="9.37894pt,841.851384pt" to="9.37894pt,-.00109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промежуточного риска (но не высокого и очень высокого) на группы с разной выживаемостью.</w:t>
      </w:r>
      <w:r>
        <w:rPr>
          <w:color w:val="212121"/>
          <w:spacing w:val="1"/>
        </w:rPr>
        <w:t> </w:t>
      </w:r>
      <w:r>
        <w:rPr>
          <w:color w:val="212121"/>
        </w:rPr>
        <w:t>При прочих равных условиях высокое значение индекса MDS-CI как увеличивает риск смерти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причин,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связанных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трансформацией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ОЛ</w:t>
      </w:r>
      <w:r>
        <w:rPr>
          <w:color w:val="212121"/>
          <w:spacing w:val="1"/>
        </w:rPr>
        <w:t> </w:t>
      </w:r>
      <w:r>
        <w:rPr>
          <w:color w:val="212121"/>
        </w:rPr>
        <w:t>(HR</w:t>
      </w:r>
      <w:r>
        <w:rPr>
          <w:color w:val="212121"/>
          <w:spacing w:val="1"/>
        </w:rPr>
        <w:t> </w:t>
      </w:r>
      <w:r>
        <w:rPr>
          <w:color w:val="212121"/>
        </w:rPr>
        <w:t>2,46;</w:t>
      </w:r>
      <w:r>
        <w:rPr>
          <w:color w:val="212121"/>
          <w:spacing w:val="1"/>
        </w:rPr>
        <w:t> </w:t>
      </w:r>
      <w:r>
        <w:rPr>
          <w:color w:val="212121"/>
        </w:rPr>
        <w:t>p</w:t>
      </w:r>
      <w:r>
        <w:rPr>
          <w:color w:val="212121"/>
          <w:spacing w:val="1"/>
        </w:rPr>
        <w:t> </w:t>
      </w:r>
      <w:r>
        <w:rPr>
          <w:color w:val="212121"/>
        </w:rPr>
        <w:t>&lt;0,001),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уменьшает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показатели</w:t>
      </w:r>
      <w:r>
        <w:rPr>
          <w:color w:val="212121"/>
          <w:spacing w:val="-1"/>
        </w:rPr>
        <w:t> </w:t>
      </w:r>
      <w:r>
        <w:rPr>
          <w:color w:val="212121"/>
        </w:rPr>
        <w:t>ОВ в целом (HR 2,09;</w:t>
      </w:r>
      <w:r>
        <w:rPr>
          <w:color w:val="212121"/>
          <w:spacing w:val="-1"/>
        </w:rPr>
        <w:t> </w:t>
      </w:r>
      <w:r>
        <w:rPr>
          <w:color w:val="212121"/>
        </w:rPr>
        <w:t>p &lt;0,001).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9"/>
        <w:rPr>
          <w:sz w:val="28"/>
        </w:rPr>
      </w:pPr>
    </w:p>
    <w:p>
      <w:pPr>
        <w:pStyle w:val="Heading2"/>
        <w:spacing w:line="247" w:lineRule="auto"/>
        <w:ind w:left="749" w:right="739" w:firstLine="87"/>
      </w:pPr>
      <w:r>
        <w:rPr>
          <w:color w:val="212121"/>
        </w:rPr>
        <w:t>Приложение Г3. Шкала коморбидности для пациентов, которым</w:t>
      </w:r>
      <w:r>
        <w:rPr>
          <w:color w:val="212121"/>
          <w:spacing w:val="-80"/>
        </w:rPr>
        <w:t> </w:t>
      </w:r>
      <w:r>
        <w:rPr>
          <w:color w:val="212121"/>
        </w:rPr>
        <w:t>планируется</w:t>
      </w:r>
      <w:r>
        <w:rPr>
          <w:color w:val="212121"/>
          <w:spacing w:val="-7"/>
        </w:rPr>
        <w:t> </w:t>
      </w:r>
      <w:r>
        <w:rPr>
          <w:color w:val="212121"/>
        </w:rPr>
        <w:t>трансплантация</w:t>
      </w:r>
      <w:r>
        <w:rPr>
          <w:color w:val="212121"/>
          <w:spacing w:val="-7"/>
        </w:rPr>
        <w:t> </w:t>
      </w:r>
      <w:r>
        <w:rPr>
          <w:color w:val="212121"/>
        </w:rPr>
        <w:t>гемопоэтических</w:t>
      </w:r>
      <w:r>
        <w:rPr>
          <w:color w:val="212121"/>
          <w:spacing w:val="-7"/>
        </w:rPr>
        <w:t> </w:t>
      </w:r>
      <w:r>
        <w:rPr>
          <w:color w:val="212121"/>
        </w:rPr>
        <w:t>стволовых</w:t>
      </w:r>
      <w:r>
        <w:rPr>
          <w:color w:val="212121"/>
          <w:spacing w:val="-6"/>
        </w:rPr>
        <w:t> </w:t>
      </w:r>
      <w:r>
        <w:rPr>
          <w:color w:val="212121"/>
        </w:rPr>
        <w:t>клеток</w:t>
      </w:r>
    </w:p>
    <w:p>
      <w:pPr>
        <w:pStyle w:val="BodyText"/>
        <w:spacing w:before="7"/>
        <w:rPr>
          <w:b/>
          <w:sz w:val="42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которым</w:t>
      </w:r>
      <w:r>
        <w:rPr>
          <w:color w:val="212121"/>
          <w:spacing w:val="1"/>
        </w:rPr>
        <w:t> </w:t>
      </w:r>
      <w:r>
        <w:rPr>
          <w:color w:val="212121"/>
        </w:rPr>
        <w:t>планируется</w:t>
      </w:r>
      <w:r>
        <w:rPr>
          <w:color w:val="212121"/>
          <w:spacing w:val="1"/>
        </w:rPr>
        <w:t> </w:t>
      </w:r>
      <w:r>
        <w:rPr>
          <w:color w:val="212121"/>
        </w:rPr>
        <w:t>трансплантация</w:t>
      </w:r>
      <w:r>
        <w:rPr>
          <w:color w:val="212121"/>
          <w:spacing w:val="1"/>
        </w:rPr>
        <w:t> </w:t>
      </w:r>
      <w:r>
        <w:rPr>
          <w:color w:val="212121"/>
        </w:rPr>
        <w:t>гемопоэтических</w:t>
      </w:r>
      <w:r>
        <w:rPr>
          <w:color w:val="212121"/>
          <w:spacing w:val="1"/>
        </w:rPr>
        <w:t> </w:t>
      </w:r>
      <w:r>
        <w:rPr>
          <w:color w:val="212121"/>
        </w:rPr>
        <w:t>стволовых</w:t>
      </w:r>
      <w:r>
        <w:rPr>
          <w:color w:val="212121"/>
          <w:spacing w:val="1"/>
        </w:rPr>
        <w:t> </w:t>
      </w:r>
      <w:r>
        <w:rPr>
          <w:color w:val="212121"/>
        </w:rPr>
        <w:t>клеток,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 оценивать коморбидность пациента по индексу коморбидности ТГСК (HCT-CI)</w:t>
      </w:r>
      <w:r>
        <w:rPr>
          <w:color w:val="212121"/>
          <w:spacing w:val="1"/>
        </w:rPr>
        <w:t> </w:t>
      </w:r>
      <w:r>
        <w:rPr>
          <w:color w:val="212121"/>
        </w:rPr>
        <w:t>[105].</w:t>
      </w:r>
    </w:p>
    <w:p>
      <w:pPr>
        <w:pStyle w:val="BodyText"/>
        <w:spacing w:line="511" w:lineRule="auto" w:before="267"/>
        <w:ind w:left="115" w:right="2583"/>
      </w:pPr>
      <w:r>
        <w:rPr>
          <w:color w:val="212121"/>
        </w:rPr>
        <w:t>Оригинальное название: Hematopoietic cell transplantation comorbidity index</w:t>
      </w:r>
      <w:r>
        <w:rPr>
          <w:color w:val="212121"/>
          <w:spacing w:val="-65"/>
        </w:rPr>
        <w:t> </w:t>
      </w:r>
      <w:r>
        <w:rPr>
          <w:color w:val="212121"/>
        </w:rPr>
        <w:t>Тип:</w:t>
      </w:r>
      <w:r>
        <w:rPr>
          <w:color w:val="212121"/>
          <w:spacing w:val="-1"/>
        </w:rPr>
        <w:t> </w:t>
      </w:r>
      <w:r>
        <w:rPr>
          <w:color w:val="212121"/>
        </w:rPr>
        <w:t>шкала оценки</w:t>
      </w:r>
    </w:p>
    <w:p>
      <w:pPr>
        <w:pStyle w:val="BodyText"/>
        <w:spacing w:line="511" w:lineRule="auto"/>
        <w:ind w:left="115" w:right="5620"/>
      </w:pPr>
      <w:r>
        <w:rPr>
          <w:color w:val="212121"/>
        </w:rPr>
        <w:t>Назначение:</w:t>
      </w:r>
      <w:r>
        <w:rPr>
          <w:color w:val="212121"/>
          <w:spacing w:val="-12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12"/>
        </w:rPr>
        <w:t> </w:t>
      </w:r>
      <w:r>
        <w:rPr>
          <w:color w:val="212121"/>
        </w:rPr>
        <w:t>оценка</w:t>
      </w:r>
      <w:r>
        <w:rPr>
          <w:color w:val="212121"/>
          <w:spacing w:val="-12"/>
        </w:rPr>
        <w:t> </w:t>
      </w:r>
      <w:r>
        <w:rPr>
          <w:color w:val="212121"/>
        </w:rPr>
        <w:t>коморбидности</w:t>
      </w:r>
      <w:r>
        <w:rPr>
          <w:color w:val="212121"/>
          <w:spacing w:val="-65"/>
        </w:rPr>
        <w:t> </w:t>
      </w:r>
      <w:r>
        <w:rPr>
          <w:color w:val="212121"/>
        </w:rPr>
        <w:t>Содержание</w:t>
      </w:r>
      <w:r>
        <w:rPr>
          <w:color w:val="212121"/>
          <w:spacing w:val="-1"/>
        </w:rPr>
        <w:t> </w:t>
      </w:r>
      <w:r>
        <w:rPr>
          <w:color w:val="212121"/>
        </w:rPr>
        <w:t>и интерпретация:</w:t>
      </w:r>
    </w:p>
    <w:p>
      <w:pPr>
        <w:pStyle w:val="Heading3"/>
        <w:tabs>
          <w:tab w:pos="1312" w:val="left" w:leader="none"/>
          <w:tab w:pos="3511" w:val="left" w:leader="none"/>
          <w:tab w:pos="4270" w:val="left" w:leader="none"/>
          <w:tab w:pos="5944" w:val="left" w:leader="none"/>
          <w:tab w:pos="7362" w:val="left" w:leader="none"/>
          <w:tab w:pos="9236" w:val="left" w:leader="none"/>
        </w:tabs>
        <w:spacing w:line="302" w:lineRule="auto" w:before="0"/>
        <w:ind w:right="117"/>
        <w:rPr>
          <w:b w:val="0"/>
        </w:rPr>
      </w:pPr>
      <w:r>
        <w:rPr>
          <w:color w:val="212121"/>
        </w:rPr>
        <w:t>Шкала</w:t>
        <w:tab/>
        <w:t>коморбидности</w:t>
        <w:tab/>
        <w:t>для</w:t>
        <w:tab/>
        <w:t>пациентов,</w:t>
        <w:tab/>
        <w:t>которым</w:t>
        <w:tab/>
        <w:t>планируется</w:t>
        <w:tab/>
        <w:t>трансплантация</w:t>
      </w:r>
      <w:r>
        <w:rPr>
          <w:color w:val="212121"/>
          <w:spacing w:val="-65"/>
        </w:rPr>
        <w:t> </w:t>
      </w:r>
      <w:r>
        <w:rPr>
          <w:color w:val="212121"/>
        </w:rPr>
        <w:t>гемопоэтических</w:t>
      </w:r>
      <w:r>
        <w:rPr>
          <w:color w:val="212121"/>
          <w:spacing w:val="-1"/>
        </w:rPr>
        <w:t> </w:t>
      </w:r>
      <w:r>
        <w:rPr>
          <w:color w:val="212121"/>
        </w:rPr>
        <w:t>стволовых клеток (HSC-CI)</w:t>
      </w:r>
      <w:r>
        <w:rPr>
          <w:color w:val="212121"/>
          <w:spacing w:val="-2"/>
        </w:rPr>
        <w:t> </w:t>
      </w:r>
      <w:r>
        <w:rPr>
          <w:b w:val="0"/>
          <w:color w:val="212121"/>
        </w:rPr>
        <w:t>[105]</w:t>
      </w: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9"/>
        <w:gridCol w:w="1486"/>
      </w:tblGrid>
      <w:tr>
        <w:trPr>
          <w:trHeight w:val="460" w:hRule="atLeast"/>
        </w:trPr>
        <w:tc>
          <w:tcPr>
            <w:tcW w:w="9649" w:type="dxa"/>
          </w:tcPr>
          <w:p>
            <w:pPr>
              <w:pStyle w:val="TableParagraph"/>
              <w:spacing w:before="143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Коморбидность</w:t>
            </w:r>
          </w:p>
        </w:tc>
        <w:tc>
          <w:tcPr>
            <w:tcW w:w="1486" w:type="dxa"/>
          </w:tcPr>
          <w:p>
            <w:pPr>
              <w:pStyle w:val="TableParagraph"/>
              <w:spacing w:before="143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Баллы</w:t>
            </w:r>
          </w:p>
        </w:tc>
      </w:tr>
      <w:tr>
        <w:trPr>
          <w:trHeight w:val="1285" w:hRule="atLeast"/>
        </w:trPr>
        <w:tc>
          <w:tcPr>
            <w:tcW w:w="9649" w:type="dxa"/>
          </w:tcPr>
          <w:p>
            <w:pPr>
              <w:pStyle w:val="TableParagraph"/>
              <w:spacing w:line="180" w:lineRule="exact" w:before="143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Патология</w:t>
            </w:r>
            <w:r>
              <w:rPr>
                <w:b/>
                <w:color w:val="212121"/>
                <w:spacing w:val="40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сердечно-сосудистой</w:t>
            </w:r>
            <w:r>
              <w:rPr>
                <w:b/>
                <w:color w:val="212121"/>
                <w:spacing w:val="41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системы</w:t>
            </w:r>
          </w:p>
          <w:p>
            <w:pPr>
              <w:pStyle w:val="TableParagraph"/>
              <w:spacing w:line="204" w:lineRule="auto" w:before="9"/>
              <w:ind w:right="479"/>
              <w:rPr>
                <w:sz w:val="16"/>
              </w:rPr>
            </w:pPr>
            <w:r>
              <w:rPr>
                <w:color w:val="212121"/>
                <w:sz w:val="16"/>
              </w:rPr>
              <w:t>Мерцательная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аритмия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трепетание,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синдром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слабости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синусового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узла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желудочковые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аритмии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ИБС,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застойная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сердечная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недостаточность,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инфаркт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миокарда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ФВ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  <w:u w:val="single" w:color="212121"/>
              </w:rPr>
              <w:t>&lt;</w:t>
            </w:r>
            <w:r>
              <w:rPr>
                <w:color w:val="212121"/>
                <w:w w:val="105"/>
                <w:sz w:val="16"/>
              </w:rPr>
              <w:t>50%: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Пороки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сердца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за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исключением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пролапса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митрального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клапана</w:t>
            </w:r>
          </w:p>
        </w:tc>
        <w:tc>
          <w:tcPr>
            <w:tcW w:w="14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1</w:t>
            </w:r>
          </w:p>
          <w:p>
            <w:pPr>
              <w:pStyle w:val="TableParagraph"/>
              <w:spacing w:line="180" w:lineRule="exact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1</w:t>
            </w:r>
          </w:p>
          <w:p>
            <w:pPr>
              <w:pStyle w:val="TableParagraph"/>
              <w:spacing w:line="180" w:lineRule="exact" w:before="0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3</w:t>
            </w:r>
          </w:p>
        </w:tc>
      </w:tr>
      <w:tr>
        <w:trPr>
          <w:trHeight w:val="1120" w:hRule="atLeast"/>
        </w:trPr>
        <w:tc>
          <w:tcPr>
            <w:tcW w:w="9649" w:type="dxa"/>
          </w:tcPr>
          <w:p>
            <w:pPr>
              <w:pStyle w:val="TableParagraph"/>
              <w:spacing w:line="180" w:lineRule="exact" w:before="143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Патология</w:t>
            </w:r>
            <w:r>
              <w:rPr>
                <w:b/>
                <w:color w:val="212121"/>
                <w:spacing w:val="3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дыхательной</w:t>
            </w:r>
            <w:r>
              <w:rPr>
                <w:b/>
                <w:color w:val="212121"/>
                <w:spacing w:val="33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системы</w:t>
            </w:r>
          </w:p>
          <w:p>
            <w:pPr>
              <w:pStyle w:val="TableParagraph"/>
              <w:spacing w:line="204" w:lineRule="auto" w:before="9"/>
              <w:ind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Объем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форсированного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выдоха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первую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секунду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  <w:u w:val="single" w:color="212121"/>
              </w:rPr>
              <w:t>&lt;</w:t>
            </w:r>
            <w:r>
              <w:rPr>
                <w:color w:val="212121"/>
                <w:w w:val="105"/>
                <w:sz w:val="16"/>
              </w:rPr>
              <w:t>65%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одышка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покое</w:t>
            </w:r>
            <w:r>
              <w:rPr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потребность</w:t>
            </w:r>
            <w:r>
              <w:rPr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кислородной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поддержке</w:t>
            </w:r>
          </w:p>
          <w:p>
            <w:pPr>
              <w:pStyle w:val="TableParagraph"/>
              <w:spacing w:line="204" w:lineRule="auto" w:before="0"/>
              <w:ind w:right="13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Объем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форсированного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выдоха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первую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секунду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66–80%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одышка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небольшой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физической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нагрузке</w:t>
            </w:r>
          </w:p>
        </w:tc>
        <w:tc>
          <w:tcPr>
            <w:tcW w:w="14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3</w:t>
            </w:r>
          </w:p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2</w:t>
            </w:r>
          </w:p>
        </w:tc>
      </w:tr>
      <w:tr>
        <w:trPr>
          <w:trHeight w:val="314" w:hRule="atLeast"/>
        </w:trPr>
        <w:tc>
          <w:tcPr>
            <w:tcW w:w="9649" w:type="dxa"/>
            <w:tcBorders>
              <w:bottom w:val="nil"/>
            </w:tcBorders>
          </w:tcPr>
          <w:p>
            <w:pPr>
              <w:pStyle w:val="TableParagraph"/>
              <w:spacing w:line="152" w:lineRule="exact" w:before="143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Патология</w:t>
            </w:r>
            <w:r>
              <w:rPr>
                <w:b/>
                <w:color w:val="212121"/>
                <w:spacing w:val="23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ЖКТ</w:t>
            </w:r>
          </w:p>
        </w:tc>
        <w:tc>
          <w:tcPr>
            <w:tcW w:w="148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156" w:hRule="atLeast"/>
        </w:trPr>
        <w:tc>
          <w:tcPr>
            <w:tcW w:w="964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41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Хронический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гепатит,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повышение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билирубина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1,5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норм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АЛТ/АСТ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2,5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норм</w:t>
            </w:r>
          </w:p>
        </w:tc>
        <w:tc>
          <w:tcPr>
            <w:tcW w:w="1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4" w:hRule="atLeast"/>
        </w:trPr>
        <w:tc>
          <w:tcPr>
            <w:tcW w:w="964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 w:before="2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169" w:hRule="atLeast"/>
        </w:trPr>
        <w:tc>
          <w:tcPr>
            <w:tcW w:w="96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Цирроз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печени,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билирубин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&gt;1,5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норм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АЛТ/АСТ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&gt;2,5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норм</w:t>
            </w:r>
          </w:p>
        </w:tc>
        <w:tc>
          <w:tcPr>
            <w:tcW w:w="148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5" w:hRule="atLeast"/>
        </w:trPr>
        <w:tc>
          <w:tcPr>
            <w:tcW w:w="96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5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Болезнь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Крона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язвенный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колит</w:t>
            </w:r>
          </w:p>
        </w:tc>
        <w:tc>
          <w:tcPr>
            <w:tcW w:w="1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5" w:lineRule="exact" w:before="0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3</w:t>
            </w:r>
          </w:p>
        </w:tc>
      </w:tr>
      <w:tr>
        <w:trPr>
          <w:trHeight w:val="475" w:hRule="atLeast"/>
        </w:trPr>
        <w:tc>
          <w:tcPr>
            <w:tcW w:w="9649" w:type="dxa"/>
            <w:tcBorders>
              <w:top w:val="nil"/>
            </w:tcBorders>
          </w:tcPr>
          <w:p>
            <w:pPr>
              <w:pStyle w:val="TableParagraph"/>
              <w:spacing w:line="188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Язвы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ЖКТ,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требующие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лечения</w:t>
            </w:r>
          </w:p>
        </w:tc>
        <w:tc>
          <w:tcPr>
            <w:tcW w:w="1486" w:type="dxa"/>
            <w:tcBorders>
              <w:top w:val="nil"/>
            </w:tcBorders>
          </w:tcPr>
          <w:p>
            <w:pPr>
              <w:pStyle w:val="TableParagraph"/>
              <w:spacing w:line="173" w:lineRule="exact" w:before="0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1</w:t>
            </w:r>
          </w:p>
          <w:p>
            <w:pPr>
              <w:pStyle w:val="TableParagraph"/>
              <w:spacing w:line="180" w:lineRule="exact" w:before="0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2</w:t>
            </w:r>
          </w:p>
        </w:tc>
      </w:tr>
      <w:tr>
        <w:trPr>
          <w:trHeight w:val="625" w:hRule="atLeast"/>
        </w:trPr>
        <w:tc>
          <w:tcPr>
            <w:tcW w:w="9649" w:type="dxa"/>
          </w:tcPr>
          <w:p>
            <w:pPr>
              <w:pStyle w:val="TableParagraph"/>
              <w:spacing w:line="180" w:lineRule="exact" w:before="143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Патология</w:t>
            </w:r>
            <w:r>
              <w:rPr>
                <w:b/>
                <w:color w:val="212121"/>
                <w:spacing w:val="40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мочевыделительной</w:t>
            </w:r>
            <w:r>
              <w:rPr>
                <w:b/>
                <w:color w:val="212121"/>
                <w:spacing w:val="40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системы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Креатинин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200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мкмоль/л,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диализ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почечный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трансплантат</w:t>
            </w:r>
          </w:p>
        </w:tc>
        <w:tc>
          <w:tcPr>
            <w:tcW w:w="1486" w:type="dxa"/>
          </w:tcPr>
          <w:p>
            <w:pPr>
              <w:pStyle w:val="TableParagraph"/>
              <w:spacing w:before="8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2</w:t>
            </w:r>
          </w:p>
        </w:tc>
      </w:tr>
      <w:tr>
        <w:trPr>
          <w:trHeight w:val="634" w:hRule="atLeast"/>
        </w:trPr>
        <w:tc>
          <w:tcPr>
            <w:tcW w:w="9649" w:type="dxa"/>
            <w:vMerge w:val="restart"/>
          </w:tcPr>
          <w:p>
            <w:pPr>
              <w:pStyle w:val="TableParagraph"/>
              <w:spacing w:line="180" w:lineRule="exact" w:before="143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Патология</w:t>
            </w:r>
            <w:r>
              <w:rPr>
                <w:b/>
                <w:color w:val="212121"/>
                <w:spacing w:val="3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эндокринной</w:t>
            </w:r>
            <w:r>
              <w:rPr>
                <w:b/>
                <w:color w:val="212121"/>
                <w:spacing w:val="33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системы</w:t>
            </w:r>
          </w:p>
          <w:p>
            <w:pPr>
              <w:pStyle w:val="TableParagraph"/>
              <w:spacing w:line="204" w:lineRule="auto" w:before="9"/>
              <w:ind w:right="1935"/>
              <w:rPr>
                <w:sz w:val="16"/>
              </w:rPr>
            </w:pPr>
            <w:r>
              <w:rPr>
                <w:color w:val="212121"/>
                <w:sz w:val="16"/>
              </w:rPr>
              <w:t>Сахарный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диабет,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требующий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лечения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инсулином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пероральными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препаратами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ИМТ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35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кг/м</w:t>
            </w:r>
            <w:r>
              <w:rPr>
                <w:color w:val="212121"/>
                <w:w w:val="105"/>
                <w:sz w:val="16"/>
                <w:vertAlign w:val="superscript"/>
              </w:rPr>
              <w:t>2</w:t>
            </w:r>
          </w:p>
        </w:tc>
        <w:tc>
          <w:tcPr>
            <w:tcW w:w="148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142" w:lineRule="exact" w:before="0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300" w:hRule="atLeast"/>
        </w:trPr>
        <w:tc>
          <w:tcPr>
            <w:tcW w:w="9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nil"/>
            </w:tcBorders>
          </w:tcPr>
          <w:p>
            <w:pPr>
              <w:pStyle w:val="TableParagraph"/>
              <w:spacing w:line="178" w:lineRule="exact" w:before="0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790" w:hRule="atLeast"/>
        </w:trPr>
        <w:tc>
          <w:tcPr>
            <w:tcW w:w="9649" w:type="dxa"/>
          </w:tcPr>
          <w:p>
            <w:pPr>
              <w:pStyle w:val="TableParagraph"/>
              <w:spacing w:line="180" w:lineRule="exact" w:before="143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Патология</w:t>
            </w:r>
            <w:r>
              <w:rPr>
                <w:b/>
                <w:color w:val="212121"/>
                <w:spacing w:val="33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соединительной</w:t>
            </w:r>
            <w:r>
              <w:rPr>
                <w:b/>
                <w:color w:val="212121"/>
                <w:spacing w:val="33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ткани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Системная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красная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волчанка,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ревматоидный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артрит,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полимиозит,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болезни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соединительной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ткани</w:t>
            </w:r>
          </w:p>
        </w:tc>
        <w:tc>
          <w:tcPr>
            <w:tcW w:w="1486" w:type="dxa"/>
          </w:tcPr>
          <w:p>
            <w:pPr>
              <w:pStyle w:val="TableParagraph"/>
              <w:spacing w:before="8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9649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147" w:lineRule="exact" w:before="143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Неврологический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и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психический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статус</w:t>
            </w:r>
          </w:p>
        </w:tc>
        <w:tc>
          <w:tcPr>
            <w:tcW w:w="148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" w:hRule="atLeast"/>
        </w:trPr>
        <w:tc>
          <w:tcPr>
            <w:tcW w:w="964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 w:before="2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169" w:hRule="atLeast"/>
        </w:trPr>
        <w:tc>
          <w:tcPr>
            <w:tcW w:w="96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Транзиторная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ишемическая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атака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цереброваскулярные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"события"</w:t>
            </w:r>
          </w:p>
        </w:tc>
        <w:tc>
          <w:tcPr>
            <w:tcW w:w="148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3" w:hRule="atLeast"/>
        </w:trPr>
        <w:tc>
          <w:tcPr>
            <w:tcW w:w="96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Депрессия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тревога,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требующие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психиатрической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консультации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лечения</w:t>
            </w:r>
          </w:p>
        </w:tc>
        <w:tc>
          <w:tcPr>
            <w:tcW w:w="1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5" w:lineRule="exact" w:before="158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1</w:t>
            </w:r>
          </w:p>
        </w:tc>
      </w:tr>
    </w:tbl>
    <w:p>
      <w:pPr>
        <w:spacing w:after="0" w:line="165" w:lineRule="exact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1"/>
        <w:rPr>
          <w:sz w:val="10"/>
        </w:rPr>
      </w:pPr>
      <w:r>
        <w:rPr/>
        <w:pict>
          <v:group style="position:absolute;margin-left:7.503152pt;margin-top:-1.880341pt;width:580pt;height:110.7pt;mso-position-horizontal-relative:page;mso-position-vertical-relative:page;z-index:-17464320" coordorigin="150,-38" coordsize="11600,2214">
            <v:shape style="position:absolute;left:187;top:-1;width:11525;height:2139" coordorigin="188,0" coordsize="11525,2139" path="m11712,0l11712,2138,188,2138,188,0e" filled="false" stroked="true" strokeweight="3.751576pt" strokecolor="#ededed">
              <v:path arrowok="t"/>
              <v:stroke dashstyle="solid"/>
            </v:shape>
            <v:shape style="position:absolute;left:375;top:-1;width:11150;height:151" coordorigin="375,0" coordsize="11150,151" path="m390,0l375,0,375,150,390,150,390,0xm10039,0l10024,0,10024,150,10039,150,10039,0xm11525,0l11510,0,11510,150,11525,150,11525,0xe" filled="true" fillcolor="#000000" stroked="false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9"/>
        <w:gridCol w:w="1486"/>
      </w:tblGrid>
      <w:tr>
        <w:trPr>
          <w:trHeight w:val="625" w:hRule="atLeast"/>
        </w:trPr>
        <w:tc>
          <w:tcPr>
            <w:tcW w:w="9649" w:type="dxa"/>
          </w:tcPr>
          <w:p>
            <w:pPr>
              <w:pStyle w:val="TableParagraph"/>
              <w:spacing w:line="180" w:lineRule="exact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Инфекционные</w:t>
            </w:r>
            <w:r>
              <w:rPr>
                <w:b/>
                <w:color w:val="212121"/>
                <w:spacing w:val="43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осложнения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Инфекции,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требующие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продолжения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дня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0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625" w:hRule="atLeast"/>
        </w:trPr>
        <w:tc>
          <w:tcPr>
            <w:tcW w:w="9649" w:type="dxa"/>
          </w:tcPr>
          <w:p>
            <w:pPr>
              <w:pStyle w:val="TableParagraph"/>
              <w:spacing w:line="180" w:lineRule="exact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Опухолевые</w:t>
            </w:r>
            <w:r>
              <w:rPr>
                <w:b/>
                <w:color w:val="212121"/>
                <w:spacing w:val="27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заболевания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в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анамнезе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Терапия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солидных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опухолей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анамнезе,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меланомы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кожи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3</w:t>
            </w:r>
          </w:p>
        </w:tc>
      </w:tr>
    </w:tbl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–"/>
      <w:lvlJc w:val="left"/>
      <w:pPr>
        <w:ind w:left="318" w:hanging="163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8" w:hanging="1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6" w:hanging="1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65" w:hanging="1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13" w:hanging="1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62" w:hanging="1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10" w:hanging="1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58" w:hanging="1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07" w:hanging="163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–"/>
      <w:lvlJc w:val="left"/>
      <w:pPr>
        <w:ind w:left="155" w:hanging="163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24" w:hanging="1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8" w:hanging="1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53" w:hanging="1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17" w:hanging="1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82" w:hanging="1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46" w:hanging="1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10" w:hanging="1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75" w:hanging="163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–"/>
      <w:lvlJc w:val="left"/>
      <w:pPr>
        <w:ind w:left="155" w:hanging="163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24" w:hanging="1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8" w:hanging="1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53" w:hanging="1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17" w:hanging="1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82" w:hanging="1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46" w:hanging="1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10" w:hanging="1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75" w:hanging="163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–"/>
      <w:lvlJc w:val="left"/>
      <w:pPr>
        <w:ind w:left="317" w:hanging="203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25" w:hanging="2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1" w:hanging="2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7" w:hanging="2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3" w:hanging="2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49" w:hanging="2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2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1" w:hanging="2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67" w:hanging="203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74"/>
      <w:numFmt w:val="decimal"/>
      <w:lvlText w:val="%1."/>
      <w:lvlJc w:val="left"/>
      <w:pPr>
        <w:ind w:left="115" w:hanging="1013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65" w:hanging="271"/>
        <w:jc w:val="right"/>
      </w:pPr>
      <w:rPr>
        <w:rFonts w:hint="default" w:ascii="Times New Roman" w:hAnsi="Times New Roman" w:eastAsia="Times New Roman" w:cs="Times New Roman"/>
        <w:color w:val="212121"/>
        <w:w w:val="80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6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64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68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70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4" w:hanging="27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15" w:hanging="1428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1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1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1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1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1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1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1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1428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565" w:hanging="271"/>
        <w:jc w:val="righ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7"/>
      <w:numFmt w:val="decimal"/>
      <w:lvlText w:val="%1"/>
      <w:lvlJc w:val="left"/>
      <w:pPr>
        <w:ind w:left="2145" w:hanging="5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45" w:hanging="578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87" w:hanging="5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11" w:hanging="5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35" w:hanging="5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59" w:hanging="5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83" w:hanging="5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07" w:hanging="5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31" w:hanging="578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15" w:hanging="271"/>
        <w:jc w:val="right"/>
      </w:pPr>
      <w:rPr>
        <w:rFonts w:hint="default"/>
        <w:w w:val="1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1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2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3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4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26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7" w:hanging="27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–"/>
      <w:lvlJc w:val="left"/>
      <w:pPr>
        <w:ind w:left="115" w:hanging="278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27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2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2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2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2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2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2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278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4380" w:hanging="481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157" w:hanging="4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935" w:hanging="4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713" w:hanging="4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490" w:hanging="4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268" w:hanging="4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046" w:hanging="4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823" w:hanging="48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–"/>
      <w:lvlJc w:val="left"/>
      <w:pPr>
        <w:ind w:left="317" w:hanging="203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25" w:hanging="2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1" w:hanging="2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7" w:hanging="2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3" w:hanging="2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49" w:hanging="2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2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1" w:hanging="2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67" w:hanging="203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–"/>
      <w:lvlJc w:val="left"/>
      <w:pPr>
        <w:ind w:left="317" w:hanging="203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25" w:hanging="2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1" w:hanging="2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7" w:hanging="2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3" w:hanging="2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49" w:hanging="2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2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1" w:hanging="2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67" w:hanging="203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–"/>
      <w:lvlJc w:val="left"/>
      <w:pPr>
        <w:ind w:left="115" w:hanging="383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3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3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3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3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3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3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3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383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–"/>
      <w:lvlJc w:val="left"/>
      <w:pPr>
        <w:ind w:left="115" w:hanging="212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212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4564" w:hanging="5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64" w:hanging="578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923" w:hanging="5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605" w:hanging="5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287" w:hanging="5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969" w:hanging="5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51" w:hanging="5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333" w:hanging="5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0015" w:hanging="57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85" w:hanging="271"/>
        <w:jc w:val="left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32" w:hanging="578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020" w:hanging="5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814" w:hanging="5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609" w:hanging="5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404" w:hanging="5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199" w:hanging="5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994" w:hanging="5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89" w:hanging="578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15" w:hanging="430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43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43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43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43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43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43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43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43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85" w:hanging="271"/>
        <w:jc w:val="left"/>
      </w:pPr>
      <w:rPr>
        <w:rFonts w:hint="default" w:ascii="Times New Roman" w:hAnsi="Times New Roman" w:eastAsia="Times New Roman" w:cs="Times New Roman"/>
        <w:b/>
        <w:bCs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9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9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9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9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79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9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9" w:hanging="27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–"/>
      <w:lvlJc w:val="left"/>
      <w:pPr>
        <w:ind w:left="317" w:hanging="203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25" w:hanging="2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1" w:hanging="2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7" w:hanging="2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3" w:hanging="2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49" w:hanging="2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2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1" w:hanging="2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67" w:hanging="203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565" w:hanging="271"/>
        <w:jc w:val="righ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520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28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044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806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568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330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854" w:hanging="27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4873" w:hanging="5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73" w:hanging="578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324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046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768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490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21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934" w:hanging="27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564" w:hanging="4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428" w:hanging="4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97" w:hanging="4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166" w:hanging="4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35" w:hanging="4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904" w:hanging="4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72" w:hanging="4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41" w:hanging="48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00" w:hanging="271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7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35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3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71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3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07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75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43" w:hanging="271"/>
      </w:pPr>
      <w:rPr>
        <w:rFonts w:hint="default"/>
        <w:lang w:val="ru-RU" w:eastAsia="en-US" w:bidi="ar-SA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line="446" w:lineRule="exact"/>
      <w:ind w:left="945"/>
      <w:outlineLvl w:val="1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4873" w:hanging="579"/>
      <w:outlineLvl w:val="2"/>
    </w:pPr>
    <w:rPr>
      <w:rFonts w:ascii="Times New Roman" w:hAnsi="Times New Roman" w:eastAsia="Times New Roman" w:cs="Times New Roman"/>
      <w:b/>
      <w:bCs/>
      <w:sz w:val="33"/>
      <w:szCs w:val="33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266"/>
      <w:ind w:left="115"/>
      <w:outlineLvl w:val="3"/>
    </w:pPr>
    <w:rPr>
      <w:rFonts w:ascii="Times New Roman" w:hAnsi="Times New Roman" w:eastAsia="Times New Roman" w:cs="Times New Roman"/>
      <w:b/>
      <w:bCs/>
      <w:sz w:val="27"/>
      <w:szCs w:val="27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left="115"/>
      <w:outlineLvl w:val="4"/>
    </w:pPr>
    <w:rPr>
      <w:rFonts w:ascii="Times New Roman" w:hAnsi="Times New Roman" w:eastAsia="Times New Roman" w:cs="Times New Roman"/>
      <w:b/>
      <w:bCs/>
      <w:i/>
      <w:iCs/>
      <w:sz w:val="27"/>
      <w:szCs w:val="27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5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6"/>
      <w:ind w:left="155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advanced.ipss-r.com/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2023-03-11T10:27:15Z</dcterms:created>
  <dcterms:modified xsi:type="dcterms:W3CDTF">2023-03-11T10:27:15Z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2022-07-06T00:00:00Z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2023-03-11T00:00:00Z</vt:filetime>
  </property>
</Properties>
</file>