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1"/>
        <w:rPr>
          <w:rFonts w:ascii="Times New Roman"/>
          <w:sz w:val="20"/>
        </w:rPr>
      </w:pPr>
    </w:p>
    <w:p>
      <w:pPr>
        <w:spacing w:line="254" w:lineRule="auto" w:before="93"/>
        <w:ind w:left="1880" w:right="1877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pacing w:val="-1"/>
          <w:sz w:val="21"/>
        </w:rPr>
        <w:t>МИНИСТЕРСТВО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pacing w:val="-1"/>
          <w:sz w:val="21"/>
        </w:rPr>
        <w:t>ЗДРАВООХРАНЕНИЯ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pacing w:val="-1"/>
          <w:sz w:val="21"/>
        </w:rPr>
        <w:t>И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pacing w:val="-1"/>
          <w:sz w:val="21"/>
        </w:rPr>
        <w:t>СОЦИАЛЬНОГО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pacing w:val="-1"/>
          <w:sz w:val="21"/>
        </w:rPr>
        <w:t>РАЗВИТИЯ</w:t>
      </w:r>
      <w:r>
        <w:rPr>
          <w:rFonts w:ascii="Arial" w:hAnsi="Arial"/>
          <w:b/>
          <w:spacing w:val="-56"/>
          <w:sz w:val="21"/>
        </w:rPr>
        <w:t> </w:t>
      </w:r>
      <w:r>
        <w:rPr>
          <w:rFonts w:ascii="Arial" w:hAnsi="Arial"/>
          <w:b/>
          <w:sz w:val="21"/>
        </w:rPr>
        <w:t>РОССИЙСКОЙ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ФЕДЕРАЦИИ</w:t>
      </w:r>
    </w:p>
    <w:p>
      <w:pPr>
        <w:spacing w:before="194"/>
        <w:ind w:left="1878" w:right="1877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ПРИКАЗ</w:t>
      </w:r>
    </w:p>
    <w:p>
      <w:pPr>
        <w:pStyle w:val="BodyText"/>
        <w:spacing w:before="1"/>
        <w:rPr>
          <w:rFonts w:ascii="Arial"/>
          <w:b/>
          <w:sz w:val="18"/>
        </w:rPr>
      </w:pPr>
    </w:p>
    <w:p>
      <w:pPr>
        <w:spacing w:before="1"/>
        <w:ind w:left="1877" w:right="1877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2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ИЮЛЯ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2007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461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spacing w:before="197"/>
        <w:ind w:left="2242" w:right="2239" w:hanging="1"/>
        <w:jc w:val="center"/>
        <w:rPr>
          <w:rFonts w:ascii="Arial" w:hAnsi="Arial"/>
          <w:b/>
          <w:sz w:val="21"/>
        </w:rPr>
      </w:pPr>
      <w:hyperlink r:id="rId7">
        <w:r>
          <w:rPr>
            <w:rFonts w:ascii="Arial" w:hAnsi="Arial"/>
            <w:b/>
            <w:sz w:val="21"/>
          </w:rPr>
          <w:t>ОБ УТВЕРЖДЕНИИ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СТАН</w:t>
        </w:r>
        <w:r>
          <w:rPr>
            <w:rFonts w:ascii="Arial" w:hAnsi="Arial"/>
            <w:b/>
            <w:color w:val="0000ED"/>
            <w:sz w:val="21"/>
          </w:rPr>
          <w:t>Д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АРТА МЕДИЦИНСКОЙ ПОМОЩИ</w:t>
        </w:r>
        <w:r>
          <w:rPr>
            <w:rFonts w:ascii="Arial" w:hAnsi="Arial"/>
            <w:b/>
            <w:color w:val="0000ED"/>
            <w:spacing w:val="1"/>
            <w:sz w:val="21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БОЛЬНЫМ С ЖЕЛЧНОКАМЕННОЙ БОЛЕЗНЬЮ </w:t>
        </w:r>
        <w:r>
          <w:rPr>
            <w:rFonts w:ascii="Arial" w:hAnsi="Arial"/>
            <w:b/>
            <w:color w:val="0000ED"/>
            <w:sz w:val="21"/>
          </w:rPr>
          <w:t>(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ПРИ ОКАЗАНИИ</w:t>
        </w:r>
        <w:r>
          <w:rPr>
            <w:rFonts w:ascii="Arial" w:hAnsi="Arial"/>
            <w:b/>
            <w:color w:val="0000ED"/>
            <w:spacing w:val="-56"/>
            <w:sz w:val="21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СПЕЦИАЛИЗИРОВАННОЙ</w:t>
        </w:r>
        <w:r>
          <w:rPr>
            <w:rFonts w:ascii="Arial" w:hAnsi="Arial"/>
            <w:b/>
            <w:color w:val="0000ED"/>
            <w:spacing w:val="-1"/>
            <w:sz w:val="21"/>
            <w:u w:val="single" w:color="0000ED"/>
          </w:rPr>
          <w:t> </w:t>
        </w:r>
        <w:r>
          <w:rPr>
            <w:rFonts w:ascii="Arial" w:hAnsi="Arial"/>
            <w:b/>
            <w:color w:val="0000ED"/>
            <w:sz w:val="21"/>
            <w:u w:val="single" w:color="0000ED"/>
          </w:rPr>
          <w:t>ПОМОЩИ)</w:t>
        </w:r>
      </w:hyperlink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7"/>
        <w:rPr>
          <w:rFonts w:ascii="Arial"/>
          <w:b/>
          <w:sz w:val="17"/>
        </w:rPr>
      </w:pPr>
    </w:p>
    <w:p>
      <w:pPr>
        <w:pStyle w:val="BodyText"/>
        <w:spacing w:line="273" w:lineRule="auto"/>
        <w:ind w:left="110" w:right="113" w:firstLine="390"/>
        <w:jc w:val="both"/>
      </w:pPr>
      <w:hyperlink r:id="rId8">
        <w:r>
          <w:rPr/>
          <w:t>В</w:t>
        </w:r>
        <w:r>
          <w:rPr>
            <w:spacing w:val="29"/>
          </w:rPr>
          <w:t> </w:t>
        </w:r>
        <w:r>
          <w:rPr/>
          <w:t>соответствии</w:t>
        </w:r>
        <w:r>
          <w:rPr>
            <w:spacing w:val="30"/>
          </w:rPr>
          <w:t> </w:t>
        </w:r>
        <w:r>
          <w:rPr/>
          <w:t>со</w:t>
        </w:r>
        <w:r>
          <w:rPr>
            <w:spacing w:val="30"/>
          </w:rPr>
          <w:t> </w:t>
        </w:r>
        <w:r>
          <w:rPr>
            <w:color w:val="0000ED"/>
            <w:u w:val="single" w:color="0000ED"/>
          </w:rPr>
          <w:t>ст.40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Основ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законо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ательства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об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охране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здоровья</w:t>
        </w:r>
        <w:r>
          <w:rPr>
            <w:color w:val="0000ED"/>
            <w:spacing w:val="30"/>
            <w:u w:val="single" w:color="0000ED"/>
          </w:rPr>
          <w:t> </w:t>
        </w:r>
        <w:r>
          <w:rPr>
            <w:color w:val="0000ED"/>
            <w:u w:val="single" w:color="0000ED"/>
          </w:rPr>
          <w:t>граждан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22</w:t>
        </w:r>
        <w:r>
          <w:rPr>
            <w:color w:val="0000ED"/>
            <w:spacing w:val="31"/>
            <w:u w:val="single" w:color="0000ED"/>
          </w:rPr>
          <w:t> </w:t>
        </w:r>
        <w:r>
          <w:rPr>
            <w:color w:val="0000ED"/>
            <w:u w:val="single" w:color="0000ED"/>
          </w:rPr>
          <w:t>июля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1993 года N 5487-1</w:t>
        </w:r>
        <w:r>
          <w:rPr>
            <w:color w:val="0000ED"/>
          </w:rPr>
          <w:t> </w:t>
        </w:r>
        <w:r>
          <w:rPr/>
          <w:t>(Ведомости Съезда народных депутатов Российской Федерации и Верховного Совета Российской</w:t>
        </w:r>
      </w:hyperlink>
      <w:r>
        <w:rPr>
          <w:spacing w:val="1"/>
        </w:rPr>
        <w:t> </w:t>
      </w:r>
      <w:r>
        <w:rPr/>
        <w:t>Федерации,</w:t>
      </w:r>
      <w:r>
        <w:rPr>
          <w:spacing w:val="47"/>
        </w:rPr>
        <w:t> </w:t>
      </w:r>
      <w:r>
        <w:rPr/>
        <w:t>1993,</w:t>
      </w:r>
      <w:r>
        <w:rPr>
          <w:spacing w:val="47"/>
        </w:rPr>
        <w:t> </w:t>
      </w:r>
      <w:r>
        <w:rPr/>
        <w:t>N</w:t>
      </w:r>
      <w:r>
        <w:rPr>
          <w:spacing w:val="48"/>
        </w:rPr>
        <w:t> </w:t>
      </w:r>
      <w:r>
        <w:rPr/>
        <w:t>33,</w:t>
      </w:r>
      <w:r>
        <w:rPr>
          <w:spacing w:val="47"/>
        </w:rPr>
        <w:t> </w:t>
      </w:r>
      <w:r>
        <w:rPr/>
        <w:t>ст.1318;</w:t>
      </w:r>
      <w:r>
        <w:rPr>
          <w:spacing w:val="47"/>
        </w:rPr>
        <w:t> </w:t>
      </w:r>
      <w:r>
        <w:rPr/>
        <w:t>Собрание</w:t>
      </w:r>
      <w:r>
        <w:rPr>
          <w:spacing w:val="48"/>
        </w:rPr>
        <w:t> </w:t>
      </w:r>
      <w:r>
        <w:rPr/>
        <w:t>законодательства</w:t>
      </w:r>
      <w:r>
        <w:rPr>
          <w:spacing w:val="47"/>
        </w:rPr>
        <w:t> </w:t>
      </w:r>
      <w:r>
        <w:rPr/>
        <w:t>Российской</w:t>
      </w:r>
      <w:r>
        <w:rPr>
          <w:spacing w:val="48"/>
        </w:rPr>
        <w:t> </w:t>
      </w:r>
      <w:r>
        <w:rPr/>
        <w:t>Федерации,</w:t>
      </w:r>
      <w:r>
        <w:rPr>
          <w:spacing w:val="47"/>
        </w:rPr>
        <w:t> </w:t>
      </w:r>
      <w:r>
        <w:rPr/>
        <w:t>2003,</w:t>
      </w:r>
      <w:r>
        <w:rPr>
          <w:spacing w:val="47"/>
        </w:rPr>
        <w:t> </w:t>
      </w:r>
      <w:r>
        <w:rPr/>
        <w:t>N</w:t>
      </w:r>
      <w:r>
        <w:rPr>
          <w:spacing w:val="48"/>
        </w:rPr>
        <w:t> </w:t>
      </w:r>
      <w:r>
        <w:rPr/>
        <w:t>2,</w:t>
      </w:r>
      <w:r>
        <w:rPr>
          <w:spacing w:val="47"/>
        </w:rPr>
        <w:t> </w:t>
      </w:r>
      <w:r>
        <w:rPr/>
        <w:t>ст.167;</w:t>
      </w:r>
      <w:r>
        <w:rPr>
          <w:spacing w:val="48"/>
        </w:rPr>
        <w:t> </w:t>
      </w:r>
      <w:r>
        <w:rPr/>
        <w:t>2004,</w:t>
      </w:r>
      <w:r>
        <w:rPr>
          <w:spacing w:val="47"/>
        </w:rPr>
        <w:t> </w:t>
      </w:r>
      <w:r>
        <w:rPr/>
        <w:t>N</w:t>
      </w:r>
      <w:r>
        <w:rPr>
          <w:spacing w:val="47"/>
        </w:rPr>
        <w:t> </w:t>
      </w:r>
      <w:r>
        <w:rPr/>
        <w:t>35,</w:t>
      </w:r>
      <w:r>
        <w:rPr>
          <w:spacing w:val="-48"/>
        </w:rPr>
        <w:t> </w:t>
      </w:r>
      <w:r>
        <w:rPr/>
        <w:t>ст.3607)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spacing w:before="1"/>
        <w:ind w:left="110"/>
      </w:pPr>
      <w:r>
        <w:rPr/>
        <w:t>приказываю:</w:t>
      </w:r>
    </w:p>
    <w:p>
      <w:pPr>
        <w:pStyle w:val="ListParagraph"/>
        <w:numPr>
          <w:ilvl w:val="0"/>
          <w:numId w:val="1"/>
        </w:numPr>
        <w:tabs>
          <w:tab w:pos="753" w:val="left" w:leader="none"/>
        </w:tabs>
        <w:spacing w:line="268" w:lineRule="auto" w:before="40" w:after="0"/>
        <w:ind w:left="110" w:right="109" w:firstLine="390"/>
        <w:jc w:val="left"/>
        <w:rPr>
          <w:sz w:val="19"/>
        </w:rPr>
      </w:pPr>
      <w:hyperlink r:id="rId7">
        <w:r>
          <w:rPr>
            <w:sz w:val="19"/>
          </w:rPr>
          <w:t>Утвердить</w:t>
        </w:r>
        <w:r>
          <w:rPr>
            <w:spacing w:val="48"/>
            <w:sz w:val="19"/>
          </w:rPr>
          <w:t> </w:t>
        </w:r>
        <w:r>
          <w:rPr>
            <w:sz w:val="19"/>
          </w:rPr>
          <w:t>прилагаемый</w:t>
        </w:r>
        <w:r>
          <w:rPr>
            <w:color w:val="0000ED"/>
            <w:spacing w:val="48"/>
            <w:sz w:val="19"/>
          </w:rPr>
          <w:t> </w:t>
        </w:r>
        <w:r>
          <w:rPr>
            <w:color w:val="0000ED"/>
            <w:sz w:val="19"/>
            <w:u w:val="single" w:color="0000ED"/>
          </w:rPr>
          <w:t>стан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арт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желчнокаменной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болезнью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(при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оказании</w:t>
        </w:r>
        <w:r>
          <w:rPr>
            <w:color w:val="0000ED"/>
            <w:spacing w:val="-48"/>
            <w:sz w:val="19"/>
          </w:rPr>
          <w:t> </w:t>
        </w:r>
        <w:r>
          <w:rPr>
            <w:color w:val="0000ED"/>
            <w:sz w:val="19"/>
            <w:u w:val="single" w:color="0000ED"/>
          </w:rPr>
          <w:t>специализированной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помощи)</w:t>
        </w:r>
        <w:r>
          <w:rPr>
            <w:sz w:val="19"/>
          </w:rPr>
          <w:t>.</w:t>
        </w:r>
      </w:hyperlink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780" w:val="left" w:leader="none"/>
        </w:tabs>
        <w:spacing w:line="276" w:lineRule="auto" w:before="1" w:after="0"/>
        <w:ind w:left="110" w:right="110" w:firstLine="390"/>
        <w:jc w:val="both"/>
        <w:rPr>
          <w:sz w:val="19"/>
        </w:rPr>
      </w:pPr>
      <w:r>
        <w:rPr>
          <w:sz w:val="19"/>
        </w:rPr>
        <w:t>Рекомендовать</w:t>
      </w:r>
      <w:r>
        <w:rPr>
          <w:spacing w:val="1"/>
          <w:sz w:val="19"/>
        </w:rPr>
        <w:t> </w:t>
      </w:r>
      <w:r>
        <w:rPr>
          <w:sz w:val="19"/>
        </w:rPr>
        <w:t>руководителям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специализированных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учреждений</w:t>
      </w:r>
      <w:r>
        <w:rPr>
          <w:spacing w:val="1"/>
          <w:sz w:val="19"/>
        </w:rPr>
        <w:t> </w:t>
      </w:r>
      <w:r>
        <w:rPr>
          <w:sz w:val="19"/>
        </w:rPr>
        <w:t>(подразделений)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субъектах</w:t>
      </w:r>
      <w:r>
        <w:rPr>
          <w:spacing w:val="1"/>
          <w:sz w:val="19"/>
        </w:rPr>
        <w:t> </w:t>
      </w:r>
      <w:hyperlink r:id="rId7">
        <w:r>
          <w:rPr>
            <w:sz w:val="19"/>
          </w:rPr>
          <w:t>Российской</w:t>
        </w:r>
        <w:r>
          <w:rPr>
            <w:spacing w:val="1"/>
            <w:sz w:val="19"/>
          </w:rPr>
          <w:t> </w:t>
        </w:r>
        <w:r>
          <w:rPr>
            <w:sz w:val="19"/>
          </w:rPr>
          <w:t>Федерации</w:t>
        </w:r>
        <w:r>
          <w:rPr>
            <w:spacing w:val="1"/>
            <w:sz w:val="19"/>
          </w:rPr>
          <w:t> </w:t>
        </w:r>
        <w:r>
          <w:rPr>
            <w:sz w:val="19"/>
          </w:rPr>
          <w:t>использовать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стан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арт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больным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желчнокаменной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болезнью</w:t>
        </w:r>
        <w:r>
          <w:rPr>
            <w:color w:val="0000ED"/>
            <w:spacing w:val="50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(при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оказании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специализированной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помощи)</w:t>
        </w:r>
        <w:r>
          <w:rPr>
            <w:sz w:val="19"/>
          </w:rPr>
          <w:t>.</w:t>
        </w:r>
      </w:hyperlink>
    </w:p>
    <w:p>
      <w:pPr>
        <w:pStyle w:val="BodyText"/>
        <w:rPr>
          <w:sz w:val="22"/>
        </w:rPr>
      </w:pPr>
    </w:p>
    <w:p>
      <w:pPr>
        <w:pStyle w:val="BodyText"/>
        <w:spacing w:before="1"/>
        <w:rPr>
          <w:sz w:val="21"/>
        </w:rPr>
      </w:pPr>
    </w:p>
    <w:p>
      <w:pPr>
        <w:pStyle w:val="BodyText"/>
        <w:ind w:right="107"/>
        <w:jc w:val="right"/>
      </w:pPr>
      <w:r>
        <w:rPr/>
        <w:t>Заместитель</w:t>
      </w:r>
      <w:r>
        <w:rPr>
          <w:spacing w:val="36"/>
        </w:rPr>
        <w:t> </w:t>
      </w:r>
      <w:r>
        <w:rPr/>
        <w:t>Министра</w:t>
      </w:r>
    </w:p>
    <w:p>
      <w:pPr>
        <w:pStyle w:val="BodyText"/>
        <w:spacing w:before="25"/>
        <w:ind w:right="107"/>
        <w:jc w:val="right"/>
      </w:pPr>
      <w:r>
        <w:rPr>
          <w:w w:val="105"/>
        </w:rPr>
        <w:t>В.Стародубов</w:t>
      </w:r>
    </w:p>
    <w:p>
      <w:pPr>
        <w:pStyle w:val="BodyText"/>
        <w:rPr>
          <w:sz w:val="22"/>
        </w:rPr>
      </w:pPr>
    </w:p>
    <w:p>
      <w:pPr>
        <w:pStyle w:val="BodyText"/>
        <w:spacing w:before="5"/>
      </w:pPr>
    </w:p>
    <w:p>
      <w:pPr>
        <w:pStyle w:val="Title"/>
        <w:spacing w:line="287" w:lineRule="exact"/>
      </w:pPr>
      <w:r>
        <w:rPr/>
        <w:t>УТВЕРЖДЕН</w:t>
      </w:r>
    </w:p>
    <w:p>
      <w:pPr>
        <w:pStyle w:val="Title"/>
        <w:spacing w:line="177" w:lineRule="auto" w:before="24"/>
        <w:ind w:left="6248" w:firstLine="1329"/>
      </w:pPr>
      <w:r>
        <w:rPr/>
        <w:t>приказом</w:t>
      </w:r>
      <w:r>
        <w:rPr>
          <w:spacing w:val="3"/>
        </w:rPr>
        <w:t> </w:t>
      </w:r>
      <w:r>
        <w:rPr/>
        <w:t>Министерства</w:t>
      </w:r>
      <w:r>
        <w:rPr>
          <w:spacing w:val="-78"/>
        </w:rPr>
        <w:t> </w:t>
      </w:r>
      <w:r>
        <w:rPr/>
        <w:t>здравоохранения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социального</w:t>
      </w:r>
      <w:r>
        <w:rPr>
          <w:spacing w:val="1"/>
        </w:rPr>
        <w:t> </w:t>
      </w:r>
      <w:r>
        <w:rPr/>
        <w:t>развития</w:t>
      </w:r>
      <w:r>
        <w:rPr>
          <w:spacing w:val="6"/>
        </w:rPr>
        <w:t> </w:t>
      </w:r>
      <w:r>
        <w:rPr/>
        <w:t>Российской</w:t>
      </w:r>
      <w:r>
        <w:rPr>
          <w:spacing w:val="7"/>
        </w:rPr>
        <w:t> </w:t>
      </w:r>
      <w:r>
        <w:rPr/>
        <w:t>Федерации</w:t>
      </w:r>
      <w:r>
        <w:rPr>
          <w:spacing w:val="-77"/>
        </w:rPr>
        <w:t> </w:t>
      </w:r>
      <w:r>
        <w:rPr/>
        <w:t>от 2 июля 2007</w:t>
      </w:r>
      <w:r>
        <w:rPr>
          <w:spacing w:val="1"/>
        </w:rPr>
        <w:t> </w:t>
      </w:r>
      <w:r>
        <w:rPr/>
        <w:t>года N 461</w:t>
      </w:r>
    </w:p>
    <w:p>
      <w:pPr>
        <w:pStyle w:val="BodyText"/>
        <w:rPr>
          <w:rFonts w:ascii="Arial"/>
          <w:b/>
          <w:sz w:val="32"/>
        </w:rPr>
      </w:pPr>
    </w:p>
    <w:p>
      <w:pPr>
        <w:pStyle w:val="BodyText"/>
        <w:spacing w:before="7"/>
        <w:rPr>
          <w:rFonts w:ascii="Arial"/>
          <w:b/>
          <w:sz w:val="32"/>
        </w:rPr>
      </w:pPr>
    </w:p>
    <w:p>
      <w:pPr>
        <w:spacing w:line="241" w:lineRule="exact" w:before="0"/>
        <w:ind w:left="1877" w:right="1877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СТАНДАРТ</w:t>
      </w:r>
    </w:p>
    <w:p>
      <w:pPr>
        <w:spacing w:before="0"/>
        <w:ind w:left="1880" w:right="1877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МЕДИЦИНСКОЙ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ПОМОЩИ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БОЛЬНЫМ</w:t>
      </w:r>
      <w:r>
        <w:rPr>
          <w:rFonts w:ascii="Arial" w:hAnsi="Arial"/>
          <w:b/>
          <w:spacing w:val="-6"/>
          <w:sz w:val="21"/>
        </w:rPr>
        <w:t> </w:t>
      </w:r>
      <w:r>
        <w:rPr>
          <w:rFonts w:ascii="Arial" w:hAnsi="Arial"/>
          <w:b/>
          <w:sz w:val="21"/>
        </w:rPr>
        <w:t>ЖЕЛЧНОКАМЕННОЙ</w:t>
      </w:r>
      <w:r>
        <w:rPr>
          <w:rFonts w:ascii="Arial" w:hAnsi="Arial"/>
          <w:b/>
          <w:spacing w:val="-5"/>
          <w:sz w:val="21"/>
        </w:rPr>
        <w:t> </w:t>
      </w:r>
      <w:r>
        <w:rPr>
          <w:rFonts w:ascii="Arial" w:hAnsi="Arial"/>
          <w:b/>
          <w:sz w:val="21"/>
        </w:rPr>
        <w:t>БОЛЕЗНЬЮ</w:t>
      </w:r>
      <w:r>
        <w:rPr>
          <w:rFonts w:ascii="Arial" w:hAnsi="Arial"/>
          <w:b/>
          <w:spacing w:val="-56"/>
          <w:sz w:val="21"/>
        </w:rPr>
        <w:t> </w:t>
      </w:r>
      <w:r>
        <w:rPr>
          <w:rFonts w:ascii="Arial" w:hAnsi="Arial"/>
          <w:b/>
          <w:sz w:val="21"/>
        </w:rPr>
        <w:t>(ПРИ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ОКАЗАНИИ СПЕЦИАЛИЗИРОВАННОЙ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ПОМОЩИ)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4"/>
        <w:rPr>
          <w:rFonts w:ascii="Arial"/>
          <w:b/>
          <w:sz w:val="17"/>
        </w:rPr>
      </w:pP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rFonts w:ascii="Arial" w:hAnsi="Arial"/>
          <w:b/>
          <w:sz w:val="19"/>
        </w:rPr>
      </w:pPr>
      <w:r>
        <w:rPr>
          <w:rFonts w:ascii="Arial" w:hAnsi="Arial"/>
          <w:b/>
          <w:sz w:val="19"/>
        </w:rPr>
        <w:t>Модель</w:t>
      </w:r>
      <w:r>
        <w:rPr>
          <w:rFonts w:ascii="Arial" w:hAnsi="Arial"/>
          <w:b/>
          <w:spacing w:val="19"/>
          <w:sz w:val="19"/>
        </w:rPr>
        <w:t> </w:t>
      </w:r>
      <w:r>
        <w:rPr>
          <w:rFonts w:ascii="Arial" w:hAnsi="Arial"/>
          <w:b/>
          <w:sz w:val="19"/>
        </w:rPr>
        <w:t>пациента</w:t>
      </w:r>
    </w:p>
    <w:p>
      <w:pPr>
        <w:pStyle w:val="BodyText"/>
        <w:spacing w:before="1"/>
        <w:rPr>
          <w:rFonts w:ascii="Arial"/>
          <w:b/>
          <w:sz w:val="24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Категория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возрастная:</w:t>
      </w:r>
      <w:r>
        <w:rPr>
          <w:rFonts w:ascii="Arial" w:hAnsi="Arial"/>
          <w:b/>
          <w:spacing w:val="18"/>
          <w:sz w:val="19"/>
        </w:rPr>
        <w:t> </w:t>
      </w:r>
      <w:r>
        <w:rPr>
          <w:sz w:val="19"/>
        </w:rPr>
        <w:t>взрослые,</w:t>
      </w:r>
      <w:r>
        <w:rPr>
          <w:spacing w:val="19"/>
          <w:sz w:val="19"/>
        </w:rPr>
        <w:t> </w:t>
      </w:r>
      <w:r>
        <w:rPr>
          <w:sz w:val="19"/>
        </w:rPr>
        <w:t>дети</w:t>
      </w:r>
    </w:p>
    <w:p>
      <w:pPr>
        <w:pStyle w:val="BodyText"/>
        <w:spacing w:before="1"/>
        <w:rPr>
          <w:sz w:val="23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Нозологическая</w:t>
      </w:r>
      <w:r>
        <w:rPr>
          <w:rFonts w:ascii="Arial" w:hAnsi="Arial"/>
          <w:b/>
          <w:spacing w:val="10"/>
          <w:sz w:val="19"/>
        </w:rPr>
        <w:t> </w:t>
      </w:r>
      <w:r>
        <w:rPr>
          <w:rFonts w:ascii="Arial" w:hAnsi="Arial"/>
          <w:b/>
          <w:sz w:val="19"/>
        </w:rPr>
        <w:t>форма:</w:t>
      </w:r>
      <w:r>
        <w:rPr>
          <w:rFonts w:ascii="Arial" w:hAnsi="Arial"/>
          <w:b/>
          <w:spacing w:val="11"/>
          <w:sz w:val="19"/>
        </w:rPr>
        <w:t> </w:t>
      </w:r>
      <w:r>
        <w:rPr>
          <w:sz w:val="19"/>
        </w:rPr>
        <w:t>желчнокаменная</w:t>
      </w:r>
      <w:r>
        <w:rPr>
          <w:spacing w:val="12"/>
          <w:sz w:val="19"/>
        </w:rPr>
        <w:t> </w:t>
      </w:r>
      <w:r>
        <w:rPr>
          <w:sz w:val="19"/>
        </w:rPr>
        <w:t>болезнь</w:t>
      </w:r>
    </w:p>
    <w:p>
      <w:pPr>
        <w:pStyle w:val="BodyText"/>
        <w:spacing w:before="5"/>
        <w:rPr>
          <w:sz w:val="24"/>
        </w:rPr>
      </w:pPr>
    </w:p>
    <w:p>
      <w:pPr>
        <w:spacing w:before="0"/>
        <w:ind w:left="500" w:right="0" w:firstLine="0"/>
        <w:jc w:val="left"/>
        <w:rPr>
          <w:rFonts w:ascii="Arial" w:hAnsi="Arial"/>
          <w:i/>
          <w:sz w:val="19"/>
        </w:rPr>
      </w:pPr>
      <w:r>
        <w:rPr>
          <w:rFonts w:ascii="Arial" w:hAnsi="Arial"/>
          <w:b/>
          <w:w w:val="105"/>
          <w:sz w:val="19"/>
        </w:rPr>
        <w:t>Код</w:t>
      </w:r>
      <w:r>
        <w:rPr>
          <w:rFonts w:ascii="Arial" w:hAnsi="Arial"/>
          <w:b/>
          <w:spacing w:val="-12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по</w:t>
      </w:r>
      <w:r>
        <w:rPr>
          <w:rFonts w:ascii="Arial" w:hAnsi="Arial"/>
          <w:b/>
          <w:spacing w:val="-12"/>
          <w:w w:val="105"/>
          <w:sz w:val="19"/>
        </w:rPr>
        <w:t> </w:t>
      </w:r>
      <w:r>
        <w:rPr>
          <w:rFonts w:ascii="Arial" w:hAnsi="Arial"/>
          <w:b/>
          <w:w w:val="105"/>
          <w:sz w:val="19"/>
        </w:rPr>
        <w:t>МКБ-10:</w:t>
      </w:r>
      <w:r>
        <w:rPr>
          <w:rFonts w:ascii="Arial" w:hAnsi="Arial"/>
          <w:b/>
          <w:spacing w:val="-11"/>
          <w:w w:val="105"/>
          <w:sz w:val="19"/>
        </w:rPr>
        <w:t> </w:t>
      </w:r>
      <w:r>
        <w:rPr>
          <w:rFonts w:ascii="Arial" w:hAnsi="Arial"/>
          <w:i/>
          <w:w w:val="105"/>
          <w:sz w:val="19"/>
        </w:rPr>
        <w:t>K80</w:t>
      </w:r>
    </w:p>
    <w:p>
      <w:pPr>
        <w:pStyle w:val="BodyText"/>
        <w:spacing w:before="9"/>
        <w:rPr>
          <w:rFonts w:ascii="Arial"/>
          <w:i/>
          <w:sz w:val="22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Фаза:</w:t>
      </w:r>
      <w:r>
        <w:rPr>
          <w:rFonts w:ascii="Arial" w:hAnsi="Arial"/>
          <w:b/>
          <w:spacing w:val="19"/>
          <w:sz w:val="19"/>
        </w:rPr>
        <w:t> </w:t>
      </w:r>
      <w:r>
        <w:rPr>
          <w:sz w:val="19"/>
        </w:rPr>
        <w:t>обострение</w:t>
      </w:r>
    </w:p>
    <w:p>
      <w:pPr>
        <w:spacing w:after="0"/>
        <w:jc w:val="left"/>
        <w:rPr>
          <w:sz w:val="19"/>
        </w:rPr>
        <w:sectPr>
          <w:headerReference w:type="default" r:id="rId5"/>
          <w:footerReference w:type="default" r:id="rId6"/>
          <w:type w:val="continuous"/>
          <w:pgSz w:w="11900" w:h="16840"/>
          <w:pgMar w:header="275" w:footer="492" w:top="1300" w:bottom="680" w:left="340" w:right="340"/>
          <w:pgNumType w:start="1"/>
        </w:sectPr>
      </w:pPr>
    </w:p>
    <w:p>
      <w:pPr>
        <w:spacing w:before="88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Стадия:</w:t>
      </w:r>
      <w:r>
        <w:rPr>
          <w:rFonts w:ascii="Arial" w:hAnsi="Arial"/>
          <w:b/>
          <w:spacing w:val="16"/>
          <w:sz w:val="19"/>
        </w:rPr>
        <w:t> </w:t>
      </w:r>
      <w:r>
        <w:rPr>
          <w:sz w:val="19"/>
        </w:rPr>
        <w:t>любая</w:t>
      </w:r>
    </w:p>
    <w:p>
      <w:pPr>
        <w:pStyle w:val="BodyText"/>
        <w:spacing w:before="5"/>
        <w:rPr>
          <w:sz w:val="24"/>
        </w:rPr>
      </w:pPr>
    </w:p>
    <w:p>
      <w:pPr>
        <w:spacing w:before="0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Осложнение:</w:t>
      </w:r>
      <w:r>
        <w:rPr>
          <w:rFonts w:ascii="Arial" w:hAnsi="Arial"/>
          <w:b/>
          <w:spacing w:val="15"/>
          <w:sz w:val="19"/>
        </w:rPr>
        <w:t> </w:t>
      </w:r>
      <w:r>
        <w:rPr>
          <w:sz w:val="19"/>
        </w:rPr>
        <w:t>вне</w:t>
      </w:r>
      <w:r>
        <w:rPr>
          <w:spacing w:val="17"/>
          <w:sz w:val="19"/>
        </w:rPr>
        <w:t> </w:t>
      </w:r>
      <w:r>
        <w:rPr>
          <w:sz w:val="19"/>
        </w:rPr>
        <w:t>зависимости</w:t>
      </w:r>
      <w:r>
        <w:rPr>
          <w:spacing w:val="17"/>
          <w:sz w:val="19"/>
        </w:rPr>
        <w:t> </w:t>
      </w:r>
      <w:r>
        <w:rPr>
          <w:sz w:val="19"/>
        </w:rPr>
        <w:t>от</w:t>
      </w:r>
      <w:r>
        <w:rPr>
          <w:spacing w:val="17"/>
          <w:sz w:val="19"/>
        </w:rPr>
        <w:t> </w:t>
      </w:r>
      <w:r>
        <w:rPr>
          <w:sz w:val="19"/>
        </w:rPr>
        <w:t>осложнений</w:t>
      </w:r>
    </w:p>
    <w:p>
      <w:pPr>
        <w:pStyle w:val="BodyText"/>
        <w:spacing w:before="1"/>
        <w:rPr>
          <w:sz w:val="23"/>
        </w:rPr>
      </w:pPr>
    </w:p>
    <w:p>
      <w:pPr>
        <w:spacing w:before="1"/>
        <w:ind w:left="500" w:right="0" w:firstLine="0"/>
        <w:jc w:val="left"/>
        <w:rPr>
          <w:sz w:val="19"/>
        </w:rPr>
      </w:pPr>
      <w:r>
        <w:rPr>
          <w:rFonts w:ascii="Arial" w:hAnsi="Arial"/>
          <w:b/>
          <w:sz w:val="19"/>
        </w:rPr>
        <w:t>Условие</w:t>
      </w:r>
      <w:r>
        <w:rPr>
          <w:rFonts w:ascii="Arial" w:hAnsi="Arial"/>
          <w:b/>
          <w:spacing w:val="17"/>
          <w:sz w:val="19"/>
        </w:rPr>
        <w:t> </w:t>
      </w:r>
      <w:r>
        <w:rPr>
          <w:rFonts w:ascii="Arial" w:hAnsi="Arial"/>
          <w:b/>
          <w:sz w:val="19"/>
        </w:rPr>
        <w:t>оказания:</w:t>
      </w:r>
      <w:r>
        <w:rPr>
          <w:rFonts w:ascii="Arial" w:hAnsi="Arial"/>
          <w:b/>
          <w:spacing w:val="17"/>
          <w:sz w:val="19"/>
        </w:rPr>
        <w:t> </w:t>
      </w:r>
      <w:r>
        <w:rPr>
          <w:sz w:val="19"/>
        </w:rPr>
        <w:t>стационарная</w:t>
      </w:r>
      <w:r>
        <w:rPr>
          <w:spacing w:val="20"/>
          <w:sz w:val="19"/>
        </w:rPr>
        <w:t> </w:t>
      </w:r>
      <w:r>
        <w:rPr>
          <w:sz w:val="19"/>
        </w:rPr>
        <w:t>помощь</w:t>
      </w:r>
    </w:p>
    <w:p>
      <w:pPr>
        <w:pStyle w:val="BodyText"/>
        <w:spacing w:before="1"/>
        <w:rPr>
          <w:sz w:val="24"/>
        </w:rPr>
      </w:pPr>
    </w:p>
    <w:p>
      <w:pPr>
        <w:pStyle w:val="ListParagraph"/>
        <w:numPr>
          <w:ilvl w:val="1"/>
          <w:numId w:val="2"/>
        </w:numPr>
        <w:tabs>
          <w:tab w:pos="5019" w:val="left" w:leader="none"/>
        </w:tabs>
        <w:spacing w:line="240" w:lineRule="auto" w:before="0" w:after="0"/>
        <w:ind w:left="5018" w:right="0" w:hanging="410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ДИАГНОСТИКА</w:t>
      </w:r>
    </w:p>
    <w:p>
      <w:pPr>
        <w:pStyle w:val="BodyText"/>
        <w:spacing w:before="3" w:after="1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6"/>
        <w:gridCol w:w="3887"/>
        <w:gridCol w:w="2221"/>
        <w:gridCol w:w="1621"/>
      </w:tblGrid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spacing w:before="14"/>
              <w:ind w:left="669" w:right="655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Код</w:t>
            </w:r>
          </w:p>
        </w:tc>
        <w:tc>
          <w:tcPr>
            <w:tcW w:w="3887" w:type="dxa"/>
          </w:tcPr>
          <w:p>
            <w:pPr>
              <w:pStyle w:val="TableParagraph"/>
              <w:spacing w:before="14"/>
              <w:ind w:left="1224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Наименование</w:t>
            </w:r>
          </w:p>
        </w:tc>
        <w:tc>
          <w:tcPr>
            <w:tcW w:w="2221" w:type="dxa"/>
          </w:tcPr>
          <w:p>
            <w:pPr>
              <w:pStyle w:val="TableParagraph"/>
              <w:spacing w:before="14"/>
              <w:ind w:left="266" w:right="253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Частота</w:t>
            </w:r>
          </w:p>
          <w:p>
            <w:pPr>
              <w:pStyle w:val="TableParagraph"/>
              <w:spacing w:before="22"/>
              <w:ind w:left="266" w:right="253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предоставления</w:t>
            </w:r>
          </w:p>
        </w:tc>
        <w:tc>
          <w:tcPr>
            <w:tcW w:w="1621" w:type="dxa"/>
          </w:tcPr>
          <w:p>
            <w:pPr>
              <w:pStyle w:val="TableParagraph"/>
              <w:spacing w:line="264" w:lineRule="auto" w:before="14"/>
              <w:ind w:left="250" w:right="234" w:firstLine="14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Среднее</w:t>
            </w:r>
            <w:r>
              <w:rPr>
                <w:rFonts w:ascii="Arial" w:hAnsi="Arial"/>
                <w:b/>
                <w:spacing w:val="1"/>
                <w:w w:val="10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количество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А01.14.001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Сбор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анамнеза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жалоб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болезнях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печени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желчевыводящих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путей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А01.14.002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Визуальное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исследование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при</w:t>
            </w:r>
          </w:p>
          <w:p>
            <w:pPr>
              <w:pStyle w:val="TableParagraph"/>
              <w:spacing w:line="268" w:lineRule="auto" w:before="25"/>
              <w:ind w:right="402"/>
              <w:rPr>
                <w:sz w:val="19"/>
              </w:rPr>
            </w:pPr>
            <w:r>
              <w:rPr>
                <w:sz w:val="19"/>
              </w:rPr>
              <w:t>болезнях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печени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желчевыводящих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путей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А01.14.003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Пальпация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болезнях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печени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желчевыводящих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путей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А01.14.004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Перкуссия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болезнях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печени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желчевыводящих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путей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А01.31.012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Аускультация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общетерапевтическая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А02.09.001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Измерение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дыхания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А02.10.002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Измерение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сердцебиения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А02.12.001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пульса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А02.12.002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Измерение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давления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периферических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артериях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676" w:right="66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А05.10.001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Регистрация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электрокардиограммы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А05.10.007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ind w:right="402"/>
              <w:rPr>
                <w:sz w:val="19"/>
              </w:rPr>
            </w:pPr>
            <w:r>
              <w:rPr>
                <w:sz w:val="19"/>
              </w:rPr>
              <w:t>Расшифровка,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описание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интерпретация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электрокардиографических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данных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А11.12.009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Взятие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периферической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вены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А11.05.001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Взятие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пальца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А08.05.004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ind w:right="402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лейкоцитов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А08.05.006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Соотношение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лейкоцитов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(подсчет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формулы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крови)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А09.05.003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гемоглобина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А12.05.001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оседания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А08.05.003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А08.05.005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тромбоцитов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А08.05.008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ind w:right="192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ретикулоцитов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А08.05.010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ind w:right="312"/>
              <w:jc w:val="both"/>
              <w:rPr>
                <w:sz w:val="19"/>
              </w:rPr>
            </w:pPr>
            <w:r>
              <w:rPr>
                <w:sz w:val="19"/>
              </w:rPr>
              <w:t>Определение среднего содержания 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средней концентрации гемоглобина 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эритроцитах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А09.28.001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осадка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мочи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А09.28.003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белка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моче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А09.28.017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ind w:right="402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концентрации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водородных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ионов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мочи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(рН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мочи)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А09.28.022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объема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мочи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417" w:hRule="atLeast"/>
        </w:trPr>
        <w:tc>
          <w:tcPr>
            <w:tcW w:w="1756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А09.28.023</w:t>
            </w:r>
          </w:p>
        </w:tc>
        <w:tc>
          <w:tcPr>
            <w:tcW w:w="388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удельного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веса</w:t>
            </w:r>
          </w:p>
        </w:tc>
        <w:tc>
          <w:tcPr>
            <w:tcW w:w="2221" w:type="dxa"/>
            <w:tcBorders>
              <w:bottom w:val="nil"/>
            </w:tcBorders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6"/>
        <w:gridCol w:w="3887"/>
        <w:gridCol w:w="2221"/>
        <w:gridCol w:w="1621"/>
      </w:tblGrid>
      <w:tr>
        <w:trPr>
          <w:trHeight w:val="267" w:hRule="atLeast"/>
        </w:trPr>
        <w:tc>
          <w:tcPr>
            <w:tcW w:w="1756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88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(относительной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плотности)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мочи</w:t>
            </w:r>
          </w:p>
        </w:tc>
        <w:tc>
          <w:tcPr>
            <w:tcW w:w="2221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А09.05.009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С-реактивного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белка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А09.05.044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гамма-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глютамилтрансферазы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А09.05.021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ind w:right="402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билирубина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А09.05.022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ind w:right="492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свободного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связанного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билирубина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А09.05.023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глюкозы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А09.05.041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аспартат-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трансаминазы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А09.05.042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аланин-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трансаминазы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А09.05.046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щелочной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фосфатазы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А12.05.018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фибринолитической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активности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А09.05.058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гастрина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сыворотке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917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6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А09.05.045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амилазы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А09.05.031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калия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А09.05.020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ind w:right="402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креатинина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А09.05.017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ind w:right="402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мочевины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А09.05.030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натрия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А09.05.010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белка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А09.05.011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ind w:right="402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альбумина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А09.05.050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фибриногена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А06.09.008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Рентгенография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легких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А06.31.006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Описание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интерпретация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рентгенографических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А04.15.001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Ультразвуковое исследование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поджелудочной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железы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А04.14.002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ind w:right="189"/>
              <w:rPr>
                <w:sz w:val="19"/>
              </w:rPr>
            </w:pPr>
            <w:r>
              <w:rPr>
                <w:sz w:val="19"/>
              </w:rPr>
              <w:t>Ультразвуковое исследование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желчного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пузыря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А04.14.001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Ультразвуковое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исследование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печени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А04.28.001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Ультразвуковое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исследование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почек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А04.31.003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Ультразвуковое исследование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забрюшинного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пространства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А06.31.002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Компьютерная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томография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брюшной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полости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0,7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А06.31.007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Описание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интерпретация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компьютерных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томограмм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0,7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А05.31.003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Описание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интерпретация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магнитно-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резонансных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томограмм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А03.16.001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Эзофагогастродуоденоскопия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402" w:hRule="atLeast"/>
        </w:trPr>
        <w:tc>
          <w:tcPr>
            <w:tcW w:w="1756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А04.12.001</w:t>
            </w:r>
          </w:p>
        </w:tc>
        <w:tc>
          <w:tcPr>
            <w:tcW w:w="3887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Ультразвуковая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допплерография</w:t>
            </w:r>
          </w:p>
        </w:tc>
        <w:tc>
          <w:tcPr>
            <w:tcW w:w="2221" w:type="dxa"/>
            <w:tcBorders>
              <w:bottom w:val="nil"/>
            </w:tcBorders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21" w:type="dxa"/>
            <w:tcBorders>
              <w:bottom w:val="nil"/>
            </w:tcBorders>
          </w:tcPr>
          <w:p>
            <w:pPr>
              <w:pStyle w:val="TableParagraph"/>
              <w:ind w:left="0" w:right="737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jc w:val="right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6"/>
        <w:gridCol w:w="3887"/>
        <w:gridCol w:w="2221"/>
        <w:gridCol w:w="1621"/>
      </w:tblGrid>
      <w:tr>
        <w:trPr>
          <w:trHeight w:val="267" w:hRule="atLeast"/>
        </w:trPr>
        <w:tc>
          <w:tcPr>
            <w:tcW w:w="1756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887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w w:val="105"/>
                <w:sz w:val="19"/>
              </w:rPr>
              <w:t>артерий</w:t>
            </w:r>
          </w:p>
        </w:tc>
        <w:tc>
          <w:tcPr>
            <w:tcW w:w="2221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А06.16.008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Рентгенография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желудка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двенадцатиперстной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кишки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А06.31.005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Фистулография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0,2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А06.12.013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Брюшная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аортография</w:t>
            </w:r>
          </w:p>
        </w:tc>
        <w:tc>
          <w:tcPr>
            <w:tcW w:w="2221" w:type="dxa"/>
          </w:tcPr>
          <w:p>
            <w:pPr>
              <w:pStyle w:val="TableParagraph"/>
              <w:ind w:left="917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А06.14.005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Пероральная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холецистография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w w:val="105"/>
                <w:sz w:val="19"/>
              </w:rPr>
              <w:t>холангиография</w:t>
            </w:r>
          </w:p>
        </w:tc>
        <w:tc>
          <w:tcPr>
            <w:tcW w:w="2221" w:type="dxa"/>
          </w:tcPr>
          <w:p>
            <w:pPr>
              <w:pStyle w:val="TableParagraph"/>
              <w:ind w:left="917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А06.14.006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Восходящая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папиллография</w:t>
            </w:r>
            <w:r>
              <w:rPr>
                <w:spacing w:val="27"/>
                <w:sz w:val="19"/>
              </w:rPr>
              <w:t> </w:t>
            </w:r>
            <w:r>
              <w:rPr>
                <w:sz w:val="19"/>
              </w:rPr>
              <w:t>фатерова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сосочка</w:t>
            </w:r>
          </w:p>
        </w:tc>
        <w:tc>
          <w:tcPr>
            <w:tcW w:w="2221" w:type="dxa"/>
          </w:tcPr>
          <w:p>
            <w:pPr>
              <w:pStyle w:val="TableParagraph"/>
              <w:ind w:left="917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А06.14.008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ind w:right="402"/>
              <w:rPr>
                <w:sz w:val="19"/>
              </w:rPr>
            </w:pPr>
            <w:r>
              <w:rPr>
                <w:sz w:val="19"/>
              </w:rPr>
              <w:t>Ретроградная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холангиопанкреатография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(РХПГ)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А06.31.004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Компьютерная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томография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забрюшинного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пространства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А05.14.002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Магнитно-резонансная</w:t>
            </w:r>
            <w:r>
              <w:rPr>
                <w:spacing w:val="29"/>
                <w:sz w:val="19"/>
              </w:rPr>
              <w:t> </w:t>
            </w:r>
            <w:r>
              <w:rPr>
                <w:sz w:val="19"/>
              </w:rPr>
              <w:t>холангиография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0,4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А09.19.005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стеркобилина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кале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А26.06.036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HbsAg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Hepatitis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virus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А26.06.048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ind w:right="402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антител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M,G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(IgM,IgG)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human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immunodeficiency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virus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HIV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А26.06.049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ind w:right="402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антител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M,G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(IgM,IgG)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human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immunodeficiency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virus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HIV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А26.06.082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антител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Treponema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pallidum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А26.06.041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антител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M,G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(IgM,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IgG)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Hepatitis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virus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А09.05.055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ind w:right="392"/>
              <w:jc w:val="both"/>
              <w:rPr>
                <w:sz w:val="19"/>
              </w:rPr>
            </w:pPr>
            <w:r>
              <w:rPr>
                <w:sz w:val="19"/>
              </w:rPr>
              <w:t>Исследование уровня сывороточных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иммуноглобулинов в крови (IgG, IgA,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IgM)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А12.05.005</w:t>
            </w:r>
          </w:p>
        </w:tc>
        <w:tc>
          <w:tcPr>
            <w:tcW w:w="3887" w:type="dxa"/>
          </w:tcPr>
          <w:p>
            <w:pPr>
              <w:pStyle w:val="TableParagraph"/>
              <w:spacing w:line="268" w:lineRule="auto"/>
              <w:ind w:right="31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основных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групп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(А,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В,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О)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А12.05.006</w:t>
            </w:r>
          </w:p>
        </w:tc>
        <w:tc>
          <w:tcPr>
            <w:tcW w:w="38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резус-принадлежности</w:t>
            </w:r>
          </w:p>
        </w:tc>
        <w:tc>
          <w:tcPr>
            <w:tcW w:w="2221" w:type="dxa"/>
          </w:tcPr>
          <w:p>
            <w:pPr>
              <w:pStyle w:val="TableParagraph"/>
              <w:ind w:left="971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6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pStyle w:val="ListParagraph"/>
        <w:numPr>
          <w:ilvl w:val="1"/>
          <w:numId w:val="2"/>
        </w:numPr>
        <w:tabs>
          <w:tab w:pos="4150" w:val="left" w:leader="none"/>
        </w:tabs>
        <w:spacing w:line="240" w:lineRule="auto" w:before="0" w:after="0"/>
        <w:ind w:left="4149" w:right="0" w:hanging="410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ЛЕЧЕНИЕ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ИЗ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РАСЧЕТА</w:t>
      </w:r>
      <w:r>
        <w:rPr>
          <w:rFonts w:ascii="Arial" w:hAnsi="Arial"/>
          <w:b/>
          <w:spacing w:val="-8"/>
          <w:sz w:val="21"/>
        </w:rPr>
        <w:t> </w:t>
      </w:r>
      <w:r>
        <w:rPr>
          <w:rFonts w:ascii="Arial" w:hAnsi="Arial"/>
          <w:b/>
          <w:sz w:val="21"/>
        </w:rPr>
        <w:t>35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ДНЕЙ</w:t>
      </w:r>
    </w:p>
    <w:p>
      <w:pPr>
        <w:pStyle w:val="BodyText"/>
        <w:spacing w:before="7"/>
        <w:rPr>
          <w:rFonts w:ascii="Arial"/>
          <w:b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6"/>
        <w:gridCol w:w="3722"/>
        <w:gridCol w:w="2221"/>
        <w:gridCol w:w="1786"/>
      </w:tblGrid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spacing w:before="14"/>
              <w:ind w:left="669" w:right="655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Код</w:t>
            </w:r>
          </w:p>
        </w:tc>
        <w:tc>
          <w:tcPr>
            <w:tcW w:w="3722" w:type="dxa"/>
          </w:tcPr>
          <w:p>
            <w:pPr>
              <w:pStyle w:val="TableParagraph"/>
              <w:spacing w:before="14"/>
              <w:ind w:left="114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Наименование</w:t>
            </w:r>
          </w:p>
        </w:tc>
        <w:tc>
          <w:tcPr>
            <w:tcW w:w="2221" w:type="dxa"/>
          </w:tcPr>
          <w:p>
            <w:pPr>
              <w:pStyle w:val="TableParagraph"/>
              <w:spacing w:before="14"/>
              <w:ind w:left="266" w:right="253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Частота</w:t>
            </w:r>
          </w:p>
          <w:p>
            <w:pPr>
              <w:pStyle w:val="TableParagraph"/>
              <w:spacing w:before="22"/>
              <w:ind w:left="266" w:right="253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предоставления</w:t>
            </w:r>
          </w:p>
        </w:tc>
        <w:tc>
          <w:tcPr>
            <w:tcW w:w="1786" w:type="dxa"/>
          </w:tcPr>
          <w:p>
            <w:pPr>
              <w:pStyle w:val="TableParagraph"/>
              <w:spacing w:line="264" w:lineRule="auto" w:before="14"/>
              <w:ind w:left="333" w:right="316" w:firstLine="14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Среднее</w:t>
            </w:r>
            <w:r>
              <w:rPr>
                <w:rFonts w:ascii="Arial" w:hAnsi="Arial"/>
                <w:b/>
                <w:spacing w:val="1"/>
                <w:w w:val="10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количество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А01.14.001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Сбор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анамнеза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жалоб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болезнях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печени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желчевыводящих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путей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А01.14.002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Визуальное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исследование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при</w:t>
            </w:r>
          </w:p>
          <w:p>
            <w:pPr>
              <w:pStyle w:val="TableParagraph"/>
              <w:spacing w:line="268" w:lineRule="auto" w:before="25"/>
              <w:ind w:right="237"/>
              <w:rPr>
                <w:sz w:val="19"/>
              </w:rPr>
            </w:pPr>
            <w:r>
              <w:rPr>
                <w:sz w:val="19"/>
              </w:rPr>
              <w:t>болезнях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печени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желчевыводящих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путей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А01.14.003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Пальпация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болезнях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печени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желчевыводящих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путей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А01.14.004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Перкуссия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болезнях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печени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желчевыводящих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путей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А01.31.012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Аускультация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общетерапевтическая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А02.09.001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Измерение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дыхания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А02.10.002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Измерение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частоты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сердцебиения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А02.12.001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пульса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</w:tr>
      <w:tr>
        <w:trPr>
          <w:trHeight w:val="162" w:hRule="atLeast"/>
        </w:trPr>
        <w:tc>
          <w:tcPr>
            <w:tcW w:w="175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3722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21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178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</w:tr>
    </w:tbl>
    <w:p>
      <w:pPr>
        <w:spacing w:after="0"/>
        <w:rPr>
          <w:rFonts w:ascii="Times New Roman"/>
          <w:sz w:val="10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6"/>
        <w:gridCol w:w="3722"/>
        <w:gridCol w:w="2221"/>
        <w:gridCol w:w="1786"/>
      </w:tblGrid>
      <w:tr>
        <w:trPr>
          <w:trHeight w:val="507" w:hRule="atLeast"/>
        </w:trPr>
        <w:tc>
          <w:tcPr>
            <w:tcW w:w="1756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w w:val="105"/>
                <w:sz w:val="19"/>
              </w:rPr>
              <w:t>А02.12.002</w:t>
            </w:r>
          </w:p>
        </w:tc>
        <w:tc>
          <w:tcPr>
            <w:tcW w:w="3722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right="237"/>
              <w:rPr>
                <w:sz w:val="19"/>
              </w:rPr>
            </w:pPr>
            <w:r>
              <w:rPr>
                <w:sz w:val="19"/>
              </w:rPr>
              <w:t>Измерение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давления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периферических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артериях</w:t>
            </w:r>
          </w:p>
        </w:tc>
        <w:tc>
          <w:tcPr>
            <w:tcW w:w="2221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0" w:right="76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А14.19.002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Постановка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очистительной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клизмы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820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A14.01.017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Бритье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кожи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предоперационное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820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А15.12.002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Эластичная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компрессия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нижних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конечностей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76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А14.31.010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Уход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дренажом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(дренажами)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76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20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А14.31.003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Транспортировка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тяжелого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больного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внутри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учреждения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76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А14.31.002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495"/>
              <w:rPr>
                <w:sz w:val="19"/>
              </w:rPr>
            </w:pPr>
            <w:r>
              <w:rPr>
                <w:sz w:val="19"/>
              </w:rPr>
              <w:t>Размещение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тяжелого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больного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постели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76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А14.31.001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Перемещение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тяжелого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больного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постели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76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А12.09.001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неспровоцированных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дыхательных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объемов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потоков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(функция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внешнего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дыхания)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820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В03.003.05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237"/>
              <w:rPr>
                <w:sz w:val="19"/>
              </w:rPr>
            </w:pPr>
            <w:r>
              <w:rPr>
                <w:sz w:val="19"/>
              </w:rPr>
              <w:t>Суточное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наблюдение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реанимационного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больного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820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5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В01.003.01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Прием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(осмотр,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консультация)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врача-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анестезиолога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820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А05.10.003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Прикроватное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непрерывное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мониторирование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электрокардиографических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данных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820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А14.31.005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259"/>
              <w:rPr>
                <w:sz w:val="19"/>
              </w:rPr>
            </w:pPr>
            <w:r>
              <w:rPr>
                <w:sz w:val="19"/>
              </w:rPr>
              <w:t>Приготовление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смена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постельного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белья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тяжелому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больному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76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А14.31.006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Пособие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смене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белья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одежды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тяжелому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больному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76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А14.07.001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Уход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полостью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рта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больного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условиях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реанимации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820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А14.08.001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Уход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респираторным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трактом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условиях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искусственной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вентиляции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легких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820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А14.28.001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48"/>
              <w:rPr>
                <w:sz w:val="19"/>
              </w:rPr>
            </w:pPr>
            <w:r>
              <w:rPr>
                <w:sz w:val="19"/>
              </w:rPr>
              <w:t>Пособие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мочеиспускании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тяжелому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больному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820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А11.28.007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Катетеризация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мочевого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пузыря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738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1,2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А14.28.002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Уход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постоянным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мочевым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катетером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820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А14.31.007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Уход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промежностью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наружными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половыми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органами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тяжелому</w:t>
            </w:r>
          </w:p>
          <w:p>
            <w:pPr>
              <w:pStyle w:val="TableParagraph"/>
              <w:spacing w:line="214" w:lineRule="exact" w:before="0"/>
              <w:rPr>
                <w:sz w:val="19"/>
              </w:rPr>
            </w:pPr>
            <w:r>
              <w:rPr>
                <w:sz w:val="19"/>
              </w:rPr>
              <w:t>больному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820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А14.01.001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758"/>
              <w:rPr>
                <w:sz w:val="19"/>
              </w:rPr>
            </w:pPr>
            <w:r>
              <w:rPr>
                <w:sz w:val="19"/>
              </w:rPr>
              <w:t>Уход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кожей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тяжелобольного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пациента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820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А14.07.002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237"/>
              <w:rPr>
                <w:sz w:val="19"/>
              </w:rPr>
            </w:pPr>
            <w:r>
              <w:rPr>
                <w:sz w:val="19"/>
              </w:rPr>
              <w:t>Уход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полостью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рта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тяжелобольного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пациента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76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А14.31.004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Кормление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тяжелого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больного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через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рот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назогастральный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зонд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76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А11.16.009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Зондирование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желудка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820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А11.16.008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Промывание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желудка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820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А14.08.003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475"/>
              <w:rPr>
                <w:sz w:val="19"/>
              </w:rPr>
            </w:pPr>
            <w:r>
              <w:rPr>
                <w:sz w:val="19"/>
              </w:rPr>
              <w:t>Уход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назогастральным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зондом,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носовыми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канюлями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катетером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0,8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765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А11.12.002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210"/>
              <w:rPr>
                <w:sz w:val="19"/>
              </w:rPr>
            </w:pPr>
            <w:r>
              <w:rPr>
                <w:sz w:val="19"/>
              </w:rPr>
              <w:t>Катетеризация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кубитальной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периферических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вен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0,6</w:t>
            </w:r>
          </w:p>
        </w:tc>
        <w:tc>
          <w:tcPr>
            <w:tcW w:w="1786" w:type="dxa"/>
          </w:tcPr>
          <w:p>
            <w:pPr>
              <w:pStyle w:val="TableParagraph"/>
              <w:ind w:left="0" w:right="820"/>
              <w:jc w:val="right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spacing w:after="0"/>
        <w:jc w:val="right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6"/>
        <w:gridCol w:w="3722"/>
        <w:gridCol w:w="2221"/>
        <w:gridCol w:w="1786"/>
      </w:tblGrid>
      <w:tr>
        <w:trPr>
          <w:trHeight w:val="507" w:hRule="atLeast"/>
        </w:trPr>
        <w:tc>
          <w:tcPr>
            <w:tcW w:w="1756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w w:val="105"/>
                <w:sz w:val="19"/>
              </w:rPr>
              <w:t>А11.12.001</w:t>
            </w:r>
          </w:p>
        </w:tc>
        <w:tc>
          <w:tcPr>
            <w:tcW w:w="3722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right="707"/>
              <w:rPr>
                <w:sz w:val="19"/>
              </w:rPr>
            </w:pPr>
            <w:r>
              <w:rPr>
                <w:sz w:val="19"/>
              </w:rPr>
              <w:t>Катетеризация подключичной 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других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центральных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вен</w:t>
            </w:r>
          </w:p>
        </w:tc>
        <w:tc>
          <w:tcPr>
            <w:tcW w:w="2221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А02.12.002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Уход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сосудистым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катетером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А11.12.009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237"/>
              <w:rPr>
                <w:sz w:val="19"/>
              </w:rPr>
            </w:pPr>
            <w:r>
              <w:rPr>
                <w:sz w:val="19"/>
              </w:rPr>
              <w:t>Взятие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периферической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вены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А11.05.001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Взятие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пальца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12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А14.31.012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Оценка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степени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риска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развития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пролежней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А14.31.013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Оценка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степени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тяжести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пролежней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А14.31.014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Оценка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интенсивности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боли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А09.05.037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рН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А12.05.026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237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кислорода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А12.05.033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237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углекислого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газа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А05.10.001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Регистрация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электрокардиограммы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А05.10.007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Расшифровка,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описание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интерпретация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электрокардиографических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данных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А09.05.031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калия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А09.05.020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креатинина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А09.05.017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мочевины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А09.05.030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натрия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А09.05.032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237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кальция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А09.05.010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белка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А09.05.011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альбумина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А09.05.014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237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глобулиновых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фракций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6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А09.05.050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фибриногена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А08.05.004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лейкоцитов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А08.05.006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Соотношение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лейкоцитов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(подсчет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формулы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крови)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А09.05.003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общего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гемоглобина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8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А12.05.001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оседания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А08.05.003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эритроцитов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А08.05.005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тромбоцитов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А09.05.009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С-реактивного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белка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А09.05.044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гамма-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глютамилтрансферазы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А08.05.008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137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ретикулоцитов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177" w:hRule="atLeast"/>
        </w:trPr>
        <w:tc>
          <w:tcPr>
            <w:tcW w:w="175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3722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21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178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</w:tr>
    </w:tbl>
    <w:p>
      <w:pPr>
        <w:spacing w:after="0"/>
        <w:rPr>
          <w:rFonts w:ascii="Times New Roman"/>
          <w:sz w:val="10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6"/>
        <w:gridCol w:w="3722"/>
        <w:gridCol w:w="2221"/>
        <w:gridCol w:w="1786"/>
      </w:tblGrid>
      <w:tr>
        <w:trPr>
          <w:trHeight w:val="747" w:hRule="atLeast"/>
        </w:trPr>
        <w:tc>
          <w:tcPr>
            <w:tcW w:w="1756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w w:val="105"/>
                <w:sz w:val="19"/>
              </w:rPr>
              <w:t>А08.05.010</w:t>
            </w:r>
          </w:p>
        </w:tc>
        <w:tc>
          <w:tcPr>
            <w:tcW w:w="3722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среднего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содержания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средней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концентрации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гемоглобина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</w:t>
            </w:r>
          </w:p>
          <w:p>
            <w:pPr>
              <w:pStyle w:val="TableParagraph"/>
              <w:spacing w:before="13"/>
              <w:rPr>
                <w:sz w:val="19"/>
              </w:rPr>
            </w:pPr>
            <w:r>
              <w:rPr>
                <w:w w:val="105"/>
                <w:sz w:val="19"/>
              </w:rPr>
              <w:t>эритроцитах</w:t>
            </w:r>
          </w:p>
        </w:tc>
        <w:tc>
          <w:tcPr>
            <w:tcW w:w="2221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4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А09.05.023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237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уровня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глюкозы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А09.28.001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Исследование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осадка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мочи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А09.28.003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белка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моче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А09.28.017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концентрации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водородных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ионов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мочи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(рН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мочи)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А09.28.022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объема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мочи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А09.28.023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удельного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веса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(относительной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плотности)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мочи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А06.09.008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Рентгенография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легких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А06.31.002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Компьютерная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томография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брюшной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полости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А06.31.006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Описание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интерпретация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рентгенографических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изображений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А06.31.007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Описание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интерпретация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компьютерных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томограмм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А10.31.001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237"/>
              <w:rPr>
                <w:sz w:val="19"/>
              </w:rPr>
            </w:pPr>
            <w:r>
              <w:rPr>
                <w:sz w:val="19"/>
              </w:rPr>
              <w:t>Макроскопическое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исследование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удаленного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операционного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материала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А08.14.002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Морфологическое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(гистологическое)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исследование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желчного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пузыря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А04.15.001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48"/>
              <w:rPr>
                <w:sz w:val="19"/>
              </w:rPr>
            </w:pPr>
            <w:r>
              <w:rPr>
                <w:sz w:val="19"/>
              </w:rPr>
              <w:t>Ультразвуковое исследование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поджелудочной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железы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А04.14.001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Ультразвуковое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исследование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печени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А04.31.003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48"/>
              <w:rPr>
                <w:sz w:val="19"/>
              </w:rPr>
            </w:pPr>
            <w:r>
              <w:rPr>
                <w:sz w:val="19"/>
              </w:rPr>
              <w:t>Ультразвуковое исследование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забрюшинного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пространства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А05.31.003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Описание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интерпретация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магнитно-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резонансных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томограмм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А03.16.001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Эзофагогастродуоденоскопия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А06.31.005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Фистулография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А25.14.001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237"/>
              <w:rPr>
                <w:sz w:val="19"/>
              </w:rPr>
            </w:pPr>
            <w:r>
              <w:rPr>
                <w:sz w:val="19"/>
              </w:rPr>
              <w:t>Назначение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лекарственной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заболеваниях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печени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желчевыводящих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путей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18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А25.14.002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Назначение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диетической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заболеваниях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печени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желчевыводящих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путей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</w:tr>
      <w:tr>
        <w:trPr>
          <w:trHeight w:val="100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А25.14.003</w:t>
            </w:r>
          </w:p>
        </w:tc>
        <w:tc>
          <w:tcPr>
            <w:tcW w:w="3722" w:type="dxa"/>
          </w:tcPr>
          <w:p>
            <w:pPr>
              <w:pStyle w:val="TableParagraph"/>
              <w:spacing w:line="240" w:lineRule="exact" w:before="0"/>
              <w:ind w:right="237"/>
              <w:rPr>
                <w:sz w:val="19"/>
              </w:rPr>
            </w:pPr>
            <w:r>
              <w:rPr>
                <w:sz w:val="19"/>
              </w:rPr>
              <w:t>Назначение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лечебно-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оздоровительного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режима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заболеваниях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печени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желчевыводящих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путей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А02.31.001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Термометрия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общая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A11.02.002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Подкожное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введение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90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A11.12.003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237"/>
              <w:rPr>
                <w:sz w:val="19"/>
              </w:rPr>
            </w:pPr>
            <w:r>
              <w:rPr>
                <w:sz w:val="19"/>
              </w:rPr>
              <w:t>Внутривенное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введение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A20.09.001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237"/>
              <w:rPr>
                <w:sz w:val="19"/>
              </w:rPr>
            </w:pPr>
            <w:r>
              <w:rPr>
                <w:sz w:val="19"/>
              </w:rPr>
              <w:t>Пособие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парентеральном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введение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средств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A14.19.001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Пособие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дефекации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тяжелого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больного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A14.19.003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Постановка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газоотводной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трубки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</w:tbl>
    <w:p>
      <w:pPr>
        <w:spacing w:after="0"/>
        <w:jc w:val="center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6"/>
        <w:gridCol w:w="3722"/>
        <w:gridCol w:w="2221"/>
        <w:gridCol w:w="1786"/>
      </w:tblGrid>
      <w:tr>
        <w:trPr>
          <w:trHeight w:val="507" w:hRule="atLeast"/>
        </w:trPr>
        <w:tc>
          <w:tcPr>
            <w:tcW w:w="1756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w w:val="105"/>
                <w:sz w:val="19"/>
              </w:rPr>
              <w:t>A15.31.001</w:t>
            </w:r>
          </w:p>
        </w:tc>
        <w:tc>
          <w:tcPr>
            <w:tcW w:w="3722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right="137"/>
              <w:rPr>
                <w:sz w:val="19"/>
              </w:rPr>
            </w:pPr>
            <w:r>
              <w:rPr>
                <w:sz w:val="19"/>
              </w:rPr>
              <w:t>Перевязки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полостных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операциях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органах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брюшной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полости</w:t>
            </w:r>
          </w:p>
        </w:tc>
        <w:tc>
          <w:tcPr>
            <w:tcW w:w="2221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7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A24.01.003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Применение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пузыря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льдом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A19.09.002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Дыхательные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упражнения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дренирующие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0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A14.31.015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Обучение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членов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семьи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пациента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техники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его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перемещения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размещения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постели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303" w:right="29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1A14.31.016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Обучение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пациента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самопомощи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при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перемещении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постели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кресле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A18.05.001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Плазмаферез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А18.05.012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Гемотрансфузия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0,8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A16.14.022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Наложение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гепатикоеюностомоза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A16.14.009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Холецистэктомия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0,8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A16.14.009.001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Холецистэктомия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малоинвазивная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A16.14.009.002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Холецистэктомия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лапароскопическая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0,05</w:t>
            </w:r>
          </w:p>
        </w:tc>
        <w:tc>
          <w:tcPr>
            <w:tcW w:w="178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А06.14.003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Операционная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8"/>
                <w:sz w:val="19"/>
              </w:rPr>
              <w:t> </w:t>
            </w:r>
            <w:r>
              <w:rPr>
                <w:sz w:val="19"/>
              </w:rPr>
              <w:t>послеоперационная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холангиография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А16.14.015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Операция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сфинктере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Одди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78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А16.14.006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Холецистотомия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78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А16.14.007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Дренирование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желчного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пузыря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78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А03.14.001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Лапароскопия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осмотром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печени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желчного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пузыря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78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В01.003.04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137"/>
              <w:rPr>
                <w:sz w:val="19"/>
              </w:rPr>
            </w:pPr>
            <w:r>
              <w:rPr>
                <w:sz w:val="19"/>
              </w:rPr>
              <w:t>Анестезиологическое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пособие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(включая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раннее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послеоперационное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ведение)</w:t>
            </w:r>
          </w:p>
        </w:tc>
        <w:tc>
          <w:tcPr>
            <w:tcW w:w="2221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А26.06.036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HbsAg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Hepatitis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virus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А26.06.048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антител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M,G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(IgM,IgG)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human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immunodeficiency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virus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HIV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А26.06.049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антител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M,G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(IgM.IgG)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human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immunodeficiency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virus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HIV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А26.06.082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антител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Treponema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pallidum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А26.06.041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антител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класса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M,G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(IgM.IgG)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Hepatitis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virus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76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А09.05.055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227"/>
              <w:jc w:val="both"/>
              <w:rPr>
                <w:sz w:val="19"/>
              </w:rPr>
            </w:pPr>
            <w:r>
              <w:rPr>
                <w:sz w:val="19"/>
              </w:rPr>
              <w:t>Исследование уровня сывороточных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иммуноглобулинов в крови (IgG, IgA,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lgM)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А12.05.005</w:t>
            </w:r>
          </w:p>
        </w:tc>
        <w:tc>
          <w:tcPr>
            <w:tcW w:w="3722" w:type="dxa"/>
          </w:tcPr>
          <w:p>
            <w:pPr>
              <w:pStyle w:val="TableParagraph"/>
              <w:spacing w:line="268" w:lineRule="auto"/>
              <w:ind w:right="237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основных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групп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(А,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В,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0)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175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А12.05.006</w:t>
            </w:r>
          </w:p>
        </w:tc>
        <w:tc>
          <w:tcPr>
            <w:tcW w:w="37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Определение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резус-принадлежности</w:t>
            </w:r>
          </w:p>
        </w:tc>
        <w:tc>
          <w:tcPr>
            <w:tcW w:w="2221" w:type="dxa"/>
          </w:tcPr>
          <w:p>
            <w:pPr>
              <w:pStyle w:val="TableParagraph"/>
              <w:ind w:left="266" w:right="253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786" w:type="dxa"/>
          </w:tcPr>
          <w:p>
            <w:pPr>
              <w:pStyle w:val="TableParagraph"/>
              <w:ind w:left="13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4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6"/>
        <w:gridCol w:w="1306"/>
        <w:gridCol w:w="2687"/>
        <w:gridCol w:w="1772"/>
        <w:gridCol w:w="1472"/>
        <w:gridCol w:w="1337"/>
      </w:tblGrid>
      <w:tr>
        <w:trPr>
          <w:trHeight w:val="1240" w:hRule="atLeast"/>
        </w:trPr>
        <w:tc>
          <w:tcPr>
            <w:tcW w:w="1606" w:type="dxa"/>
          </w:tcPr>
          <w:p>
            <w:pPr>
              <w:pStyle w:val="TableParagraph"/>
              <w:spacing w:line="268" w:lineRule="auto" w:before="14"/>
              <w:ind w:left="447" w:right="430" w:hanging="1"/>
              <w:jc w:val="both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sz w:val="19"/>
              </w:rPr>
              <w:t>Фарма-</w:t>
            </w:r>
            <w:r>
              <w:rPr>
                <w:rFonts w:ascii="Arial" w:hAnsi="Arial"/>
                <w:b/>
                <w:spacing w:val="-51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котера-</w:t>
            </w:r>
            <w:r>
              <w:rPr>
                <w:rFonts w:ascii="Arial" w:hAnsi="Arial"/>
                <w:b/>
                <w:spacing w:val="-51"/>
                <w:sz w:val="19"/>
              </w:rPr>
              <w:t> </w:t>
            </w:r>
            <w:r>
              <w:rPr>
                <w:rFonts w:ascii="Arial" w:hAnsi="Arial"/>
                <w:b/>
                <w:w w:val="105"/>
                <w:sz w:val="19"/>
              </w:rPr>
              <w:t>певти-</w:t>
            </w:r>
            <w:r>
              <w:rPr>
                <w:rFonts w:ascii="Arial" w:hAnsi="Arial"/>
                <w:b/>
                <w:spacing w:val="1"/>
                <w:w w:val="105"/>
                <w:sz w:val="19"/>
              </w:rPr>
              <w:t> </w:t>
            </w:r>
            <w:r>
              <w:rPr>
                <w:rFonts w:ascii="Arial" w:hAnsi="Arial"/>
                <w:b/>
                <w:w w:val="105"/>
                <w:sz w:val="19"/>
              </w:rPr>
              <w:t>ческая</w:t>
            </w:r>
          </w:p>
          <w:p>
            <w:pPr>
              <w:pStyle w:val="TableParagraph"/>
              <w:spacing w:line="215" w:lineRule="exact" w:before="0"/>
              <w:ind w:left="475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группа</w:t>
            </w:r>
          </w:p>
        </w:tc>
        <w:tc>
          <w:tcPr>
            <w:tcW w:w="1306" w:type="dxa"/>
          </w:tcPr>
          <w:p>
            <w:pPr>
              <w:pStyle w:val="TableParagraph"/>
              <w:spacing w:before="14"/>
              <w:ind w:left="256" w:right="242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АТХ</w:t>
            </w:r>
          </w:p>
          <w:p>
            <w:pPr>
              <w:pStyle w:val="TableParagraph"/>
              <w:spacing w:before="22"/>
              <w:ind w:left="256" w:right="243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группа*</w:t>
            </w:r>
          </w:p>
        </w:tc>
        <w:tc>
          <w:tcPr>
            <w:tcW w:w="2687" w:type="dxa"/>
          </w:tcPr>
          <w:p>
            <w:pPr>
              <w:pStyle w:val="TableParagraph"/>
              <w:spacing w:line="264" w:lineRule="auto" w:before="14"/>
              <w:ind w:left="501" w:right="487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Международное</w:t>
            </w:r>
            <w:r>
              <w:rPr>
                <w:rFonts w:ascii="Arial" w:hAnsi="Arial"/>
                <w:b/>
                <w:spacing w:val="1"/>
                <w:w w:val="10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непатентованное</w:t>
            </w:r>
            <w:r>
              <w:rPr>
                <w:rFonts w:ascii="Arial" w:hAnsi="Arial"/>
                <w:b/>
                <w:spacing w:val="-50"/>
                <w:sz w:val="19"/>
              </w:rPr>
              <w:t> </w:t>
            </w:r>
            <w:r>
              <w:rPr>
                <w:rFonts w:ascii="Arial" w:hAnsi="Arial"/>
                <w:b/>
                <w:w w:val="105"/>
                <w:sz w:val="19"/>
              </w:rPr>
              <w:t>наименование</w:t>
            </w:r>
          </w:p>
        </w:tc>
        <w:tc>
          <w:tcPr>
            <w:tcW w:w="1772" w:type="dxa"/>
          </w:tcPr>
          <w:p>
            <w:pPr>
              <w:pStyle w:val="TableParagraph"/>
              <w:spacing w:before="14"/>
              <w:ind w:left="286" w:right="276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Частота</w:t>
            </w:r>
          </w:p>
          <w:p>
            <w:pPr>
              <w:pStyle w:val="TableParagraph"/>
              <w:spacing w:before="22"/>
              <w:ind w:left="286" w:right="276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назначения</w:t>
            </w:r>
          </w:p>
        </w:tc>
        <w:tc>
          <w:tcPr>
            <w:tcW w:w="1472" w:type="dxa"/>
          </w:tcPr>
          <w:p>
            <w:pPr>
              <w:pStyle w:val="TableParagraph"/>
              <w:spacing w:before="14"/>
              <w:ind w:left="440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ОДД**</w:t>
            </w:r>
          </w:p>
        </w:tc>
        <w:tc>
          <w:tcPr>
            <w:tcW w:w="1337" w:type="dxa"/>
          </w:tcPr>
          <w:p>
            <w:pPr>
              <w:pStyle w:val="TableParagraph"/>
              <w:spacing w:before="14"/>
              <w:ind w:left="348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ЭКД***</w:t>
            </w:r>
          </w:p>
        </w:tc>
      </w:tr>
      <w:tr>
        <w:trPr>
          <w:trHeight w:val="777" w:hRule="atLeast"/>
        </w:trPr>
        <w:tc>
          <w:tcPr>
            <w:tcW w:w="10180" w:type="dxa"/>
            <w:gridSpan w:val="6"/>
            <w:tcBorders>
              <w:bottom w:val="nil"/>
            </w:tcBorders>
          </w:tcPr>
          <w:p>
            <w:pPr>
              <w:pStyle w:val="TableParagraph"/>
              <w:spacing w:before="11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92.25pt;height:.65pt;mso-position-horizontal-relative:char;mso-position-vertical-relative:line" coordorigin="0,0" coordsize="1845,13">
                  <v:line style="position:absolute" from="0,6" to="1844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before="19"/>
              <w:ind w:left="396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Анатомо-терапевтическо-химическая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классификация.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6"/>
        <w:rPr>
          <w:rFonts w:ascii="Arial"/>
          <w:b/>
          <w:sz w:val="7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6"/>
        <w:gridCol w:w="1306"/>
        <w:gridCol w:w="2687"/>
        <w:gridCol w:w="1772"/>
        <w:gridCol w:w="1472"/>
        <w:gridCol w:w="1337"/>
      </w:tblGrid>
      <w:tr>
        <w:trPr>
          <w:trHeight w:val="747" w:hRule="atLeast"/>
        </w:trPr>
        <w:tc>
          <w:tcPr>
            <w:tcW w:w="10180" w:type="dxa"/>
            <w:gridSpan w:val="6"/>
            <w:tcBorders>
              <w:top w:val="nil"/>
            </w:tcBorders>
          </w:tcPr>
          <w:p>
            <w:pPr>
              <w:pStyle w:val="TableParagraph"/>
              <w:spacing w:before="5"/>
              <w:ind w:left="396"/>
              <w:rPr>
                <w:sz w:val="19"/>
              </w:rPr>
            </w:pPr>
            <w:r>
              <w:rPr>
                <w:sz w:val="19"/>
              </w:rPr>
              <w:t>**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Ориентировочная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дневная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доза.</w:t>
            </w:r>
          </w:p>
          <w:p>
            <w:pPr>
              <w:pStyle w:val="TableParagraph"/>
              <w:spacing w:before="4"/>
              <w:ind w:left="0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0"/>
              <w:ind w:left="396"/>
              <w:rPr>
                <w:sz w:val="19"/>
              </w:rPr>
            </w:pPr>
            <w:r>
              <w:rPr>
                <w:sz w:val="19"/>
              </w:rPr>
              <w:t>***-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Эквивалентная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курсовая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доза.</w:t>
            </w:r>
          </w:p>
        </w:tc>
      </w:tr>
      <w:tr>
        <w:trPr>
          <w:trHeight w:val="265" w:hRule="atLeast"/>
        </w:trPr>
        <w:tc>
          <w:tcPr>
            <w:tcW w:w="5599" w:type="dxa"/>
            <w:gridSpan w:val="3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Средства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профилактики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лечения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инфекций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Антибактериальные</w:t>
            </w:r>
            <w:r>
              <w:rPr>
                <w:rFonts w:ascii="Arial" w:hAnsi="Arial"/>
                <w:i/>
                <w:spacing w:val="3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Ципрофлоксацин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0,4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2"/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16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Амикацин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1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Цефоперазон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1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Меропенем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0,1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1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520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spacing w:line="268" w:lineRule="auto"/>
              <w:ind w:left="124"/>
              <w:rPr>
                <w:sz w:val="19"/>
              </w:rPr>
            </w:pPr>
            <w:r>
              <w:rPr>
                <w:sz w:val="19"/>
              </w:rPr>
              <w:t>Имипенем+Циластатин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натрия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1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520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Противопротозойные</w:t>
            </w:r>
            <w:r>
              <w:rPr>
                <w:rFonts w:ascii="Arial" w:hAnsi="Arial"/>
                <w:i/>
                <w:spacing w:val="2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и</w:t>
            </w:r>
          </w:p>
          <w:p>
            <w:pPr>
              <w:pStyle w:val="TableParagraph"/>
              <w:spacing w:before="22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противомалярийные</w:t>
            </w:r>
            <w:r>
              <w:rPr>
                <w:rFonts w:ascii="Arial" w:hAnsi="Arial"/>
                <w:i/>
                <w:spacing w:val="27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Метронидазол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1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Противогрибковые</w:t>
            </w:r>
            <w:r>
              <w:rPr>
                <w:rFonts w:ascii="Arial" w:hAnsi="Arial"/>
                <w:i/>
                <w:spacing w:val="27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Флуконазол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2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Кетоконазол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600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2"/>
              <w:jc w:val="center"/>
              <w:rPr>
                <w:sz w:val="19"/>
              </w:rPr>
            </w:pPr>
            <w:r>
              <w:rPr>
                <w:sz w:val="19"/>
              </w:rPr>
              <w:t>6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520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line="264" w:lineRule="auto"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Прочие</w:t>
            </w:r>
            <w:r>
              <w:rPr>
                <w:rFonts w:ascii="Arial" w:hAnsi="Arial"/>
                <w:i/>
                <w:spacing w:val="14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  <w:r>
              <w:rPr>
                <w:rFonts w:ascii="Arial" w:hAnsi="Arial"/>
                <w:i/>
                <w:spacing w:val="1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для</w:t>
            </w:r>
            <w:r>
              <w:rPr>
                <w:rFonts w:ascii="Arial" w:hAnsi="Arial"/>
                <w:i/>
                <w:spacing w:val="14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профилактики</w:t>
            </w:r>
            <w:r>
              <w:rPr>
                <w:rFonts w:ascii="Arial" w:hAnsi="Arial"/>
                <w:i/>
                <w:spacing w:val="1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и</w:t>
            </w:r>
            <w:r>
              <w:rPr>
                <w:rFonts w:ascii="Arial" w:hAnsi="Arial"/>
                <w:i/>
                <w:spacing w:val="-50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лечения</w:t>
            </w:r>
            <w:r>
              <w:rPr>
                <w:rFonts w:ascii="Arial" w:hAnsi="Arial"/>
                <w:i/>
                <w:spacing w:val="-3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инфекций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spacing w:line="268" w:lineRule="auto"/>
              <w:ind w:left="124" w:right="232"/>
              <w:rPr>
                <w:sz w:val="19"/>
              </w:rPr>
            </w:pPr>
            <w:r>
              <w:rPr>
                <w:sz w:val="19"/>
              </w:rPr>
              <w:t>Бифидобактерии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бифидум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5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доз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2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доз</w:t>
            </w:r>
          </w:p>
        </w:tc>
      </w:tr>
      <w:tr>
        <w:trPr>
          <w:trHeight w:val="265" w:hRule="atLeast"/>
        </w:trPr>
        <w:tc>
          <w:tcPr>
            <w:tcW w:w="5599" w:type="dxa"/>
            <w:gridSpan w:val="3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Средства,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влияющие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кровь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16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line="264" w:lineRule="auto"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Средства,</w:t>
            </w:r>
            <w:r>
              <w:rPr>
                <w:rFonts w:ascii="Arial" w:hAnsi="Arial"/>
                <w:i/>
                <w:spacing w:val="1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влияющие</w:t>
            </w:r>
            <w:r>
              <w:rPr>
                <w:rFonts w:ascii="Arial" w:hAnsi="Arial"/>
                <w:i/>
                <w:spacing w:val="14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на</w:t>
            </w:r>
            <w:r>
              <w:rPr>
                <w:rFonts w:ascii="Arial" w:hAnsi="Arial"/>
                <w:i/>
                <w:spacing w:val="14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систему</w:t>
            </w:r>
            <w:r>
              <w:rPr>
                <w:rFonts w:ascii="Arial" w:hAnsi="Arial"/>
                <w:i/>
                <w:spacing w:val="-49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свертывания</w:t>
            </w:r>
            <w:r>
              <w:rPr>
                <w:rFonts w:ascii="Arial" w:hAnsi="Arial"/>
                <w:i/>
                <w:spacing w:val="-4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крови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Гепарин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натрий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20000</w:t>
            </w:r>
            <w:r>
              <w:rPr>
                <w:spacing w:val="-9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МЕ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100000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МЕ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Эноксапарин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натрия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1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Надропарин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кальция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0,25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0,3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2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Растворы</w:t>
            </w:r>
            <w:r>
              <w:rPr>
                <w:rFonts w:ascii="Arial" w:hAnsi="Arial"/>
                <w:i/>
                <w:spacing w:val="16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и</w:t>
            </w:r>
            <w:r>
              <w:rPr>
                <w:rFonts w:ascii="Arial" w:hAnsi="Arial"/>
                <w:i/>
                <w:spacing w:val="16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плазмозаменители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Гидроксиэтилкрахмал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10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л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Препараты</w:t>
            </w:r>
            <w:r>
              <w:rPr>
                <w:rFonts w:ascii="Arial" w:hAnsi="Arial"/>
                <w:i/>
                <w:spacing w:val="18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плазмы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Альбумин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л</w:t>
            </w:r>
          </w:p>
        </w:tc>
      </w:tr>
      <w:tr>
        <w:trPr>
          <w:trHeight w:val="265" w:hRule="atLeast"/>
        </w:trPr>
        <w:tc>
          <w:tcPr>
            <w:tcW w:w="5599" w:type="dxa"/>
            <w:gridSpan w:val="3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Анестетики,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миорелаксанты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Средства</w:t>
            </w:r>
            <w:r>
              <w:rPr>
                <w:rFonts w:ascii="Arial" w:hAnsi="Arial"/>
                <w:i/>
                <w:spacing w:val="1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для</w:t>
            </w:r>
            <w:r>
              <w:rPr>
                <w:rFonts w:ascii="Arial" w:hAnsi="Arial"/>
                <w:i/>
                <w:spacing w:val="1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наркоза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Изофлуран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1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5" w:hRule="atLeast"/>
        </w:trPr>
        <w:tc>
          <w:tcPr>
            <w:tcW w:w="160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Тиопентал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натрия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1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Пропофол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1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105"/>
                <w:sz w:val="19"/>
              </w:rPr>
              <w:t>Миорелаксанты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Цисатракурия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безилат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1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Атракурия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бесилат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1"/>
              <w:jc w:val="center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20" w:hRule="atLeast"/>
        </w:trPr>
        <w:tc>
          <w:tcPr>
            <w:tcW w:w="160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spacing w:line="268" w:lineRule="auto"/>
              <w:ind w:left="124"/>
              <w:rPr>
                <w:sz w:val="19"/>
              </w:rPr>
            </w:pPr>
            <w:r>
              <w:rPr>
                <w:sz w:val="19"/>
              </w:rPr>
              <w:t>Суксаметония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бромид,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хлорид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йодид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1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29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Пипекурония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бромид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2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760" w:hRule="atLeast"/>
        </w:trPr>
        <w:tc>
          <w:tcPr>
            <w:tcW w:w="5599" w:type="dxa"/>
            <w:gridSpan w:val="3"/>
          </w:tcPr>
          <w:p>
            <w:pPr>
              <w:pStyle w:val="TableParagraph"/>
              <w:spacing w:line="268" w:lineRule="auto"/>
              <w:ind w:right="624"/>
              <w:rPr>
                <w:sz w:val="19"/>
              </w:rPr>
            </w:pPr>
            <w:r>
              <w:rPr>
                <w:sz w:val="19"/>
              </w:rPr>
              <w:t>Анальгетики,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нестероидные</w:t>
            </w:r>
            <w:r>
              <w:rPr>
                <w:spacing w:val="35"/>
                <w:sz w:val="19"/>
              </w:rPr>
              <w:t> </w:t>
            </w:r>
            <w:r>
              <w:rPr>
                <w:sz w:val="19"/>
              </w:rPr>
              <w:t>противовоспалительные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препараты,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средства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лечения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ревматических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заболеваний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подагры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Наркотические</w:t>
            </w:r>
            <w:r>
              <w:rPr>
                <w:rFonts w:ascii="Arial" w:hAnsi="Arial"/>
                <w:i/>
                <w:spacing w:val="27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анальгетики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Фентанил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0,1мг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2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w w:val="105"/>
                <w:sz w:val="19"/>
              </w:rPr>
              <w:t>Морфин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1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Трамадол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2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687" w:hRule="atLeast"/>
        </w:trPr>
        <w:tc>
          <w:tcPr>
            <w:tcW w:w="160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3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64" w:lineRule="auto"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Ненаркотические</w:t>
            </w:r>
            <w:r>
              <w:rPr>
                <w:rFonts w:ascii="Arial" w:hAnsi="Arial"/>
                <w:i/>
                <w:spacing w:val="2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анальгетики</w:t>
            </w:r>
            <w:r>
              <w:rPr>
                <w:rFonts w:ascii="Arial" w:hAnsi="Arial"/>
                <w:i/>
                <w:spacing w:val="23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и</w:t>
            </w:r>
            <w:r>
              <w:rPr>
                <w:rFonts w:ascii="Arial" w:hAnsi="Arial"/>
                <w:i/>
                <w:spacing w:val="-50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нестероидные</w:t>
            </w:r>
          </w:p>
        </w:tc>
        <w:tc>
          <w:tcPr>
            <w:tcW w:w="1772" w:type="dxa"/>
            <w:tcBorders>
              <w:bottom w:val="nil"/>
            </w:tcBorders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6"/>
        <w:gridCol w:w="1306"/>
        <w:gridCol w:w="2687"/>
        <w:gridCol w:w="1772"/>
        <w:gridCol w:w="1472"/>
        <w:gridCol w:w="1337"/>
      </w:tblGrid>
      <w:tr>
        <w:trPr>
          <w:trHeight w:val="267" w:hRule="atLeast"/>
        </w:trPr>
        <w:tc>
          <w:tcPr>
            <w:tcW w:w="1606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93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2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противовоспалительные</w:t>
            </w:r>
            <w:r>
              <w:rPr>
                <w:rFonts w:ascii="Arial" w:hAnsi="Arial"/>
                <w:i/>
                <w:spacing w:val="27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</w:p>
        </w:tc>
        <w:tc>
          <w:tcPr>
            <w:tcW w:w="1772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72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spacing w:line="268" w:lineRule="auto"/>
              <w:ind w:left="124" w:right="232"/>
              <w:rPr>
                <w:sz w:val="19"/>
              </w:rPr>
            </w:pPr>
            <w:r>
              <w:rPr>
                <w:sz w:val="19"/>
              </w:rPr>
              <w:t>Ацетилсалициловая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кислота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1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Диклофенак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75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2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Кеторолак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368"/>
              <w:rPr>
                <w:sz w:val="19"/>
              </w:rPr>
            </w:pPr>
            <w:r>
              <w:rPr>
                <w:sz w:val="19"/>
              </w:rPr>
              <w:t>450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5599" w:type="dxa"/>
            <w:gridSpan w:val="3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Средства,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влияющие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центральную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нервную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Анксиолитики</w:t>
            </w:r>
            <w:r>
              <w:rPr>
                <w:rFonts w:ascii="Arial" w:hAnsi="Arial"/>
                <w:i/>
                <w:spacing w:val="3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(транквилизаторы)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Диазепам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422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Мидазолам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422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20" w:hRule="atLeast"/>
        </w:trPr>
        <w:tc>
          <w:tcPr>
            <w:tcW w:w="5599" w:type="dxa"/>
            <w:gridSpan w:val="3"/>
          </w:tcPr>
          <w:p>
            <w:pPr>
              <w:pStyle w:val="TableParagraph"/>
              <w:spacing w:line="268" w:lineRule="auto"/>
              <w:ind w:right="127"/>
              <w:rPr>
                <w:sz w:val="19"/>
              </w:rPr>
            </w:pPr>
            <w:r>
              <w:rPr>
                <w:sz w:val="19"/>
              </w:rPr>
              <w:t>Средства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лечения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заболеваний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желудочно-кишечного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тракта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Спазмолитические</w:t>
            </w:r>
            <w:r>
              <w:rPr>
                <w:rFonts w:ascii="Arial" w:hAnsi="Arial"/>
                <w:i/>
                <w:spacing w:val="22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Атропин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2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Папаверин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240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314"/>
              <w:rPr>
                <w:sz w:val="19"/>
              </w:rPr>
            </w:pPr>
            <w:r>
              <w:rPr>
                <w:sz w:val="19"/>
              </w:rPr>
              <w:t>2400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Пинаверия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бромид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150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314"/>
              <w:rPr>
                <w:sz w:val="19"/>
              </w:rPr>
            </w:pPr>
            <w:r>
              <w:rPr>
                <w:sz w:val="19"/>
              </w:rPr>
              <w:t>1500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Панкреатические</w:t>
            </w:r>
            <w:r>
              <w:rPr>
                <w:rFonts w:ascii="Arial" w:hAnsi="Arial"/>
                <w:i/>
                <w:spacing w:val="26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энзимы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0,2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Панкреатин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400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тыс.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ЕД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тыс.</w:t>
            </w:r>
          </w:p>
          <w:p>
            <w:pPr>
              <w:pStyle w:val="TableParagraph"/>
              <w:spacing w:before="25"/>
              <w:ind w:left="136" w:right="131"/>
              <w:jc w:val="center"/>
              <w:rPr>
                <w:sz w:val="19"/>
              </w:rPr>
            </w:pPr>
            <w:r>
              <w:rPr>
                <w:sz w:val="19"/>
              </w:rPr>
              <w:t>ЕД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105"/>
                <w:sz w:val="19"/>
              </w:rPr>
              <w:t>Антиферменты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Апротинин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600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тыс.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ЕД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3200</w:t>
            </w:r>
            <w:r>
              <w:rPr>
                <w:spacing w:val="-8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тыс.</w:t>
            </w:r>
          </w:p>
          <w:p>
            <w:pPr>
              <w:pStyle w:val="TableParagraph"/>
              <w:spacing w:before="25"/>
              <w:ind w:left="136" w:right="131"/>
              <w:jc w:val="center"/>
              <w:rPr>
                <w:sz w:val="19"/>
              </w:rPr>
            </w:pPr>
            <w:r>
              <w:rPr>
                <w:sz w:val="19"/>
              </w:rPr>
              <w:t>ЕД</w:t>
            </w:r>
          </w:p>
        </w:tc>
      </w:tr>
      <w:tr>
        <w:trPr>
          <w:trHeight w:val="520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line="264" w:lineRule="auto"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Антациды</w:t>
            </w:r>
            <w:r>
              <w:rPr>
                <w:rFonts w:ascii="Arial" w:hAnsi="Arial"/>
                <w:i/>
                <w:spacing w:val="16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и</w:t>
            </w:r>
            <w:r>
              <w:rPr>
                <w:rFonts w:ascii="Arial" w:hAnsi="Arial"/>
                <w:i/>
                <w:spacing w:val="16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другие</w:t>
            </w:r>
            <w:r>
              <w:rPr>
                <w:rFonts w:ascii="Arial" w:hAnsi="Arial"/>
                <w:i/>
                <w:spacing w:val="16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противоязвенные</w:t>
            </w:r>
            <w:r>
              <w:rPr>
                <w:rFonts w:ascii="Arial" w:hAnsi="Arial"/>
                <w:i/>
                <w:spacing w:val="-50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средства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Фамотидин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40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368"/>
              <w:rPr>
                <w:sz w:val="19"/>
              </w:rPr>
            </w:pPr>
            <w:r>
              <w:rPr>
                <w:sz w:val="19"/>
              </w:rPr>
              <w:t>280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Омепразол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368"/>
              <w:rPr>
                <w:sz w:val="19"/>
              </w:rPr>
            </w:pPr>
            <w:r>
              <w:rPr>
                <w:sz w:val="19"/>
              </w:rPr>
              <w:t>600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Рабепразол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368"/>
              <w:rPr>
                <w:sz w:val="19"/>
              </w:rPr>
            </w:pPr>
            <w:r>
              <w:rPr>
                <w:sz w:val="19"/>
              </w:rPr>
              <w:t>600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Эзомепразол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368"/>
              <w:rPr>
                <w:sz w:val="19"/>
              </w:rPr>
            </w:pPr>
            <w:r>
              <w:rPr>
                <w:sz w:val="19"/>
              </w:rPr>
              <w:t>600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520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spacing w:line="268" w:lineRule="auto"/>
              <w:ind w:left="124" w:right="232"/>
              <w:rPr>
                <w:sz w:val="19"/>
              </w:rPr>
            </w:pPr>
            <w:r>
              <w:rPr>
                <w:sz w:val="19"/>
              </w:rPr>
              <w:t>Висмута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трикалия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дицитрат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360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260"/>
              <w:rPr>
                <w:sz w:val="19"/>
              </w:rPr>
            </w:pPr>
            <w:r>
              <w:rPr>
                <w:sz w:val="19"/>
              </w:rPr>
              <w:t>10800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760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line="264" w:lineRule="auto"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w w:val="105"/>
                <w:sz w:val="19"/>
              </w:rPr>
              <w:t>Прочие средства, для лечения</w:t>
            </w:r>
            <w:r>
              <w:rPr>
                <w:rFonts w:ascii="Arial" w:hAnsi="Arial"/>
                <w:i/>
                <w:spacing w:val="1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заболеваний</w:t>
            </w:r>
            <w:r>
              <w:rPr>
                <w:rFonts w:ascii="Arial" w:hAnsi="Arial"/>
                <w:i/>
                <w:spacing w:val="19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желудочно-кишечного</w:t>
            </w:r>
            <w:r>
              <w:rPr>
                <w:rFonts w:ascii="Arial" w:hAnsi="Arial"/>
                <w:i/>
                <w:spacing w:val="-50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тракта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0,7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Метоклопрамид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30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422"/>
              <w:rPr>
                <w:sz w:val="19"/>
              </w:rPr>
            </w:pPr>
            <w:r>
              <w:rPr>
                <w:sz w:val="19"/>
              </w:rPr>
              <w:t>90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5599" w:type="dxa"/>
            <w:gridSpan w:val="3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Средства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лечения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аллергических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реакций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0,8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Антигистаминные</w:t>
            </w:r>
            <w:r>
              <w:rPr>
                <w:rFonts w:ascii="Arial" w:hAnsi="Arial"/>
                <w:i/>
                <w:spacing w:val="28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Дифенгидрамин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368"/>
              <w:rPr>
                <w:sz w:val="19"/>
              </w:rPr>
            </w:pPr>
            <w:r>
              <w:rPr>
                <w:sz w:val="19"/>
              </w:rPr>
              <w:t>140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Клемастин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6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422"/>
              <w:rPr>
                <w:sz w:val="19"/>
              </w:rPr>
            </w:pPr>
            <w:r>
              <w:rPr>
                <w:sz w:val="19"/>
              </w:rPr>
              <w:t>42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Хлоропирамин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60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368"/>
              <w:rPr>
                <w:sz w:val="19"/>
              </w:rPr>
            </w:pPr>
            <w:r>
              <w:rPr>
                <w:sz w:val="19"/>
              </w:rPr>
              <w:t>420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5599" w:type="dxa"/>
            <w:gridSpan w:val="3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Средства,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влияющие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сердечно-сосудистую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0,9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Вазопрессорные</w:t>
            </w:r>
            <w:r>
              <w:rPr>
                <w:rFonts w:ascii="Arial" w:hAnsi="Arial"/>
                <w:i/>
                <w:spacing w:val="21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Допамин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0,6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200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2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265" w:hRule="atLeast"/>
        </w:trPr>
        <w:tc>
          <w:tcPr>
            <w:tcW w:w="2912" w:type="dxa"/>
            <w:gridSpan w:val="2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Добутамин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0,4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250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2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  <w:tr>
        <w:trPr>
          <w:trHeight w:val="520" w:hRule="atLeast"/>
        </w:trPr>
        <w:tc>
          <w:tcPr>
            <w:tcW w:w="5599" w:type="dxa"/>
            <w:gridSpan w:val="3"/>
          </w:tcPr>
          <w:p>
            <w:pPr>
              <w:pStyle w:val="TableParagraph"/>
              <w:spacing w:line="268" w:lineRule="auto"/>
              <w:ind w:right="333"/>
              <w:rPr>
                <w:sz w:val="19"/>
              </w:rPr>
            </w:pPr>
            <w:r>
              <w:rPr>
                <w:sz w:val="19"/>
              </w:rPr>
              <w:t>Растворы,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электролиты,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средства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коррекции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кислотного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равновесия,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средства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питания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520" w:hRule="atLeast"/>
        </w:trPr>
        <w:tc>
          <w:tcPr>
            <w:tcW w:w="16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93" w:type="dxa"/>
            <w:gridSpan w:val="2"/>
          </w:tcPr>
          <w:p>
            <w:pPr>
              <w:pStyle w:val="TableParagraph"/>
              <w:spacing w:line="264" w:lineRule="auto"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Электролиты,</w:t>
            </w:r>
            <w:r>
              <w:rPr>
                <w:rFonts w:ascii="Arial" w:hAnsi="Arial"/>
                <w:i/>
                <w:spacing w:val="2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средства</w:t>
            </w:r>
            <w:r>
              <w:rPr>
                <w:rFonts w:ascii="Arial" w:hAnsi="Arial"/>
                <w:i/>
                <w:spacing w:val="2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коррекции</w:t>
            </w:r>
            <w:r>
              <w:rPr>
                <w:rFonts w:ascii="Arial" w:hAnsi="Arial"/>
                <w:i/>
                <w:spacing w:val="-50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кислотного</w:t>
            </w:r>
            <w:r>
              <w:rPr>
                <w:rFonts w:ascii="Arial" w:hAnsi="Arial"/>
                <w:i/>
                <w:spacing w:val="-5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равновесия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760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spacing w:line="268" w:lineRule="auto"/>
              <w:ind w:left="124" w:right="232"/>
              <w:rPr>
                <w:sz w:val="19"/>
              </w:rPr>
            </w:pPr>
            <w:r>
              <w:rPr>
                <w:sz w:val="19"/>
              </w:rPr>
              <w:t>Растворы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электролитные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моно-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line="214" w:lineRule="exact" w:before="0"/>
              <w:ind w:left="124"/>
              <w:rPr>
                <w:sz w:val="19"/>
              </w:rPr>
            </w:pPr>
            <w:r>
              <w:rPr>
                <w:sz w:val="19"/>
              </w:rPr>
              <w:t>поликомпонентные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л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15</w:t>
            </w:r>
            <w:r>
              <w:rPr>
                <w:spacing w:val="-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л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Натрия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хлорид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ind w:left="173" w:right="166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2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</w:t>
            </w:r>
            <w:r>
              <w:rPr>
                <w:spacing w:val="-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л</w:t>
            </w:r>
          </w:p>
        </w:tc>
      </w:tr>
      <w:tr>
        <w:trPr>
          <w:trHeight w:val="265" w:hRule="atLeast"/>
        </w:trPr>
        <w:tc>
          <w:tcPr>
            <w:tcW w:w="5599" w:type="dxa"/>
            <w:gridSpan w:val="3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Гормоны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средства,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влияющие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эндокринную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систему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47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162" w:hRule="atLeast"/>
        </w:trPr>
        <w:tc>
          <w:tcPr>
            <w:tcW w:w="160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3993" w:type="dxa"/>
            <w:gridSpan w:val="2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1772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1472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1337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</w:tr>
    </w:tbl>
    <w:p>
      <w:pPr>
        <w:spacing w:after="0"/>
        <w:rPr>
          <w:rFonts w:ascii="Times New Roman"/>
          <w:sz w:val="10"/>
        </w:rPr>
        <w:sectPr>
          <w:pgSz w:w="11900" w:h="16840"/>
          <w:pgMar w:header="275" w:footer="492" w:top="1300" w:bottom="680" w:left="340" w:right="340"/>
        </w:sectPr>
      </w:pPr>
    </w:p>
    <w:p>
      <w:pPr>
        <w:pStyle w:val="BodyText"/>
        <w:spacing w:before="10"/>
        <w:rPr>
          <w:rFonts w:ascii="Arial"/>
          <w:b/>
          <w:sz w:val="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6"/>
        <w:gridCol w:w="1306"/>
        <w:gridCol w:w="2687"/>
        <w:gridCol w:w="1772"/>
        <w:gridCol w:w="1472"/>
        <w:gridCol w:w="1337"/>
      </w:tblGrid>
      <w:tr>
        <w:trPr>
          <w:trHeight w:val="507" w:hRule="atLeast"/>
        </w:trPr>
        <w:tc>
          <w:tcPr>
            <w:tcW w:w="1606" w:type="dxa"/>
            <w:vMerge w:val="restart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993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64" w:lineRule="auto" w:before="2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Неполовые</w:t>
            </w:r>
            <w:r>
              <w:rPr>
                <w:rFonts w:ascii="Arial" w:hAnsi="Arial"/>
                <w:i/>
                <w:spacing w:val="2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гормоны,</w:t>
            </w:r>
            <w:r>
              <w:rPr>
                <w:rFonts w:ascii="Arial" w:hAnsi="Arial"/>
                <w:i/>
                <w:spacing w:val="26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синтетические</w:t>
            </w:r>
            <w:r>
              <w:rPr>
                <w:rFonts w:ascii="Arial" w:hAnsi="Arial"/>
                <w:i/>
                <w:spacing w:val="-50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субстанции</w:t>
            </w:r>
            <w:r>
              <w:rPr>
                <w:rFonts w:ascii="Arial" w:hAnsi="Arial"/>
                <w:i/>
                <w:spacing w:val="-6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и</w:t>
            </w:r>
            <w:r>
              <w:rPr>
                <w:rFonts w:ascii="Arial" w:hAnsi="Arial"/>
                <w:i/>
                <w:spacing w:val="-5"/>
                <w:w w:val="105"/>
                <w:sz w:val="19"/>
              </w:rPr>
              <w:t> </w:t>
            </w:r>
            <w:r>
              <w:rPr>
                <w:rFonts w:ascii="Arial" w:hAnsi="Arial"/>
                <w:i/>
                <w:w w:val="105"/>
                <w:sz w:val="19"/>
              </w:rPr>
              <w:t>антигормоны</w:t>
            </w:r>
          </w:p>
        </w:tc>
        <w:tc>
          <w:tcPr>
            <w:tcW w:w="1772" w:type="dxa"/>
            <w:tcBorders>
              <w:top w:val="nil"/>
            </w:tcBorders>
          </w:tcPr>
          <w:p>
            <w:pPr>
              <w:pStyle w:val="TableParagraph"/>
              <w:spacing w:before="5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337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Октреотид</w:t>
            </w:r>
          </w:p>
        </w:tc>
        <w:tc>
          <w:tcPr>
            <w:tcW w:w="1772" w:type="dxa"/>
          </w:tcPr>
          <w:p>
            <w:pPr>
              <w:pStyle w:val="TableParagraph"/>
              <w:ind w:left="286" w:right="276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0,5</w:t>
            </w:r>
          </w:p>
        </w:tc>
        <w:tc>
          <w:tcPr>
            <w:tcW w:w="1472" w:type="dxa"/>
          </w:tcPr>
          <w:p>
            <w:pPr>
              <w:pStyle w:val="TableParagraph"/>
              <w:ind w:left="464"/>
              <w:rPr>
                <w:sz w:val="19"/>
              </w:rPr>
            </w:pPr>
            <w:r>
              <w:rPr>
                <w:sz w:val="19"/>
              </w:rPr>
              <w:t>0,3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2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  <w:tr>
        <w:trPr>
          <w:trHeight w:val="265" w:hRule="atLeast"/>
        </w:trPr>
        <w:tc>
          <w:tcPr>
            <w:tcW w:w="1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87" w:type="dxa"/>
          </w:tcPr>
          <w:p>
            <w:pPr>
              <w:pStyle w:val="TableParagraph"/>
              <w:ind w:left="124"/>
              <w:rPr>
                <w:sz w:val="19"/>
              </w:rPr>
            </w:pPr>
            <w:r>
              <w:rPr>
                <w:sz w:val="19"/>
              </w:rPr>
              <w:t>Преднизолон</w:t>
            </w:r>
          </w:p>
        </w:tc>
        <w:tc>
          <w:tcPr>
            <w:tcW w:w="1772" w:type="dxa"/>
          </w:tcPr>
          <w:p>
            <w:pPr>
              <w:pStyle w:val="TableParagraph"/>
              <w:ind w:left="10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2" w:type="dxa"/>
          </w:tcPr>
          <w:p>
            <w:pPr>
              <w:pStyle w:val="TableParagraph"/>
              <w:ind w:left="437"/>
              <w:rPr>
                <w:sz w:val="19"/>
              </w:rPr>
            </w:pPr>
            <w:r>
              <w:rPr>
                <w:sz w:val="19"/>
              </w:rPr>
              <w:t>360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  <w:tc>
          <w:tcPr>
            <w:tcW w:w="1337" w:type="dxa"/>
          </w:tcPr>
          <w:p>
            <w:pPr>
              <w:pStyle w:val="TableParagraph"/>
              <w:ind w:left="136" w:right="132"/>
              <w:jc w:val="center"/>
              <w:rPr>
                <w:sz w:val="19"/>
              </w:rPr>
            </w:pPr>
            <w:r>
              <w:rPr>
                <w:sz w:val="19"/>
              </w:rPr>
              <w:t>1500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мг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spacing w:before="0"/>
        <w:ind w:left="1877" w:right="1877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КОНСЕРВИРОВАННАЯ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КРОВЬ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ЧЕЛОВЕКА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И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ЕЕ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КОМПОНЕНТЫ</w:t>
      </w:r>
    </w:p>
    <w:p>
      <w:pPr>
        <w:pStyle w:val="BodyText"/>
        <w:spacing w:before="7"/>
        <w:rPr>
          <w:rFonts w:ascii="Arial"/>
          <w:b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72"/>
        <w:gridCol w:w="2371"/>
        <w:gridCol w:w="1921"/>
      </w:tblGrid>
      <w:tr>
        <w:trPr>
          <w:trHeight w:val="520" w:hRule="atLeast"/>
        </w:trPr>
        <w:tc>
          <w:tcPr>
            <w:tcW w:w="4472" w:type="dxa"/>
          </w:tcPr>
          <w:p>
            <w:pPr>
              <w:pStyle w:val="TableParagraph"/>
              <w:spacing w:before="14"/>
              <w:ind w:left="1479" w:right="1465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Наименование</w:t>
            </w:r>
          </w:p>
        </w:tc>
        <w:tc>
          <w:tcPr>
            <w:tcW w:w="2371" w:type="dxa"/>
          </w:tcPr>
          <w:p>
            <w:pPr>
              <w:pStyle w:val="TableParagraph"/>
              <w:spacing w:before="14"/>
              <w:ind w:left="341" w:right="327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Частота</w:t>
            </w:r>
          </w:p>
          <w:p>
            <w:pPr>
              <w:pStyle w:val="TableParagraph"/>
              <w:spacing w:before="22"/>
              <w:ind w:left="341" w:right="327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предоставления</w:t>
            </w:r>
          </w:p>
        </w:tc>
        <w:tc>
          <w:tcPr>
            <w:tcW w:w="1921" w:type="dxa"/>
          </w:tcPr>
          <w:p>
            <w:pPr>
              <w:pStyle w:val="TableParagraph"/>
              <w:spacing w:line="264" w:lineRule="auto" w:before="14"/>
              <w:ind w:left="401" w:right="383" w:firstLine="142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Среднее</w:t>
            </w:r>
            <w:r>
              <w:rPr>
                <w:rFonts w:ascii="Arial" w:hAnsi="Arial"/>
                <w:b/>
                <w:spacing w:val="1"/>
                <w:w w:val="105"/>
                <w:sz w:val="19"/>
              </w:rPr>
              <w:t> </w:t>
            </w:r>
            <w:r>
              <w:rPr>
                <w:rFonts w:ascii="Arial" w:hAnsi="Arial"/>
                <w:b/>
                <w:sz w:val="19"/>
              </w:rPr>
              <w:t>количество</w:t>
            </w:r>
          </w:p>
        </w:tc>
      </w:tr>
      <w:tr>
        <w:trPr>
          <w:trHeight w:val="265" w:hRule="atLeast"/>
        </w:trPr>
        <w:tc>
          <w:tcPr>
            <w:tcW w:w="447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Плазма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свежезамороженная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дозы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крови</w:t>
            </w:r>
          </w:p>
        </w:tc>
        <w:tc>
          <w:tcPr>
            <w:tcW w:w="2371" w:type="dxa"/>
          </w:tcPr>
          <w:p>
            <w:pPr>
              <w:pStyle w:val="TableParagraph"/>
              <w:ind w:left="341" w:right="3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0,8</w:t>
            </w:r>
          </w:p>
        </w:tc>
        <w:tc>
          <w:tcPr>
            <w:tcW w:w="1921" w:type="dxa"/>
          </w:tcPr>
          <w:p>
            <w:pPr>
              <w:pStyle w:val="TableParagraph"/>
              <w:ind w:left="633" w:right="619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доз</w:t>
            </w:r>
          </w:p>
        </w:tc>
      </w:tr>
      <w:tr>
        <w:trPr>
          <w:trHeight w:val="265" w:hRule="atLeast"/>
        </w:trPr>
        <w:tc>
          <w:tcPr>
            <w:tcW w:w="447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Эритроцитная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масса</w:t>
            </w:r>
          </w:p>
        </w:tc>
        <w:tc>
          <w:tcPr>
            <w:tcW w:w="2371" w:type="dxa"/>
          </w:tcPr>
          <w:p>
            <w:pPr>
              <w:pStyle w:val="TableParagraph"/>
              <w:ind w:left="341" w:right="327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921" w:type="dxa"/>
          </w:tcPr>
          <w:p>
            <w:pPr>
              <w:pStyle w:val="TableParagraph"/>
              <w:ind w:left="633" w:right="619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дозы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rPr>
          <w:rFonts w:ascii="Arial"/>
          <w:b/>
          <w:sz w:val="22"/>
        </w:rPr>
      </w:pPr>
    </w:p>
    <w:p>
      <w:pPr>
        <w:spacing w:before="167"/>
        <w:ind w:left="1877" w:right="1877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ПИТАТЕЛЬНЫЕ</w:t>
      </w:r>
      <w:r>
        <w:rPr>
          <w:rFonts w:ascii="Arial" w:hAnsi="Arial"/>
          <w:b/>
          <w:spacing w:val="-13"/>
          <w:sz w:val="21"/>
        </w:rPr>
        <w:t> </w:t>
      </w:r>
      <w:r>
        <w:rPr>
          <w:rFonts w:ascii="Arial" w:hAnsi="Arial"/>
          <w:b/>
          <w:sz w:val="21"/>
        </w:rPr>
        <w:t>СМЕСИ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5"/>
        <w:rPr>
          <w:rFonts w:ascii="Arial"/>
          <w:b/>
          <w:sz w:val="17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5"/>
        <w:gridCol w:w="3421"/>
        <w:gridCol w:w="2070"/>
        <w:gridCol w:w="1470"/>
        <w:gridCol w:w="1635"/>
      </w:tblGrid>
      <w:tr>
        <w:trPr>
          <w:trHeight w:val="520" w:hRule="atLeast"/>
        </w:trPr>
        <w:tc>
          <w:tcPr>
            <w:tcW w:w="4576" w:type="dxa"/>
            <w:gridSpan w:val="2"/>
          </w:tcPr>
          <w:p>
            <w:pPr>
              <w:pStyle w:val="TableParagraph"/>
              <w:spacing w:before="14"/>
              <w:ind w:left="1532" w:right="1517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Наименование</w:t>
            </w:r>
          </w:p>
        </w:tc>
        <w:tc>
          <w:tcPr>
            <w:tcW w:w="2070" w:type="dxa"/>
          </w:tcPr>
          <w:p>
            <w:pPr>
              <w:pStyle w:val="TableParagraph"/>
              <w:spacing w:before="14"/>
              <w:ind w:left="192" w:right="175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Частота</w:t>
            </w:r>
          </w:p>
          <w:p>
            <w:pPr>
              <w:pStyle w:val="TableParagraph"/>
              <w:spacing w:before="22"/>
              <w:ind w:left="192" w:right="175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предоставления</w:t>
            </w:r>
          </w:p>
        </w:tc>
        <w:tc>
          <w:tcPr>
            <w:tcW w:w="1470" w:type="dxa"/>
          </w:tcPr>
          <w:p>
            <w:pPr>
              <w:pStyle w:val="TableParagraph"/>
              <w:spacing w:before="14"/>
              <w:ind w:left="351" w:right="332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ОДД**</w:t>
            </w:r>
          </w:p>
        </w:tc>
        <w:tc>
          <w:tcPr>
            <w:tcW w:w="1635" w:type="dxa"/>
          </w:tcPr>
          <w:p>
            <w:pPr>
              <w:pStyle w:val="TableParagraph"/>
              <w:spacing w:before="14"/>
              <w:ind w:left="434" w:right="414"/>
              <w:jc w:val="center"/>
              <w:rPr>
                <w:rFonts w:ascii="Arial" w:hAnsi="Arial"/>
                <w:b/>
                <w:sz w:val="19"/>
              </w:rPr>
            </w:pPr>
            <w:r>
              <w:rPr>
                <w:rFonts w:ascii="Arial" w:hAnsi="Arial"/>
                <w:b/>
                <w:w w:val="105"/>
                <w:sz w:val="19"/>
              </w:rPr>
              <w:t>ЭКД***</w:t>
            </w:r>
          </w:p>
        </w:tc>
      </w:tr>
      <w:tr>
        <w:trPr>
          <w:trHeight w:val="1240" w:hRule="atLeast"/>
        </w:trPr>
        <w:tc>
          <w:tcPr>
            <w:tcW w:w="9751" w:type="dxa"/>
            <w:gridSpan w:val="5"/>
          </w:tcPr>
          <w:p>
            <w:pPr>
              <w:pStyle w:val="TableParagraph"/>
              <w:spacing w:before="11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92.25pt;height:.65pt;mso-position-horizontal-relative:char;mso-position-vertical-relative:line" coordorigin="0,0" coordsize="1845,13">
                  <v:line style="position:absolute" from="0,6" to="1844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before="19"/>
              <w:ind w:left="396"/>
              <w:rPr>
                <w:sz w:val="19"/>
              </w:rPr>
            </w:pPr>
            <w:r>
              <w:rPr>
                <w:sz w:val="19"/>
              </w:rPr>
              <w:t>**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Ориентировочная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дневная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доза.</w:t>
            </w:r>
          </w:p>
          <w:p>
            <w:pPr>
              <w:pStyle w:val="TableParagraph"/>
              <w:spacing w:before="0"/>
              <w:ind w:left="0"/>
              <w:rPr>
                <w:rFonts w:ascii="Arial"/>
                <w:b/>
                <w:sz w:val="23"/>
              </w:rPr>
            </w:pPr>
          </w:p>
          <w:p>
            <w:pPr>
              <w:pStyle w:val="TableParagraph"/>
              <w:spacing w:before="1"/>
              <w:ind w:left="396"/>
              <w:rPr>
                <w:sz w:val="19"/>
              </w:rPr>
            </w:pPr>
            <w:r>
              <w:rPr>
                <w:sz w:val="19"/>
              </w:rPr>
              <w:t>***-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Эквивалентная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курсовая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доза.</w:t>
            </w:r>
          </w:p>
        </w:tc>
      </w:tr>
      <w:tr>
        <w:trPr>
          <w:trHeight w:val="265" w:hRule="atLeast"/>
        </w:trPr>
        <w:tc>
          <w:tcPr>
            <w:tcW w:w="4576" w:type="dxa"/>
            <w:gridSpan w:val="2"/>
          </w:tcPr>
          <w:p>
            <w:pPr>
              <w:pStyle w:val="TableParagraph"/>
              <w:spacing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Смеси</w:t>
            </w:r>
            <w:r>
              <w:rPr>
                <w:rFonts w:ascii="Arial" w:hAnsi="Arial"/>
                <w:i/>
                <w:spacing w:val="19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для</w:t>
            </w:r>
            <w:r>
              <w:rPr>
                <w:rFonts w:ascii="Arial" w:hAnsi="Arial"/>
                <w:i/>
                <w:spacing w:val="19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парентерального</w:t>
            </w:r>
            <w:r>
              <w:rPr>
                <w:rFonts w:ascii="Arial" w:hAnsi="Arial"/>
                <w:i/>
                <w:spacing w:val="19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питания</w:t>
            </w:r>
          </w:p>
        </w:tc>
        <w:tc>
          <w:tcPr>
            <w:tcW w:w="207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635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1155" w:type="dxa"/>
            <w:vMerge w:val="restart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3421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Растворы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аминокислот</w:t>
            </w:r>
          </w:p>
        </w:tc>
        <w:tc>
          <w:tcPr>
            <w:tcW w:w="207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0" w:type="dxa"/>
          </w:tcPr>
          <w:p>
            <w:pPr>
              <w:pStyle w:val="TableParagraph"/>
              <w:ind w:left="351" w:right="332"/>
              <w:jc w:val="center"/>
              <w:rPr>
                <w:sz w:val="19"/>
              </w:rPr>
            </w:pPr>
            <w:r>
              <w:rPr>
                <w:sz w:val="19"/>
              </w:rPr>
              <w:t>1000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635" w:type="dxa"/>
          </w:tcPr>
          <w:p>
            <w:pPr>
              <w:pStyle w:val="TableParagraph"/>
              <w:ind w:left="434" w:right="414"/>
              <w:jc w:val="center"/>
              <w:rPr>
                <w:sz w:val="19"/>
              </w:rPr>
            </w:pPr>
            <w:r>
              <w:rPr>
                <w:sz w:val="19"/>
              </w:rPr>
              <w:t>1000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5" w:hRule="atLeast"/>
        </w:trPr>
        <w:tc>
          <w:tcPr>
            <w:tcW w:w="115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</w:tcPr>
          <w:p>
            <w:pPr>
              <w:pStyle w:val="TableParagraph"/>
              <w:ind w:left="126"/>
              <w:rPr>
                <w:sz w:val="19"/>
              </w:rPr>
            </w:pPr>
            <w:r>
              <w:rPr>
                <w:sz w:val="19"/>
              </w:rPr>
              <w:t>Жировые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эмульсии</w:t>
            </w:r>
          </w:p>
        </w:tc>
        <w:tc>
          <w:tcPr>
            <w:tcW w:w="207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0" w:type="dxa"/>
          </w:tcPr>
          <w:p>
            <w:pPr>
              <w:pStyle w:val="TableParagraph"/>
              <w:ind w:left="351" w:right="332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635" w:type="dxa"/>
          </w:tcPr>
          <w:p>
            <w:pPr>
              <w:pStyle w:val="TableParagraph"/>
              <w:ind w:left="434" w:right="414"/>
              <w:jc w:val="center"/>
              <w:rPr>
                <w:sz w:val="19"/>
              </w:rPr>
            </w:pPr>
            <w:r>
              <w:rPr>
                <w:sz w:val="19"/>
              </w:rPr>
              <w:t>500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5" w:hRule="atLeast"/>
        </w:trPr>
        <w:tc>
          <w:tcPr>
            <w:tcW w:w="4576" w:type="dxa"/>
            <w:gridSpan w:val="2"/>
          </w:tcPr>
          <w:p>
            <w:pPr>
              <w:pStyle w:val="TableParagraph"/>
              <w:spacing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Смеси</w:t>
            </w:r>
            <w:r>
              <w:rPr>
                <w:rFonts w:ascii="Arial" w:hAnsi="Arial"/>
                <w:i/>
                <w:spacing w:val="16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для</w:t>
            </w:r>
            <w:r>
              <w:rPr>
                <w:rFonts w:ascii="Arial" w:hAnsi="Arial"/>
                <w:i/>
                <w:spacing w:val="17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энтерального</w:t>
            </w:r>
            <w:r>
              <w:rPr>
                <w:rFonts w:ascii="Arial" w:hAnsi="Arial"/>
                <w:i/>
                <w:spacing w:val="16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зондового</w:t>
            </w:r>
            <w:r>
              <w:rPr>
                <w:rFonts w:ascii="Arial" w:hAnsi="Arial"/>
                <w:i/>
                <w:spacing w:val="17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питания</w:t>
            </w:r>
          </w:p>
        </w:tc>
        <w:tc>
          <w:tcPr>
            <w:tcW w:w="2070" w:type="dxa"/>
          </w:tcPr>
          <w:p>
            <w:pPr>
              <w:pStyle w:val="TableParagraph"/>
              <w:ind w:left="192" w:right="175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0,3</w:t>
            </w:r>
          </w:p>
        </w:tc>
        <w:tc>
          <w:tcPr>
            <w:tcW w:w="1470" w:type="dxa"/>
          </w:tcPr>
          <w:p>
            <w:pPr>
              <w:pStyle w:val="TableParagraph"/>
              <w:ind w:left="351" w:right="332"/>
              <w:jc w:val="center"/>
              <w:rPr>
                <w:sz w:val="19"/>
              </w:rPr>
            </w:pPr>
            <w:r>
              <w:rPr>
                <w:sz w:val="19"/>
              </w:rPr>
              <w:t>1000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  <w:tc>
          <w:tcPr>
            <w:tcW w:w="1635" w:type="dxa"/>
          </w:tcPr>
          <w:p>
            <w:pPr>
              <w:pStyle w:val="TableParagraph"/>
              <w:ind w:left="434" w:right="414"/>
              <w:jc w:val="center"/>
              <w:rPr>
                <w:sz w:val="19"/>
              </w:rPr>
            </w:pPr>
            <w:r>
              <w:rPr>
                <w:sz w:val="19"/>
              </w:rPr>
              <w:t>9000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мл</w:t>
            </w:r>
          </w:p>
        </w:tc>
      </w:tr>
      <w:tr>
        <w:trPr>
          <w:trHeight w:val="265" w:hRule="atLeast"/>
        </w:trPr>
        <w:tc>
          <w:tcPr>
            <w:tcW w:w="4576" w:type="dxa"/>
            <w:gridSpan w:val="2"/>
          </w:tcPr>
          <w:p>
            <w:pPr>
              <w:pStyle w:val="TableParagraph"/>
              <w:spacing w:before="14"/>
              <w:rPr>
                <w:rFonts w:ascii="Arial" w:hAnsi="Arial"/>
                <w:i/>
                <w:sz w:val="19"/>
              </w:rPr>
            </w:pPr>
            <w:r>
              <w:rPr>
                <w:rFonts w:ascii="Arial" w:hAnsi="Arial"/>
                <w:i/>
                <w:sz w:val="19"/>
              </w:rPr>
              <w:t>Смесь</w:t>
            </w:r>
            <w:r>
              <w:rPr>
                <w:rFonts w:ascii="Arial" w:hAnsi="Arial"/>
                <w:i/>
                <w:spacing w:val="14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белковая</w:t>
            </w:r>
            <w:r>
              <w:rPr>
                <w:rFonts w:ascii="Arial" w:hAnsi="Arial"/>
                <w:i/>
                <w:spacing w:val="1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композитная</w:t>
            </w:r>
            <w:r>
              <w:rPr>
                <w:rFonts w:ascii="Arial" w:hAnsi="Arial"/>
                <w:i/>
                <w:spacing w:val="15"/>
                <w:sz w:val="19"/>
              </w:rPr>
              <w:t> </w:t>
            </w:r>
            <w:r>
              <w:rPr>
                <w:rFonts w:ascii="Arial" w:hAnsi="Arial"/>
                <w:i/>
                <w:sz w:val="19"/>
              </w:rPr>
              <w:t>сухая</w:t>
            </w:r>
          </w:p>
        </w:tc>
        <w:tc>
          <w:tcPr>
            <w:tcW w:w="2070" w:type="dxa"/>
          </w:tcPr>
          <w:p>
            <w:pPr>
              <w:pStyle w:val="TableParagraph"/>
              <w:ind w:left="17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  <w:tc>
          <w:tcPr>
            <w:tcW w:w="1470" w:type="dxa"/>
          </w:tcPr>
          <w:p>
            <w:pPr>
              <w:pStyle w:val="TableParagraph"/>
              <w:ind w:left="351" w:right="332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  <w:tc>
          <w:tcPr>
            <w:tcW w:w="1635" w:type="dxa"/>
          </w:tcPr>
          <w:p>
            <w:pPr>
              <w:pStyle w:val="TableParagraph"/>
              <w:ind w:left="434" w:right="414"/>
              <w:jc w:val="center"/>
              <w:rPr>
                <w:sz w:val="19"/>
              </w:rPr>
            </w:pPr>
            <w:r>
              <w:rPr>
                <w:sz w:val="19"/>
              </w:rPr>
              <w:t>700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г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ind w:left="110"/>
      </w:pPr>
      <w:r>
        <w:rPr/>
        <w:t>Электронный</w:t>
      </w:r>
      <w:r>
        <w:rPr>
          <w:spacing w:val="9"/>
        </w:rPr>
        <w:t> </w:t>
      </w:r>
      <w:r>
        <w:rPr/>
        <w:t>текст</w:t>
      </w:r>
      <w:r>
        <w:rPr>
          <w:spacing w:val="9"/>
        </w:rPr>
        <w:t> </w:t>
      </w:r>
      <w:r>
        <w:rPr/>
        <w:t>документа</w:t>
      </w:r>
    </w:p>
    <w:p>
      <w:pPr>
        <w:pStyle w:val="BodyText"/>
        <w:spacing w:line="268" w:lineRule="auto" w:before="40"/>
        <w:ind w:left="110" w:right="7541"/>
      </w:pPr>
      <w:r>
        <w:rPr/>
        <w:t>подготовлен</w:t>
      </w:r>
      <w:r>
        <w:rPr>
          <w:spacing w:val="5"/>
        </w:rPr>
        <w:t> </w:t>
      </w:r>
      <w:r>
        <w:rPr/>
        <w:t>ЗАО</w:t>
      </w:r>
      <w:r>
        <w:rPr>
          <w:spacing w:val="5"/>
        </w:rPr>
        <w:t> </w:t>
      </w:r>
      <w:r>
        <w:rPr/>
        <w:t>"Кодекс"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сверен</w:t>
      </w:r>
      <w:r>
        <w:rPr>
          <w:spacing w:val="5"/>
        </w:rPr>
        <w:t> </w:t>
      </w:r>
      <w:r>
        <w:rPr/>
        <w:t>по:</w:t>
      </w:r>
      <w:r>
        <w:rPr>
          <w:spacing w:val="-48"/>
        </w:rPr>
        <w:t> </w:t>
      </w:r>
      <w:r>
        <w:rPr/>
        <w:t>рассылка</w:t>
      </w:r>
    </w:p>
    <w:sectPr>
      <w:pgSz w:w="11900" w:h="16840"/>
      <w:pgMar w:header="275" w:footer="492" w:top="1300" w:bottom="68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03.337463pt;width:594.959998pt;height:1.000420pt;mso-position-horizontal-relative:page;mso-position-vertical-relative:page;z-index:-17817088" filled="true" fillcolor="#000000" stroked="false">
          <v:fill type="solid"/>
          <w10:wrap type="none"/>
        </v:rect>
      </w:pict>
    </w:r>
    <w:r>
      <w:rPr/>
      <w:pict>
        <v:shape style="position:absolute;margin-left:19.008406pt;margin-top:817.101501pt;width:557pt;height:10.95pt;mso-position-horizontal-relative:page;mso-position-vertical-relative:page;z-index:-17816576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Документ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сохранен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портала</w:t>
                </w:r>
                <w:r>
                  <w:rPr>
                    <w:spacing w:val="-2"/>
                    <w:sz w:val="16"/>
                  </w:rPr>
                  <w:t> </w:t>
                </w:r>
                <w:hyperlink r:id="rId1">
                  <w:r>
                    <w:rPr>
                      <w:color w:val="3350A0"/>
                      <w:sz w:val="16"/>
                      <w:u w:val="thick" w:color="3350A0"/>
                    </w:rPr>
                    <w:t>docs.cntd.ru</w:t>
                  </w:r>
                  <w:r>
                    <w:rPr>
                      <w:color w:val="3350A0"/>
                      <w:spacing w:val="-3"/>
                      <w:sz w:val="16"/>
                    </w:rPr>
                    <w:t> </w:t>
                  </w:r>
                </w:hyperlink>
                <w:r>
                  <w:rPr>
                    <w:sz w:val="16"/>
                  </w:rPr>
                  <w:t>—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электронного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фонда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из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более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25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нормативно-правовых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нормативно-технических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49.020592pt;width:594.959998pt;height:1.000420pt;mso-position-horizontal-relative:page;mso-position-vertical-relative:page;z-index:-17818624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.008406pt;margin-top:12.763597pt;width:467.55pt;height:26.95pt;mso-position-horizontal-relative:page;mso-position-vertical-relative:page;z-index:-17818112" type="#_x0000_t202" filled="false" stroked="false">
          <v:textbox inset="0,0,0,0">
            <w:txbxContent>
              <w:p>
                <w:pPr>
                  <w:spacing w:line="211" w:lineRule="auto" w:before="35"/>
                  <w:ind w:left="20" w:right="16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Об</w:t>
                </w:r>
                <w:r>
                  <w:rPr>
                    <w:spacing w:val="-10"/>
                    <w:sz w:val="16"/>
                  </w:rPr>
                  <w:t> </w:t>
                </w:r>
                <w:r>
                  <w:rPr>
                    <w:sz w:val="16"/>
                  </w:rPr>
                  <w:t>утверждении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стандарта</w:t>
                </w:r>
                <w:r>
                  <w:rPr>
                    <w:spacing w:val="-10"/>
                    <w:sz w:val="16"/>
                  </w:rPr>
                  <w:t> </w:t>
                </w:r>
                <w:r>
                  <w:rPr>
                    <w:sz w:val="16"/>
                  </w:rPr>
                  <w:t>медицинской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помощи</w:t>
                </w:r>
                <w:r>
                  <w:rPr>
                    <w:spacing w:val="-10"/>
                    <w:sz w:val="16"/>
                  </w:rPr>
                  <w:t> </w:t>
                </w:r>
                <w:r>
                  <w:rPr>
                    <w:sz w:val="16"/>
                  </w:rPr>
                  <w:t>больным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желчнокаменной</w:t>
                </w:r>
                <w:r>
                  <w:rPr>
                    <w:spacing w:val="-10"/>
                    <w:sz w:val="16"/>
                  </w:rPr>
                  <w:t> </w:t>
                </w:r>
                <w:r>
                  <w:rPr>
                    <w:sz w:val="16"/>
                  </w:rPr>
                  <w:t>болезнью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(при</w:t>
                </w:r>
                <w:r>
                  <w:rPr>
                    <w:spacing w:val="-10"/>
                    <w:sz w:val="16"/>
                  </w:rPr>
                  <w:t> </w:t>
                </w:r>
                <w:r>
                  <w:rPr>
                    <w:sz w:val="16"/>
                  </w:rPr>
                  <w:t>оказании</w:t>
                </w:r>
                <w:r>
                  <w:rPr>
                    <w:spacing w:val="-9"/>
                    <w:sz w:val="16"/>
                  </w:rPr>
                  <w:t> </w:t>
                </w:r>
                <w:r>
                  <w:rPr>
                    <w:sz w:val="16"/>
                  </w:rPr>
                  <w:t>специализированной</w:t>
                </w:r>
                <w:r>
                  <w:rPr>
                    <w:spacing w:val="-40"/>
                    <w:sz w:val="16"/>
                  </w:rPr>
                  <w:t> </w:t>
                </w:r>
                <w:r>
                  <w:rPr>
                    <w:sz w:val="16"/>
                  </w:rPr>
                  <w:t>помощи)</w:t>
                </w:r>
              </w:p>
              <w:p>
                <w:pPr>
                  <w:spacing w:line="165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sz w:val="16"/>
                  </w:rPr>
                  <w:t>Приказ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Минздравсоцразвития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России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02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июля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2007</w:t>
                </w:r>
                <w:r>
                  <w:rPr>
                    <w:rFonts w:ascii="Arial" w:hAnsi="Arial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461</w:t>
                </w:r>
              </w:p>
            </w:txbxContent>
          </v:textbox>
          <w10:wrap type="none"/>
        </v:shape>
      </w:pict>
    </w:r>
    <w:r>
      <w:rPr/>
      <w:pict>
        <v:shape style="position:absolute;margin-left:526.831116pt;margin-top:12.763597pt;width:51.4pt;height:10.95pt;mso-position-horizontal-relative:page;mso-position-vertical-relative:page;z-index:-17817600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decimal"/>
      <w:lvlText w:val="%1."/>
      <w:lvlJc w:val="left"/>
      <w:pPr>
        <w:ind w:left="717" w:hanging="217"/>
        <w:jc w:val="left"/>
      </w:pPr>
      <w:rPr>
        <w:rFonts w:hint="default" w:ascii="Arial" w:hAnsi="Arial" w:eastAsia="Arial" w:cs="Arial"/>
        <w:b/>
        <w:bCs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18" w:hanging="409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708" w:hanging="4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397" w:hanging="4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7086" w:hanging="4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775" w:hanging="4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8464" w:hanging="4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9152" w:hanging="4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841" w:hanging="409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0" w:hanging="252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5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5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5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5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5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5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5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52"/>
      </w:pPr>
      <w:rPr>
        <w:rFonts w:hint="default"/>
        <w:lang w:val="ru-RU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Title" w:type="paragraph">
    <w:name w:val="Title"/>
    <w:basedOn w:val="Normal"/>
    <w:uiPriority w:val="1"/>
    <w:qFormat/>
    <w:pPr>
      <w:ind w:right="107"/>
      <w:jc w:val="right"/>
    </w:pPr>
    <w:rPr>
      <w:rFonts w:ascii="Arial" w:hAnsi="Arial" w:eastAsia="Arial" w:cs="Arial"/>
      <w:b/>
      <w:bCs/>
      <w:sz w:val="29"/>
      <w:szCs w:val="29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0" w:hanging="410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7"/>
      <w:ind w:left="125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902051396#6540IN" TargetMode="External"/><Relationship Id="rId8" Type="http://schemas.openxmlformats.org/officeDocument/2006/relationships/hyperlink" Target="http://docs.cntd.ru/document/9005413#8P60LR" TargetMode="External"/><Relationship Id="rId9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2022-10-27T09:45:02Z</dcterms:created>
  <dcterms:modified xsi:type="dcterms:W3CDTF">2022-10-27T09:45:02Z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2022-04-08T00:00:00Z</vt:filetime>
  </property>
  <property fmtid="{D5CDD505-2E9C-101B-9397-08002B2CF9AE}" pid="3" name="Creator">
    <vt:lpwstr>Chromium</vt:lpwstr>
  </property>
  <property fmtid="{D5CDD505-2E9C-101B-9397-08002B2CF9AE}" pid="4" name="LastSaved">
    <vt:filetime>2022-10-27T00:00:00Z</vt:filetime>
  </property>
</Properties>
</file>