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D28" w:rsidRDefault="000C78AB">
      <w:pPr>
        <w:spacing w:after="198" w:line="249" w:lineRule="auto"/>
        <w:ind w:left="10" w:hanging="10"/>
        <w:jc w:val="center"/>
      </w:pPr>
      <w:bookmarkStart w:id="0" w:name="_GoBack"/>
      <w:bookmarkEnd w:id="0"/>
      <w:r>
        <w:rPr>
          <w:b/>
          <w:sz w:val="21"/>
        </w:rPr>
        <w:t>ПРАВИТЕЛЬСТВО РОССИЙСКОЙ ФЕДЕРАЦИИ</w:t>
      </w:r>
    </w:p>
    <w:p w:rsidR="00F80D28" w:rsidRDefault="000C78AB">
      <w:pPr>
        <w:spacing w:after="198" w:line="249" w:lineRule="auto"/>
        <w:ind w:left="10" w:hanging="10"/>
        <w:jc w:val="center"/>
      </w:pPr>
      <w:r>
        <w:rPr>
          <w:b/>
          <w:sz w:val="21"/>
        </w:rPr>
        <w:t>ПОСТАНОВЛЕНИЕ</w:t>
      </w:r>
    </w:p>
    <w:p w:rsidR="00F80D28" w:rsidRDefault="000C78AB">
      <w:pPr>
        <w:spacing w:after="453" w:line="249" w:lineRule="auto"/>
        <w:ind w:left="10" w:hanging="10"/>
        <w:jc w:val="center"/>
      </w:pPr>
      <w:r>
        <w:rPr>
          <w:b/>
          <w:sz w:val="21"/>
        </w:rPr>
        <w:t>ОТ 26 НОЯБРЯ 2019 ГОДА N 1510</w:t>
      </w:r>
    </w:p>
    <w:p w:rsidR="00F80D28" w:rsidRDefault="000C78AB">
      <w:pPr>
        <w:spacing w:after="186" w:line="249" w:lineRule="auto"/>
        <w:ind w:left="10" w:hanging="10"/>
        <w:jc w:val="center"/>
      </w:pPr>
      <w:r>
        <w:rPr>
          <w:b/>
          <w:sz w:val="21"/>
        </w:rPr>
        <w:t>О ПОРЯДКЕ ВВОДА В ГРАЖДАНСКИЙ ОБОРОТ ЛЕКАРСТВЕННЫХ ПРЕПАРАТОВ ДЛЯ МЕДИЦИНСКОГО ПРИМЕНЕНИЯ</w:t>
      </w:r>
    </w:p>
    <w:p w:rsidR="00F80D28" w:rsidRDefault="000C78AB">
      <w:pPr>
        <w:spacing w:after="288" w:line="271" w:lineRule="auto"/>
        <w:ind w:left="10" w:hanging="10"/>
        <w:jc w:val="center"/>
      </w:pPr>
      <w:r>
        <w:t>(с изменениями на 15 декабря 2020 года)</w:t>
      </w:r>
    </w:p>
    <w:p w:rsidR="00F80D28" w:rsidRDefault="000C78AB">
      <w:pPr>
        <w:spacing w:after="203"/>
        <w:ind w:left="-15" w:firstLine="0"/>
      </w:pPr>
      <w:r>
        <w:t>Информация об изменяющих документах</w:t>
      </w:r>
    </w:p>
    <w:p w:rsidR="00F80D28" w:rsidRDefault="000C78AB">
      <w:pPr>
        <w:spacing w:after="188"/>
        <w:ind w:left="-15" w:firstLine="0"/>
      </w:pPr>
      <w:r>
        <w:t>____________________________________________________________________</w:t>
      </w:r>
    </w:p>
    <w:p w:rsidR="00F80D28" w:rsidRDefault="000C78AB">
      <w:pPr>
        <w:spacing w:after="188"/>
        <w:ind w:left="390" w:firstLine="0"/>
      </w:pPr>
      <w:r>
        <w:t>Документ с изменениями, внесенными:</w:t>
      </w:r>
    </w:p>
    <w:p w:rsidR="00F80D28" w:rsidRDefault="000C78AB">
      <w:pPr>
        <w:spacing w:after="5" w:line="264" w:lineRule="auto"/>
        <w:ind w:left="390" w:firstLine="0"/>
        <w:jc w:val="left"/>
      </w:pPr>
      <w:hyperlink r:id="rId7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" w:anchor="7D20K3">
        <w:r>
          <w:rPr>
            <w:color w:val="0000EE"/>
          </w:rPr>
          <w:t>д</w:t>
        </w:r>
      </w:hyperlink>
      <w:hyperlink r:id="rId9" w:anchor="7D20K3">
        <w:r>
          <w:rPr>
            <w:color w:val="0000EE"/>
            <w:u w:val="single" w:color="0000EE"/>
          </w:rPr>
          <w:t xml:space="preserve">ерации от 15 </w:t>
        </w:r>
      </w:hyperlink>
      <w:hyperlink r:id="rId10" w:anchor="7D20K3">
        <w:r>
          <w:rPr>
            <w:color w:val="0000EE"/>
          </w:rPr>
          <w:t>д</w:t>
        </w:r>
      </w:hyperlink>
      <w:hyperlink r:id="rId11" w:anchor="7D20K3">
        <w:r>
          <w:rPr>
            <w:color w:val="0000EE"/>
            <w:u w:val="single" w:color="0000EE"/>
          </w:rPr>
          <w:t>екабря 2020 го</w:t>
        </w:r>
      </w:hyperlink>
      <w:hyperlink r:id="rId12" w:anchor="7D20K3">
        <w:r>
          <w:rPr>
            <w:color w:val="0000EE"/>
          </w:rPr>
          <w:t>д</w:t>
        </w:r>
      </w:hyperlink>
      <w:hyperlink r:id="rId13" w:anchor="7D20K3">
        <w:r>
          <w:rPr>
            <w:color w:val="0000EE"/>
            <w:u w:val="single" w:color="0000EE"/>
          </w:rPr>
          <w:t>а N 2102</w:t>
        </w:r>
      </w:hyperlink>
      <w:hyperlink r:id="rId14" w:anchor="7D20K3">
        <w:r>
          <w:t xml:space="preserve"> </w:t>
        </w:r>
      </w:hyperlink>
      <w:r>
        <w:t>(Официальный интернет-</w:t>
      </w:r>
    </w:p>
    <w:p w:rsidR="00F80D28" w:rsidRDefault="000C78AB">
      <w:pPr>
        <w:spacing w:after="203"/>
        <w:ind w:left="-15" w:firstLine="0"/>
      </w:pPr>
      <w:r>
        <w:t>портал правовой информации www.pravo.gov.ru, 16.12.2020, N 0001202012160024).</w:t>
      </w:r>
    </w:p>
    <w:p w:rsidR="00F80D28" w:rsidRDefault="000C78AB">
      <w:pPr>
        <w:spacing w:after="293"/>
        <w:ind w:left="-15" w:firstLine="0"/>
      </w:pPr>
      <w:r>
        <w:t>____________________________________________________________________</w:t>
      </w:r>
    </w:p>
    <w:p w:rsidR="00F80D28" w:rsidRDefault="000C78AB">
      <w:pPr>
        <w:spacing w:after="0"/>
        <w:ind w:left="-15" w:firstLine="0"/>
      </w:pPr>
      <w:r>
        <w:t>____________________________________________________________________</w:t>
      </w:r>
    </w:p>
    <w:p w:rsidR="00F80D28" w:rsidRDefault="000C78AB">
      <w:pPr>
        <w:spacing w:after="236" w:line="261" w:lineRule="auto"/>
        <w:ind w:left="-15" w:right="-15"/>
      </w:pPr>
      <w:r>
        <w:t xml:space="preserve">Настоящий документ включен в </w:t>
      </w:r>
      <w:hyperlink r:id="rId15" w:anchor="7DC0K7">
        <w:r>
          <w:rPr>
            <w:color w:val="0000EE"/>
            <w:u w:val="single" w:color="0000EE"/>
          </w:rPr>
          <w:t>Перечень нормативных правовых актов и гр</w:t>
        </w:r>
      </w:hyperlink>
      <w:hyperlink r:id="rId16" w:anchor="7DC0K7">
        <w:r>
          <w:rPr>
            <w:color w:val="0000EE"/>
          </w:rPr>
          <w:t>у</w:t>
        </w:r>
      </w:hyperlink>
      <w:hyperlink r:id="rId17" w:anchor="7DC0K7">
        <w:r>
          <w:rPr>
            <w:color w:val="0000EE"/>
            <w:u w:val="single" w:color="0000EE"/>
          </w:rPr>
          <w:t>пп норм</w:t>
        </w:r>
        <w:r>
          <w:rPr>
            <w:color w:val="0000EE"/>
            <w:u w:val="single" w:color="0000EE"/>
          </w:rPr>
          <w:t xml:space="preserve">ативных правовых актов, </w:t>
        </w:r>
      </w:hyperlink>
      <w:hyperlink r:id="rId18" w:anchor="7DC0K7">
        <w:r>
          <w:rPr>
            <w:color w:val="0000EE"/>
            <w:u w:val="single" w:color="0000EE"/>
          </w:rPr>
          <w:t>со</w:t>
        </w:r>
      </w:hyperlink>
      <w:hyperlink r:id="rId19" w:anchor="7DC0K7">
        <w:r>
          <w:rPr>
            <w:color w:val="0000EE"/>
          </w:rPr>
          <w:t>д</w:t>
        </w:r>
      </w:hyperlink>
      <w:hyperlink r:id="rId20" w:anchor="7DC0K7">
        <w:r>
          <w:rPr>
            <w:color w:val="0000EE"/>
            <w:u w:val="single" w:color="0000EE"/>
          </w:rPr>
          <w:t>ержащих обязательны</w:t>
        </w:r>
        <w:r>
          <w:rPr>
            <w:color w:val="0000EE"/>
            <w:u w:val="single" w:color="0000EE"/>
          </w:rPr>
          <w:t>е требования</w:t>
        </w:r>
      </w:hyperlink>
      <w:hyperlink r:id="rId21" w:anchor="7DC0K7">
        <w:r>
          <w:rPr>
            <w:color w:val="0000EE"/>
          </w:rPr>
          <w:t>,</w:t>
        </w:r>
      </w:hyperlink>
      <w:hyperlink r:id="rId22" w:anchor="7DC0K7">
        <w:r>
          <w:rPr>
            <w:color w:val="0000EE"/>
            <w:u w:val="single" w:color="0000EE"/>
          </w:rPr>
          <w:t xml:space="preserve"> в отношении которых не применяются положения частей 1</w:t>
        </w:r>
      </w:hyperlink>
      <w:hyperlink r:id="rId23" w:anchor="7DC0K7">
        <w:r>
          <w:rPr>
            <w:color w:val="0000EE"/>
          </w:rPr>
          <w:t>,</w:t>
        </w:r>
      </w:hyperlink>
      <w:hyperlink r:id="rId24" w:anchor="7DC0K7">
        <w:r>
          <w:rPr>
            <w:color w:val="0000EE"/>
            <w:u w:val="single" w:color="0000EE"/>
          </w:rPr>
          <w:t xml:space="preserve"> 2 и 3 статьи 15 </w:t>
        </w:r>
      </w:hyperlink>
      <w:hyperlink r:id="rId25" w:anchor="7DC0K7">
        <w:r>
          <w:rPr>
            <w:color w:val="0000EE"/>
            <w:u w:val="single" w:color="0000EE"/>
          </w:rPr>
          <w:t>Фе</w:t>
        </w:r>
      </w:hyperlink>
      <w:hyperlink r:id="rId26" w:anchor="7DC0K7">
        <w:r>
          <w:rPr>
            <w:color w:val="0000EE"/>
          </w:rPr>
          <w:t>д</w:t>
        </w:r>
      </w:hyperlink>
      <w:hyperlink r:id="rId27" w:anchor="7DC0K7">
        <w:r>
          <w:rPr>
            <w:color w:val="0000EE"/>
            <w:u w:val="single" w:color="0000EE"/>
          </w:rPr>
          <w:t>ерального закона "Об обязательных требованиях в Российской Фе</w:t>
        </w:r>
      </w:hyperlink>
      <w:hyperlink r:id="rId28" w:anchor="7DC0K7">
        <w:r>
          <w:rPr>
            <w:color w:val="0000EE"/>
          </w:rPr>
          <w:t>д</w:t>
        </w:r>
      </w:hyperlink>
      <w:hyperlink r:id="rId29" w:anchor="7DC0K7">
        <w:r>
          <w:rPr>
            <w:color w:val="0000EE"/>
            <w:u w:val="single" w:color="0000EE"/>
          </w:rPr>
          <w:t>ерации"</w:t>
        </w:r>
      </w:hyperlink>
      <w:hyperlink r:id="rId30" w:anchor="7DC0K7">
        <w:r>
          <w:t>,</w:t>
        </w:r>
      </w:hyperlink>
      <w:r>
        <w:t xml:space="preserve"> утвержденный </w:t>
      </w:r>
      <w:hyperlink r:id="rId31" w:anchor="7D20K3">
        <w:r>
          <w:rPr>
            <w:color w:val="0000EE"/>
            <w:u w:val="single" w:color="0000EE"/>
          </w:rPr>
          <w:t xml:space="preserve">постановлением </w:t>
        </w:r>
      </w:hyperlink>
      <w:hyperlink r:id="rId32" w:anchor="7D20K3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33" w:anchor="7D20K3">
        <w:r>
          <w:rPr>
            <w:color w:val="0000EE"/>
          </w:rPr>
          <w:t>д</w:t>
        </w:r>
      </w:hyperlink>
      <w:hyperlink r:id="rId34" w:anchor="7D20K3">
        <w:r>
          <w:rPr>
            <w:color w:val="0000EE"/>
            <w:u w:val="single" w:color="0000EE"/>
          </w:rPr>
          <w:t xml:space="preserve">ерации от 31 </w:t>
        </w:r>
      </w:hyperlink>
      <w:hyperlink r:id="rId35" w:anchor="7D20K3">
        <w:r>
          <w:rPr>
            <w:color w:val="0000EE"/>
          </w:rPr>
          <w:t>д</w:t>
        </w:r>
      </w:hyperlink>
      <w:hyperlink r:id="rId36" w:anchor="7D20K3">
        <w:r>
          <w:rPr>
            <w:color w:val="0000EE"/>
            <w:u w:val="single" w:color="0000EE"/>
          </w:rPr>
          <w:t>екабря 2020 го</w:t>
        </w:r>
      </w:hyperlink>
      <w:hyperlink r:id="rId37" w:anchor="7D20K3">
        <w:r>
          <w:rPr>
            <w:color w:val="0000EE"/>
          </w:rPr>
          <w:t>д</w:t>
        </w:r>
      </w:hyperlink>
      <w:hyperlink r:id="rId38" w:anchor="7D20K3">
        <w:r>
          <w:rPr>
            <w:color w:val="0000EE"/>
            <w:u w:val="single" w:color="0000EE"/>
          </w:rPr>
          <w:t>а N 2467</w:t>
        </w:r>
      </w:hyperlink>
      <w:r>
        <w:t xml:space="preserve"> (пункт 589).</w:t>
      </w:r>
    </w:p>
    <w:p w:rsidR="00F80D28" w:rsidRDefault="000C78AB">
      <w:pPr>
        <w:ind w:left="390" w:firstLine="0"/>
      </w:pPr>
      <w:r>
        <w:t xml:space="preserve">Срок действия соответствующего пункта в указанном </w:t>
      </w:r>
      <w:hyperlink r:id="rId39" w:anchor="7DC0K7">
        <w:r>
          <w:rPr>
            <w:color w:val="0000EE"/>
            <w:u w:val="single" w:color="0000EE"/>
          </w:rPr>
          <w:t>Перечне</w:t>
        </w:r>
      </w:hyperlink>
      <w:r>
        <w:t xml:space="preserve"> - до 1 сентября 2025 года.</w:t>
      </w:r>
    </w:p>
    <w:p w:rsidR="00F80D28" w:rsidRDefault="000C78AB">
      <w:pPr>
        <w:ind w:left="390" w:firstLine="0"/>
      </w:pPr>
      <w:r>
        <w:t>- Примечание изготовителя базы данных.</w:t>
      </w:r>
    </w:p>
    <w:p w:rsidR="00F80D28" w:rsidRDefault="000C78AB">
      <w:pPr>
        <w:ind w:left="-15" w:firstLine="0"/>
      </w:pPr>
      <w:r>
        <w:t>_________________________</w:t>
      </w:r>
      <w:r>
        <w:t>___________________________________________</w:t>
      </w:r>
    </w:p>
    <w:p w:rsidR="00F80D28" w:rsidRDefault="000C78AB">
      <w:pPr>
        <w:spacing w:after="112" w:line="393" w:lineRule="auto"/>
        <w:ind w:left="-15"/>
      </w:pPr>
      <w:r>
        <w:t xml:space="preserve">В соответствии со </w:t>
      </w:r>
      <w:hyperlink r:id="rId40" w:anchor="BPG0P4">
        <w:r>
          <w:rPr>
            <w:color w:val="0000EE"/>
            <w:u w:val="single" w:color="0000EE"/>
          </w:rPr>
          <w:t xml:space="preserve">статьей </w:t>
        </w:r>
      </w:hyperlink>
      <w:hyperlink r:id="rId41" w:anchor="BPG0P4">
        <w:r>
          <w:rPr>
            <w:color w:val="0000EE"/>
            <w:u w:val="single" w:color="0000EE"/>
          </w:rPr>
          <w:t xml:space="preserve">52_1 </w:t>
        </w:r>
      </w:hyperlink>
      <w:hyperlink r:id="rId42" w:anchor="BPG0P4">
        <w:r>
          <w:rPr>
            <w:color w:val="0000EE"/>
            <w:u w:val="single" w:color="0000EE"/>
          </w:rPr>
          <w:t>Фе</w:t>
        </w:r>
      </w:hyperlink>
      <w:hyperlink r:id="rId43" w:anchor="BPG0P4">
        <w:r>
          <w:rPr>
            <w:color w:val="0000EE"/>
          </w:rPr>
          <w:t>д</w:t>
        </w:r>
      </w:hyperlink>
      <w:hyperlink r:id="rId44" w:anchor="BPG0P4">
        <w:r>
          <w:rPr>
            <w:color w:val="0000EE"/>
            <w:u w:val="single" w:color="0000EE"/>
          </w:rPr>
          <w:t>ерального закона "Об обращении лекарственных сре</w:t>
        </w:r>
      </w:hyperlink>
      <w:hyperlink r:id="rId45" w:anchor="BPG0P4">
        <w:r>
          <w:rPr>
            <w:color w:val="0000EE"/>
          </w:rPr>
          <w:t>д</w:t>
        </w:r>
      </w:hyperlink>
      <w:hyperlink r:id="rId46" w:anchor="BPG0P4">
        <w:r>
          <w:rPr>
            <w:color w:val="0000EE"/>
            <w:u w:val="single" w:color="0000EE"/>
          </w:rPr>
          <w:t>ств"</w:t>
        </w:r>
      </w:hyperlink>
      <w:hyperlink r:id="rId47" w:anchor="BPG0P4">
        <w:r>
          <w:t xml:space="preserve"> </w:t>
        </w:r>
      </w:hyperlink>
      <w:r>
        <w:t>Правительство Российской Федерации постано</w:t>
      </w:r>
      <w:r>
        <w:t>вляет:</w:t>
      </w:r>
    </w:p>
    <w:p w:rsidR="00F80D28" w:rsidRDefault="000C78AB">
      <w:pPr>
        <w:ind w:left="390" w:firstLine="0"/>
      </w:pPr>
      <w:r>
        <w:t>1. Утвердить прилагаемые:</w:t>
      </w:r>
    </w:p>
    <w:p w:rsidR="00F80D28" w:rsidRDefault="000C78AB">
      <w:pPr>
        <w:spacing w:after="234" w:line="264" w:lineRule="auto"/>
        <w:ind w:left="-15"/>
        <w:jc w:val="left"/>
      </w:pPr>
      <w:hyperlink r:id="rId48" w:anchor="65C0IR">
        <w:r>
          <w:rPr>
            <w:color w:val="0000EE"/>
            <w:u w:val="single" w:color="0000EE"/>
          </w:rPr>
          <w:t>Правила пре</w:t>
        </w:r>
      </w:hyperlink>
      <w:hyperlink r:id="rId49" w:anchor="65C0IR">
        <w:r>
          <w:rPr>
            <w:color w:val="0000EE"/>
          </w:rPr>
          <w:t>д</w:t>
        </w:r>
      </w:hyperlink>
      <w:hyperlink r:id="rId50" w:anchor="65C0IR">
        <w:r>
          <w:rPr>
            <w:color w:val="0000EE"/>
            <w:u w:val="single" w:color="0000EE"/>
          </w:rPr>
          <w:t>с</w:t>
        </w:r>
        <w:r>
          <w:rPr>
            <w:color w:val="0000EE"/>
            <w:u w:val="single" w:color="0000EE"/>
          </w:rPr>
          <w:t xml:space="preserve">тавления </w:t>
        </w:r>
      </w:hyperlink>
      <w:hyperlink r:id="rId51" w:anchor="65C0IR">
        <w:r>
          <w:rPr>
            <w:color w:val="0000EE"/>
          </w:rPr>
          <w:t>д</w:t>
        </w:r>
      </w:hyperlink>
      <w:hyperlink r:id="rId52" w:anchor="65C0IR">
        <w:r>
          <w:rPr>
            <w:color w:val="0000EE"/>
            <w:u w:val="single" w:color="0000EE"/>
          </w:rPr>
          <w:t>ок</w:t>
        </w:r>
      </w:hyperlink>
      <w:hyperlink r:id="rId53" w:anchor="65C0IR">
        <w:r>
          <w:rPr>
            <w:color w:val="0000EE"/>
          </w:rPr>
          <w:t>у</w:t>
        </w:r>
      </w:hyperlink>
      <w:hyperlink r:id="rId54" w:anchor="65C0IR">
        <w:r>
          <w:rPr>
            <w:color w:val="0000EE"/>
            <w:u w:val="single" w:color="0000EE"/>
          </w:rPr>
          <w:t>ментов и све</w:t>
        </w:r>
      </w:hyperlink>
      <w:hyperlink r:id="rId55" w:anchor="65C0IR">
        <w:r>
          <w:rPr>
            <w:color w:val="0000EE"/>
          </w:rPr>
          <w:t>д</w:t>
        </w:r>
      </w:hyperlink>
      <w:hyperlink r:id="rId56" w:anchor="65C0IR">
        <w:r>
          <w:rPr>
            <w:color w:val="0000EE"/>
            <w:u w:val="single" w:color="0000EE"/>
          </w:rPr>
          <w:t xml:space="preserve">ений о лекарственных препаратах </w:t>
        </w:r>
      </w:hyperlink>
      <w:hyperlink r:id="rId57" w:anchor="65C0IR">
        <w:r>
          <w:rPr>
            <w:color w:val="0000EE"/>
          </w:rPr>
          <w:t>д</w:t>
        </w:r>
      </w:hyperlink>
      <w:hyperlink r:id="rId58" w:anchor="65C0IR">
        <w:r>
          <w:rPr>
            <w:color w:val="0000EE"/>
            <w:u w:val="single" w:color="0000EE"/>
          </w:rPr>
          <w:t>ля ме</w:t>
        </w:r>
      </w:hyperlink>
      <w:hyperlink r:id="rId59" w:anchor="65C0IR">
        <w:r>
          <w:rPr>
            <w:color w:val="0000EE"/>
          </w:rPr>
          <w:t>д</w:t>
        </w:r>
      </w:hyperlink>
      <w:hyperlink r:id="rId60" w:anchor="65C0IR">
        <w:r>
          <w:rPr>
            <w:color w:val="0000EE"/>
            <w:u w:val="single" w:color="0000EE"/>
          </w:rPr>
          <w:t>ици</w:t>
        </w:r>
        <w:r>
          <w:rPr>
            <w:color w:val="0000EE"/>
            <w:u w:val="single" w:color="0000EE"/>
          </w:rPr>
          <w:t xml:space="preserve">нского применения, </w:t>
        </w:r>
      </w:hyperlink>
      <w:hyperlink r:id="rId61" w:anchor="65C0IR">
        <w:r>
          <w:rPr>
            <w:color w:val="0000EE"/>
            <w:u w:val="single" w:color="0000EE"/>
          </w:rPr>
          <w:t>вво</w:t>
        </w:r>
      </w:hyperlink>
      <w:hyperlink r:id="rId62" w:anchor="65C0IR">
        <w:r>
          <w:rPr>
            <w:color w:val="0000EE"/>
          </w:rPr>
          <w:t>д</w:t>
        </w:r>
      </w:hyperlink>
      <w:hyperlink r:id="rId63" w:anchor="65C0IR">
        <w:r>
          <w:rPr>
            <w:color w:val="0000EE"/>
            <w:u w:val="single" w:color="0000EE"/>
          </w:rPr>
          <w:t>имых в граж</w:t>
        </w:r>
      </w:hyperlink>
      <w:hyperlink r:id="rId64" w:anchor="65C0IR">
        <w:r>
          <w:rPr>
            <w:color w:val="0000EE"/>
          </w:rPr>
          <w:t>д</w:t>
        </w:r>
      </w:hyperlink>
      <w:hyperlink r:id="rId65" w:anchor="65C0IR">
        <w:r>
          <w:rPr>
            <w:color w:val="0000EE"/>
            <w:u w:val="single" w:color="0000EE"/>
          </w:rPr>
          <w:t>анский оборот</w:t>
        </w:r>
      </w:hyperlink>
      <w:hyperlink r:id="rId66" w:anchor="65C0IR">
        <w:r>
          <w:t>;</w:t>
        </w:r>
      </w:hyperlink>
    </w:p>
    <w:p w:rsidR="00F80D28" w:rsidRDefault="000C78AB">
      <w:pPr>
        <w:spacing w:after="248" w:line="264" w:lineRule="auto"/>
        <w:ind w:left="-15"/>
        <w:jc w:val="left"/>
      </w:pPr>
      <w:hyperlink r:id="rId67" w:anchor="7DM0KC">
        <w:r>
          <w:rPr>
            <w:color w:val="0000EE"/>
            <w:u w:val="single" w:color="0000EE"/>
          </w:rPr>
          <w:t>Правила вы</w:t>
        </w:r>
      </w:hyperlink>
      <w:hyperlink r:id="rId68" w:anchor="7DM0KC">
        <w:r>
          <w:rPr>
            <w:color w:val="0000EE"/>
          </w:rPr>
          <w:t>д</w:t>
        </w:r>
      </w:hyperlink>
      <w:hyperlink r:id="rId69" w:anchor="7DM0KC">
        <w:r>
          <w:rPr>
            <w:color w:val="0000EE"/>
            <w:u w:val="single" w:color="0000EE"/>
          </w:rPr>
          <w:t>ачи протокола испытаний о соответстви</w:t>
        </w:r>
        <w:r>
          <w:rPr>
            <w:color w:val="0000EE"/>
            <w:u w:val="single" w:color="0000EE"/>
          </w:rPr>
          <w:t xml:space="preserve">и первых трех серий или партий лекарственного препарата </w:t>
        </w:r>
      </w:hyperlink>
      <w:hyperlink r:id="rId70" w:anchor="7DM0KC">
        <w:r>
          <w:rPr>
            <w:color w:val="0000EE"/>
          </w:rPr>
          <w:t>д</w:t>
        </w:r>
      </w:hyperlink>
      <w:hyperlink r:id="rId71" w:anchor="7DM0KC">
        <w:r>
          <w:rPr>
            <w:color w:val="0000EE"/>
            <w:u w:val="single" w:color="0000EE"/>
          </w:rPr>
          <w:t xml:space="preserve">ля </w:t>
        </w:r>
      </w:hyperlink>
      <w:hyperlink r:id="rId72" w:anchor="7DM0KC">
        <w:r>
          <w:rPr>
            <w:color w:val="0000EE"/>
            <w:u w:val="single" w:color="0000EE"/>
          </w:rPr>
          <w:t>ме</w:t>
        </w:r>
      </w:hyperlink>
      <w:hyperlink r:id="rId73" w:anchor="7DM0KC">
        <w:r>
          <w:rPr>
            <w:color w:val="0000EE"/>
          </w:rPr>
          <w:t>д</w:t>
        </w:r>
      </w:hyperlink>
      <w:hyperlink r:id="rId74" w:anchor="7DM0KC">
        <w:r>
          <w:rPr>
            <w:color w:val="0000EE"/>
            <w:u w:val="single" w:color="0000EE"/>
          </w:rPr>
          <w:t xml:space="preserve">ицинского </w:t>
        </w:r>
      </w:hyperlink>
      <w:r>
        <w:rPr>
          <w:color w:val="0000EE"/>
          <w:u w:val="single" w:color="0000EE"/>
        </w:rPr>
        <w:tab/>
      </w:r>
      <w:hyperlink r:id="rId75" w:anchor="7DM0KC">
        <w:r>
          <w:rPr>
            <w:color w:val="0000EE"/>
            <w:u w:val="single" w:color="0000EE"/>
          </w:rPr>
          <w:t xml:space="preserve">применения </w:t>
        </w:r>
      </w:hyperlink>
      <w:r>
        <w:rPr>
          <w:color w:val="0000EE"/>
          <w:u w:val="single" w:color="0000EE"/>
        </w:rPr>
        <w:tab/>
      </w:r>
      <w:hyperlink r:id="rId76" w:anchor="7DM0KC">
        <w:r>
          <w:rPr>
            <w:color w:val="0000EE"/>
          </w:rPr>
          <w:t>(</w:t>
        </w:r>
      </w:hyperlink>
      <w:hyperlink r:id="rId77" w:anchor="7DM0KC">
        <w:r>
          <w:rPr>
            <w:color w:val="0000EE"/>
            <w:u w:val="single" w:color="0000EE"/>
          </w:rPr>
          <w:t xml:space="preserve">за </w:t>
        </w:r>
      </w:hyperlink>
      <w:r>
        <w:rPr>
          <w:color w:val="0000EE"/>
          <w:u w:val="single" w:color="0000EE"/>
        </w:rPr>
        <w:tab/>
      </w:r>
      <w:hyperlink r:id="rId78" w:anchor="7DM0KC">
        <w:r>
          <w:rPr>
            <w:color w:val="0000EE"/>
            <w:u w:val="single" w:color="0000EE"/>
          </w:rPr>
          <w:t xml:space="preserve">исключением </w:t>
        </w:r>
      </w:hyperlink>
      <w:r>
        <w:rPr>
          <w:color w:val="0000EE"/>
          <w:u w:val="single" w:color="0000EE"/>
        </w:rPr>
        <w:tab/>
      </w:r>
      <w:hyperlink r:id="rId79" w:anchor="7DM0KC">
        <w:r>
          <w:rPr>
            <w:color w:val="0000EE"/>
            <w:u w:val="single" w:color="0000EE"/>
          </w:rPr>
          <w:t>имм</w:t>
        </w:r>
      </w:hyperlink>
      <w:hyperlink r:id="rId80" w:anchor="7DM0KC">
        <w:r>
          <w:rPr>
            <w:color w:val="0000EE"/>
          </w:rPr>
          <w:t>у</w:t>
        </w:r>
      </w:hyperlink>
      <w:hyperlink r:id="rId81" w:anchor="7DM0KC">
        <w:r>
          <w:rPr>
            <w:color w:val="0000EE"/>
            <w:u w:val="single" w:color="0000EE"/>
          </w:rPr>
          <w:t xml:space="preserve">нобиологического </w:t>
        </w:r>
      </w:hyperlink>
      <w:r>
        <w:rPr>
          <w:color w:val="0000EE"/>
          <w:u w:val="single" w:color="0000EE"/>
        </w:rPr>
        <w:tab/>
      </w:r>
      <w:hyperlink r:id="rId82" w:anchor="7DM0KC">
        <w:r>
          <w:rPr>
            <w:color w:val="0000EE"/>
            <w:u w:val="single" w:color="0000EE"/>
          </w:rPr>
          <w:t xml:space="preserve">лекарственного </w:t>
        </w:r>
      </w:hyperlink>
      <w:r>
        <w:rPr>
          <w:color w:val="0000EE"/>
          <w:u w:val="single" w:color="0000EE"/>
        </w:rPr>
        <w:tab/>
      </w:r>
      <w:hyperlink r:id="rId83" w:anchor="7DM0KC">
        <w:r>
          <w:rPr>
            <w:color w:val="0000EE"/>
            <w:u w:val="single" w:color="0000EE"/>
          </w:rPr>
          <w:t>препарата)</w:t>
        </w:r>
      </w:hyperlink>
      <w:hyperlink r:id="rId84" w:anchor="7DM0KC">
        <w:r>
          <w:rPr>
            <w:color w:val="0000EE"/>
          </w:rPr>
          <w:t>,</w:t>
        </w:r>
      </w:hyperlink>
      <w:hyperlink r:id="rId85" w:anchor="7DM0KC">
        <w:r>
          <w:rPr>
            <w:color w:val="0000EE"/>
            <w:u w:val="single" w:color="0000EE"/>
          </w:rPr>
          <w:t xml:space="preserve"> </w:t>
        </w:r>
      </w:hyperlink>
      <w:r>
        <w:rPr>
          <w:color w:val="0000EE"/>
          <w:u w:val="single" w:color="0000EE"/>
        </w:rPr>
        <w:tab/>
      </w:r>
      <w:hyperlink r:id="rId86" w:anchor="7DM0KC">
        <w:r>
          <w:rPr>
            <w:color w:val="0000EE"/>
            <w:u w:val="single" w:color="0000EE"/>
          </w:rPr>
          <w:t xml:space="preserve">впервые </w:t>
        </w:r>
      </w:hyperlink>
      <w:hyperlink r:id="rId87" w:anchor="7DM0KC">
        <w:r>
          <w:rPr>
            <w:color w:val="0000EE"/>
            <w:u w:val="single" w:color="0000EE"/>
          </w:rPr>
          <w:t>произве</w:t>
        </w:r>
      </w:hyperlink>
      <w:hyperlink r:id="rId88" w:anchor="7DM0KC">
        <w:r>
          <w:rPr>
            <w:color w:val="0000EE"/>
          </w:rPr>
          <w:t>д</w:t>
        </w:r>
      </w:hyperlink>
      <w:hyperlink r:id="rId89" w:anchor="7DM0KC">
        <w:r>
          <w:rPr>
            <w:color w:val="0000EE"/>
            <w:u w:val="single" w:color="0000EE"/>
          </w:rPr>
          <w:t>енного в Российской Фе</w:t>
        </w:r>
      </w:hyperlink>
      <w:hyperlink r:id="rId90" w:anchor="7DM0KC">
        <w:r>
          <w:rPr>
            <w:color w:val="0000EE"/>
          </w:rPr>
          <w:t>д</w:t>
        </w:r>
      </w:hyperlink>
      <w:hyperlink r:id="rId91" w:anchor="7DM0KC">
        <w:r>
          <w:rPr>
            <w:color w:val="0000EE"/>
            <w:u w:val="single" w:color="0000EE"/>
          </w:rPr>
          <w:t>ерации или впервые ввозим</w:t>
        </w:r>
        <w:r>
          <w:rPr>
            <w:color w:val="0000EE"/>
            <w:u w:val="single" w:color="0000EE"/>
          </w:rPr>
          <w:t>ого в Российск</w:t>
        </w:r>
      </w:hyperlink>
      <w:hyperlink r:id="rId92" w:anchor="7DM0KC">
        <w:r>
          <w:rPr>
            <w:color w:val="0000EE"/>
          </w:rPr>
          <w:t>у</w:t>
        </w:r>
      </w:hyperlink>
      <w:hyperlink r:id="rId93" w:anchor="7DM0KC">
        <w:r>
          <w:rPr>
            <w:color w:val="0000EE"/>
            <w:u w:val="single" w:color="0000EE"/>
          </w:rPr>
          <w:t>ю Фе</w:t>
        </w:r>
      </w:hyperlink>
      <w:hyperlink r:id="rId94" w:anchor="7DM0KC">
        <w:r>
          <w:rPr>
            <w:color w:val="0000EE"/>
          </w:rPr>
          <w:t>д</w:t>
        </w:r>
      </w:hyperlink>
      <w:hyperlink r:id="rId95" w:anchor="7DM0KC">
        <w:r>
          <w:rPr>
            <w:color w:val="0000EE"/>
            <w:u w:val="single" w:color="0000EE"/>
          </w:rPr>
          <w:t>ерацию</w:t>
        </w:r>
      </w:hyperlink>
      <w:hyperlink r:id="rId96" w:anchor="7DM0KC">
        <w:r>
          <w:rPr>
            <w:color w:val="0000EE"/>
          </w:rPr>
          <w:t>,</w:t>
        </w:r>
      </w:hyperlink>
      <w:hyperlink r:id="rId97" w:anchor="7DM0KC">
        <w:r>
          <w:rPr>
            <w:color w:val="0000EE"/>
            <w:u w:val="single" w:color="0000EE"/>
          </w:rPr>
          <w:t xml:space="preserve"> показателям качества, </w:t>
        </w:r>
      </w:hyperlink>
      <w:hyperlink r:id="rId98" w:anchor="7DM0KC">
        <w:r>
          <w:rPr>
            <w:color w:val="0000EE"/>
            <w:u w:val="single" w:color="0000EE"/>
          </w:rPr>
          <w:t>пре</w:t>
        </w:r>
      </w:hyperlink>
      <w:hyperlink r:id="rId99" w:anchor="7DM0KC">
        <w:r>
          <w:rPr>
            <w:color w:val="0000EE"/>
          </w:rPr>
          <w:t>ду</w:t>
        </w:r>
      </w:hyperlink>
      <w:hyperlink r:id="rId100" w:anchor="7DM0KC">
        <w:r>
          <w:rPr>
            <w:color w:val="0000EE"/>
            <w:u w:val="single" w:color="0000EE"/>
          </w:rPr>
          <w:t xml:space="preserve">смотренным нормативной </w:t>
        </w:r>
      </w:hyperlink>
      <w:hyperlink r:id="rId101" w:anchor="7DM0KC">
        <w:r>
          <w:rPr>
            <w:color w:val="0000EE"/>
          </w:rPr>
          <w:t>д</w:t>
        </w:r>
      </w:hyperlink>
      <w:hyperlink r:id="rId102" w:anchor="7DM0KC">
        <w:r>
          <w:rPr>
            <w:color w:val="0000EE"/>
            <w:u w:val="single" w:color="0000EE"/>
          </w:rPr>
          <w:t>ок</w:t>
        </w:r>
      </w:hyperlink>
      <w:hyperlink r:id="rId103" w:anchor="7DM0KC">
        <w:r>
          <w:rPr>
            <w:color w:val="0000EE"/>
          </w:rPr>
          <w:t>у</w:t>
        </w:r>
      </w:hyperlink>
      <w:hyperlink r:id="rId104" w:anchor="7DM0KC">
        <w:r>
          <w:rPr>
            <w:color w:val="0000EE"/>
            <w:u w:val="single" w:color="0000EE"/>
          </w:rPr>
          <w:t>ментацией</w:t>
        </w:r>
      </w:hyperlink>
      <w:hyperlink r:id="rId105" w:anchor="7DM0KC">
        <w:r>
          <w:t>;</w:t>
        </w:r>
      </w:hyperlink>
    </w:p>
    <w:p w:rsidR="00F80D28" w:rsidRDefault="000C78AB">
      <w:pPr>
        <w:spacing w:after="248" w:line="264" w:lineRule="auto"/>
        <w:ind w:left="-15"/>
        <w:jc w:val="left"/>
      </w:pPr>
      <w:hyperlink r:id="rId106" w:anchor="7DS0KE">
        <w:r>
          <w:rPr>
            <w:color w:val="0000EE"/>
            <w:u w:val="single" w:color="0000EE"/>
          </w:rPr>
          <w:t>Правила вы</w:t>
        </w:r>
      </w:hyperlink>
      <w:hyperlink r:id="rId107" w:anchor="7DS0KE">
        <w:r>
          <w:rPr>
            <w:color w:val="0000EE"/>
          </w:rPr>
          <w:t>д</w:t>
        </w:r>
      </w:hyperlink>
      <w:hyperlink r:id="rId108" w:anchor="7DS0KE">
        <w:r>
          <w:rPr>
            <w:color w:val="0000EE"/>
            <w:u w:val="single" w:color="0000EE"/>
          </w:rPr>
          <w:t>ачи разрешения на вво</w:t>
        </w:r>
      </w:hyperlink>
      <w:hyperlink r:id="rId109" w:anchor="7DS0KE">
        <w:r>
          <w:rPr>
            <w:color w:val="0000EE"/>
          </w:rPr>
          <w:t>д</w:t>
        </w:r>
      </w:hyperlink>
      <w:hyperlink r:id="rId110" w:anchor="7DS0KE">
        <w:r>
          <w:rPr>
            <w:color w:val="0000EE"/>
            <w:u w:val="single" w:color="0000EE"/>
          </w:rPr>
          <w:t xml:space="preserve"> в граж</w:t>
        </w:r>
      </w:hyperlink>
      <w:hyperlink r:id="rId111" w:anchor="7DS0KE">
        <w:r>
          <w:rPr>
            <w:color w:val="0000EE"/>
          </w:rPr>
          <w:t>д</w:t>
        </w:r>
      </w:hyperlink>
      <w:hyperlink r:id="rId112" w:anchor="7DS0KE">
        <w:r>
          <w:rPr>
            <w:color w:val="0000EE"/>
            <w:u w:val="single" w:color="0000EE"/>
          </w:rPr>
          <w:t>анский оборот серии или партии имм</w:t>
        </w:r>
      </w:hyperlink>
      <w:hyperlink r:id="rId113" w:anchor="7DS0KE">
        <w:r>
          <w:rPr>
            <w:color w:val="0000EE"/>
          </w:rPr>
          <w:t>у</w:t>
        </w:r>
      </w:hyperlink>
      <w:hyperlink r:id="rId114" w:anchor="7DS0KE">
        <w:r>
          <w:rPr>
            <w:color w:val="0000EE"/>
            <w:u w:val="single" w:color="0000EE"/>
          </w:rPr>
          <w:t>нобиологическ</w:t>
        </w:r>
        <w:r>
          <w:rPr>
            <w:color w:val="0000EE"/>
            <w:u w:val="single" w:color="0000EE"/>
          </w:rPr>
          <w:t xml:space="preserve">ого </w:t>
        </w:r>
      </w:hyperlink>
      <w:hyperlink r:id="rId115" w:anchor="7DS0KE">
        <w:r>
          <w:rPr>
            <w:color w:val="0000EE"/>
            <w:u w:val="single" w:color="0000EE"/>
          </w:rPr>
          <w:t xml:space="preserve">лекарственного </w:t>
        </w:r>
      </w:hyperlink>
      <w:r>
        <w:rPr>
          <w:color w:val="0000EE"/>
          <w:u w:val="single" w:color="0000EE"/>
        </w:rPr>
        <w:tab/>
      </w:r>
      <w:hyperlink r:id="rId116" w:anchor="7DS0KE">
        <w:r>
          <w:rPr>
            <w:color w:val="0000EE"/>
            <w:u w:val="single" w:color="0000EE"/>
          </w:rPr>
          <w:t>препарата</w:t>
        </w:r>
      </w:hyperlink>
      <w:hyperlink r:id="rId117" w:anchor="7DS0KE">
        <w:r>
          <w:rPr>
            <w:color w:val="0000EE"/>
          </w:rPr>
          <w:t>,</w:t>
        </w:r>
      </w:hyperlink>
      <w:hyperlink r:id="rId118" w:anchor="7DS0KE">
        <w:r>
          <w:rPr>
            <w:color w:val="0000EE"/>
            <w:u w:val="single" w:color="0000EE"/>
          </w:rPr>
          <w:t xml:space="preserve"> </w:t>
        </w:r>
      </w:hyperlink>
      <w:r>
        <w:rPr>
          <w:color w:val="0000EE"/>
          <w:u w:val="single" w:color="0000EE"/>
        </w:rPr>
        <w:tab/>
      </w:r>
      <w:hyperlink r:id="rId119" w:anchor="7DS0KE">
        <w:r>
          <w:rPr>
            <w:color w:val="0000EE"/>
            <w:u w:val="single" w:color="0000EE"/>
          </w:rPr>
          <w:t>вы</w:t>
        </w:r>
      </w:hyperlink>
      <w:hyperlink r:id="rId120" w:anchor="7DS0KE">
        <w:r>
          <w:rPr>
            <w:color w:val="0000EE"/>
          </w:rPr>
          <w:t>д</w:t>
        </w:r>
      </w:hyperlink>
      <w:hyperlink r:id="rId121" w:anchor="7DS0KE">
        <w:r>
          <w:rPr>
            <w:color w:val="0000EE"/>
            <w:u w:val="single" w:color="0000EE"/>
          </w:rPr>
          <w:t xml:space="preserve">ачи </w:t>
        </w:r>
      </w:hyperlink>
      <w:r>
        <w:rPr>
          <w:color w:val="0000EE"/>
          <w:u w:val="single" w:color="0000EE"/>
        </w:rPr>
        <w:tab/>
      </w:r>
      <w:hyperlink r:id="rId122" w:anchor="7DS0KE">
        <w:r>
          <w:rPr>
            <w:color w:val="0000EE"/>
            <w:u w:val="single" w:color="0000EE"/>
          </w:rPr>
          <w:t xml:space="preserve">заключения </w:t>
        </w:r>
      </w:hyperlink>
      <w:r>
        <w:rPr>
          <w:color w:val="0000EE"/>
          <w:u w:val="single" w:color="0000EE"/>
        </w:rPr>
        <w:tab/>
      </w:r>
      <w:hyperlink r:id="rId123" w:anchor="7DS0KE">
        <w:r>
          <w:rPr>
            <w:color w:val="0000EE"/>
            <w:u w:val="single" w:color="0000EE"/>
          </w:rPr>
          <w:t xml:space="preserve">о </w:t>
        </w:r>
      </w:hyperlink>
      <w:r>
        <w:rPr>
          <w:color w:val="0000EE"/>
          <w:u w:val="single" w:color="0000EE"/>
        </w:rPr>
        <w:tab/>
      </w:r>
      <w:hyperlink r:id="rId124" w:anchor="7DS0KE">
        <w:r>
          <w:rPr>
            <w:color w:val="0000EE"/>
            <w:u w:val="single" w:color="0000EE"/>
          </w:rPr>
          <w:t xml:space="preserve">соответствии </w:t>
        </w:r>
      </w:hyperlink>
      <w:r>
        <w:rPr>
          <w:color w:val="0000EE"/>
          <w:u w:val="single" w:color="0000EE"/>
        </w:rPr>
        <w:tab/>
      </w:r>
      <w:hyperlink r:id="rId125" w:anchor="7DS0KE">
        <w:r>
          <w:rPr>
            <w:color w:val="0000EE"/>
            <w:u w:val="single" w:color="0000EE"/>
          </w:rPr>
          <w:t xml:space="preserve">серии </w:t>
        </w:r>
      </w:hyperlink>
      <w:r>
        <w:rPr>
          <w:color w:val="0000EE"/>
          <w:u w:val="single" w:color="0000EE"/>
        </w:rPr>
        <w:tab/>
      </w:r>
      <w:hyperlink r:id="rId126" w:anchor="7DS0KE">
        <w:r>
          <w:rPr>
            <w:color w:val="0000EE"/>
            <w:u w:val="single" w:color="0000EE"/>
          </w:rPr>
          <w:t xml:space="preserve">или </w:t>
        </w:r>
      </w:hyperlink>
      <w:r>
        <w:rPr>
          <w:color w:val="0000EE"/>
          <w:u w:val="single" w:color="0000EE"/>
        </w:rPr>
        <w:tab/>
      </w:r>
      <w:hyperlink r:id="rId127" w:anchor="7DS0KE">
        <w:r>
          <w:rPr>
            <w:color w:val="0000EE"/>
            <w:u w:val="single" w:color="0000EE"/>
          </w:rPr>
          <w:t xml:space="preserve">партии </w:t>
        </w:r>
      </w:hyperlink>
      <w:r>
        <w:rPr>
          <w:color w:val="0000EE"/>
          <w:u w:val="single" w:color="0000EE"/>
        </w:rPr>
        <w:tab/>
      </w:r>
      <w:hyperlink r:id="rId128" w:anchor="7DS0KE">
        <w:r>
          <w:rPr>
            <w:color w:val="0000EE"/>
            <w:u w:val="single" w:color="0000EE"/>
          </w:rPr>
          <w:t>имм</w:t>
        </w:r>
      </w:hyperlink>
      <w:hyperlink r:id="rId129" w:anchor="7DS0KE">
        <w:r>
          <w:rPr>
            <w:color w:val="0000EE"/>
          </w:rPr>
          <w:t>у</w:t>
        </w:r>
      </w:hyperlink>
      <w:hyperlink r:id="rId130" w:anchor="7DS0KE">
        <w:r>
          <w:rPr>
            <w:color w:val="0000EE"/>
            <w:u w:val="single" w:color="0000EE"/>
          </w:rPr>
          <w:t xml:space="preserve">нобиологического </w:t>
        </w:r>
      </w:hyperlink>
      <w:hyperlink r:id="rId131" w:anchor="7DS0KE">
        <w:r>
          <w:rPr>
            <w:color w:val="0000EE"/>
            <w:u w:val="single" w:color="0000EE"/>
          </w:rPr>
          <w:t xml:space="preserve">лекарственного препарата требованиям, </w:t>
        </w:r>
      </w:hyperlink>
      <w:hyperlink r:id="rId132" w:anchor="7DS0KE">
        <w:r>
          <w:rPr>
            <w:color w:val="0000EE"/>
          </w:rPr>
          <w:t>у</w:t>
        </w:r>
      </w:hyperlink>
      <w:hyperlink r:id="rId133" w:anchor="7DS0KE">
        <w:r>
          <w:rPr>
            <w:color w:val="0000EE"/>
            <w:u w:val="single" w:color="0000EE"/>
          </w:rPr>
          <w:t>становленным при его госу</w:t>
        </w:r>
      </w:hyperlink>
      <w:hyperlink r:id="rId134" w:anchor="7DS0KE">
        <w:r>
          <w:rPr>
            <w:color w:val="0000EE"/>
          </w:rPr>
          <w:t>д</w:t>
        </w:r>
      </w:hyperlink>
      <w:hyperlink r:id="rId135" w:anchor="7DS0KE">
        <w:r>
          <w:rPr>
            <w:color w:val="0000EE"/>
            <w:u w:val="single" w:color="0000EE"/>
          </w:rPr>
          <w:t>арственной регистрации</w:t>
        </w:r>
      </w:hyperlink>
      <w:hyperlink r:id="rId136" w:anchor="7DS0KE">
        <w:r>
          <w:t>;</w:t>
        </w:r>
      </w:hyperlink>
    </w:p>
    <w:p w:rsidR="00F80D28" w:rsidRDefault="000C78AB">
      <w:pPr>
        <w:spacing w:after="5" w:line="264" w:lineRule="auto"/>
        <w:ind w:left="-15"/>
        <w:jc w:val="left"/>
      </w:pPr>
      <w:hyperlink r:id="rId137" w:anchor="7DS0KA">
        <w:r>
          <w:rPr>
            <w:color w:val="0000EE"/>
            <w:u w:val="single" w:color="0000EE"/>
          </w:rPr>
          <w:t>Правила принятия решения о прекращении граж</w:t>
        </w:r>
      </w:hyperlink>
      <w:hyperlink r:id="rId138" w:anchor="7DS0KA">
        <w:r>
          <w:rPr>
            <w:color w:val="0000EE"/>
          </w:rPr>
          <w:t>д</w:t>
        </w:r>
      </w:hyperlink>
      <w:hyperlink r:id="rId139" w:anchor="7DS0KA">
        <w:r>
          <w:rPr>
            <w:color w:val="0000EE"/>
            <w:u w:val="single" w:color="0000EE"/>
          </w:rPr>
          <w:t>анского оборота серии или</w:t>
        </w:r>
        <w:r>
          <w:rPr>
            <w:color w:val="0000EE"/>
            <w:u w:val="single" w:color="0000EE"/>
          </w:rPr>
          <w:t xml:space="preserve"> партии лекарственного препарата </w:t>
        </w:r>
      </w:hyperlink>
      <w:hyperlink r:id="rId140" w:anchor="7DS0KA">
        <w:r>
          <w:rPr>
            <w:color w:val="0000EE"/>
          </w:rPr>
          <w:t>д</w:t>
        </w:r>
      </w:hyperlink>
      <w:hyperlink r:id="rId141" w:anchor="7DS0KA">
        <w:r>
          <w:rPr>
            <w:color w:val="0000EE"/>
            <w:u w:val="single" w:color="0000EE"/>
          </w:rPr>
          <w:t xml:space="preserve">ля </w:t>
        </w:r>
      </w:hyperlink>
      <w:hyperlink r:id="rId142" w:anchor="7DS0KA">
        <w:r>
          <w:rPr>
            <w:color w:val="0000EE"/>
            <w:u w:val="single" w:color="0000EE"/>
          </w:rPr>
          <w:t>ме</w:t>
        </w:r>
      </w:hyperlink>
      <w:hyperlink r:id="rId143" w:anchor="7DS0KA">
        <w:r>
          <w:rPr>
            <w:color w:val="0000EE"/>
          </w:rPr>
          <w:t>д</w:t>
        </w:r>
      </w:hyperlink>
      <w:hyperlink r:id="rId144" w:anchor="7DS0KA">
        <w:r>
          <w:rPr>
            <w:color w:val="0000EE"/>
            <w:u w:val="single" w:color="0000EE"/>
          </w:rPr>
          <w:t>ицинского применения</w:t>
        </w:r>
      </w:hyperlink>
      <w:r>
        <w:t>.</w:t>
      </w:r>
    </w:p>
    <w:p w:rsidR="00F80D28" w:rsidRDefault="000C78AB">
      <w:pPr>
        <w:numPr>
          <w:ilvl w:val="0"/>
          <w:numId w:val="1"/>
        </w:numPr>
      </w:pPr>
      <w:r>
        <w:t>Установить, что размер платы за выдачу:</w:t>
      </w:r>
    </w:p>
    <w:p w:rsidR="00F80D28" w:rsidRDefault="000C78AB">
      <w:pPr>
        <w:ind w:left="-15"/>
      </w:pPr>
      <w:r>
        <w:t>протокола испытаний о соответствии первых трех серий или пар</w:t>
      </w:r>
      <w:r>
        <w:t xml:space="preserve">тий лекарственного препарата для медицинского применения (за исключением иммунобиологического лекарственного препарата), впервые произведенного в Российской </w:t>
      </w:r>
      <w:r>
        <w:lastRenderedPageBreak/>
        <w:t>Федерации или впервые ввозимого в Российскую Федерацию, показателям качества, предусмотренным норма</w:t>
      </w:r>
      <w:r>
        <w:t>тивной документацией, составляет 1200 рублей;</w:t>
      </w:r>
    </w:p>
    <w:p w:rsidR="00F80D28" w:rsidRDefault="000C78AB">
      <w:pPr>
        <w:spacing w:after="3"/>
        <w:ind w:left="10" w:right="-15" w:hanging="10"/>
        <w:jc w:val="right"/>
      </w:pPr>
      <w:r>
        <w:t>заключения о соответствии серии или партии иммунобиологического лекарственного препарата требованиям,</w:t>
      </w:r>
    </w:p>
    <w:p w:rsidR="00F80D28" w:rsidRDefault="000C78AB">
      <w:pPr>
        <w:ind w:left="-15" w:firstLine="0"/>
      </w:pPr>
      <w:r>
        <w:t>установленным при его государственной регистрации, составляет 2000 рублей.</w:t>
      </w:r>
    </w:p>
    <w:p w:rsidR="00F80D28" w:rsidRDefault="000C78AB">
      <w:pPr>
        <w:numPr>
          <w:ilvl w:val="0"/>
          <w:numId w:val="1"/>
        </w:numPr>
      </w:pPr>
      <w:hyperlink r:id="rId145" w:anchor="6540IN">
        <w:r>
          <w:rPr>
            <w:color w:val="0000EE"/>
            <w:u w:val="single" w:color="0000EE"/>
          </w:rPr>
          <w:t>Положение о Фе</w:t>
        </w:r>
      </w:hyperlink>
      <w:hyperlink r:id="rId146" w:anchor="6540IN">
        <w:r>
          <w:rPr>
            <w:color w:val="0000EE"/>
          </w:rPr>
          <w:t>д</w:t>
        </w:r>
      </w:hyperlink>
      <w:hyperlink r:id="rId147" w:anchor="6540IN">
        <w:r>
          <w:rPr>
            <w:color w:val="0000EE"/>
            <w:u w:val="single" w:color="0000EE"/>
          </w:rPr>
          <w:t>еральной сл</w:t>
        </w:r>
      </w:hyperlink>
      <w:hyperlink r:id="rId148" w:anchor="6540IN">
        <w:r>
          <w:rPr>
            <w:color w:val="0000EE"/>
          </w:rPr>
          <w:t>у</w:t>
        </w:r>
      </w:hyperlink>
      <w:hyperlink r:id="rId149" w:anchor="6540IN">
        <w:r>
          <w:rPr>
            <w:color w:val="0000EE"/>
            <w:u w:val="single" w:color="0000EE"/>
          </w:rPr>
          <w:t>жбе по на</w:t>
        </w:r>
      </w:hyperlink>
      <w:hyperlink r:id="rId150" w:anchor="6540IN">
        <w:r>
          <w:rPr>
            <w:color w:val="0000EE"/>
          </w:rPr>
          <w:t>д</w:t>
        </w:r>
      </w:hyperlink>
      <w:hyperlink r:id="rId151" w:anchor="6540IN">
        <w:r>
          <w:rPr>
            <w:color w:val="0000EE"/>
            <w:u w:val="single" w:color="0000EE"/>
          </w:rPr>
          <w:t>зор</w:t>
        </w:r>
      </w:hyperlink>
      <w:hyperlink r:id="rId152" w:anchor="6540IN">
        <w:r>
          <w:rPr>
            <w:color w:val="0000EE"/>
          </w:rPr>
          <w:t>у</w:t>
        </w:r>
      </w:hyperlink>
      <w:hyperlink r:id="rId153" w:anchor="6540IN">
        <w:r>
          <w:rPr>
            <w:color w:val="0000EE"/>
            <w:u w:val="single" w:color="0000EE"/>
          </w:rPr>
          <w:t xml:space="preserve"> в с</w:t>
        </w:r>
      </w:hyperlink>
      <w:hyperlink r:id="rId154" w:anchor="6540IN">
        <w:r>
          <w:rPr>
            <w:color w:val="0000EE"/>
          </w:rPr>
          <w:t>ф</w:t>
        </w:r>
      </w:hyperlink>
      <w:hyperlink r:id="rId155" w:anchor="6540IN">
        <w:r>
          <w:rPr>
            <w:color w:val="0000EE"/>
            <w:u w:val="single" w:color="0000EE"/>
          </w:rPr>
          <w:t>ере з</w:t>
        </w:r>
      </w:hyperlink>
      <w:hyperlink r:id="rId156" w:anchor="6540IN">
        <w:r>
          <w:rPr>
            <w:color w:val="0000EE"/>
          </w:rPr>
          <w:t>д</w:t>
        </w:r>
      </w:hyperlink>
      <w:hyperlink r:id="rId157" w:anchor="6540IN">
        <w:r>
          <w:rPr>
            <w:color w:val="0000EE"/>
            <w:u w:val="single" w:color="0000EE"/>
          </w:rPr>
          <w:t>равоохранения</w:t>
        </w:r>
      </w:hyperlink>
      <w:r>
        <w:t xml:space="preserve">, утвержденное </w:t>
      </w:r>
      <w:hyperlink r:id="rId158" w:anchor="7D20K3">
        <w:r>
          <w:rPr>
            <w:color w:val="0000EE"/>
            <w:u w:val="single" w:color="0000EE"/>
          </w:rPr>
          <w:t xml:space="preserve">постановлением </w:t>
        </w:r>
      </w:hyperlink>
      <w:hyperlink r:id="rId159" w:anchor="7D20K3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160" w:anchor="7D20K3">
        <w:r>
          <w:rPr>
            <w:color w:val="0000EE"/>
          </w:rPr>
          <w:t>д</w:t>
        </w:r>
      </w:hyperlink>
      <w:hyperlink r:id="rId161" w:anchor="7D20K3">
        <w:r>
          <w:rPr>
            <w:color w:val="0000EE"/>
            <w:u w:val="single" w:color="0000EE"/>
          </w:rPr>
          <w:t xml:space="preserve">ерации от 30 июня 2004 г. N 323 "Об </w:t>
        </w:r>
      </w:hyperlink>
      <w:hyperlink r:id="rId162" w:anchor="7D20K3">
        <w:r>
          <w:rPr>
            <w:color w:val="0000EE"/>
          </w:rPr>
          <w:t>у</w:t>
        </w:r>
      </w:hyperlink>
      <w:hyperlink r:id="rId163" w:anchor="7D20K3">
        <w:r>
          <w:rPr>
            <w:color w:val="0000EE"/>
            <w:u w:val="single" w:color="0000EE"/>
          </w:rPr>
          <w:t>тверж</w:t>
        </w:r>
      </w:hyperlink>
      <w:hyperlink r:id="rId164" w:anchor="7D20K3">
        <w:r>
          <w:rPr>
            <w:color w:val="0000EE"/>
          </w:rPr>
          <w:t>д</w:t>
        </w:r>
      </w:hyperlink>
      <w:hyperlink r:id="rId165" w:anchor="7D20K3">
        <w:r>
          <w:rPr>
            <w:color w:val="0000EE"/>
            <w:u w:val="single" w:color="0000EE"/>
          </w:rPr>
          <w:t>ении Положения о Фе</w:t>
        </w:r>
      </w:hyperlink>
      <w:hyperlink r:id="rId166" w:anchor="7D20K3">
        <w:r>
          <w:rPr>
            <w:color w:val="0000EE"/>
          </w:rPr>
          <w:t>д</w:t>
        </w:r>
      </w:hyperlink>
      <w:hyperlink r:id="rId167" w:anchor="7D20K3">
        <w:r>
          <w:rPr>
            <w:color w:val="0000EE"/>
            <w:u w:val="single" w:color="0000EE"/>
          </w:rPr>
          <w:t>еральной сл</w:t>
        </w:r>
      </w:hyperlink>
      <w:hyperlink r:id="rId168" w:anchor="7D20K3">
        <w:r>
          <w:rPr>
            <w:color w:val="0000EE"/>
          </w:rPr>
          <w:t>у</w:t>
        </w:r>
      </w:hyperlink>
      <w:hyperlink r:id="rId169" w:anchor="7D20K3">
        <w:r>
          <w:rPr>
            <w:color w:val="0000EE"/>
            <w:u w:val="single" w:color="0000EE"/>
          </w:rPr>
          <w:t xml:space="preserve">жбе по </w:t>
        </w:r>
      </w:hyperlink>
      <w:hyperlink r:id="rId170" w:anchor="7D20K3">
        <w:r>
          <w:rPr>
            <w:color w:val="0000EE"/>
            <w:u w:val="single" w:color="0000EE"/>
          </w:rPr>
          <w:t>на</w:t>
        </w:r>
      </w:hyperlink>
      <w:hyperlink r:id="rId171" w:anchor="7D20K3">
        <w:r>
          <w:rPr>
            <w:color w:val="0000EE"/>
          </w:rPr>
          <w:t>д</w:t>
        </w:r>
      </w:hyperlink>
      <w:hyperlink r:id="rId172" w:anchor="7D20K3">
        <w:r>
          <w:rPr>
            <w:color w:val="0000EE"/>
            <w:u w:val="single" w:color="0000EE"/>
          </w:rPr>
          <w:t>зор</w:t>
        </w:r>
      </w:hyperlink>
      <w:hyperlink r:id="rId173" w:anchor="7D20K3">
        <w:r>
          <w:rPr>
            <w:color w:val="0000EE"/>
          </w:rPr>
          <w:t>у</w:t>
        </w:r>
      </w:hyperlink>
      <w:hyperlink r:id="rId174" w:anchor="7D20K3">
        <w:r>
          <w:rPr>
            <w:color w:val="0000EE"/>
            <w:u w:val="single" w:color="0000EE"/>
          </w:rPr>
          <w:t xml:space="preserve"> в с</w:t>
        </w:r>
      </w:hyperlink>
      <w:hyperlink r:id="rId175" w:anchor="7D20K3">
        <w:r>
          <w:rPr>
            <w:color w:val="0000EE"/>
          </w:rPr>
          <w:t>ф</w:t>
        </w:r>
      </w:hyperlink>
      <w:hyperlink r:id="rId176" w:anchor="7D20K3">
        <w:r>
          <w:rPr>
            <w:color w:val="0000EE"/>
            <w:u w:val="single" w:color="0000EE"/>
          </w:rPr>
          <w:t>ере з</w:t>
        </w:r>
      </w:hyperlink>
      <w:hyperlink r:id="rId177" w:anchor="7D20K3">
        <w:r>
          <w:rPr>
            <w:color w:val="0000EE"/>
          </w:rPr>
          <w:t>д</w:t>
        </w:r>
      </w:hyperlink>
      <w:hyperlink r:id="rId178" w:anchor="7D20K3">
        <w:r>
          <w:rPr>
            <w:color w:val="0000EE"/>
            <w:u w:val="single" w:color="0000EE"/>
          </w:rPr>
          <w:t>равоохранения"</w:t>
        </w:r>
      </w:hyperlink>
      <w:r>
        <w:t xml:space="preserve"> (Собрание законодательства Российской Федерации, 2004, N 28, ст.2900; 2007, N 35, ст.4310; 2012, N 20, ст.2528; 2014, N 37, ст.4969; 2018, N 46, ст.7057), дополнить подпункт</w:t>
      </w:r>
      <w:r>
        <w:t>ом 5.4_1.7 следующего содержания:</w:t>
      </w:r>
    </w:p>
    <w:p w:rsidR="00F80D28" w:rsidRDefault="000C78AB">
      <w:pPr>
        <w:ind w:left="-15"/>
      </w:pPr>
      <w:r>
        <w:t>"5.4_1.7. разрешение на ввод в гражданский оборот в Российской Федерации серии или партии иммунобиологического лекарственного препарата;".</w:t>
      </w:r>
    </w:p>
    <w:p w:rsidR="00F80D28" w:rsidRDefault="000C78AB">
      <w:pPr>
        <w:numPr>
          <w:ilvl w:val="0"/>
          <w:numId w:val="1"/>
        </w:numPr>
        <w:spacing w:after="236" w:line="261" w:lineRule="auto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2229550</wp:posOffset>
                </wp:positionH>
                <wp:positionV relativeFrom="paragraph">
                  <wp:posOffset>404468</wp:posOffset>
                </wp:positionV>
                <wp:extent cx="127959" cy="9525"/>
                <wp:effectExtent l="0" t="0" r="0" b="0"/>
                <wp:wrapNone/>
                <wp:docPr id="18677" name="Group 186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959" cy="9525"/>
                          <a:chOff x="0" y="0"/>
                          <a:chExt cx="127959" cy="9525"/>
                        </a:xfrm>
                      </wpg:grpSpPr>
                      <wps:wsp>
                        <wps:cNvPr id="19649" name="Shape 19649"/>
                        <wps:cNvSpPr/>
                        <wps:spPr>
                          <a:xfrm>
                            <a:off x="0" y="0"/>
                            <a:ext cx="127959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959" h="9525">
                                <a:moveTo>
                                  <a:pt x="0" y="0"/>
                                </a:moveTo>
                                <a:lnTo>
                                  <a:pt x="127959" y="0"/>
                                </a:lnTo>
                                <a:lnTo>
                                  <a:pt x="127959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8677" style="width:10.0755pt;height:0.75pt;position:absolute;z-index:158;mso-position-horizontal-relative:text;mso-position-horizontal:absolute;margin-left:175.555pt;mso-position-vertical-relative:text;margin-top:31.8478pt;" coordsize="1279,95">
                <v:shape id="Shape 19650" style="position:absolute;width:1279;height:95;left:0;top:0;" coordsize="127959,9525" path="m0,0l127959,0l127959,9525l0,9525l0,0">
                  <v:stroke weight="0pt" endcap="flat" joinstyle="miter" miterlimit="10" on="false" color="#000000" opacity="0"/>
                  <v:fill on="true" color="#0000ee"/>
                </v:shape>
              </v:group>
            </w:pict>
          </mc:Fallback>
        </mc:AlternateContent>
      </w:r>
      <w:hyperlink r:id="rId179" w:anchor="7DC0K7">
        <w:r>
          <w:rPr>
            <w:color w:val="0000EE"/>
            <w:u w:val="single" w:color="0000EE"/>
          </w:rPr>
          <w:t xml:space="preserve">Перечень </w:t>
        </w:r>
      </w:hyperlink>
      <w:hyperlink r:id="rId180" w:anchor="7DC0K7">
        <w:r>
          <w:rPr>
            <w:color w:val="0000EE"/>
          </w:rPr>
          <w:t>у</w:t>
        </w:r>
      </w:hyperlink>
      <w:hyperlink r:id="rId181" w:anchor="7DC0K7">
        <w:r>
          <w:rPr>
            <w:color w:val="0000EE"/>
            <w:u w:val="single" w:color="0000EE"/>
          </w:rPr>
          <w:t>слуг</w:t>
        </w:r>
      </w:hyperlink>
      <w:hyperlink r:id="rId182" w:anchor="7DC0K7">
        <w:r>
          <w:rPr>
            <w:color w:val="0000EE"/>
          </w:rPr>
          <w:t>,</w:t>
        </w:r>
      </w:hyperlink>
      <w:hyperlink r:id="rId183" w:anchor="7DC0K7">
        <w:r>
          <w:rPr>
            <w:color w:val="0000EE"/>
            <w:u w:val="single" w:color="0000EE"/>
          </w:rPr>
          <w:t xml:space="preserve"> которые являются необхо</w:t>
        </w:r>
      </w:hyperlink>
      <w:hyperlink r:id="rId184" w:anchor="7DC0K7">
        <w:r>
          <w:rPr>
            <w:color w:val="0000EE"/>
          </w:rPr>
          <w:t>д</w:t>
        </w:r>
      </w:hyperlink>
      <w:hyperlink r:id="rId185" w:anchor="7DC0K7">
        <w:r>
          <w:rPr>
            <w:color w:val="0000EE"/>
            <w:u w:val="single" w:color="0000EE"/>
          </w:rPr>
          <w:t xml:space="preserve">имыми и обязательными </w:t>
        </w:r>
      </w:hyperlink>
      <w:hyperlink r:id="rId186" w:anchor="7DC0K7">
        <w:r>
          <w:rPr>
            <w:color w:val="0000EE"/>
          </w:rPr>
          <w:t>д</w:t>
        </w:r>
      </w:hyperlink>
      <w:hyperlink r:id="rId187" w:anchor="7DC0K7">
        <w:r>
          <w:rPr>
            <w:color w:val="0000EE"/>
            <w:u w:val="single" w:color="0000EE"/>
          </w:rPr>
          <w:t>ля пре</w:t>
        </w:r>
      </w:hyperlink>
      <w:hyperlink r:id="rId188" w:anchor="7DC0K7">
        <w:r>
          <w:rPr>
            <w:color w:val="0000EE"/>
          </w:rPr>
          <w:t>д</w:t>
        </w:r>
      </w:hyperlink>
      <w:hyperlink r:id="rId189" w:anchor="7DC0K7">
        <w:r>
          <w:rPr>
            <w:color w:val="0000EE"/>
            <w:u w:val="single" w:color="0000EE"/>
          </w:rPr>
          <w:t>оставлени</w:t>
        </w:r>
        <w:r>
          <w:rPr>
            <w:color w:val="0000EE"/>
            <w:u w:val="single" w:color="0000EE"/>
          </w:rPr>
          <w:t>я фе</w:t>
        </w:r>
      </w:hyperlink>
      <w:hyperlink r:id="rId190" w:anchor="7DC0K7">
        <w:r>
          <w:rPr>
            <w:color w:val="0000EE"/>
          </w:rPr>
          <w:t>д</w:t>
        </w:r>
      </w:hyperlink>
      <w:hyperlink r:id="rId191" w:anchor="7DC0K7">
        <w:r>
          <w:rPr>
            <w:color w:val="0000EE"/>
            <w:u w:val="single" w:color="0000EE"/>
          </w:rPr>
          <w:t xml:space="preserve">еральными </w:t>
        </w:r>
      </w:hyperlink>
      <w:hyperlink r:id="rId192" w:anchor="7DC0K7">
        <w:r>
          <w:rPr>
            <w:color w:val="0000EE"/>
            <w:u w:val="single" w:color="0000EE"/>
          </w:rPr>
          <w:t>органами исполнительной власти</w:t>
        </w:r>
      </w:hyperlink>
      <w:hyperlink r:id="rId193" w:anchor="7DC0K7">
        <w:r>
          <w:rPr>
            <w:color w:val="0000EE"/>
          </w:rPr>
          <w:t>,</w:t>
        </w:r>
      </w:hyperlink>
      <w:hyperlink r:id="rId194" w:anchor="7DC0K7">
        <w:r>
          <w:rPr>
            <w:color w:val="0000EE"/>
            <w:u w:val="single" w:color="0000EE"/>
          </w:rPr>
          <w:t xml:space="preserve"> Госу</w:t>
        </w:r>
      </w:hyperlink>
      <w:hyperlink r:id="rId195" w:anchor="7DC0K7">
        <w:r>
          <w:rPr>
            <w:color w:val="0000EE"/>
          </w:rPr>
          <w:t>д</w:t>
        </w:r>
      </w:hyperlink>
      <w:hyperlink r:id="rId196" w:anchor="7DC0K7">
        <w:r>
          <w:rPr>
            <w:color w:val="0000EE"/>
            <w:u w:val="single" w:color="0000EE"/>
          </w:rPr>
          <w:t>арственной корпорацией по атомной энергии "Росатом" госу</w:t>
        </w:r>
      </w:hyperlink>
      <w:hyperlink r:id="rId197" w:anchor="7DC0K7">
        <w:r>
          <w:rPr>
            <w:color w:val="0000EE"/>
          </w:rPr>
          <w:t>д</w:t>
        </w:r>
      </w:hyperlink>
      <w:hyperlink r:id="rId198" w:anchor="7DC0K7">
        <w:r>
          <w:rPr>
            <w:color w:val="0000EE"/>
            <w:u w:val="single" w:color="0000EE"/>
          </w:rPr>
          <w:t xml:space="preserve">арственных </w:t>
        </w:r>
      </w:hyperlink>
      <w:hyperlink r:id="rId199" w:anchor="7DC0K7">
        <w:r>
          <w:rPr>
            <w:color w:val="0000EE"/>
          </w:rPr>
          <w:t>у</w:t>
        </w:r>
      </w:hyperlink>
      <w:hyperlink r:id="rId200" w:anchor="7DC0K7">
        <w:r>
          <w:rPr>
            <w:color w:val="0000EE"/>
            <w:u w:val="single" w:color="0000EE"/>
          </w:rPr>
          <w:t xml:space="preserve">слуг </w:t>
        </w:r>
      </w:hyperlink>
      <w:hyperlink r:id="rId201" w:anchor="7DC0K7">
        <w:r>
          <w:rPr>
            <w:color w:val="0000EE"/>
            <w:u w:val="single" w:color="0000EE"/>
          </w:rPr>
          <w:t>и пре</w:t>
        </w:r>
      </w:hyperlink>
      <w:hyperlink r:id="rId202" w:anchor="7DC0K7">
        <w:r>
          <w:rPr>
            <w:color w:val="0000EE"/>
          </w:rPr>
          <w:t>д</w:t>
        </w:r>
      </w:hyperlink>
      <w:hyperlink r:id="rId203" w:anchor="7DC0K7">
        <w:r>
          <w:rPr>
            <w:color w:val="0000EE"/>
            <w:u w:val="single" w:color="0000EE"/>
          </w:rPr>
          <w:t>оставляются организациями</w:t>
        </w:r>
      </w:hyperlink>
      <w:hyperlink r:id="rId204" w:anchor="7DC0K7">
        <w:r>
          <w:rPr>
            <w:color w:val="0000EE"/>
          </w:rPr>
          <w:t>, у</w:t>
        </w:r>
      </w:hyperlink>
      <w:hyperlink r:id="rId205" w:anchor="7DC0K7">
        <w:r>
          <w:rPr>
            <w:color w:val="0000EE"/>
            <w:u w:val="single" w:color="0000EE"/>
          </w:rPr>
          <w:t>частв</w:t>
        </w:r>
      </w:hyperlink>
      <w:hyperlink r:id="rId206" w:anchor="7DC0K7">
        <w:r>
          <w:rPr>
            <w:color w:val="0000EE"/>
          </w:rPr>
          <w:t>у</w:t>
        </w:r>
      </w:hyperlink>
      <w:hyperlink r:id="rId207" w:anchor="7DC0K7">
        <w:r>
          <w:rPr>
            <w:color w:val="0000EE"/>
            <w:u w:val="single" w:color="0000EE"/>
          </w:rPr>
          <w:t>ющими в пре</w:t>
        </w:r>
      </w:hyperlink>
      <w:hyperlink r:id="rId208" w:anchor="7DC0K7">
        <w:r>
          <w:rPr>
            <w:color w:val="0000EE"/>
          </w:rPr>
          <w:t>д</w:t>
        </w:r>
      </w:hyperlink>
      <w:hyperlink r:id="rId209" w:anchor="7DC0K7">
        <w:r>
          <w:rPr>
            <w:color w:val="0000EE"/>
            <w:u w:val="single" w:color="0000EE"/>
          </w:rPr>
          <w:t>оставлении госу</w:t>
        </w:r>
      </w:hyperlink>
      <w:hyperlink r:id="rId210" w:anchor="7DC0K7">
        <w:r>
          <w:rPr>
            <w:color w:val="0000EE"/>
          </w:rPr>
          <w:t>д</w:t>
        </w:r>
      </w:hyperlink>
      <w:hyperlink r:id="rId211" w:anchor="7DC0K7">
        <w:r>
          <w:rPr>
            <w:color w:val="0000EE"/>
            <w:u w:val="single" w:color="0000EE"/>
          </w:rPr>
          <w:t xml:space="preserve">арственных </w:t>
        </w:r>
      </w:hyperlink>
      <w:hyperlink r:id="rId212" w:anchor="7DC0K7">
        <w:r>
          <w:rPr>
            <w:color w:val="0000EE"/>
          </w:rPr>
          <w:t>у</w:t>
        </w:r>
      </w:hyperlink>
      <w:hyperlink r:id="rId213" w:anchor="7DC0K7">
        <w:r>
          <w:rPr>
            <w:color w:val="0000EE"/>
            <w:u w:val="single" w:color="0000EE"/>
          </w:rPr>
          <w:t>слуг</w:t>
        </w:r>
      </w:hyperlink>
      <w:hyperlink r:id="rId214" w:anchor="7DC0K7">
        <w:r>
          <w:t>,</w:t>
        </w:r>
      </w:hyperlink>
      <w:r>
        <w:t xml:space="preserve"> утвержденный </w:t>
      </w:r>
      <w:hyperlink r:id="rId215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6" w:anchor="7D20K3">
        <w:r>
          <w:rPr>
            <w:color w:val="0000EE"/>
          </w:rPr>
          <w:t>д</w:t>
        </w:r>
      </w:hyperlink>
      <w:hyperlink r:id="rId217" w:anchor="7D20K3">
        <w:r>
          <w:rPr>
            <w:color w:val="0000EE"/>
            <w:u w:val="single" w:color="0000EE"/>
          </w:rPr>
          <w:t xml:space="preserve">ерации от 6 мая 2011 г. N 352 "Об </w:t>
        </w:r>
      </w:hyperlink>
      <w:hyperlink r:id="rId218" w:anchor="7D20K3">
        <w:r>
          <w:rPr>
            <w:color w:val="0000EE"/>
          </w:rPr>
          <w:t>у</w:t>
        </w:r>
      </w:hyperlink>
      <w:hyperlink r:id="rId219" w:anchor="7D20K3">
        <w:r>
          <w:rPr>
            <w:color w:val="0000EE"/>
            <w:u w:val="single" w:color="0000EE"/>
          </w:rPr>
          <w:t>тверж</w:t>
        </w:r>
      </w:hyperlink>
      <w:hyperlink r:id="rId220" w:anchor="7D20K3">
        <w:r>
          <w:rPr>
            <w:color w:val="0000EE"/>
          </w:rPr>
          <w:t>д</w:t>
        </w:r>
      </w:hyperlink>
      <w:hyperlink r:id="rId221" w:anchor="7D20K3">
        <w:r>
          <w:rPr>
            <w:color w:val="0000EE"/>
            <w:u w:val="single" w:color="0000EE"/>
          </w:rPr>
          <w:t xml:space="preserve">ении перечня </w:t>
        </w:r>
      </w:hyperlink>
      <w:hyperlink r:id="rId222" w:anchor="7D20K3">
        <w:r>
          <w:rPr>
            <w:color w:val="0000EE"/>
          </w:rPr>
          <w:t>у</w:t>
        </w:r>
      </w:hyperlink>
      <w:hyperlink r:id="rId223" w:anchor="7D20K3">
        <w:r>
          <w:rPr>
            <w:color w:val="0000EE"/>
            <w:u w:val="single" w:color="0000EE"/>
          </w:rPr>
          <w:t>слуг</w:t>
        </w:r>
      </w:hyperlink>
      <w:hyperlink r:id="rId224" w:anchor="7D20K3">
        <w:r>
          <w:rPr>
            <w:color w:val="0000EE"/>
          </w:rPr>
          <w:t>,</w:t>
        </w:r>
      </w:hyperlink>
      <w:hyperlink r:id="rId225" w:anchor="7D20K3">
        <w:r>
          <w:rPr>
            <w:color w:val="0000EE"/>
            <w:u w:val="single" w:color="0000EE"/>
          </w:rPr>
          <w:t xml:space="preserve"> которые </w:t>
        </w:r>
      </w:hyperlink>
      <w:hyperlink r:id="rId226" w:anchor="7D20K3">
        <w:r>
          <w:rPr>
            <w:color w:val="0000EE"/>
            <w:u w:val="single" w:color="0000EE"/>
          </w:rPr>
          <w:t>являются необхо</w:t>
        </w:r>
      </w:hyperlink>
      <w:hyperlink r:id="rId227" w:anchor="7D20K3">
        <w:r>
          <w:rPr>
            <w:color w:val="0000EE"/>
          </w:rPr>
          <w:t>д</w:t>
        </w:r>
      </w:hyperlink>
      <w:hyperlink r:id="rId228" w:anchor="7D20K3">
        <w:r>
          <w:rPr>
            <w:color w:val="0000EE"/>
            <w:u w:val="single" w:color="0000EE"/>
          </w:rPr>
          <w:t xml:space="preserve">имыми и обязательными </w:t>
        </w:r>
      </w:hyperlink>
      <w:hyperlink r:id="rId229" w:anchor="7D20K3">
        <w:r>
          <w:rPr>
            <w:color w:val="0000EE"/>
          </w:rPr>
          <w:t>д</w:t>
        </w:r>
      </w:hyperlink>
      <w:hyperlink r:id="rId230" w:anchor="7D20K3">
        <w:r>
          <w:rPr>
            <w:color w:val="0000EE"/>
            <w:u w:val="single" w:color="0000EE"/>
          </w:rPr>
          <w:t xml:space="preserve">ля </w:t>
        </w:r>
        <w:r>
          <w:rPr>
            <w:color w:val="0000EE"/>
            <w:u w:val="single" w:color="0000EE"/>
          </w:rPr>
          <w:t>пре</w:t>
        </w:r>
      </w:hyperlink>
      <w:hyperlink r:id="rId231" w:anchor="7D20K3">
        <w:r>
          <w:rPr>
            <w:color w:val="0000EE"/>
          </w:rPr>
          <w:t>д</w:t>
        </w:r>
      </w:hyperlink>
      <w:hyperlink r:id="rId232" w:anchor="7D20K3">
        <w:r>
          <w:rPr>
            <w:color w:val="0000EE"/>
            <w:u w:val="single" w:color="0000EE"/>
          </w:rPr>
          <w:t>оставления фе</w:t>
        </w:r>
      </w:hyperlink>
      <w:hyperlink r:id="rId233" w:anchor="7D20K3">
        <w:r>
          <w:rPr>
            <w:color w:val="0000EE"/>
          </w:rPr>
          <w:t>д</w:t>
        </w:r>
      </w:hyperlink>
      <w:hyperlink r:id="rId234" w:anchor="7D20K3">
        <w:r>
          <w:rPr>
            <w:color w:val="0000EE"/>
            <w:u w:val="single" w:color="0000EE"/>
          </w:rPr>
          <w:t xml:space="preserve">еральными органами исполнительной власти, </w:t>
        </w:r>
      </w:hyperlink>
      <w:hyperlink r:id="rId235" w:anchor="7D20K3">
        <w:r>
          <w:rPr>
            <w:color w:val="0000EE"/>
            <w:u w:val="single" w:color="0000EE"/>
          </w:rPr>
          <w:t>Госу</w:t>
        </w:r>
      </w:hyperlink>
      <w:hyperlink r:id="rId236" w:anchor="7D20K3">
        <w:r>
          <w:rPr>
            <w:color w:val="0000EE"/>
          </w:rPr>
          <w:t>д</w:t>
        </w:r>
      </w:hyperlink>
      <w:hyperlink r:id="rId237" w:anchor="7D20K3">
        <w:r>
          <w:rPr>
            <w:color w:val="0000EE"/>
            <w:u w:val="single" w:color="0000EE"/>
          </w:rPr>
          <w:t>арственной корпорацией по атомной энергии "Росатом" госу</w:t>
        </w:r>
      </w:hyperlink>
      <w:hyperlink r:id="rId238" w:anchor="7D20K3">
        <w:r>
          <w:rPr>
            <w:color w:val="0000EE"/>
          </w:rPr>
          <w:t>д</w:t>
        </w:r>
      </w:hyperlink>
      <w:hyperlink r:id="rId239" w:anchor="7D20K3">
        <w:r>
          <w:rPr>
            <w:color w:val="0000EE"/>
            <w:u w:val="single" w:color="0000EE"/>
          </w:rPr>
          <w:t xml:space="preserve">арственных </w:t>
        </w:r>
      </w:hyperlink>
      <w:hyperlink r:id="rId240" w:anchor="7D20K3">
        <w:r>
          <w:rPr>
            <w:color w:val="0000EE"/>
          </w:rPr>
          <w:t>у</w:t>
        </w:r>
      </w:hyperlink>
      <w:hyperlink r:id="rId241" w:anchor="7D20K3">
        <w:r>
          <w:rPr>
            <w:color w:val="0000EE"/>
            <w:u w:val="single" w:color="0000EE"/>
          </w:rPr>
          <w:t>сл</w:t>
        </w:r>
      </w:hyperlink>
      <w:hyperlink r:id="rId242" w:anchor="7D20K3">
        <w:r>
          <w:rPr>
            <w:color w:val="0000EE"/>
          </w:rPr>
          <w:t>у</w:t>
        </w:r>
      </w:hyperlink>
      <w:hyperlink r:id="rId243" w:anchor="7D20K3">
        <w:r>
          <w:rPr>
            <w:color w:val="0000EE"/>
            <w:u w:val="single" w:color="0000EE"/>
          </w:rPr>
          <w:t>г и пре</w:t>
        </w:r>
      </w:hyperlink>
      <w:hyperlink r:id="rId244" w:anchor="7D20K3">
        <w:r>
          <w:rPr>
            <w:color w:val="0000EE"/>
          </w:rPr>
          <w:t>д</w:t>
        </w:r>
      </w:hyperlink>
      <w:hyperlink r:id="rId245" w:anchor="7D20K3">
        <w:r>
          <w:rPr>
            <w:color w:val="0000EE"/>
            <w:u w:val="single" w:color="0000EE"/>
          </w:rPr>
          <w:t xml:space="preserve">оставляются организациями, </w:t>
        </w:r>
      </w:hyperlink>
      <w:hyperlink r:id="rId246" w:anchor="7D20K3">
        <w:r>
          <w:rPr>
            <w:color w:val="0000EE"/>
          </w:rPr>
          <w:t>у</w:t>
        </w:r>
      </w:hyperlink>
      <w:hyperlink r:id="rId247" w:anchor="7D20K3">
        <w:r>
          <w:rPr>
            <w:color w:val="0000EE"/>
            <w:u w:val="single" w:color="0000EE"/>
          </w:rPr>
          <w:t>частв</w:t>
        </w:r>
      </w:hyperlink>
      <w:hyperlink r:id="rId248" w:anchor="7D20K3">
        <w:r>
          <w:rPr>
            <w:color w:val="0000EE"/>
          </w:rPr>
          <w:t>у</w:t>
        </w:r>
      </w:hyperlink>
      <w:hyperlink r:id="rId249" w:anchor="7D20K3">
        <w:r>
          <w:rPr>
            <w:color w:val="0000EE"/>
            <w:u w:val="single" w:color="0000EE"/>
          </w:rPr>
          <w:t>ющими в пре</w:t>
        </w:r>
      </w:hyperlink>
      <w:hyperlink r:id="rId250" w:anchor="7D20K3">
        <w:r>
          <w:rPr>
            <w:color w:val="0000EE"/>
          </w:rPr>
          <w:t>д</w:t>
        </w:r>
      </w:hyperlink>
      <w:hyperlink r:id="rId251" w:anchor="7D20K3">
        <w:r>
          <w:rPr>
            <w:color w:val="0000EE"/>
            <w:u w:val="single" w:color="0000EE"/>
          </w:rPr>
          <w:t>оставлении госу</w:t>
        </w:r>
      </w:hyperlink>
      <w:hyperlink r:id="rId252" w:anchor="7D20K3">
        <w:r>
          <w:rPr>
            <w:color w:val="0000EE"/>
          </w:rPr>
          <w:t>д</w:t>
        </w:r>
      </w:hyperlink>
      <w:hyperlink r:id="rId253" w:anchor="7D20K3">
        <w:r>
          <w:rPr>
            <w:color w:val="0000EE"/>
            <w:u w:val="single" w:color="0000EE"/>
          </w:rPr>
          <w:t xml:space="preserve">арственных </w:t>
        </w:r>
      </w:hyperlink>
      <w:hyperlink r:id="rId254" w:anchor="7D20K3">
        <w:r>
          <w:rPr>
            <w:color w:val="0000EE"/>
          </w:rPr>
          <w:t>у</w:t>
        </w:r>
      </w:hyperlink>
      <w:hyperlink r:id="rId255" w:anchor="7D20K3">
        <w:r>
          <w:rPr>
            <w:color w:val="0000EE"/>
            <w:u w:val="single" w:color="0000EE"/>
          </w:rPr>
          <w:t>слуг</w:t>
        </w:r>
      </w:hyperlink>
      <w:hyperlink r:id="rId256" w:anchor="7D20K3">
        <w:r>
          <w:rPr>
            <w:color w:val="0000EE"/>
          </w:rPr>
          <w:t>,</w:t>
        </w:r>
      </w:hyperlink>
      <w:hyperlink r:id="rId257" w:anchor="7D20K3">
        <w:r>
          <w:rPr>
            <w:color w:val="0000EE"/>
            <w:u w:val="single" w:color="0000EE"/>
          </w:rPr>
          <w:t xml:space="preserve"> и опре</w:t>
        </w:r>
      </w:hyperlink>
      <w:hyperlink r:id="rId258" w:anchor="7D20K3">
        <w:r>
          <w:rPr>
            <w:color w:val="0000EE"/>
          </w:rPr>
          <w:t>д</w:t>
        </w:r>
      </w:hyperlink>
      <w:hyperlink r:id="rId259" w:anchor="7D20K3">
        <w:r>
          <w:rPr>
            <w:color w:val="0000EE"/>
            <w:u w:val="single" w:color="0000EE"/>
          </w:rPr>
          <w:t>елении размера платы за их оказание"</w:t>
        </w:r>
      </w:hyperlink>
      <w:r>
        <w:t xml:space="preserve"> (Собрание законодательства Российской Федерации, 2011, N 20, ст.2829; 2012, N 14, ст.1655; N 36, ст.4922; 2013, N 49, ст.6421; N 52, ст.7207; 2014, N 21, ст.2712; 2015, N 50, ст.7165, 7189; 2016, N 31, ст.5031; N 37,</w:t>
      </w:r>
      <w:r>
        <w:t xml:space="preserve"> ст.5495; 2017, N 8, ст.1257; N 28, ст.4138; N 32, ст.5090; N 40, ст.5843; N 42, ст.6154; 2018, N 16, ст.2371; N 27, ст.4084; N 40, ст.6129; 2019, N 5, ст.390; N 23, ст.2943; N 26, ст.3460; N 36, ст.5022), дополнить пунктом 49 следующего содержания:</w:t>
      </w:r>
    </w:p>
    <w:p w:rsidR="00F80D28" w:rsidRDefault="000C78AB">
      <w:pPr>
        <w:ind w:left="-15"/>
      </w:pPr>
      <w:r>
        <w:t>"49. В</w:t>
      </w:r>
      <w:r>
        <w:t>ыдача заключения о соответствии серии или партии иммунобиологического лекарственного препарата требованиям, установленным при его государственной регистрации, в целях выдачи разрешения на ввод в гражданский оборот в Российской Федерации серии (партии) имму</w:t>
      </w:r>
      <w:r>
        <w:t>нобиологического лекарственного препарата*.".</w:t>
      </w:r>
    </w:p>
    <w:p w:rsidR="00F80D28" w:rsidRDefault="000C78AB">
      <w:pPr>
        <w:numPr>
          <w:ilvl w:val="0"/>
          <w:numId w:val="1"/>
        </w:numPr>
      </w:pPr>
      <w:r>
        <w:t>Реализация полномочий, предусмотренных настоящим постановлением, осуществляется соответствующими федеральными органами исполнительной власти в пределах установленной Правительством Российской Федерации предельн</w:t>
      </w:r>
      <w:r>
        <w:t>ой численности и фонда оплаты труда их работников, а также бюджетных ассигнований, предусмотренных в федеральном бюджете на руководство и управление в установленных сферах деятельности.</w:t>
      </w:r>
    </w:p>
    <w:p w:rsidR="00F80D28" w:rsidRDefault="000C78AB">
      <w:pPr>
        <w:numPr>
          <w:ilvl w:val="0"/>
          <w:numId w:val="1"/>
        </w:numPr>
      </w:pPr>
      <w:r>
        <w:t>Настоящее постановление вступает в силу с 29 ноября 2019 г.</w:t>
      </w:r>
    </w:p>
    <w:p w:rsidR="00F80D28" w:rsidRDefault="000C78AB">
      <w:pPr>
        <w:spacing w:after="3"/>
        <w:ind w:left="10" w:right="-15" w:hanging="10"/>
        <w:jc w:val="right"/>
      </w:pPr>
      <w:r>
        <w:t>Председате</w:t>
      </w:r>
      <w:r>
        <w:t>ль Правительства</w:t>
      </w:r>
    </w:p>
    <w:p w:rsidR="00F80D28" w:rsidRDefault="000C78AB">
      <w:pPr>
        <w:spacing w:after="3"/>
        <w:ind w:left="10" w:right="-15" w:hanging="10"/>
        <w:jc w:val="right"/>
      </w:pPr>
      <w:r>
        <w:t>Российской Федерации</w:t>
      </w:r>
    </w:p>
    <w:p w:rsidR="00F80D28" w:rsidRDefault="000C78AB">
      <w:pPr>
        <w:spacing w:after="533"/>
        <w:ind w:left="10" w:right="-15" w:hanging="10"/>
        <w:jc w:val="right"/>
      </w:pPr>
      <w:r>
        <w:t>Д.Медведев</w:t>
      </w:r>
    </w:p>
    <w:p w:rsidR="00F80D28" w:rsidRDefault="000C78AB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УТВЕРЖДЕНЫ</w:t>
      </w:r>
    </w:p>
    <w:p w:rsidR="00F80D28" w:rsidRDefault="000C78AB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постановлением Правительства</w:t>
      </w:r>
    </w:p>
    <w:p w:rsidR="00F80D28" w:rsidRDefault="000C78AB">
      <w:pPr>
        <w:spacing w:after="687" w:line="216" w:lineRule="auto"/>
        <w:ind w:left="6680" w:right="-15" w:firstLine="886"/>
        <w:jc w:val="left"/>
      </w:pPr>
      <w:r>
        <w:rPr>
          <w:b/>
          <w:sz w:val="29"/>
        </w:rPr>
        <w:t>Российской Федерации от 26 ноября 2019 года N 1510</w:t>
      </w:r>
    </w:p>
    <w:p w:rsidR="00F80D28" w:rsidRDefault="000C78AB">
      <w:pPr>
        <w:spacing w:after="12" w:line="249" w:lineRule="auto"/>
        <w:ind w:left="10" w:hanging="10"/>
        <w:jc w:val="center"/>
      </w:pPr>
      <w:r>
        <w:rPr>
          <w:b/>
          <w:sz w:val="21"/>
        </w:rPr>
        <w:t>ПРАВИЛА ПРЕДСТАВЛЕНИЯ ДОКУМЕНТОВ И СВЕДЕНИЙ О ЛЕКАРСТВЕННЫХ ПРЕПАРАТАХ ДЛЯ</w:t>
      </w:r>
    </w:p>
    <w:p w:rsidR="00F80D28" w:rsidRDefault="000C78AB">
      <w:pPr>
        <w:spacing w:after="12" w:line="249" w:lineRule="auto"/>
        <w:ind w:left="10" w:hanging="10"/>
        <w:jc w:val="center"/>
      </w:pPr>
      <w:r>
        <w:rPr>
          <w:b/>
          <w:sz w:val="21"/>
        </w:rPr>
        <w:t>МЕДИЦИНСКОГО ПРИМЕНЕНИЯ, ВВОДИМЫХ В ГРАЖДАНСКИЙ ОБОРОТ</w:t>
      </w:r>
    </w:p>
    <w:p w:rsidR="00F80D28" w:rsidRDefault="000C78AB">
      <w:pPr>
        <w:numPr>
          <w:ilvl w:val="0"/>
          <w:numId w:val="2"/>
        </w:numPr>
      </w:pPr>
      <w:r>
        <w:t>Настоящие Правила устанавливают порядок представления в Федеральную службу по надзору в сфере здравоохранения документов и сведений о каждой серии или каждой партии произведенного в Российской Федераци</w:t>
      </w:r>
      <w:r>
        <w:t>и лекарственного препарата для медицинского применения, за исключением иммунобиологического лекарственного препарата (далее - лекарственный препарат), или ввозимого в Российскую Федерацию лекарственного препарата, вводимых в гражданский оборот в Российской</w:t>
      </w:r>
      <w:r>
        <w:t xml:space="preserve"> Федерации.</w:t>
      </w:r>
    </w:p>
    <w:p w:rsidR="00F80D28" w:rsidRDefault="000C78AB">
      <w:pPr>
        <w:numPr>
          <w:ilvl w:val="0"/>
          <w:numId w:val="2"/>
        </w:numPr>
      </w:pPr>
      <w:r>
        <w:t>Федеральная служба по надзору в сфере здравоохранения обеспечивает организациям, осуществляющим производство лекарственных препаратов в Российской Федерации (далее - производитель) или ввоз лекарственных препаратов в Российскую Федерацию (далее - импортер)</w:t>
      </w:r>
      <w:r>
        <w:t xml:space="preserve">, авторизованный доступ посредством предоставления личного кабинета в автоматизированной информационной системе Федеральной службы по надзору в сфере здравоохранения (далее - личный кабинет) для представления документов и сведений, указанных в </w:t>
      </w:r>
      <w:hyperlink r:id="rId260" w:anchor="7D80K5">
        <w:r>
          <w:rPr>
            <w:color w:val="0000EE"/>
            <w:u w:val="single" w:color="0000EE"/>
          </w:rPr>
          <w:t>пунктах 3</w:t>
        </w:r>
      </w:hyperlink>
      <w:hyperlink r:id="rId261" w:anchor="7D80K5">
        <w:r>
          <w:t xml:space="preserve"> </w:t>
        </w:r>
      </w:hyperlink>
      <w:r>
        <w:t xml:space="preserve">и </w:t>
      </w:r>
      <w:hyperlink r:id="rId262" w:anchor="7DE0K8">
        <w:r>
          <w:rPr>
            <w:color w:val="0000EE"/>
            <w:u w:val="single" w:color="0000EE"/>
          </w:rPr>
          <w:t>4 настоящих Правил</w:t>
        </w:r>
      </w:hyperlink>
      <w:hyperlink r:id="rId263" w:anchor="7DE0K8">
        <w:r>
          <w:t>.</w:t>
        </w:r>
      </w:hyperlink>
    </w:p>
    <w:p w:rsidR="00F80D28" w:rsidRDefault="000C78AB">
      <w:pPr>
        <w:numPr>
          <w:ilvl w:val="0"/>
          <w:numId w:val="2"/>
        </w:numPr>
      </w:pPr>
      <w:r>
        <w:t>Производитель перед вводом в гражданский оборот серии или партии лекарственного препарата представляет вавтоматизированную информационную систему Федеральной службы по надзору в сфере здравоохранения через личный</w:t>
      </w:r>
      <w:r>
        <w:t xml:space="preserve"> кабинет:</w:t>
      </w:r>
    </w:p>
    <w:p w:rsidR="00F80D28" w:rsidRDefault="000C78AB">
      <w:pPr>
        <w:ind w:left="390" w:firstLine="0"/>
      </w:pPr>
      <w:r>
        <w:t>а) для каждой серии или каждой партии лекарственного препарата:</w:t>
      </w:r>
    </w:p>
    <w:p w:rsidR="00F80D28" w:rsidRDefault="000C78AB">
      <w:pPr>
        <w:ind w:left="390" w:firstLine="0"/>
      </w:pPr>
      <w:r>
        <w:t>документ производителя, подтверждающий качество лекарственного препарата;</w:t>
      </w:r>
    </w:p>
    <w:p w:rsidR="00F80D28" w:rsidRDefault="000C78AB">
      <w:pPr>
        <w:spacing w:after="0"/>
        <w:ind w:left="390" w:firstLine="0"/>
      </w:pPr>
      <w:r>
        <w:t>подтверждение уполномоченного лица производителя соответствия лекарственного препарата требованиям,</w:t>
      </w:r>
    </w:p>
    <w:p w:rsidR="00F80D28" w:rsidRDefault="000C78AB">
      <w:pPr>
        <w:ind w:left="-15" w:firstLine="0"/>
      </w:pPr>
      <w:r>
        <w:t>установл</w:t>
      </w:r>
      <w:r>
        <w:t>енным при его государственной регистрации;</w:t>
      </w:r>
    </w:p>
    <w:p w:rsidR="00F80D28" w:rsidRDefault="000C78AB">
      <w:pPr>
        <w:ind w:left="-15"/>
      </w:pPr>
      <w:r>
        <w:t>б) для первых трех серий или партий лекарственного препарата, впервые произведенного в Российской Федерации, - протокол испытаний о соответствии серии или партии лекарственного препарата показателям качества, пред</w:t>
      </w:r>
      <w:r>
        <w:t>усмотренным нормативной документацией (далее - протокол испытаний), проводимых аккредитованными в соответствии с законодательством Российской Федерации об аккредитации в национальной системе аккредитации федеральными государственными бюджетными учреждениям</w:t>
      </w:r>
      <w:r>
        <w:t>и, подведомственными Министерству здравоохранения Российской Федерации или Федеральной службе по надзору в сфере здравоохранения.</w:t>
      </w:r>
    </w:p>
    <w:p w:rsidR="00F80D28" w:rsidRDefault="000C78AB">
      <w:pPr>
        <w:numPr>
          <w:ilvl w:val="0"/>
          <w:numId w:val="2"/>
        </w:numPr>
      </w:pPr>
      <w:r>
        <w:t>Импортер перед вводом в гражданский оборот лекарственного препарата представляет в автоматизированнуюинформационную систему Фе</w:t>
      </w:r>
      <w:r>
        <w:t>деральной службы по надзору в сфере здравоохранения через личный кабинет:</w:t>
      </w:r>
    </w:p>
    <w:p w:rsidR="00F80D28" w:rsidRDefault="000C78AB">
      <w:pPr>
        <w:ind w:left="390" w:firstLine="0"/>
      </w:pPr>
      <w:r>
        <w:t>а) для каждой серии или каждой партии лекарственного препарата:</w:t>
      </w:r>
    </w:p>
    <w:p w:rsidR="00F80D28" w:rsidRDefault="000C78AB">
      <w:pPr>
        <w:ind w:left="-15"/>
      </w:pPr>
      <w:r>
        <w:t>сертификат производителя лекарственного средства, удостоверяющий соответствие ввозимого лекарственного препарата требо</w:t>
      </w:r>
      <w:r>
        <w:t>ваниям фармакопейной статьи, а в случае отсутствия фармакопейной статьи требованиям нормативной документации;</w:t>
      </w:r>
    </w:p>
    <w:p w:rsidR="00F80D28" w:rsidRDefault="000C78AB">
      <w:pPr>
        <w:spacing w:after="0"/>
        <w:ind w:left="390" w:firstLine="0"/>
      </w:pPr>
      <w:r>
        <w:t>подтверждение представителя импортера, уполномоченного иностранным производителем лекарственных средств,</w:t>
      </w:r>
    </w:p>
    <w:p w:rsidR="00F80D28" w:rsidRDefault="000C78AB">
      <w:pPr>
        <w:ind w:left="-15" w:firstLine="0"/>
      </w:pPr>
      <w:r>
        <w:t>соответствия ввозимого лекарственного пре</w:t>
      </w:r>
      <w:r>
        <w:t>парата требованиям, установленным при его государственной регистрации;</w:t>
      </w:r>
    </w:p>
    <w:p w:rsidR="00F80D28" w:rsidRDefault="000C78AB">
      <w:pPr>
        <w:ind w:left="-15"/>
      </w:pPr>
      <w:r>
        <w:t>б) для первых трех серий или партий лекарственного препарата, впервые ввозимого в Российскую Федерацию, протокол испытаний, проводимых аккредитованными в соответствии с законодательство</w:t>
      </w:r>
      <w:r>
        <w:t>м Российской Федерации об аккредитации в национальной системе аккредитации федеральными государственными бюджетными учреждениями, подведомственными Министерству здравоохранения Российской Федерации или Федеральной службе по надзору в сфере здравоохранения.</w:t>
      </w:r>
    </w:p>
    <w:p w:rsidR="00F80D28" w:rsidRDefault="000C78AB">
      <w:pPr>
        <w:spacing w:after="293"/>
        <w:ind w:left="-15"/>
      </w:pPr>
      <w:r>
        <w:t xml:space="preserve">5. В течение 3 рабочих дней со дня поступления в автоматизированную информационную систему Федеральной службы по надзору в сфере здравоохранения документов и сведений, указанных в </w:t>
      </w:r>
      <w:hyperlink r:id="rId264" w:anchor="7D80K5">
        <w:r>
          <w:rPr>
            <w:color w:val="0000EE"/>
            <w:u w:val="single" w:color="0000EE"/>
          </w:rPr>
          <w:t>пункт</w:t>
        </w:r>
        <w:r>
          <w:rPr>
            <w:color w:val="0000EE"/>
            <w:u w:val="single" w:color="0000EE"/>
          </w:rPr>
          <w:t>ах 3</w:t>
        </w:r>
      </w:hyperlink>
      <w:hyperlink r:id="rId265" w:anchor="7D80K5">
        <w:r>
          <w:t xml:space="preserve"> </w:t>
        </w:r>
      </w:hyperlink>
      <w:r>
        <w:t xml:space="preserve">и </w:t>
      </w:r>
      <w:hyperlink r:id="rId266" w:anchor="7DE0K8">
        <w:r>
          <w:rPr>
            <w:color w:val="0000EE"/>
            <w:u w:val="single" w:color="0000EE"/>
          </w:rPr>
          <w:t>4 настоящих Правил</w:t>
        </w:r>
      </w:hyperlink>
      <w:r>
        <w:t>, Федеральная служба по надзору в сфере здравоохранения размещает на своем официальном сайт</w:t>
      </w:r>
      <w:r>
        <w:t>е в информационнотелекоммуникационной сети "Интернет" с соблюдением требований законодательства Российской Федерации о коммерческой и иной охраняемой законом тайне сведения о сериях или партиях лекарственных препаратов, вводимых в гражданский оборот.</w:t>
      </w:r>
    </w:p>
    <w:p w:rsidR="00F80D28" w:rsidRDefault="000C78AB">
      <w:pPr>
        <w:spacing w:after="3"/>
        <w:ind w:left="10" w:right="-15" w:hanging="10"/>
        <w:jc w:val="right"/>
      </w:pPr>
      <w:r>
        <w:t>УТВЕР</w:t>
      </w:r>
      <w:r>
        <w:t>ЖДЕНЫ</w:t>
      </w:r>
    </w:p>
    <w:p w:rsidR="00F80D28" w:rsidRDefault="000C78AB">
      <w:pPr>
        <w:spacing w:after="3"/>
        <w:ind w:left="10" w:right="-15" w:hanging="10"/>
        <w:jc w:val="right"/>
      </w:pPr>
      <w:r>
        <w:t>постановлением Правительства</w:t>
      </w:r>
    </w:p>
    <w:p w:rsidR="00F80D28" w:rsidRDefault="000C78AB">
      <w:pPr>
        <w:spacing w:after="503"/>
        <w:ind w:left="8242" w:firstLine="662"/>
      </w:pPr>
      <w:r>
        <w:t>Российской Федерации от 26 ноября 2019 года N 1510</w:t>
      </w:r>
    </w:p>
    <w:p w:rsidR="00F80D28" w:rsidRDefault="000C78AB">
      <w:pPr>
        <w:spacing w:after="0" w:line="259" w:lineRule="auto"/>
        <w:ind w:left="175" w:hanging="10"/>
        <w:jc w:val="left"/>
      </w:pPr>
      <w:r>
        <w:rPr>
          <w:b/>
          <w:sz w:val="21"/>
        </w:rPr>
        <w:t>ПРАВИЛА ВЫДАЧИ ПРОТОКОЛА ИСПЫТАНИЙ О СООТВЕТСТВИИ ПЕРВЫХ ТРЕХ СЕРИЙ ИЛИ ПАРТИЙ</w:t>
      </w:r>
    </w:p>
    <w:p w:rsidR="00F80D28" w:rsidRDefault="000C78AB">
      <w:pPr>
        <w:spacing w:after="12" w:line="249" w:lineRule="auto"/>
        <w:ind w:left="10" w:hanging="10"/>
        <w:jc w:val="center"/>
      </w:pPr>
      <w:r>
        <w:rPr>
          <w:b/>
          <w:sz w:val="21"/>
        </w:rPr>
        <w:t>ЛЕКАРСТВЕННОГО ПРЕПАРАТА ДЛЯ МЕДИЦИНСКОГО ПРИМЕНЕНИЯ (ЗА ИСКЛЮЧЕНИЕМ</w:t>
      </w:r>
    </w:p>
    <w:p w:rsidR="00F80D28" w:rsidRDefault="000C78AB">
      <w:pPr>
        <w:spacing w:after="12" w:line="249" w:lineRule="auto"/>
        <w:ind w:left="10" w:hanging="10"/>
        <w:jc w:val="center"/>
      </w:pPr>
      <w:r>
        <w:rPr>
          <w:b/>
          <w:sz w:val="21"/>
        </w:rPr>
        <w:t>ИММУНОБИОЛОГИЧЕСКОГО ЛЕКАРСТВЕННОГО ПРЕПАРАТА), ВПЕРВЫЕ ПРОИЗВЕДЕННОГО В</w:t>
      </w:r>
    </w:p>
    <w:p w:rsidR="00F80D28" w:rsidRDefault="000C78AB">
      <w:pPr>
        <w:spacing w:after="0" w:line="259" w:lineRule="auto"/>
        <w:ind w:left="30" w:hanging="10"/>
        <w:jc w:val="left"/>
      </w:pPr>
      <w:r>
        <w:rPr>
          <w:b/>
          <w:sz w:val="21"/>
        </w:rPr>
        <w:t>РОССИЙСКОЙ ФЕДЕРАЦИИ ИЛИ ВПЕРВЫЕ ВВОЗИМОГО В РОССИЙСКУЮ ФЕДЕРАЦИЮ, ПОКАЗАТЕЛЯМ</w:t>
      </w:r>
    </w:p>
    <w:p w:rsidR="00F80D28" w:rsidRDefault="000C78AB">
      <w:pPr>
        <w:spacing w:after="678" w:line="249" w:lineRule="auto"/>
        <w:ind w:left="10" w:hanging="10"/>
        <w:jc w:val="center"/>
      </w:pPr>
      <w:r>
        <w:rPr>
          <w:b/>
          <w:sz w:val="21"/>
        </w:rPr>
        <w:t>КАЧЕСТВА, ПРЕДУСМОТРЕННЫМ НОРМАТИВНОЙ ДОКУМЕНТАЦИЕЙ</w:t>
      </w:r>
    </w:p>
    <w:p w:rsidR="00F80D28" w:rsidRDefault="000C78AB">
      <w:pPr>
        <w:numPr>
          <w:ilvl w:val="0"/>
          <w:numId w:val="3"/>
        </w:numPr>
      </w:pPr>
      <w:r>
        <w:t>Настоящие Правила устанавливают порядок выдачи федер</w:t>
      </w:r>
      <w:r>
        <w:t>альными государственными бюджетными учреждениями, подведомственными Министерству здравоохранения Российской Федерации и Федеральной службе по надзору в сфере здравоохранения и аккредитованными в соответствии с законодательством Российской Федерации об аккр</w:t>
      </w:r>
      <w:r>
        <w:t>едитации в национальной системе аккредитации (далее - федеральное учреждение), протокола испытаний о соответствии первых трех серий или партий лекарственного препарата для медицинского применения (за исключением иммунобиологического лекарственного препарат</w:t>
      </w:r>
      <w:r>
        <w:t>а), впервые произведенного в Российской Федерации или впервые ввозимого в Российскую Федерацию, показателям качества, предусмотренным нормативной документацией (далее соответственно - испытания, лекарственный препарат).</w:t>
      </w:r>
    </w:p>
    <w:p w:rsidR="00F80D28" w:rsidRDefault="000C78AB">
      <w:pPr>
        <w:numPr>
          <w:ilvl w:val="0"/>
          <w:numId w:val="3"/>
        </w:numPr>
      </w:pPr>
      <w:r>
        <w:t>Перед вводом в гражданский оборот первых трех серий или партий лекарственного препарата производительлекарственного препарата или организация, осуществляющая ввоз лекарственного препарата в Российскую Федерацию (далее - заявитель), направляют в федеральное</w:t>
      </w:r>
      <w:r>
        <w:t xml:space="preserve"> учреждение по выбору заявителя заявку на выдачу протокола испытаний на бумажном носителе или в форме электронного документа, в которой указываются наименование заявителя, его идентификационный номер налогоплательщика, адрес электронной почты, основной гос</w:t>
      </w:r>
      <w:r>
        <w:t xml:space="preserve">ударственный регистрационный номер, наименование лекарственного препарата (торговое наименование, международное непатентованное наименование лекарственного препарата (группировочное или химическое наименование), номер и дата регистрационного удостоверения </w:t>
      </w:r>
      <w:r>
        <w:t>лекарственного препарата, реквизиты документа, подтверждающего факт уплаты платежа за протокол испытаний (далее - заявка).</w:t>
      </w:r>
    </w:p>
    <w:p w:rsidR="00F80D28" w:rsidRDefault="000C78AB">
      <w:pPr>
        <w:ind w:left="-15"/>
      </w:pPr>
      <w:r>
        <w:t>К заявке прилагаются документ производителя лекарственного средства, подтверждающий соответствие качества серии или партии лекарствен</w:t>
      </w:r>
      <w:r>
        <w:t>ного препарата требованиям, установленным при его государственной регистрации, заверенная заявителем копия нормативной документации на лекарственный препарат.</w:t>
      </w:r>
    </w:p>
    <w:p w:rsidR="00F80D28" w:rsidRDefault="000C78AB">
      <w:pPr>
        <w:numPr>
          <w:ilvl w:val="0"/>
          <w:numId w:val="3"/>
        </w:numPr>
      </w:pPr>
      <w:r>
        <w:t>Расходы, связанные с проведением федеральным учреждением испытаний, осуществляются за счет средст</w:t>
      </w:r>
      <w:r>
        <w:t>в заявителя.</w:t>
      </w:r>
    </w:p>
    <w:p w:rsidR="00F80D28" w:rsidRDefault="000C78AB">
      <w:pPr>
        <w:numPr>
          <w:ilvl w:val="0"/>
          <w:numId w:val="3"/>
        </w:numPr>
      </w:pPr>
      <w:r>
        <w:t xml:space="preserve">При непредставлении в полном объеме сведений и документов, указанных в </w:t>
      </w:r>
      <w:hyperlink r:id="rId267" w:anchor="7DA0K5">
        <w:r>
          <w:rPr>
            <w:color w:val="0000EE"/>
            <w:u w:val="single" w:color="0000EE"/>
          </w:rPr>
          <w:t>пункте 2 настоящих Правил</w:t>
        </w:r>
      </w:hyperlink>
      <w:hyperlink r:id="rId268" w:anchor="7DA0K5">
        <w:r>
          <w:t>,</w:t>
        </w:r>
      </w:hyperlink>
      <w:r>
        <w:t xml:space="preserve"> или в</w:t>
      </w:r>
      <w:r>
        <w:t>ыявлении в них недостоверной информации федеральное учреждение направляет заявителю запрос о представлении недостающих документов и соответствующей информации (далее - запрос федерального учреждения).</w:t>
      </w:r>
    </w:p>
    <w:p w:rsidR="00F80D28" w:rsidRDefault="000C78AB">
      <w:pPr>
        <w:ind w:left="-15"/>
      </w:pPr>
      <w:r>
        <w:t>Заявитель должен представить ответ на запрос федерально</w:t>
      </w:r>
      <w:r>
        <w:t>го учреждения в срок, не превышающий 30 рабочих дней со дня его получения.</w:t>
      </w:r>
    </w:p>
    <w:p w:rsidR="00F80D28" w:rsidRDefault="000C78AB">
      <w:pPr>
        <w:numPr>
          <w:ilvl w:val="0"/>
          <w:numId w:val="3"/>
        </w:numPr>
      </w:pPr>
      <w:r>
        <w:t>Федеральное учреждение в течение 3 рабочих дней со дня получения заявки и в полном объеме прилагаемых кней документов рассматривает ее, определяет количество образцов лекарственного</w:t>
      </w:r>
      <w:r>
        <w:t xml:space="preserve"> препарата, необходимое для проведения испытаний в целях выдачи протокола испытаний, а также при необходимости количество образцов фармацевтической субстанции, тест-штаммов микроорганизмов, культур клеток, образцов веществ, применяемых для контроля качеств</w:t>
      </w:r>
      <w:r>
        <w:t>а лекарственного препарата путем сравнения с ними исследуемого лекарственного препарата, необходимых для двукратного воспроизведения методов контроля качества (далее - образцы), запрашивает у заявителя их необходимое количество, а также уведомляет заявител</w:t>
      </w:r>
      <w:r>
        <w:t>я о размере платы за оказание услуги по проведению испытаний, рассчитанном на основании методики, утвержденной Министерством здравоохранения Российской Федерации, и о банковских реквизитах для перечисления платежа за оказание указанной услуги. Запрос федер</w:t>
      </w:r>
      <w:r>
        <w:t>ального учреждения может быть передан уполномоченному представителю заявителя лично под расписку, направлен по почте заказным письмом или передан в электронной форме по телекоммуникационным каналам связи (в случае направления запроса федерального учреждени</w:t>
      </w:r>
      <w:r>
        <w:t>я по почте заказным письмом - считается полученным по истечении 6 дней со дня направления заказного письма).</w:t>
      </w:r>
    </w:p>
    <w:p w:rsidR="00F80D28" w:rsidRDefault="000C78AB">
      <w:pPr>
        <w:ind w:left="-15"/>
      </w:pPr>
      <w:r>
        <w:t>Заявитель должен представить запрашиваемые образцы и реквизиты документа, подтверждающего факт уплаты платежа за оказание услуги по проведению испы</w:t>
      </w:r>
      <w:r>
        <w:t>таний, в федеральное учреждение в срок, не превышающий 30 рабочих дней со дня получения запроса федерального учреждения.</w:t>
      </w:r>
    </w:p>
    <w:p w:rsidR="00F80D28" w:rsidRDefault="000C78AB">
      <w:pPr>
        <w:numPr>
          <w:ilvl w:val="0"/>
          <w:numId w:val="3"/>
        </w:numPr>
        <w:spacing w:after="1" w:line="523" w:lineRule="auto"/>
      </w:pPr>
      <w:r>
        <w:t xml:space="preserve">Основанием для отказа в выдаче протокола испытаний являются непредставление: в полном объеме документов и сведений, указанных в </w:t>
      </w:r>
      <w:hyperlink r:id="rId269" w:anchor="7DA0K5">
        <w:r>
          <w:rPr>
            <w:color w:val="0000EE"/>
            <w:u w:val="single" w:color="0000EE"/>
          </w:rPr>
          <w:t>пункте 2 настоящих Правил</w:t>
        </w:r>
      </w:hyperlink>
      <w:hyperlink r:id="rId270" w:anchor="7DA0K5">
        <w:r>
          <w:t xml:space="preserve">; </w:t>
        </w:r>
      </w:hyperlink>
      <w:r>
        <w:t>в установленный срок ответа на запрос федерального учреждения; требуемого количества образцов; р</w:t>
      </w:r>
      <w:r>
        <w:t>еквизитов документа, подтверждающего факт уплаты платежа за оказание услуги по проведению испытаний.</w:t>
      </w:r>
    </w:p>
    <w:p w:rsidR="00F80D28" w:rsidRDefault="000C78AB">
      <w:pPr>
        <w:numPr>
          <w:ilvl w:val="0"/>
          <w:numId w:val="3"/>
        </w:numPr>
      </w:pPr>
      <w:r>
        <w:t>Срок проведения испытаний образцов серии или партии лекарственного препарата не должен превышать 30 рабочих дней со дня получения федеральным учреждением о</w:t>
      </w:r>
      <w:r>
        <w:t>бразцов лекарственного препарата и представления реквизитов документа, подтверждающего факт уплаты платежа за оказание услуги по проведению испытания, за исключением случаев, установленных абзацем вторым настоящего пункта.</w:t>
      </w:r>
    </w:p>
    <w:p w:rsidR="00F80D28" w:rsidRDefault="000C78AB">
      <w:pPr>
        <w:ind w:left="-15"/>
      </w:pPr>
      <w:r>
        <w:t>Срок проведения испытаний лекарст</w:t>
      </w:r>
      <w:r>
        <w:t>венных препаратов, полученных из крови, плазмы крови человека или животных (за исключением цельной крови), биотехнологических лекарственных препаратов, генотерапевтических лекарственных препаратов определяется длительностью проведения испытаний, предусмотр</w:t>
      </w:r>
      <w:r>
        <w:t>енных методиками, включенными в нормативную документацию на лекарственный препарат, и может быть продлен.</w:t>
      </w:r>
    </w:p>
    <w:p w:rsidR="00F80D28" w:rsidRDefault="000C78AB">
      <w:pPr>
        <w:numPr>
          <w:ilvl w:val="0"/>
          <w:numId w:val="3"/>
        </w:numPr>
      </w:pPr>
      <w:r>
        <w:t>В случае продления срока проведения испытаний лекарственного препарата федеральное учреждение до истечения 30-дневного срока, указанного в абзаце перв</w:t>
      </w:r>
      <w:r>
        <w:t xml:space="preserve">ом </w:t>
      </w:r>
      <w:hyperlink r:id="rId271" w:anchor="7DK0KA">
        <w:r>
          <w:rPr>
            <w:color w:val="0000EE"/>
            <w:u w:val="single" w:color="0000EE"/>
          </w:rPr>
          <w:t>п</w:t>
        </w:r>
      </w:hyperlink>
      <w:hyperlink r:id="rId272" w:anchor="7DK0KA">
        <w:r>
          <w:rPr>
            <w:color w:val="0000EE"/>
          </w:rPr>
          <w:t>у</w:t>
        </w:r>
      </w:hyperlink>
      <w:hyperlink r:id="rId273" w:anchor="7DK0KA">
        <w:r>
          <w:rPr>
            <w:color w:val="0000EE"/>
            <w:u w:val="single" w:color="0000EE"/>
          </w:rPr>
          <w:t>нкта 7 настоящих Правил</w:t>
        </w:r>
      </w:hyperlink>
      <w:r>
        <w:t>, информирует об э</w:t>
      </w:r>
      <w:r>
        <w:t>том заявителя по адресу электронной почты, указанному им в заявке.</w:t>
      </w:r>
    </w:p>
    <w:p w:rsidR="00F80D28" w:rsidRDefault="000C78AB">
      <w:pPr>
        <w:numPr>
          <w:ilvl w:val="0"/>
          <w:numId w:val="3"/>
        </w:numPr>
      </w:pPr>
      <w:r>
        <w:t>Для оценки отдельных показателей качества при испытаниях лекарственного препарата федеральное учреждение вправе направлять образцы лекарственного препарата для проведения их испытаний в дру</w:t>
      </w:r>
      <w:r>
        <w:t>гие аккредитованные в соответствии с законодательством Российской Федерации об аккредитации в национальной системе аккредитации лаборатории.</w:t>
      </w:r>
    </w:p>
    <w:p w:rsidR="00F80D28" w:rsidRDefault="000C78AB">
      <w:pPr>
        <w:numPr>
          <w:ilvl w:val="0"/>
          <w:numId w:val="3"/>
        </w:numPr>
        <w:spacing w:after="293"/>
      </w:pPr>
      <w:r>
        <w:t>Протокол испытаний направляется федеральным учреждением заявителю на бумажном носителе и (или) в форме электронного</w:t>
      </w:r>
      <w:r>
        <w:t xml:space="preserve"> документа в течение 3 рабочих дней со дня завершения испытаний.</w:t>
      </w:r>
    </w:p>
    <w:p w:rsidR="00F80D28" w:rsidRDefault="000C78AB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УТВЕРЖДЕНЫ</w:t>
      </w:r>
    </w:p>
    <w:p w:rsidR="00F80D28" w:rsidRDefault="000C78AB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постановлением Правительства</w:t>
      </w:r>
    </w:p>
    <w:p w:rsidR="00F80D28" w:rsidRDefault="000C78AB">
      <w:pPr>
        <w:spacing w:after="687" w:line="216" w:lineRule="auto"/>
        <w:ind w:left="6680" w:right="-15" w:firstLine="886"/>
        <w:jc w:val="left"/>
      </w:pPr>
      <w:r>
        <w:rPr>
          <w:b/>
          <w:sz w:val="29"/>
        </w:rPr>
        <w:t>Российской Федерации от 26 ноября 2019 года N 1510</w:t>
      </w:r>
    </w:p>
    <w:p w:rsidR="00F80D28" w:rsidRDefault="000C78AB">
      <w:pPr>
        <w:spacing w:after="12" w:line="249" w:lineRule="auto"/>
        <w:ind w:left="10" w:hanging="10"/>
        <w:jc w:val="center"/>
      </w:pPr>
      <w:r>
        <w:rPr>
          <w:b/>
          <w:sz w:val="21"/>
        </w:rPr>
        <w:t>ПРАВИЛА ВЫДАЧИ РАЗРЕШЕНИЯ НА ВВОД В ГРАЖДАНСКИЙ ОБОРОТ СЕРИИ ИЛИ ПАРТИИ</w:t>
      </w:r>
    </w:p>
    <w:p w:rsidR="00F80D28" w:rsidRDefault="000C78AB">
      <w:pPr>
        <w:spacing w:after="12" w:line="249" w:lineRule="auto"/>
        <w:ind w:left="10" w:hanging="10"/>
        <w:jc w:val="center"/>
      </w:pPr>
      <w:r>
        <w:rPr>
          <w:b/>
          <w:sz w:val="21"/>
        </w:rPr>
        <w:t>ИММУНОБИОЛОГИЧЕСКОГО ЛЕКАРСТВЕННОГО ПРЕПАРАТА, ВЫДАЧИ ЗАКЛЮЧЕНИЯ О</w:t>
      </w:r>
    </w:p>
    <w:p w:rsidR="00F80D28" w:rsidRDefault="000C78AB">
      <w:pPr>
        <w:spacing w:after="12" w:line="249" w:lineRule="auto"/>
        <w:ind w:left="10" w:hanging="10"/>
        <w:jc w:val="center"/>
      </w:pPr>
      <w:r>
        <w:rPr>
          <w:b/>
          <w:sz w:val="21"/>
        </w:rPr>
        <w:t>СООТВЕТСТВИИ СЕРИИ ИЛИ ПАРТИИ ИММУНОБИОЛОГИЧЕСКОГО ЛЕКАРСТВЕННОГО ПРЕПАРАТА</w:t>
      </w:r>
    </w:p>
    <w:p w:rsidR="00F80D28" w:rsidRDefault="000C78AB">
      <w:pPr>
        <w:spacing w:after="198" w:line="249" w:lineRule="auto"/>
        <w:ind w:left="10" w:hanging="10"/>
        <w:jc w:val="center"/>
      </w:pPr>
      <w:r>
        <w:rPr>
          <w:b/>
          <w:sz w:val="21"/>
        </w:rPr>
        <w:t>ТРЕБОВАНИЯМ, УСТАНОВЛЕННЫМ ПРИ ЕГО ГОСУДАРСТВЕННОЙ РЕГИСТРАЦИИ</w:t>
      </w:r>
    </w:p>
    <w:p w:rsidR="00F80D28" w:rsidRDefault="000C78AB">
      <w:pPr>
        <w:spacing w:after="468" w:line="271" w:lineRule="auto"/>
        <w:ind w:left="10" w:hanging="10"/>
        <w:jc w:val="center"/>
      </w:pPr>
      <w:r>
        <w:t>(с изменениями на 15 декабря 2020 года)</w:t>
      </w:r>
    </w:p>
    <w:p w:rsidR="00F80D28" w:rsidRDefault="000C78AB">
      <w:pPr>
        <w:numPr>
          <w:ilvl w:val="0"/>
          <w:numId w:val="4"/>
        </w:numPr>
      </w:pPr>
      <w:r>
        <w:t xml:space="preserve">Настоящие </w:t>
      </w:r>
      <w:r>
        <w:t>Правила устанавливают порядок выдачи Федеральной службой по надзору в сфере здравоохраненияразрешения на ввод в гражданский оборот в Российской Федерации серии или партии произведенного в Российской Федерации или ввозимого в Российскую Федерацию иммунобиол</w:t>
      </w:r>
      <w:r>
        <w:t xml:space="preserve">огического лекарственного препарата (далее разрешение), а также выдачи федеральными государственными бюджетными учреждениями, находящимися в ведении Министерства здравоохранения Российской Федерации и Федеральной службы по надзору в сфере здравоохранения, </w:t>
      </w:r>
      <w:r>
        <w:t>аккредитованными в соответствии с законодательством Российской Федерации об аккредитации в национальной системе аккредитации, заключения о соответствии серии или партии иммунобиологического лекарственного препарата требованиям, установленным при его госуда</w:t>
      </w:r>
      <w:r>
        <w:t>рственной регистрации (далее соответственно - федеральное учреждение, заключение).</w:t>
      </w:r>
    </w:p>
    <w:p w:rsidR="00F80D28" w:rsidRDefault="000C78AB">
      <w:pPr>
        <w:numPr>
          <w:ilvl w:val="0"/>
          <w:numId w:val="4"/>
        </w:numPr>
      </w:pPr>
      <w:r>
        <w:t>Плата за выдачу Федеральной службой по надзору в сфере здравоохранения разрешения не взимается.</w:t>
      </w:r>
    </w:p>
    <w:p w:rsidR="00F80D28" w:rsidRDefault="000C78AB">
      <w:pPr>
        <w:numPr>
          <w:ilvl w:val="0"/>
          <w:numId w:val="4"/>
        </w:numPr>
      </w:pPr>
      <w:r>
        <w:t>Разрешение выдается на основании заключения, выданного федеральным учреждение</w:t>
      </w:r>
      <w:r>
        <w:t>м. Форма разрешения утверждается Федеральной службой по надзору в сфере здравоохранения.</w:t>
      </w:r>
    </w:p>
    <w:p w:rsidR="00F80D28" w:rsidRDefault="000C78AB">
      <w:pPr>
        <w:numPr>
          <w:ilvl w:val="0"/>
          <w:numId w:val="4"/>
        </w:numPr>
        <w:spacing w:after="12"/>
      </w:pPr>
      <w:r>
        <w:t xml:space="preserve">Для получения заключения организация, осуществляющая производство иммунобиологического лекарственногопрепарата в Российской Федерации, или организация, осуществляющая </w:t>
      </w:r>
      <w:r>
        <w:t>ввоз иммунобиологического лекарственного препарата в Российскую Федерацию (далее - заявитель), направляет в федеральное учреждение по выбору заявителя на бумажном носителе или в форме электронного документа заявление о выдаче заключения с указанием в том ч</w:t>
      </w:r>
      <w:r>
        <w:t>исле адреса электронной почты заявителя и реквизитов документа, подтверждающего факт уплаты платежа за выдачу заключения. К заявлению прилагаются:</w:t>
      </w:r>
    </w:p>
    <w:p w:rsidR="00F80D28" w:rsidRDefault="000C78AB">
      <w:pPr>
        <w:spacing w:after="233" w:line="259" w:lineRule="auto"/>
        <w:ind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848" name="Picture 38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8" name="Picture 3848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D28" w:rsidRDefault="000C78AB">
      <w:pPr>
        <w:ind w:left="-15"/>
      </w:pPr>
      <w:r>
        <w:t>а) копия документа производителя иммунобиологического лекарственного препарата, содержащего информацию о стадиях производства и контроля качества серии или партии иммунобиологического лекарственного препарата в соответствии с документами регистрационного д</w:t>
      </w:r>
      <w:r>
        <w:t>осье, заверенная заявителем;</w:t>
      </w:r>
    </w:p>
    <w:p w:rsidR="00F80D28" w:rsidRDefault="000C78AB">
      <w:pPr>
        <w:ind w:left="-15"/>
      </w:pPr>
      <w:r>
        <w:t xml:space="preserve">б) копия документа производителя иммунобиологического лекарственного препарата, подтверждающего соответствие качества серии или партии иммунобиологического лекарственного препарата требованиям, установленным при его государственной регистрации, заверенная </w:t>
      </w:r>
      <w:r>
        <w:t>заявителем;</w:t>
      </w:r>
    </w:p>
    <w:p w:rsidR="00F80D28" w:rsidRDefault="000C78AB">
      <w:pPr>
        <w:ind w:left="-15"/>
      </w:pPr>
      <w:r>
        <w:t>в) подтверждение уполномоченного лица заявителя соответствия серии или партии иммунобиологического лекарственного препарата требованиям, установленным при государственной регистрации такого лекарственного препарата;</w:t>
      </w:r>
    </w:p>
    <w:p w:rsidR="00F80D28" w:rsidRDefault="000C78AB">
      <w:pPr>
        <w:ind w:left="390" w:firstLine="0"/>
      </w:pPr>
      <w:r>
        <w:t>г) копия нормативной докумен</w:t>
      </w:r>
      <w:r>
        <w:t>тации на лекарственный препарат, заверенная заявителем.</w:t>
      </w:r>
    </w:p>
    <w:p w:rsidR="00F80D28" w:rsidRDefault="000C78AB">
      <w:pPr>
        <w:numPr>
          <w:ilvl w:val="0"/>
          <w:numId w:val="4"/>
        </w:numPr>
      </w:pPr>
      <w:r>
        <w:t>Заключение выдается по результатам проведенных федеральным учреждением испытаний качества иммунобиологического лекарственного препарата, расходы, связанные с проведением которых осуществляются за счет</w:t>
      </w:r>
      <w:r>
        <w:t xml:space="preserve"> средств заявителя.</w:t>
      </w:r>
    </w:p>
    <w:p w:rsidR="00F80D28" w:rsidRDefault="000C78AB">
      <w:pPr>
        <w:numPr>
          <w:ilvl w:val="0"/>
          <w:numId w:val="4"/>
        </w:numPr>
      </w:pPr>
      <w:r>
        <w:t xml:space="preserve">При непредставлении в полном объеме документов и сведений, указанных в </w:t>
      </w:r>
      <w:hyperlink r:id="rId275" w:anchor="7DK0K9">
        <w:r>
          <w:rPr>
            <w:color w:val="0000EE"/>
            <w:u w:val="single" w:color="0000EE"/>
          </w:rPr>
          <w:t>п</w:t>
        </w:r>
      </w:hyperlink>
      <w:hyperlink r:id="rId276" w:anchor="7DK0K9">
        <w:r>
          <w:rPr>
            <w:color w:val="0000EE"/>
          </w:rPr>
          <w:t>у</w:t>
        </w:r>
      </w:hyperlink>
      <w:hyperlink r:id="rId277" w:anchor="7DK0K9">
        <w:r>
          <w:rPr>
            <w:color w:val="0000EE"/>
            <w:u w:val="single" w:color="0000EE"/>
          </w:rPr>
          <w:t>нкте 4 настоящих Правил</w:t>
        </w:r>
      </w:hyperlink>
      <w:hyperlink r:id="rId278" w:anchor="7DK0K9">
        <w:r>
          <w:t>,</w:t>
        </w:r>
      </w:hyperlink>
      <w:r>
        <w:t xml:space="preserve"> или выявлении в них недостоверной информации федеральное учреждение направляет заявителю запрос о представлении не</w:t>
      </w:r>
      <w:r>
        <w:t>достающих документов и соответствующей информации (далее - запрос федерального учреждения).</w:t>
      </w:r>
    </w:p>
    <w:p w:rsidR="00F80D28" w:rsidRDefault="000C78AB">
      <w:pPr>
        <w:ind w:left="-15"/>
      </w:pPr>
      <w:r>
        <w:t>Заявитель должен представить ответ на запрос федерального учреждения в срок, не превышающий 30 рабочих дней со дня его получения.</w:t>
      </w:r>
    </w:p>
    <w:p w:rsidR="00F80D28" w:rsidRDefault="000C78AB">
      <w:pPr>
        <w:numPr>
          <w:ilvl w:val="0"/>
          <w:numId w:val="4"/>
        </w:numPr>
      </w:pPr>
      <w:r>
        <w:t>Федеральное учреждение в течение 3</w:t>
      </w:r>
      <w:r>
        <w:t xml:space="preserve"> рабочих дней со дня получения в полном объеме документов и сведений,указанных в </w:t>
      </w:r>
      <w:hyperlink r:id="rId279" w:anchor="7DK0K9">
        <w:r>
          <w:rPr>
            <w:color w:val="0000EE"/>
            <w:u w:val="single" w:color="0000EE"/>
          </w:rPr>
          <w:t>п</w:t>
        </w:r>
      </w:hyperlink>
      <w:hyperlink r:id="rId280" w:anchor="7DK0K9">
        <w:r>
          <w:rPr>
            <w:color w:val="0000EE"/>
          </w:rPr>
          <w:t>у</w:t>
        </w:r>
      </w:hyperlink>
      <w:hyperlink r:id="rId281" w:anchor="7DK0K9">
        <w:r>
          <w:rPr>
            <w:color w:val="0000EE"/>
            <w:u w:val="single" w:color="0000EE"/>
          </w:rPr>
          <w:t>нкте 4 настоящих Правил</w:t>
        </w:r>
      </w:hyperlink>
      <w:r>
        <w:t>, рассматривает представленные документы и содержащиеся в них сведения, определяет объем необходимых испытаний иммунобиологического лекарственного препарата и количество образцов такого лекарствен</w:t>
      </w:r>
      <w:r>
        <w:t>ного препарата, необходимых для проведения испытаний качества иммунобиологического лекарственного препарата, а также при необходимости количество образцов фармацевтической субстанции, тестштаммов микроорганизмов, культур клеток, образцов веществ, применяем</w:t>
      </w:r>
      <w:r>
        <w:t xml:space="preserve">ых для контроля качества лекарственного препарата путем сравнения с ними исследуемого лекарственного препарата, в объеме, необходимом для двукратного воспроизведения методов контроля качества (далее - образцы), запрашивает у заявителя требуемое количество </w:t>
      </w:r>
      <w:r>
        <w:t>образцов, а также уведомляет заявителя о размере платы за оказание услуги по проведению испытаний, рассчитанном на основании методики, утвержденной Министерством здравоохранения Российской Федерации, и о банковских реквизитах для перечисления платежа за ок</w:t>
      </w:r>
      <w:r>
        <w:t>азание указанной услуги. Запрос федерального учреждения может быть передан уполномоченному представителю заявителя лично под расписку, направлен по почте заказным письмом или передан в электронной форме по телекоммуникационным каналам связи (в случае напра</w:t>
      </w:r>
      <w:r>
        <w:t>вления запроса федерального учреждения по почте заказным письмом - считается полученным по истечении 6 дней со дня направления заказного письма).</w:t>
      </w:r>
    </w:p>
    <w:p w:rsidR="00F80D28" w:rsidRDefault="000C78AB">
      <w:pPr>
        <w:ind w:left="-15"/>
      </w:pPr>
      <w:r>
        <w:t xml:space="preserve">Заявитель должен представить запрашиваемые образцы и реквизиты документа, подтверждающего факт уплаты платежа </w:t>
      </w:r>
      <w:r>
        <w:t>за оказание услуги по проведению испытаний, в федеральное учреждение в срок, не превышающий 30 рабочих дней со дня получения запроса федерального учреждения.</w:t>
      </w:r>
    </w:p>
    <w:p w:rsidR="00F80D28" w:rsidRDefault="000C78AB">
      <w:pPr>
        <w:numPr>
          <w:ilvl w:val="0"/>
          <w:numId w:val="4"/>
        </w:numPr>
      </w:pPr>
      <w:r>
        <w:t>Основанием для отказа в выдаче заключения является непредставление:</w:t>
      </w:r>
    </w:p>
    <w:p w:rsidR="00F80D28" w:rsidRDefault="000C78AB">
      <w:pPr>
        <w:spacing w:after="1" w:line="523" w:lineRule="auto"/>
        <w:ind w:left="385" w:right="519" w:hanging="10"/>
        <w:jc w:val="left"/>
      </w:pPr>
      <w:r>
        <w:t>в полном объеме документов и с</w:t>
      </w:r>
      <w:r>
        <w:t xml:space="preserve">ведений, указанных в </w:t>
      </w:r>
      <w:hyperlink r:id="rId282" w:anchor="7DK0K9">
        <w:r>
          <w:rPr>
            <w:color w:val="0000EE"/>
            <w:u w:val="single" w:color="0000EE"/>
          </w:rPr>
          <w:t>пункте 4 настоящих Правил</w:t>
        </w:r>
      </w:hyperlink>
      <w:hyperlink r:id="rId283" w:anchor="7DK0K9">
        <w:r>
          <w:t xml:space="preserve">; </w:t>
        </w:r>
      </w:hyperlink>
      <w:r>
        <w:t>в установленный срок ответа на запрос федерального учреждения; требу</w:t>
      </w:r>
      <w:r>
        <w:t>емого количества образцов; реквизитов документа, подтверждающего факт уплаты платежа за оказание услуги по проведению испытаний.</w:t>
      </w:r>
    </w:p>
    <w:p w:rsidR="00F80D28" w:rsidRDefault="000C78AB">
      <w:pPr>
        <w:numPr>
          <w:ilvl w:val="0"/>
          <w:numId w:val="4"/>
        </w:numPr>
      </w:pPr>
      <w:r>
        <w:t>Федеральной службой по надзору в сфере здравоохранения создается Комиссия по качеству иммунобиологических лекарственных препара</w:t>
      </w:r>
      <w:r>
        <w:t>тов (далее - Комиссия), утверждается положение о Комиссии, ее состав и порядок оценки объема испытаний качества иммунобиологического лекарственного препарата.</w:t>
      </w:r>
    </w:p>
    <w:p w:rsidR="00F80D28" w:rsidRDefault="000C78AB">
      <w:pPr>
        <w:numPr>
          <w:ilvl w:val="0"/>
          <w:numId w:val="4"/>
        </w:numPr>
      </w:pPr>
      <w:r>
        <w:t>Испытания качества серии или партии иммунобиологического лекарственного препарата конкретного наи</w:t>
      </w:r>
      <w:r>
        <w:t>менования и производителя (с учетом лекарственной формы и дозировки) проводятся на соответствие требованиям нормативной документации, при этом объем необходимых испытаний может быть сокращен на основании решения Комиссии. Решение о сокращении объема провод</w:t>
      </w:r>
      <w:r>
        <w:t>имых испытаний принимается Комиссией на основании проводимого федеральными учреждениями анализа качества иммунобиологических лекарственных препаратов, представляемого в Комиссию ежегодно, до 1 марта, и размещается на официальном сайте Федеральной службы по</w:t>
      </w:r>
      <w:r>
        <w:t xml:space="preserve"> надзору в сфере здравоохранения в информационно-телекоммуникационной сети "Интернет".</w:t>
      </w:r>
    </w:p>
    <w:p w:rsidR="00F80D28" w:rsidRDefault="000C78AB">
      <w:pPr>
        <w:numPr>
          <w:ilvl w:val="0"/>
          <w:numId w:val="4"/>
        </w:numPr>
      </w:pPr>
      <w:r>
        <w:t>При поступлении в Федеральную службу по надзору в сфере здравоохранения информации об ухудшении качества иммунобиологического лекарственного препарата и (или) условий ег</w:t>
      </w:r>
      <w:r>
        <w:t>о производства Комиссия принимает решение об увеличении объема проводимых испытаний качества вводимого в гражданский оборот иммунобиологического лекарственного препарата с учетом его лекарственной формы и дозировки.</w:t>
      </w:r>
    </w:p>
    <w:p w:rsidR="00F80D28" w:rsidRDefault="000C78AB">
      <w:pPr>
        <w:numPr>
          <w:ilvl w:val="0"/>
          <w:numId w:val="4"/>
        </w:numPr>
      </w:pPr>
      <w:r>
        <w:t>Федеральное учреждение проводит испытани</w:t>
      </w:r>
      <w:r>
        <w:t>я качества образцов серии или партии иммунобиологического лекарственного препарата на соответствие требованиям нормативной документации в срок, не превышающий 30 рабочих дней со дня получения федеральным учреждением образцов и представления реквизитов доку</w:t>
      </w:r>
      <w:r>
        <w:t>мента, подтверждающего факт оплаты услуг по проведению испытаний, за исключением случаев, установленных абзацем вторым настоящего пункта.</w:t>
      </w:r>
    </w:p>
    <w:p w:rsidR="00F80D28" w:rsidRDefault="000C78AB">
      <w:pPr>
        <w:ind w:left="-15"/>
      </w:pPr>
      <w:r>
        <w:t xml:space="preserve">Срок проведения испытаний образцов серии или партии иммунобиологического лекарственного препарата может быть продлен, </w:t>
      </w:r>
      <w:r>
        <w:t>но не более чем на 30 рабочих дней. При этом срок проведения испытаний качества образцов серии или партии конкретного иммунобиологического лекарственного препарата не должен превышать длительность проведения испытаний, предусмотренных методиками, указанным</w:t>
      </w:r>
      <w:r>
        <w:t>и в нормативной документации на лекарственный препарат.</w:t>
      </w:r>
    </w:p>
    <w:p w:rsidR="00F80D28" w:rsidRDefault="000C78AB">
      <w:pPr>
        <w:numPr>
          <w:ilvl w:val="0"/>
          <w:numId w:val="4"/>
        </w:numPr>
      </w:pPr>
      <w:r>
        <w:t xml:space="preserve">В случае продления срока проведения испытаний качества иммунобиологического лекарственного препаратафедеральное учреждение до истечения 30-дневного срока, указанного в абзаце первом </w:t>
      </w:r>
      <w:hyperlink r:id="rId284" w:anchor="7DS0KC">
        <w:r>
          <w:rPr>
            <w:color w:val="0000EE"/>
            <w:u w:val="single" w:color="0000EE"/>
          </w:rPr>
          <w:t>пункта 12 настоящих Правил</w:t>
        </w:r>
      </w:hyperlink>
      <w:r>
        <w:t>, информирует об этом заявителя по адресу электронной почты, указанному им в заявлении о выдаче заключения.</w:t>
      </w:r>
    </w:p>
    <w:p w:rsidR="00F80D28" w:rsidRDefault="000C78AB">
      <w:pPr>
        <w:numPr>
          <w:ilvl w:val="0"/>
          <w:numId w:val="4"/>
        </w:numPr>
      </w:pPr>
      <w:r>
        <w:t>Для оценки показателей качества при испытаниях качества иммунобиологич</w:t>
      </w:r>
      <w:r>
        <w:t>еского лекарственного препаратафедеральное учреждение вправе направлять образцы иммунобиологического лекарственного препарата для проведения испытаний их качества в другие аккредитованные в соответствии с законодательством Российской Федерации об аккредита</w:t>
      </w:r>
      <w:r>
        <w:t>ции в национальной системе аккредитации лаборатории.</w:t>
      </w:r>
    </w:p>
    <w:p w:rsidR="00F80D28" w:rsidRDefault="000C78AB">
      <w:pPr>
        <w:numPr>
          <w:ilvl w:val="0"/>
          <w:numId w:val="4"/>
        </w:numPr>
      </w:pPr>
      <w:r>
        <w:t>Федеральное учреждение в течение 3 рабочих дней со дня завершения проведения испытаний качества иммунобиологического лекарственного препарата оформляет заключение по утвержденной Федеральной службой по н</w:t>
      </w:r>
      <w:r>
        <w:t>адзору в сфере здравоохранения форме с приложением к нему протокола испытаний качества иммунобиологического лекарственного препарата и направляет их заявителю и в Федеральную службу по надзору в сфере здравоохранения на бумажном носителе и (или) в форме эл</w:t>
      </w:r>
      <w:r>
        <w:t>ектронного документа.</w:t>
      </w:r>
    </w:p>
    <w:p w:rsidR="00F80D28" w:rsidRDefault="000C78AB">
      <w:pPr>
        <w:numPr>
          <w:ilvl w:val="0"/>
          <w:numId w:val="4"/>
        </w:numPr>
      </w:pPr>
      <w:r>
        <w:t>Заявитель посредством использования личного кабинета в автоматизированной информационной системе Федеральной службы по надзору в сфере здравоохранения представляет заявление о выдаче разрешения с приложением заключения.</w:t>
      </w:r>
    </w:p>
    <w:p w:rsidR="00F80D28" w:rsidRDefault="000C78AB">
      <w:pPr>
        <w:numPr>
          <w:ilvl w:val="0"/>
          <w:numId w:val="4"/>
        </w:numPr>
      </w:pPr>
      <w:r>
        <w:t>Федеральная сл</w:t>
      </w:r>
      <w:r>
        <w:t xml:space="preserve">ужба по надзору в сфере здравоохранения в течение 3 рабочих дней со дня поступления заявления, указанного в </w:t>
      </w:r>
      <w:hyperlink r:id="rId285" w:anchor="7E40KG">
        <w:r>
          <w:rPr>
            <w:color w:val="0000EE"/>
            <w:u w:val="single" w:color="0000EE"/>
          </w:rPr>
          <w:t>п</w:t>
        </w:r>
      </w:hyperlink>
      <w:hyperlink r:id="rId286" w:anchor="7E40KG">
        <w:r>
          <w:rPr>
            <w:color w:val="0000EE"/>
          </w:rPr>
          <w:t>у</w:t>
        </w:r>
      </w:hyperlink>
      <w:hyperlink r:id="rId287" w:anchor="7E40KG">
        <w:r>
          <w:rPr>
            <w:color w:val="0000EE"/>
            <w:u w:val="single" w:color="0000EE"/>
          </w:rPr>
          <w:t xml:space="preserve">нкте </w:t>
        </w:r>
      </w:hyperlink>
      <w:hyperlink r:id="rId288" w:anchor="7E40KG">
        <w:r>
          <w:rPr>
            <w:color w:val="0000EE"/>
            <w:u w:val="single" w:color="0000EE"/>
          </w:rPr>
          <w:t xml:space="preserve">16 </w:t>
        </w:r>
      </w:hyperlink>
      <w:hyperlink r:id="rId289" w:anchor="7E40KG">
        <w:r>
          <w:rPr>
            <w:color w:val="0000EE"/>
            <w:u w:val="single" w:color="0000EE"/>
          </w:rPr>
          <w:t>настоящих Правил</w:t>
        </w:r>
      </w:hyperlink>
      <w:r>
        <w:t>, оформляет в форме элек</w:t>
      </w:r>
      <w:r>
        <w:t>тронного документа, подписанного усиленной квалифицированной электронной подписью руководителя (заместителя руководителя) Службы, и направляет заявителю разрешение, содержащее следующую информацию:</w:t>
      </w:r>
    </w:p>
    <w:p w:rsidR="00F80D28" w:rsidRDefault="000C78AB">
      <w:pPr>
        <w:ind w:left="390" w:firstLine="0"/>
      </w:pPr>
      <w:r>
        <w:t>а) торговое наименование иммунобиологического лекарственно</w:t>
      </w:r>
      <w:r>
        <w:t>го препарата;</w:t>
      </w:r>
    </w:p>
    <w:p w:rsidR="00F80D28" w:rsidRDefault="000C78AB">
      <w:pPr>
        <w:tabs>
          <w:tab w:val="center" w:pos="478"/>
          <w:tab w:val="center" w:pos="1567"/>
          <w:tab w:val="center" w:pos="3350"/>
          <w:tab w:val="center" w:pos="5069"/>
          <w:tab w:val="center" w:pos="7054"/>
          <w:tab w:val="center" w:pos="9092"/>
          <w:tab w:val="right" w:pos="11025"/>
        </w:tabs>
        <w:spacing w:after="14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б) </w:t>
      </w:r>
      <w:r>
        <w:tab/>
        <w:t xml:space="preserve">международное </w:t>
      </w:r>
      <w:r>
        <w:tab/>
        <w:t xml:space="preserve">непатентованное </w:t>
      </w:r>
      <w:r>
        <w:tab/>
        <w:t xml:space="preserve">наименование </w:t>
      </w:r>
      <w:r>
        <w:tab/>
        <w:t xml:space="preserve">иммунобиологического </w:t>
      </w:r>
      <w:r>
        <w:tab/>
        <w:t xml:space="preserve">лекарственного </w:t>
      </w:r>
      <w:r>
        <w:tab/>
        <w:t>препарата</w:t>
      </w:r>
    </w:p>
    <w:p w:rsidR="00F80D28" w:rsidRDefault="000C78AB">
      <w:pPr>
        <w:ind w:left="-15" w:firstLine="0"/>
      </w:pPr>
      <w:r>
        <w:t>(группировочное или химическое наименование);</w:t>
      </w:r>
    </w:p>
    <w:p w:rsidR="00F80D28" w:rsidRDefault="000C78AB">
      <w:pPr>
        <w:ind w:left="390" w:firstLine="0"/>
      </w:pPr>
      <w:r>
        <w:t>в) номер и объем серии или партии иммунобиологического лекарственного препарата;</w:t>
      </w:r>
    </w:p>
    <w:p w:rsidR="00F80D28" w:rsidRDefault="000C78AB">
      <w:pPr>
        <w:spacing w:after="0"/>
        <w:ind w:left="390" w:firstLine="0"/>
      </w:pPr>
      <w:r>
        <w:t>г) форма выпуска иммунобиологического лекарственного препарата (с указанием лекарственной формы,</w:t>
      </w:r>
    </w:p>
    <w:p w:rsidR="00F80D28" w:rsidRDefault="000C78AB">
      <w:pPr>
        <w:spacing w:after="0"/>
        <w:ind w:left="-15" w:firstLine="0"/>
      </w:pPr>
      <w:r>
        <w:t>компонента (при наличии), дозировки, фасовки) и количество в упаковке;</w:t>
      </w:r>
    </w:p>
    <w:p w:rsidR="00F80D28" w:rsidRDefault="000C78AB">
      <w:pPr>
        <w:spacing w:after="0"/>
        <w:ind w:left="390" w:firstLine="0"/>
      </w:pPr>
      <w:r>
        <w:t xml:space="preserve">(Подпункт в редакции, введенной в действие с 16 декабря 2020 года </w:t>
      </w:r>
      <w:hyperlink r:id="rId290" w:anchor="64U0IK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F80D28" w:rsidRDefault="000C78AB">
      <w:pPr>
        <w:spacing w:after="5" w:line="264" w:lineRule="auto"/>
        <w:ind w:left="-15" w:firstLine="0"/>
        <w:jc w:val="left"/>
      </w:pPr>
      <w:hyperlink r:id="rId291" w:anchor="64U0IK">
        <w:r>
          <w:rPr>
            <w:color w:val="0000EE"/>
            <w:u w:val="single" w:color="0000EE"/>
          </w:rPr>
          <w:t>Фе</w:t>
        </w:r>
      </w:hyperlink>
      <w:hyperlink r:id="rId292" w:anchor="64U0IK">
        <w:r>
          <w:rPr>
            <w:color w:val="0000EE"/>
          </w:rPr>
          <w:t>д</w:t>
        </w:r>
      </w:hyperlink>
      <w:hyperlink r:id="rId293" w:anchor="64U0IK">
        <w:r>
          <w:rPr>
            <w:color w:val="0000EE"/>
            <w:u w:val="single" w:color="0000EE"/>
          </w:rPr>
          <w:t xml:space="preserve">ерации от 15 </w:t>
        </w:r>
      </w:hyperlink>
      <w:hyperlink r:id="rId294" w:anchor="64U0IK">
        <w:r>
          <w:rPr>
            <w:color w:val="0000EE"/>
          </w:rPr>
          <w:t>д</w:t>
        </w:r>
      </w:hyperlink>
      <w:hyperlink r:id="rId295" w:anchor="64U0IK">
        <w:r>
          <w:rPr>
            <w:color w:val="0000EE"/>
            <w:u w:val="single" w:color="0000EE"/>
          </w:rPr>
          <w:t>екабря 2020 го</w:t>
        </w:r>
      </w:hyperlink>
      <w:hyperlink r:id="rId296" w:anchor="64U0IK">
        <w:r>
          <w:rPr>
            <w:color w:val="0000EE"/>
          </w:rPr>
          <w:t>д</w:t>
        </w:r>
      </w:hyperlink>
      <w:hyperlink r:id="rId297" w:anchor="64U0IK">
        <w:r>
          <w:rPr>
            <w:color w:val="0000EE"/>
            <w:u w:val="single" w:color="0000EE"/>
          </w:rPr>
          <w:t>а N 2102</w:t>
        </w:r>
      </w:hyperlink>
      <w:hyperlink r:id="rId298" w:anchor="64U0IK">
        <w:r>
          <w:t>.</w:t>
        </w:r>
      </w:hyperlink>
      <w:r>
        <w:t xml:space="preserve"> - См. </w:t>
      </w:r>
      <w:hyperlink r:id="rId299" w:anchor="7DU0KC">
        <w:r>
          <w:rPr>
            <w:color w:val="0000EE"/>
            <w:u w:val="single" w:color="0000EE"/>
          </w:rPr>
          <w:t>пр</w:t>
        </w:r>
        <w:r>
          <w:rPr>
            <w:color w:val="0000EE"/>
            <w:u w:val="single" w:color="0000EE"/>
          </w:rPr>
          <w:t>е</w:t>
        </w:r>
      </w:hyperlink>
      <w:hyperlink r:id="rId300" w:anchor="7DU0KC">
        <w:r>
          <w:rPr>
            <w:color w:val="0000EE"/>
          </w:rPr>
          <w:t>д</w:t>
        </w:r>
      </w:hyperlink>
      <w:hyperlink r:id="rId301" w:anchor="7DU0KC">
        <w:r>
          <w:rPr>
            <w:color w:val="0000EE"/>
            <w:u w:val="single" w:color="0000EE"/>
          </w:rPr>
          <w:t>ы</w:t>
        </w:r>
      </w:hyperlink>
      <w:hyperlink r:id="rId302" w:anchor="7DU0KC">
        <w:r>
          <w:rPr>
            <w:color w:val="0000EE"/>
          </w:rPr>
          <w:t>ду</w:t>
        </w:r>
      </w:hyperlink>
      <w:hyperlink r:id="rId303" w:anchor="7DU0KC">
        <w:r>
          <w:rPr>
            <w:color w:val="0000EE"/>
            <w:u w:val="single" w:color="0000EE"/>
          </w:rPr>
          <w:t>щ</w:t>
        </w:r>
      </w:hyperlink>
      <w:hyperlink r:id="rId304" w:anchor="7DU0KC">
        <w:r>
          <w:rPr>
            <w:color w:val="0000EE"/>
          </w:rPr>
          <w:t>у</w:t>
        </w:r>
      </w:hyperlink>
      <w:hyperlink r:id="rId305" w:anchor="7DU0KC">
        <w:r>
          <w:rPr>
            <w:color w:val="0000EE"/>
            <w:u w:val="single" w:color="0000EE"/>
          </w:rPr>
          <w:t>ю ре</w:t>
        </w:r>
      </w:hyperlink>
      <w:hyperlink r:id="rId306" w:anchor="7DU0KC">
        <w:r>
          <w:rPr>
            <w:color w:val="0000EE"/>
          </w:rPr>
          <w:t>д</w:t>
        </w:r>
      </w:hyperlink>
      <w:hyperlink r:id="rId307" w:anchor="7DU0KC">
        <w:r>
          <w:rPr>
            <w:color w:val="0000EE"/>
            <w:u w:val="single" w:color="0000EE"/>
          </w:rPr>
          <w:t>акцию</w:t>
        </w:r>
      </w:hyperlink>
      <w:hyperlink r:id="rId308" w:anchor="7DU0KC">
        <w:r>
          <w:t>)</w:t>
        </w:r>
      </w:hyperlink>
    </w:p>
    <w:p w:rsidR="00F80D28" w:rsidRDefault="000C78AB">
      <w:pPr>
        <w:ind w:left="390" w:firstLine="0"/>
      </w:pPr>
      <w:r>
        <w:t>д) срок годности иммунобиологического лекарственного препарата;</w:t>
      </w:r>
    </w:p>
    <w:p w:rsidR="00F80D28" w:rsidRDefault="000C78AB">
      <w:pPr>
        <w:spacing w:after="0"/>
        <w:ind w:left="390" w:firstLine="0"/>
      </w:pPr>
      <w:r>
        <w:t xml:space="preserve">е) наименование </w:t>
      </w:r>
      <w:r>
        <w:t>и адрес производителя иммунобиологического лекарственного препарата (с указанием стадий</w:t>
      </w:r>
    </w:p>
    <w:p w:rsidR="00F80D28" w:rsidRDefault="000C78AB">
      <w:pPr>
        <w:ind w:left="-15" w:firstLine="0"/>
      </w:pPr>
      <w:r>
        <w:t>производства);</w:t>
      </w:r>
    </w:p>
    <w:p w:rsidR="00F80D28" w:rsidRDefault="000C78AB">
      <w:pPr>
        <w:ind w:left="390" w:firstLine="0"/>
      </w:pPr>
      <w:r>
        <w:t>ж) номер и дата регистрационного удостоверения иммунобиологического лекарственного препарата;</w:t>
      </w:r>
    </w:p>
    <w:p w:rsidR="00F80D28" w:rsidRDefault="000C78AB">
      <w:pPr>
        <w:spacing w:after="8"/>
        <w:ind w:left="390" w:firstLine="0"/>
      </w:pPr>
      <w:r>
        <w:t>з) наименование и адрес держателя регистрационного удостове</w:t>
      </w:r>
      <w:r>
        <w:t>рения иммунобиологического лекарственного</w:t>
      </w:r>
    </w:p>
    <w:p w:rsidR="00F80D28" w:rsidRDefault="000C78AB">
      <w:pPr>
        <w:ind w:left="-15" w:firstLine="0"/>
      </w:pPr>
      <w:r>
        <w:t>препарата;</w:t>
      </w:r>
    </w:p>
    <w:p w:rsidR="00F80D28" w:rsidRDefault="000C78AB">
      <w:pPr>
        <w:ind w:left="390" w:firstLine="0"/>
      </w:pPr>
      <w:r>
        <w:t>и) номер и дата выдачи заключения.</w:t>
      </w:r>
    </w:p>
    <w:p w:rsidR="00F80D28" w:rsidRDefault="000C78AB">
      <w:pPr>
        <w:spacing w:after="293"/>
        <w:ind w:left="-15"/>
      </w:pPr>
      <w:r>
        <w:t>18. Сведения о выданных разрешениях размещаются в течение 1 рабочего дня со дня их оформления на официальном сайте Федеральной службы по надзору в сфере здравоохранения</w:t>
      </w:r>
      <w:r>
        <w:t xml:space="preserve"> в информационнотелекоммуникационной сети "Интернет" с соблюдением требований законодательства Российской Федерации о коммерческой и иной охраняемой законом тайне.</w:t>
      </w:r>
    </w:p>
    <w:p w:rsidR="00F80D28" w:rsidRDefault="000C78AB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УТВЕРЖДЕНЫ</w:t>
      </w:r>
    </w:p>
    <w:p w:rsidR="00F80D28" w:rsidRDefault="000C78AB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постановлением Правительства</w:t>
      </w:r>
    </w:p>
    <w:p w:rsidR="00F80D28" w:rsidRDefault="000C78AB">
      <w:pPr>
        <w:spacing w:after="687" w:line="216" w:lineRule="auto"/>
        <w:ind w:left="6680" w:right="-15" w:firstLine="886"/>
        <w:jc w:val="left"/>
      </w:pPr>
      <w:r>
        <w:rPr>
          <w:b/>
          <w:sz w:val="29"/>
        </w:rPr>
        <w:t>Российской Федерации от 26 ноября 2019 года N 1510</w:t>
      </w:r>
    </w:p>
    <w:p w:rsidR="00F80D28" w:rsidRDefault="000C78AB">
      <w:pPr>
        <w:spacing w:after="681" w:line="249" w:lineRule="auto"/>
        <w:ind w:left="10" w:hanging="10"/>
        <w:jc w:val="center"/>
      </w:pPr>
      <w:r>
        <w:rPr>
          <w:b/>
          <w:sz w:val="21"/>
        </w:rPr>
        <w:t>ПРАВИЛА ПРИНЯТИЯ РЕШЕНИЯ О ПРЕКРАЩЕНИИ ГРАЖДАНСКОГО ОБОРОТА СЕРИИ ИЛИ ПАРТИИ ЛЕКАРСТВЕННОГО ПРЕПАРАТА ДЛЯ МЕДИЦИНСКОГО ПРИМЕНЕНИЯ</w:t>
      </w:r>
    </w:p>
    <w:p w:rsidR="00F80D28" w:rsidRDefault="000C78AB">
      <w:pPr>
        <w:numPr>
          <w:ilvl w:val="0"/>
          <w:numId w:val="5"/>
        </w:numPr>
      </w:pPr>
      <w:r>
        <w:t xml:space="preserve">Настоящие Правила устанавливают порядок принятия Федеральной службой по надзору в сфере здравоохранения решения о прекращении </w:t>
      </w:r>
      <w:r>
        <w:t xml:space="preserve">гражданского оборота серии или партии лекарственного препарата для медицинского применения (за исключением иммунобиологического лекарственного препарата), документы и сведения о которых предусмотрены </w:t>
      </w:r>
      <w:hyperlink r:id="rId309" w:anchor="BPA0OV">
        <w:r>
          <w:rPr>
            <w:color w:val="0000EE"/>
            <w:u w:val="single" w:color="0000EE"/>
          </w:rPr>
          <w:t>частями 1</w:t>
        </w:r>
      </w:hyperlink>
      <w:hyperlink r:id="rId310" w:anchor="BPA0OV">
        <w:r>
          <w:t>,</w:t>
        </w:r>
      </w:hyperlink>
      <w:r>
        <w:t xml:space="preserve"> </w:t>
      </w:r>
      <w:hyperlink r:id="rId311" w:anchor="BPC0P0">
        <w:r>
          <w:rPr>
            <w:color w:val="0000EE"/>
            <w:u w:val="single" w:color="0000EE"/>
          </w:rPr>
          <w:t>2</w:t>
        </w:r>
      </w:hyperlink>
      <w:r>
        <w:t xml:space="preserve"> и </w:t>
      </w:r>
      <w:hyperlink r:id="rId312" w:anchor="BPG0P2">
        <w:r>
          <w:rPr>
            <w:color w:val="0000EE"/>
            <w:u w:val="single" w:color="0000EE"/>
          </w:rPr>
          <w:t>4 статьи 52_1 Фе</w:t>
        </w:r>
      </w:hyperlink>
      <w:hyperlink r:id="rId313" w:anchor="BPG0P2">
        <w:r>
          <w:rPr>
            <w:color w:val="0000EE"/>
          </w:rPr>
          <w:t>д</w:t>
        </w:r>
      </w:hyperlink>
      <w:hyperlink r:id="rId314" w:anchor="BPG0P2">
        <w:r>
          <w:rPr>
            <w:color w:val="0000EE"/>
            <w:u w:val="single" w:color="0000EE"/>
          </w:rPr>
          <w:t>ерального закона "Об обращении лекарственных сре</w:t>
        </w:r>
      </w:hyperlink>
      <w:hyperlink r:id="rId315" w:anchor="BPG0P2">
        <w:r>
          <w:rPr>
            <w:color w:val="0000EE"/>
          </w:rPr>
          <w:t>д</w:t>
        </w:r>
      </w:hyperlink>
      <w:hyperlink r:id="rId316" w:anchor="BPG0P2">
        <w:r>
          <w:rPr>
            <w:color w:val="0000EE"/>
            <w:u w:val="single" w:color="0000EE"/>
          </w:rPr>
          <w:t>ств"</w:t>
        </w:r>
      </w:hyperlink>
      <w:hyperlink r:id="rId317" w:anchor="BPG0P2">
        <w:r>
          <w:t xml:space="preserve"> </w:t>
        </w:r>
      </w:hyperlink>
      <w:r>
        <w:t>и не представлены в Федеральную службу по надзору в сфере здравоохранения, либо серии или партии иммунобиологического лекарственного препарата, не имеющего разрешения на ввод в гражданский оборот, выданного Федеральной службой по надзору в сфере здравоохра</w:t>
      </w:r>
      <w:r>
        <w:t>нения в установленном порядке (далее соответственно решение о прекращении гражданского оборота, лекарственный препарат).</w:t>
      </w:r>
    </w:p>
    <w:p w:rsidR="00F80D28" w:rsidRDefault="000C78AB">
      <w:pPr>
        <w:numPr>
          <w:ilvl w:val="0"/>
          <w:numId w:val="5"/>
        </w:numPr>
      </w:pPr>
      <w:r>
        <w:t>При выявлении в гражданском обороте серии или партии лекарственного препарата Федеральная служба понадзору в сфере здравоохранения прин</w:t>
      </w:r>
      <w:r>
        <w:t xml:space="preserve">имает решение о прекращении гражданского оборота до представления документов и сведений или разрешения, указанных в </w:t>
      </w:r>
      <w:hyperlink r:id="rId318" w:anchor="7DU0KB">
        <w:r>
          <w:rPr>
            <w:color w:val="0000EE"/>
            <w:u w:val="single" w:color="0000EE"/>
          </w:rPr>
          <w:t>пункте 1 настоящих Правил</w:t>
        </w:r>
      </w:hyperlink>
      <w:hyperlink r:id="rId319" w:anchor="7DU0KB">
        <w:r>
          <w:t>.</w:t>
        </w:r>
      </w:hyperlink>
    </w:p>
    <w:p w:rsidR="00F80D28" w:rsidRDefault="000C78AB">
      <w:pPr>
        <w:numPr>
          <w:ilvl w:val="0"/>
          <w:numId w:val="5"/>
        </w:numPr>
      </w:pPr>
      <w:r>
        <w:t>Решение о прекращении гражданского оборота оформляется приказом Федеральной службы по надзору в сферездравоохранения в течение 5 рабочих дней после поступления в Службу сведений, подтверждающих наличие в гражданском обороте серии</w:t>
      </w:r>
      <w:r>
        <w:t xml:space="preserve"> или партии лекарственного препарата.</w:t>
      </w:r>
    </w:p>
    <w:p w:rsidR="00F80D28" w:rsidRDefault="000C78AB">
      <w:pPr>
        <w:numPr>
          <w:ilvl w:val="0"/>
          <w:numId w:val="5"/>
        </w:numPr>
      </w:pPr>
      <w:r>
        <w:t>Уведомление о прекращении гражданского оборота серии или партии лекарственного препарата направляетсяФедеральной службой по надзору в сфере здравоохранения производителю серии или партии лекарственного препарата или ор</w:t>
      </w:r>
      <w:r>
        <w:t>ганизации, осуществившей ввоз серии или партии лекарственного препарата в Российскую Федерацию, в течение 5 рабочих дней со дня принятия решения о прекращении гражданского оборота по почте или посредством информационно-коммуникационных технологий.</w:t>
      </w:r>
    </w:p>
    <w:p w:rsidR="00F80D28" w:rsidRDefault="000C78AB">
      <w:pPr>
        <w:numPr>
          <w:ilvl w:val="0"/>
          <w:numId w:val="5"/>
        </w:numPr>
      </w:pPr>
      <w:r>
        <w:t>Информац</w:t>
      </w:r>
      <w:r>
        <w:t>ия о прекращении гражданского оборота серии или партии лекарственного препарата размещаетсяФедеральной службой по надзору в сфере здравоохранения в течение 3 рабочих дней со дня принятия решения о прекращении гражданского оборота на своем официальном сайте</w:t>
      </w:r>
      <w:r>
        <w:t xml:space="preserve"> в информационно-телекоммуникационной сети "Интернет" с соблюдением требований законодательства Российской Федерации о коммерческой и иной охраняемой законом тайне.</w:t>
      </w:r>
    </w:p>
    <w:p w:rsidR="00F80D28" w:rsidRDefault="000C78AB">
      <w:pPr>
        <w:numPr>
          <w:ilvl w:val="0"/>
          <w:numId w:val="5"/>
        </w:numPr>
      </w:pPr>
      <w:r>
        <w:t>Решение о прекращении гражданского оборота отменяется Федеральной службой по надзору в сфер</w:t>
      </w:r>
      <w:r>
        <w:t>е здравоохранения в течение 3 рабочих дней со дня получения от производителя серии или партии лекарственного препарата или организации, осуществившей ввоз серии или партии лекарственного препарата в Российскую Федерацию, информации о внесенных в автоматизи</w:t>
      </w:r>
      <w:r>
        <w:t xml:space="preserve">рованную информационную систему Федеральной службы по надзору в сфере здравоохранения документах и сведениях, предусмотренных </w:t>
      </w:r>
      <w:hyperlink r:id="rId320" w:anchor="BPA0OV">
        <w:r>
          <w:rPr>
            <w:color w:val="0000EE"/>
            <w:u w:val="single" w:color="0000EE"/>
          </w:rPr>
          <w:t xml:space="preserve">частями </w:t>
        </w:r>
      </w:hyperlink>
      <w:hyperlink r:id="rId321" w:anchor="BPA0OV">
        <w:r>
          <w:rPr>
            <w:color w:val="0000EE"/>
            <w:u w:val="single" w:color="0000EE"/>
          </w:rPr>
          <w:t>1</w:t>
        </w:r>
      </w:hyperlink>
      <w:r>
        <w:t xml:space="preserve">, </w:t>
      </w:r>
      <w:hyperlink r:id="rId322" w:anchor="BPC0P0">
        <w:r>
          <w:rPr>
            <w:color w:val="0000EE"/>
            <w:u w:val="single" w:color="0000EE"/>
          </w:rPr>
          <w:t>2</w:t>
        </w:r>
      </w:hyperlink>
      <w:r>
        <w:t xml:space="preserve"> и </w:t>
      </w:r>
      <w:hyperlink r:id="rId323" w:anchor="BPG0P2">
        <w:r>
          <w:rPr>
            <w:color w:val="0000EE"/>
            <w:u w:val="single" w:color="0000EE"/>
          </w:rPr>
          <w:t xml:space="preserve">4 </w:t>
        </w:r>
      </w:hyperlink>
      <w:hyperlink r:id="rId324" w:anchor="BPG0P2">
        <w:r>
          <w:rPr>
            <w:color w:val="0000EE"/>
            <w:u w:val="single" w:color="0000EE"/>
          </w:rPr>
          <w:t xml:space="preserve">статьи </w:t>
        </w:r>
      </w:hyperlink>
      <w:hyperlink r:id="rId325" w:anchor="BPG0P2">
        <w:r>
          <w:rPr>
            <w:color w:val="0000EE"/>
            <w:u w:val="single" w:color="0000EE"/>
          </w:rPr>
          <w:t xml:space="preserve">52_1 </w:t>
        </w:r>
      </w:hyperlink>
      <w:hyperlink r:id="rId326" w:anchor="BPG0P2">
        <w:r>
          <w:rPr>
            <w:color w:val="0000EE"/>
            <w:u w:val="single" w:color="0000EE"/>
          </w:rPr>
          <w:t>Фе</w:t>
        </w:r>
      </w:hyperlink>
      <w:hyperlink r:id="rId327" w:anchor="BPG0P2">
        <w:r>
          <w:rPr>
            <w:color w:val="0000EE"/>
          </w:rPr>
          <w:t>д</w:t>
        </w:r>
      </w:hyperlink>
      <w:hyperlink r:id="rId328" w:anchor="BPG0P2">
        <w:r>
          <w:rPr>
            <w:color w:val="0000EE"/>
            <w:u w:val="single" w:color="0000EE"/>
          </w:rPr>
          <w:t>ерального закона "Об обращении лекарственных сре</w:t>
        </w:r>
      </w:hyperlink>
      <w:hyperlink r:id="rId329" w:anchor="BPG0P2">
        <w:r>
          <w:rPr>
            <w:color w:val="0000EE"/>
          </w:rPr>
          <w:t>д</w:t>
        </w:r>
      </w:hyperlink>
      <w:hyperlink r:id="rId330" w:anchor="BPG0P2">
        <w:r>
          <w:rPr>
            <w:color w:val="0000EE"/>
            <w:u w:val="single" w:color="0000EE"/>
          </w:rPr>
          <w:t>ств"</w:t>
        </w:r>
      </w:hyperlink>
      <w:hyperlink r:id="rId331" w:anchor="BPG0P2">
        <w:r>
          <w:t>,</w:t>
        </w:r>
      </w:hyperlink>
      <w:r>
        <w:t xml:space="preserve"> или со дня выдачи в установленном порядке разрешения, указанного в </w:t>
      </w:r>
      <w:hyperlink r:id="rId332" w:anchor="7DU0KB">
        <w:r>
          <w:rPr>
            <w:color w:val="0000EE"/>
            <w:u w:val="single" w:color="0000EE"/>
          </w:rPr>
          <w:t>пункте 1 настоящих Правил</w:t>
        </w:r>
      </w:hyperlink>
      <w:hyperlink r:id="rId333" w:anchor="7DU0KB">
        <w:r>
          <w:t>.</w:t>
        </w:r>
      </w:hyperlink>
    </w:p>
    <w:p w:rsidR="00F80D28" w:rsidRDefault="000C78AB">
      <w:pPr>
        <w:spacing w:after="488"/>
        <w:ind w:left="-15"/>
      </w:pPr>
      <w:r>
        <w:t xml:space="preserve">Производитель серии или партии лекарственного препарата или организация, осуществившая ввоз серии или партии лекарственного препарата в Российскую Федерацию, уведомляются об отмене решения о прекращении гражданского оборота в течение 5 рабочих дней </w:t>
      </w:r>
      <w:r>
        <w:t>со дня такой отмены по почте или посредством информационнокоммуникационных технологий. В указанный срок информация об отмене решения о прекращении гражданского оборота размещается на официальном сайте Федеральной службы по надзору в сфере здравоохранения в</w:t>
      </w:r>
      <w:r>
        <w:t xml:space="preserve"> информационно-телекоммуникационной сети "Интернет".</w:t>
      </w:r>
    </w:p>
    <w:p w:rsidR="00F80D28" w:rsidRDefault="000C78AB">
      <w:pPr>
        <w:spacing w:after="0"/>
        <w:ind w:left="-15" w:firstLine="0"/>
      </w:pPr>
      <w:r>
        <w:t>Редакция документа с учетом</w:t>
      </w:r>
    </w:p>
    <w:p w:rsidR="00F80D28" w:rsidRDefault="000C78AB">
      <w:pPr>
        <w:spacing w:after="0"/>
        <w:ind w:left="-15" w:firstLine="0"/>
      </w:pPr>
      <w:r>
        <w:t>изменений и дополнений подготовлена</w:t>
      </w:r>
    </w:p>
    <w:p w:rsidR="00F80D28" w:rsidRDefault="000C78AB">
      <w:pPr>
        <w:spacing w:after="0"/>
        <w:ind w:left="-15" w:firstLine="0"/>
      </w:pPr>
      <w:r>
        <w:t>АО "Кодекс"</w:t>
      </w:r>
    </w:p>
    <w:p w:rsidR="00F80D28" w:rsidRDefault="000C78AB">
      <w:pPr>
        <w:spacing w:after="0" w:line="259" w:lineRule="auto"/>
        <w:ind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5085" name="Picture 5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5" name="Picture 5085"/>
                    <pic:cNvPicPr/>
                  </pic:nvPicPr>
                  <pic:blipFill>
                    <a:blip r:embed="rId27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0D28">
      <w:headerReference w:type="even" r:id="rId334"/>
      <w:headerReference w:type="default" r:id="rId335"/>
      <w:footerReference w:type="even" r:id="rId336"/>
      <w:footerReference w:type="default" r:id="rId337"/>
      <w:headerReference w:type="first" r:id="rId338"/>
      <w:footerReference w:type="first" r:id="rId339"/>
      <w:pgSz w:w="11918" w:h="16858"/>
      <w:pgMar w:top="1478" w:right="443" w:bottom="1291" w:left="450" w:header="288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C78AB">
      <w:pPr>
        <w:spacing w:after="0" w:line="240" w:lineRule="auto"/>
      </w:pPr>
      <w:r>
        <w:separator/>
      </w:r>
    </w:p>
  </w:endnote>
  <w:endnote w:type="continuationSeparator" w:id="0">
    <w:p w:rsidR="00000000" w:rsidRDefault="000C7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D28" w:rsidRDefault="000C78AB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9420" name="Group 194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9701" name="Shape 1970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9420" style="width:595.92pt;height:0.75pt;position:absolute;mso-position-horizontal-relative:page;mso-position-horizontal:absolute;margin-left:0pt;mso-position-vertical-relative:page;margin-top:810.75pt;" coordsize="75681,95">
              <v:shape id="Shape 1970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</w:t>
    </w:r>
    <w:r>
      <w:rPr>
        <w:sz w:val="12"/>
      </w:rPr>
      <w:t>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D28" w:rsidRDefault="000C78AB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9394" name="Group 193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9699" name="Shape 1969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9394" style="width:595.92pt;height:0.75pt;position:absolute;mso-position-horizontal-relative:page;mso-position-horizontal:absolute;margin-left:0pt;mso-position-vertical-relative:page;margin-top:810.75pt;" coordsize="75681,95">
              <v:shape id="Shape 1970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D28" w:rsidRDefault="000C78AB">
    <w:pPr>
      <w:spacing w:after="0" w:line="259" w:lineRule="auto"/>
      <w:ind w:left="-15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19368" name="Group 193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9697" name="Shape 1969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9368" style="width:595.92pt;height:0.75pt;position:absolute;mso-position-horizontal-relative:page;mso-position-horizontal:absolute;margin-left:0pt;mso-position-vertical-relative:page;margin-top:810.75pt;" coordsize="75681,95">
              <v:shape id="Shape 1969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</w:t>
    </w:r>
    <w:r>
      <w:rPr>
        <w:sz w:val="12"/>
      </w:rPr>
      <w:t>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C78AB">
      <w:pPr>
        <w:spacing w:after="0" w:line="240" w:lineRule="auto"/>
      </w:pPr>
      <w:r>
        <w:separator/>
      </w:r>
    </w:p>
  </w:footnote>
  <w:footnote w:type="continuationSeparator" w:id="0">
    <w:p w:rsidR="00000000" w:rsidRDefault="000C7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D28" w:rsidRDefault="000C78AB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19405" name="Group 194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9695" name="Shape 1969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9405" style="width:595.92pt;height:0.75pt;position:absolute;mso-position-horizontal-relative:page;mso-position-horizontal:absolute;margin-left:0pt;mso-position-vertical-relative:page;margin-top:33.75pt;" coordsize="75681,95">
              <v:shape id="Shape 1969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 порядке ввода в гражданский оборот лекарственных препаратов для медицинского применения (с изменениями на 15 декабря 2020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F80D28" w:rsidRDefault="000C78AB">
    <w:pPr>
      <w:spacing w:after="0" w:line="259" w:lineRule="auto"/>
      <w:ind w:left="-150" w:firstLine="0"/>
      <w:jc w:val="left"/>
    </w:pPr>
    <w:r>
      <w:rPr>
        <w:i/>
        <w:sz w:val="12"/>
      </w:rPr>
      <w:t>Постановление Правительства РФ от 26 ноября 2019 г. № 1510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D28" w:rsidRDefault="000C78AB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19379" name="Group 193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9693" name="Shape 1969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9379" style="width:595.92pt;height:0.75pt;position:absolute;mso-position-horizontal-relative:page;mso-position-horizontal:absolute;margin-left:0pt;mso-position-vertical-relative:page;margin-top:33.75pt;" coordsize="75681,95">
              <v:shape id="Shape 1969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 порядке ввода в гражданский</w:t>
    </w:r>
    <w:r>
      <w:rPr>
        <w:sz w:val="12"/>
      </w:rPr>
      <w:t xml:space="preserve"> оборот лекарственных препаратов для медицинского применения (с изменениями на 15 декабря 2020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0C78AB">
      <w:rPr>
        <w:noProof/>
        <w:sz w:val="12"/>
      </w:rPr>
      <w:t>1</w:t>
    </w:r>
    <w:r>
      <w:rPr>
        <w:sz w:val="12"/>
      </w:rPr>
      <w:fldChar w:fldCharType="end"/>
    </w:r>
  </w:p>
  <w:p w:rsidR="00F80D28" w:rsidRDefault="000C78AB">
    <w:pPr>
      <w:spacing w:after="0" w:line="259" w:lineRule="auto"/>
      <w:ind w:left="-150" w:firstLine="0"/>
      <w:jc w:val="left"/>
    </w:pPr>
    <w:r>
      <w:rPr>
        <w:i/>
        <w:sz w:val="12"/>
      </w:rPr>
      <w:t>Постановление Правительства РФ от 26 ноября 2019 г. № 1510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D28" w:rsidRDefault="000C78AB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19353" name="Group 1935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19691" name="Shape 1969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9353" style="width:595.92pt;height:0.75pt;position:absolute;mso-position-horizontal-relative:page;mso-position-horizontal:absolute;margin-left:0pt;mso-position-vertical-relative:page;margin-top:33.75pt;" coordsize="75681,95">
              <v:shape id="Shape 1969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 порядке ввода в гражданский оборот лекарственных препара</w:t>
    </w:r>
    <w:r>
      <w:rPr>
        <w:sz w:val="12"/>
      </w:rPr>
      <w:t>тов для медицинского применения (с изменениями на 15 декабря 2020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F80D28" w:rsidRDefault="000C78AB">
    <w:pPr>
      <w:spacing w:after="0" w:line="259" w:lineRule="auto"/>
      <w:ind w:left="-150" w:firstLine="0"/>
      <w:jc w:val="left"/>
    </w:pPr>
    <w:r>
      <w:rPr>
        <w:i/>
        <w:sz w:val="12"/>
      </w:rPr>
      <w:t>Постановление Правительства РФ от 26 ноября 2019 г. № 1510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33EE9"/>
    <w:multiLevelType w:val="hybridMultilevel"/>
    <w:tmpl w:val="4F640CF0"/>
    <w:lvl w:ilvl="0" w:tplc="9F82B7C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BC6F68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898862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10AC7B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B665EC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2AACF0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CA2B99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EB0D9E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330F50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CA3F10"/>
    <w:multiLevelType w:val="hybridMultilevel"/>
    <w:tmpl w:val="34F036D2"/>
    <w:lvl w:ilvl="0" w:tplc="6F4C1E4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CB6E5D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EF614C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B58F83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66C5D8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E60E40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AC2CCF2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CA8BB6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FD0AA4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AB0FE3"/>
    <w:multiLevelType w:val="hybridMultilevel"/>
    <w:tmpl w:val="4FE20408"/>
    <w:lvl w:ilvl="0" w:tplc="F2E0395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DA25A78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3F672F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700C0E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C70C5D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EA6199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D361A4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66AADDA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832E01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0065A93"/>
    <w:multiLevelType w:val="hybridMultilevel"/>
    <w:tmpl w:val="F51AAD9E"/>
    <w:lvl w:ilvl="0" w:tplc="36A25CD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2547B2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536EDD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0D6DE8A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29A33E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B581BE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51C4C9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E18237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908A76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53D15E6"/>
    <w:multiLevelType w:val="hybridMultilevel"/>
    <w:tmpl w:val="B9184668"/>
    <w:lvl w:ilvl="0" w:tplc="8CF655F2">
      <w:start w:val="2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3C4205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E2EAF00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C4C6D1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81817A4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C14A508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994BCF0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542BE0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A42976A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D28"/>
    <w:rsid w:val="000C78AB"/>
    <w:rsid w:val="00F8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9FA3ABD3-44A2-4EFF-9C42-53C7C754F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9" w:line="265" w:lineRule="auto"/>
      <w:ind w:firstLine="380"/>
      <w:jc w:val="both"/>
    </w:pPr>
    <w:rPr>
      <w:rFonts w:ascii="Arial" w:eastAsia="Arial" w:hAnsi="Arial" w:cs="Arial"/>
      <w:color w:val="000000"/>
      <w:sz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ocs.cntd.ru/document/563879861" TargetMode="External"/><Relationship Id="rId299" Type="http://schemas.openxmlformats.org/officeDocument/2006/relationships/hyperlink" Target="http://docs.cntd.ru/document/542680798" TargetMode="External"/><Relationship Id="rId21" Type="http://schemas.openxmlformats.org/officeDocument/2006/relationships/hyperlink" Target="http://docs.cntd.ru/document/573319206" TargetMode="External"/><Relationship Id="rId63" Type="http://schemas.openxmlformats.org/officeDocument/2006/relationships/hyperlink" Target="http://docs.cntd.ru/document/563879861" TargetMode="External"/><Relationship Id="rId159" Type="http://schemas.openxmlformats.org/officeDocument/2006/relationships/hyperlink" Target="http://docs.cntd.ru/document/901901772" TargetMode="External"/><Relationship Id="rId324" Type="http://schemas.openxmlformats.org/officeDocument/2006/relationships/hyperlink" Target="http://docs.cntd.ru/document/902209774" TargetMode="External"/><Relationship Id="rId170" Type="http://schemas.openxmlformats.org/officeDocument/2006/relationships/hyperlink" Target="http://docs.cntd.ru/document/901901772" TargetMode="External"/><Relationship Id="rId226" Type="http://schemas.openxmlformats.org/officeDocument/2006/relationships/hyperlink" Target="http://docs.cntd.ru/document/902277406" TargetMode="External"/><Relationship Id="rId268" Type="http://schemas.openxmlformats.org/officeDocument/2006/relationships/hyperlink" Target="http://docs.cntd.ru/document/563879861" TargetMode="External"/><Relationship Id="rId32" Type="http://schemas.openxmlformats.org/officeDocument/2006/relationships/hyperlink" Target="http://docs.cntd.ru/document/573319206" TargetMode="External"/><Relationship Id="rId74" Type="http://schemas.openxmlformats.org/officeDocument/2006/relationships/hyperlink" Target="http://docs.cntd.ru/document/563879861" TargetMode="External"/><Relationship Id="rId128" Type="http://schemas.openxmlformats.org/officeDocument/2006/relationships/hyperlink" Target="http://docs.cntd.ru/document/563879861" TargetMode="External"/><Relationship Id="rId335" Type="http://schemas.openxmlformats.org/officeDocument/2006/relationships/header" Target="header2.xml"/><Relationship Id="rId5" Type="http://schemas.openxmlformats.org/officeDocument/2006/relationships/footnotes" Target="footnotes.xml"/><Relationship Id="rId181" Type="http://schemas.openxmlformats.org/officeDocument/2006/relationships/hyperlink" Target="http://docs.cntd.ru/document/902277406" TargetMode="External"/><Relationship Id="rId237" Type="http://schemas.openxmlformats.org/officeDocument/2006/relationships/hyperlink" Target="http://docs.cntd.ru/document/902277406" TargetMode="External"/><Relationship Id="rId279" Type="http://schemas.openxmlformats.org/officeDocument/2006/relationships/hyperlink" Target="http://docs.cntd.ru/document/563879861" TargetMode="External"/><Relationship Id="rId43" Type="http://schemas.openxmlformats.org/officeDocument/2006/relationships/hyperlink" Target="http://docs.cntd.ru/document/902209774" TargetMode="External"/><Relationship Id="rId139" Type="http://schemas.openxmlformats.org/officeDocument/2006/relationships/hyperlink" Target="http://docs.cntd.ru/document/563879861" TargetMode="External"/><Relationship Id="rId290" Type="http://schemas.openxmlformats.org/officeDocument/2006/relationships/hyperlink" Target="http://docs.cntd.ru/document/573114573" TargetMode="External"/><Relationship Id="rId304" Type="http://schemas.openxmlformats.org/officeDocument/2006/relationships/hyperlink" Target="http://docs.cntd.ru/document/542680798" TargetMode="External"/><Relationship Id="rId85" Type="http://schemas.openxmlformats.org/officeDocument/2006/relationships/hyperlink" Target="http://docs.cntd.ru/document/563879861" TargetMode="External"/><Relationship Id="rId150" Type="http://schemas.openxmlformats.org/officeDocument/2006/relationships/hyperlink" Target="http://docs.cntd.ru/document/901901772" TargetMode="External"/><Relationship Id="rId192" Type="http://schemas.openxmlformats.org/officeDocument/2006/relationships/hyperlink" Target="http://docs.cntd.ru/document/902277406" TargetMode="External"/><Relationship Id="rId206" Type="http://schemas.openxmlformats.org/officeDocument/2006/relationships/hyperlink" Target="http://docs.cntd.ru/document/902277406" TargetMode="External"/><Relationship Id="rId248" Type="http://schemas.openxmlformats.org/officeDocument/2006/relationships/hyperlink" Target="http://docs.cntd.ru/document/902277406" TargetMode="External"/><Relationship Id="rId12" Type="http://schemas.openxmlformats.org/officeDocument/2006/relationships/hyperlink" Target="http://docs.cntd.ru/document/573114573" TargetMode="External"/><Relationship Id="rId108" Type="http://schemas.openxmlformats.org/officeDocument/2006/relationships/hyperlink" Target="http://docs.cntd.ru/document/563879861" TargetMode="External"/><Relationship Id="rId315" Type="http://schemas.openxmlformats.org/officeDocument/2006/relationships/hyperlink" Target="http://docs.cntd.ru/document/902209774" TargetMode="External"/><Relationship Id="rId54" Type="http://schemas.openxmlformats.org/officeDocument/2006/relationships/hyperlink" Target="http://docs.cntd.ru/document/563879861" TargetMode="External"/><Relationship Id="rId96" Type="http://schemas.openxmlformats.org/officeDocument/2006/relationships/hyperlink" Target="http://docs.cntd.ru/document/563879861" TargetMode="External"/><Relationship Id="rId161" Type="http://schemas.openxmlformats.org/officeDocument/2006/relationships/hyperlink" Target="http://docs.cntd.ru/document/901901772" TargetMode="External"/><Relationship Id="rId217" Type="http://schemas.openxmlformats.org/officeDocument/2006/relationships/hyperlink" Target="http://docs.cntd.ru/document/902277406" TargetMode="External"/><Relationship Id="rId259" Type="http://schemas.openxmlformats.org/officeDocument/2006/relationships/hyperlink" Target="http://docs.cntd.ru/document/902277406" TargetMode="External"/><Relationship Id="rId23" Type="http://schemas.openxmlformats.org/officeDocument/2006/relationships/hyperlink" Target="http://docs.cntd.ru/document/573319206" TargetMode="External"/><Relationship Id="rId119" Type="http://schemas.openxmlformats.org/officeDocument/2006/relationships/hyperlink" Target="http://docs.cntd.ru/document/563879861" TargetMode="External"/><Relationship Id="rId270" Type="http://schemas.openxmlformats.org/officeDocument/2006/relationships/hyperlink" Target="http://docs.cntd.ru/document/563879861" TargetMode="External"/><Relationship Id="rId326" Type="http://schemas.openxmlformats.org/officeDocument/2006/relationships/hyperlink" Target="http://docs.cntd.ru/document/902209774" TargetMode="External"/><Relationship Id="rId65" Type="http://schemas.openxmlformats.org/officeDocument/2006/relationships/hyperlink" Target="http://docs.cntd.ru/document/563879861" TargetMode="External"/><Relationship Id="rId130" Type="http://schemas.openxmlformats.org/officeDocument/2006/relationships/hyperlink" Target="http://docs.cntd.ru/document/563879861" TargetMode="External"/><Relationship Id="rId172" Type="http://schemas.openxmlformats.org/officeDocument/2006/relationships/hyperlink" Target="http://docs.cntd.ru/document/901901772" TargetMode="External"/><Relationship Id="rId228" Type="http://schemas.openxmlformats.org/officeDocument/2006/relationships/hyperlink" Target="http://docs.cntd.ru/document/902277406" TargetMode="External"/><Relationship Id="rId281" Type="http://schemas.openxmlformats.org/officeDocument/2006/relationships/hyperlink" Target="http://docs.cntd.ru/document/563879861" TargetMode="External"/><Relationship Id="rId337" Type="http://schemas.openxmlformats.org/officeDocument/2006/relationships/footer" Target="footer2.xml"/><Relationship Id="rId34" Type="http://schemas.openxmlformats.org/officeDocument/2006/relationships/hyperlink" Target="http://docs.cntd.ru/document/573319206" TargetMode="External"/><Relationship Id="rId76" Type="http://schemas.openxmlformats.org/officeDocument/2006/relationships/hyperlink" Target="http://docs.cntd.ru/document/563879861" TargetMode="External"/><Relationship Id="rId141" Type="http://schemas.openxmlformats.org/officeDocument/2006/relationships/hyperlink" Target="http://docs.cntd.ru/document/563879861" TargetMode="External"/><Relationship Id="rId7" Type="http://schemas.openxmlformats.org/officeDocument/2006/relationships/hyperlink" Target="http://docs.cntd.ru/document/573114573" TargetMode="External"/><Relationship Id="rId183" Type="http://schemas.openxmlformats.org/officeDocument/2006/relationships/hyperlink" Target="http://docs.cntd.ru/document/902277406" TargetMode="External"/><Relationship Id="rId239" Type="http://schemas.openxmlformats.org/officeDocument/2006/relationships/hyperlink" Target="http://docs.cntd.ru/document/902277406" TargetMode="External"/><Relationship Id="rId250" Type="http://schemas.openxmlformats.org/officeDocument/2006/relationships/hyperlink" Target="http://docs.cntd.ru/document/902277406" TargetMode="External"/><Relationship Id="rId292" Type="http://schemas.openxmlformats.org/officeDocument/2006/relationships/hyperlink" Target="http://docs.cntd.ru/document/573114573" TargetMode="External"/><Relationship Id="rId306" Type="http://schemas.openxmlformats.org/officeDocument/2006/relationships/hyperlink" Target="http://docs.cntd.ru/document/542680798" TargetMode="External"/><Relationship Id="rId45" Type="http://schemas.openxmlformats.org/officeDocument/2006/relationships/hyperlink" Target="http://docs.cntd.ru/document/902209774" TargetMode="External"/><Relationship Id="rId87" Type="http://schemas.openxmlformats.org/officeDocument/2006/relationships/hyperlink" Target="http://docs.cntd.ru/document/563879861" TargetMode="External"/><Relationship Id="rId110" Type="http://schemas.openxmlformats.org/officeDocument/2006/relationships/hyperlink" Target="http://docs.cntd.ru/document/563879861" TargetMode="External"/><Relationship Id="rId152" Type="http://schemas.openxmlformats.org/officeDocument/2006/relationships/hyperlink" Target="http://docs.cntd.ru/document/901901772" TargetMode="External"/><Relationship Id="rId194" Type="http://schemas.openxmlformats.org/officeDocument/2006/relationships/hyperlink" Target="http://docs.cntd.ru/document/902277406" TargetMode="External"/><Relationship Id="rId208" Type="http://schemas.openxmlformats.org/officeDocument/2006/relationships/hyperlink" Target="http://docs.cntd.ru/document/902277406" TargetMode="External"/><Relationship Id="rId240" Type="http://schemas.openxmlformats.org/officeDocument/2006/relationships/hyperlink" Target="http://docs.cntd.ru/document/902277406" TargetMode="External"/><Relationship Id="rId261" Type="http://schemas.openxmlformats.org/officeDocument/2006/relationships/hyperlink" Target="http://docs.cntd.ru/document/563879861" TargetMode="External"/><Relationship Id="rId14" Type="http://schemas.openxmlformats.org/officeDocument/2006/relationships/hyperlink" Target="http://docs.cntd.ru/document/573114573" TargetMode="External"/><Relationship Id="rId35" Type="http://schemas.openxmlformats.org/officeDocument/2006/relationships/hyperlink" Target="http://docs.cntd.ru/document/573319206" TargetMode="External"/><Relationship Id="rId56" Type="http://schemas.openxmlformats.org/officeDocument/2006/relationships/hyperlink" Target="http://docs.cntd.ru/document/563879861" TargetMode="External"/><Relationship Id="rId77" Type="http://schemas.openxmlformats.org/officeDocument/2006/relationships/hyperlink" Target="http://docs.cntd.ru/document/563879861" TargetMode="External"/><Relationship Id="rId100" Type="http://schemas.openxmlformats.org/officeDocument/2006/relationships/hyperlink" Target="http://docs.cntd.ru/document/563879861" TargetMode="External"/><Relationship Id="rId282" Type="http://schemas.openxmlformats.org/officeDocument/2006/relationships/hyperlink" Target="http://docs.cntd.ru/document/563879861" TargetMode="External"/><Relationship Id="rId317" Type="http://schemas.openxmlformats.org/officeDocument/2006/relationships/hyperlink" Target="http://docs.cntd.ru/document/902209774" TargetMode="External"/><Relationship Id="rId338" Type="http://schemas.openxmlformats.org/officeDocument/2006/relationships/header" Target="header3.xml"/><Relationship Id="rId8" Type="http://schemas.openxmlformats.org/officeDocument/2006/relationships/hyperlink" Target="http://docs.cntd.ru/document/573114573" TargetMode="External"/><Relationship Id="rId98" Type="http://schemas.openxmlformats.org/officeDocument/2006/relationships/hyperlink" Target="http://docs.cntd.ru/document/563879861" TargetMode="External"/><Relationship Id="rId121" Type="http://schemas.openxmlformats.org/officeDocument/2006/relationships/hyperlink" Target="http://docs.cntd.ru/document/563879861" TargetMode="External"/><Relationship Id="rId142" Type="http://schemas.openxmlformats.org/officeDocument/2006/relationships/hyperlink" Target="http://docs.cntd.ru/document/563879861" TargetMode="External"/><Relationship Id="rId163" Type="http://schemas.openxmlformats.org/officeDocument/2006/relationships/hyperlink" Target="http://docs.cntd.ru/document/901901772" TargetMode="External"/><Relationship Id="rId184" Type="http://schemas.openxmlformats.org/officeDocument/2006/relationships/hyperlink" Target="http://docs.cntd.ru/document/902277406" TargetMode="External"/><Relationship Id="rId219" Type="http://schemas.openxmlformats.org/officeDocument/2006/relationships/hyperlink" Target="http://docs.cntd.ru/document/902277406" TargetMode="External"/><Relationship Id="rId230" Type="http://schemas.openxmlformats.org/officeDocument/2006/relationships/hyperlink" Target="http://docs.cntd.ru/document/902277406" TargetMode="External"/><Relationship Id="rId251" Type="http://schemas.openxmlformats.org/officeDocument/2006/relationships/hyperlink" Target="http://docs.cntd.ru/document/902277406" TargetMode="External"/><Relationship Id="rId25" Type="http://schemas.openxmlformats.org/officeDocument/2006/relationships/hyperlink" Target="http://docs.cntd.ru/document/573319206" TargetMode="External"/><Relationship Id="rId46" Type="http://schemas.openxmlformats.org/officeDocument/2006/relationships/hyperlink" Target="http://docs.cntd.ru/document/902209774" TargetMode="External"/><Relationship Id="rId67" Type="http://schemas.openxmlformats.org/officeDocument/2006/relationships/hyperlink" Target="http://docs.cntd.ru/document/563879861" TargetMode="External"/><Relationship Id="rId272" Type="http://schemas.openxmlformats.org/officeDocument/2006/relationships/hyperlink" Target="http://docs.cntd.ru/document/563879861" TargetMode="External"/><Relationship Id="rId293" Type="http://schemas.openxmlformats.org/officeDocument/2006/relationships/hyperlink" Target="http://docs.cntd.ru/document/573114573" TargetMode="External"/><Relationship Id="rId307" Type="http://schemas.openxmlformats.org/officeDocument/2006/relationships/hyperlink" Target="http://docs.cntd.ru/document/542680798" TargetMode="External"/><Relationship Id="rId328" Type="http://schemas.openxmlformats.org/officeDocument/2006/relationships/hyperlink" Target="http://docs.cntd.ru/document/902209774" TargetMode="External"/><Relationship Id="rId88" Type="http://schemas.openxmlformats.org/officeDocument/2006/relationships/hyperlink" Target="http://docs.cntd.ru/document/563879861" TargetMode="External"/><Relationship Id="rId111" Type="http://schemas.openxmlformats.org/officeDocument/2006/relationships/hyperlink" Target="http://docs.cntd.ru/document/563879861" TargetMode="External"/><Relationship Id="rId132" Type="http://schemas.openxmlformats.org/officeDocument/2006/relationships/hyperlink" Target="http://docs.cntd.ru/document/563879861" TargetMode="External"/><Relationship Id="rId153" Type="http://schemas.openxmlformats.org/officeDocument/2006/relationships/hyperlink" Target="http://docs.cntd.ru/document/901901772" TargetMode="External"/><Relationship Id="rId174" Type="http://schemas.openxmlformats.org/officeDocument/2006/relationships/hyperlink" Target="http://docs.cntd.ru/document/901901772" TargetMode="External"/><Relationship Id="rId195" Type="http://schemas.openxmlformats.org/officeDocument/2006/relationships/hyperlink" Target="http://docs.cntd.ru/document/902277406" TargetMode="External"/><Relationship Id="rId209" Type="http://schemas.openxmlformats.org/officeDocument/2006/relationships/hyperlink" Target="http://docs.cntd.ru/document/902277406" TargetMode="External"/><Relationship Id="rId220" Type="http://schemas.openxmlformats.org/officeDocument/2006/relationships/hyperlink" Target="http://docs.cntd.ru/document/902277406" TargetMode="External"/><Relationship Id="rId241" Type="http://schemas.openxmlformats.org/officeDocument/2006/relationships/hyperlink" Target="http://docs.cntd.ru/document/902277406" TargetMode="External"/><Relationship Id="rId15" Type="http://schemas.openxmlformats.org/officeDocument/2006/relationships/hyperlink" Target="http://docs.cntd.ru/document/573319206" TargetMode="External"/><Relationship Id="rId36" Type="http://schemas.openxmlformats.org/officeDocument/2006/relationships/hyperlink" Target="http://docs.cntd.ru/document/573319206" TargetMode="External"/><Relationship Id="rId57" Type="http://schemas.openxmlformats.org/officeDocument/2006/relationships/hyperlink" Target="http://docs.cntd.ru/document/563879861" TargetMode="External"/><Relationship Id="rId262" Type="http://schemas.openxmlformats.org/officeDocument/2006/relationships/hyperlink" Target="http://docs.cntd.ru/document/563879861" TargetMode="External"/><Relationship Id="rId283" Type="http://schemas.openxmlformats.org/officeDocument/2006/relationships/hyperlink" Target="http://docs.cntd.ru/document/563879861" TargetMode="External"/><Relationship Id="rId318" Type="http://schemas.openxmlformats.org/officeDocument/2006/relationships/hyperlink" Target="http://docs.cntd.ru/document/563879861" TargetMode="External"/><Relationship Id="rId339" Type="http://schemas.openxmlformats.org/officeDocument/2006/relationships/footer" Target="footer3.xml"/><Relationship Id="rId78" Type="http://schemas.openxmlformats.org/officeDocument/2006/relationships/hyperlink" Target="http://docs.cntd.ru/document/563879861" TargetMode="External"/><Relationship Id="rId99" Type="http://schemas.openxmlformats.org/officeDocument/2006/relationships/hyperlink" Target="http://docs.cntd.ru/document/563879861" TargetMode="External"/><Relationship Id="rId101" Type="http://schemas.openxmlformats.org/officeDocument/2006/relationships/hyperlink" Target="http://docs.cntd.ru/document/563879861" TargetMode="External"/><Relationship Id="rId122" Type="http://schemas.openxmlformats.org/officeDocument/2006/relationships/hyperlink" Target="http://docs.cntd.ru/document/563879861" TargetMode="External"/><Relationship Id="rId143" Type="http://schemas.openxmlformats.org/officeDocument/2006/relationships/hyperlink" Target="http://docs.cntd.ru/document/563879861" TargetMode="External"/><Relationship Id="rId164" Type="http://schemas.openxmlformats.org/officeDocument/2006/relationships/hyperlink" Target="http://docs.cntd.ru/document/901901772" TargetMode="External"/><Relationship Id="rId185" Type="http://schemas.openxmlformats.org/officeDocument/2006/relationships/hyperlink" Target="http://docs.cntd.ru/document/902277406" TargetMode="External"/><Relationship Id="rId9" Type="http://schemas.openxmlformats.org/officeDocument/2006/relationships/hyperlink" Target="http://docs.cntd.ru/document/573114573" TargetMode="External"/><Relationship Id="rId210" Type="http://schemas.openxmlformats.org/officeDocument/2006/relationships/hyperlink" Target="http://docs.cntd.ru/document/902277406" TargetMode="External"/><Relationship Id="rId26" Type="http://schemas.openxmlformats.org/officeDocument/2006/relationships/hyperlink" Target="http://docs.cntd.ru/document/573319206" TargetMode="External"/><Relationship Id="rId231" Type="http://schemas.openxmlformats.org/officeDocument/2006/relationships/hyperlink" Target="http://docs.cntd.ru/document/902277406" TargetMode="External"/><Relationship Id="rId252" Type="http://schemas.openxmlformats.org/officeDocument/2006/relationships/hyperlink" Target="http://docs.cntd.ru/document/902277406" TargetMode="External"/><Relationship Id="rId273" Type="http://schemas.openxmlformats.org/officeDocument/2006/relationships/hyperlink" Target="http://docs.cntd.ru/document/563879861" TargetMode="External"/><Relationship Id="rId294" Type="http://schemas.openxmlformats.org/officeDocument/2006/relationships/hyperlink" Target="http://docs.cntd.ru/document/573114573" TargetMode="External"/><Relationship Id="rId308" Type="http://schemas.openxmlformats.org/officeDocument/2006/relationships/hyperlink" Target="http://docs.cntd.ru/document/542680798" TargetMode="External"/><Relationship Id="rId329" Type="http://schemas.openxmlformats.org/officeDocument/2006/relationships/hyperlink" Target="http://docs.cntd.ru/document/902209774" TargetMode="External"/><Relationship Id="rId47" Type="http://schemas.openxmlformats.org/officeDocument/2006/relationships/hyperlink" Target="http://docs.cntd.ru/document/902209774" TargetMode="External"/><Relationship Id="rId68" Type="http://schemas.openxmlformats.org/officeDocument/2006/relationships/hyperlink" Target="http://docs.cntd.ru/document/563879861" TargetMode="External"/><Relationship Id="rId89" Type="http://schemas.openxmlformats.org/officeDocument/2006/relationships/hyperlink" Target="http://docs.cntd.ru/document/563879861" TargetMode="External"/><Relationship Id="rId112" Type="http://schemas.openxmlformats.org/officeDocument/2006/relationships/hyperlink" Target="http://docs.cntd.ru/document/563879861" TargetMode="External"/><Relationship Id="rId133" Type="http://schemas.openxmlformats.org/officeDocument/2006/relationships/hyperlink" Target="http://docs.cntd.ru/document/563879861" TargetMode="External"/><Relationship Id="rId154" Type="http://schemas.openxmlformats.org/officeDocument/2006/relationships/hyperlink" Target="http://docs.cntd.ru/document/901901772" TargetMode="External"/><Relationship Id="rId175" Type="http://schemas.openxmlformats.org/officeDocument/2006/relationships/hyperlink" Target="http://docs.cntd.ru/document/901901772" TargetMode="External"/><Relationship Id="rId340" Type="http://schemas.openxmlformats.org/officeDocument/2006/relationships/fontTable" Target="fontTable.xml"/><Relationship Id="rId196" Type="http://schemas.openxmlformats.org/officeDocument/2006/relationships/hyperlink" Target="http://docs.cntd.ru/document/902277406" TargetMode="External"/><Relationship Id="rId200" Type="http://schemas.openxmlformats.org/officeDocument/2006/relationships/hyperlink" Target="http://docs.cntd.ru/document/902277406" TargetMode="External"/><Relationship Id="rId16" Type="http://schemas.openxmlformats.org/officeDocument/2006/relationships/hyperlink" Target="http://docs.cntd.ru/document/573319206" TargetMode="External"/><Relationship Id="rId221" Type="http://schemas.openxmlformats.org/officeDocument/2006/relationships/hyperlink" Target="http://docs.cntd.ru/document/902277406" TargetMode="External"/><Relationship Id="rId242" Type="http://schemas.openxmlformats.org/officeDocument/2006/relationships/hyperlink" Target="http://docs.cntd.ru/document/902277406" TargetMode="External"/><Relationship Id="rId263" Type="http://schemas.openxmlformats.org/officeDocument/2006/relationships/hyperlink" Target="http://docs.cntd.ru/document/563879861" TargetMode="External"/><Relationship Id="rId284" Type="http://schemas.openxmlformats.org/officeDocument/2006/relationships/hyperlink" Target="http://docs.cntd.ru/document/563879861" TargetMode="External"/><Relationship Id="rId319" Type="http://schemas.openxmlformats.org/officeDocument/2006/relationships/hyperlink" Target="http://docs.cntd.ru/document/563879861" TargetMode="External"/><Relationship Id="rId37" Type="http://schemas.openxmlformats.org/officeDocument/2006/relationships/hyperlink" Target="http://docs.cntd.ru/document/573319206" TargetMode="External"/><Relationship Id="rId58" Type="http://schemas.openxmlformats.org/officeDocument/2006/relationships/hyperlink" Target="http://docs.cntd.ru/document/563879861" TargetMode="External"/><Relationship Id="rId79" Type="http://schemas.openxmlformats.org/officeDocument/2006/relationships/hyperlink" Target="http://docs.cntd.ru/document/563879861" TargetMode="External"/><Relationship Id="rId102" Type="http://schemas.openxmlformats.org/officeDocument/2006/relationships/hyperlink" Target="http://docs.cntd.ru/document/563879861" TargetMode="External"/><Relationship Id="rId123" Type="http://schemas.openxmlformats.org/officeDocument/2006/relationships/hyperlink" Target="http://docs.cntd.ru/document/563879861" TargetMode="External"/><Relationship Id="rId144" Type="http://schemas.openxmlformats.org/officeDocument/2006/relationships/hyperlink" Target="http://docs.cntd.ru/document/563879861" TargetMode="External"/><Relationship Id="rId330" Type="http://schemas.openxmlformats.org/officeDocument/2006/relationships/hyperlink" Target="http://docs.cntd.ru/document/902209774" TargetMode="External"/><Relationship Id="rId90" Type="http://schemas.openxmlformats.org/officeDocument/2006/relationships/hyperlink" Target="http://docs.cntd.ru/document/563879861" TargetMode="External"/><Relationship Id="rId165" Type="http://schemas.openxmlformats.org/officeDocument/2006/relationships/hyperlink" Target="http://docs.cntd.ru/document/901901772" TargetMode="External"/><Relationship Id="rId186" Type="http://schemas.openxmlformats.org/officeDocument/2006/relationships/hyperlink" Target="http://docs.cntd.ru/document/902277406" TargetMode="External"/><Relationship Id="rId211" Type="http://schemas.openxmlformats.org/officeDocument/2006/relationships/hyperlink" Target="http://docs.cntd.ru/document/902277406" TargetMode="External"/><Relationship Id="rId232" Type="http://schemas.openxmlformats.org/officeDocument/2006/relationships/hyperlink" Target="http://docs.cntd.ru/document/902277406" TargetMode="External"/><Relationship Id="rId253" Type="http://schemas.openxmlformats.org/officeDocument/2006/relationships/hyperlink" Target="http://docs.cntd.ru/document/902277406" TargetMode="External"/><Relationship Id="rId274" Type="http://schemas.openxmlformats.org/officeDocument/2006/relationships/image" Target="media/image1.jpg"/><Relationship Id="rId295" Type="http://schemas.openxmlformats.org/officeDocument/2006/relationships/hyperlink" Target="http://docs.cntd.ru/document/573114573" TargetMode="External"/><Relationship Id="rId309" Type="http://schemas.openxmlformats.org/officeDocument/2006/relationships/hyperlink" Target="http://docs.cntd.ru/document/902209774" TargetMode="External"/><Relationship Id="rId27" Type="http://schemas.openxmlformats.org/officeDocument/2006/relationships/hyperlink" Target="http://docs.cntd.ru/document/573319206" TargetMode="External"/><Relationship Id="rId48" Type="http://schemas.openxmlformats.org/officeDocument/2006/relationships/hyperlink" Target="http://docs.cntd.ru/document/563879861" TargetMode="External"/><Relationship Id="rId69" Type="http://schemas.openxmlformats.org/officeDocument/2006/relationships/hyperlink" Target="http://docs.cntd.ru/document/563879861" TargetMode="External"/><Relationship Id="rId113" Type="http://schemas.openxmlformats.org/officeDocument/2006/relationships/hyperlink" Target="http://docs.cntd.ru/document/563879861" TargetMode="External"/><Relationship Id="rId134" Type="http://schemas.openxmlformats.org/officeDocument/2006/relationships/hyperlink" Target="http://docs.cntd.ru/document/563879861" TargetMode="External"/><Relationship Id="rId320" Type="http://schemas.openxmlformats.org/officeDocument/2006/relationships/hyperlink" Target="http://docs.cntd.ru/document/902209774" TargetMode="External"/><Relationship Id="rId80" Type="http://schemas.openxmlformats.org/officeDocument/2006/relationships/hyperlink" Target="http://docs.cntd.ru/document/563879861" TargetMode="External"/><Relationship Id="rId155" Type="http://schemas.openxmlformats.org/officeDocument/2006/relationships/hyperlink" Target="http://docs.cntd.ru/document/901901772" TargetMode="External"/><Relationship Id="rId176" Type="http://schemas.openxmlformats.org/officeDocument/2006/relationships/hyperlink" Target="http://docs.cntd.ru/document/901901772" TargetMode="External"/><Relationship Id="rId197" Type="http://schemas.openxmlformats.org/officeDocument/2006/relationships/hyperlink" Target="http://docs.cntd.ru/document/902277406" TargetMode="External"/><Relationship Id="rId341" Type="http://schemas.openxmlformats.org/officeDocument/2006/relationships/theme" Target="theme/theme1.xml"/><Relationship Id="rId201" Type="http://schemas.openxmlformats.org/officeDocument/2006/relationships/hyperlink" Target="http://docs.cntd.ru/document/902277406" TargetMode="External"/><Relationship Id="rId222" Type="http://schemas.openxmlformats.org/officeDocument/2006/relationships/hyperlink" Target="http://docs.cntd.ru/document/902277406" TargetMode="External"/><Relationship Id="rId243" Type="http://schemas.openxmlformats.org/officeDocument/2006/relationships/hyperlink" Target="http://docs.cntd.ru/document/902277406" TargetMode="External"/><Relationship Id="rId264" Type="http://schemas.openxmlformats.org/officeDocument/2006/relationships/hyperlink" Target="http://docs.cntd.ru/document/563879861" TargetMode="External"/><Relationship Id="rId285" Type="http://schemas.openxmlformats.org/officeDocument/2006/relationships/hyperlink" Target="http://docs.cntd.ru/document/563879861" TargetMode="External"/><Relationship Id="rId17" Type="http://schemas.openxmlformats.org/officeDocument/2006/relationships/hyperlink" Target="http://docs.cntd.ru/document/573319206" TargetMode="External"/><Relationship Id="rId38" Type="http://schemas.openxmlformats.org/officeDocument/2006/relationships/hyperlink" Target="http://docs.cntd.ru/document/573319206" TargetMode="External"/><Relationship Id="rId59" Type="http://schemas.openxmlformats.org/officeDocument/2006/relationships/hyperlink" Target="http://docs.cntd.ru/document/563879861" TargetMode="External"/><Relationship Id="rId103" Type="http://schemas.openxmlformats.org/officeDocument/2006/relationships/hyperlink" Target="http://docs.cntd.ru/document/563879861" TargetMode="External"/><Relationship Id="rId124" Type="http://schemas.openxmlformats.org/officeDocument/2006/relationships/hyperlink" Target="http://docs.cntd.ru/document/563879861" TargetMode="External"/><Relationship Id="rId310" Type="http://schemas.openxmlformats.org/officeDocument/2006/relationships/hyperlink" Target="http://docs.cntd.ru/document/902209774" TargetMode="External"/><Relationship Id="rId70" Type="http://schemas.openxmlformats.org/officeDocument/2006/relationships/hyperlink" Target="http://docs.cntd.ru/document/563879861" TargetMode="External"/><Relationship Id="rId91" Type="http://schemas.openxmlformats.org/officeDocument/2006/relationships/hyperlink" Target="http://docs.cntd.ru/document/563879861" TargetMode="External"/><Relationship Id="rId145" Type="http://schemas.openxmlformats.org/officeDocument/2006/relationships/hyperlink" Target="http://docs.cntd.ru/document/901901772" TargetMode="External"/><Relationship Id="rId166" Type="http://schemas.openxmlformats.org/officeDocument/2006/relationships/hyperlink" Target="http://docs.cntd.ru/document/901901772" TargetMode="External"/><Relationship Id="rId187" Type="http://schemas.openxmlformats.org/officeDocument/2006/relationships/hyperlink" Target="http://docs.cntd.ru/document/902277406" TargetMode="External"/><Relationship Id="rId331" Type="http://schemas.openxmlformats.org/officeDocument/2006/relationships/hyperlink" Target="http://docs.cntd.ru/document/90220977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docs.cntd.ru/document/902277406" TargetMode="External"/><Relationship Id="rId233" Type="http://schemas.openxmlformats.org/officeDocument/2006/relationships/hyperlink" Target="http://docs.cntd.ru/document/902277406" TargetMode="External"/><Relationship Id="rId254" Type="http://schemas.openxmlformats.org/officeDocument/2006/relationships/hyperlink" Target="http://docs.cntd.ru/document/902277406" TargetMode="External"/><Relationship Id="rId28" Type="http://schemas.openxmlformats.org/officeDocument/2006/relationships/hyperlink" Target="http://docs.cntd.ru/document/573319206" TargetMode="External"/><Relationship Id="rId49" Type="http://schemas.openxmlformats.org/officeDocument/2006/relationships/hyperlink" Target="http://docs.cntd.ru/document/563879861" TargetMode="External"/><Relationship Id="rId114" Type="http://schemas.openxmlformats.org/officeDocument/2006/relationships/hyperlink" Target="http://docs.cntd.ru/document/563879861" TargetMode="External"/><Relationship Id="rId275" Type="http://schemas.openxmlformats.org/officeDocument/2006/relationships/hyperlink" Target="http://docs.cntd.ru/document/563879861" TargetMode="External"/><Relationship Id="rId296" Type="http://schemas.openxmlformats.org/officeDocument/2006/relationships/hyperlink" Target="http://docs.cntd.ru/document/573114573" TargetMode="External"/><Relationship Id="rId300" Type="http://schemas.openxmlformats.org/officeDocument/2006/relationships/hyperlink" Target="http://docs.cntd.ru/document/542680798" TargetMode="External"/><Relationship Id="rId60" Type="http://schemas.openxmlformats.org/officeDocument/2006/relationships/hyperlink" Target="http://docs.cntd.ru/document/563879861" TargetMode="External"/><Relationship Id="rId81" Type="http://schemas.openxmlformats.org/officeDocument/2006/relationships/hyperlink" Target="http://docs.cntd.ru/document/563879861" TargetMode="External"/><Relationship Id="rId135" Type="http://schemas.openxmlformats.org/officeDocument/2006/relationships/hyperlink" Target="http://docs.cntd.ru/document/563879861" TargetMode="External"/><Relationship Id="rId156" Type="http://schemas.openxmlformats.org/officeDocument/2006/relationships/hyperlink" Target="http://docs.cntd.ru/document/901901772" TargetMode="External"/><Relationship Id="rId177" Type="http://schemas.openxmlformats.org/officeDocument/2006/relationships/hyperlink" Target="http://docs.cntd.ru/document/901901772" TargetMode="External"/><Relationship Id="rId198" Type="http://schemas.openxmlformats.org/officeDocument/2006/relationships/hyperlink" Target="http://docs.cntd.ru/document/902277406" TargetMode="External"/><Relationship Id="rId321" Type="http://schemas.openxmlformats.org/officeDocument/2006/relationships/hyperlink" Target="http://docs.cntd.ru/document/902209774" TargetMode="External"/><Relationship Id="rId202" Type="http://schemas.openxmlformats.org/officeDocument/2006/relationships/hyperlink" Target="http://docs.cntd.ru/document/902277406" TargetMode="External"/><Relationship Id="rId223" Type="http://schemas.openxmlformats.org/officeDocument/2006/relationships/hyperlink" Target="http://docs.cntd.ru/document/902277406" TargetMode="External"/><Relationship Id="rId244" Type="http://schemas.openxmlformats.org/officeDocument/2006/relationships/hyperlink" Target="http://docs.cntd.ru/document/902277406" TargetMode="External"/><Relationship Id="rId18" Type="http://schemas.openxmlformats.org/officeDocument/2006/relationships/hyperlink" Target="http://docs.cntd.ru/document/573319206" TargetMode="External"/><Relationship Id="rId39" Type="http://schemas.openxmlformats.org/officeDocument/2006/relationships/hyperlink" Target="http://docs.cntd.ru/document/573319206" TargetMode="External"/><Relationship Id="rId265" Type="http://schemas.openxmlformats.org/officeDocument/2006/relationships/hyperlink" Target="http://docs.cntd.ru/document/563879861" TargetMode="External"/><Relationship Id="rId286" Type="http://schemas.openxmlformats.org/officeDocument/2006/relationships/hyperlink" Target="http://docs.cntd.ru/document/563879861" TargetMode="External"/><Relationship Id="rId50" Type="http://schemas.openxmlformats.org/officeDocument/2006/relationships/hyperlink" Target="http://docs.cntd.ru/document/563879861" TargetMode="External"/><Relationship Id="rId104" Type="http://schemas.openxmlformats.org/officeDocument/2006/relationships/hyperlink" Target="http://docs.cntd.ru/document/563879861" TargetMode="External"/><Relationship Id="rId125" Type="http://schemas.openxmlformats.org/officeDocument/2006/relationships/hyperlink" Target="http://docs.cntd.ru/document/563879861" TargetMode="External"/><Relationship Id="rId146" Type="http://schemas.openxmlformats.org/officeDocument/2006/relationships/hyperlink" Target="http://docs.cntd.ru/document/901901772" TargetMode="External"/><Relationship Id="rId167" Type="http://schemas.openxmlformats.org/officeDocument/2006/relationships/hyperlink" Target="http://docs.cntd.ru/document/901901772" TargetMode="External"/><Relationship Id="rId188" Type="http://schemas.openxmlformats.org/officeDocument/2006/relationships/hyperlink" Target="http://docs.cntd.ru/document/902277406" TargetMode="External"/><Relationship Id="rId311" Type="http://schemas.openxmlformats.org/officeDocument/2006/relationships/hyperlink" Target="http://docs.cntd.ru/document/902209774" TargetMode="External"/><Relationship Id="rId332" Type="http://schemas.openxmlformats.org/officeDocument/2006/relationships/hyperlink" Target="http://docs.cntd.ru/document/563879861" TargetMode="External"/><Relationship Id="rId71" Type="http://schemas.openxmlformats.org/officeDocument/2006/relationships/hyperlink" Target="http://docs.cntd.ru/document/563879861" TargetMode="External"/><Relationship Id="rId92" Type="http://schemas.openxmlformats.org/officeDocument/2006/relationships/hyperlink" Target="http://docs.cntd.ru/document/563879861" TargetMode="External"/><Relationship Id="rId213" Type="http://schemas.openxmlformats.org/officeDocument/2006/relationships/hyperlink" Target="http://docs.cntd.ru/document/902277406" TargetMode="External"/><Relationship Id="rId234" Type="http://schemas.openxmlformats.org/officeDocument/2006/relationships/hyperlink" Target="http://docs.cntd.ru/document/902277406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573319206" TargetMode="External"/><Relationship Id="rId255" Type="http://schemas.openxmlformats.org/officeDocument/2006/relationships/hyperlink" Target="http://docs.cntd.ru/document/902277406" TargetMode="External"/><Relationship Id="rId276" Type="http://schemas.openxmlformats.org/officeDocument/2006/relationships/hyperlink" Target="http://docs.cntd.ru/document/563879861" TargetMode="External"/><Relationship Id="rId297" Type="http://schemas.openxmlformats.org/officeDocument/2006/relationships/hyperlink" Target="http://docs.cntd.ru/document/573114573" TargetMode="External"/><Relationship Id="rId40" Type="http://schemas.openxmlformats.org/officeDocument/2006/relationships/hyperlink" Target="http://docs.cntd.ru/document/902209774" TargetMode="External"/><Relationship Id="rId115" Type="http://schemas.openxmlformats.org/officeDocument/2006/relationships/hyperlink" Target="http://docs.cntd.ru/document/563879861" TargetMode="External"/><Relationship Id="rId136" Type="http://schemas.openxmlformats.org/officeDocument/2006/relationships/hyperlink" Target="http://docs.cntd.ru/document/563879861" TargetMode="External"/><Relationship Id="rId157" Type="http://schemas.openxmlformats.org/officeDocument/2006/relationships/hyperlink" Target="http://docs.cntd.ru/document/901901772" TargetMode="External"/><Relationship Id="rId178" Type="http://schemas.openxmlformats.org/officeDocument/2006/relationships/hyperlink" Target="http://docs.cntd.ru/document/901901772" TargetMode="External"/><Relationship Id="rId301" Type="http://schemas.openxmlformats.org/officeDocument/2006/relationships/hyperlink" Target="http://docs.cntd.ru/document/542680798" TargetMode="External"/><Relationship Id="rId322" Type="http://schemas.openxmlformats.org/officeDocument/2006/relationships/hyperlink" Target="http://docs.cntd.ru/document/902209774" TargetMode="External"/><Relationship Id="rId61" Type="http://schemas.openxmlformats.org/officeDocument/2006/relationships/hyperlink" Target="http://docs.cntd.ru/document/563879861" TargetMode="External"/><Relationship Id="rId82" Type="http://schemas.openxmlformats.org/officeDocument/2006/relationships/hyperlink" Target="http://docs.cntd.ru/document/563879861" TargetMode="External"/><Relationship Id="rId199" Type="http://schemas.openxmlformats.org/officeDocument/2006/relationships/hyperlink" Target="http://docs.cntd.ru/document/902277406" TargetMode="External"/><Relationship Id="rId203" Type="http://schemas.openxmlformats.org/officeDocument/2006/relationships/hyperlink" Target="http://docs.cntd.ru/document/902277406" TargetMode="External"/><Relationship Id="rId19" Type="http://schemas.openxmlformats.org/officeDocument/2006/relationships/hyperlink" Target="http://docs.cntd.ru/document/573319206" TargetMode="External"/><Relationship Id="rId224" Type="http://schemas.openxmlformats.org/officeDocument/2006/relationships/hyperlink" Target="http://docs.cntd.ru/document/902277406" TargetMode="External"/><Relationship Id="rId245" Type="http://schemas.openxmlformats.org/officeDocument/2006/relationships/hyperlink" Target="http://docs.cntd.ru/document/902277406" TargetMode="External"/><Relationship Id="rId266" Type="http://schemas.openxmlformats.org/officeDocument/2006/relationships/hyperlink" Target="http://docs.cntd.ru/document/563879861" TargetMode="External"/><Relationship Id="rId287" Type="http://schemas.openxmlformats.org/officeDocument/2006/relationships/hyperlink" Target="http://docs.cntd.ru/document/563879861" TargetMode="External"/><Relationship Id="rId30" Type="http://schemas.openxmlformats.org/officeDocument/2006/relationships/hyperlink" Target="http://docs.cntd.ru/document/573319206" TargetMode="External"/><Relationship Id="rId105" Type="http://schemas.openxmlformats.org/officeDocument/2006/relationships/hyperlink" Target="http://docs.cntd.ru/document/563879861" TargetMode="External"/><Relationship Id="rId126" Type="http://schemas.openxmlformats.org/officeDocument/2006/relationships/hyperlink" Target="http://docs.cntd.ru/document/563879861" TargetMode="External"/><Relationship Id="rId147" Type="http://schemas.openxmlformats.org/officeDocument/2006/relationships/hyperlink" Target="http://docs.cntd.ru/document/901901772" TargetMode="External"/><Relationship Id="rId168" Type="http://schemas.openxmlformats.org/officeDocument/2006/relationships/hyperlink" Target="http://docs.cntd.ru/document/901901772" TargetMode="External"/><Relationship Id="rId312" Type="http://schemas.openxmlformats.org/officeDocument/2006/relationships/hyperlink" Target="http://docs.cntd.ru/document/902209774" TargetMode="External"/><Relationship Id="rId333" Type="http://schemas.openxmlformats.org/officeDocument/2006/relationships/hyperlink" Target="http://docs.cntd.ru/document/563879861" TargetMode="External"/><Relationship Id="rId51" Type="http://schemas.openxmlformats.org/officeDocument/2006/relationships/hyperlink" Target="http://docs.cntd.ru/document/563879861" TargetMode="External"/><Relationship Id="rId72" Type="http://schemas.openxmlformats.org/officeDocument/2006/relationships/hyperlink" Target="http://docs.cntd.ru/document/563879861" TargetMode="External"/><Relationship Id="rId93" Type="http://schemas.openxmlformats.org/officeDocument/2006/relationships/hyperlink" Target="http://docs.cntd.ru/document/563879861" TargetMode="External"/><Relationship Id="rId189" Type="http://schemas.openxmlformats.org/officeDocument/2006/relationships/hyperlink" Target="http://docs.cntd.ru/document/90227740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docs.cntd.ru/document/902277406" TargetMode="External"/><Relationship Id="rId235" Type="http://schemas.openxmlformats.org/officeDocument/2006/relationships/hyperlink" Target="http://docs.cntd.ru/document/902277406" TargetMode="External"/><Relationship Id="rId256" Type="http://schemas.openxmlformats.org/officeDocument/2006/relationships/hyperlink" Target="http://docs.cntd.ru/document/902277406" TargetMode="External"/><Relationship Id="rId277" Type="http://schemas.openxmlformats.org/officeDocument/2006/relationships/hyperlink" Target="http://docs.cntd.ru/document/563879861" TargetMode="External"/><Relationship Id="rId298" Type="http://schemas.openxmlformats.org/officeDocument/2006/relationships/hyperlink" Target="http://docs.cntd.ru/document/573114573" TargetMode="External"/><Relationship Id="rId116" Type="http://schemas.openxmlformats.org/officeDocument/2006/relationships/hyperlink" Target="http://docs.cntd.ru/document/563879861" TargetMode="External"/><Relationship Id="rId137" Type="http://schemas.openxmlformats.org/officeDocument/2006/relationships/hyperlink" Target="http://docs.cntd.ru/document/563879861" TargetMode="External"/><Relationship Id="rId158" Type="http://schemas.openxmlformats.org/officeDocument/2006/relationships/hyperlink" Target="http://docs.cntd.ru/document/901901772" TargetMode="External"/><Relationship Id="rId302" Type="http://schemas.openxmlformats.org/officeDocument/2006/relationships/hyperlink" Target="http://docs.cntd.ru/document/542680798" TargetMode="External"/><Relationship Id="rId323" Type="http://schemas.openxmlformats.org/officeDocument/2006/relationships/hyperlink" Target="http://docs.cntd.ru/document/902209774" TargetMode="External"/><Relationship Id="rId20" Type="http://schemas.openxmlformats.org/officeDocument/2006/relationships/hyperlink" Target="http://docs.cntd.ru/document/573319206" TargetMode="External"/><Relationship Id="rId41" Type="http://schemas.openxmlformats.org/officeDocument/2006/relationships/hyperlink" Target="http://docs.cntd.ru/document/902209774" TargetMode="External"/><Relationship Id="rId62" Type="http://schemas.openxmlformats.org/officeDocument/2006/relationships/hyperlink" Target="http://docs.cntd.ru/document/563879861" TargetMode="External"/><Relationship Id="rId83" Type="http://schemas.openxmlformats.org/officeDocument/2006/relationships/hyperlink" Target="http://docs.cntd.ru/document/563879861" TargetMode="External"/><Relationship Id="rId179" Type="http://schemas.openxmlformats.org/officeDocument/2006/relationships/hyperlink" Target="http://docs.cntd.ru/document/902277406" TargetMode="External"/><Relationship Id="rId190" Type="http://schemas.openxmlformats.org/officeDocument/2006/relationships/hyperlink" Target="http://docs.cntd.ru/document/902277406" TargetMode="External"/><Relationship Id="rId204" Type="http://schemas.openxmlformats.org/officeDocument/2006/relationships/hyperlink" Target="http://docs.cntd.ru/document/902277406" TargetMode="External"/><Relationship Id="rId225" Type="http://schemas.openxmlformats.org/officeDocument/2006/relationships/hyperlink" Target="http://docs.cntd.ru/document/902277406" TargetMode="External"/><Relationship Id="rId246" Type="http://schemas.openxmlformats.org/officeDocument/2006/relationships/hyperlink" Target="http://docs.cntd.ru/document/902277406" TargetMode="External"/><Relationship Id="rId267" Type="http://schemas.openxmlformats.org/officeDocument/2006/relationships/hyperlink" Target="http://docs.cntd.ru/document/563879861" TargetMode="External"/><Relationship Id="rId288" Type="http://schemas.openxmlformats.org/officeDocument/2006/relationships/hyperlink" Target="http://docs.cntd.ru/document/563879861" TargetMode="External"/><Relationship Id="rId106" Type="http://schemas.openxmlformats.org/officeDocument/2006/relationships/hyperlink" Target="http://docs.cntd.ru/document/563879861" TargetMode="External"/><Relationship Id="rId127" Type="http://schemas.openxmlformats.org/officeDocument/2006/relationships/hyperlink" Target="http://docs.cntd.ru/document/563879861" TargetMode="External"/><Relationship Id="rId313" Type="http://schemas.openxmlformats.org/officeDocument/2006/relationships/hyperlink" Target="http://docs.cntd.ru/document/902209774" TargetMode="External"/><Relationship Id="rId10" Type="http://schemas.openxmlformats.org/officeDocument/2006/relationships/hyperlink" Target="http://docs.cntd.ru/document/573114573" TargetMode="External"/><Relationship Id="rId31" Type="http://schemas.openxmlformats.org/officeDocument/2006/relationships/hyperlink" Target="http://docs.cntd.ru/document/573319206" TargetMode="External"/><Relationship Id="rId52" Type="http://schemas.openxmlformats.org/officeDocument/2006/relationships/hyperlink" Target="http://docs.cntd.ru/document/563879861" TargetMode="External"/><Relationship Id="rId73" Type="http://schemas.openxmlformats.org/officeDocument/2006/relationships/hyperlink" Target="http://docs.cntd.ru/document/563879861" TargetMode="External"/><Relationship Id="rId94" Type="http://schemas.openxmlformats.org/officeDocument/2006/relationships/hyperlink" Target="http://docs.cntd.ru/document/563879861" TargetMode="External"/><Relationship Id="rId148" Type="http://schemas.openxmlformats.org/officeDocument/2006/relationships/hyperlink" Target="http://docs.cntd.ru/document/901901772" TargetMode="External"/><Relationship Id="rId169" Type="http://schemas.openxmlformats.org/officeDocument/2006/relationships/hyperlink" Target="http://docs.cntd.ru/document/901901772" TargetMode="External"/><Relationship Id="rId334" Type="http://schemas.openxmlformats.org/officeDocument/2006/relationships/header" Target="header1.xml"/><Relationship Id="rId4" Type="http://schemas.openxmlformats.org/officeDocument/2006/relationships/webSettings" Target="webSettings.xml"/><Relationship Id="rId180" Type="http://schemas.openxmlformats.org/officeDocument/2006/relationships/hyperlink" Target="http://docs.cntd.ru/document/902277406" TargetMode="External"/><Relationship Id="rId215" Type="http://schemas.openxmlformats.org/officeDocument/2006/relationships/hyperlink" Target="http://docs.cntd.ru/document/902277406" TargetMode="External"/><Relationship Id="rId236" Type="http://schemas.openxmlformats.org/officeDocument/2006/relationships/hyperlink" Target="http://docs.cntd.ru/document/902277406" TargetMode="External"/><Relationship Id="rId257" Type="http://schemas.openxmlformats.org/officeDocument/2006/relationships/hyperlink" Target="http://docs.cntd.ru/document/902277406" TargetMode="External"/><Relationship Id="rId278" Type="http://schemas.openxmlformats.org/officeDocument/2006/relationships/hyperlink" Target="http://docs.cntd.ru/document/563879861" TargetMode="External"/><Relationship Id="rId303" Type="http://schemas.openxmlformats.org/officeDocument/2006/relationships/hyperlink" Target="http://docs.cntd.ru/document/542680798" TargetMode="External"/><Relationship Id="rId42" Type="http://schemas.openxmlformats.org/officeDocument/2006/relationships/hyperlink" Target="http://docs.cntd.ru/document/902209774" TargetMode="External"/><Relationship Id="rId84" Type="http://schemas.openxmlformats.org/officeDocument/2006/relationships/hyperlink" Target="http://docs.cntd.ru/document/563879861" TargetMode="External"/><Relationship Id="rId138" Type="http://schemas.openxmlformats.org/officeDocument/2006/relationships/hyperlink" Target="http://docs.cntd.ru/document/563879861" TargetMode="External"/><Relationship Id="rId191" Type="http://schemas.openxmlformats.org/officeDocument/2006/relationships/hyperlink" Target="http://docs.cntd.ru/document/902277406" TargetMode="External"/><Relationship Id="rId205" Type="http://schemas.openxmlformats.org/officeDocument/2006/relationships/hyperlink" Target="http://docs.cntd.ru/document/902277406" TargetMode="External"/><Relationship Id="rId247" Type="http://schemas.openxmlformats.org/officeDocument/2006/relationships/hyperlink" Target="http://docs.cntd.ru/document/902277406" TargetMode="External"/><Relationship Id="rId107" Type="http://schemas.openxmlformats.org/officeDocument/2006/relationships/hyperlink" Target="http://docs.cntd.ru/document/563879861" TargetMode="External"/><Relationship Id="rId289" Type="http://schemas.openxmlformats.org/officeDocument/2006/relationships/hyperlink" Target="http://docs.cntd.ru/document/563879861" TargetMode="External"/><Relationship Id="rId11" Type="http://schemas.openxmlformats.org/officeDocument/2006/relationships/hyperlink" Target="http://docs.cntd.ru/document/573114573" TargetMode="External"/><Relationship Id="rId53" Type="http://schemas.openxmlformats.org/officeDocument/2006/relationships/hyperlink" Target="http://docs.cntd.ru/document/563879861" TargetMode="External"/><Relationship Id="rId149" Type="http://schemas.openxmlformats.org/officeDocument/2006/relationships/hyperlink" Target="http://docs.cntd.ru/document/901901772" TargetMode="External"/><Relationship Id="rId314" Type="http://schemas.openxmlformats.org/officeDocument/2006/relationships/hyperlink" Target="http://docs.cntd.ru/document/902209774" TargetMode="External"/><Relationship Id="rId95" Type="http://schemas.openxmlformats.org/officeDocument/2006/relationships/hyperlink" Target="http://docs.cntd.ru/document/563879861" TargetMode="External"/><Relationship Id="rId160" Type="http://schemas.openxmlformats.org/officeDocument/2006/relationships/hyperlink" Target="http://docs.cntd.ru/document/901901772" TargetMode="External"/><Relationship Id="rId216" Type="http://schemas.openxmlformats.org/officeDocument/2006/relationships/hyperlink" Target="http://docs.cntd.ru/document/902277406" TargetMode="External"/><Relationship Id="rId258" Type="http://schemas.openxmlformats.org/officeDocument/2006/relationships/hyperlink" Target="http://docs.cntd.ru/document/902277406" TargetMode="External"/><Relationship Id="rId22" Type="http://schemas.openxmlformats.org/officeDocument/2006/relationships/hyperlink" Target="http://docs.cntd.ru/document/573319206" TargetMode="External"/><Relationship Id="rId64" Type="http://schemas.openxmlformats.org/officeDocument/2006/relationships/hyperlink" Target="http://docs.cntd.ru/document/563879861" TargetMode="External"/><Relationship Id="rId118" Type="http://schemas.openxmlformats.org/officeDocument/2006/relationships/hyperlink" Target="http://docs.cntd.ru/document/563879861" TargetMode="External"/><Relationship Id="rId325" Type="http://schemas.openxmlformats.org/officeDocument/2006/relationships/hyperlink" Target="http://docs.cntd.ru/document/902209774" TargetMode="External"/><Relationship Id="rId171" Type="http://schemas.openxmlformats.org/officeDocument/2006/relationships/hyperlink" Target="http://docs.cntd.ru/document/901901772" TargetMode="External"/><Relationship Id="rId227" Type="http://schemas.openxmlformats.org/officeDocument/2006/relationships/hyperlink" Target="http://docs.cntd.ru/document/902277406" TargetMode="External"/><Relationship Id="rId269" Type="http://schemas.openxmlformats.org/officeDocument/2006/relationships/hyperlink" Target="http://docs.cntd.ru/document/563879861" TargetMode="External"/><Relationship Id="rId33" Type="http://schemas.openxmlformats.org/officeDocument/2006/relationships/hyperlink" Target="http://docs.cntd.ru/document/573319206" TargetMode="External"/><Relationship Id="rId129" Type="http://schemas.openxmlformats.org/officeDocument/2006/relationships/hyperlink" Target="http://docs.cntd.ru/document/563879861" TargetMode="External"/><Relationship Id="rId280" Type="http://schemas.openxmlformats.org/officeDocument/2006/relationships/hyperlink" Target="http://docs.cntd.ru/document/563879861" TargetMode="External"/><Relationship Id="rId336" Type="http://schemas.openxmlformats.org/officeDocument/2006/relationships/footer" Target="footer1.xml"/><Relationship Id="rId75" Type="http://schemas.openxmlformats.org/officeDocument/2006/relationships/hyperlink" Target="http://docs.cntd.ru/document/563879861" TargetMode="External"/><Relationship Id="rId140" Type="http://schemas.openxmlformats.org/officeDocument/2006/relationships/hyperlink" Target="http://docs.cntd.ru/document/563879861" TargetMode="External"/><Relationship Id="rId182" Type="http://schemas.openxmlformats.org/officeDocument/2006/relationships/hyperlink" Target="http://docs.cntd.ru/document/902277406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902277406" TargetMode="External"/><Relationship Id="rId291" Type="http://schemas.openxmlformats.org/officeDocument/2006/relationships/hyperlink" Target="http://docs.cntd.ru/document/573114573" TargetMode="External"/><Relationship Id="rId305" Type="http://schemas.openxmlformats.org/officeDocument/2006/relationships/hyperlink" Target="http://docs.cntd.ru/document/542680798" TargetMode="External"/><Relationship Id="rId44" Type="http://schemas.openxmlformats.org/officeDocument/2006/relationships/hyperlink" Target="http://docs.cntd.ru/document/902209774" TargetMode="External"/><Relationship Id="rId86" Type="http://schemas.openxmlformats.org/officeDocument/2006/relationships/hyperlink" Target="http://docs.cntd.ru/document/563879861" TargetMode="External"/><Relationship Id="rId151" Type="http://schemas.openxmlformats.org/officeDocument/2006/relationships/hyperlink" Target="http://docs.cntd.ru/document/901901772" TargetMode="External"/><Relationship Id="rId193" Type="http://schemas.openxmlformats.org/officeDocument/2006/relationships/hyperlink" Target="http://docs.cntd.ru/document/902277406" TargetMode="External"/><Relationship Id="rId207" Type="http://schemas.openxmlformats.org/officeDocument/2006/relationships/hyperlink" Target="http://docs.cntd.ru/document/902277406" TargetMode="External"/><Relationship Id="rId249" Type="http://schemas.openxmlformats.org/officeDocument/2006/relationships/hyperlink" Target="http://docs.cntd.ru/document/902277406" TargetMode="External"/><Relationship Id="rId13" Type="http://schemas.openxmlformats.org/officeDocument/2006/relationships/hyperlink" Target="http://docs.cntd.ru/document/573114573" TargetMode="External"/><Relationship Id="rId109" Type="http://schemas.openxmlformats.org/officeDocument/2006/relationships/hyperlink" Target="http://docs.cntd.ru/document/563879861" TargetMode="External"/><Relationship Id="rId260" Type="http://schemas.openxmlformats.org/officeDocument/2006/relationships/hyperlink" Target="http://docs.cntd.ru/document/563879861" TargetMode="External"/><Relationship Id="rId316" Type="http://schemas.openxmlformats.org/officeDocument/2006/relationships/hyperlink" Target="http://docs.cntd.ru/document/902209774" TargetMode="External"/><Relationship Id="rId55" Type="http://schemas.openxmlformats.org/officeDocument/2006/relationships/hyperlink" Target="http://docs.cntd.ru/document/563879861" TargetMode="External"/><Relationship Id="rId97" Type="http://schemas.openxmlformats.org/officeDocument/2006/relationships/hyperlink" Target="http://docs.cntd.ru/document/563879861" TargetMode="External"/><Relationship Id="rId120" Type="http://schemas.openxmlformats.org/officeDocument/2006/relationships/hyperlink" Target="http://docs.cntd.ru/document/563879861" TargetMode="External"/><Relationship Id="rId162" Type="http://schemas.openxmlformats.org/officeDocument/2006/relationships/hyperlink" Target="http://docs.cntd.ru/document/901901772" TargetMode="External"/><Relationship Id="rId218" Type="http://schemas.openxmlformats.org/officeDocument/2006/relationships/hyperlink" Target="http://docs.cntd.ru/document/902277406" TargetMode="External"/><Relationship Id="rId271" Type="http://schemas.openxmlformats.org/officeDocument/2006/relationships/hyperlink" Target="http://docs.cntd.ru/document/563879861" TargetMode="External"/><Relationship Id="rId24" Type="http://schemas.openxmlformats.org/officeDocument/2006/relationships/hyperlink" Target="http://docs.cntd.ru/document/573319206" TargetMode="External"/><Relationship Id="rId66" Type="http://schemas.openxmlformats.org/officeDocument/2006/relationships/hyperlink" Target="http://docs.cntd.ru/document/563879861" TargetMode="External"/><Relationship Id="rId131" Type="http://schemas.openxmlformats.org/officeDocument/2006/relationships/hyperlink" Target="http://docs.cntd.ru/document/563879861" TargetMode="External"/><Relationship Id="rId327" Type="http://schemas.openxmlformats.org/officeDocument/2006/relationships/hyperlink" Target="http://docs.cntd.ru/document/902209774" TargetMode="External"/><Relationship Id="rId173" Type="http://schemas.openxmlformats.org/officeDocument/2006/relationships/hyperlink" Target="http://docs.cntd.ru/document/901901772" TargetMode="External"/><Relationship Id="rId229" Type="http://schemas.openxmlformats.org/officeDocument/2006/relationships/hyperlink" Target="http://docs.cntd.ru/document/9022774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8008</Words>
  <Characters>45648</Characters>
  <Application>Microsoft Office Word</Application>
  <DocSecurity>4</DocSecurity>
  <Lines>380</Lines>
  <Paragraphs>107</Paragraphs>
  <ScaleCrop>false</ScaleCrop>
  <Company/>
  <LinksUpToDate>false</LinksUpToDate>
  <CharactersWithSpaces>53549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2024-09-18T10:48:00Z</dcterms:created>
  <dcterms:modified xsi:type="dcterms:W3CDTF">2024-09-18T10:48:00Z</dcterms:modified>
</cp:coreProperties>
</file>