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 марта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45834</w:t>
      </w:r>
    </w:p>
    <w:p w:rsidR="00000000" w:rsidRDefault="00EE12F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МИНИСТР ОБОРОНЫ РОССИЙСКОЙ ФЕДЕРАЦИИ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27 января 2017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60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МЕДИКО-ПСИХОЛОГИЧЕСКОЙ РЕАБИЛИТАЦИИ ВОЕННОСЛУЖАЩИХ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Министра обороны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пунктом 2.1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 от 27 мая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76-ФЗ "О статусе военнослужащих" (Собран</w:t>
      </w:r>
      <w:r>
        <w:rPr>
          <w:rFonts w:ascii="Times New Roman" w:hAnsi="Times New Roman"/>
          <w:sz w:val="24"/>
          <w:szCs w:val="24"/>
        </w:rPr>
        <w:t xml:space="preserve">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2331;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 (ч.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), ст. 5100) приказываю: (в ред. Приказа Министра обороны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категорий военнослужащих, подлежащих при наличии показаний медико-психологической реабилитации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показаний к медико-психологической реабилитации и соответствующую им продолжительность медико-психолог</w:t>
      </w:r>
      <w:r>
        <w:rPr>
          <w:rFonts w:ascii="Times New Roman" w:hAnsi="Times New Roman"/>
          <w:sz w:val="24"/>
          <w:szCs w:val="24"/>
        </w:rPr>
        <w:t xml:space="preserve">ической реабилитации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и места проведения медико-психологической реабилитации военнослужащих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 приказы Министра обороны Российской Федерации: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10 сентября 2012 г. N 2550</w:t>
        </w:r>
      </w:hyperlink>
      <w:r>
        <w:rPr>
          <w:rFonts w:ascii="Times New Roman" w:hAnsi="Times New Roman"/>
          <w:sz w:val="24"/>
          <w:szCs w:val="24"/>
        </w:rPr>
        <w:t xml:space="preserve"> "О медико-психологической реабилитации военнослужащих Вооруженных Сил Российской Федерации" (зарегистрирован в Министерстве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4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25996);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17 декабря 2013 г. N 903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проведения медико-психологической реабилитации военнослужащих В</w:t>
      </w:r>
      <w:r>
        <w:rPr>
          <w:rFonts w:ascii="Times New Roman" w:hAnsi="Times New Roman"/>
          <w:sz w:val="24"/>
          <w:szCs w:val="24"/>
        </w:rPr>
        <w:t xml:space="preserve">ооруженных Сил Российской Федерации, утвержденный приказом Министра обороны Российской Федерации от 10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2550" (зарегистрирован в Министерстве юстиции Российской Федерации 21 января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31063).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Временно исполняющий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обязанности Министра обороны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генерал армии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 ГЕРАСИМОВ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Министра обороны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 января 2017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60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КАТЕГОРИЙ ВОЕННОСЛУЖАЩИХ, ПОДЛЕЖАЩИХ ПРИ НАЛИЧИИ ПОКАЗАНИЙ МЕДИКО-ПСИХОЛОГИЧЕСК</w:t>
      </w:r>
      <w:r>
        <w:rPr>
          <w:rFonts w:ascii="Times New Roman" w:hAnsi="Times New Roman"/>
          <w:b/>
          <w:bCs/>
          <w:sz w:val="36"/>
          <w:szCs w:val="36"/>
        </w:rPr>
        <w:t>ОЙ РЕАБИЛИТАЦИИ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Министра обороны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показаний и при отсутствии противопоказаний медико-психологической реабилитации подлежат: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военнослужащие &lt;*&gt;, выполнявшие более 30 сут</w:t>
      </w:r>
      <w:r>
        <w:rPr>
          <w:rFonts w:ascii="Times New Roman" w:hAnsi="Times New Roman"/>
          <w:sz w:val="24"/>
          <w:szCs w:val="24"/>
        </w:rPr>
        <w:t>ок задачи по восстановлению конституционного порядка, принимавшие участие в боевых действиях, в проведении карантинных мероприятий, организации и выполнении мероприятий чрезвычайного положения, в ликвидации последствий стихийных бедствий и в других чрезвыч</w:t>
      </w:r>
      <w:r>
        <w:rPr>
          <w:rFonts w:ascii="Times New Roman" w:hAnsi="Times New Roman"/>
          <w:sz w:val="24"/>
          <w:szCs w:val="24"/>
        </w:rPr>
        <w:t xml:space="preserve">айных ситуациях; (в ред. Приказа Министра обороны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Военнослужащие Вооруженных Сил Российской Федерации, военнослужащие органо</w:t>
      </w:r>
      <w:r>
        <w:rPr>
          <w:rFonts w:ascii="Times New Roman" w:hAnsi="Times New Roman"/>
          <w:sz w:val="24"/>
          <w:szCs w:val="24"/>
        </w:rPr>
        <w:t>в военной прокуратуры, военнослужащие военных следственных органов Следственного комитета Российской Федерации.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военнослужащие, выполнявшие более года миротворческие задачи за пределами территории Российской Федерации;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военнослужащие надводных кораб</w:t>
      </w:r>
      <w:r>
        <w:rPr>
          <w:rFonts w:ascii="Times New Roman" w:hAnsi="Times New Roman"/>
          <w:sz w:val="24"/>
          <w:szCs w:val="24"/>
        </w:rPr>
        <w:t>лей (судов), штабов соединений, находившиеся на кораблях (судах); военнослужащие, привлекаемые к участию в походах кораблей (судов); военнослужащие инженерно-технического состава корабельной авиации и подразделений морской пехоты, участвовавшие в походе (в</w:t>
      </w:r>
      <w:r>
        <w:rPr>
          <w:rFonts w:ascii="Times New Roman" w:hAnsi="Times New Roman"/>
          <w:sz w:val="24"/>
          <w:szCs w:val="24"/>
        </w:rPr>
        <w:t>ыполнении специальных задач) более 60 суток, а военнослужащие летного состава корабельной авиации - более 30 суток;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военнослужащие, проходящие военную службу на штатных должностях водолазов (акванавтов), врачей по водолазной медицине (врачей - специальн</w:t>
      </w:r>
      <w:r>
        <w:rPr>
          <w:rFonts w:ascii="Times New Roman" w:hAnsi="Times New Roman"/>
          <w:sz w:val="24"/>
          <w:szCs w:val="24"/>
        </w:rPr>
        <w:t>ых физиологов), выполняющие установленные годовые нормы часов (спусков) работы под водой (нахождения в водолазных барокамерах под повышенным давлением) &lt;**&gt; методом кратковременных погружений на глубину свыше 60 метров, а также осуществляющие водолазные сп</w:t>
      </w:r>
      <w:r>
        <w:rPr>
          <w:rFonts w:ascii="Times New Roman" w:hAnsi="Times New Roman"/>
          <w:sz w:val="24"/>
          <w:szCs w:val="24"/>
        </w:rPr>
        <w:t xml:space="preserve">уски на </w:t>
      </w:r>
      <w:r>
        <w:rPr>
          <w:rFonts w:ascii="Times New Roman" w:hAnsi="Times New Roman"/>
          <w:sz w:val="24"/>
          <w:szCs w:val="24"/>
        </w:rPr>
        <w:lastRenderedPageBreak/>
        <w:t xml:space="preserve">глубину до 500 метров и более методом насыщенных погружений; (в ред. Приказа Министра обороны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5</w:t>
        </w:r>
      </w:hyperlink>
      <w:r>
        <w:rPr>
          <w:rFonts w:ascii="Times New Roman" w:hAnsi="Times New Roman"/>
          <w:sz w:val="24"/>
          <w:szCs w:val="24"/>
        </w:rPr>
        <w:t xml:space="preserve"> к Порядку обеспечения денежным довольствием военнослужащих Вооруженных Сил Российской Федерации и предоставления им и членам их семей отдельных выплат, утвер</w:t>
      </w:r>
      <w:r>
        <w:rPr>
          <w:rFonts w:ascii="Times New Roman" w:hAnsi="Times New Roman"/>
          <w:sz w:val="24"/>
          <w:szCs w:val="24"/>
        </w:rPr>
        <w:t xml:space="preserve">жденному приказом Министра обороны Российской Федерации от 6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727 (зарегистрирован Министерством юстиции Российской Федерации 15 января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57168), с изменениями, внесенными приказами Министра обороны Российской Феде</w:t>
      </w:r>
      <w:r>
        <w:rPr>
          <w:rFonts w:ascii="Times New Roman" w:hAnsi="Times New Roman"/>
          <w:sz w:val="24"/>
          <w:szCs w:val="24"/>
        </w:rPr>
        <w:t xml:space="preserve">рации от 8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425 (зарегистрирован Министерством юстиции Российской Федерации 12 октября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60335) и от 22 апреля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226 (зарегистрирован Министерством юстиции Российской Федерации 27 мая 2021 г., регистрацион</w:t>
      </w:r>
      <w:r>
        <w:rPr>
          <w:rFonts w:ascii="Times New Roman" w:hAnsi="Times New Roman"/>
          <w:sz w:val="24"/>
          <w:szCs w:val="24"/>
        </w:rPr>
        <w:t xml:space="preserve">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63648). (в ред. Приказов Министра обороны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военнослужащие подводных лодок, штабов соединений подводных лодок, находившиеся в походах, а также военнослужащие, привлекаемые к участию в походах подводных лодок (выполнению специальных задач) более 30 суток;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военнослужащие, подвергшиеся воздейств</w:t>
      </w:r>
      <w:r>
        <w:rPr>
          <w:rFonts w:ascii="Times New Roman" w:hAnsi="Times New Roman"/>
          <w:sz w:val="24"/>
          <w:szCs w:val="24"/>
        </w:rPr>
        <w:t xml:space="preserve">ию экстремальных факторов при авиационных происшествиях и серьезных авиационных инцидентах с воздушными судами государственной авиации, авариях, катастрофах кораблей и других объектов; (в ред. Приказа Министра обороны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военнослужащие, у которых при совершении прыжка с парашютом произошел частичный или полный отказ в работе парашютной системы;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военнослужащие летного состава авиации Вооруженных Сил </w:t>
      </w:r>
      <w:r>
        <w:rPr>
          <w:rFonts w:ascii="Times New Roman" w:hAnsi="Times New Roman"/>
          <w:sz w:val="24"/>
          <w:szCs w:val="24"/>
        </w:rPr>
        <w:t xml:space="preserve">Российской Федерации, выполнившие более 70% от установленной нормы годового налета часов &lt;***&gt;, а при выявлении признаков снижения работоспособности по результатам проведения медицинского осмотра - вне зависимости от выполнения нормы налета часов; (в ред. </w:t>
      </w:r>
      <w:r>
        <w:rPr>
          <w:rFonts w:ascii="Times New Roman" w:hAnsi="Times New Roman"/>
          <w:sz w:val="24"/>
          <w:szCs w:val="24"/>
        </w:rPr>
        <w:t xml:space="preserve">Приказа Министра обороны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&lt;***&gt; Приказ Министра обороны Российской Федерации от 3 октября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720дсп "Об установлении летно</w:t>
      </w:r>
      <w:r>
        <w:rPr>
          <w:rFonts w:ascii="Times New Roman" w:hAnsi="Times New Roman"/>
          <w:sz w:val="24"/>
          <w:szCs w:val="24"/>
        </w:rPr>
        <w:t xml:space="preserve">му составу Вооруженных Сил Российской Федерации норм годового налета часов" (зарегистрирован в Министерстве юстиции Российской Федерации 7 ноября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34594).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военнослужащие Воздушно-космических сил, авиационных воинских частей во</w:t>
      </w:r>
      <w:r>
        <w:rPr>
          <w:rFonts w:ascii="Times New Roman" w:hAnsi="Times New Roman"/>
          <w:sz w:val="24"/>
          <w:szCs w:val="24"/>
        </w:rPr>
        <w:t xml:space="preserve">енных округов (Северного флота), Ракетных войск стратегического назначения, несшие боевое дежурство более 90 суток в календарном году в специальных сооружениях, подземных, заглубленных, арочных (обвалованных) командных пунктах, пунктах управления, центрах </w:t>
      </w:r>
      <w:r>
        <w:rPr>
          <w:rFonts w:ascii="Times New Roman" w:hAnsi="Times New Roman"/>
          <w:sz w:val="24"/>
          <w:szCs w:val="24"/>
        </w:rPr>
        <w:t xml:space="preserve">управления (региональных, территориальных), передающих и приемных радиоцентрах, на узлах и в пунктах радиоуправления; (в ред. Приказа Министра обороны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военнослужащие Воздушно-космических сил, авиационных воинских частей военных </w:t>
      </w:r>
      <w:r>
        <w:rPr>
          <w:rFonts w:ascii="Times New Roman" w:hAnsi="Times New Roman"/>
          <w:sz w:val="24"/>
          <w:szCs w:val="24"/>
        </w:rPr>
        <w:lastRenderedPageBreak/>
        <w:t>округов (Северного флота), Ракетных войск стратегического назначения, 12 Главного управления Министерства обороны Российской Федерации и непосредственно подчиненных ему воинс</w:t>
      </w:r>
      <w:r>
        <w:rPr>
          <w:rFonts w:ascii="Times New Roman" w:hAnsi="Times New Roman"/>
          <w:sz w:val="24"/>
          <w:szCs w:val="24"/>
        </w:rPr>
        <w:t>ких частей, привлекаемые к исполнению обязанностей военной службы более 90 суток в календарном году с радиоактивными веществами, источниками ионизирующих излучений, генераторами электромагнитных полей и компонентами ракетного топлива и (или) получившие эфф</w:t>
      </w:r>
      <w:r>
        <w:rPr>
          <w:rFonts w:ascii="Times New Roman" w:hAnsi="Times New Roman"/>
          <w:sz w:val="24"/>
          <w:szCs w:val="24"/>
        </w:rPr>
        <w:t xml:space="preserve">ективную индивидуальную годовую дозу облучения 20 мЗв и более; (в ред. Приказов Министра обороны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военнослужащие Ракетных войск стратегического назначения, несшие боевое дежурство более 90 суток в календарном году в составе боевых расчетов подвижных грунтовых ракетных комплексов и ракетных комплексов </w:t>
      </w:r>
      <w:r>
        <w:rPr>
          <w:rFonts w:ascii="Times New Roman" w:hAnsi="Times New Roman"/>
          <w:sz w:val="24"/>
          <w:szCs w:val="24"/>
        </w:rPr>
        <w:t>шахтного базирования;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военнослужащие Воздушно-десантных войск, выполнявшие боевые, специальные задачи свыше 30 суток;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военнослужащие, которые десантировались внутри боевой техники;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военнослужащие старше 40 лет, проходящие службу на должностях, свя</w:t>
      </w:r>
      <w:r>
        <w:rPr>
          <w:rFonts w:ascii="Times New Roman" w:hAnsi="Times New Roman"/>
          <w:sz w:val="24"/>
          <w:szCs w:val="24"/>
        </w:rPr>
        <w:t>занных с совершением парашютных прыжков, общая продолжительность военной службы которых составляет 15 лет и более в календарном исчислении, совершившие более 100 прыжков с парашютом и выполнившие в истекшем году установленную годовую норму прыжков с парашю</w:t>
      </w:r>
      <w:r>
        <w:rPr>
          <w:rFonts w:ascii="Times New Roman" w:hAnsi="Times New Roman"/>
          <w:sz w:val="24"/>
          <w:szCs w:val="24"/>
        </w:rPr>
        <w:t>том &lt;****&gt;;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&lt;****&gt; Приказ Министра обороны Российской Федерации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14 февраля 2005 г. N 40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Годовых норм прыжков с парашютом для исчислени</w:t>
      </w:r>
      <w:r>
        <w:rPr>
          <w:rFonts w:ascii="Times New Roman" w:hAnsi="Times New Roman"/>
          <w:sz w:val="24"/>
          <w:szCs w:val="24"/>
        </w:rPr>
        <w:t xml:space="preserve">я выслуги лет при назначении пенсии некоторым категориям военнослужащих" (зарегистрирован в Министерстве юстиции Российской Федерации 24 марта 2005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6425).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военнослужащие Главного управления Генерального штаба Вооруженных Сил Росси</w:t>
      </w:r>
      <w:r>
        <w:rPr>
          <w:rFonts w:ascii="Times New Roman" w:hAnsi="Times New Roman"/>
          <w:sz w:val="24"/>
          <w:szCs w:val="24"/>
        </w:rPr>
        <w:t>йской Федерации и непосредственно подчиненных ему воинских частей, выполнявшие более 30 суток специальные задачи (в том числе оперативно-боевые);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военнослужащие-гидронавты после походов, испытаний, выполнения специальных задач (работ, упражнений) на глу</w:t>
      </w:r>
      <w:r>
        <w:rPr>
          <w:rFonts w:ascii="Times New Roman" w:hAnsi="Times New Roman"/>
          <w:sz w:val="24"/>
          <w:szCs w:val="24"/>
        </w:rPr>
        <w:t>боководных технических средствах;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военнослужащие-космонавты после выполнения космических полетов;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военнослужащие, более одного календарного года проходившие военную службу в районах Крайнего Севера и приравненных к ним местностях, других местностях с</w:t>
      </w:r>
      <w:r>
        <w:rPr>
          <w:rFonts w:ascii="Times New Roman" w:hAnsi="Times New Roman"/>
          <w:sz w:val="24"/>
          <w:szCs w:val="24"/>
        </w:rPr>
        <w:t xml:space="preserve"> неблагоприятными климатическими условиями;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военнослужащие 12 Главного управления Министерства обороны Российской Федерации и непосредственно подчиненных ему воинских частей, несшие более 90 суток в календарном году дежурство в составе дежурной смены ох</w:t>
      </w:r>
      <w:r>
        <w:rPr>
          <w:rFonts w:ascii="Times New Roman" w:hAnsi="Times New Roman"/>
          <w:sz w:val="24"/>
          <w:szCs w:val="24"/>
        </w:rPr>
        <w:t xml:space="preserve">раны и обороны особо важных (специальных) объектов. (в ред. Приказа Министра обороны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Министра обороны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</w:t>
      </w:r>
      <w:r>
        <w:rPr>
          <w:rFonts w:ascii="Times New Roman" w:hAnsi="Times New Roman"/>
          <w:i/>
          <w:iCs/>
          <w:sz w:val="24"/>
          <w:szCs w:val="24"/>
        </w:rPr>
        <w:t xml:space="preserve">27 января 2017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60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ПОКАЗАНИЙ К МЕДИКО-ПСИХОЛОГИЧЕСКОЙ РЕАБИЛИТАЦИИ И СООТВЕТСТВУЮЩАЯ ИМ ПРОДОЛЖИТЕЛЬНОСТЬ МЕДИКО-ПСИХОЛОГИЧЕСКОЙ РЕАБИЛИТАЦИИ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Министра обороны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09.01.2023 N 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875"/>
        <w:gridCol w:w="1875"/>
        <w:gridCol w:w="1875"/>
        <w:gridCol w:w="2095"/>
      </w:tblGrid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N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Категории военнослужащих &lt;*&gt;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Показания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Признаки утомления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Код заболевания по </w:t>
            </w:r>
            <w:hyperlink r:id="rId27" w:history="1">
              <w:r w:rsidRPr="00EE12F6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EE12F6">
              <w:rPr>
                <w:rFonts w:ascii="Times New Roman" w:hAnsi="Times New Roman"/>
                <w:sz w:val="24"/>
                <w:szCs w:val="24"/>
              </w:rPr>
              <w:t xml:space="preserve"> &lt;**&gt;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Указанные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в пунктах "а" - "в", "е" - "п", "т", "у"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Утомление 1 и 2 степени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R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45.0 -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R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45.8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10 суток 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(в ред. Приказа Министра обороны РФ </w:t>
            </w:r>
            <w:hyperlink r:id="rId28" w:history="1">
              <w:r w:rsidRPr="00EE12F6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09.01.2023 N 1</w:t>
              </w:r>
            </w:hyperlink>
            <w:r w:rsidRPr="00EE12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Указанные в пунктах "а"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 - "е", "з" - "м", "о", "т", "у"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Утомление 3 степени и переутомление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R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45.0 -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R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45.8;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Z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73.0 -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Z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73.9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20 суток 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(в ред. Приказа Министра обороны РФ </w:t>
            </w:r>
            <w:hyperlink r:id="rId29" w:history="1">
              <w:r w:rsidRPr="00EE12F6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09.01.2023 N 1</w:t>
              </w:r>
            </w:hyperlink>
            <w:r w:rsidRPr="00EE12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Указ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анные в пунктах "п" - "с"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Утомление 3 степени, переутомление, астения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F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43.0 -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F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43.9;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R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53;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Z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73.0 - 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Z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 xml:space="preserve">73.9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30 суток </w:t>
            </w:r>
          </w:p>
        </w:tc>
      </w:tr>
    </w:tbl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Перечня категорий военнослужащих, подлежащих при наличии показаний медико-психологической реабилитации (приложени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Международная статистическая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10-го пересмотра.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Министра о</w:t>
      </w:r>
      <w:r>
        <w:rPr>
          <w:rFonts w:ascii="Times New Roman" w:hAnsi="Times New Roman"/>
          <w:i/>
          <w:iCs/>
          <w:sz w:val="24"/>
          <w:szCs w:val="24"/>
        </w:rPr>
        <w:t>бороны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27 января 2017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60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И МЕСТА ПРОВЕДЕНИЯ МЕДИКО-ПСИХОЛОГИЧЕСКОЙ РЕАБИЛИТАЦИИ ВОЕННОСЛУЖАЩИХ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Приказов Министра обороны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09.</w:t>
        </w:r>
        <w:r>
          <w:rPr>
            <w:rFonts w:ascii="Times New Roman" w:hAnsi="Times New Roman"/>
            <w:sz w:val="24"/>
            <w:szCs w:val="24"/>
            <w:u w:val="single"/>
          </w:rPr>
          <w:t>10.2018 N 557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проведении медико-психологической реабилитации реализуется комплекс медицинских, психологических и общих оздоровительных мероп</w:t>
      </w:r>
      <w:r>
        <w:rPr>
          <w:rFonts w:ascii="Times New Roman" w:hAnsi="Times New Roman"/>
          <w:sz w:val="24"/>
          <w:szCs w:val="24"/>
        </w:rPr>
        <w:t>риятий по восстановлению боеспособности (работоспособности) военнослужащих &lt;*&gt;.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Военнослужащие Вооруженных Сил Российской Федерации, военнослужащие органов военной прокуратуры, военнослужащие военных следственных органов Следственн</w:t>
      </w:r>
      <w:r>
        <w:rPr>
          <w:rFonts w:ascii="Times New Roman" w:hAnsi="Times New Roman"/>
          <w:sz w:val="24"/>
          <w:szCs w:val="24"/>
        </w:rPr>
        <w:t>ого комитета Российской Федерации.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Медико-психологическая реабилитация военнослужащих проводится по территориальному принципу в санаторно-курортных организациях, на базах и в домах отдыха Министерства обороны Российской Федерации (далее - санаторно-кур</w:t>
      </w:r>
      <w:r>
        <w:rPr>
          <w:rFonts w:ascii="Times New Roman" w:hAnsi="Times New Roman"/>
          <w:sz w:val="24"/>
          <w:szCs w:val="24"/>
        </w:rPr>
        <w:t>ортные организации), ближайших к месту прохождения службы.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Медико-психологическая реабилитация военнослужащих Главного управления Генерального штаба Вооруженных Сил Российской Федерации (далее - Главное управление) и непосредственно подчиненных ему воински</w:t>
      </w:r>
      <w:r>
        <w:rPr>
          <w:rFonts w:ascii="Times New Roman" w:hAnsi="Times New Roman"/>
          <w:sz w:val="24"/>
          <w:szCs w:val="24"/>
        </w:rPr>
        <w:t>х частей проводится в федеральном казенном учреждении "Войсковая часть 02307" и непосредственно подчиненной Главному управлению санаторно-курортной организации.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Командиры воинских частей &lt;**&gt; ежегодно до 1 августа текущего года направляют в медицинские </w:t>
      </w:r>
      <w:r>
        <w:rPr>
          <w:rFonts w:ascii="Times New Roman" w:hAnsi="Times New Roman"/>
          <w:sz w:val="24"/>
          <w:szCs w:val="24"/>
        </w:rPr>
        <w:t>службы военных округов, Северного флота (далее - военные округа) предварительную информацию о количестве военнослужащих, нуждающихся в проведении медико-психологической реабилитации, и периодах ее проведения на следующий год (далее - потребность).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</w:t>
      </w:r>
      <w:r>
        <w:rPr>
          <w:rFonts w:ascii="Times New Roman" w:hAnsi="Times New Roman"/>
          <w:sz w:val="24"/>
          <w:szCs w:val="24"/>
        </w:rPr>
        <w:t>------------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Начальники (руководители) организаций Вооруженных Сил Российской Федерации, заместитель Председателя Следственного комитета Российской Федерации - руководитель Главного военного следственного управления, его заместители, руководители воен</w:t>
      </w:r>
      <w:r>
        <w:rPr>
          <w:rFonts w:ascii="Times New Roman" w:hAnsi="Times New Roman"/>
          <w:sz w:val="24"/>
          <w:szCs w:val="24"/>
        </w:rPr>
        <w:t>ных следственных управлений Следственного комитета Российской Федерации, заместитель Генерального прокурора Российской Федерации - Главный военный прокурор, его заместители и военные прокуроры окружного звена.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Главного управления Генерального шт</w:t>
      </w:r>
      <w:r>
        <w:rPr>
          <w:rFonts w:ascii="Times New Roman" w:hAnsi="Times New Roman"/>
          <w:sz w:val="24"/>
          <w:szCs w:val="24"/>
        </w:rPr>
        <w:t>аба Вооруженных Сил Российской Федерации организует работу по медико-психологической реабилитации военнослужащих Главного управления и непосредственно подчиненных ему воинских частей в федеральном казенном учреждении "Войсковая часть 02307" и непосредствен</w:t>
      </w:r>
      <w:r>
        <w:rPr>
          <w:rFonts w:ascii="Times New Roman" w:hAnsi="Times New Roman"/>
          <w:sz w:val="24"/>
          <w:szCs w:val="24"/>
        </w:rPr>
        <w:t>но подчиненной Главному управлению санаторно-курортной организации.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Медицинская служба военного округа: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составляет на основе потребности проект плана медико-психологической реабилитации военнослужащих на следующий календарный год (далее - проект план</w:t>
      </w:r>
      <w:r>
        <w:rPr>
          <w:rFonts w:ascii="Times New Roman" w:hAnsi="Times New Roman"/>
          <w:sz w:val="24"/>
          <w:szCs w:val="24"/>
        </w:rPr>
        <w:t>а);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направляет до 15 августа текущего года проект плана на согласование в Главное военно-медицинское управление Министерства обороны Российской Федерации;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представляет до 10 декабря текущего года согласованный проект плана на утверждение командующему</w:t>
      </w:r>
      <w:r>
        <w:rPr>
          <w:rFonts w:ascii="Times New Roman" w:hAnsi="Times New Roman"/>
          <w:sz w:val="24"/>
          <w:szCs w:val="24"/>
        </w:rPr>
        <w:t xml:space="preserve"> войсками военного округа;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направляет до 25 декабря текущего года: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утвержденный план медико-психологической реабилитации на следующий календарный год в Главное военно-медицинское управление Министерства обороны Российской Федерации;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выписки из утвержден</w:t>
      </w:r>
      <w:r>
        <w:rPr>
          <w:rFonts w:ascii="Times New Roman" w:hAnsi="Times New Roman"/>
          <w:sz w:val="24"/>
          <w:szCs w:val="24"/>
        </w:rPr>
        <w:t>ного плана медико-психологической реабилитации военнослужащих на следующий календарный год командирам воинских частей и начальникам санаторно-курортных организаций;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ведет учет обеспеченности военнослужащих медико-психологической реабилитацией, дефектов </w:t>
      </w:r>
      <w:r>
        <w:rPr>
          <w:rFonts w:ascii="Times New Roman" w:hAnsi="Times New Roman"/>
          <w:sz w:val="24"/>
          <w:szCs w:val="24"/>
        </w:rPr>
        <w:t xml:space="preserve">направления военнослужащих на медико-психологическую реабилитацию и принимает меры для выполнения в текущем календарном году утвержденного плана медико-психологической реабилитации военнослужащих. (в ред. Приказа Министра обороны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Военнослужащие, подлежащие медико-психологической реабилитации, не позднее трех суток после прибытия в пункты постоянной дислокации воинских частей направляются командирами</w:t>
      </w:r>
      <w:r>
        <w:rPr>
          <w:rFonts w:ascii="Times New Roman" w:hAnsi="Times New Roman"/>
          <w:sz w:val="24"/>
          <w:szCs w:val="24"/>
        </w:rPr>
        <w:t xml:space="preserve"> воинских частей в военно-медицинские организации, их филиалы и структурные подразделения и другие организации, где имеются постоянно или временно действующие врачебные комиссии (далее - военно-медицинские организации), для определения показаний к медико-п</w:t>
      </w:r>
      <w:r>
        <w:rPr>
          <w:rFonts w:ascii="Times New Roman" w:hAnsi="Times New Roman"/>
          <w:sz w:val="24"/>
          <w:szCs w:val="24"/>
        </w:rPr>
        <w:t>сихологической реабилитации. По решению командира воинской части вышеуказанные военнослужащие перед направлением в военно-медицинские организации предварительно проходят психологическое обследование психологом воинской части. (в ред. Приказов Министра обор</w:t>
      </w:r>
      <w:r>
        <w:rPr>
          <w:rFonts w:ascii="Times New Roman" w:hAnsi="Times New Roman"/>
          <w:sz w:val="24"/>
          <w:szCs w:val="24"/>
        </w:rPr>
        <w:t xml:space="preserve">оны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Военно-медицинская организация при нал</w:t>
      </w:r>
      <w:r>
        <w:rPr>
          <w:rFonts w:ascii="Times New Roman" w:hAnsi="Times New Roman"/>
          <w:sz w:val="24"/>
          <w:szCs w:val="24"/>
        </w:rPr>
        <w:t xml:space="preserve">ичии показаний к медико-психологической реабилитации выносит заключение о наличии показаний к медико-психологической реабилитации и соответствующей продолжительности ее проведения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 (далее - заключение).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Показания к проведению медико-психологической реабилитации определяются по результатам медицинского обследования состояния здоровья военнослужащих, оценки степени утомления и уровня боеспособности (работоспособности), а также с учетом результатов психологи</w:t>
      </w:r>
      <w:r>
        <w:rPr>
          <w:rFonts w:ascii="Times New Roman" w:hAnsi="Times New Roman"/>
          <w:sz w:val="24"/>
          <w:szCs w:val="24"/>
        </w:rPr>
        <w:t xml:space="preserve">ческого обследования. (в ред. Приказа Министра обороны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Командиры воинских частей на основании заключения не позднее 7 суток с момента прибытия вое</w:t>
      </w:r>
      <w:r>
        <w:rPr>
          <w:rFonts w:ascii="Times New Roman" w:hAnsi="Times New Roman"/>
          <w:sz w:val="24"/>
          <w:szCs w:val="24"/>
        </w:rPr>
        <w:t>ннослужащего в пункт постоянной дислокации воинской части представляют в санаторно-курортную организацию, в которой планируется проведение медико-психологической реабилитации военнослужащего, заявку на выделение путевки военнослужащему на медико-психологич</w:t>
      </w:r>
      <w:r>
        <w:rPr>
          <w:rFonts w:ascii="Times New Roman" w:hAnsi="Times New Roman"/>
          <w:sz w:val="24"/>
          <w:szCs w:val="24"/>
        </w:rPr>
        <w:t xml:space="preserve">ескую реабилитацию согласно приложению к настоящему Порядку с приложением копии заключения. (в ред. Приказа Министра обороны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Начальник санаторно-к</w:t>
      </w:r>
      <w:r>
        <w:rPr>
          <w:rFonts w:ascii="Times New Roman" w:hAnsi="Times New Roman"/>
          <w:sz w:val="24"/>
          <w:szCs w:val="24"/>
        </w:rPr>
        <w:t>урортной организации, в которой планируется проведение медико-психологической реабилитации военнослужащего, рассматривает представленную заявку и не позднее трех суток с момента ее поступления оформляет уведомление о предоставлении путевки на медико-психол</w:t>
      </w:r>
      <w:r>
        <w:rPr>
          <w:rFonts w:ascii="Times New Roman" w:hAnsi="Times New Roman"/>
          <w:sz w:val="24"/>
          <w:szCs w:val="24"/>
        </w:rPr>
        <w:t xml:space="preserve">огическую реабилитацию военнослужащего (далее - Уведомление). (в ред. Приказа Министра обороны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Уведомление оформляется на дату заезда не позднее 10 с</w:t>
      </w:r>
      <w:r>
        <w:rPr>
          <w:rFonts w:ascii="Times New Roman" w:hAnsi="Times New Roman"/>
          <w:sz w:val="24"/>
          <w:szCs w:val="24"/>
        </w:rPr>
        <w:t xml:space="preserve">уток с даты рассмотрения заявки. (в ред. Приказа Министра обороны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направляется командиру воинской части, копия - начальнику медицинской с</w:t>
      </w:r>
      <w:r>
        <w:rPr>
          <w:rFonts w:ascii="Times New Roman" w:hAnsi="Times New Roman"/>
          <w:sz w:val="24"/>
          <w:szCs w:val="24"/>
        </w:rPr>
        <w:t>лужбы военного округа.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Перечень документов, необходимых для предъявления военнослужащим при поступлении в санаторно-курортную организацию для проведения медико-психологической реабилитации: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удостоверение личности военнослужащего (военный билет);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</w:t>
      </w:r>
      <w:r>
        <w:rPr>
          <w:rFonts w:ascii="Times New Roman" w:hAnsi="Times New Roman"/>
          <w:sz w:val="24"/>
          <w:szCs w:val="24"/>
        </w:rPr>
        <w:t xml:space="preserve">едицинская книжка (для летного состава - вкладыш медицинской книжки) с заключением о наличии показаний к медико-психологической реабилитации, степени утомления и продолжительности медико-психологической реабилитации; (в ред. Приказа Министра обороны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Уведомление;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выписка из приказа командира воинской части (начальника, руководителя организации) о направлении на медико-психологическую реабилитацию;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отпускной билет;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продовольственный аттестат для военнослужащих, проходящих военную службу по призыву (дата снятия их с довольствия указывается исходя из фактического времени пребывания в санаторно-курортной организации).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Командир воинской части </w:t>
      </w:r>
      <w:r>
        <w:rPr>
          <w:rFonts w:ascii="Times New Roman" w:hAnsi="Times New Roman"/>
          <w:sz w:val="24"/>
          <w:szCs w:val="24"/>
        </w:rPr>
        <w:t xml:space="preserve">обеспечивает выдачу военнослужащему, направляемому на проведение медико-психологической реабилитации, документов, предусмотренных подпунктами "в" - "е" пункта 9 настоящего Порядка. (в ред. Приказа Министра обороны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санаторно-курортной организации на военнослужащего оформляется путевка. На путевке делается отметка "Бесплатно, для медико-психологической реабилитации".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 итогам проведенной медико</w:t>
      </w:r>
      <w:r>
        <w:rPr>
          <w:rFonts w:ascii="Times New Roman" w:hAnsi="Times New Roman"/>
          <w:sz w:val="24"/>
          <w:szCs w:val="24"/>
        </w:rPr>
        <w:t>-психологической реабилитации военнослужащему санаторно-курортной организацией выдается выписной эпикриз, отрывной талон к путевке, вносится соответствующая запись в медицинскую книжку военнослужащего (для летного состава - во вкладыш медицинской книжки).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медицинской службы воинской части совместно с психологом воинской части ежегодно до 1 мая представляет командиру воинской части доклад с анализом результатов проведения медико-психологической реабилитации за прошедший год и предложениями по форми</w:t>
      </w:r>
      <w:r>
        <w:rPr>
          <w:rFonts w:ascii="Times New Roman" w:hAnsi="Times New Roman"/>
          <w:sz w:val="24"/>
          <w:szCs w:val="24"/>
        </w:rPr>
        <w:t xml:space="preserve">рованию потребности в ней на следующий год. (в ред. Приказа Министра обороны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30.11.2020 N 643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период проведения медико-психологической реабилитации военнослужащ</w:t>
      </w:r>
      <w:r>
        <w:rPr>
          <w:rFonts w:ascii="Times New Roman" w:hAnsi="Times New Roman"/>
          <w:sz w:val="24"/>
          <w:szCs w:val="24"/>
        </w:rPr>
        <w:t>его в санаторно-курортной организации при выявлении показаний к стационарному лечению военнослужащий направляется санаторно-курортной организацией в соответствующую военно-медицинскую организацию с уведомлением командира воинской части и начальника медицин</w:t>
      </w:r>
      <w:r>
        <w:rPr>
          <w:rFonts w:ascii="Times New Roman" w:hAnsi="Times New Roman"/>
          <w:sz w:val="24"/>
          <w:szCs w:val="24"/>
        </w:rPr>
        <w:t>ской службы военного округа в срок не позднее одних суток с момента направления.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Санаторно-курортные организации ведут учет дефектов направления и оформления документов военнослужащих, поступающих на медико-психологическую реабилитацию, </w:t>
      </w:r>
      <w:r>
        <w:rPr>
          <w:rFonts w:ascii="Times New Roman" w:hAnsi="Times New Roman"/>
          <w:sz w:val="24"/>
          <w:szCs w:val="24"/>
        </w:rPr>
        <w:lastRenderedPageBreak/>
        <w:t>сведения о выяв</w:t>
      </w:r>
      <w:r>
        <w:rPr>
          <w:rFonts w:ascii="Times New Roman" w:hAnsi="Times New Roman"/>
          <w:sz w:val="24"/>
          <w:szCs w:val="24"/>
        </w:rPr>
        <w:t xml:space="preserve">ленных дефектах за квартал направляют в медицинскую службу военного округа. (в ред. Приказа Министра обороны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(п. 7)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</w:t>
      </w:r>
      <w:r>
        <w:rPr>
          <w:rFonts w:ascii="Times New Roman" w:hAnsi="Times New Roman"/>
          <w:i/>
          <w:iCs/>
          <w:sz w:val="24"/>
          <w:szCs w:val="24"/>
        </w:rPr>
        <w:t>ый образец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Угловой штамп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воинской части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Начальнику санаторно-курортной организации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Министерства обороны Российской Федерации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ЗАЯВКА НА ВЫДЕЛЕНИЕ ПУТЕВКИ ВОЕННОСЛУЖАЩЕМУ НА МЕДИКО-ПСИХОЛОГИЧЕСКУЮ РЕАБИЛИТАЦИЮ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Министра обороны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09.10.2018 N 557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пункта 7 Порядка и мест проведения медикопсихологической реабилитации военнослужащих, утвержденных приказом Министра обороны Российской Фе</w:t>
      </w:r>
      <w:r>
        <w:rPr>
          <w:rFonts w:ascii="Times New Roman" w:hAnsi="Times New Roman"/>
          <w:sz w:val="24"/>
          <w:szCs w:val="24"/>
        </w:rPr>
        <w:t xml:space="preserve">дерации от 27 января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"О медико-психологической реабилитации военнослужащих", прошу выделить путевки военнослужащим на проведение медико-психологической реабилитации: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002"/>
        <w:gridCol w:w="1011"/>
        <w:gridCol w:w="1017"/>
        <w:gridCol w:w="1233"/>
        <w:gridCol w:w="1028"/>
        <w:gridCol w:w="2185"/>
        <w:gridCol w:w="1106"/>
        <w:gridCol w:w="2610"/>
      </w:tblGrid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Воинское</w:t>
            </w:r>
          </w:p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Зан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имаемая должность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Дата прибытия в воинскую часть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Дата освидетельствования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Степень утомления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Продолжительность медико-психологической реабилитации (суток)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EE1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заключений прилагаются.</w:t>
      </w:r>
    </w:p>
    <w:p w:rsidR="00000000" w:rsidRDefault="00EE12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500"/>
      </w:tblGrid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 xml:space="preserve">Командир воинской части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E1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E12F6" w:rsidRDefault="00E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2F6">
              <w:rPr>
                <w:rFonts w:ascii="Times New Roman" w:hAnsi="Times New Roman"/>
                <w:sz w:val="24"/>
                <w:szCs w:val="24"/>
              </w:rPr>
              <w:t>(подпись, инициалы, фа</w:t>
            </w:r>
            <w:r w:rsidRPr="00EE12F6">
              <w:rPr>
                <w:rFonts w:ascii="Times New Roman" w:hAnsi="Times New Roman"/>
                <w:sz w:val="24"/>
                <w:szCs w:val="24"/>
              </w:rPr>
              <w:t>милия)</w:t>
            </w:r>
          </w:p>
        </w:tc>
      </w:tr>
    </w:tbl>
    <w:p w:rsidR="00EE12F6" w:rsidRDefault="00EE1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sectPr w:rsidR="00EE12F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465"/>
    <w:rsid w:val="00A76465"/>
    <w:rsid w:val="00E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D2600D-9FF1-49A0-805D-8F9D37DB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46375#l3" TargetMode="External"/><Relationship Id="rId18" Type="http://schemas.openxmlformats.org/officeDocument/2006/relationships/hyperlink" Target="https://normativ.kontur.ru/document?moduleid=1&amp;documentid=446375#l3" TargetMode="External"/><Relationship Id="rId26" Type="http://schemas.openxmlformats.org/officeDocument/2006/relationships/hyperlink" Target="https://normativ.kontur.ru/document?moduleid=1&amp;documentid=446375#l3" TargetMode="External"/><Relationship Id="rId39" Type="http://schemas.openxmlformats.org/officeDocument/2006/relationships/hyperlink" Target="https://normativ.kontur.ru/document?moduleid=1&amp;documentid=326477#l27" TargetMode="External"/><Relationship Id="rId21" Type="http://schemas.openxmlformats.org/officeDocument/2006/relationships/hyperlink" Target="https://normativ.kontur.ru/document?moduleid=1&amp;documentid=381711#l20" TargetMode="External"/><Relationship Id="rId34" Type="http://schemas.openxmlformats.org/officeDocument/2006/relationships/hyperlink" Target="https://normativ.kontur.ru/document?moduleid=1&amp;documentid=326477#l37" TargetMode="External"/><Relationship Id="rId42" Type="http://schemas.openxmlformats.org/officeDocument/2006/relationships/hyperlink" Target="https://normativ.kontur.ru/document?moduleid=1&amp;documentid=381711#l25" TargetMode="External"/><Relationship Id="rId7" Type="http://schemas.openxmlformats.org/officeDocument/2006/relationships/hyperlink" Target="https://normativ.kontur.ru/document?moduleid=1&amp;documentid=374616#l39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73198#l274" TargetMode="External"/><Relationship Id="rId29" Type="http://schemas.openxmlformats.org/officeDocument/2006/relationships/hyperlink" Target="https://normativ.kontur.ru/document?moduleid=1&amp;documentid=446375#l3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46375#l0" TargetMode="External"/><Relationship Id="rId11" Type="http://schemas.openxmlformats.org/officeDocument/2006/relationships/hyperlink" Target="https://normativ.kontur.ru/document?moduleid=1&amp;documentid=326477#l1" TargetMode="External"/><Relationship Id="rId24" Type="http://schemas.openxmlformats.org/officeDocument/2006/relationships/hyperlink" Target="https://normativ.kontur.ru/document?moduleid=1&amp;documentid=79632#l0" TargetMode="External"/><Relationship Id="rId32" Type="http://schemas.openxmlformats.org/officeDocument/2006/relationships/hyperlink" Target="https://normativ.kontur.ru/document?moduleid=1&amp;documentid=381711#l25" TargetMode="External"/><Relationship Id="rId37" Type="http://schemas.openxmlformats.org/officeDocument/2006/relationships/hyperlink" Target="https://normativ.kontur.ru/document?moduleid=1&amp;documentid=326477#l37" TargetMode="External"/><Relationship Id="rId40" Type="http://schemas.openxmlformats.org/officeDocument/2006/relationships/hyperlink" Target="https://normativ.kontur.ru/document?moduleid=1&amp;documentid=326477#l27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81711#l0" TargetMode="External"/><Relationship Id="rId15" Type="http://schemas.openxmlformats.org/officeDocument/2006/relationships/hyperlink" Target="https://normativ.kontur.ru/document?moduleid=1&amp;documentid=326477#l1" TargetMode="External"/><Relationship Id="rId23" Type="http://schemas.openxmlformats.org/officeDocument/2006/relationships/hyperlink" Target="https://normativ.kontur.ru/document?moduleid=1&amp;documentid=446375#l3" TargetMode="External"/><Relationship Id="rId28" Type="http://schemas.openxmlformats.org/officeDocument/2006/relationships/hyperlink" Target="https://normativ.kontur.ru/document?moduleid=1&amp;documentid=446375#l3" TargetMode="External"/><Relationship Id="rId36" Type="http://schemas.openxmlformats.org/officeDocument/2006/relationships/hyperlink" Target="https://normativ.kontur.ru/document?moduleid=1&amp;documentid=381711#l25" TargetMode="External"/><Relationship Id="rId10" Type="http://schemas.openxmlformats.org/officeDocument/2006/relationships/hyperlink" Target="https://normativ.kontur.ru/document?moduleid=1&amp;documentid=224870#l0" TargetMode="External"/><Relationship Id="rId19" Type="http://schemas.openxmlformats.org/officeDocument/2006/relationships/hyperlink" Target="https://normativ.kontur.ru/document?moduleid=1&amp;documentid=381711#l13" TargetMode="External"/><Relationship Id="rId31" Type="http://schemas.openxmlformats.org/officeDocument/2006/relationships/hyperlink" Target="https://normativ.kontur.ru/document?moduleid=1&amp;documentid=326477#l37" TargetMode="External"/><Relationship Id="rId44" Type="http://schemas.openxmlformats.org/officeDocument/2006/relationships/hyperlink" Target="https://normativ.kontur.ru/document?moduleid=1&amp;documentid=326477#l6" TargetMode="External"/><Relationship Id="rId4" Type="http://schemas.openxmlformats.org/officeDocument/2006/relationships/hyperlink" Target="https://normativ.kontur.ru/document?moduleid=1&amp;documentid=326477#l0" TargetMode="External"/><Relationship Id="rId9" Type="http://schemas.openxmlformats.org/officeDocument/2006/relationships/hyperlink" Target="https://normativ.kontur.ru/document?moduleid=1&amp;documentid=226930#l0" TargetMode="External"/><Relationship Id="rId14" Type="http://schemas.openxmlformats.org/officeDocument/2006/relationships/hyperlink" Target="https://normativ.kontur.ru/document?moduleid=1&amp;documentid=381711#l13" TargetMode="External"/><Relationship Id="rId22" Type="http://schemas.openxmlformats.org/officeDocument/2006/relationships/hyperlink" Target="https://normativ.kontur.ru/document?moduleid=1&amp;documentid=381711#l20" TargetMode="External"/><Relationship Id="rId27" Type="http://schemas.openxmlformats.org/officeDocument/2006/relationships/hyperlink" Target="https://normativ.kontur.ru/document?moduleid=1&amp;documentid=71591#l0" TargetMode="External"/><Relationship Id="rId30" Type="http://schemas.openxmlformats.org/officeDocument/2006/relationships/hyperlink" Target="https://normativ.kontur.ru/document?moduleid=1&amp;documentid=71591#l0" TargetMode="External"/><Relationship Id="rId35" Type="http://schemas.openxmlformats.org/officeDocument/2006/relationships/hyperlink" Target="https://normativ.kontur.ru/document?moduleid=1&amp;documentid=381711#l25" TargetMode="External"/><Relationship Id="rId43" Type="http://schemas.openxmlformats.org/officeDocument/2006/relationships/hyperlink" Target="https://normativ.kontur.ru/document?moduleid=1&amp;documentid=326477#l6" TargetMode="External"/><Relationship Id="rId8" Type="http://schemas.openxmlformats.org/officeDocument/2006/relationships/hyperlink" Target="https://normativ.kontur.ru/document?moduleid=1&amp;documentid=326477#l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81711#l13" TargetMode="External"/><Relationship Id="rId17" Type="http://schemas.openxmlformats.org/officeDocument/2006/relationships/hyperlink" Target="https://normativ.kontur.ru/document?moduleid=1&amp;documentid=381711#l13" TargetMode="External"/><Relationship Id="rId25" Type="http://schemas.openxmlformats.org/officeDocument/2006/relationships/hyperlink" Target="https://normativ.kontur.ru/document?moduleid=1&amp;documentid=446375#l3" TargetMode="External"/><Relationship Id="rId33" Type="http://schemas.openxmlformats.org/officeDocument/2006/relationships/hyperlink" Target="https://normativ.kontur.ru/document?moduleid=1&amp;documentid=326477#l37" TargetMode="External"/><Relationship Id="rId38" Type="http://schemas.openxmlformats.org/officeDocument/2006/relationships/hyperlink" Target="https://normativ.kontur.ru/document?moduleid=1&amp;documentid=326477#l27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normativ.kontur.ru/document?moduleid=1&amp;documentid=381711#l20" TargetMode="External"/><Relationship Id="rId41" Type="http://schemas.openxmlformats.org/officeDocument/2006/relationships/hyperlink" Target="https://normativ.kontur.ru/document?moduleid=1&amp;documentid=326477#l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2024-07-05T11:03:00Z</dcterms:created>
  <dcterms:modified xsi:type="dcterms:W3CDTF">2024-07-05T11:03:00Z</dcterms:modified>
</cp:coreProperties>
</file>