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E6638">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6E6638">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6 декабря 2011 г. </w:t>
      </w:r>
      <w:r>
        <w:rPr>
          <w:rFonts w:ascii="Times New Roman" w:hAnsi="Times New Roman"/>
          <w:i/>
          <w:iCs/>
          <w:sz w:val="24"/>
          <w:szCs w:val="24"/>
        </w:rPr>
        <w:t>N</w:t>
      </w:r>
      <w:r>
        <w:rPr>
          <w:rFonts w:ascii="Times New Roman" w:hAnsi="Times New Roman"/>
          <w:i/>
          <w:iCs/>
          <w:sz w:val="24"/>
          <w:szCs w:val="24"/>
        </w:rPr>
        <w:t xml:space="preserve"> 402-ФЗ</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БУХГАЛТЕРСКОМ УЧЕТЕ</w:t>
      </w:r>
    </w:p>
    <w:p w:rsidR="00000000" w:rsidRDefault="006E6638">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28.06.2013 N 134-ФЗ</w:t>
        </w:r>
      </w:hyperlink>
      <w:r>
        <w:rPr>
          <w:rFonts w:ascii="Times New Roman" w:hAnsi="Times New Roman"/>
          <w:sz w:val="24"/>
          <w:szCs w:val="24"/>
        </w:rPr>
        <w:t xml:space="preserve">, </w:t>
      </w:r>
      <w:hyperlink r:id="rId5"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6" w:history="1">
        <w:r>
          <w:rPr>
            <w:rFonts w:ascii="Times New Roman" w:hAnsi="Times New Roman"/>
            <w:sz w:val="24"/>
            <w:szCs w:val="24"/>
            <w:u w:val="single"/>
          </w:rPr>
          <w:t>от 23.07.2013 N 251-ФЗ</w:t>
        </w:r>
      </w:hyperlink>
      <w:r>
        <w:rPr>
          <w:rFonts w:ascii="Times New Roman" w:hAnsi="Times New Roman"/>
          <w:sz w:val="24"/>
          <w:szCs w:val="24"/>
        </w:rPr>
        <w:t xml:space="preserve">, </w:t>
      </w:r>
      <w:hyperlink r:id="rId7" w:history="1">
        <w:r>
          <w:rPr>
            <w:rFonts w:ascii="Times New Roman" w:hAnsi="Times New Roman"/>
            <w:sz w:val="24"/>
            <w:szCs w:val="24"/>
            <w:u w:val="single"/>
          </w:rPr>
          <w:t>от 02.11.2013 N 292-ФЗ</w:t>
        </w:r>
      </w:hyperlink>
      <w:r>
        <w:rPr>
          <w:rFonts w:ascii="Times New Roman" w:hAnsi="Times New Roman"/>
          <w:sz w:val="24"/>
          <w:szCs w:val="24"/>
        </w:rPr>
        <w:t xml:space="preserve">, </w:t>
      </w:r>
      <w:hyperlink r:id="rId8" w:history="1">
        <w:r>
          <w:rPr>
            <w:rFonts w:ascii="Times New Roman" w:hAnsi="Times New Roman"/>
            <w:sz w:val="24"/>
            <w:szCs w:val="24"/>
            <w:u w:val="single"/>
          </w:rPr>
          <w:t>от 21.12.2013 N 357-ФЗ</w:t>
        </w:r>
      </w:hyperlink>
      <w:r>
        <w:rPr>
          <w:rFonts w:ascii="Times New Roman" w:hAnsi="Times New Roman"/>
          <w:sz w:val="24"/>
          <w:szCs w:val="24"/>
        </w:rPr>
        <w:t xml:space="preserve">, </w:t>
      </w:r>
      <w:hyperlink r:id="rId9" w:history="1">
        <w:r>
          <w:rPr>
            <w:rFonts w:ascii="Times New Roman" w:hAnsi="Times New Roman"/>
            <w:sz w:val="24"/>
            <w:szCs w:val="24"/>
            <w:u w:val="single"/>
          </w:rPr>
          <w:t>от 28.12.</w:t>
        </w:r>
        <w:r>
          <w:rPr>
            <w:rFonts w:ascii="Times New Roman" w:hAnsi="Times New Roman"/>
            <w:sz w:val="24"/>
            <w:szCs w:val="24"/>
            <w:u w:val="single"/>
          </w:rPr>
          <w:t>2013 N 425-ФЗ</w:t>
        </w:r>
      </w:hyperlink>
      <w:r>
        <w:rPr>
          <w:rFonts w:ascii="Times New Roman" w:hAnsi="Times New Roman"/>
          <w:sz w:val="24"/>
          <w:szCs w:val="24"/>
        </w:rPr>
        <w:t xml:space="preserve">, </w:t>
      </w:r>
      <w:hyperlink r:id="rId10" w:history="1">
        <w:r>
          <w:rPr>
            <w:rFonts w:ascii="Times New Roman" w:hAnsi="Times New Roman"/>
            <w:sz w:val="24"/>
            <w:szCs w:val="24"/>
            <w:u w:val="single"/>
          </w:rPr>
          <w:t>от 04.11.2014 N 344-ФЗ</w:t>
        </w:r>
      </w:hyperlink>
      <w:r>
        <w:rPr>
          <w:rFonts w:ascii="Times New Roman" w:hAnsi="Times New Roman"/>
          <w:sz w:val="24"/>
          <w:szCs w:val="24"/>
        </w:rPr>
        <w:t xml:space="preserve">, </w:t>
      </w:r>
      <w:hyperlink r:id="rId11" w:history="1">
        <w:r>
          <w:rPr>
            <w:rFonts w:ascii="Times New Roman" w:hAnsi="Times New Roman"/>
            <w:sz w:val="24"/>
            <w:szCs w:val="24"/>
            <w:u w:val="single"/>
          </w:rPr>
          <w:t>от 23.05.2016 N 149-ФЗ</w:t>
        </w:r>
      </w:hyperlink>
      <w:r>
        <w:rPr>
          <w:rFonts w:ascii="Times New Roman" w:hAnsi="Times New Roman"/>
          <w:sz w:val="24"/>
          <w:szCs w:val="24"/>
        </w:rPr>
        <w:t xml:space="preserve">, </w:t>
      </w:r>
      <w:hyperlink r:id="rId12" w:history="1">
        <w:r>
          <w:rPr>
            <w:rFonts w:ascii="Times New Roman" w:hAnsi="Times New Roman"/>
            <w:sz w:val="24"/>
            <w:szCs w:val="24"/>
            <w:u w:val="single"/>
          </w:rPr>
          <w:t>от 18.07.2017 N 160-ФЗ</w:t>
        </w:r>
      </w:hyperlink>
      <w:r>
        <w:rPr>
          <w:rFonts w:ascii="Times New Roman" w:hAnsi="Times New Roman"/>
          <w:sz w:val="24"/>
          <w:szCs w:val="24"/>
        </w:rPr>
        <w:t xml:space="preserve">, </w:t>
      </w:r>
      <w:hyperlink r:id="rId13" w:history="1">
        <w:r>
          <w:rPr>
            <w:rFonts w:ascii="Times New Roman" w:hAnsi="Times New Roman"/>
            <w:sz w:val="24"/>
            <w:szCs w:val="24"/>
            <w:u w:val="single"/>
          </w:rPr>
          <w:t>от 31.12.2017 N 481-ФЗ</w:t>
        </w:r>
      </w:hyperlink>
      <w:r>
        <w:rPr>
          <w:rFonts w:ascii="Times New Roman" w:hAnsi="Times New Roman"/>
          <w:sz w:val="24"/>
          <w:szCs w:val="24"/>
        </w:rPr>
        <w:t xml:space="preserve">, </w:t>
      </w:r>
      <w:hyperlink r:id="rId14" w:history="1">
        <w:r>
          <w:rPr>
            <w:rFonts w:ascii="Times New Roman" w:hAnsi="Times New Roman"/>
            <w:sz w:val="24"/>
            <w:szCs w:val="24"/>
            <w:u w:val="single"/>
          </w:rPr>
          <w:t>от 29.07.2018 N 272-ФЗ</w:t>
        </w:r>
      </w:hyperlink>
      <w:r>
        <w:rPr>
          <w:rFonts w:ascii="Times New Roman" w:hAnsi="Times New Roman"/>
          <w:sz w:val="24"/>
          <w:szCs w:val="24"/>
        </w:rPr>
        <w:t xml:space="preserve">, </w:t>
      </w:r>
      <w:hyperlink r:id="rId15" w:history="1">
        <w:r>
          <w:rPr>
            <w:rFonts w:ascii="Times New Roman" w:hAnsi="Times New Roman"/>
            <w:sz w:val="24"/>
            <w:szCs w:val="24"/>
            <w:u w:val="single"/>
          </w:rPr>
          <w:t>от 28.11.2018 N 444-ФЗ (ред. от 26.07.2019)</w:t>
        </w:r>
      </w:hyperlink>
      <w:r>
        <w:rPr>
          <w:rFonts w:ascii="Times New Roman" w:hAnsi="Times New Roman"/>
          <w:sz w:val="24"/>
          <w:szCs w:val="24"/>
        </w:rPr>
        <w:t xml:space="preserve">, </w:t>
      </w:r>
      <w:hyperlink r:id="rId16" w:history="1">
        <w:r>
          <w:rPr>
            <w:rFonts w:ascii="Times New Roman" w:hAnsi="Times New Roman"/>
            <w:sz w:val="24"/>
            <w:szCs w:val="24"/>
            <w:u w:val="single"/>
          </w:rPr>
          <w:t xml:space="preserve">от 26.07.2019 </w:t>
        </w:r>
        <w:r>
          <w:rPr>
            <w:rFonts w:ascii="Times New Roman" w:hAnsi="Times New Roman"/>
            <w:sz w:val="24"/>
            <w:szCs w:val="24"/>
            <w:u w:val="single"/>
          </w:rPr>
          <w:t>N 247-ФЗ</w:t>
        </w:r>
      </w:hyperlink>
      <w:r>
        <w:rPr>
          <w:rFonts w:ascii="Times New Roman" w:hAnsi="Times New Roman"/>
          <w:sz w:val="24"/>
          <w:szCs w:val="24"/>
        </w:rPr>
        <w:t xml:space="preserve">, </w:t>
      </w:r>
      <w:hyperlink r:id="rId17" w:history="1">
        <w:r>
          <w:rPr>
            <w:rFonts w:ascii="Times New Roman" w:hAnsi="Times New Roman"/>
            <w:sz w:val="24"/>
            <w:szCs w:val="24"/>
            <w:u w:val="single"/>
          </w:rPr>
          <w:t>от 02.07.2021 N 352-ФЗ</w:t>
        </w:r>
      </w:hyperlink>
      <w:r>
        <w:rPr>
          <w:rFonts w:ascii="Times New Roman" w:hAnsi="Times New Roman"/>
          <w:sz w:val="24"/>
          <w:szCs w:val="24"/>
        </w:rPr>
        <w:t xml:space="preserve">, </w:t>
      </w:r>
      <w:hyperlink r:id="rId18" w:history="1">
        <w:r>
          <w:rPr>
            <w:rFonts w:ascii="Times New Roman" w:hAnsi="Times New Roman"/>
            <w:sz w:val="24"/>
            <w:szCs w:val="24"/>
            <w:u w:val="single"/>
          </w:rPr>
          <w:t>от 02.07.2021 N 359-ФЗ</w:t>
        </w:r>
      </w:hyperlink>
      <w:r>
        <w:rPr>
          <w:rFonts w:ascii="Times New Roman" w:hAnsi="Times New Roman"/>
          <w:sz w:val="24"/>
          <w:szCs w:val="24"/>
        </w:rPr>
        <w:t xml:space="preserve">, </w:t>
      </w:r>
      <w:hyperlink r:id="rId19" w:history="1">
        <w:r>
          <w:rPr>
            <w:rFonts w:ascii="Times New Roman" w:hAnsi="Times New Roman"/>
            <w:sz w:val="24"/>
            <w:szCs w:val="24"/>
            <w:u w:val="single"/>
          </w:rPr>
          <w:t>от 30.12.2021 N 435-ФЗ</w:t>
        </w:r>
      </w:hyperlink>
      <w:r>
        <w:rPr>
          <w:rFonts w:ascii="Times New Roman" w:hAnsi="Times New Roman"/>
          <w:sz w:val="24"/>
          <w:szCs w:val="24"/>
        </w:rPr>
        <w:t xml:space="preserve">, </w:t>
      </w:r>
      <w:hyperlink r:id="rId20" w:history="1">
        <w:r>
          <w:rPr>
            <w:rFonts w:ascii="Times New Roman" w:hAnsi="Times New Roman"/>
            <w:sz w:val="24"/>
            <w:szCs w:val="24"/>
            <w:u w:val="single"/>
          </w:rPr>
          <w:t>от 30.12.2021 N 443-ФЗ</w:t>
        </w:r>
      </w:hyperlink>
      <w:r>
        <w:rPr>
          <w:rFonts w:ascii="Times New Roman" w:hAnsi="Times New Roman"/>
          <w:sz w:val="24"/>
          <w:szCs w:val="24"/>
        </w:rPr>
        <w:t xml:space="preserve">, </w:t>
      </w:r>
      <w:hyperlink r:id="rId21" w:history="1">
        <w:r>
          <w:rPr>
            <w:rFonts w:ascii="Times New Roman" w:hAnsi="Times New Roman"/>
            <w:sz w:val="24"/>
            <w:szCs w:val="24"/>
            <w:u w:val="single"/>
          </w:rPr>
          <w:t>от 05.12.2022 N 498-ФЗ</w:t>
        </w:r>
      </w:hyperlink>
      <w:r>
        <w:rPr>
          <w:rFonts w:ascii="Times New Roman" w:hAnsi="Times New Roman"/>
          <w:sz w:val="24"/>
          <w:szCs w:val="24"/>
        </w:rPr>
        <w:t xml:space="preserve">, </w:t>
      </w:r>
      <w:hyperlink r:id="rId22" w:history="1">
        <w:r>
          <w:rPr>
            <w:rFonts w:ascii="Times New Roman" w:hAnsi="Times New Roman"/>
            <w:sz w:val="24"/>
            <w:szCs w:val="24"/>
            <w:u w:val="single"/>
          </w:rPr>
          <w:t>от 12.12.2023 N 579-ФЗ</w:t>
        </w:r>
      </w:hyperlink>
      <w:r>
        <w:rPr>
          <w:rFonts w:ascii="Times New Roman" w:hAnsi="Times New Roman"/>
          <w:sz w:val="24"/>
          <w:szCs w:val="24"/>
        </w:rPr>
        <w:t>)</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6E6638">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Думой</w:t>
      </w:r>
    </w:p>
    <w:p w:rsidR="00000000" w:rsidRDefault="006E6638">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22 ноября 2011 года</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6E6638">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6E6638">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29 ноября 2011 года</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ОБЩИЕ ПОЛОЖЕ</w:t>
      </w:r>
      <w:r>
        <w:rPr>
          <w:rFonts w:ascii="Times New Roman" w:hAnsi="Times New Roman"/>
          <w:b/>
          <w:bCs/>
          <w:sz w:val="32"/>
          <w:szCs w:val="32"/>
        </w:rPr>
        <w:t>НИЯ</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Цели и предмет настоящего Федерального закона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Целями настоящего Федерального закона являются установление единых требований к бухгалтерскому учету, в том числе бухгалтерской (финансовой) отчетности, а также создание правового механизма ре</w:t>
      </w:r>
      <w:r>
        <w:rPr>
          <w:rFonts w:ascii="Times New Roman" w:hAnsi="Times New Roman"/>
          <w:sz w:val="24"/>
          <w:szCs w:val="24"/>
        </w:rPr>
        <w:t>гулирования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Бухгалтерский учет - формирование документированной систематизированной информации об объектах, предусмотренных настоящим Федеральным законом, в соответствии с требованиями, установленными настоящим Федеральным законом,</w:t>
      </w:r>
      <w:r>
        <w:rPr>
          <w:rFonts w:ascii="Times New Roman" w:hAnsi="Times New Roman"/>
          <w:sz w:val="24"/>
          <w:szCs w:val="24"/>
        </w:rPr>
        <w:t xml:space="preserve"> и составление на ее основе бухгалтерской (финансовой) отчетности.</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Сфера действия настоящего Федерального закона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Действие настоящего Федерального закона распространяется на следующих лиц (далее - экономические субъекты):</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коммерческие и нек</w:t>
      </w:r>
      <w:r>
        <w:rPr>
          <w:rFonts w:ascii="Times New Roman" w:hAnsi="Times New Roman"/>
          <w:sz w:val="24"/>
          <w:szCs w:val="24"/>
        </w:rPr>
        <w:t>оммерческие организации;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государственные органы, органы местного самоуправления, органы управления государственными внебюджетными фондами Российской Федерации и территориальными государственными внебюджетными фондами; (в ред. Федерального закона </w:t>
      </w:r>
      <w:hyperlink r:id="rId23"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Центральный банк Российской Федерации;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индивидуальных предпринимателей, а также на адвокатов, учредивших адвокатские кабинеты, нотариусов и иных лиц, з</w:t>
      </w:r>
      <w:r>
        <w:rPr>
          <w:rFonts w:ascii="Times New Roman" w:hAnsi="Times New Roman"/>
          <w:sz w:val="24"/>
          <w:szCs w:val="24"/>
        </w:rPr>
        <w:t>анимающихся частной практикой (далее - лица, занимающиеся частной практикой);</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находящиеся на территории Российской Федерации филиалы, представительства и иные структурные подразделения организаций, созданных в соответствии с законодательством иностранны</w:t>
      </w:r>
      <w:r>
        <w:rPr>
          <w:rFonts w:ascii="Times New Roman" w:hAnsi="Times New Roman"/>
          <w:sz w:val="24"/>
          <w:szCs w:val="24"/>
        </w:rPr>
        <w:t>х государств, международные организации, их филиалы и представительства, находящиеся на территории Российской Федерации, если иное не предусмотрено международными договорами Российской Федерации.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Настоящий Федеральный закон применяется с учетом положени</w:t>
      </w:r>
      <w:r>
        <w:rPr>
          <w:rFonts w:ascii="Times New Roman" w:hAnsi="Times New Roman"/>
          <w:sz w:val="24"/>
          <w:szCs w:val="24"/>
        </w:rPr>
        <w:t>й бюджетного законодательства Российской Федерации при ведении бюджетного учета нефинансовых и финансовых активов и обязательств Российской Федерации, субъектов Российской Федерации и муниципальных образований, операций, изменяющих указанные активы и обяза</w:t>
      </w:r>
      <w:r>
        <w:rPr>
          <w:rFonts w:ascii="Times New Roman" w:hAnsi="Times New Roman"/>
          <w:sz w:val="24"/>
          <w:szCs w:val="24"/>
        </w:rPr>
        <w:t xml:space="preserve">тельства, а также при составлении, представлении, рассмотрении и утверждении бюджетной отчетности. Положения настоящего Федерального закона, установленные в отношении организаций бюджетной сферы, распространяются на иные организации в части осуществляемых </w:t>
      </w:r>
      <w:r>
        <w:rPr>
          <w:rFonts w:ascii="Times New Roman" w:hAnsi="Times New Roman"/>
          <w:sz w:val="24"/>
          <w:szCs w:val="24"/>
        </w:rPr>
        <w:t xml:space="preserve">ими в соответствии с бюджетным законодательством Российской Федерации полномочий по ведению бюджетного учета и (или) составлению и представлению бюджетной отчетности. (в ред. Федерального закона </w:t>
      </w:r>
      <w:hyperlink r:id="rId24"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Настоящий Федеральный закон применяется при ведении доверительным управляющим бухгалтерского учета переданного ему в доверительное управление имущества и связанных с ним объектов бухгалтерского учета, а также</w:t>
      </w:r>
      <w:r>
        <w:rPr>
          <w:rFonts w:ascii="Times New Roman" w:hAnsi="Times New Roman"/>
          <w:sz w:val="24"/>
          <w:szCs w:val="24"/>
        </w:rPr>
        <w:t xml:space="preserve"> при ведении, в том числе одним из участвующих в договоре простого товарищества юридических лиц, бухгалтерского учета общего имущества товарищей и связанных с ним объектов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Настоящий Федеральный закон применяется при ведении бухгалт</w:t>
      </w:r>
      <w:r>
        <w:rPr>
          <w:rFonts w:ascii="Times New Roman" w:hAnsi="Times New Roman"/>
          <w:sz w:val="24"/>
          <w:szCs w:val="24"/>
        </w:rPr>
        <w:t xml:space="preserve">ерского учета в процессе выполнения соглашения о разделе продукции, если иное не установлено Федеральным законом </w:t>
      </w:r>
      <w:hyperlink r:id="rId25" w:history="1">
        <w:r>
          <w:rPr>
            <w:rFonts w:ascii="Times New Roman" w:hAnsi="Times New Roman"/>
            <w:sz w:val="24"/>
            <w:szCs w:val="24"/>
            <w:u w:val="single"/>
          </w:rPr>
          <w:t>от 30 декабря 1995 года N 225-ФЗ</w:t>
        </w:r>
      </w:hyperlink>
      <w:r>
        <w:rPr>
          <w:rFonts w:ascii="Times New Roman" w:hAnsi="Times New Roman"/>
          <w:sz w:val="24"/>
          <w:szCs w:val="24"/>
        </w:rPr>
        <w:t xml:space="preserve"> "О соглашениях о разделе про</w:t>
      </w:r>
      <w:r>
        <w:rPr>
          <w:rFonts w:ascii="Times New Roman" w:hAnsi="Times New Roman"/>
          <w:sz w:val="24"/>
          <w:szCs w:val="24"/>
        </w:rPr>
        <w:t>дукции".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Настоящий Федеральный закон не применяется при создании информации, необходимой для составления экономическим субъектом отчетности для внутренних целей, отчетности, представляемой кредитной организации в соответствии с ее требованиями, а также </w:t>
      </w:r>
      <w:r>
        <w:rPr>
          <w:rFonts w:ascii="Times New Roman" w:hAnsi="Times New Roman"/>
          <w:sz w:val="24"/>
          <w:szCs w:val="24"/>
        </w:rPr>
        <w:t>отчетности для иных целей, если законодательством Российской Федерации и принятыми в соответствии с ним правилами составления такой отчетности не предусматривается применение настоящего Федерального закона.</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Основные понятия, используемые в насто</w:t>
      </w:r>
      <w:r>
        <w:rPr>
          <w:rFonts w:ascii="Times New Roman" w:hAnsi="Times New Roman"/>
          <w:b/>
          <w:bCs/>
          <w:sz w:val="32"/>
          <w:szCs w:val="32"/>
        </w:rPr>
        <w:t>ящем Федеральном законе</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Федерального закона используются следующие основные понятия: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бухгалтерская (финансовая) отчетность - информация о финансовом положении экономического субъекта на отчетную дату, финансовом результате его деяте</w:t>
      </w:r>
      <w:r>
        <w:rPr>
          <w:rFonts w:ascii="Times New Roman" w:hAnsi="Times New Roman"/>
          <w:sz w:val="24"/>
          <w:szCs w:val="24"/>
        </w:rPr>
        <w:t>льности и движении денежных средств за отчетный период, систематизированная в соответствии с требованиями, установленными настоящим Федеральным законом;</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уполномоченный федеральный орган - федеральный орган исполнительной власти, уполномоченный Правитель</w:t>
      </w:r>
      <w:r>
        <w:rPr>
          <w:rFonts w:ascii="Times New Roman" w:hAnsi="Times New Roman"/>
          <w:sz w:val="24"/>
          <w:szCs w:val="24"/>
        </w:rPr>
        <w:t>ством Российской Федерации осуществлять функции по выработке государственной политики и нормативно-правовому регулированию в сфере бухгалтерского учета и бухгалтерской отчетности;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стандарт бухгалтерского учета - документ, устанавливающий минимально необ</w:t>
      </w:r>
      <w:r>
        <w:rPr>
          <w:rFonts w:ascii="Times New Roman" w:hAnsi="Times New Roman"/>
          <w:sz w:val="24"/>
          <w:szCs w:val="24"/>
        </w:rPr>
        <w:t>ходимые требования к бухгалтерскому учету, а также допустимые способы ведения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международный стандарт - стандарт бухгалтерского учета, применение которого является обычаем в международном деловом обороте независимо от конкретного на</w:t>
      </w:r>
      <w:r>
        <w:rPr>
          <w:rFonts w:ascii="Times New Roman" w:hAnsi="Times New Roman"/>
          <w:sz w:val="24"/>
          <w:szCs w:val="24"/>
        </w:rPr>
        <w:t>именования такого стандарта;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план счетов бухгалтерского учета - систематизированный перечень счетов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отчетный период - период, за который составляется бухгалтерская (финансовая) отчетность;</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руководитель экономического субъекта</w:t>
      </w:r>
      <w:r>
        <w:rPr>
          <w:rFonts w:ascii="Times New Roman" w:hAnsi="Times New Roman"/>
          <w:sz w:val="24"/>
          <w:szCs w:val="24"/>
        </w:rPr>
        <w:t xml:space="preserve"> - лицо, являющееся единоличным исполнительным органом экономического субъекта, либо лицо, ответственное за ведение дел экономического субъекта, либо управляющий, которому переданы функции единоличного исполнительного органа;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факт хозяйственной жизни - </w:t>
      </w:r>
      <w:r>
        <w:rPr>
          <w:rFonts w:ascii="Times New Roman" w:hAnsi="Times New Roman"/>
          <w:sz w:val="24"/>
          <w:szCs w:val="24"/>
        </w:rPr>
        <w:t>сделка, событие, операция, которые оказывают или способны оказать влияние на финансовое положение экономического субъекта, финансовый результат его деятельности и (или) движение денежных средств;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организации бюджетной сферы - государственные (муниципаль</w:t>
      </w:r>
      <w:r>
        <w:rPr>
          <w:rFonts w:ascii="Times New Roman" w:hAnsi="Times New Roman"/>
          <w:sz w:val="24"/>
          <w:szCs w:val="24"/>
        </w:rPr>
        <w:t>ные) учреждения, государственные органы, органы местного самоуправления, органы местной администрации, органы управления государственными внебюджетными фондами Российской Федерации и территориальными государственными внебюджетными фондами. (в ред. Федераль</w:t>
      </w:r>
      <w:r>
        <w:rPr>
          <w:rFonts w:ascii="Times New Roman" w:hAnsi="Times New Roman"/>
          <w:sz w:val="24"/>
          <w:szCs w:val="24"/>
        </w:rPr>
        <w:t xml:space="preserve">ных законов </w:t>
      </w:r>
      <w:hyperlink r:id="rId26" w:history="1">
        <w:r>
          <w:rPr>
            <w:rFonts w:ascii="Times New Roman" w:hAnsi="Times New Roman"/>
            <w:sz w:val="24"/>
            <w:szCs w:val="24"/>
            <w:u w:val="single"/>
          </w:rPr>
          <w:t>от 23.05.2016 N 149-ФЗ</w:t>
        </w:r>
      </w:hyperlink>
      <w:r>
        <w:rPr>
          <w:rFonts w:ascii="Times New Roman" w:hAnsi="Times New Roman"/>
          <w:sz w:val="24"/>
          <w:szCs w:val="24"/>
        </w:rPr>
        <w:t xml:space="preserve">, </w:t>
      </w:r>
      <w:hyperlink r:id="rId27"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Законодательство Рос</w:t>
      </w:r>
      <w:r>
        <w:rPr>
          <w:rFonts w:ascii="Times New Roman" w:hAnsi="Times New Roman"/>
          <w:b/>
          <w:bCs/>
          <w:sz w:val="32"/>
          <w:szCs w:val="32"/>
        </w:rPr>
        <w:t>сийской Федерации о бухгалтерском учете</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Законодательство Российской Федерации о бухгалтерском учете состоит из настоящего Федерального закона, других федеральных законов и принятых в соответствии с ними нормативных правовых актов.</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 ОБЩИЕ ТРЕБОВАНИ</w:t>
      </w:r>
      <w:r>
        <w:rPr>
          <w:rFonts w:ascii="Times New Roman" w:hAnsi="Times New Roman"/>
          <w:b/>
          <w:bCs/>
          <w:sz w:val="32"/>
          <w:szCs w:val="32"/>
        </w:rPr>
        <w:t>Я К БУХГАЛТЕРСКОМУ УЧЕТУ</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5. Объекты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Объектами бухгалтерского учета экономического субъекта являются: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факты хозяйственной жизни;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активы;</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обязательства;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источники финансирования его деятельности;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доходы;</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расходы</w:t>
      </w:r>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иные объекты в случае, если это установлено федеральными стандартами.</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Обязанность ведения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Экономический субъект обязан вести бухгалтерский учет в соответствии с настоящим Федеральным законом, если иное не установлено</w:t>
      </w:r>
      <w:r>
        <w:rPr>
          <w:rFonts w:ascii="Times New Roman" w:hAnsi="Times New Roman"/>
          <w:sz w:val="24"/>
          <w:szCs w:val="24"/>
        </w:rPr>
        <w:t xml:space="preserve"> настоящим Федеральным законом.</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Бухгалтерский учет в соответствии с настоящим Федеральным законом могут не вести: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индивидуальный предприниматель, лицо, занимающееся частной практикой, - в случае, если в соответствии с законодательством Российской Фед</w:t>
      </w:r>
      <w:r>
        <w:rPr>
          <w:rFonts w:ascii="Times New Roman" w:hAnsi="Times New Roman"/>
          <w:sz w:val="24"/>
          <w:szCs w:val="24"/>
        </w:rPr>
        <w:t xml:space="preserve">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ред. Федерального закона </w:t>
      </w:r>
      <w:hyperlink r:id="rId28" w:history="1">
        <w:r>
          <w:rPr>
            <w:rFonts w:ascii="Times New Roman" w:hAnsi="Times New Roman"/>
            <w:sz w:val="24"/>
            <w:szCs w:val="24"/>
            <w:u w:val="single"/>
          </w:rPr>
          <w:t>от 02.11.2013 N 292-ФЗ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находящиеся на территории Российской Федерации филиал, представительство или иное структурное подразделение организации, созданной в соответствии с законодательством ино</w:t>
      </w:r>
      <w:r>
        <w:rPr>
          <w:rFonts w:ascii="Times New Roman" w:hAnsi="Times New Roman"/>
          <w:sz w:val="24"/>
          <w:szCs w:val="24"/>
        </w:rPr>
        <w:t>странного государства, - в случае, если в соответствии с законодательством Российской Федерации о налогах и сборах они ведут учет доходов и расходов и (или) иных объектов налогообложения в порядке, установленном указанным законодательством.</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Бухгалтерски</w:t>
      </w:r>
      <w:r>
        <w:rPr>
          <w:rFonts w:ascii="Times New Roman" w:hAnsi="Times New Roman"/>
          <w:sz w:val="24"/>
          <w:szCs w:val="24"/>
        </w:rPr>
        <w:t>й учет ведется непрерывно с даты государственной регистрации до даты прекращения деятельности в результате реорганизации или ликвидации.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Упрощенные способы ведения бухгалтерского учета, включая упрощенную бухгалтерскую (финансовую) отчетность, вправе пр</w:t>
      </w:r>
      <w:r>
        <w:rPr>
          <w:rFonts w:ascii="Times New Roman" w:hAnsi="Times New Roman"/>
          <w:sz w:val="24"/>
          <w:szCs w:val="24"/>
        </w:rPr>
        <w:t xml:space="preserve">именять, если иное не установлено настоящей статьей, следующие экономические субъекты: (в ред. Федеральных законов </w:t>
      </w:r>
      <w:hyperlink r:id="rId29" w:history="1">
        <w:r>
          <w:rPr>
            <w:rFonts w:ascii="Times New Roman" w:hAnsi="Times New Roman"/>
            <w:sz w:val="24"/>
            <w:szCs w:val="24"/>
            <w:u w:val="single"/>
          </w:rPr>
          <w:t>от 02.11.2013 N 292-ФЗ</w:t>
        </w:r>
      </w:hyperlink>
      <w:r>
        <w:rPr>
          <w:rFonts w:ascii="Times New Roman" w:hAnsi="Times New Roman"/>
          <w:sz w:val="24"/>
          <w:szCs w:val="24"/>
        </w:rPr>
        <w:t xml:space="preserve">, </w:t>
      </w:r>
      <w:hyperlink r:id="rId30"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субъекты малого предпринимательства; (в ред. Федерального закона </w:t>
      </w:r>
      <w:hyperlink r:id="rId31" w:history="1">
        <w:r>
          <w:rPr>
            <w:rFonts w:ascii="Times New Roman" w:hAnsi="Times New Roman"/>
            <w:sz w:val="24"/>
            <w:szCs w:val="24"/>
            <w:u w:val="single"/>
          </w:rPr>
          <w:t>от 02.11.2013 N 292-ФЗ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некомме</w:t>
      </w:r>
      <w:r>
        <w:rPr>
          <w:rFonts w:ascii="Times New Roman" w:hAnsi="Times New Roman"/>
          <w:sz w:val="24"/>
          <w:szCs w:val="24"/>
        </w:rPr>
        <w:t xml:space="preserve">рческие организации; (в ред. Федерального закона </w:t>
      </w:r>
      <w:hyperlink r:id="rId32"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организации, получившие статус участников проекта по осуществлению исследований, разработок и ком</w:t>
      </w:r>
      <w:r>
        <w:rPr>
          <w:rFonts w:ascii="Times New Roman" w:hAnsi="Times New Roman"/>
          <w:sz w:val="24"/>
          <w:szCs w:val="24"/>
        </w:rPr>
        <w:t xml:space="preserve">мерциализации их результатов в соответствии с Федеральным законом </w:t>
      </w:r>
      <w:hyperlink r:id="rId33" w:history="1">
        <w:r>
          <w:rPr>
            <w:rFonts w:ascii="Times New Roman" w:hAnsi="Times New Roman"/>
            <w:sz w:val="24"/>
            <w:szCs w:val="24"/>
            <w:u w:val="single"/>
          </w:rPr>
          <w:t>от 28 сентября 2010 года N 244-ФЗ</w:t>
        </w:r>
      </w:hyperlink>
      <w:r>
        <w:rPr>
          <w:rFonts w:ascii="Times New Roman" w:hAnsi="Times New Roman"/>
          <w:sz w:val="24"/>
          <w:szCs w:val="24"/>
        </w:rPr>
        <w:t xml:space="preserve"> "Об инновационном центре "Сколково". (в ред. Федерального закона </w:t>
      </w:r>
      <w:hyperlink r:id="rId34" w:history="1">
        <w:r>
          <w:rPr>
            <w:rFonts w:ascii="Times New Roman" w:hAnsi="Times New Roman"/>
            <w:sz w:val="24"/>
            <w:szCs w:val="24"/>
            <w:u w:val="single"/>
          </w:rPr>
          <w:t>от 02.11.2013 N 292-ФЗ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5 статьи 6 (в редакции Федерального закона </w:t>
      </w:r>
      <w:hyperlink r:id="rId35" w:history="1">
        <w:r>
          <w:rPr>
            <w:rFonts w:ascii="Times New Roman" w:hAnsi="Times New Roman"/>
            <w:b/>
            <w:bCs/>
            <w:i/>
            <w:iCs/>
            <w:sz w:val="24"/>
            <w:szCs w:val="24"/>
            <w:u w:val="single"/>
          </w:rPr>
          <w:t>от 12.12.2023 N 579-Ф</w:t>
        </w:r>
        <w:r>
          <w:rPr>
            <w:rFonts w:ascii="Times New Roman" w:hAnsi="Times New Roman"/>
            <w:b/>
            <w:bCs/>
            <w:i/>
            <w:iCs/>
            <w:sz w:val="24"/>
            <w:szCs w:val="24"/>
            <w:u w:val="single"/>
          </w:rPr>
          <w:t>З</w:t>
        </w:r>
      </w:hyperlink>
      <w:r>
        <w:rPr>
          <w:rFonts w:ascii="Times New Roman" w:hAnsi="Times New Roman"/>
          <w:b/>
          <w:bCs/>
          <w:i/>
          <w:iCs/>
          <w:sz w:val="24"/>
          <w:szCs w:val="24"/>
        </w:rPr>
        <w:t xml:space="preserve">) </w:t>
      </w:r>
      <w:r>
        <w:rPr>
          <w:rFonts w:ascii="Times New Roman" w:hAnsi="Times New Roman"/>
          <w:b/>
          <w:bCs/>
          <w:i/>
          <w:iCs/>
          <w:sz w:val="24"/>
          <w:szCs w:val="24"/>
        </w:rPr>
        <w:lastRenderedPageBreak/>
        <w:t>применяются к составлению бухгалтерской (финансовой) отчетности начиная с годовой бухгалтерской (финансовой) отчетности за 2023 (</w:t>
      </w:r>
      <w:hyperlink r:id="rId36" w:history="1">
        <w:r>
          <w:rPr>
            <w:rFonts w:ascii="Times New Roman" w:hAnsi="Times New Roman"/>
            <w:b/>
            <w:bCs/>
            <w:i/>
            <w:iCs/>
            <w:sz w:val="24"/>
            <w:szCs w:val="24"/>
            <w:u w:val="single"/>
          </w:rPr>
          <w:t>статья 2</w:t>
        </w:r>
      </w:hyperlink>
      <w:r>
        <w:rPr>
          <w:rFonts w:ascii="Times New Roman" w:hAnsi="Times New Roman"/>
          <w:b/>
          <w:bCs/>
          <w:i/>
          <w:iCs/>
          <w:sz w:val="24"/>
          <w:szCs w:val="24"/>
        </w:rPr>
        <w:t xml:space="preserve"> Федерального закона от 12.12.</w:t>
      </w:r>
      <w:r>
        <w:rPr>
          <w:rFonts w:ascii="Times New Roman" w:hAnsi="Times New Roman"/>
          <w:b/>
          <w:bCs/>
          <w:i/>
          <w:iCs/>
          <w:sz w:val="24"/>
          <w:szCs w:val="24"/>
        </w:rPr>
        <w:t xml:space="preserve">2023 </w:t>
      </w:r>
      <w:r>
        <w:rPr>
          <w:rFonts w:ascii="Times New Roman" w:hAnsi="Times New Roman"/>
          <w:b/>
          <w:bCs/>
          <w:i/>
          <w:iCs/>
          <w:sz w:val="24"/>
          <w:szCs w:val="24"/>
        </w:rPr>
        <w:t>N</w:t>
      </w:r>
      <w:r>
        <w:rPr>
          <w:rFonts w:ascii="Times New Roman" w:hAnsi="Times New Roman"/>
          <w:b/>
          <w:bCs/>
          <w:i/>
          <w:iCs/>
          <w:sz w:val="24"/>
          <w:szCs w:val="24"/>
        </w:rPr>
        <w:t xml:space="preserve"> 579-ФЗ).</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Упрощенные способы ведения бухгалтерского учета, включая упрощенную бухгалтерскую (финансовую) отчетность, не применяют следующие экономические субъекты: (в ред. Федерального закона </w:t>
      </w:r>
      <w:hyperlink r:id="rId37"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организации, бухгалтерская (финансовая) отчетность которых подлежит обязательному аудиту в соответствии с законодательством Российской Федерации (за исключением политических партий, их региональных отд</w:t>
      </w:r>
      <w:r>
        <w:rPr>
          <w:rFonts w:ascii="Times New Roman" w:hAnsi="Times New Roman"/>
          <w:sz w:val="24"/>
          <w:szCs w:val="24"/>
        </w:rPr>
        <w:t xml:space="preserve">елений или иных структурных подразделений); (в ред. Федеральных законов </w:t>
      </w:r>
      <w:hyperlink r:id="rId38" w:history="1">
        <w:r>
          <w:rPr>
            <w:rFonts w:ascii="Times New Roman" w:hAnsi="Times New Roman"/>
            <w:sz w:val="24"/>
            <w:szCs w:val="24"/>
            <w:u w:val="single"/>
          </w:rPr>
          <w:t>от 04.11.2014 N 344-ФЗ</w:t>
        </w:r>
      </w:hyperlink>
      <w:r>
        <w:rPr>
          <w:rFonts w:ascii="Times New Roman" w:hAnsi="Times New Roman"/>
          <w:sz w:val="24"/>
          <w:szCs w:val="24"/>
        </w:rPr>
        <w:t xml:space="preserve">, </w:t>
      </w:r>
      <w:hyperlink r:id="rId39" w:history="1">
        <w:r>
          <w:rPr>
            <w:rFonts w:ascii="Times New Roman" w:hAnsi="Times New Roman"/>
            <w:sz w:val="24"/>
            <w:szCs w:val="24"/>
            <w:u w:val="single"/>
          </w:rPr>
          <w:t>от 12.12.2023 N 579-ФЗ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жилищные и жилищно-строительные кооперативы; (в ред. Федерального закона </w:t>
      </w:r>
      <w:hyperlink r:id="rId40"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кредитные потребительские кооперативы (в</w:t>
      </w:r>
      <w:r>
        <w:rPr>
          <w:rFonts w:ascii="Times New Roman" w:hAnsi="Times New Roman"/>
          <w:sz w:val="24"/>
          <w:szCs w:val="24"/>
        </w:rPr>
        <w:t xml:space="preserve">ключая сельскохозяйственные кредитные потребительские кооперативы); (в ред. Федерального закона </w:t>
      </w:r>
      <w:hyperlink r:id="rId41"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микрофинансовые организации; (в ред. Федерального </w:t>
      </w:r>
      <w:r>
        <w:rPr>
          <w:rFonts w:ascii="Times New Roman" w:hAnsi="Times New Roman"/>
          <w:sz w:val="24"/>
          <w:szCs w:val="24"/>
        </w:rPr>
        <w:t xml:space="preserve">закона </w:t>
      </w:r>
      <w:hyperlink r:id="rId42"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организации бюджетной сферы; (в ред. Федеральных законов </w:t>
      </w:r>
      <w:hyperlink r:id="rId43" w:history="1">
        <w:r>
          <w:rPr>
            <w:rFonts w:ascii="Times New Roman" w:hAnsi="Times New Roman"/>
            <w:sz w:val="24"/>
            <w:szCs w:val="24"/>
            <w:u w:val="single"/>
          </w:rPr>
          <w:t>от</w:t>
        </w:r>
        <w:r>
          <w:rPr>
            <w:rFonts w:ascii="Times New Roman" w:hAnsi="Times New Roman"/>
            <w:sz w:val="24"/>
            <w:szCs w:val="24"/>
            <w:u w:val="single"/>
          </w:rPr>
          <w:t xml:space="preserve"> 04.11.2014 N 344-ФЗ</w:t>
        </w:r>
      </w:hyperlink>
      <w:r>
        <w:rPr>
          <w:rFonts w:ascii="Times New Roman" w:hAnsi="Times New Roman"/>
          <w:sz w:val="24"/>
          <w:szCs w:val="24"/>
        </w:rPr>
        <w:t xml:space="preserve">, </w:t>
      </w:r>
      <w:hyperlink r:id="rId44"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пункт утратил силу. (в ред. Федерального закона </w:t>
      </w:r>
      <w:hyperlink r:id="rId45" w:history="1">
        <w:r>
          <w:rPr>
            <w:rFonts w:ascii="Times New Roman" w:hAnsi="Times New Roman"/>
            <w:sz w:val="24"/>
            <w:szCs w:val="24"/>
            <w:u w:val="single"/>
          </w:rPr>
          <w:t>от 12.12.2023 N 579-ФЗ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коллегии адвокатов; (в ред. Федерального закона </w:t>
      </w:r>
      <w:hyperlink r:id="rId46"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адвокатские бюро; (в ред. Федерального закона </w:t>
      </w:r>
      <w:hyperlink r:id="rId47"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юридические консультации; (в ред. Федерального закона </w:t>
      </w:r>
      <w:hyperlink r:id="rId48"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0) адвокатские палаты; (в ред. Федерального закона </w:t>
      </w:r>
      <w:hyperlink r:id="rId49"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нотариальные палаты; (в ред. Федерального закона </w:t>
      </w:r>
      <w:hyperlink r:id="rId50"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организации, являющиеся иностранными агентами. (в ред. Федерального закона </w:t>
      </w:r>
      <w:hyperlink r:id="rId51" w:history="1">
        <w:r>
          <w:rPr>
            <w:rFonts w:ascii="Times New Roman" w:hAnsi="Times New Roman"/>
            <w:sz w:val="24"/>
            <w:szCs w:val="24"/>
            <w:u w:val="single"/>
          </w:rPr>
          <w:t>от 05.12.2022 N 498-ФЗ</w:t>
        </w:r>
      </w:hyperlink>
      <w:r>
        <w:rPr>
          <w:rFonts w:ascii="Times New Roman" w:hAnsi="Times New Roman"/>
          <w:sz w:val="24"/>
          <w:szCs w:val="24"/>
        </w:rPr>
        <w:t>)</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7. Организация ведения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Ведение бухгалтерского учета и хранение документов бухгалтерского учета организуются руководителем экономического субъекта, за исключением случаев, если иное установлено бюджетным законодательством Российской</w:t>
      </w:r>
      <w:r>
        <w:rPr>
          <w:rFonts w:ascii="Times New Roman" w:hAnsi="Times New Roman"/>
          <w:sz w:val="24"/>
          <w:szCs w:val="24"/>
        </w:rPr>
        <w:t xml:space="preserve"> Федерации. (в ред. Федерального закона </w:t>
      </w:r>
      <w:hyperlink r:id="rId52"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индивидуальный предприниматель, лицо, занимающееся частной практикой, ведут бухгалтерский уч</w:t>
      </w:r>
      <w:r>
        <w:rPr>
          <w:rFonts w:ascii="Times New Roman" w:hAnsi="Times New Roman"/>
          <w:sz w:val="24"/>
          <w:szCs w:val="24"/>
        </w:rPr>
        <w:t>ет в соответствии с настоящим Федеральным законом, они сами организуют ведение бухгалтерского учета и хранение документов бухгалтерского учета, а также несут иные обязанности, установленные настоящим Федеральным законом для руководителя экономического субъ</w:t>
      </w:r>
      <w:r>
        <w:rPr>
          <w:rFonts w:ascii="Times New Roman" w:hAnsi="Times New Roman"/>
          <w:sz w:val="24"/>
          <w:szCs w:val="24"/>
        </w:rPr>
        <w:t>екта.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Руководитель экономического субъекта обязан возложить ведение бухгалтерского учета на главного бухгалтера или иное должностное лицо этого субъекта либо заключить договор об оказании услуг по ведению бухгалтерского учета, если иное не предусмотрено</w:t>
      </w:r>
      <w:r>
        <w:rPr>
          <w:rFonts w:ascii="Times New Roman" w:hAnsi="Times New Roman"/>
          <w:sz w:val="24"/>
          <w:szCs w:val="24"/>
        </w:rPr>
        <w:t xml:space="preserve"> настоящей </w:t>
      </w:r>
      <w:r>
        <w:rPr>
          <w:rFonts w:ascii="Times New Roman" w:hAnsi="Times New Roman"/>
          <w:sz w:val="24"/>
          <w:szCs w:val="24"/>
        </w:rPr>
        <w:lastRenderedPageBreak/>
        <w:t>частью. Руководитель кредитной организации обязан возложить ведение бухгалтерского учета на главного бухгалтера. Руководитель экономического субъекта, который в соответствии с настоящим Федеральным законом вправе применять упрощенные способы вед</w:t>
      </w:r>
      <w:r>
        <w:rPr>
          <w:rFonts w:ascii="Times New Roman" w:hAnsi="Times New Roman"/>
          <w:sz w:val="24"/>
          <w:szCs w:val="24"/>
        </w:rPr>
        <w:t xml:space="preserve">ения бухгалтерского учета, включая упрощенную бухгалтерскую (финансовую) отчетность, а также руководитель субъекта среднего предпринимательства, за исключением экономических субъектов, указанных в </w:t>
      </w:r>
      <w:hyperlink r:id="rId53" w:history="1">
        <w:r>
          <w:rPr>
            <w:rFonts w:ascii="Times New Roman" w:hAnsi="Times New Roman"/>
            <w:sz w:val="24"/>
            <w:szCs w:val="24"/>
            <w:u w:val="single"/>
          </w:rPr>
          <w:t>части 5</w:t>
        </w:r>
      </w:hyperlink>
      <w:r>
        <w:rPr>
          <w:rFonts w:ascii="Times New Roman" w:hAnsi="Times New Roman"/>
          <w:sz w:val="24"/>
          <w:szCs w:val="24"/>
        </w:rPr>
        <w:t xml:space="preserve"> статьи 6 настоящего Федерального закона, может принять ведение бухгалтерского учета на себя. (в ред. Федеральных законов </w:t>
      </w:r>
      <w:hyperlink r:id="rId54" w:history="1">
        <w:r>
          <w:rPr>
            <w:rFonts w:ascii="Times New Roman" w:hAnsi="Times New Roman"/>
            <w:sz w:val="24"/>
            <w:szCs w:val="24"/>
            <w:u w:val="single"/>
          </w:rPr>
          <w:t>от 28.12.2013 N 425-ФЗ</w:t>
        </w:r>
      </w:hyperlink>
      <w:r>
        <w:rPr>
          <w:rFonts w:ascii="Times New Roman" w:hAnsi="Times New Roman"/>
          <w:sz w:val="24"/>
          <w:szCs w:val="24"/>
        </w:rPr>
        <w:t xml:space="preserve">, </w:t>
      </w:r>
      <w:hyperlink r:id="rId55" w:history="1">
        <w:r>
          <w:rPr>
            <w:rFonts w:ascii="Times New Roman" w:hAnsi="Times New Roman"/>
            <w:sz w:val="24"/>
            <w:szCs w:val="24"/>
            <w:u w:val="single"/>
          </w:rPr>
          <w:t>от 04.11.2014 N 344-ФЗ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Порядок передачи полномочий по ведению бухгалтерского учета и представлению бухгалтерской (финансовой) отчетности организациями бюджетной сф</w:t>
      </w:r>
      <w:r>
        <w:rPr>
          <w:rFonts w:ascii="Times New Roman" w:hAnsi="Times New Roman"/>
          <w:sz w:val="24"/>
          <w:szCs w:val="24"/>
        </w:rPr>
        <w:t xml:space="preserve">еры устанавливается бюджетным законодательством Российской Федерации. (в ред. Федерального закона </w:t>
      </w:r>
      <w:hyperlink r:id="rId56"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публичных акционерных обществах (за исключением</w:t>
      </w:r>
      <w:r>
        <w:rPr>
          <w:rFonts w:ascii="Times New Roman" w:hAnsi="Times New Roman"/>
          <w:sz w:val="24"/>
          <w:szCs w:val="24"/>
        </w:rPr>
        <w:t xml:space="preserve"> кредитных организаций), страховых организациях и негосударственных пенсионных фондах, акционерных инвестиционных фондах, управляющих компаниях паевых инвестиционных фондов, в иных экономических субъектах, ценные бумаги которых допущены к обращению на орга</w:t>
      </w:r>
      <w:r>
        <w:rPr>
          <w:rFonts w:ascii="Times New Roman" w:hAnsi="Times New Roman"/>
          <w:sz w:val="24"/>
          <w:szCs w:val="24"/>
        </w:rPr>
        <w:t>низованных торгах (за исключением кредитных организаций), в организациях бюджетной сферы, составляющих консолидированную (сводную) бюджетную отчетность, консолидированную отчетность государственных (муниципальных) учреждений, главный бухгалтер или иное дол</w:t>
      </w:r>
      <w:r>
        <w:rPr>
          <w:rFonts w:ascii="Times New Roman" w:hAnsi="Times New Roman"/>
          <w:sz w:val="24"/>
          <w:szCs w:val="24"/>
        </w:rPr>
        <w:t xml:space="preserve">жностное лицо, на которое возлагается ведение бухгалтерского учета, должны отвечать следующим требованиям: (в ред. Федеральных законов </w:t>
      </w:r>
      <w:hyperlink r:id="rId57" w:history="1">
        <w:r>
          <w:rPr>
            <w:rFonts w:ascii="Times New Roman" w:hAnsi="Times New Roman"/>
            <w:sz w:val="24"/>
            <w:szCs w:val="24"/>
            <w:u w:val="single"/>
          </w:rPr>
          <w:t>от 23.07.2013 N 251-ФЗ</w:t>
        </w:r>
      </w:hyperlink>
      <w:r>
        <w:rPr>
          <w:rFonts w:ascii="Times New Roman" w:hAnsi="Times New Roman"/>
          <w:sz w:val="24"/>
          <w:szCs w:val="24"/>
        </w:rPr>
        <w:t xml:space="preserve">, </w:t>
      </w:r>
      <w:hyperlink r:id="rId58" w:history="1">
        <w:r>
          <w:rPr>
            <w:rFonts w:ascii="Times New Roman" w:hAnsi="Times New Roman"/>
            <w:sz w:val="24"/>
            <w:szCs w:val="24"/>
            <w:u w:val="single"/>
          </w:rPr>
          <w:t>от 26.07.2019 N 247-ФЗ</w:t>
        </w:r>
      </w:hyperlink>
      <w:r>
        <w:rPr>
          <w:rFonts w:ascii="Times New Roman" w:hAnsi="Times New Roman"/>
          <w:sz w:val="24"/>
          <w:szCs w:val="24"/>
        </w:rPr>
        <w:t xml:space="preserve">, </w:t>
      </w:r>
      <w:hyperlink r:id="rId59" w:history="1">
        <w:r>
          <w:rPr>
            <w:rFonts w:ascii="Times New Roman" w:hAnsi="Times New Roman"/>
            <w:sz w:val="24"/>
            <w:szCs w:val="24"/>
            <w:u w:val="single"/>
          </w:rPr>
          <w:t>от 02.07.2021 N 359-ФЗ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иметь высшее образование; (в ред. Федерального зако</w:t>
      </w:r>
      <w:r>
        <w:rPr>
          <w:rFonts w:ascii="Times New Roman" w:hAnsi="Times New Roman"/>
          <w:sz w:val="24"/>
          <w:szCs w:val="24"/>
        </w:rPr>
        <w:t xml:space="preserve">на </w:t>
      </w:r>
      <w:hyperlink r:id="rId6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иметь стаж работы, связанной с ведением бухгалтерского учета, составлением бухгалтерской (финансовой) отчетности либо с аудиторской деятельно</w:t>
      </w:r>
      <w:r>
        <w:rPr>
          <w:rFonts w:ascii="Times New Roman" w:hAnsi="Times New Roman"/>
          <w:sz w:val="24"/>
          <w:szCs w:val="24"/>
        </w:rPr>
        <w:t xml:space="preserve">стью, не менее трех лет из последних пяти календарных лет, а при отсутствии высшего образования в области бухгалтерского учета и аудита - не менее пяти лет из последних семи календарных лет; (в ред. Федерального закона </w:t>
      </w:r>
      <w:hyperlink r:id="rId6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 иметь неснятой или непогашенной судимости за преступления в сфере экономики.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Дополнительные требования к главному бухгалтеру или иному должностному лицу, на которое возлагаетс</w:t>
      </w:r>
      <w:r>
        <w:rPr>
          <w:rFonts w:ascii="Times New Roman" w:hAnsi="Times New Roman"/>
          <w:sz w:val="24"/>
          <w:szCs w:val="24"/>
        </w:rPr>
        <w:t>я ведение бухгалтерского учета, могут устанавливаться другими федеральными законами.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Физическое лицо, с которым экономический субъект заключает договор об оказании услуг по ведению бухгалтерского учета, должно соответствовать требованиям, установленным </w:t>
      </w:r>
      <w:r>
        <w:rPr>
          <w:rFonts w:ascii="Times New Roman" w:hAnsi="Times New Roman"/>
          <w:sz w:val="24"/>
          <w:szCs w:val="24"/>
        </w:rPr>
        <w:t>частью 4 настоящей статьи. Юридическое лицо, с которым экономический субъект заключает договор об оказании услуг по ведению бухгалтерского учета, должно иметь не менее одного работника, отвечающего требованиям, установленным частью 4 настоящей статьи, с ко</w:t>
      </w:r>
      <w:r>
        <w:rPr>
          <w:rFonts w:ascii="Times New Roman" w:hAnsi="Times New Roman"/>
          <w:sz w:val="24"/>
          <w:szCs w:val="24"/>
        </w:rPr>
        <w:t>торым заключен трудовой договор.</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случаях, установленных федеральными законами, в кредитных организациях, некредитных финансовых организациях, бюро кредитных историй, кредитных рейтинговых агентствах главный бухгалтер (лицо, на которое возлагается веде</w:t>
      </w:r>
      <w:r>
        <w:rPr>
          <w:rFonts w:ascii="Times New Roman" w:hAnsi="Times New Roman"/>
          <w:sz w:val="24"/>
          <w:szCs w:val="24"/>
        </w:rPr>
        <w:t xml:space="preserve">ние бухгалтерского учета) должен соответствовать требованиям, установленным законами, регулирующими деятельность таких организаций, и принятыми в соответствии с ними нормативными актами Центрального банка Российской Федерации. (в ред. Федерального закона </w:t>
      </w:r>
      <w:hyperlink r:id="rId62" w:history="1">
        <w:r>
          <w:rPr>
            <w:rFonts w:ascii="Times New Roman" w:hAnsi="Times New Roman"/>
            <w:sz w:val="24"/>
            <w:szCs w:val="24"/>
            <w:u w:val="single"/>
          </w:rPr>
          <w:t xml:space="preserve">от 02.07.2021 N </w:t>
        </w:r>
        <w:r>
          <w:rPr>
            <w:rFonts w:ascii="Times New Roman" w:hAnsi="Times New Roman"/>
            <w:sz w:val="24"/>
            <w:szCs w:val="24"/>
            <w:u w:val="single"/>
          </w:rPr>
          <w:lastRenderedPageBreak/>
          <w:t>359-ФЗ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В случае возникновения разногласий в отношении ведения бухгалтерского учета между руководителем экономического субъекта и главным бухгалтером или </w:t>
      </w:r>
      <w:r>
        <w:rPr>
          <w:rFonts w:ascii="Times New Roman" w:hAnsi="Times New Roman"/>
          <w:sz w:val="24"/>
          <w:szCs w:val="24"/>
        </w:rPr>
        <w:t>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данные, содержащиеся в первичном учетном документе, принимаются (не принимаются) главным</w:t>
      </w:r>
      <w:r>
        <w:rPr>
          <w:rFonts w:ascii="Times New Roman" w:hAnsi="Times New Roman"/>
          <w:sz w:val="24"/>
          <w:szCs w:val="24"/>
        </w:rPr>
        <w:t xml:space="preserve">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 к регистрации и накоплению в регистрах бухгалтерского учета по письменному</w:t>
      </w:r>
      <w:r>
        <w:rPr>
          <w:rFonts w:ascii="Times New Roman" w:hAnsi="Times New Roman"/>
          <w:sz w:val="24"/>
          <w:szCs w:val="24"/>
        </w:rPr>
        <w:t xml:space="preserve"> распоряжению руководителя экономического субъекта, который единолично несет ответственность за созданную в результате этого информацию;</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объект бухгалтерского учета отражается (не отражается) главным бухгалтером или иным должностным лицом, на которое во</w:t>
      </w:r>
      <w:r>
        <w:rPr>
          <w:rFonts w:ascii="Times New Roman" w:hAnsi="Times New Roman"/>
          <w:sz w:val="24"/>
          <w:szCs w:val="24"/>
        </w:rPr>
        <w:t>зложено ведение бухгалтерского учета, либо лицом, с которым заключен договор об оказании услуг по ведению бухгалтерского учета, в бухгалтерской (финансовой) отчетности на основании письменного распоряжения руководителя экономического субъекта, который един</w:t>
      </w:r>
      <w:r>
        <w:rPr>
          <w:rFonts w:ascii="Times New Roman" w:hAnsi="Times New Roman"/>
          <w:sz w:val="24"/>
          <w:szCs w:val="24"/>
        </w:rPr>
        <w:t>олично несет ответственность за достоверность представления финансового положения экономического субъекта на отчетную дату, финансового результата его деятельности и движения денежных средств за отчетный период.</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Учетная политика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Совокупность </w:t>
      </w:r>
      <w:r>
        <w:rPr>
          <w:rFonts w:ascii="Times New Roman" w:hAnsi="Times New Roman"/>
          <w:sz w:val="24"/>
          <w:szCs w:val="24"/>
        </w:rPr>
        <w:t>способов ведения экономическим субъектом бухгалтерского учета составляет его учетную политику.</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Экономический субъект самостоятельно формирует свою учетную политику, руководствуясь законодательством Российской Федерации о бухгалтерском учете, федеральным</w:t>
      </w:r>
      <w:r>
        <w:rPr>
          <w:rFonts w:ascii="Times New Roman" w:hAnsi="Times New Roman"/>
          <w:sz w:val="24"/>
          <w:szCs w:val="24"/>
        </w:rPr>
        <w:t>и и отраслевыми стандартами.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формировании учетной политики в отношении конкретного объекта бухгалтерского учета выбирается способ ведения бухгалтерского учета из способов, допускаемых федеральными стандартами.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если в отношении конкретно</w:t>
      </w:r>
      <w:r>
        <w:rPr>
          <w:rFonts w:ascii="Times New Roman" w:hAnsi="Times New Roman"/>
          <w:sz w:val="24"/>
          <w:szCs w:val="24"/>
        </w:rPr>
        <w:t>го объекта бухгалтерского учета федеральными стандартами не установлен способ ведения бухгалтерского учета, такой способ самостоятельно разрабатывается исходя из требований, установленных законодательством Российской Федерации о бухгалтерском учете, федера</w:t>
      </w:r>
      <w:r>
        <w:rPr>
          <w:rFonts w:ascii="Times New Roman" w:hAnsi="Times New Roman"/>
          <w:sz w:val="24"/>
          <w:szCs w:val="24"/>
        </w:rPr>
        <w:t>льными и (или) отраслевыми стандартами.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Учетная политика должна применяться последовательно из года в год.</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Изменение учетной политики может производиться при следующих условиях:</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изменении требований, установленных законодательством Российской Феде</w:t>
      </w:r>
      <w:r>
        <w:rPr>
          <w:rFonts w:ascii="Times New Roman" w:hAnsi="Times New Roman"/>
          <w:sz w:val="24"/>
          <w:szCs w:val="24"/>
        </w:rPr>
        <w:t>рации о бухгалтерском учете, федеральными и (или) отраслевыми стандартами;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разработке или выборе нового способа ведения бухгалтерского учета, применение которого приводит к повышению качества информации об объекте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существенном и</w:t>
      </w:r>
      <w:r>
        <w:rPr>
          <w:rFonts w:ascii="Times New Roman" w:hAnsi="Times New Roman"/>
          <w:sz w:val="24"/>
          <w:szCs w:val="24"/>
        </w:rPr>
        <w:t>зменении условий деятельности экономического субъекта.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В целях обеспечения сопоставимости бухгалтерской (финансовой) отчетности за ряд лет изменение учетной политики производится с начала отчетного года, если иное не обусловливается причиной такого изме</w:t>
      </w:r>
      <w:r>
        <w:rPr>
          <w:rFonts w:ascii="Times New Roman" w:hAnsi="Times New Roman"/>
          <w:sz w:val="24"/>
          <w:szCs w:val="24"/>
        </w:rPr>
        <w:t>нения.</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Первичные учетные документы</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Каждый факт хозяйственной жизни подлежит оформлению первичным учетным документом. Не допускается принятие к бухгалтерскому учету документов, которыми оформляются не имевшие места факты хозяйственной жизни, в</w:t>
      </w:r>
      <w:r>
        <w:rPr>
          <w:rFonts w:ascii="Times New Roman" w:hAnsi="Times New Roman"/>
          <w:sz w:val="24"/>
          <w:szCs w:val="24"/>
        </w:rPr>
        <w:t xml:space="preserve"> том числе лежащие в основе мнимых и притворных сделок. (в ред. Федерального закона </w:t>
      </w:r>
      <w:hyperlink r:id="rId63" w:history="1">
        <w:r>
          <w:rPr>
            <w:rFonts w:ascii="Times New Roman" w:hAnsi="Times New Roman"/>
            <w:sz w:val="24"/>
            <w:szCs w:val="24"/>
            <w:u w:val="single"/>
          </w:rPr>
          <w:t>от 21.12.2013 N 357-ФЗ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Обязательными реквизитами первичного учетного документа являютс</w:t>
      </w:r>
      <w:r>
        <w:rPr>
          <w:rFonts w:ascii="Times New Roman" w:hAnsi="Times New Roman"/>
          <w:sz w:val="24"/>
          <w:szCs w:val="24"/>
        </w:rPr>
        <w:t>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документа;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дата составления документа;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наименование экономического субъекта, составившего документ;</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содержание факта хозяйственной жизни;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величина натурального и (или) денежного измерения факта хозяйственной жизни с указанием</w:t>
      </w:r>
      <w:r>
        <w:rPr>
          <w:rFonts w:ascii="Times New Roman" w:hAnsi="Times New Roman"/>
          <w:sz w:val="24"/>
          <w:szCs w:val="24"/>
        </w:rPr>
        <w:t xml:space="preserve"> единиц измерения;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w:t>
      </w:r>
      <w:r>
        <w:rPr>
          <w:rFonts w:ascii="Times New Roman" w:hAnsi="Times New Roman"/>
          <w:sz w:val="24"/>
          <w:szCs w:val="24"/>
        </w:rPr>
        <w:t xml:space="preserve">ия; (в ред. Федерального закона </w:t>
      </w:r>
      <w:hyperlink r:id="rId64" w:history="1">
        <w:r>
          <w:rPr>
            <w:rFonts w:ascii="Times New Roman" w:hAnsi="Times New Roman"/>
            <w:sz w:val="24"/>
            <w:szCs w:val="24"/>
            <w:u w:val="single"/>
          </w:rPr>
          <w:t>от 21.12.2013 N 357-ФЗ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подписи лиц, предусмотренных пунктом 6 настоящей части, с указанием их фамилий и инициалов либо иных реквизитов, не</w:t>
      </w:r>
      <w:r>
        <w:rPr>
          <w:rFonts w:ascii="Times New Roman" w:hAnsi="Times New Roman"/>
          <w:sz w:val="24"/>
          <w:szCs w:val="24"/>
        </w:rPr>
        <w:t>обходимых для идентификации этих лиц.</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Первичный учетный документ должен быть составлен при совершении факта хозяйственной жизни, а если это не представляется возможным - непосредственно после его окончания. Лицо, ответственное за оформление факта хозяйс</w:t>
      </w:r>
      <w:r>
        <w:rPr>
          <w:rFonts w:ascii="Times New Roman" w:hAnsi="Times New Roman"/>
          <w:sz w:val="24"/>
          <w:szCs w:val="24"/>
        </w:rPr>
        <w:t xml:space="preserve">твенной жизни, обеспечивает своевременную передачу первичных учетных документов для регистрации содержащихся в них данных в регистрах бухгалтерского учета, а также достоверность этих данных. Лицо, на которое возложено ведение бухгалтерского учета, и лицо, </w:t>
      </w:r>
      <w:r>
        <w:rPr>
          <w:rFonts w:ascii="Times New Roman" w:hAnsi="Times New Roman"/>
          <w:sz w:val="24"/>
          <w:szCs w:val="24"/>
        </w:rPr>
        <w:t xml:space="preserve">с которым заключен договор об оказании услуг по ведению бухгалтерского учета, не несут ответственность за соответствие составленных другими лицами первичных учетных документов свершившимся фактам хозяйственной жизни. Требования в письменной форме главного </w:t>
      </w:r>
      <w:r>
        <w:rPr>
          <w:rFonts w:ascii="Times New Roman" w:hAnsi="Times New Roman"/>
          <w:sz w:val="24"/>
          <w:szCs w:val="24"/>
        </w:rPr>
        <w:t>бухгалтера, иного должностного лица, на которое возложено ведение бухгалтерского учета, либо лица, с которым заключен договор об оказании услуг по ведению бухгалтерского учета, в отношении соблюдения установленного порядка документального оформления фактов</w:t>
      </w:r>
      <w:r>
        <w:rPr>
          <w:rFonts w:ascii="Times New Roman" w:hAnsi="Times New Roman"/>
          <w:sz w:val="24"/>
          <w:szCs w:val="24"/>
        </w:rPr>
        <w:t xml:space="preserve"> хозяйственной жизни, представления документов (сведений), необходимых для ведения бухгалтерского учета, должностному лицу, на которое возложено ведение бухгалтерского учета, либо лицу, с которым заключен договор об оказании услуг по ведению бухгалтерского</w:t>
      </w:r>
      <w:r>
        <w:rPr>
          <w:rFonts w:ascii="Times New Roman" w:hAnsi="Times New Roman"/>
          <w:sz w:val="24"/>
          <w:szCs w:val="24"/>
        </w:rPr>
        <w:t xml:space="preserve"> учета, обязательны для всех работников экономического субъекта. (в ред. Федеральных законов </w:t>
      </w:r>
      <w:hyperlink r:id="rId65" w:history="1">
        <w:r>
          <w:rPr>
            <w:rFonts w:ascii="Times New Roman" w:hAnsi="Times New Roman"/>
            <w:sz w:val="24"/>
            <w:szCs w:val="24"/>
            <w:u w:val="single"/>
          </w:rPr>
          <w:t>от 21.12.2013 N 357-ФЗ</w:t>
        </w:r>
      </w:hyperlink>
      <w:r>
        <w:rPr>
          <w:rFonts w:ascii="Times New Roman" w:hAnsi="Times New Roman"/>
          <w:sz w:val="24"/>
          <w:szCs w:val="24"/>
        </w:rPr>
        <w:t xml:space="preserve">, </w:t>
      </w:r>
      <w:hyperlink r:id="rId66"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Формы первичных учетных документов определяет руководитель экономического субъекта по представлению должностного лица, на которое возложено ведение бухгалтерского учета. Формы первичных учетных документов</w:t>
      </w:r>
      <w:r>
        <w:rPr>
          <w:rFonts w:ascii="Times New Roman" w:hAnsi="Times New Roman"/>
          <w:sz w:val="24"/>
          <w:szCs w:val="24"/>
        </w:rPr>
        <w:t xml:space="preserve"> для организаций бюджетной </w:t>
      </w:r>
      <w:r>
        <w:rPr>
          <w:rFonts w:ascii="Times New Roman" w:hAnsi="Times New Roman"/>
          <w:sz w:val="24"/>
          <w:szCs w:val="24"/>
        </w:rPr>
        <w:lastRenderedPageBreak/>
        <w:t xml:space="preserve">сферы устанавливаются в соответствии с бюджетным законодательством Российской Федерации. (в ред. Федеральных законов </w:t>
      </w:r>
      <w:hyperlink r:id="rId67" w:history="1">
        <w:r>
          <w:rPr>
            <w:rFonts w:ascii="Times New Roman" w:hAnsi="Times New Roman"/>
            <w:sz w:val="24"/>
            <w:szCs w:val="24"/>
            <w:u w:val="single"/>
          </w:rPr>
          <w:t>от 21.12.2013 N 357-ФЗ</w:t>
        </w:r>
      </w:hyperlink>
      <w:r>
        <w:rPr>
          <w:rFonts w:ascii="Times New Roman" w:hAnsi="Times New Roman"/>
          <w:sz w:val="24"/>
          <w:szCs w:val="24"/>
        </w:rPr>
        <w:t xml:space="preserve">, </w:t>
      </w:r>
      <w:hyperlink r:id="rId68"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Первичный учетный документ составляется на бумажном носителе и (или) в виде электронного документа, подписанного электронной подписью.</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 случае, если </w:t>
      </w:r>
      <w:r>
        <w:rPr>
          <w:rFonts w:ascii="Times New Roman" w:hAnsi="Times New Roman"/>
          <w:sz w:val="24"/>
          <w:szCs w:val="24"/>
        </w:rPr>
        <w:t>законодательством Российской Федерации или договором предусмотрено представление первичного учетного документа другому лицу или в государственный орган на бумажном носителе, экономический субъект обязан по требованию другого лица или государственного орган</w:t>
      </w:r>
      <w:r>
        <w:rPr>
          <w:rFonts w:ascii="Times New Roman" w:hAnsi="Times New Roman"/>
          <w:sz w:val="24"/>
          <w:szCs w:val="24"/>
        </w:rPr>
        <w:t>а за свой счет изготавливать на бумажном носителе копии первичного учетного документа, составленного в виде электронного документа.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первичном учетном документе допускаются исправления, если иное не установлено федеральными законами или нормативными пр</w:t>
      </w:r>
      <w:r>
        <w:rPr>
          <w:rFonts w:ascii="Times New Roman" w:hAnsi="Times New Roman"/>
          <w:sz w:val="24"/>
          <w:szCs w:val="24"/>
        </w:rPr>
        <w:t xml:space="preserve">авовыми актами органов государственного регулирования бухгалтерского учета. Исправление в первичном учетном документе должно содержать дату исправления, а также подписи лиц, составивших документ, в котором произведено исправление, с указанием их фамилий и </w:t>
      </w:r>
      <w:r>
        <w:rPr>
          <w:rFonts w:ascii="Times New Roman" w:hAnsi="Times New Roman"/>
          <w:sz w:val="24"/>
          <w:szCs w:val="24"/>
        </w:rPr>
        <w:t>инициалов либо иных реквизитов, необходимых для идентификации этих лиц.</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если в соответствии с законодательством Российской Федерации первичные учетные документы, в том числе в виде электронного документа, изымаются, копии изъятых документов, и</w:t>
      </w:r>
      <w:r>
        <w:rPr>
          <w:rFonts w:ascii="Times New Roman" w:hAnsi="Times New Roman"/>
          <w:sz w:val="24"/>
          <w:szCs w:val="24"/>
        </w:rPr>
        <w:t>зготовленные в порядке, установленном законодательством Российской Федерации, включаются в документы бухгалтерского учета.</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 Регистры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Данные, содержащиеся в первичных учетных документах, подлежат своевременной регистрации </w:t>
      </w:r>
      <w:r>
        <w:rPr>
          <w:rFonts w:ascii="Times New Roman" w:hAnsi="Times New Roman"/>
          <w:sz w:val="24"/>
          <w:szCs w:val="24"/>
        </w:rPr>
        <w:t>и накоплению в регистрах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допускаются пропуски или изъятия при регистрации объектов бухгалтерского учета в регистрах бухгалтерского учета, регистрация мнимых и притворных объектов бухгалтерского учета в регистрах бухгалтерского у</w:t>
      </w:r>
      <w:r>
        <w:rPr>
          <w:rFonts w:ascii="Times New Roman" w:hAnsi="Times New Roman"/>
          <w:sz w:val="24"/>
          <w:szCs w:val="24"/>
        </w:rPr>
        <w:t>чета. Для целей настоящего Федерального закона под мнимым объектом бухгалтерского учета понимается несуществующий объект, отраженный в бухгалтерском учете лишь для вида (в том числе неосуществленные расходы, несуществующие обязательства, не имевшие места ф</w:t>
      </w:r>
      <w:r>
        <w:rPr>
          <w:rFonts w:ascii="Times New Roman" w:hAnsi="Times New Roman"/>
          <w:sz w:val="24"/>
          <w:szCs w:val="24"/>
        </w:rPr>
        <w:t>акты хозяйственной жизни), под притворным объектом бухгалтерского учета понимается объект, отраженный в бухгалтерском учете вместо другого объекта с целью прикрыть его (в том числе притворные сделки). Не являются мнимыми объектами бухгалтерского учета резе</w:t>
      </w:r>
      <w:r>
        <w:rPr>
          <w:rFonts w:ascii="Times New Roman" w:hAnsi="Times New Roman"/>
          <w:sz w:val="24"/>
          <w:szCs w:val="24"/>
        </w:rPr>
        <w:t xml:space="preserve">рвы, фонды, предусмотренные законодательством Российской Федерации, и расходы на их создание. (в ред. Федерального закона </w:t>
      </w:r>
      <w:hyperlink r:id="rId69" w:history="1">
        <w:r>
          <w:rPr>
            <w:rFonts w:ascii="Times New Roman" w:hAnsi="Times New Roman"/>
            <w:sz w:val="24"/>
            <w:szCs w:val="24"/>
            <w:u w:val="single"/>
          </w:rPr>
          <w:t>от 21.12.2013 N 357-ФЗ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Бухгалтерский учет ведетс</w:t>
      </w:r>
      <w:r>
        <w:rPr>
          <w:rFonts w:ascii="Times New Roman" w:hAnsi="Times New Roman"/>
          <w:sz w:val="24"/>
          <w:szCs w:val="24"/>
        </w:rPr>
        <w:t xml:space="preserve">я посредством двойной записи на счетах бухгалтерского учета, если иное не установлено федеральными стандартами. Не допускается ведение счетов бухгалтерского учета вне применяемых экономическим субъектом регистров бухгалтерского учета. (в ред. Федерального </w:t>
      </w:r>
      <w:r>
        <w:rPr>
          <w:rFonts w:ascii="Times New Roman" w:hAnsi="Times New Roman"/>
          <w:sz w:val="24"/>
          <w:szCs w:val="24"/>
        </w:rPr>
        <w:t xml:space="preserve">закона </w:t>
      </w:r>
      <w:hyperlink r:id="rId70" w:history="1">
        <w:r>
          <w:rPr>
            <w:rFonts w:ascii="Times New Roman" w:hAnsi="Times New Roman"/>
            <w:sz w:val="24"/>
            <w:szCs w:val="24"/>
            <w:u w:val="single"/>
          </w:rPr>
          <w:t>от 21.12.2013 N 357-ФЗ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Обязательными реквизитами регистра бухгалтерского учета являются: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регистра;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наименование экономического субъекта, состави</w:t>
      </w:r>
      <w:r>
        <w:rPr>
          <w:rFonts w:ascii="Times New Roman" w:hAnsi="Times New Roman"/>
          <w:sz w:val="24"/>
          <w:szCs w:val="24"/>
        </w:rPr>
        <w:t>вшего регистр;</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начала и окончания ведения регистра и (или) период, за который составлен регистр;</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хронологическая и (или) систематическая группировка объектов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величина денежного измерения объектов бухгалтерского учета с у</w:t>
      </w:r>
      <w:r>
        <w:rPr>
          <w:rFonts w:ascii="Times New Roman" w:hAnsi="Times New Roman"/>
          <w:sz w:val="24"/>
          <w:szCs w:val="24"/>
        </w:rPr>
        <w:t>казанием единицы измерения;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наименования должностей лиц, ответственных за ведение регистра;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подписи лиц, ответственных за ведение регистра, с указанием их фамилий и инициалов либо иных реквизитов, необходимых для идентификации этих лиц.</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Формы реги</w:t>
      </w:r>
      <w:r>
        <w:rPr>
          <w:rFonts w:ascii="Times New Roman" w:hAnsi="Times New Roman"/>
          <w:sz w:val="24"/>
          <w:szCs w:val="24"/>
        </w:rPr>
        <w:t>стров бухгалтерского учета утверждает руководитель экономического субъекта по представлению должностного лица, на которое возложено ведение бухгалтерского учета. Формы регистров бухгалтерского учета для организаций бюджетной сферы устанавливаются в соответ</w:t>
      </w:r>
      <w:r>
        <w:rPr>
          <w:rFonts w:ascii="Times New Roman" w:hAnsi="Times New Roman"/>
          <w:sz w:val="24"/>
          <w:szCs w:val="24"/>
        </w:rPr>
        <w:t xml:space="preserve">ствии с бюджетным законодательством Российской Федерации. (в ред. Федерального закона </w:t>
      </w:r>
      <w:hyperlink r:id="rId71"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Регистр бухгалтерского учета составляется на бумажном носител</w:t>
      </w:r>
      <w:r>
        <w:rPr>
          <w:rFonts w:ascii="Times New Roman" w:hAnsi="Times New Roman"/>
          <w:sz w:val="24"/>
          <w:szCs w:val="24"/>
        </w:rPr>
        <w:t>е и (или) в виде электронного документа, подписанного электронной подписью.</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если законодательством Российской Федерации или договором предусмотрено представление регистра бухгалтерского учета другому лицу или в государственный орган на бумажно</w:t>
      </w:r>
      <w:r>
        <w:rPr>
          <w:rFonts w:ascii="Times New Roman" w:hAnsi="Times New Roman"/>
          <w:sz w:val="24"/>
          <w:szCs w:val="24"/>
        </w:rPr>
        <w:t>м носителе, экономический субъект обязан по требованию другого лица или государственного органа изготавливать за свой счет на бумажном носителе копии регистра бухгалтерского учета, составленного в виде электронного документа.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регистре бухгалтерского у</w:t>
      </w:r>
      <w:r>
        <w:rPr>
          <w:rFonts w:ascii="Times New Roman" w:hAnsi="Times New Roman"/>
          <w:sz w:val="24"/>
          <w:szCs w:val="24"/>
        </w:rPr>
        <w:t>чета не допускаются исправления, не санкционированные лицами, ответственными за ведение указанного регистра. Исправление в регистре бухгалтерского учета должно содержать дату исправления, а также подписи лиц, ответственных за ведение данного регистра, с ук</w:t>
      </w:r>
      <w:r>
        <w:rPr>
          <w:rFonts w:ascii="Times New Roman" w:hAnsi="Times New Roman"/>
          <w:sz w:val="24"/>
          <w:szCs w:val="24"/>
        </w:rPr>
        <w:t>азанием их фамилий и инициалов либо иных реквизитов, необходимых для идентификации этих лиц.</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случае, если в соответствии с законодательством Российской Федерации изымаются регистры бухгалтерского учета, в том числе в виде электронного документа, копии</w:t>
      </w:r>
      <w:r>
        <w:rPr>
          <w:rFonts w:ascii="Times New Roman" w:hAnsi="Times New Roman"/>
          <w:sz w:val="24"/>
          <w:szCs w:val="24"/>
        </w:rPr>
        <w:t xml:space="preserve"> изъятых регистров, изготовленные в порядке, установленном законодательством Российской Федерации, включаются в состав документов бухгалтерского учета.</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Инвентаризация активов и обязательств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Активы и обязательства подлежат инвентаризации.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При инвентаризации выявляется фактическое наличие соответствующих объектов, которое сопоставляется с данными регистров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Случаи, сроки и порядок проведения инвентаризации, а также перечень объектов, подлежащих инвентаризации, определ</w:t>
      </w:r>
      <w:r>
        <w:rPr>
          <w:rFonts w:ascii="Times New Roman" w:hAnsi="Times New Roman"/>
          <w:sz w:val="24"/>
          <w:szCs w:val="24"/>
        </w:rPr>
        <w:t>яются экономическим субъектом, за исключением обязательного проведения инвентаризации. Обязательное проведение инвентаризации устанавливается законодательством Российской Федерации, федеральными и отраслевыми стандартами.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Выявленные при инвентаризации р</w:t>
      </w:r>
      <w:r>
        <w:rPr>
          <w:rFonts w:ascii="Times New Roman" w:hAnsi="Times New Roman"/>
          <w:sz w:val="24"/>
          <w:szCs w:val="24"/>
        </w:rPr>
        <w:t>асхождения между фактическим наличием объектов и данными регистров бухгалтерского учета подлежат регистрации в бухгалтерском учете в том отчетном периоде, к которому относится дата, по состоянию на которую проводилась инвентаризация.</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Денежное и</w:t>
      </w:r>
      <w:r>
        <w:rPr>
          <w:rFonts w:ascii="Times New Roman" w:hAnsi="Times New Roman"/>
          <w:b/>
          <w:bCs/>
          <w:sz w:val="32"/>
          <w:szCs w:val="32"/>
        </w:rPr>
        <w:t>змерение объектов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Объекты бухгалтерского учета подлежат денежному измерению.</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Денежное измерение объектов бухгалтерского учета производится в валюте Российской Федерации.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иное не установлено законодательством Российской Фе</w:t>
      </w:r>
      <w:r>
        <w:rPr>
          <w:rFonts w:ascii="Times New Roman" w:hAnsi="Times New Roman"/>
          <w:sz w:val="24"/>
          <w:szCs w:val="24"/>
        </w:rPr>
        <w:t>дерации, стоимость объектов бухгалтерского учета, выраженная в иностранной валюте, подлежит пересчету в валюту Российской Федерации.</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 Общие требования к бухгалтерской (финансовой) отчетности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Бухгалтерская (финансовая) отчетность должна давать</w:t>
      </w:r>
      <w:r>
        <w:rPr>
          <w:rFonts w:ascii="Times New Roman" w:hAnsi="Times New Roman"/>
          <w:sz w:val="24"/>
          <w:szCs w:val="24"/>
        </w:rPr>
        <w:t xml:space="preserve"> достоверное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необходимое пользователям этой отчетности для принятия экономических решений.</w:t>
      </w:r>
      <w:r>
        <w:rPr>
          <w:rFonts w:ascii="Times New Roman" w:hAnsi="Times New Roman"/>
          <w:sz w:val="24"/>
          <w:szCs w:val="24"/>
        </w:rPr>
        <w:t xml:space="preserve"> Бухгалтерская (финансовая) отчетность должна составляться на основе данных, содержащихся в регистрах бухгалтерского учета, а также информации, определенной федеральными и отраслевыми стандартами. (в ред. Федерального закона </w:t>
      </w:r>
      <w:hyperlink r:id="rId72" w:history="1">
        <w:r>
          <w:rPr>
            <w:rFonts w:ascii="Times New Roman" w:hAnsi="Times New Roman"/>
            <w:sz w:val="24"/>
            <w:szCs w:val="24"/>
            <w:u w:val="single"/>
          </w:rPr>
          <w:t>от 21.12.2013 N 357-ФЗ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Экономический субъект составляет годовую бухгалтерскую (финансовую) отчетность, если иное не установлено другими федеральными законами, нормативными правовыми актами органов госу</w:t>
      </w:r>
      <w:r>
        <w:rPr>
          <w:rFonts w:ascii="Times New Roman" w:hAnsi="Times New Roman"/>
          <w:sz w:val="24"/>
          <w:szCs w:val="24"/>
        </w:rPr>
        <w:t>дарственного регулирования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Годовая бухгалтерская (финансовая) отчетность составляется за отчетный год.</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Промежуточная бухгалтерская (финансовая) отчетность составляется экономическим субъектом в случаях, когда законодательством Р</w:t>
      </w:r>
      <w:r>
        <w:rPr>
          <w:rFonts w:ascii="Times New Roman" w:hAnsi="Times New Roman"/>
          <w:sz w:val="24"/>
          <w:szCs w:val="24"/>
        </w:rPr>
        <w:t>оссийской Федерации, нормативными правовыми актами органов государственного регулирования бухгалтерского учета, договорами, учредительными документами экономического субъекта, решениями собственника экономического субъекта установлена обязанность ее предст</w:t>
      </w:r>
      <w:r>
        <w:rPr>
          <w:rFonts w:ascii="Times New Roman" w:hAnsi="Times New Roman"/>
          <w:sz w:val="24"/>
          <w:szCs w:val="24"/>
        </w:rPr>
        <w:t xml:space="preserve">авления. (в ред. Федерального закона </w:t>
      </w:r>
      <w:hyperlink r:id="rId73" w:history="1">
        <w:r>
          <w:rPr>
            <w:rFonts w:ascii="Times New Roman" w:hAnsi="Times New Roman"/>
            <w:sz w:val="24"/>
            <w:szCs w:val="24"/>
            <w:u w:val="single"/>
          </w:rPr>
          <w:t>от 23.07.2013 N 251-ФЗ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Промежуточная бухгалтерская (финансовая) отчетность составляется за отчетный период менее отчетного года.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 Бухгалтерская (финансовая) отчетность должна включать показатели деятельности всех подразделений экономического субъекта, включая его филиалы и представительства, независимо от их места нахождения.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Бухгалтерская (финансовая) отчетность составляется в </w:t>
      </w:r>
      <w:r>
        <w:rPr>
          <w:rFonts w:ascii="Times New Roman" w:hAnsi="Times New Roman"/>
          <w:sz w:val="24"/>
          <w:szCs w:val="24"/>
        </w:rPr>
        <w:t>валюте Российской Федерации.</w:t>
      </w:r>
    </w:p>
    <w:p w:rsidR="00000000" w:rsidRDefault="006E6638">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 отношении бухгалтерской (финансовой) отчетности организаций, не являющихся организациями государственного сектора (организациями бюджетной сферы), положения частей 7.1 и 8 статьи 13 (в ред. Федерального закона от 28.11.2018 </w:t>
      </w:r>
      <w:r>
        <w:rPr>
          <w:rFonts w:ascii="Times New Roman" w:hAnsi="Times New Roman"/>
          <w:b/>
          <w:bCs/>
          <w:i/>
          <w:iCs/>
          <w:sz w:val="24"/>
          <w:szCs w:val="24"/>
        </w:rPr>
        <w:t>N</w:t>
      </w:r>
      <w:r>
        <w:rPr>
          <w:rFonts w:ascii="Times New Roman" w:hAnsi="Times New Roman"/>
          <w:b/>
          <w:bCs/>
          <w:i/>
          <w:iCs/>
          <w:sz w:val="24"/>
          <w:szCs w:val="24"/>
        </w:rPr>
        <w:t xml:space="preserve"> 444-ФЗ (ред. от 26.07.2019)) применяются с 01.01.2020 (</w:t>
      </w:r>
      <w:hyperlink r:id="rId74"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3 Федерального закона от 28.11.2018 </w:t>
      </w:r>
      <w:r>
        <w:rPr>
          <w:rFonts w:ascii="Times New Roman" w:hAnsi="Times New Roman"/>
          <w:b/>
          <w:bCs/>
          <w:i/>
          <w:iCs/>
          <w:sz w:val="24"/>
          <w:szCs w:val="24"/>
        </w:rPr>
        <w:t>N</w:t>
      </w:r>
      <w:r>
        <w:rPr>
          <w:rFonts w:ascii="Times New Roman" w:hAnsi="Times New Roman"/>
          <w:b/>
          <w:bCs/>
          <w:i/>
          <w:iCs/>
          <w:sz w:val="24"/>
          <w:szCs w:val="24"/>
        </w:rPr>
        <w:t xml:space="preserve"> 444-ФЗ (ред. от 26.07.2019)).</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Бухгалтерская (финансовая) от</w:t>
      </w:r>
      <w:r>
        <w:rPr>
          <w:rFonts w:ascii="Times New Roman" w:hAnsi="Times New Roman"/>
          <w:sz w:val="24"/>
          <w:szCs w:val="24"/>
        </w:rPr>
        <w:t xml:space="preserve">четность составляется на бумажном носителе и (или) в виде электронного документа, подписанного электронной подписью. В случае, если </w:t>
      </w:r>
      <w:r>
        <w:rPr>
          <w:rFonts w:ascii="Times New Roman" w:hAnsi="Times New Roman"/>
          <w:sz w:val="24"/>
          <w:szCs w:val="24"/>
        </w:rPr>
        <w:lastRenderedPageBreak/>
        <w:t>законодательством Российской Федерации или договором предусмотрено представление бухгалтерской (финансовой) отчетности друго</w:t>
      </w:r>
      <w:r>
        <w:rPr>
          <w:rFonts w:ascii="Times New Roman" w:hAnsi="Times New Roman"/>
          <w:sz w:val="24"/>
          <w:szCs w:val="24"/>
        </w:rPr>
        <w:t>му лицу или в государственный орган на бумажном носителе, экономический субъект обязан по требованию другого лица или государственного органа за свой счет изготавливать на бумажном носителе копии бухгалтерской (финансовой) отчетности, составленной в виде э</w:t>
      </w:r>
      <w:r>
        <w:rPr>
          <w:rFonts w:ascii="Times New Roman" w:hAnsi="Times New Roman"/>
          <w:sz w:val="24"/>
          <w:szCs w:val="24"/>
        </w:rPr>
        <w:t xml:space="preserve">лектронного документа. (в ред. Федерального закона </w:t>
      </w:r>
      <w:hyperlink r:id="rId75" w:history="1">
        <w:r>
          <w:rPr>
            <w:rFonts w:ascii="Times New Roman" w:hAnsi="Times New Roman"/>
            <w:sz w:val="24"/>
            <w:szCs w:val="24"/>
            <w:u w:val="single"/>
          </w:rPr>
          <w:t>от 28.11.2018 N 444-ФЗ (ред. от 26.07.2019)</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Бухгалтерская (финансовая) отчетность считается составленной после подписан</w:t>
      </w:r>
      <w:r>
        <w:rPr>
          <w:rFonts w:ascii="Times New Roman" w:hAnsi="Times New Roman"/>
          <w:sz w:val="24"/>
          <w:szCs w:val="24"/>
        </w:rPr>
        <w:t xml:space="preserve">ия ее руководителем экономического субъекта. (в ред. Федерального закона </w:t>
      </w:r>
      <w:hyperlink r:id="rId76" w:history="1">
        <w:r>
          <w:rPr>
            <w:rFonts w:ascii="Times New Roman" w:hAnsi="Times New Roman"/>
            <w:sz w:val="24"/>
            <w:szCs w:val="24"/>
            <w:u w:val="single"/>
          </w:rPr>
          <w:t>от 28.11.2018 N 444-ФЗ (ред. от 26.07.2019)</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Утверждение и опубликование бухгалтерской (финансовой</w:t>
      </w:r>
      <w:r>
        <w:rPr>
          <w:rFonts w:ascii="Times New Roman" w:hAnsi="Times New Roman"/>
          <w:sz w:val="24"/>
          <w:szCs w:val="24"/>
        </w:rPr>
        <w:t>) отчетности осуществляются в порядке и случаях, которые установлены федеральными законами. В случае, если федеральными законами и (или) учредительными документами экономического субъекта предусмотрено утверждение бухгалтерской (финансовой) отчетности экон</w:t>
      </w:r>
      <w:r>
        <w:rPr>
          <w:rFonts w:ascii="Times New Roman" w:hAnsi="Times New Roman"/>
          <w:sz w:val="24"/>
          <w:szCs w:val="24"/>
        </w:rPr>
        <w:t xml:space="preserve">омического субъекта, внесение исправлений в такую отчетность после ее утверждения не допускается. (в ред. Федерального закона </w:t>
      </w:r>
      <w:hyperlink r:id="rId77"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случае опубликован</w:t>
      </w:r>
      <w:r>
        <w:rPr>
          <w:rFonts w:ascii="Times New Roman" w:hAnsi="Times New Roman"/>
          <w:sz w:val="24"/>
          <w:szCs w:val="24"/>
        </w:rPr>
        <w:t xml:space="preserve">ия бухгалтерской (финансовой) отчетности, которая подлежит обязательному аудиту, такая бухгалтерская (финансовая) отчетность должна опубликовываться вместе с аудиторским заключением. (в ред. Федерального закона </w:t>
      </w:r>
      <w:hyperlink r:id="rId78" w:history="1">
        <w:r>
          <w:rPr>
            <w:rFonts w:ascii="Times New Roman" w:hAnsi="Times New Roman"/>
            <w:sz w:val="24"/>
            <w:szCs w:val="24"/>
            <w:u w:val="single"/>
          </w:rPr>
          <w:t>от 21.12.2013 N 357-ФЗ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отношении бухгалтерской (финансовой) отчетности не может быть установлен режим коммерческой тайны.</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Правовое регулирование консолидированной финансовой отчетности осуществляется в соотве</w:t>
      </w:r>
      <w:r>
        <w:rPr>
          <w:rFonts w:ascii="Times New Roman" w:hAnsi="Times New Roman"/>
          <w:sz w:val="24"/>
          <w:szCs w:val="24"/>
        </w:rPr>
        <w:t>тствии с настоящим Федеральным законом, если иное не установлено иными федеральными законами.</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Состав бухгалтерской (финансовой) отчетности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Годовая бухгалтерская (финансовая) отчетность, за исключением случаев, установленных настоящим Федерал</w:t>
      </w:r>
      <w:r>
        <w:rPr>
          <w:rFonts w:ascii="Times New Roman" w:hAnsi="Times New Roman"/>
          <w:sz w:val="24"/>
          <w:szCs w:val="24"/>
        </w:rPr>
        <w:t>ьным законом, состоит из бухгалтерского баланса, отчета о финансовых результатах и приложений к ним.</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Годовая бухгалтерская (финансовая) отчетность некоммерческой организации, за исключением случаев, установленных настоящим Федеральным законом и иными фе</w:t>
      </w:r>
      <w:r>
        <w:rPr>
          <w:rFonts w:ascii="Times New Roman" w:hAnsi="Times New Roman"/>
          <w:sz w:val="24"/>
          <w:szCs w:val="24"/>
        </w:rPr>
        <w:t>деральными законами, состоит из бухгалтерского баланса, отчета о целевом использовании средств и приложений к ним.</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Состав промежуточной бухгалтерской (финансовой) отчетности, за исключением случаев, установленных настоящим Федеральным законом, устанавли</w:t>
      </w:r>
      <w:r>
        <w:rPr>
          <w:rFonts w:ascii="Times New Roman" w:hAnsi="Times New Roman"/>
          <w:sz w:val="24"/>
          <w:szCs w:val="24"/>
        </w:rPr>
        <w:t>вается федеральными стандартами.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Состав бухгалтерской (финансовой) отчетности организаций бюджетной сферы устанавливается в соответствии с бюджетным законодательством Российской Федерации. (в ред. Федерального закона </w:t>
      </w:r>
      <w:hyperlink r:id="rId79"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Состав бухгалтерской (финансовой) отчетности Центрального банка Российской Федерации устанавливается Федеральным законом </w:t>
      </w:r>
      <w:hyperlink r:id="rId80" w:history="1">
        <w:r>
          <w:rPr>
            <w:rFonts w:ascii="Times New Roman" w:hAnsi="Times New Roman"/>
            <w:sz w:val="24"/>
            <w:szCs w:val="24"/>
            <w:u w:val="single"/>
          </w:rPr>
          <w:t>от 10 июля 2002 года N 86-ФЗ</w:t>
        </w:r>
      </w:hyperlink>
      <w:r>
        <w:rPr>
          <w:rFonts w:ascii="Times New Roman" w:hAnsi="Times New Roman"/>
          <w:sz w:val="24"/>
          <w:szCs w:val="24"/>
        </w:rPr>
        <w:t xml:space="preserve"> "О Центральном банке Российской Федерации (Банке России)".</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 Отчетный период, отчетная дата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Отчетным периодом для годовой бухгалтерской (финансовой) отчетности (отчетным годом) является календар</w:t>
      </w:r>
      <w:r>
        <w:rPr>
          <w:rFonts w:ascii="Times New Roman" w:hAnsi="Times New Roman"/>
          <w:sz w:val="24"/>
          <w:szCs w:val="24"/>
        </w:rPr>
        <w:t>ный год - с 1 января по 31 декабря включительно, за исключением случаев создания, реорганизации и ликвидации юридического лица.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Первым отчетным годом является период с даты государственной регистрации экономического субъекта по 31 декабря того же календ</w:t>
      </w:r>
      <w:r>
        <w:rPr>
          <w:rFonts w:ascii="Times New Roman" w:hAnsi="Times New Roman"/>
          <w:sz w:val="24"/>
          <w:szCs w:val="24"/>
        </w:rPr>
        <w:t>арного года включительно, если иное не предусмотрено настоящим Федеральным законом и (или) федеральными стандартами.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если государственная регистрация экономического субъекта, за исключением кредитной организации, организации бюджетной сферы, п</w:t>
      </w:r>
      <w:r>
        <w:rPr>
          <w:rFonts w:ascii="Times New Roman" w:hAnsi="Times New Roman"/>
          <w:sz w:val="24"/>
          <w:szCs w:val="24"/>
        </w:rPr>
        <w:t>роизведена после 30 сентября, первым отчетным годом является, если иное не установлено экономическим субъектом, период с даты государственной регистрации по 31 декабря календарного года, следующего за годом его государственной регистрации, включительно. Пе</w:t>
      </w:r>
      <w:r>
        <w:rPr>
          <w:rFonts w:ascii="Times New Roman" w:hAnsi="Times New Roman"/>
          <w:sz w:val="24"/>
          <w:szCs w:val="24"/>
        </w:rPr>
        <w:t>рвым отчетным годом вновь созданной организации бюджетной сферы является период с даты ее создания по 31 декабря того же календарного года включительно, если иное не предусмотрено настоящим Федеральным законом и (или) федеральными стандартами бухгалтерског</w:t>
      </w:r>
      <w:r>
        <w:rPr>
          <w:rFonts w:ascii="Times New Roman" w:hAnsi="Times New Roman"/>
          <w:sz w:val="24"/>
          <w:szCs w:val="24"/>
        </w:rPr>
        <w:t xml:space="preserve">о учета государственных финансов. (в ред. Федерального закона </w:t>
      </w:r>
      <w:hyperlink r:id="rId81"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Отчетным периодом для промежуточной бухгалтерской (финансовой) отчетности является пе</w:t>
      </w:r>
      <w:r>
        <w:rPr>
          <w:rFonts w:ascii="Times New Roman" w:hAnsi="Times New Roman"/>
          <w:sz w:val="24"/>
          <w:szCs w:val="24"/>
        </w:rPr>
        <w:t>риод с 1 января по отчетную дату периода, за который составляется промежуточная бухгалтерская (финансовая) отчетность, включительно.</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Первым отчетным периодом для промежуточной бухгалтерской (финансовой) отчетности является период с даты государственной </w:t>
      </w:r>
      <w:r>
        <w:rPr>
          <w:rFonts w:ascii="Times New Roman" w:hAnsi="Times New Roman"/>
          <w:sz w:val="24"/>
          <w:szCs w:val="24"/>
        </w:rPr>
        <w:t>регистрации экономического субъекта по отчетную дату периода, за который составляется промежуточная бухгалтерская (финансовая) отчетность, включительно.</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Датой, на которую составляется бухгалтерская (финансовая) отчетность (отчетной датой), является посл</w:t>
      </w:r>
      <w:r>
        <w:rPr>
          <w:rFonts w:ascii="Times New Roman" w:hAnsi="Times New Roman"/>
          <w:sz w:val="24"/>
          <w:szCs w:val="24"/>
        </w:rPr>
        <w:t>едний календарный день отчетного периода, за исключением случаев реорганизации и ликвидации юридического лица.</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Особенности бухгалтерской (финансовой) отчетности при реорганизации юридического лица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Последним отчетным годом для реорганизуемого</w:t>
      </w:r>
      <w:r>
        <w:rPr>
          <w:rFonts w:ascii="Times New Roman" w:hAnsi="Times New Roman"/>
          <w:sz w:val="24"/>
          <w:szCs w:val="24"/>
        </w:rPr>
        <w:t xml:space="preserve"> юридического лица, за исключением случаев реорганизации в форме присоединения, является период с 1 января года, в котором произведена государственная регистрация последнего из возникших юридических лиц, до даты такой государственной регистрации.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ре</w:t>
      </w:r>
      <w:r>
        <w:rPr>
          <w:rFonts w:ascii="Times New Roman" w:hAnsi="Times New Roman"/>
          <w:sz w:val="24"/>
          <w:szCs w:val="24"/>
        </w:rPr>
        <w:t>организации юридического лица в форме присоединения последним отчетным годом для юридического лица, которое присоединяется к другому юридическому лицу, является период с 1 января года, в котором внесена запись в Единый государственный реестр юридических ли</w:t>
      </w:r>
      <w:r>
        <w:rPr>
          <w:rFonts w:ascii="Times New Roman" w:hAnsi="Times New Roman"/>
          <w:sz w:val="24"/>
          <w:szCs w:val="24"/>
        </w:rPr>
        <w:t>ц о прекращении деятельности присоединенного юридического лица, до даты ее внесения.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Реорганизуемое юридическое лицо составляет последнюю бухгалтерскую (финансовую) отчетность на дату, предшествующую дате государственной регистрации последнего из возник</w:t>
      </w:r>
      <w:r>
        <w:rPr>
          <w:rFonts w:ascii="Times New Roman" w:hAnsi="Times New Roman"/>
          <w:sz w:val="24"/>
          <w:szCs w:val="24"/>
        </w:rPr>
        <w:t xml:space="preserve">ших юридических лиц (дате внесения в Единый государственный реестр юридических </w:t>
      </w:r>
      <w:r>
        <w:rPr>
          <w:rFonts w:ascii="Times New Roman" w:hAnsi="Times New Roman"/>
          <w:sz w:val="24"/>
          <w:szCs w:val="24"/>
        </w:rPr>
        <w:lastRenderedPageBreak/>
        <w:t>лиц записи о прекращении деятельности присоединенного юридического лица).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Последняя бухгалтерская (финансовая) отчетность должна включать данные о фактах хозяйственной жизни,</w:t>
      </w:r>
      <w:r>
        <w:rPr>
          <w:rFonts w:ascii="Times New Roman" w:hAnsi="Times New Roman"/>
          <w:sz w:val="24"/>
          <w:szCs w:val="24"/>
        </w:rPr>
        <w:t xml:space="preserve"> имевших место в период с даты утверждения передаточного акта (разделительного баланса) до даты государственной регистрации последнего из возникших юридических лиц (даты внесения в Единый государственный реестр юридических лиц записи о прекращении деятельн</w:t>
      </w:r>
      <w:r>
        <w:rPr>
          <w:rFonts w:ascii="Times New Roman" w:hAnsi="Times New Roman"/>
          <w:sz w:val="24"/>
          <w:szCs w:val="24"/>
        </w:rPr>
        <w:t>ости присоединенного юридического лица).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На последнюю бухгалтерскую (финансовую) отчетность, указанную в части 4 настоящей статьи, не распространяются требования </w:t>
      </w:r>
      <w:hyperlink r:id="rId82" w:history="1">
        <w:r>
          <w:rPr>
            <w:rFonts w:ascii="Times New Roman" w:hAnsi="Times New Roman"/>
            <w:sz w:val="24"/>
            <w:szCs w:val="24"/>
            <w:u w:val="single"/>
          </w:rPr>
          <w:t>статьи 1</w:t>
        </w:r>
        <w:r>
          <w:rPr>
            <w:rFonts w:ascii="Times New Roman" w:hAnsi="Times New Roman"/>
            <w:sz w:val="24"/>
            <w:szCs w:val="24"/>
            <w:u w:val="single"/>
          </w:rPr>
          <w:t>8</w:t>
        </w:r>
      </w:hyperlink>
      <w:r>
        <w:rPr>
          <w:rFonts w:ascii="Times New Roman" w:hAnsi="Times New Roman"/>
          <w:sz w:val="24"/>
          <w:szCs w:val="24"/>
        </w:rPr>
        <w:t xml:space="preserve"> настоящего Федерального закона. (в ред. Федерального закона </w:t>
      </w:r>
      <w:hyperlink r:id="rId83" w:history="1">
        <w:r>
          <w:rPr>
            <w:rFonts w:ascii="Times New Roman" w:hAnsi="Times New Roman"/>
            <w:sz w:val="24"/>
            <w:szCs w:val="24"/>
            <w:u w:val="single"/>
          </w:rPr>
          <w:t>от 28.11.2018 N 444-ФЗ (ред. от 26.07.2019)</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Первым отчетным годом для возникшего в результате реорганизац</w:t>
      </w:r>
      <w:r>
        <w:rPr>
          <w:rFonts w:ascii="Times New Roman" w:hAnsi="Times New Roman"/>
          <w:sz w:val="24"/>
          <w:szCs w:val="24"/>
        </w:rPr>
        <w:t>ии юридического лица, за исключением организаций бюджетной сферы, является период с даты его государственной регистрации по 31 декабря года, в котором произошла реорганизация, включительно, если иное не установлено федеральными стандартами. (в ред. Федерал</w:t>
      </w:r>
      <w:r>
        <w:rPr>
          <w:rFonts w:ascii="Times New Roman" w:hAnsi="Times New Roman"/>
          <w:sz w:val="24"/>
          <w:szCs w:val="24"/>
        </w:rPr>
        <w:t xml:space="preserve">ьного закона </w:t>
      </w:r>
      <w:hyperlink r:id="rId84"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Возникшее в результате реорганизации юридическое лицо, за исключением организаций бюджетной сферы, должно составить первую бухгалтерск</w:t>
      </w:r>
      <w:r>
        <w:rPr>
          <w:rFonts w:ascii="Times New Roman" w:hAnsi="Times New Roman"/>
          <w:sz w:val="24"/>
          <w:szCs w:val="24"/>
        </w:rPr>
        <w:t>ую (финансовую) отчетность по состоянию на дату его государственной регистрации, если иное не установлено федеральными стандартами.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Первая бухгалтерская (финансовая) отчетность составляется на основе утвержденного передаточного акта (разделительного бал</w:t>
      </w:r>
      <w:r>
        <w:rPr>
          <w:rFonts w:ascii="Times New Roman" w:hAnsi="Times New Roman"/>
          <w:sz w:val="24"/>
          <w:szCs w:val="24"/>
        </w:rPr>
        <w:t>анса) и данных о фактах хозяйственной жизни, имевших место в период с даты утверждения передаточного акта (разделительного баланса) до даты государственной регистрации возникших в результате реорганизации юридических лиц, за исключением организаций бюджетн</w:t>
      </w:r>
      <w:r>
        <w:rPr>
          <w:rFonts w:ascii="Times New Roman" w:hAnsi="Times New Roman"/>
          <w:sz w:val="24"/>
          <w:szCs w:val="24"/>
        </w:rPr>
        <w:t xml:space="preserve">ой сферы (даты внесения в Единый государственный реестр юридических лиц записи о прекращении деятельности присоединенного юридического лица). (в ред. Федерального закона </w:t>
      </w:r>
      <w:hyperlink r:id="rId85" w:history="1">
        <w:r>
          <w:rPr>
            <w:rFonts w:ascii="Times New Roman" w:hAnsi="Times New Roman"/>
            <w:sz w:val="24"/>
            <w:szCs w:val="24"/>
            <w:u w:val="single"/>
          </w:rPr>
          <w:t>от 26.0</w:t>
        </w:r>
        <w:r>
          <w:rPr>
            <w:rFonts w:ascii="Times New Roman" w:hAnsi="Times New Roman"/>
            <w:sz w:val="24"/>
            <w:szCs w:val="24"/>
            <w:u w:val="single"/>
          </w:rPr>
          <w:t>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Порядок составления бухгалтерской (финансовой) отчетности организации бюджетной сферы, возникшей в результате реорганизации, устанавливается уполномоченным федеральным органом. (в ред. Федерального закона </w:t>
      </w:r>
      <w:hyperlink r:id="rId86"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 Особенности бухгалтерской (финансовой) отчетности при ликвидации юридического лица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Отчетным годом для ликвидируемого юридического лица </w:t>
      </w:r>
      <w:r>
        <w:rPr>
          <w:rFonts w:ascii="Times New Roman" w:hAnsi="Times New Roman"/>
          <w:sz w:val="24"/>
          <w:szCs w:val="24"/>
        </w:rPr>
        <w:t>является период с 1 января года, в котором в Единый государственный реестр юридических лиц внесена запись о ликвидации, до даты внесения такой записи.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Последняя бухгалтерская (финансовая) отчетность ликвидируемого юридического лица составляется ликвидац</w:t>
      </w:r>
      <w:r>
        <w:rPr>
          <w:rFonts w:ascii="Times New Roman" w:hAnsi="Times New Roman"/>
          <w:sz w:val="24"/>
          <w:szCs w:val="24"/>
        </w:rPr>
        <w:t>ионной комиссией (ликвидатором) либо арбитражным управляющим, если юридическое лицо ликвидируется вследствие признания его банкротом.</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Последняя бухгалтерская (финансовая) отчетность составляется на дату, предшествующую дате внесения в Единый государстве</w:t>
      </w:r>
      <w:r>
        <w:rPr>
          <w:rFonts w:ascii="Times New Roman" w:hAnsi="Times New Roman"/>
          <w:sz w:val="24"/>
          <w:szCs w:val="24"/>
        </w:rPr>
        <w:t>нный реестр юридических лиц записи о ликвидации юридического лица.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Последняя бухгалтерская (финансовая) отчетность составляется на основе утвержденного ликвидационного баланса и данных о фактах хозяйственной жизни, имевших место в период </w:t>
      </w:r>
      <w:r>
        <w:rPr>
          <w:rFonts w:ascii="Times New Roman" w:hAnsi="Times New Roman"/>
          <w:sz w:val="24"/>
          <w:szCs w:val="24"/>
        </w:rPr>
        <w:lastRenderedPageBreak/>
        <w:t>с даты утвержде</w:t>
      </w:r>
      <w:r>
        <w:rPr>
          <w:rFonts w:ascii="Times New Roman" w:hAnsi="Times New Roman"/>
          <w:sz w:val="24"/>
          <w:szCs w:val="24"/>
        </w:rPr>
        <w:t>ния ликвидационного баланса до даты внесения в Единый государственный реестр юридических лиц записи о ликвидации юридического лица.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Порядок составления бухгалтерской (финансовой) отчетности организации бюджетной сферы при ее ликвидации (упразднении) у</w:t>
      </w:r>
      <w:r>
        <w:rPr>
          <w:rFonts w:ascii="Times New Roman" w:hAnsi="Times New Roman"/>
          <w:sz w:val="24"/>
          <w:szCs w:val="24"/>
        </w:rPr>
        <w:t xml:space="preserve">станавливается уполномоченным федеральным органом. (в ред. Федерального закона </w:t>
      </w:r>
      <w:hyperlink r:id="rId87"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 последнюю бухгалтерскую (финансовую) отчетность ликвидируемого юр</w:t>
      </w:r>
      <w:r>
        <w:rPr>
          <w:rFonts w:ascii="Times New Roman" w:hAnsi="Times New Roman"/>
          <w:sz w:val="24"/>
          <w:szCs w:val="24"/>
        </w:rPr>
        <w:t xml:space="preserve">идического лица не распространяются требования </w:t>
      </w:r>
      <w:hyperlink r:id="rId88" w:history="1">
        <w:r>
          <w:rPr>
            <w:rFonts w:ascii="Times New Roman" w:hAnsi="Times New Roman"/>
            <w:sz w:val="24"/>
            <w:szCs w:val="24"/>
            <w:u w:val="single"/>
          </w:rPr>
          <w:t>статьи 18</w:t>
        </w:r>
      </w:hyperlink>
      <w:r>
        <w:rPr>
          <w:rFonts w:ascii="Times New Roman" w:hAnsi="Times New Roman"/>
          <w:sz w:val="24"/>
          <w:szCs w:val="24"/>
        </w:rPr>
        <w:t xml:space="preserve"> настоящего Федерального закона. (в ред. Федерального закона </w:t>
      </w:r>
      <w:hyperlink r:id="rId89" w:history="1">
        <w:r>
          <w:rPr>
            <w:rFonts w:ascii="Times New Roman" w:hAnsi="Times New Roman"/>
            <w:sz w:val="24"/>
            <w:szCs w:val="24"/>
            <w:u w:val="single"/>
          </w:rPr>
          <w:t>от 28.11.2018 N 444-ФЗ (ред. от 26.07.2019)</w:t>
        </w:r>
      </w:hyperlink>
      <w:r>
        <w:rPr>
          <w:rFonts w:ascii="Times New Roman" w:hAnsi="Times New Roman"/>
          <w:sz w:val="24"/>
          <w:szCs w:val="24"/>
        </w:rPr>
        <w:t>)</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 Государственный информационный ресурс бухгалтерской (финансовой) отчетности (в ред. Федерального закона </w:t>
      </w:r>
      <w:hyperlink r:id="rId90" w:history="1">
        <w:r>
          <w:rPr>
            <w:rFonts w:ascii="Times New Roman" w:hAnsi="Times New Roman"/>
            <w:b/>
            <w:bCs/>
            <w:sz w:val="32"/>
            <w:szCs w:val="32"/>
            <w:u w:val="single"/>
          </w:rPr>
          <w:t>от 28.11.2018 N 444-ФЗ (ред. от 26.07.2019)</w:t>
        </w:r>
      </w:hyperlink>
      <w:r>
        <w:rPr>
          <w:rFonts w:ascii="Times New Roman" w:hAnsi="Times New Roman"/>
          <w:b/>
          <w:bCs/>
          <w:sz w:val="32"/>
          <w:szCs w:val="32"/>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информационный ресурс бухгалтерской (финансовой) отчетности (далее - государственный информационный ресурс) - совокупность бухгалтерской (финансовой) отчетности экономических суб</w:t>
      </w:r>
      <w:r>
        <w:rPr>
          <w:rFonts w:ascii="Times New Roman" w:hAnsi="Times New Roman"/>
          <w:sz w:val="24"/>
          <w:szCs w:val="24"/>
        </w:rPr>
        <w:t>ъектов, обязанных составлять такую отчетность, а также аудиторских заключений о ней в случаях, если бухгалтерская (финансовая) отчетность подлежит обязательному аудиту.</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Государственный информационный ресурс формируется и ведется федеральным органом испо</w:t>
      </w:r>
      <w:r>
        <w:rPr>
          <w:rFonts w:ascii="Times New Roman" w:hAnsi="Times New Roman"/>
          <w:sz w:val="24"/>
          <w:szCs w:val="24"/>
        </w:rPr>
        <w:t>лнительной власти, уполномоченным по контролю и надзору в области налогов и сборов.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целях формирования государственного информационного ресурса экономический субъект обязан представлять один экземпляр составленной годовой бухгалтерской (финансовой) от</w:t>
      </w:r>
      <w:r>
        <w:rPr>
          <w:rFonts w:ascii="Times New Roman" w:hAnsi="Times New Roman"/>
          <w:sz w:val="24"/>
          <w:szCs w:val="24"/>
        </w:rPr>
        <w:t>четности (далее - обязательный экземпляр отчетности) в налоговый орган по месту нахождения экономического субъекта, если иное не установлено настоящей статьей.</w:t>
      </w:r>
    </w:p>
    <w:p w:rsidR="00000000" w:rsidRDefault="006E6638">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4 статьи 18 (в редакции Федерального закона от 30.12.2021 </w:t>
      </w:r>
      <w:r>
        <w:rPr>
          <w:rFonts w:ascii="Times New Roman" w:hAnsi="Times New Roman"/>
          <w:b/>
          <w:bCs/>
          <w:i/>
          <w:iCs/>
          <w:sz w:val="24"/>
          <w:szCs w:val="24"/>
        </w:rPr>
        <w:t>N</w:t>
      </w:r>
      <w:r>
        <w:rPr>
          <w:rFonts w:ascii="Times New Roman" w:hAnsi="Times New Roman"/>
          <w:b/>
          <w:bCs/>
          <w:i/>
          <w:iCs/>
          <w:sz w:val="24"/>
          <w:szCs w:val="24"/>
        </w:rPr>
        <w:t xml:space="preserve"> 435-ФЗ) применяются </w:t>
      </w:r>
      <w:r>
        <w:rPr>
          <w:rFonts w:ascii="Times New Roman" w:hAnsi="Times New Roman"/>
          <w:b/>
          <w:bCs/>
          <w:i/>
          <w:iCs/>
          <w:sz w:val="24"/>
          <w:szCs w:val="24"/>
        </w:rPr>
        <w:t>к бухгалтерской (финансовой) отчетности начиная с отчетного периода за 2022 год (</w:t>
      </w:r>
      <w:hyperlink r:id="rId91"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5 Федерального закона от 30.12.2021 </w:t>
      </w:r>
      <w:r>
        <w:rPr>
          <w:rFonts w:ascii="Times New Roman" w:hAnsi="Times New Roman"/>
          <w:b/>
          <w:bCs/>
          <w:i/>
          <w:iCs/>
          <w:sz w:val="24"/>
          <w:szCs w:val="24"/>
        </w:rPr>
        <w:t>N</w:t>
      </w:r>
      <w:r>
        <w:rPr>
          <w:rFonts w:ascii="Times New Roman" w:hAnsi="Times New Roman"/>
          <w:b/>
          <w:bCs/>
          <w:i/>
          <w:iCs/>
          <w:sz w:val="24"/>
          <w:szCs w:val="24"/>
        </w:rPr>
        <w:t xml:space="preserve"> 435-ФЗ).</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 представления обязательн</w:t>
      </w:r>
      <w:r>
        <w:rPr>
          <w:rFonts w:ascii="Times New Roman" w:hAnsi="Times New Roman"/>
          <w:sz w:val="24"/>
          <w:szCs w:val="24"/>
        </w:rPr>
        <w:t>ого экземпляра отчетности освобождаются: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организации бюджетной сферы;</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Центральный банк Российской Федерации;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религиозные организации;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организации, представляющие бухгалтерскую (финансовую) отчетность в Центральный банк Российской Федерации;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организации, годовая бухгалтерская (финансовая) отчетность которых содержит сведения, отнесенные к государственной тайне в соответствии с законодательством Российской Федерации;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пункт утратил силу. (в ред. Федерального закона </w:t>
      </w:r>
      <w:hyperlink r:id="rId92" w:history="1">
        <w:r>
          <w:rPr>
            <w:rFonts w:ascii="Times New Roman" w:hAnsi="Times New Roman"/>
            <w:sz w:val="24"/>
            <w:szCs w:val="24"/>
            <w:u w:val="single"/>
          </w:rPr>
          <w:t>от 30.12.2021 N 435-ФЗ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Обязательный экземпляр отчетности представляется экономическим субъектом в виде электронного документа не позднее трех месяцев после окончания отчетного периода. При представ</w:t>
      </w:r>
      <w:r>
        <w:rPr>
          <w:rFonts w:ascii="Times New Roman" w:hAnsi="Times New Roman"/>
          <w:sz w:val="24"/>
          <w:szCs w:val="24"/>
        </w:rPr>
        <w:t xml:space="preserve">лении обязательного экземпляра отчетности, которая подлежит обязательному </w:t>
      </w:r>
      <w:r>
        <w:rPr>
          <w:rFonts w:ascii="Times New Roman" w:hAnsi="Times New Roman"/>
          <w:sz w:val="24"/>
          <w:szCs w:val="24"/>
        </w:rPr>
        <w:lastRenderedPageBreak/>
        <w:t>аудиту, аудиторское заключение о ней представляется в виде электронного документа вместе с такой отчетностью либо в течение 10 рабочих дней со дня, следующего за датой аудиторского з</w:t>
      </w:r>
      <w:r>
        <w:rPr>
          <w:rFonts w:ascii="Times New Roman" w:hAnsi="Times New Roman"/>
          <w:sz w:val="24"/>
          <w:szCs w:val="24"/>
        </w:rPr>
        <w:t>аключения, но не позднее 31 декабря года, следующего за отчетным годом, если иное не предусмотрено другими федеральными законами. В случае исправления экономическим субъектом ошибки в бухгалтерской (финансовой) отчетности, обязательный экземпляр которой пр</w:t>
      </w:r>
      <w:r>
        <w:rPr>
          <w:rFonts w:ascii="Times New Roman" w:hAnsi="Times New Roman"/>
          <w:sz w:val="24"/>
          <w:szCs w:val="24"/>
        </w:rPr>
        <w:t>едставлен в соответствии с частью 3 настоящей статьи, экземпляр бухгалтерской (финансовой) отчетности, в котором ошибка исправлена, представляется в налоговый орган по месту нахождения экономического субъекта в виде электронного документа не позднее 31 июл</w:t>
      </w:r>
      <w:r>
        <w:rPr>
          <w:rFonts w:ascii="Times New Roman" w:hAnsi="Times New Roman"/>
          <w:sz w:val="24"/>
          <w:szCs w:val="24"/>
        </w:rPr>
        <w:t>я года, следующего за отчетным годом. В случае, если федеральными законами и (или) учредительными документами экономического субъекта предусмотрено утверждение его бухгалтерской (финансовой) отчетности и эта отчетность, утвержденная после 31 июля года, сле</w:t>
      </w:r>
      <w:r>
        <w:rPr>
          <w:rFonts w:ascii="Times New Roman" w:hAnsi="Times New Roman"/>
          <w:sz w:val="24"/>
          <w:szCs w:val="24"/>
        </w:rPr>
        <w:t>дующего за отчетным годом, отличается от бухгалтерской (финансовой) отчетности, обязательный экземпляр которой представлен в соответствии с частью 3 настоящей статьи, экземпляр бухгалтерской (финансовой) отчетности, в котором ошибка исправлена, представляе</w:t>
      </w:r>
      <w:r>
        <w:rPr>
          <w:rFonts w:ascii="Times New Roman" w:hAnsi="Times New Roman"/>
          <w:sz w:val="24"/>
          <w:szCs w:val="24"/>
        </w:rPr>
        <w:t>тся в налоговый орган по месту нахождения экономического субъекта в виде электронного документа не позднее чем через 10 рабочих дней со дня, следующего за днем утверждения указанной отчетности, но не позднее 31 декабря года, следующего за отчетным годом. (</w:t>
      </w:r>
      <w:r>
        <w:rPr>
          <w:rFonts w:ascii="Times New Roman" w:hAnsi="Times New Roman"/>
          <w:sz w:val="24"/>
          <w:szCs w:val="24"/>
        </w:rPr>
        <w:t xml:space="preserve">в ред. Федерального закона </w:t>
      </w:r>
      <w:hyperlink r:id="rId93" w:history="1">
        <w:r>
          <w:rPr>
            <w:rFonts w:ascii="Times New Roman" w:hAnsi="Times New Roman"/>
            <w:sz w:val="24"/>
            <w:szCs w:val="24"/>
            <w:u w:val="single"/>
          </w:rPr>
          <w:t>от 30.12.2021 N 435-ФЗ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Центральный банк Российской Федерации обеспечивает передачу федеральному органу исполнительной власти, уполномоченному п</w:t>
      </w:r>
      <w:r>
        <w:rPr>
          <w:rFonts w:ascii="Times New Roman" w:hAnsi="Times New Roman"/>
          <w:sz w:val="24"/>
          <w:szCs w:val="24"/>
        </w:rPr>
        <w:t xml:space="preserve">о контролю и надзору в области налогов и сборов, сведений в электронном виде, содержащих годовую бухгалтерскую (финансовую) отчетность организаций, представленную в Центральный банк Российской Федерации, а также аудиторские заключения о ней в случае, если </w:t>
      </w:r>
      <w:r>
        <w:rPr>
          <w:rFonts w:ascii="Times New Roman" w:hAnsi="Times New Roman"/>
          <w:sz w:val="24"/>
          <w:szCs w:val="24"/>
        </w:rPr>
        <w:t>такая отчетность подлежит обязательному аудиту, по форматам, в порядке и сроки, которые определяются соглашением между Центральным банком Российской Федерации и указанным федеральным органом исполнительной власти.</w:t>
      </w:r>
    </w:p>
    <w:p w:rsidR="00000000" w:rsidRDefault="006E6638">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7 статьи 18 (в редакции Фе</w:t>
      </w:r>
      <w:r>
        <w:rPr>
          <w:rFonts w:ascii="Times New Roman" w:hAnsi="Times New Roman"/>
          <w:b/>
          <w:bCs/>
          <w:i/>
          <w:iCs/>
          <w:sz w:val="24"/>
          <w:szCs w:val="24"/>
        </w:rPr>
        <w:t xml:space="preserve">дерального закона от 30.12.2021 </w:t>
      </w:r>
      <w:r>
        <w:rPr>
          <w:rFonts w:ascii="Times New Roman" w:hAnsi="Times New Roman"/>
          <w:b/>
          <w:bCs/>
          <w:i/>
          <w:iCs/>
          <w:sz w:val="24"/>
          <w:szCs w:val="24"/>
        </w:rPr>
        <w:t>N</w:t>
      </w:r>
      <w:r>
        <w:rPr>
          <w:rFonts w:ascii="Times New Roman" w:hAnsi="Times New Roman"/>
          <w:b/>
          <w:bCs/>
          <w:i/>
          <w:iCs/>
          <w:sz w:val="24"/>
          <w:szCs w:val="24"/>
        </w:rPr>
        <w:t xml:space="preserve"> 435-ФЗ) применяются к бухгалтерской (финансовой) отчетности начиная с отчетного периода за 2022 год (</w:t>
      </w:r>
      <w:hyperlink r:id="rId94"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5 Федерального закона о</w:t>
      </w:r>
      <w:r>
        <w:rPr>
          <w:rFonts w:ascii="Times New Roman" w:hAnsi="Times New Roman"/>
          <w:b/>
          <w:bCs/>
          <w:i/>
          <w:iCs/>
          <w:sz w:val="24"/>
          <w:szCs w:val="24"/>
        </w:rPr>
        <w:t xml:space="preserve">т 30.12.2021 </w:t>
      </w:r>
      <w:r>
        <w:rPr>
          <w:rFonts w:ascii="Times New Roman" w:hAnsi="Times New Roman"/>
          <w:b/>
          <w:bCs/>
          <w:i/>
          <w:iCs/>
          <w:sz w:val="24"/>
          <w:szCs w:val="24"/>
        </w:rPr>
        <w:t>N</w:t>
      </w:r>
      <w:r>
        <w:rPr>
          <w:rFonts w:ascii="Times New Roman" w:hAnsi="Times New Roman"/>
          <w:b/>
          <w:bCs/>
          <w:i/>
          <w:iCs/>
          <w:sz w:val="24"/>
          <w:szCs w:val="24"/>
        </w:rPr>
        <w:t xml:space="preserve"> 435-ФЗ).</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Годовая бухгалтерская (финансовая) отчетность представляется организациями, указанными в пункте 5 части 4 настоящей статьи, в орган государственной статистики по месту их государственной регистрации в срок, установленный частью 5</w:t>
      </w:r>
      <w:r>
        <w:rPr>
          <w:rFonts w:ascii="Times New Roman" w:hAnsi="Times New Roman"/>
          <w:sz w:val="24"/>
          <w:szCs w:val="24"/>
        </w:rPr>
        <w:t xml:space="preserve"> настоящей статьи для представления обязательного экземпляра отчетности. (в ред. Федерального закона </w:t>
      </w:r>
      <w:hyperlink r:id="rId95" w:history="1">
        <w:r>
          <w:rPr>
            <w:rFonts w:ascii="Times New Roman" w:hAnsi="Times New Roman"/>
            <w:sz w:val="24"/>
            <w:szCs w:val="24"/>
            <w:u w:val="single"/>
          </w:rPr>
          <w:t>от 30.12.2021 N 435-ФЗ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Форматы представления обязательного экземпляра</w:t>
      </w:r>
      <w:r>
        <w:rPr>
          <w:rFonts w:ascii="Times New Roman" w:hAnsi="Times New Roman"/>
          <w:sz w:val="24"/>
          <w:szCs w:val="24"/>
        </w:rPr>
        <w:t xml:space="preserve"> отчетности и аудиторского заключения о ней в виде электронных документов, порядок представления обязательного экземпляра отчетности и аудиторского заключения о ней, а также правила пользования государственным информационным ресурсом с учетом положений час</w:t>
      </w:r>
      <w:r>
        <w:rPr>
          <w:rFonts w:ascii="Times New Roman" w:hAnsi="Times New Roman"/>
          <w:sz w:val="24"/>
          <w:szCs w:val="24"/>
        </w:rPr>
        <w:t xml:space="preserve">ти 9 настоящей статьи утверждаются федеральным органом исполнительной власти, уполномоченным по контролю и надзору в области налогов и сборов. (в ред. Федерального закона </w:t>
      </w:r>
      <w:hyperlink r:id="rId96" w:history="1">
        <w:r>
          <w:rPr>
            <w:rFonts w:ascii="Times New Roman" w:hAnsi="Times New Roman"/>
            <w:sz w:val="24"/>
            <w:szCs w:val="24"/>
            <w:u w:val="single"/>
          </w:rPr>
          <w:t>от 30.</w:t>
        </w:r>
        <w:r>
          <w:rPr>
            <w:rFonts w:ascii="Times New Roman" w:hAnsi="Times New Roman"/>
            <w:sz w:val="24"/>
            <w:szCs w:val="24"/>
            <w:u w:val="single"/>
          </w:rPr>
          <w:t>12.2021 N 435-ФЗ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части 9 статьи 18 (в редакции Федерального закона от 30.12.2021 </w:t>
      </w:r>
      <w:r>
        <w:rPr>
          <w:rFonts w:ascii="Times New Roman" w:hAnsi="Times New Roman"/>
          <w:b/>
          <w:bCs/>
          <w:i/>
          <w:iCs/>
          <w:sz w:val="24"/>
          <w:szCs w:val="24"/>
        </w:rPr>
        <w:t>N</w:t>
      </w:r>
      <w:r>
        <w:rPr>
          <w:rFonts w:ascii="Times New Roman" w:hAnsi="Times New Roman"/>
          <w:b/>
          <w:bCs/>
          <w:i/>
          <w:iCs/>
          <w:sz w:val="24"/>
          <w:szCs w:val="24"/>
        </w:rPr>
        <w:t xml:space="preserve"> 435-ФЗ) применяются к информации, содержащейся в бухгалтерской (финансовой) отчетности за отчетный период 2019 года и последующие отчетные периоды, включенной </w:t>
      </w:r>
      <w:r>
        <w:rPr>
          <w:rFonts w:ascii="Times New Roman" w:hAnsi="Times New Roman"/>
          <w:b/>
          <w:bCs/>
          <w:i/>
          <w:iCs/>
          <w:sz w:val="24"/>
          <w:szCs w:val="24"/>
        </w:rPr>
        <w:t>в государственный информационный ресурс бухгалтерской (финансовой) отчетности (</w:t>
      </w:r>
      <w:hyperlink r:id="rId97" w:history="1">
        <w:r>
          <w:rPr>
            <w:rFonts w:ascii="Times New Roman" w:hAnsi="Times New Roman"/>
            <w:b/>
            <w:bCs/>
            <w:i/>
            <w:iCs/>
            <w:sz w:val="24"/>
            <w:szCs w:val="24"/>
            <w:u w:val="single"/>
          </w:rPr>
          <w:t xml:space="preserve">часть 4 </w:t>
        </w:r>
      </w:hyperlink>
      <w:r>
        <w:rPr>
          <w:rFonts w:ascii="Times New Roman" w:hAnsi="Times New Roman"/>
          <w:b/>
          <w:bCs/>
          <w:i/>
          <w:iCs/>
          <w:sz w:val="24"/>
          <w:szCs w:val="24"/>
        </w:rPr>
        <w:t xml:space="preserve">статьи 5 Федерального закона от 30.12.2021 </w:t>
      </w:r>
      <w:r>
        <w:rPr>
          <w:rFonts w:ascii="Times New Roman" w:hAnsi="Times New Roman"/>
          <w:b/>
          <w:bCs/>
          <w:i/>
          <w:iCs/>
          <w:sz w:val="24"/>
          <w:szCs w:val="24"/>
        </w:rPr>
        <w:t>N</w:t>
      </w:r>
      <w:r>
        <w:rPr>
          <w:rFonts w:ascii="Times New Roman" w:hAnsi="Times New Roman"/>
          <w:b/>
          <w:bCs/>
          <w:i/>
          <w:iCs/>
          <w:sz w:val="24"/>
          <w:szCs w:val="24"/>
        </w:rPr>
        <w:t xml:space="preserve"> 435-ФЗ).</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Заинтересованным лицам обеспе</w:t>
      </w:r>
      <w:r>
        <w:rPr>
          <w:rFonts w:ascii="Times New Roman" w:hAnsi="Times New Roman"/>
          <w:sz w:val="24"/>
          <w:szCs w:val="24"/>
        </w:rPr>
        <w:t>чивается доступ к информации, содержащейся в государственном информационном ресурсе. Правительство Российской Федерации вправе определить случаи, в которых доступ к указанной информации может быть ограничен, а также порядок ограничения и возобновления тако</w:t>
      </w:r>
      <w:r>
        <w:rPr>
          <w:rFonts w:ascii="Times New Roman" w:hAnsi="Times New Roman"/>
          <w:sz w:val="24"/>
          <w:szCs w:val="24"/>
        </w:rPr>
        <w:t xml:space="preserve">го доступа. В случаях, определенных Правительством Российской Федерации, ограничение или возобновление доступа к такой информации осуществляется федеральным органом исполнительной власти, уполномоченным по контролю и надзору в области налогов и сборов, по </w:t>
      </w:r>
      <w:r>
        <w:rPr>
          <w:rFonts w:ascii="Times New Roman" w:hAnsi="Times New Roman"/>
          <w:sz w:val="24"/>
          <w:szCs w:val="24"/>
        </w:rPr>
        <w:t>заявлению организации, доступ к информации о которой ограничивается или возобновляется. Указанное заявление представляется в федеральный орган исполнительной власти, уполномоченный по контролю и надзору в области налогов и сборов, по форме, формату и в пор</w:t>
      </w:r>
      <w:r>
        <w:rPr>
          <w:rFonts w:ascii="Times New Roman" w:hAnsi="Times New Roman"/>
          <w:sz w:val="24"/>
          <w:szCs w:val="24"/>
        </w:rPr>
        <w:t>ядке, которые утверждаются этим органом. Указанная информация, доступ к которой ограничен в соответствии с настоящей частью, может быть предоставлена исключительно органам государственной власти, иным государственным органам, органам местного самоуправлени</w:t>
      </w:r>
      <w:r>
        <w:rPr>
          <w:rFonts w:ascii="Times New Roman" w:hAnsi="Times New Roman"/>
          <w:sz w:val="24"/>
          <w:szCs w:val="24"/>
        </w:rPr>
        <w:t xml:space="preserve">я, государственным внебюджетным фондам и Центральному банку Российской Федерации. (в ред. Федерального закона </w:t>
      </w:r>
      <w:hyperlink r:id="rId98" w:history="1">
        <w:r>
          <w:rPr>
            <w:rFonts w:ascii="Times New Roman" w:hAnsi="Times New Roman"/>
            <w:sz w:val="24"/>
            <w:szCs w:val="24"/>
            <w:u w:val="single"/>
          </w:rPr>
          <w:t>от 30.12.2021 N 435-ФЗ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случаях, определенных Правительств</w:t>
      </w:r>
      <w:r>
        <w:rPr>
          <w:rFonts w:ascii="Times New Roman" w:hAnsi="Times New Roman"/>
          <w:sz w:val="24"/>
          <w:szCs w:val="24"/>
        </w:rPr>
        <w:t xml:space="preserve">ом Российской Федерации, за предоставление информации, содержащейся в государственном информационном ресурсе, взимается плата. Размер и порядок взимания указанной платы устанавливаются Правительством Российской Федерации. (в ред. Федерального закона </w:t>
      </w:r>
      <w:hyperlink r:id="rId99" w:history="1">
        <w:r>
          <w:rPr>
            <w:rFonts w:ascii="Times New Roman" w:hAnsi="Times New Roman"/>
            <w:sz w:val="24"/>
            <w:szCs w:val="24"/>
            <w:u w:val="single"/>
          </w:rPr>
          <w:t>от 30.12.2021 N 435-ФЗ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Предоставление информации, содержащейся в государственном информационном ресурсе, государственным органам, органам местного самоуправления, Центральному</w:t>
      </w:r>
      <w:r>
        <w:rPr>
          <w:rFonts w:ascii="Times New Roman" w:hAnsi="Times New Roman"/>
          <w:sz w:val="24"/>
          <w:szCs w:val="24"/>
        </w:rPr>
        <w:t xml:space="preserve"> банку Российской Федерации осуществляется без взимания платы.</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 Внутренний контроль</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Экономический субъект обязан организовать и осуществлять внутренний контроль совершаемых фактов хозяйственной жизни.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Экономический субъект, бухгалтерская (</w:t>
      </w:r>
      <w:r>
        <w:rPr>
          <w:rFonts w:ascii="Times New Roman" w:hAnsi="Times New Roman"/>
          <w:sz w:val="24"/>
          <w:szCs w:val="24"/>
        </w:rPr>
        <w:t>финансовая) отчетность которого подлежит обязательному аудиту, обязан организовать и осуществлять внутренний контроль ведения бухгалтерского учета и составления бухгалтерской (финансовой) отчетности (за исключением случаев, когда его руководитель принял об</w:t>
      </w:r>
      <w:r>
        <w:rPr>
          <w:rFonts w:ascii="Times New Roman" w:hAnsi="Times New Roman"/>
          <w:sz w:val="24"/>
          <w:szCs w:val="24"/>
        </w:rPr>
        <w:t>язанность ведения бухгалтерского учета на себя).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организации и осуществления организациями бюджетной сферы внутреннего контроля совершаемых фактов хозяйственной жизни устанавливается с учетом положений бюджетного законодательства Российской Феде</w:t>
      </w:r>
      <w:r>
        <w:rPr>
          <w:rFonts w:ascii="Times New Roman" w:hAnsi="Times New Roman"/>
          <w:sz w:val="24"/>
          <w:szCs w:val="24"/>
        </w:rPr>
        <w:t xml:space="preserve">рации о внутреннем финансовом контроле. (в ред. Федерального закона </w:t>
      </w:r>
      <w:hyperlink r:id="rId100"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 РЕГУЛИРОВАНИЕ БУХГАЛТЕРСКОГО УЧЕТА</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Принципы регулирования бу</w:t>
      </w:r>
      <w:r>
        <w:rPr>
          <w:rFonts w:ascii="Times New Roman" w:hAnsi="Times New Roman"/>
          <w:b/>
          <w:bCs/>
          <w:sz w:val="32"/>
          <w:szCs w:val="32"/>
        </w:rPr>
        <w:t>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Регулирование бухгалтерского учета осуществляется в соответствии со следующими принципами: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соответствия федеральных и отраслевых стандартов потребностям пользователей </w:t>
      </w:r>
      <w:r>
        <w:rPr>
          <w:rFonts w:ascii="Times New Roman" w:hAnsi="Times New Roman"/>
          <w:sz w:val="24"/>
          <w:szCs w:val="24"/>
        </w:rPr>
        <w:lastRenderedPageBreak/>
        <w:t>бухгалтерской (финансовой) отчетности, а также уровню развития наук</w:t>
      </w:r>
      <w:r>
        <w:rPr>
          <w:rFonts w:ascii="Times New Roman" w:hAnsi="Times New Roman"/>
          <w:sz w:val="24"/>
          <w:szCs w:val="24"/>
        </w:rPr>
        <w:t>и и практики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единства системы требований к бухгалтерскому учету;</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установления упрощенных способов ведения бухгалтерского учета, включая упрощенную бухгалтерскую (финансовую) отчетность, для экономических субъектов, имеющих право</w:t>
      </w:r>
      <w:r>
        <w:rPr>
          <w:rFonts w:ascii="Times New Roman" w:hAnsi="Times New Roman"/>
          <w:sz w:val="24"/>
          <w:szCs w:val="24"/>
        </w:rPr>
        <w:t xml:space="preserve"> применять такие способы в соответствии с настоящим Федеральным законом; (в ред. Федерального закона </w:t>
      </w:r>
      <w:hyperlink r:id="rId101" w:history="1">
        <w:r>
          <w:rPr>
            <w:rFonts w:ascii="Times New Roman" w:hAnsi="Times New Roman"/>
            <w:sz w:val="24"/>
            <w:szCs w:val="24"/>
            <w:u w:val="single"/>
          </w:rPr>
          <w:t>от 02.11.2013 N 292-ФЗ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применения международных стандартов как основы</w:t>
      </w:r>
      <w:r>
        <w:rPr>
          <w:rFonts w:ascii="Times New Roman" w:hAnsi="Times New Roman"/>
          <w:sz w:val="24"/>
          <w:szCs w:val="24"/>
        </w:rPr>
        <w:t xml:space="preserve"> разработки федеральных и отраслевых стандартов;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обеспечения условий для единообразного применения федеральных и отраслевых стандартов;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недопустимости совмещения полномочий по утверждению федеральных стандартов и государственному контролю (надзору) в</w:t>
      </w:r>
      <w:r>
        <w:rPr>
          <w:rFonts w:ascii="Times New Roman" w:hAnsi="Times New Roman"/>
          <w:sz w:val="24"/>
          <w:szCs w:val="24"/>
        </w:rPr>
        <w:t xml:space="preserve"> сфере бухгалтерского учета.</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 Документы в области регулирования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К документам в области регулирования бухгалтерского учета относятся: (в ред. Федерального закона </w:t>
      </w:r>
      <w:hyperlink r:id="rId102"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федеральные стандарты бухгалтерского учета, федеральные стандарты бухгалтерского учета государственных финансов (далее при совместном упоминании - федеральные стандарты); (в ред. Федерального закона </w:t>
      </w:r>
      <w:hyperlink r:id="rId103"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отраслевые стандарты бухгалтерского учета, отраслевые стандарты бухгалтерского учета государственных финансов (далее при совместном упоминании - отраслев</w:t>
      </w:r>
      <w:r>
        <w:rPr>
          <w:rFonts w:ascii="Times New Roman" w:hAnsi="Times New Roman"/>
          <w:sz w:val="24"/>
          <w:szCs w:val="24"/>
        </w:rPr>
        <w:t xml:space="preserve">ые стандарты); (в ред. Федерального закона </w:t>
      </w:r>
      <w:hyperlink r:id="rId104"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нормативные акты Центрального банка Российской Федерации, предусмотренные частью 6 настоящей статьи, и </w:t>
      </w:r>
      <w:r>
        <w:rPr>
          <w:rFonts w:ascii="Times New Roman" w:hAnsi="Times New Roman"/>
          <w:sz w:val="24"/>
          <w:szCs w:val="24"/>
        </w:rPr>
        <w:t xml:space="preserve">документы для организации и ведения бухгалтерского учета Центральным банком Российской Федерации, предусмотренные частью 17 настоящей статьи; (в ред. Федеральных законов </w:t>
      </w:r>
      <w:hyperlink r:id="rId105" w:history="1">
        <w:r>
          <w:rPr>
            <w:rFonts w:ascii="Times New Roman" w:hAnsi="Times New Roman"/>
            <w:sz w:val="24"/>
            <w:szCs w:val="24"/>
            <w:u w:val="single"/>
          </w:rPr>
          <w:t>от 26.</w:t>
        </w:r>
        <w:r>
          <w:rPr>
            <w:rFonts w:ascii="Times New Roman" w:hAnsi="Times New Roman"/>
            <w:sz w:val="24"/>
            <w:szCs w:val="24"/>
            <w:u w:val="single"/>
          </w:rPr>
          <w:t>07.2019 N 247-ФЗ</w:t>
        </w:r>
      </w:hyperlink>
      <w:r>
        <w:rPr>
          <w:rFonts w:ascii="Times New Roman" w:hAnsi="Times New Roman"/>
          <w:sz w:val="24"/>
          <w:szCs w:val="24"/>
        </w:rPr>
        <w:t xml:space="preserve">, </w:t>
      </w:r>
      <w:hyperlink r:id="rId106" w:history="1">
        <w:r>
          <w:rPr>
            <w:rFonts w:ascii="Times New Roman" w:hAnsi="Times New Roman"/>
            <w:sz w:val="24"/>
            <w:szCs w:val="24"/>
            <w:u w:val="single"/>
          </w:rPr>
          <w:t>от 30.12.2021 N 443-ФЗ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рекомендации в области бухгалтерского учета; (в ред. Федерального закона </w:t>
      </w:r>
      <w:hyperlink r:id="rId107"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стандарты экономического субъекта. (в ред. Федерального закона </w:t>
      </w:r>
      <w:hyperlink r:id="rId108"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Федеральные и отраслевые с</w:t>
      </w:r>
      <w:r>
        <w:rPr>
          <w:rFonts w:ascii="Times New Roman" w:hAnsi="Times New Roman"/>
          <w:sz w:val="24"/>
          <w:szCs w:val="24"/>
        </w:rPr>
        <w:t xml:space="preserve">тандарты обязательны к применению, если иное не установлено этими стандартами или настоящим Федеральным законом. (в ред. Федерального закона </w:t>
      </w:r>
      <w:hyperlink r:id="rId109" w:history="1">
        <w:r>
          <w:rPr>
            <w:rFonts w:ascii="Times New Roman" w:hAnsi="Times New Roman"/>
            <w:sz w:val="24"/>
            <w:szCs w:val="24"/>
            <w:u w:val="single"/>
          </w:rPr>
          <w:t>от 30.12.2021 N 443-ФЗ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Феде</w:t>
      </w:r>
      <w:r>
        <w:rPr>
          <w:rFonts w:ascii="Times New Roman" w:hAnsi="Times New Roman"/>
          <w:sz w:val="24"/>
          <w:szCs w:val="24"/>
        </w:rPr>
        <w:t>ральные стандарты бухгалтерского учета устанавливают минимально необходимые требования к бухгалтерскому учету, а также допустимые способы ведения бухгалтерского учета для экономических субъектов, за исключением организаций бюджетной сферы. Федеральные стан</w:t>
      </w:r>
      <w:r>
        <w:rPr>
          <w:rFonts w:ascii="Times New Roman" w:hAnsi="Times New Roman"/>
          <w:sz w:val="24"/>
          <w:szCs w:val="24"/>
        </w:rPr>
        <w:t xml:space="preserve">дарты бухгалтерского учета государственных финансов устанавливают минимально необходимые требования к бухгалтерскому учету, а также допустимые способы ведения бухгалтерского учета для организаций бюджетной сферы. (в ред. Федерального </w:t>
      </w:r>
      <w:r>
        <w:rPr>
          <w:rFonts w:ascii="Times New Roman" w:hAnsi="Times New Roman"/>
          <w:sz w:val="24"/>
          <w:szCs w:val="24"/>
        </w:rPr>
        <w:lastRenderedPageBreak/>
        <w:t xml:space="preserve">закона </w:t>
      </w:r>
      <w:hyperlink r:id="rId110"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Федеральные стандарты независимо от вида экономической деятельности устанавливают:</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определения и признаки объектов бухгалтерского учета, порядок их классифика</w:t>
      </w:r>
      <w:r>
        <w:rPr>
          <w:rFonts w:ascii="Times New Roman" w:hAnsi="Times New Roman"/>
          <w:sz w:val="24"/>
          <w:szCs w:val="24"/>
        </w:rPr>
        <w:t>ции, условия принятия их к бухгалтерскому учету и списания их в бухгалтерском учете;</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допустимые способы денежного измерения объектов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пересчета стоимости объектов бухгалтерского учета, выраженной в иностранной валюте, в в</w:t>
      </w:r>
      <w:r>
        <w:rPr>
          <w:rFonts w:ascii="Times New Roman" w:hAnsi="Times New Roman"/>
          <w:sz w:val="24"/>
          <w:szCs w:val="24"/>
        </w:rPr>
        <w:t>алюту Российской Федерации для целей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требования к учетной политике, в том числе к определению условий ее изменения, инвентаризации активов и обязательств, документам бухгалтерского учета и документообороту в бухгалтерском учете, в </w:t>
      </w:r>
      <w:r>
        <w:rPr>
          <w:rFonts w:ascii="Times New Roman" w:hAnsi="Times New Roman"/>
          <w:sz w:val="24"/>
          <w:szCs w:val="24"/>
        </w:rPr>
        <w:t>том числе виды электронных подписей, используемых для подписания документов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план счетов бухгалтерского учета и порядок его применения, за исключением планов счетов бухгалтерского учета для Центрального банка Российской Федерации, к</w:t>
      </w:r>
      <w:r>
        <w:rPr>
          <w:rFonts w:ascii="Times New Roman" w:hAnsi="Times New Roman"/>
          <w:sz w:val="24"/>
          <w:szCs w:val="24"/>
        </w:rPr>
        <w:t xml:space="preserve">редитных организаций, некредитных финансовых организаций, бюро кредитных историй, кредитных рейтинговых агентств и порядка их применения; (в ред. Федеральных законов </w:t>
      </w:r>
      <w:hyperlink r:id="rId111" w:history="1">
        <w:r>
          <w:rPr>
            <w:rFonts w:ascii="Times New Roman" w:hAnsi="Times New Roman"/>
            <w:sz w:val="24"/>
            <w:szCs w:val="24"/>
            <w:u w:val="single"/>
          </w:rPr>
          <w:t>от 18.07.20</w:t>
        </w:r>
        <w:r>
          <w:rPr>
            <w:rFonts w:ascii="Times New Roman" w:hAnsi="Times New Roman"/>
            <w:sz w:val="24"/>
            <w:szCs w:val="24"/>
            <w:u w:val="single"/>
          </w:rPr>
          <w:t>17 N 160-ФЗ</w:t>
        </w:r>
      </w:hyperlink>
      <w:r>
        <w:rPr>
          <w:rFonts w:ascii="Times New Roman" w:hAnsi="Times New Roman"/>
          <w:sz w:val="24"/>
          <w:szCs w:val="24"/>
        </w:rPr>
        <w:t xml:space="preserve">, </w:t>
      </w:r>
      <w:hyperlink r:id="rId112" w:history="1">
        <w:r>
          <w:rPr>
            <w:rFonts w:ascii="Times New Roman" w:hAnsi="Times New Roman"/>
            <w:sz w:val="24"/>
            <w:szCs w:val="24"/>
            <w:u w:val="single"/>
          </w:rPr>
          <w:t>от 02.07.2021 N 359-ФЗ</w:t>
        </w:r>
      </w:hyperlink>
      <w:r>
        <w:rPr>
          <w:rFonts w:ascii="Times New Roman" w:hAnsi="Times New Roman"/>
          <w:sz w:val="24"/>
          <w:szCs w:val="24"/>
        </w:rPr>
        <w:t xml:space="preserve">, </w:t>
      </w:r>
      <w:hyperlink r:id="rId113" w:history="1">
        <w:r>
          <w:rPr>
            <w:rFonts w:ascii="Times New Roman" w:hAnsi="Times New Roman"/>
            <w:sz w:val="24"/>
            <w:szCs w:val="24"/>
            <w:u w:val="single"/>
          </w:rPr>
          <w:t>от 30.12.2021 N 443-ФЗ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состав, содержание и по</w:t>
      </w:r>
      <w:r>
        <w:rPr>
          <w:rFonts w:ascii="Times New Roman" w:hAnsi="Times New Roman"/>
          <w:sz w:val="24"/>
          <w:szCs w:val="24"/>
        </w:rPr>
        <w:t xml:space="preserve">рядок формирования информации, раскрываемой в бухгалтерской (финансовой) отчетности, в том числе образцы форм бухгалтерской (финансовой) отчетности, а также состав приложений к бухгалтерскому балансу и отчету о финансовых результатах и состав приложений к </w:t>
      </w:r>
      <w:r>
        <w:rPr>
          <w:rFonts w:ascii="Times New Roman" w:hAnsi="Times New Roman"/>
          <w:sz w:val="24"/>
          <w:szCs w:val="24"/>
        </w:rPr>
        <w:t>бухгалтерскому балансу и отчету о целевом использовании средств;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условия, при которых бухгалтерская (финансовая) отчетность дает достоверное представление о финансовом положении экономического субъекта на отчетную дату, финансовом результате его деятель</w:t>
      </w:r>
      <w:r>
        <w:rPr>
          <w:rFonts w:ascii="Times New Roman" w:hAnsi="Times New Roman"/>
          <w:sz w:val="24"/>
          <w:szCs w:val="24"/>
        </w:rPr>
        <w:t>ности и движении денежных средств за отчетный период;</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состав последней и первой бухгалтерской (финансовой) отчетности при реорганизации юридического лица, порядок ее составления и денежного измерения объектов в ней;</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состав последней бухгалтерской (фи</w:t>
      </w:r>
      <w:r>
        <w:rPr>
          <w:rFonts w:ascii="Times New Roman" w:hAnsi="Times New Roman"/>
          <w:sz w:val="24"/>
          <w:szCs w:val="24"/>
        </w:rPr>
        <w:t>нансовой) отчетности при ликвидации юридического лица, порядок ее составления и денежного измерения объектов в ней;</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упрощенные способы ведения бухгалтерского учета, включая упрощенную бухгалтерскую (финансовую) отчетность, для экономических субъектов, </w:t>
      </w:r>
      <w:r>
        <w:rPr>
          <w:rFonts w:ascii="Times New Roman" w:hAnsi="Times New Roman"/>
          <w:sz w:val="24"/>
          <w:szCs w:val="24"/>
        </w:rPr>
        <w:t xml:space="preserve">имеющих право применять такие способы в соответствии с настоящим Федеральным законом. (в ред. Федерального закона </w:t>
      </w:r>
      <w:hyperlink r:id="rId114" w:history="1">
        <w:r>
          <w:rPr>
            <w:rFonts w:ascii="Times New Roman" w:hAnsi="Times New Roman"/>
            <w:sz w:val="24"/>
            <w:szCs w:val="24"/>
            <w:u w:val="single"/>
          </w:rPr>
          <w:t>от 02.11.2013 N 292-ФЗ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Федеральные стандарты могут устан</w:t>
      </w:r>
      <w:r>
        <w:rPr>
          <w:rFonts w:ascii="Times New Roman" w:hAnsi="Times New Roman"/>
          <w:sz w:val="24"/>
          <w:szCs w:val="24"/>
        </w:rPr>
        <w:t xml:space="preserve">авливать требования к бухгалтерскому учету отдельных видов экономической деятельности. (в ред. Федерального закона </w:t>
      </w:r>
      <w:hyperlink r:id="rId115"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Отраслевые стандарты устанавлив</w:t>
      </w:r>
      <w:r>
        <w:rPr>
          <w:rFonts w:ascii="Times New Roman" w:hAnsi="Times New Roman"/>
          <w:sz w:val="24"/>
          <w:szCs w:val="24"/>
        </w:rPr>
        <w:t>ают особенности применения федеральных стандартов в отдельных видах экономической деятельности.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Планы счетов бухгалтерского учета для кредитных организаций, некредитных финансовых организаций, бюро кредитных историй, кредитных рейтинговых агентств и пор</w:t>
      </w:r>
      <w:r>
        <w:rPr>
          <w:rFonts w:ascii="Times New Roman" w:hAnsi="Times New Roman"/>
          <w:sz w:val="24"/>
          <w:szCs w:val="24"/>
        </w:rPr>
        <w:t xml:space="preserve">ядок их применения, порядок отражения на счетах бухгалтерского учета отдельных объектов бухгалтерского учета и группировки счетов бухгалтерского учета в соответствии с </w:t>
      </w:r>
      <w:r>
        <w:rPr>
          <w:rFonts w:ascii="Times New Roman" w:hAnsi="Times New Roman"/>
          <w:sz w:val="24"/>
          <w:szCs w:val="24"/>
        </w:rPr>
        <w:lastRenderedPageBreak/>
        <w:t>показателями бухгалтерской (финансовой) отчетности кредитных организаций, некредитных фи</w:t>
      </w:r>
      <w:r>
        <w:rPr>
          <w:rFonts w:ascii="Times New Roman" w:hAnsi="Times New Roman"/>
          <w:sz w:val="24"/>
          <w:szCs w:val="24"/>
        </w:rPr>
        <w:t>нансовых организаций, бюро кредитных историй, кредитных рейтинговых агентств, формы раскрытия информации в бухгалтерской (финансовой) отчетности кредитных организаций, некредитных финансовых организаций, бюро кредитных историй, кредитных рейтинговых агентс</w:t>
      </w:r>
      <w:r>
        <w:rPr>
          <w:rFonts w:ascii="Times New Roman" w:hAnsi="Times New Roman"/>
          <w:sz w:val="24"/>
          <w:szCs w:val="24"/>
        </w:rPr>
        <w:t xml:space="preserve">тв устанавливаются нормативными актами Центрального банка Российской Федерации. (в ред. Федеральных законов </w:t>
      </w:r>
      <w:hyperlink r:id="rId116" w:history="1">
        <w:r>
          <w:rPr>
            <w:rFonts w:ascii="Times New Roman" w:hAnsi="Times New Roman"/>
            <w:sz w:val="24"/>
            <w:szCs w:val="24"/>
            <w:u w:val="single"/>
          </w:rPr>
          <w:t>от 18.07.2017 N 160-ФЗ</w:t>
        </w:r>
      </w:hyperlink>
      <w:r>
        <w:rPr>
          <w:rFonts w:ascii="Times New Roman" w:hAnsi="Times New Roman"/>
          <w:sz w:val="24"/>
          <w:szCs w:val="24"/>
        </w:rPr>
        <w:t xml:space="preserve">, </w:t>
      </w:r>
      <w:hyperlink r:id="rId117" w:history="1">
        <w:r>
          <w:rPr>
            <w:rFonts w:ascii="Times New Roman" w:hAnsi="Times New Roman"/>
            <w:sz w:val="24"/>
            <w:szCs w:val="24"/>
            <w:u w:val="single"/>
          </w:rPr>
          <w:t>от 02.07.2021 N 359-ФЗ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Рекомендации в области бухгалтерского учета принимаются в целях правильного применения федеральных и отраслевых стандартов, уменьшения расходов на организацию бухгалтерского учета, а такж</w:t>
      </w:r>
      <w:r>
        <w:rPr>
          <w:rFonts w:ascii="Times New Roman" w:hAnsi="Times New Roman"/>
          <w:sz w:val="24"/>
          <w:szCs w:val="24"/>
        </w:rPr>
        <w:t>е распространения передового опыта организации и ведения бухгалтерского учета, результатов исследований и разработок в области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Рекомендации в области бухгалтерского учета применяются на добровольной основе.</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Рекомендации в област</w:t>
      </w:r>
      <w:r>
        <w:rPr>
          <w:rFonts w:ascii="Times New Roman" w:hAnsi="Times New Roman"/>
          <w:sz w:val="24"/>
          <w:szCs w:val="24"/>
        </w:rPr>
        <w:t>и бухгалтерского учета могут приниматься в отношении порядка применения федеральных и отраслевых стандартов, форм документов бухгалтерского учета, за исключением установленных федеральными и отраслевыми стандартами, организационных форм ведения бухгалтерск</w:t>
      </w:r>
      <w:r>
        <w:rPr>
          <w:rFonts w:ascii="Times New Roman" w:hAnsi="Times New Roman"/>
          <w:sz w:val="24"/>
          <w:szCs w:val="24"/>
        </w:rPr>
        <w:t>ого учета, организации бухгалтерских служб экономических субъектов, технологии ведения бухгалтерского учета, порядка организации и осуществления внутреннего контроля их деятельности и ведения бухгалтерского учета, а также порядка разработки этими лицами ст</w:t>
      </w:r>
      <w:r>
        <w:rPr>
          <w:rFonts w:ascii="Times New Roman" w:hAnsi="Times New Roman"/>
          <w:sz w:val="24"/>
          <w:szCs w:val="24"/>
        </w:rPr>
        <w:t>андартов.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Рекомендации в области бухгалтерского учета не должны создавать препятствия осуществлению экономическим субъектом его деятельности.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Стандарты экономического субъекта предназначены для упорядочения организации и ведения им бухгалтерского у</w:t>
      </w:r>
      <w:r>
        <w:rPr>
          <w:rFonts w:ascii="Times New Roman" w:hAnsi="Times New Roman"/>
          <w:sz w:val="24"/>
          <w:szCs w:val="24"/>
        </w:rPr>
        <w:t>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Необходимость и порядок разработки, утверждения, изменения и отмены стандартов экономического субъекта устанавливаются этим субъектом самостоятельно.</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Стандарты экономического субъекта применяются равным образом и в равной мере всеми подраздел</w:t>
      </w:r>
      <w:r>
        <w:rPr>
          <w:rFonts w:ascii="Times New Roman" w:hAnsi="Times New Roman"/>
          <w:sz w:val="24"/>
          <w:szCs w:val="24"/>
        </w:rPr>
        <w:t>ениями экономического субъекта, включая его филиалы и представительства, независимо от их места нахождения.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Экономический субъект, имеющий дочерние общества, вправе разрабатывать и утверждать свои стандарты, обязательные к применению такими обществами.</w:t>
      </w:r>
      <w:r>
        <w:rPr>
          <w:rFonts w:ascii="Times New Roman" w:hAnsi="Times New Roman"/>
          <w:sz w:val="24"/>
          <w:szCs w:val="24"/>
        </w:rPr>
        <w:t xml:space="preserve"> Стандарты указанного субъекта, обязательные к применению основным обществом и его дочерними обществами, не должны создавать препятствия осуществлению такими обществами своей деятельности.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Федеральные и отраслевые стандарты и предусмотренные частью 6 н</w:t>
      </w:r>
      <w:r>
        <w:rPr>
          <w:rFonts w:ascii="Times New Roman" w:hAnsi="Times New Roman"/>
          <w:sz w:val="24"/>
          <w:szCs w:val="24"/>
        </w:rPr>
        <w:t>астоящей статьи нормативные акты Центрального банка Российской Федерации не должны противоречить настоящему Федеральному закону. Отраслевые стандарты и предусмотренные частью 6 настоящей статьи нормативные акты Центрального банка Российской Федерации не до</w:t>
      </w:r>
      <w:r>
        <w:rPr>
          <w:rFonts w:ascii="Times New Roman" w:hAnsi="Times New Roman"/>
          <w:sz w:val="24"/>
          <w:szCs w:val="24"/>
        </w:rPr>
        <w:t>лжны противоречить федеральным стандартам. Рекомендации в области бухгалтерского учета, а также стандарты экономического субъекта не должны противоречить федеральным, отраслевым стандартам и предусмотренным частью 6 настоящей статьи нормативным актам Центр</w:t>
      </w:r>
      <w:r>
        <w:rPr>
          <w:rFonts w:ascii="Times New Roman" w:hAnsi="Times New Roman"/>
          <w:sz w:val="24"/>
          <w:szCs w:val="24"/>
        </w:rPr>
        <w:t xml:space="preserve">ального банка Российской Федерации. (в ред. Федерального закона </w:t>
      </w:r>
      <w:hyperlink r:id="rId118" w:history="1">
        <w:r>
          <w:rPr>
            <w:rFonts w:ascii="Times New Roman" w:hAnsi="Times New Roman"/>
            <w:sz w:val="24"/>
            <w:szCs w:val="24"/>
            <w:u w:val="single"/>
          </w:rPr>
          <w:t>от 18.07.2017 N 160-ФЗ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16. Федеральные и отраслевые стандарты, а также программы разработки федеральных станд</w:t>
      </w:r>
      <w:r>
        <w:rPr>
          <w:rFonts w:ascii="Times New Roman" w:hAnsi="Times New Roman"/>
          <w:sz w:val="24"/>
          <w:szCs w:val="24"/>
        </w:rPr>
        <w:t xml:space="preserve">артов утверждаются нормативными правовыми актами в установленном порядке с учетом положений настоящего Федерального закона. (в ред. Федерального закона </w:t>
      </w:r>
      <w:hyperlink r:id="rId119"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Документы для организации и ведения бухгалтерского учета Центральным банком Российской Федерации, в том числе отраслевые стандарты бухгалтерского учета, план счетов бухгалтерского учета и порядок его применения, утверждаются в порядке, установленном</w:t>
      </w:r>
      <w:r>
        <w:rPr>
          <w:rFonts w:ascii="Times New Roman" w:hAnsi="Times New Roman"/>
          <w:sz w:val="24"/>
          <w:szCs w:val="24"/>
        </w:rPr>
        <w:t xml:space="preserve"> Федеральным законом </w:t>
      </w:r>
      <w:hyperlink r:id="rId120" w:history="1">
        <w:r>
          <w:rPr>
            <w:rFonts w:ascii="Times New Roman" w:hAnsi="Times New Roman"/>
            <w:sz w:val="24"/>
            <w:szCs w:val="24"/>
            <w:u w:val="single"/>
          </w:rPr>
          <w:t>от 10 июля 2002 года N 86-ФЗ</w:t>
        </w:r>
      </w:hyperlink>
      <w:r>
        <w:rPr>
          <w:rFonts w:ascii="Times New Roman" w:hAnsi="Times New Roman"/>
          <w:sz w:val="24"/>
          <w:szCs w:val="24"/>
        </w:rPr>
        <w:t xml:space="preserve"> "О Центральном банке Российской Федерации (Банке России)". Положения части 2 настоящей статьи об обязательности применения ф</w:t>
      </w:r>
      <w:r>
        <w:rPr>
          <w:rFonts w:ascii="Times New Roman" w:hAnsi="Times New Roman"/>
          <w:sz w:val="24"/>
          <w:szCs w:val="24"/>
        </w:rPr>
        <w:t xml:space="preserve">едеральных стандартов не распространяются на документы, предусмотренные настоящей частью. (в ред. Федерального закона </w:t>
      </w:r>
      <w:hyperlink r:id="rId121" w:history="1">
        <w:r>
          <w:rPr>
            <w:rFonts w:ascii="Times New Roman" w:hAnsi="Times New Roman"/>
            <w:sz w:val="24"/>
            <w:szCs w:val="24"/>
            <w:u w:val="single"/>
          </w:rPr>
          <w:t>от 30.12.2021 N 443-ФЗ</w:t>
        </w:r>
      </w:hyperlink>
      <w:r>
        <w:rPr>
          <w:rFonts w:ascii="Times New Roman" w:hAnsi="Times New Roman"/>
          <w:sz w:val="24"/>
          <w:szCs w:val="24"/>
        </w:rPr>
        <w:t>)</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Субъекты регулирован</w:t>
      </w:r>
      <w:r>
        <w:rPr>
          <w:rFonts w:ascii="Times New Roman" w:hAnsi="Times New Roman"/>
          <w:b/>
          <w:bCs/>
          <w:sz w:val="32"/>
          <w:szCs w:val="32"/>
        </w:rPr>
        <w:t>ия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Органами государственного регулирования бухгалтерского учета в Российской Федерации являются уполномоченный федеральный орган и Центральный банк Российской Федерации.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Регулирование бухгалтерского учета в Российской Федерации м</w:t>
      </w:r>
      <w:r>
        <w:rPr>
          <w:rFonts w:ascii="Times New Roman" w:hAnsi="Times New Roman"/>
          <w:sz w:val="24"/>
          <w:szCs w:val="24"/>
        </w:rPr>
        <w:t>огут осуществлять также саморегулируемые организации, в том числе саморегулируемые организации предпринимателей, иных пользователей бухгалтерской (финансовой) отчетности, аудиторов, заинтересованные принимать участие в регулировании бухгалтерского учета, а</w:t>
      </w:r>
      <w:r>
        <w:rPr>
          <w:rFonts w:ascii="Times New Roman" w:hAnsi="Times New Roman"/>
          <w:sz w:val="24"/>
          <w:szCs w:val="24"/>
        </w:rPr>
        <w:t xml:space="preserve"> также их ассоциации и союзы и иные некоммерческие организации, преследующие цели развития бухгалтерского учета (далее - субъекты негосударственного регулирования бухгалтерского учета).</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Функции органов государственного регулирования бухгалтерск</w:t>
      </w:r>
      <w:r>
        <w:rPr>
          <w:rFonts w:ascii="Times New Roman" w:hAnsi="Times New Roman"/>
          <w:b/>
          <w:bCs/>
          <w:sz w:val="32"/>
          <w:szCs w:val="32"/>
        </w:rPr>
        <w:t>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Уполномоченный федеральный орган:</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утверждает программы разработки федеральных стандартов в порядке, установленном настоящим Федеральным законом; (в ред. Федерального закона </w:t>
      </w:r>
      <w:hyperlink r:id="rId122"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утверждает федеральные стандарты и в пределах его компетенции отраслевые стандарты и обобщает практику их применения;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организует экспертизу проектов стандартов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утверждает требования к о</w:t>
      </w:r>
      <w:r>
        <w:rPr>
          <w:rFonts w:ascii="Times New Roman" w:hAnsi="Times New Roman"/>
          <w:sz w:val="24"/>
          <w:szCs w:val="24"/>
        </w:rPr>
        <w:t>формлению проектов стандартов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участвует в установленном порядке в разработке международных стандартов;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представляет Российскую Федерацию в международных организациях, осуществляющих деятельность в области бухгалтерского учета и </w:t>
      </w:r>
      <w:r>
        <w:rPr>
          <w:rFonts w:ascii="Times New Roman" w:hAnsi="Times New Roman"/>
          <w:sz w:val="24"/>
          <w:szCs w:val="24"/>
        </w:rPr>
        <w:t>бухгалтерской (финансовой) отчетности;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осуществляет иные функции, предусмотренные настоящим Федеральным законом и иными федеральными законами.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Центральный банк Российской Федерации в пределах его компетенции: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разрабатывает, утверждает отраслевые с</w:t>
      </w:r>
      <w:r>
        <w:rPr>
          <w:rFonts w:ascii="Times New Roman" w:hAnsi="Times New Roman"/>
          <w:sz w:val="24"/>
          <w:szCs w:val="24"/>
        </w:rPr>
        <w:t xml:space="preserve">тандарты и предусмотренные </w:t>
      </w:r>
      <w:hyperlink r:id="rId123" w:history="1">
        <w:r>
          <w:rPr>
            <w:rFonts w:ascii="Times New Roman" w:hAnsi="Times New Roman"/>
            <w:sz w:val="24"/>
            <w:szCs w:val="24"/>
            <w:u w:val="single"/>
          </w:rPr>
          <w:t>частью 6</w:t>
        </w:r>
      </w:hyperlink>
      <w:r>
        <w:rPr>
          <w:rFonts w:ascii="Times New Roman" w:hAnsi="Times New Roman"/>
          <w:sz w:val="24"/>
          <w:szCs w:val="24"/>
        </w:rPr>
        <w:t xml:space="preserve"> статьи 21 настоящего Федерального закона нормативные акты Центрального банка Российской </w:t>
      </w:r>
      <w:r>
        <w:rPr>
          <w:rFonts w:ascii="Times New Roman" w:hAnsi="Times New Roman"/>
          <w:sz w:val="24"/>
          <w:szCs w:val="24"/>
        </w:rPr>
        <w:lastRenderedPageBreak/>
        <w:t>Федерации и обобщает практику применения указанн</w:t>
      </w:r>
      <w:r>
        <w:rPr>
          <w:rFonts w:ascii="Times New Roman" w:hAnsi="Times New Roman"/>
          <w:sz w:val="24"/>
          <w:szCs w:val="24"/>
        </w:rPr>
        <w:t xml:space="preserve">ых стандартов и нормативных актов; (в ред. Федерального закона </w:t>
      </w:r>
      <w:hyperlink r:id="rId124" w:history="1">
        <w:r>
          <w:rPr>
            <w:rFonts w:ascii="Times New Roman" w:hAnsi="Times New Roman"/>
            <w:sz w:val="24"/>
            <w:szCs w:val="24"/>
            <w:u w:val="single"/>
          </w:rPr>
          <w:t>от 18.07.2017 N 160-ФЗ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участвует в подготовке и согласовывает программы разработки федеральных стандартов; </w:t>
      </w:r>
      <w:r>
        <w:rPr>
          <w:rFonts w:ascii="Times New Roman" w:hAnsi="Times New Roman"/>
          <w:sz w:val="24"/>
          <w:szCs w:val="24"/>
        </w:rPr>
        <w:t xml:space="preserve">(в ред. Федерального закона </w:t>
      </w:r>
      <w:hyperlink r:id="rId125"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участвует в экспертизе проектов федеральных стандартов;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участвует совместно с уполномоченным федеральным органом в </w:t>
      </w:r>
      <w:r>
        <w:rPr>
          <w:rFonts w:ascii="Times New Roman" w:hAnsi="Times New Roman"/>
          <w:sz w:val="24"/>
          <w:szCs w:val="24"/>
        </w:rPr>
        <w:t>установленном порядке в разработке международных стандартов;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осуществляет иные функции, предусмотренные настоящим Федеральным законом и иными федеральными законами.</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Функции субъекта негосударственного регулирования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Субъе</w:t>
      </w:r>
      <w:r>
        <w:rPr>
          <w:rFonts w:ascii="Times New Roman" w:hAnsi="Times New Roman"/>
          <w:sz w:val="24"/>
          <w:szCs w:val="24"/>
        </w:rPr>
        <w:t xml:space="preserve">кт негосударственного регулирования бухгалтерского учета, если иное не предусмотрено настоящим Федеральным законом: (в ред. Федерального закона </w:t>
      </w:r>
      <w:hyperlink r:id="rId126"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w:t>
      </w:r>
      <w:r>
        <w:rPr>
          <w:rFonts w:ascii="Times New Roman" w:hAnsi="Times New Roman"/>
          <w:sz w:val="24"/>
          <w:szCs w:val="24"/>
        </w:rPr>
        <w:t>зрабатывает проекты федеральных стандартов, проводит публичное обсуждение этих проектов и представляет их в уполномоченный федеральный орган;</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участвует в подготовке программ разработки федеральных стандартов; (в ред. Федерального закона </w:t>
      </w:r>
      <w:hyperlink r:id="rId127"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участвует в экспертизе проектов стандартов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обеспечивает соответствие проекта федерального стандарта международному стандарту, на основе к</w:t>
      </w:r>
      <w:r>
        <w:rPr>
          <w:rFonts w:ascii="Times New Roman" w:hAnsi="Times New Roman"/>
          <w:sz w:val="24"/>
          <w:szCs w:val="24"/>
        </w:rPr>
        <w:t>оторого разработан проект федерального стандарта;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разрабатывает и принимает рекомендации в области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разрабатывает предложения по совершенствованию стандартов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участвует в разработке международных стандарто</w:t>
      </w:r>
      <w:r>
        <w:rPr>
          <w:rFonts w:ascii="Times New Roman" w:hAnsi="Times New Roman"/>
          <w:sz w:val="24"/>
          <w:szCs w:val="24"/>
        </w:rPr>
        <w:t>в.</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 Совет по стандартам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проведения экспертизы проектов федеральных стандартов бухгалтерского учета и отраслевых стандартов бухгалтерского учета при уполномоченном федеральном органе создается совет по стандартам бухга</w:t>
      </w:r>
      <w:r>
        <w:rPr>
          <w:rFonts w:ascii="Times New Roman" w:hAnsi="Times New Roman"/>
          <w:sz w:val="24"/>
          <w:szCs w:val="24"/>
        </w:rPr>
        <w:t xml:space="preserve">лтерского учета. (в ред. Федеральных законов </w:t>
      </w:r>
      <w:hyperlink r:id="rId128" w:history="1">
        <w:r>
          <w:rPr>
            <w:rFonts w:ascii="Times New Roman" w:hAnsi="Times New Roman"/>
            <w:sz w:val="24"/>
            <w:szCs w:val="24"/>
            <w:u w:val="single"/>
          </w:rPr>
          <w:t>от 23.07.2013 N 251-ФЗ</w:t>
        </w:r>
      </w:hyperlink>
      <w:r>
        <w:rPr>
          <w:rFonts w:ascii="Times New Roman" w:hAnsi="Times New Roman"/>
          <w:sz w:val="24"/>
          <w:szCs w:val="24"/>
        </w:rPr>
        <w:t xml:space="preserve">, </w:t>
      </w:r>
      <w:hyperlink r:id="rId129"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Совет по стандартам бухгалтерского учета проводит экспертизу проектов федеральных стандартов бухгалтерского учета и отраслевых стандартов бухгалтерского учета на предмет: (в ред. Федеральных законов </w:t>
      </w:r>
      <w:hyperlink r:id="rId130" w:history="1">
        <w:r>
          <w:rPr>
            <w:rFonts w:ascii="Times New Roman" w:hAnsi="Times New Roman"/>
            <w:sz w:val="24"/>
            <w:szCs w:val="24"/>
            <w:u w:val="single"/>
          </w:rPr>
          <w:t>от 23.07.2013 N 251-ФЗ</w:t>
        </w:r>
      </w:hyperlink>
      <w:r>
        <w:rPr>
          <w:rFonts w:ascii="Times New Roman" w:hAnsi="Times New Roman"/>
          <w:sz w:val="24"/>
          <w:szCs w:val="24"/>
        </w:rPr>
        <w:t xml:space="preserve">, </w:t>
      </w:r>
      <w:hyperlink r:id="rId131"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соответствия законодательству Российс</w:t>
      </w:r>
      <w:r>
        <w:rPr>
          <w:rFonts w:ascii="Times New Roman" w:hAnsi="Times New Roman"/>
          <w:sz w:val="24"/>
          <w:szCs w:val="24"/>
        </w:rPr>
        <w:t>кой Федерации о бухгалтерском учете;</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соответствия потребностям пользователей бухгалтерской (финансовой) отчетности, а также уровню развития науки и практики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обеспечения единства системы требований к бухгалтерскому учету;</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обес</w:t>
      </w:r>
      <w:r>
        <w:rPr>
          <w:rFonts w:ascii="Times New Roman" w:hAnsi="Times New Roman"/>
          <w:sz w:val="24"/>
          <w:szCs w:val="24"/>
        </w:rPr>
        <w:t xml:space="preserve">печения условий для единообразного применения федеральных стандартов бухгалтерского учета и отраслевых стандартов бухгалтерского учета. (в ред. Федеральных законов </w:t>
      </w:r>
      <w:hyperlink r:id="rId132" w:history="1">
        <w:r>
          <w:rPr>
            <w:rFonts w:ascii="Times New Roman" w:hAnsi="Times New Roman"/>
            <w:sz w:val="24"/>
            <w:szCs w:val="24"/>
            <w:u w:val="single"/>
          </w:rPr>
          <w:t>от 23.07.2</w:t>
        </w:r>
        <w:r>
          <w:rPr>
            <w:rFonts w:ascii="Times New Roman" w:hAnsi="Times New Roman"/>
            <w:sz w:val="24"/>
            <w:szCs w:val="24"/>
            <w:u w:val="single"/>
          </w:rPr>
          <w:t>013 N 251-ФЗ</w:t>
        </w:r>
      </w:hyperlink>
      <w:r>
        <w:rPr>
          <w:rFonts w:ascii="Times New Roman" w:hAnsi="Times New Roman"/>
          <w:sz w:val="24"/>
          <w:szCs w:val="24"/>
        </w:rPr>
        <w:t xml:space="preserve">, </w:t>
      </w:r>
      <w:hyperlink r:id="rId133"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Части утратили силу. (в ред. Федерального закона </w:t>
      </w:r>
      <w:hyperlink r:id="rId134" w:history="1">
        <w:r>
          <w:rPr>
            <w:rFonts w:ascii="Times New Roman" w:hAnsi="Times New Roman"/>
            <w:sz w:val="24"/>
            <w:szCs w:val="24"/>
            <w:u w:val="single"/>
          </w:rPr>
          <w:t>от 23.07.2013 N 251-ФЗ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состав совета по стандартам бухгалтерского учета входят:</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10 представителей субъектов негосударственного регулирования бухгалтерского учета и научной общественности, из которых не менее трех членов подлежат ротации оди</w:t>
      </w:r>
      <w:r>
        <w:rPr>
          <w:rFonts w:ascii="Times New Roman" w:hAnsi="Times New Roman"/>
          <w:sz w:val="24"/>
          <w:szCs w:val="24"/>
        </w:rPr>
        <w:t>н раз в три года;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пять представителей органов государственного регулирования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Состав совета по стандартам бухгалтерского учета утверждается руководителем уполномоченного федерального органа. Предложения о кандидатах в члены совет</w:t>
      </w:r>
      <w:r>
        <w:rPr>
          <w:rFonts w:ascii="Times New Roman" w:hAnsi="Times New Roman"/>
          <w:sz w:val="24"/>
          <w:szCs w:val="24"/>
        </w:rPr>
        <w:t xml:space="preserve">а по стандартам бухгалтерского учета, за исключением представителей уполномоченного федерального органа, вносятся в уполномоченный федеральный орган субъектами негосударственного регулирования бухгалтерского учета, Центральным банком Российской Федерации, </w:t>
      </w:r>
      <w:r>
        <w:rPr>
          <w:rFonts w:ascii="Times New Roman" w:hAnsi="Times New Roman"/>
          <w:sz w:val="24"/>
          <w:szCs w:val="24"/>
        </w:rPr>
        <w:t>научными организациями и высшими учебными заведениями.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Кандидаты в члены совета по стандартам бухгалтерского учета должны иметь высшее образование, безупречную деловую (профессиональную) репутацию и опыт профессиональной деятельности в сфере финансов, б</w:t>
      </w:r>
      <w:r>
        <w:rPr>
          <w:rFonts w:ascii="Times New Roman" w:hAnsi="Times New Roman"/>
          <w:sz w:val="24"/>
          <w:szCs w:val="24"/>
        </w:rPr>
        <w:t xml:space="preserve">ухгалтерского учета или аудита. (в ред. Федерального закона </w:t>
      </w:r>
      <w:hyperlink r:id="rId13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Председатель совета по стандартам бухгалтерского учета избирается на первом заседани</w:t>
      </w:r>
      <w:r>
        <w:rPr>
          <w:rFonts w:ascii="Times New Roman" w:hAnsi="Times New Roman"/>
          <w:sz w:val="24"/>
          <w:szCs w:val="24"/>
        </w:rPr>
        <w:t>и совета из представителей субъектов негосударственного регулирования бухгалтерского учета, входящих в его состав. Председатель совета по стандартам бухгалтерского учета имеет не менее двух заместителей.</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Секретарем совета по стандартам бухгалтерского уч</w:t>
      </w:r>
      <w:r>
        <w:rPr>
          <w:rFonts w:ascii="Times New Roman" w:hAnsi="Times New Roman"/>
          <w:sz w:val="24"/>
          <w:szCs w:val="24"/>
        </w:rPr>
        <w:t>ета является представитель уполномоченного федерального органа из числа членов совета.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Заседания совета по стандартам бухгалтерского учета созываются его председателем, а при отсутствии председателя уполномоченным на то заместителем председателя по мер</w:t>
      </w:r>
      <w:r>
        <w:rPr>
          <w:rFonts w:ascii="Times New Roman" w:hAnsi="Times New Roman"/>
          <w:sz w:val="24"/>
          <w:szCs w:val="24"/>
        </w:rPr>
        <w:t>е необходимости, но не реже одного раза в три месяца. Заседание считается правомочным, если на нем присутствуют не менее двух третей членов совета по стандартам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Решения совета по стандартам бухгалтерского учета принимаются простым</w:t>
      </w:r>
      <w:r>
        <w:rPr>
          <w:rFonts w:ascii="Times New Roman" w:hAnsi="Times New Roman"/>
          <w:sz w:val="24"/>
          <w:szCs w:val="24"/>
        </w:rPr>
        <w:t xml:space="preserve"> большинством голосов членов совета, участвующих в его заседании.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Заседания совета по стандартам бухгалтерского учета являются открытыми.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Информация о деятельности совета по стандартам бухгалтерского учета должна быть открытой и общедоступной.</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w:t>
      </w:r>
      <w:r>
        <w:rPr>
          <w:rFonts w:ascii="Times New Roman" w:hAnsi="Times New Roman"/>
          <w:sz w:val="24"/>
          <w:szCs w:val="24"/>
        </w:rPr>
        <w:t>Положение о совете по стандартам бухгалтерского учета утверждается уполномоченным федеральным органом. Регламент совета по стандартам бухгалтерского учета утверждается этим советом самостоятельно на первом заседании.</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25.1. Совет по стандартам бухга</w:t>
      </w:r>
      <w:r>
        <w:rPr>
          <w:rFonts w:ascii="Times New Roman" w:hAnsi="Times New Roman"/>
          <w:b/>
          <w:bCs/>
          <w:sz w:val="32"/>
          <w:szCs w:val="32"/>
        </w:rPr>
        <w:t xml:space="preserve">лтерского учета государственных финансов (в ред. Федерального закона </w:t>
      </w:r>
      <w:hyperlink r:id="rId136" w:history="1">
        <w:r>
          <w:rPr>
            <w:rFonts w:ascii="Times New Roman" w:hAnsi="Times New Roman"/>
            <w:b/>
            <w:bCs/>
            <w:sz w:val="32"/>
            <w:szCs w:val="32"/>
            <w:u w:val="single"/>
          </w:rPr>
          <w:t>от 26.07.2019 N 247-ФЗ</w:t>
        </w:r>
      </w:hyperlink>
      <w:r>
        <w:rPr>
          <w:rFonts w:ascii="Times New Roman" w:hAnsi="Times New Roman"/>
          <w:b/>
          <w:bCs/>
          <w:sz w:val="32"/>
          <w:szCs w:val="32"/>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проведения экспертизы проектов федеральных стандартов бухгалтерского учет</w:t>
      </w:r>
      <w:r>
        <w:rPr>
          <w:rFonts w:ascii="Times New Roman" w:hAnsi="Times New Roman"/>
          <w:sz w:val="24"/>
          <w:szCs w:val="24"/>
        </w:rPr>
        <w:t>а государственных финансов и отраслевых стандартов бухгалтерского учета государственных финансов при уполномоченном федеральном органе создается совет по стандартам бухгалтерского учета государственных финансов.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Совет по стандартам бухгалтерского учета </w:t>
      </w:r>
      <w:r>
        <w:rPr>
          <w:rFonts w:ascii="Times New Roman" w:hAnsi="Times New Roman"/>
          <w:sz w:val="24"/>
          <w:szCs w:val="24"/>
        </w:rPr>
        <w:t>государственных финансов проводит экспертизу проектов федеральных стандартов бухгалтерского учета государственных финансов и отраслевых стандартов бухгалтерского учета государственных финансов на предмет:</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соответствия законодательству Российской Федерац</w:t>
      </w:r>
      <w:r>
        <w:rPr>
          <w:rFonts w:ascii="Times New Roman" w:hAnsi="Times New Roman"/>
          <w:sz w:val="24"/>
          <w:szCs w:val="24"/>
        </w:rPr>
        <w:t>ии о бухгалтерском учете и бюджетному законодательству Российской Федерации;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соответствия потребностям пользователей бухгалтерской (финансовой) отчетности организаций бюджетной сферы, а также уровню развития науки и практики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обе</w:t>
      </w:r>
      <w:r>
        <w:rPr>
          <w:rFonts w:ascii="Times New Roman" w:hAnsi="Times New Roman"/>
          <w:sz w:val="24"/>
          <w:szCs w:val="24"/>
        </w:rPr>
        <w:t>спечения единства системы требований к бухгалтерскому учету для организаций бюджетной сферы;</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обеспечения условий для единообразного применения федеральных и отраслевых стандартов бухгалтерского учета государственных финансов.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состав совета по станд</w:t>
      </w:r>
      <w:r>
        <w:rPr>
          <w:rFonts w:ascii="Times New Roman" w:hAnsi="Times New Roman"/>
          <w:sz w:val="24"/>
          <w:szCs w:val="24"/>
        </w:rPr>
        <w:t>артам бухгалтерского учета государственных финансов входят:</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пять представителей органов государственного регулирования бухгалтерского учета, из которых не менее трех являются представителями уполномоченного федерального органа;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двенадцать представите</w:t>
      </w:r>
      <w:r>
        <w:rPr>
          <w:rFonts w:ascii="Times New Roman" w:hAnsi="Times New Roman"/>
          <w:sz w:val="24"/>
          <w:szCs w:val="24"/>
        </w:rPr>
        <w:t>лей финансовых органов субъектов Российской Федерации, муниципальных образований, органов государственного финансового контроля, организаций бюджетной сферы и научной общественности, из которых не менее трех членов совета подлежат ротации один раз в три го</w:t>
      </w:r>
      <w:r>
        <w:rPr>
          <w:rFonts w:ascii="Times New Roman" w:hAnsi="Times New Roman"/>
          <w:sz w:val="24"/>
          <w:szCs w:val="24"/>
        </w:rPr>
        <w:t>да.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Состав совета по стандартам бухгалтерского учета государственных финансов утверждается руководителем уполномоченного федерального органа. Предложения о кандидатах в члены совета по стандартам бухгалтерского учета государственных финансов, за исключе</w:t>
      </w:r>
      <w:r>
        <w:rPr>
          <w:rFonts w:ascii="Times New Roman" w:hAnsi="Times New Roman"/>
          <w:sz w:val="24"/>
          <w:szCs w:val="24"/>
        </w:rPr>
        <w:t>нием представителей уполномоченного федерального органа, вносятся в уполномоченный федеральный орган Центральным банком Российской Федерации, финансовыми органами субъектов Российской Федерации, муниципальных образований, органами государственного финансов</w:t>
      </w:r>
      <w:r>
        <w:rPr>
          <w:rFonts w:ascii="Times New Roman" w:hAnsi="Times New Roman"/>
          <w:sz w:val="24"/>
          <w:szCs w:val="24"/>
        </w:rPr>
        <w:t>ого контроля и организациями бюджетной сферы.</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Кандидаты в члены совета по стандартам бухгалтерского учета государственных финансов должны иметь высшее образование, безупречную деловую (профессиональную) репутацию и опыт профессиональной деятельности в с</w:t>
      </w:r>
      <w:r>
        <w:rPr>
          <w:rFonts w:ascii="Times New Roman" w:hAnsi="Times New Roman"/>
          <w:sz w:val="24"/>
          <w:szCs w:val="24"/>
        </w:rPr>
        <w:t>фере государственного управления и финансов, бухгалтерского учета, государственного финансового контроля и (или) аудита.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Председатель совета по стандартам бухгалтерского учета государственных финансов и его заместитель назначаются руководителем уполномо</w:t>
      </w:r>
      <w:r>
        <w:rPr>
          <w:rFonts w:ascii="Times New Roman" w:hAnsi="Times New Roman"/>
          <w:sz w:val="24"/>
          <w:szCs w:val="24"/>
        </w:rPr>
        <w:t>ченного федерального органа.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Секретарем совета по стандартам бухгалтерского учета государственных финансов </w:t>
      </w:r>
      <w:r>
        <w:rPr>
          <w:rFonts w:ascii="Times New Roman" w:hAnsi="Times New Roman"/>
          <w:sz w:val="24"/>
          <w:szCs w:val="24"/>
        </w:rPr>
        <w:lastRenderedPageBreak/>
        <w:t>является представитель уполномоченного федерального органа из числа членов совета.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Заседания совета по стандартам бухгалтерского учета государс</w:t>
      </w:r>
      <w:r>
        <w:rPr>
          <w:rFonts w:ascii="Times New Roman" w:hAnsi="Times New Roman"/>
          <w:sz w:val="24"/>
          <w:szCs w:val="24"/>
        </w:rPr>
        <w:t>твенных финансов созываются его председателем, а при отсутствии председателя его заместителем по мере необходимости, но не реже одного раза в три месяца. Заседание считается правомочным, если на нем присутствуют не менее двух третей членов совета по станда</w:t>
      </w:r>
      <w:r>
        <w:rPr>
          <w:rFonts w:ascii="Times New Roman" w:hAnsi="Times New Roman"/>
          <w:sz w:val="24"/>
          <w:szCs w:val="24"/>
        </w:rPr>
        <w:t>ртам бухгалтерского учета государственных финансов.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Решения совета по стандартам бухгалтерского учета государственных финансов принимаются простым большинством голосов членов совета, участвующих в его заседании.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Заседания совета по стандартам бухгал</w:t>
      </w:r>
      <w:r>
        <w:rPr>
          <w:rFonts w:ascii="Times New Roman" w:hAnsi="Times New Roman"/>
          <w:sz w:val="24"/>
          <w:szCs w:val="24"/>
        </w:rPr>
        <w:t>терского учета государственных финансов являются открытыми.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Информация о деятельности совета по стандартам бухгалтерского учета государственных финансов должна быть открытой и общедоступной.</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Положение о совете по стандартам бухгалтерского учета гос</w:t>
      </w:r>
      <w:r>
        <w:rPr>
          <w:rFonts w:ascii="Times New Roman" w:hAnsi="Times New Roman"/>
          <w:sz w:val="24"/>
          <w:szCs w:val="24"/>
        </w:rPr>
        <w:t>ударственных финансов утверждается уполномоченным федеральным органом. Регламент совета по стандартам бухгалтерского учета государственных финансов утверждается советом на первом заседании.</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 Программы разработки федеральных стандартов (в ред. Фе</w:t>
      </w:r>
      <w:r>
        <w:rPr>
          <w:rFonts w:ascii="Times New Roman" w:hAnsi="Times New Roman"/>
          <w:b/>
          <w:bCs/>
          <w:sz w:val="32"/>
          <w:szCs w:val="32"/>
        </w:rPr>
        <w:t xml:space="preserve">дерального закона </w:t>
      </w:r>
      <w:hyperlink r:id="rId137" w:history="1">
        <w:r>
          <w:rPr>
            <w:rFonts w:ascii="Times New Roman" w:hAnsi="Times New Roman"/>
            <w:b/>
            <w:bCs/>
            <w:sz w:val="32"/>
            <w:szCs w:val="32"/>
            <w:u w:val="single"/>
          </w:rPr>
          <w:t>от 26.07.2019 N 247-ФЗ</w:t>
        </w:r>
      </w:hyperlink>
      <w:r>
        <w:rPr>
          <w:rFonts w:ascii="Times New Roman" w:hAnsi="Times New Roman"/>
          <w:b/>
          <w:bCs/>
          <w:sz w:val="32"/>
          <w:szCs w:val="32"/>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Федеральные стандарты бухгалтерского учета разрабатываются и утверждаются в соответствии с программой разработки федеральных ста</w:t>
      </w:r>
      <w:r>
        <w:rPr>
          <w:rFonts w:ascii="Times New Roman" w:hAnsi="Times New Roman"/>
          <w:sz w:val="24"/>
          <w:szCs w:val="24"/>
        </w:rPr>
        <w:t>ндартов бухгалтерского учета. Федеральные стандарты бухгалтерского учета государственных финансов разрабатываются и утверждаются в соответствии с программой разработки федеральных стандартов бухгалтерского учета государственных финансов (далее при совместн</w:t>
      </w:r>
      <w:r>
        <w:rPr>
          <w:rFonts w:ascii="Times New Roman" w:hAnsi="Times New Roman"/>
          <w:sz w:val="24"/>
          <w:szCs w:val="24"/>
        </w:rPr>
        <w:t>ом упоминании - программы разработки федеральных стандартов).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Органы государственного регулирования бухгалтерского учета и субъекты негосударственного регулирования бухгалтерского учета вносят предложения, касающиеся программ разработки федеральных стан</w:t>
      </w:r>
      <w:r>
        <w:rPr>
          <w:rFonts w:ascii="Times New Roman" w:hAnsi="Times New Roman"/>
          <w:sz w:val="24"/>
          <w:szCs w:val="24"/>
        </w:rPr>
        <w:t>дартов, в уполномоченный федеральный орган.</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Уполномоченный федеральный орган утверждает программы разработки федеральных стандартов по согласованию с Центральным банком Российской Федерации.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Программы разработки федеральных стандартов при необходимос</w:t>
      </w:r>
      <w:r>
        <w:rPr>
          <w:rFonts w:ascii="Times New Roman" w:hAnsi="Times New Roman"/>
          <w:sz w:val="24"/>
          <w:szCs w:val="24"/>
        </w:rPr>
        <w:t>ти уточняются в целях обеспечения соответствия федеральных стандартов потребностям пользователей бухгалтерской (финансовой) отчетности, международным стандартам, уровню развития науки и практики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Уполномоченный федеральный орган обе</w:t>
      </w:r>
      <w:r>
        <w:rPr>
          <w:rFonts w:ascii="Times New Roman" w:hAnsi="Times New Roman"/>
          <w:sz w:val="24"/>
          <w:szCs w:val="24"/>
        </w:rPr>
        <w:t>спечивает доступность программ разработки федеральных стандартов для Центрального банка Российской Федерации, субъектов негосударственного регулирования и иных заинтересованных лиц (далее - заинтересованные лица) в целях ознакомления.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Правила подготовки</w:t>
      </w:r>
      <w:r>
        <w:rPr>
          <w:rFonts w:ascii="Times New Roman" w:hAnsi="Times New Roman"/>
          <w:sz w:val="24"/>
          <w:szCs w:val="24"/>
        </w:rPr>
        <w:t xml:space="preserve"> и уточнения программ разработки федеральных стандартов утверждаются уполномоченным федеральным органом.</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Разработка и утверждение федеральных стандартов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Разработчиком федерального стандарта (далее - разработчик) может быть любой субъект него</w:t>
      </w:r>
      <w:r>
        <w:rPr>
          <w:rFonts w:ascii="Times New Roman" w:hAnsi="Times New Roman"/>
          <w:sz w:val="24"/>
          <w:szCs w:val="24"/>
        </w:rPr>
        <w:t xml:space="preserve">сударственного регулирования бухгалтерского учета, если иное не предусмотрено настоящим Федеральным законом. (в ред. Федерального закона </w:t>
      </w:r>
      <w:hyperlink r:id="rId138"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Уведомлен</w:t>
      </w:r>
      <w:r>
        <w:rPr>
          <w:rFonts w:ascii="Times New Roman" w:hAnsi="Times New Roman"/>
          <w:sz w:val="24"/>
          <w:szCs w:val="24"/>
        </w:rPr>
        <w:t>ие о разработке федерального стандарта направляется разработчиком в уполномоченный федеральный орган и размещается на официальных сайтах уполномоченного федерального органа и разработчика в информационно-телекоммуникационной сети "Интернет" (далее - сеть "</w:t>
      </w:r>
      <w:r>
        <w:rPr>
          <w:rFonts w:ascii="Times New Roman" w:hAnsi="Times New Roman"/>
          <w:sz w:val="24"/>
          <w:szCs w:val="24"/>
        </w:rPr>
        <w:t>Интернет"). В случае, если разработчиком федерального стандарта является уполномоченный федеральный орган, уведомление о разработке федерального стандарта и уведомление о завершении публичного обсуждения проекта федерального стандарта размещаются на официа</w:t>
      </w:r>
      <w:r>
        <w:rPr>
          <w:rFonts w:ascii="Times New Roman" w:hAnsi="Times New Roman"/>
          <w:sz w:val="24"/>
          <w:szCs w:val="24"/>
        </w:rPr>
        <w:t xml:space="preserve">льном сайте уполномоченного федерального органа в сети "Интернет". (в ред. Федеральных законов </w:t>
      </w:r>
      <w:hyperlink r:id="rId139" w:history="1">
        <w:r>
          <w:rPr>
            <w:rFonts w:ascii="Times New Roman" w:hAnsi="Times New Roman"/>
            <w:sz w:val="24"/>
            <w:szCs w:val="24"/>
            <w:u w:val="single"/>
          </w:rPr>
          <w:t>от 21.12.2013 N 357-ФЗ</w:t>
        </w:r>
      </w:hyperlink>
      <w:r>
        <w:rPr>
          <w:rFonts w:ascii="Times New Roman" w:hAnsi="Times New Roman"/>
          <w:sz w:val="24"/>
          <w:szCs w:val="24"/>
        </w:rPr>
        <w:t xml:space="preserve">, </w:t>
      </w:r>
      <w:hyperlink r:id="rId140"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 позднее 10 рабочих дней после дня размещения на официальном сайте разработчика в сети "Интернет" уведомления о разработке федерального стандарта разработчик размещает его на своем официальном сайте </w:t>
      </w:r>
      <w:r>
        <w:rPr>
          <w:rFonts w:ascii="Times New Roman" w:hAnsi="Times New Roman"/>
          <w:sz w:val="24"/>
          <w:szCs w:val="24"/>
        </w:rPr>
        <w:t>в сети "Интернет". Проект федерального стандарта, размещенный на официальном сайте разработчика в сети "Интернет", должен быть доступен для ознакомления без взимания платы. Разработчик обязан по требованию заинтересованного лица предоставить ему копию прое</w:t>
      </w:r>
      <w:r>
        <w:rPr>
          <w:rFonts w:ascii="Times New Roman" w:hAnsi="Times New Roman"/>
          <w:sz w:val="24"/>
          <w:szCs w:val="24"/>
        </w:rPr>
        <w:t>кта федерального стандарта на бумажном носителе. Плата, взимаемая разработчиком за предоставление указанной копии на бумажном носителе, не может превышать затраты на ее изготовление и пересылку. Плата за предоставление указанной копии органам государственн</w:t>
      </w:r>
      <w:r>
        <w:rPr>
          <w:rFonts w:ascii="Times New Roman" w:hAnsi="Times New Roman"/>
          <w:sz w:val="24"/>
          <w:szCs w:val="24"/>
        </w:rPr>
        <w:t xml:space="preserve">ого регулирования бухгалтерского учета и субъектам негосударственного регулирования бухгалтерского учета не взимается. (в ред. Федерального закона </w:t>
      </w:r>
      <w:hyperlink r:id="rId141" w:history="1">
        <w:r>
          <w:rPr>
            <w:rFonts w:ascii="Times New Roman" w:hAnsi="Times New Roman"/>
            <w:sz w:val="24"/>
            <w:szCs w:val="24"/>
            <w:u w:val="single"/>
          </w:rPr>
          <w:t>от 21.12.2013 N 357-ФЗ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Со дня размещения проекта федерального стандарта на официальном сайте разработчика в сети "Интернет" разработчик проводит публичное обсуждение проекта федерального стандарта. Срок публичного обсуждения проекта федерального стандарта не может быть менее тре</w:t>
      </w:r>
      <w:r>
        <w:rPr>
          <w:rFonts w:ascii="Times New Roman" w:hAnsi="Times New Roman"/>
          <w:sz w:val="24"/>
          <w:szCs w:val="24"/>
        </w:rPr>
        <w:t>х месяцев со дня размещения указанного проекта на официальном сайте разработчика в сети "Интернет". Уведомление о завершении публичного обсуждения проекта федерального стандарта направляется разработчиком в уполномоченный федеральный орган и размещается на</w:t>
      </w:r>
      <w:r>
        <w:rPr>
          <w:rFonts w:ascii="Times New Roman" w:hAnsi="Times New Roman"/>
          <w:sz w:val="24"/>
          <w:szCs w:val="24"/>
        </w:rPr>
        <w:t xml:space="preserve"> официальных сайтах уполномоченного федерального органа и разработчика в сети "Интернет". (в ред. Федерального закона </w:t>
      </w:r>
      <w:hyperlink r:id="rId142" w:history="1">
        <w:r>
          <w:rPr>
            <w:rFonts w:ascii="Times New Roman" w:hAnsi="Times New Roman"/>
            <w:sz w:val="24"/>
            <w:szCs w:val="24"/>
            <w:u w:val="single"/>
          </w:rPr>
          <w:t>от 21.12.2013 N 357-ФЗ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период публичного обсуждени</w:t>
      </w:r>
      <w:r>
        <w:rPr>
          <w:rFonts w:ascii="Times New Roman" w:hAnsi="Times New Roman"/>
          <w:sz w:val="24"/>
          <w:szCs w:val="24"/>
        </w:rPr>
        <w:t>я проекта федерального стандарта разработчик:</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принимает от заинтересованных лиц замечания в письменной форме. Разработчик не может отказать в приеме замечаний в письменной форме;</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проводит обсуждение проекта федерального стандарта и полученных в письм</w:t>
      </w:r>
      <w:r>
        <w:rPr>
          <w:rFonts w:ascii="Times New Roman" w:hAnsi="Times New Roman"/>
          <w:sz w:val="24"/>
          <w:szCs w:val="24"/>
        </w:rPr>
        <w:t>енной форме замечаний;</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составляет перечень полученных в письменной форме замечаний с кратким изложением содержания таких замечаний и результатов их обсуждения;</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дорабатывает проект федерального стандарта с учетом полученных в письменной форме замечани</w:t>
      </w:r>
      <w:r>
        <w:rPr>
          <w:rFonts w:ascii="Times New Roman" w:hAnsi="Times New Roman"/>
          <w:sz w:val="24"/>
          <w:szCs w:val="24"/>
        </w:rPr>
        <w:t>й.</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Разработчик обязан сохранять полученные в письменной форме замечания до утверждения федерального стандарта и представлять их в уполномоченный федеральный орган по его запросу.</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Доработанный проект федерального стандарта и перечень полученных в пись</w:t>
      </w:r>
      <w:r>
        <w:rPr>
          <w:rFonts w:ascii="Times New Roman" w:hAnsi="Times New Roman"/>
          <w:sz w:val="24"/>
          <w:szCs w:val="24"/>
        </w:rPr>
        <w:t>менной форме замечаний заинтересованных лиц разработчик размещает на своем официальном сайте в сети "Интернет" не позднее 10 рабочих дней со дня размещения на официальных сайтах уполномоченного федерального органа и разработчика в сети "Интернет" уведомлен</w:t>
      </w:r>
      <w:r>
        <w:rPr>
          <w:rFonts w:ascii="Times New Roman" w:hAnsi="Times New Roman"/>
          <w:sz w:val="24"/>
          <w:szCs w:val="24"/>
        </w:rPr>
        <w:t xml:space="preserve">ия о завершении публичного обсуждения проекта федерального стандарта. Указанные документы, размещенные на официальном сайте разработчика в сети "Интернет", должны быть доступны для ознакомления без взимания платы. (в ред. Федерального закона </w:t>
      </w:r>
      <w:hyperlink r:id="rId143" w:history="1">
        <w:r>
          <w:rPr>
            <w:rFonts w:ascii="Times New Roman" w:hAnsi="Times New Roman"/>
            <w:sz w:val="24"/>
            <w:szCs w:val="24"/>
            <w:u w:val="single"/>
          </w:rPr>
          <w:t>от 21.12.2013 N 357-ФЗ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Часть утратила силу. (в ред. Федерального закона </w:t>
      </w:r>
      <w:hyperlink r:id="rId144" w:history="1">
        <w:r>
          <w:rPr>
            <w:rFonts w:ascii="Times New Roman" w:hAnsi="Times New Roman"/>
            <w:sz w:val="24"/>
            <w:szCs w:val="24"/>
            <w:u w:val="single"/>
          </w:rPr>
          <w:t>от 21.12.2013 N 357-ФЗ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Дор</w:t>
      </w:r>
      <w:r>
        <w:rPr>
          <w:rFonts w:ascii="Times New Roman" w:hAnsi="Times New Roman"/>
          <w:sz w:val="24"/>
          <w:szCs w:val="24"/>
        </w:rPr>
        <w:t>аботанный проект федерального стандарта вместе с перечнем полученных в письменной форме замечаний заинтересованных лиц представляется разработчиком в уполномоченный федеральный орган, который организует экспертизу этого проекта.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Совет по стандартам бух</w:t>
      </w:r>
      <w:r>
        <w:rPr>
          <w:rFonts w:ascii="Times New Roman" w:hAnsi="Times New Roman"/>
          <w:sz w:val="24"/>
          <w:szCs w:val="24"/>
        </w:rPr>
        <w:t>галтерского учета готовит в срок не более двух месяцев со дня представления разработчиком проекта федерального стандарта мотивированное предложение о принятии такого проекта к утверждению или об отклонении его на основании указанных в части 9 настоящей ста</w:t>
      </w:r>
      <w:r>
        <w:rPr>
          <w:rFonts w:ascii="Times New Roman" w:hAnsi="Times New Roman"/>
          <w:sz w:val="24"/>
          <w:szCs w:val="24"/>
        </w:rPr>
        <w:t>тьи документов и с учетом результатов экспертизы. Такое предложение вместе с указанными в части 9 настоящей статьи документами и результатами экспертизы направляется в уполномоченный федеральный орган. Совет по стандартам бухгалтерского учета государственн</w:t>
      </w:r>
      <w:r>
        <w:rPr>
          <w:rFonts w:ascii="Times New Roman" w:hAnsi="Times New Roman"/>
          <w:sz w:val="24"/>
          <w:szCs w:val="24"/>
        </w:rPr>
        <w:t>ых финансов в срок не более чем через два месяца со дня представления на экспертизу проекта федерального стандарта бухгалтерского учета государственных финансов готовит мотивированное предложение о принятии данного проекта к утверждению и (или) предложения</w:t>
      </w:r>
      <w:r>
        <w:rPr>
          <w:rFonts w:ascii="Times New Roman" w:hAnsi="Times New Roman"/>
          <w:sz w:val="24"/>
          <w:szCs w:val="24"/>
        </w:rPr>
        <w:t xml:space="preserve"> о его корректировке с учетом результатов экспертизы. Такие предложения вместе с указанными в части 9 настоящей статьи документами и результатами экспертизы направляются в уполномоченный федеральный орган. (в ред. Федерального закона </w:t>
      </w:r>
      <w:hyperlink r:id="rId145"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Уполномоченный федеральный орган на основании документов, представленных советом по стандартам бухгалтерского учета, в срок не более чем через один месяц принимает про</w:t>
      </w:r>
      <w:r>
        <w:rPr>
          <w:rFonts w:ascii="Times New Roman" w:hAnsi="Times New Roman"/>
          <w:sz w:val="24"/>
          <w:szCs w:val="24"/>
        </w:rPr>
        <w:t>ект федерального стандарта бухгалтерского учета к утверждению или отклоняет его. Уполномоченный федеральный орган на основании документов, представленных советом по стандартам бухгалтерского учета государственных финансов, в срок не более чем через один ме</w:t>
      </w:r>
      <w:r>
        <w:rPr>
          <w:rFonts w:ascii="Times New Roman" w:hAnsi="Times New Roman"/>
          <w:sz w:val="24"/>
          <w:szCs w:val="24"/>
        </w:rPr>
        <w:t>сяц принимает проект федерального стандарта бухгалтерского учета государственных финансов к утверждению или дорабатывает его. Проект федерального стандарта, принятый к утверждению, в установленном порядке подготавливается и утверждается уполномоченным феде</w:t>
      </w:r>
      <w:r>
        <w:rPr>
          <w:rFonts w:ascii="Times New Roman" w:hAnsi="Times New Roman"/>
          <w:sz w:val="24"/>
          <w:szCs w:val="24"/>
        </w:rPr>
        <w:t xml:space="preserve">ральным органом. (в ред. Федерального закона </w:t>
      </w:r>
      <w:hyperlink r:id="rId146"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Проект федерального стандарта, предлагаемый советом по стандартам бухгалтерского учета к принятию, м</w:t>
      </w:r>
      <w:r>
        <w:rPr>
          <w:rFonts w:ascii="Times New Roman" w:hAnsi="Times New Roman"/>
          <w:sz w:val="24"/>
          <w:szCs w:val="24"/>
        </w:rPr>
        <w:t>ожет быть отклонен в случае, если он не соответствует законодательству Российской Федерации.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 случае, если проект федерального стандарта отклонен, мотивированное решение уполномоченного федерального органа с приложением указанных в части 9 настоящей с</w:t>
      </w:r>
      <w:r>
        <w:rPr>
          <w:rFonts w:ascii="Times New Roman" w:hAnsi="Times New Roman"/>
          <w:sz w:val="24"/>
          <w:szCs w:val="24"/>
        </w:rPr>
        <w:t>татьи документов в срок не более 10 рабочих дней после дня принятия такого решения направляется разработчику проекта федерального стандарта.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Внесение изменений в федеральный стандарт или его отмена осуществляются в порядке, установленном настоящей стат</w:t>
      </w:r>
      <w:r>
        <w:rPr>
          <w:rFonts w:ascii="Times New Roman" w:hAnsi="Times New Roman"/>
          <w:sz w:val="24"/>
          <w:szCs w:val="24"/>
        </w:rPr>
        <w:t>ьей. Внесение изменений в федеральный стандарт, обусловленных изменением законодательства Российской Федерации, может быть осуществлено по инициативе уполномоченного федерального органа.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15. Экспертиза проекта отраслевого стандарта бухгалтерского учета про</w:t>
      </w:r>
      <w:r>
        <w:rPr>
          <w:rFonts w:ascii="Times New Roman" w:hAnsi="Times New Roman"/>
          <w:sz w:val="24"/>
          <w:szCs w:val="24"/>
        </w:rPr>
        <w:t>водится советом по стандартам бухгалтерского учета. Экспертиза проекта отраслевого стандарта бухгалтерского учета государственных финансов проводится советом по стандартам бухгалтерского учета государственных финансов. Экспертиза проектов отраслевых станда</w:t>
      </w:r>
      <w:r>
        <w:rPr>
          <w:rFonts w:ascii="Times New Roman" w:hAnsi="Times New Roman"/>
          <w:sz w:val="24"/>
          <w:szCs w:val="24"/>
        </w:rPr>
        <w:t xml:space="preserve">ртов проводится в порядке, установленном для проведения экспертизы федеральных стандартов частями 9 - 13 настоящей статьи. (в ред. Федеральных законов </w:t>
      </w:r>
      <w:hyperlink r:id="rId147" w:history="1">
        <w:r>
          <w:rPr>
            <w:rFonts w:ascii="Times New Roman" w:hAnsi="Times New Roman"/>
            <w:sz w:val="24"/>
            <w:szCs w:val="24"/>
            <w:u w:val="single"/>
          </w:rPr>
          <w:t>от 04.11.2014 N 344-ФЗ</w:t>
        </w:r>
      </w:hyperlink>
      <w:r>
        <w:rPr>
          <w:rFonts w:ascii="Times New Roman" w:hAnsi="Times New Roman"/>
          <w:sz w:val="24"/>
          <w:szCs w:val="24"/>
        </w:rPr>
        <w:t xml:space="preserve">, </w:t>
      </w:r>
      <w:hyperlink r:id="rId148"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 Разработка федеральных стандартов уполномоченным федеральным органом</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Уполномоченный федеральный орган разрабатывает: (в ред. Федерал</w:t>
      </w:r>
      <w:r>
        <w:rPr>
          <w:rFonts w:ascii="Times New Roman" w:hAnsi="Times New Roman"/>
          <w:sz w:val="24"/>
          <w:szCs w:val="24"/>
        </w:rPr>
        <w:t xml:space="preserve">ьного закона </w:t>
      </w:r>
      <w:hyperlink r:id="rId149"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федеральные стандарты бухгалтерского учета государственных финансов; (в ред. Федерального закона </w:t>
      </w:r>
      <w:hyperlink r:id="rId150"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федеральные стандарты бухгалтерского учета в случае, если ни один субъект негосударственного регулирования бухгалтерского учета не принимает на себя обязательства по разработке федер</w:t>
      </w:r>
      <w:r>
        <w:rPr>
          <w:rFonts w:ascii="Times New Roman" w:hAnsi="Times New Roman"/>
          <w:sz w:val="24"/>
          <w:szCs w:val="24"/>
        </w:rPr>
        <w:t xml:space="preserve">ального стандарта бухгалтерского учета, предусмотренного утвержденной программой разработки федеральных стандартов бухгалтерского учета. (в ред. Федерального закона </w:t>
      </w:r>
      <w:hyperlink r:id="rId151" w:history="1">
        <w:r>
          <w:rPr>
            <w:rFonts w:ascii="Times New Roman" w:hAnsi="Times New Roman"/>
            <w:sz w:val="24"/>
            <w:szCs w:val="24"/>
            <w:u w:val="single"/>
          </w:rPr>
          <w:t>от 26.07.20</w:t>
        </w:r>
        <w:r>
          <w:rPr>
            <w:rFonts w:ascii="Times New Roman" w:hAnsi="Times New Roman"/>
            <w:sz w:val="24"/>
            <w:szCs w:val="24"/>
            <w:u w:val="single"/>
          </w:rPr>
          <w:t>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Разработка федерального стандарта уполномоченным федеральным органом осуществляется в порядке, установленном </w:t>
      </w:r>
      <w:hyperlink r:id="rId152" w:history="1">
        <w:r>
          <w:rPr>
            <w:rFonts w:ascii="Times New Roman" w:hAnsi="Times New Roman"/>
            <w:sz w:val="24"/>
            <w:szCs w:val="24"/>
            <w:u w:val="single"/>
          </w:rPr>
          <w:t>статьей 27</w:t>
        </w:r>
      </w:hyperlink>
      <w:r>
        <w:rPr>
          <w:rFonts w:ascii="Times New Roman" w:hAnsi="Times New Roman"/>
          <w:sz w:val="24"/>
          <w:szCs w:val="24"/>
        </w:rPr>
        <w:t xml:space="preserve"> настоящего Федерального закона.</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 ЗАКЛЮЧИТЕЛЬНЫЕ ПОЛОЖЕНИЯ</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 Хранение документов бухгалтерского учета</w:t>
      </w:r>
    </w:p>
    <w:p w:rsidR="00000000" w:rsidRDefault="006E6638">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 01.01.2020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w:t>
      </w:r>
      <w:r>
        <w:rPr>
          <w:rFonts w:ascii="Times New Roman" w:hAnsi="Times New Roman"/>
          <w:b/>
          <w:bCs/>
          <w:i/>
          <w:iCs/>
          <w:sz w:val="24"/>
          <w:szCs w:val="24"/>
        </w:rPr>
        <w:t xml:space="preserve">ческих, экологических и других общественных процессах в Российской Федерации: 1) осуществляет полномочия по обеспечению заинтересованных пользователей данными бухгалтерской (финансовой) отчетности юридических лиц, осуществляющих деятельность на территории </w:t>
      </w:r>
      <w:r>
        <w:rPr>
          <w:rFonts w:ascii="Times New Roman" w:hAnsi="Times New Roman"/>
          <w:b/>
          <w:bCs/>
          <w:i/>
          <w:iCs/>
          <w:sz w:val="24"/>
          <w:szCs w:val="24"/>
        </w:rPr>
        <w:t xml:space="preserve">Российской Федерации, а также аудиторскими заключениями о ней за отчетные периоды 2014 - 2018 годов до истечения установленного частью 1 статьи 29 Федерального закона от 6 декабря 2011 года </w:t>
      </w:r>
      <w:r>
        <w:rPr>
          <w:rFonts w:ascii="Times New Roman" w:hAnsi="Times New Roman"/>
          <w:b/>
          <w:bCs/>
          <w:i/>
          <w:iCs/>
          <w:sz w:val="24"/>
          <w:szCs w:val="24"/>
        </w:rPr>
        <w:t>N</w:t>
      </w:r>
      <w:r>
        <w:rPr>
          <w:rFonts w:ascii="Times New Roman" w:hAnsi="Times New Roman"/>
          <w:b/>
          <w:bCs/>
          <w:i/>
          <w:iCs/>
          <w:sz w:val="24"/>
          <w:szCs w:val="24"/>
        </w:rPr>
        <w:t xml:space="preserve"> 402-ФЗ "О бухгалтерском учете" срока хранения бухгалтерской (фин</w:t>
      </w:r>
      <w:r>
        <w:rPr>
          <w:rFonts w:ascii="Times New Roman" w:hAnsi="Times New Roman"/>
          <w:b/>
          <w:bCs/>
          <w:i/>
          <w:iCs/>
          <w:sz w:val="24"/>
          <w:szCs w:val="24"/>
        </w:rPr>
        <w:t>ансовой) отчетности; 2) прекращает осуществление полномочий по сбору обязательных экземпляров отчетности, в том числе пересмотренной, а также аудиторских заключений о ней за отчетный период 2018 года и отчетные периоды, истекшие до 01.01.2018 (</w:t>
      </w:r>
      <w:hyperlink r:id="rId153"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3 Федерального закона от 28.11.2018 </w:t>
      </w:r>
      <w:r>
        <w:rPr>
          <w:rFonts w:ascii="Times New Roman" w:hAnsi="Times New Roman"/>
          <w:b/>
          <w:bCs/>
          <w:i/>
          <w:iCs/>
          <w:sz w:val="24"/>
          <w:szCs w:val="24"/>
        </w:rPr>
        <w:t>N</w:t>
      </w:r>
      <w:r>
        <w:rPr>
          <w:rFonts w:ascii="Times New Roman" w:hAnsi="Times New Roman"/>
          <w:b/>
          <w:bCs/>
          <w:i/>
          <w:iCs/>
          <w:sz w:val="24"/>
          <w:szCs w:val="24"/>
        </w:rPr>
        <w:t xml:space="preserve"> 444-ФЗ (ред. от 26.07.2019)).</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Первичные учетные документы, регистры бухгалтерского учета, бухгалтерская (финансовая) отчетность, </w:t>
      </w:r>
      <w:r>
        <w:rPr>
          <w:rFonts w:ascii="Times New Roman" w:hAnsi="Times New Roman"/>
          <w:sz w:val="24"/>
          <w:szCs w:val="24"/>
        </w:rPr>
        <w:t xml:space="preserve">аудиторские заключения о ней подлежат хранению экономическим субъектом в течение сроков, устанавливаемых в соответствии с правилами организации </w:t>
      </w:r>
      <w:r>
        <w:rPr>
          <w:rFonts w:ascii="Times New Roman" w:hAnsi="Times New Roman"/>
          <w:sz w:val="24"/>
          <w:szCs w:val="24"/>
        </w:rPr>
        <w:lastRenderedPageBreak/>
        <w:t xml:space="preserve">государственного архивного дела, но не менее пяти лет после отчетного года. (в ред. Федерального закона </w:t>
      </w:r>
      <w:hyperlink r:id="rId154" w:history="1">
        <w:r>
          <w:rPr>
            <w:rFonts w:ascii="Times New Roman" w:hAnsi="Times New Roman"/>
            <w:sz w:val="24"/>
            <w:szCs w:val="24"/>
            <w:u w:val="single"/>
          </w:rPr>
          <w:t>от 23.07.2013 N 251-ФЗ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Документы учетной политики, стандарты экономического субъекта, другие документы, связанные с организацией и ведением бухгалтерского учета, в том числе с</w:t>
      </w:r>
      <w:r>
        <w:rPr>
          <w:rFonts w:ascii="Times New Roman" w:hAnsi="Times New Roman"/>
          <w:sz w:val="24"/>
          <w:szCs w:val="24"/>
        </w:rPr>
        <w:t>редства, обеспечивающие воспроизведение электронных документов, а также проверку подлинности электронной подписи, подлежат хранению экономическим субъектом не менее пяти лет после года, в котором они использовались для составления бухгалтерской (финансовой</w:t>
      </w:r>
      <w:r>
        <w:rPr>
          <w:rFonts w:ascii="Times New Roman" w:hAnsi="Times New Roman"/>
          <w:sz w:val="24"/>
          <w:szCs w:val="24"/>
        </w:rPr>
        <w:t>) отчетности в последний раз.</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Экономический субъект должен обеспечить безопасные условия хранения документов бухгалтерского учета и их защиту от изменений.</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смене руководителя организации должна обеспечиваться передача документов бухгалтерского уч</w:t>
      </w:r>
      <w:r>
        <w:rPr>
          <w:rFonts w:ascii="Times New Roman" w:hAnsi="Times New Roman"/>
          <w:sz w:val="24"/>
          <w:szCs w:val="24"/>
        </w:rPr>
        <w:t xml:space="preserve">ета организации. Порядок передачи документов бухгалтерского учета определяется организацией самостоятельно. (в ред. Федерального закона </w:t>
      </w:r>
      <w:hyperlink r:id="rId155" w:history="1">
        <w:r>
          <w:rPr>
            <w:rFonts w:ascii="Times New Roman" w:hAnsi="Times New Roman"/>
            <w:sz w:val="24"/>
            <w:szCs w:val="24"/>
            <w:u w:val="single"/>
          </w:rPr>
          <w:t>от 28.06.2013 N 134-ФЗ</w:t>
        </w:r>
      </w:hyperlink>
      <w:r>
        <w:rPr>
          <w:rFonts w:ascii="Times New Roman" w:hAnsi="Times New Roman"/>
          <w:sz w:val="24"/>
          <w:szCs w:val="24"/>
        </w:rPr>
        <w:t>)</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 </w:t>
      </w:r>
      <w:r>
        <w:rPr>
          <w:rFonts w:ascii="Times New Roman" w:hAnsi="Times New Roman"/>
          <w:b/>
          <w:bCs/>
          <w:sz w:val="32"/>
          <w:szCs w:val="32"/>
        </w:rPr>
        <w:t>Особенности применения настоящего Федерального закона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 утверждения органами государственного регулирования бухгалтерского учета федеральных и отраслевых стандартов, предусмотренных настоящим Федеральным законом, применяются правила ведения бухгалтерск</w:t>
      </w:r>
      <w:r>
        <w:rPr>
          <w:rFonts w:ascii="Times New Roman" w:hAnsi="Times New Roman"/>
          <w:sz w:val="24"/>
          <w:szCs w:val="24"/>
        </w:rPr>
        <w:t>ого учета и составления бухгалтерской отчетности, утвержденные уполномоченным федеральным органом и Центральным банком Российской Федерации до дня вступления в силу настоящего Федерального закона. До утверждения федеральных и отраслевых стандартов, предусм</w:t>
      </w:r>
      <w:r>
        <w:rPr>
          <w:rFonts w:ascii="Times New Roman" w:hAnsi="Times New Roman"/>
          <w:sz w:val="24"/>
          <w:szCs w:val="24"/>
        </w:rPr>
        <w:t xml:space="preserve">отренных настоящим Федеральным законом, уполномоченный федеральный орган и Центральный банк Российской Федерации вправе вносить изменения, в том числе обусловленные изменением законодательства Российской Федерации, в правила ведения бухгалтерского учета и </w:t>
      </w:r>
      <w:r>
        <w:rPr>
          <w:rFonts w:ascii="Times New Roman" w:hAnsi="Times New Roman"/>
          <w:sz w:val="24"/>
          <w:szCs w:val="24"/>
        </w:rPr>
        <w:t xml:space="preserve">составления бухгалтерской отчетности, утвержденные ими до дня вступления в силу настоящего Федерального закона. (в ред. Федеральных законов </w:t>
      </w:r>
      <w:hyperlink r:id="rId156" w:history="1">
        <w:r>
          <w:rPr>
            <w:rFonts w:ascii="Times New Roman" w:hAnsi="Times New Roman"/>
            <w:sz w:val="24"/>
            <w:szCs w:val="24"/>
            <w:u w:val="single"/>
          </w:rPr>
          <w:t>от 04.11.2014 N 344-ФЗ</w:t>
        </w:r>
      </w:hyperlink>
      <w:r>
        <w:rPr>
          <w:rFonts w:ascii="Times New Roman" w:hAnsi="Times New Roman"/>
          <w:sz w:val="24"/>
          <w:szCs w:val="24"/>
        </w:rPr>
        <w:t xml:space="preserve">, </w:t>
      </w:r>
      <w:hyperlink r:id="rId157"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Положения по бухгалтерскому учету, утвержденные Министерством финансов Российской Федерации в период с 1 октября 1998 года до дня вступления в силу насто</w:t>
      </w:r>
      <w:r>
        <w:rPr>
          <w:rFonts w:ascii="Times New Roman" w:hAnsi="Times New Roman"/>
          <w:sz w:val="24"/>
          <w:szCs w:val="24"/>
        </w:rPr>
        <w:t xml:space="preserve">ящего Федерального закона, признаются для целей настоящего Федерального закона федеральными стандартами бухгалтерского учета. При этом в отношении указанных положений не применяется установленное вторым предложением </w:t>
      </w:r>
      <w:hyperlink r:id="rId158" w:history="1">
        <w:r>
          <w:rPr>
            <w:rFonts w:ascii="Times New Roman" w:hAnsi="Times New Roman"/>
            <w:sz w:val="24"/>
            <w:szCs w:val="24"/>
            <w:u w:val="single"/>
          </w:rPr>
          <w:t>части 15</w:t>
        </w:r>
      </w:hyperlink>
      <w:r>
        <w:rPr>
          <w:rFonts w:ascii="Times New Roman" w:hAnsi="Times New Roman"/>
          <w:sz w:val="24"/>
          <w:szCs w:val="24"/>
        </w:rPr>
        <w:t xml:space="preserve"> статьи 21 настоящего Федерального закона требование о том, что отраслевые стандарты и предусмотренные </w:t>
      </w:r>
      <w:hyperlink r:id="rId159" w:history="1">
        <w:r>
          <w:rPr>
            <w:rFonts w:ascii="Times New Roman" w:hAnsi="Times New Roman"/>
            <w:sz w:val="24"/>
            <w:szCs w:val="24"/>
            <w:u w:val="single"/>
          </w:rPr>
          <w:t>частью 6</w:t>
        </w:r>
      </w:hyperlink>
      <w:r>
        <w:rPr>
          <w:rFonts w:ascii="Times New Roman" w:hAnsi="Times New Roman"/>
          <w:sz w:val="24"/>
          <w:szCs w:val="24"/>
        </w:rPr>
        <w:t xml:space="preserve"> статьи 2</w:t>
      </w:r>
      <w:r>
        <w:rPr>
          <w:rFonts w:ascii="Times New Roman" w:hAnsi="Times New Roman"/>
          <w:sz w:val="24"/>
          <w:szCs w:val="24"/>
        </w:rPr>
        <w:t xml:space="preserve">1 настоящего Федерального закона нормативные акты Центрального банка Российской Федерации не должны противоречить федеральным стандартам. (в ред. Федеральных законов </w:t>
      </w:r>
      <w:hyperlink r:id="rId160" w:history="1">
        <w:r>
          <w:rPr>
            <w:rFonts w:ascii="Times New Roman" w:hAnsi="Times New Roman"/>
            <w:sz w:val="24"/>
            <w:szCs w:val="24"/>
            <w:u w:val="single"/>
          </w:rPr>
          <w:t>от 18.07.20</w:t>
        </w:r>
        <w:r>
          <w:rPr>
            <w:rFonts w:ascii="Times New Roman" w:hAnsi="Times New Roman"/>
            <w:sz w:val="24"/>
            <w:szCs w:val="24"/>
            <w:u w:val="single"/>
          </w:rPr>
          <w:t>17 N 160-ФЗ</w:t>
        </w:r>
      </w:hyperlink>
      <w:r>
        <w:rPr>
          <w:rFonts w:ascii="Times New Roman" w:hAnsi="Times New Roman"/>
          <w:sz w:val="24"/>
          <w:szCs w:val="24"/>
        </w:rPr>
        <w:t xml:space="preserve">, </w:t>
      </w:r>
      <w:hyperlink r:id="rId161" w:history="1">
        <w:r>
          <w:rPr>
            <w:rFonts w:ascii="Times New Roman" w:hAnsi="Times New Roman"/>
            <w:sz w:val="24"/>
            <w:szCs w:val="24"/>
            <w:u w:val="single"/>
          </w:rPr>
          <w:t>от 26.07.2019 N 247-ФЗ</w:t>
        </w:r>
      </w:hyperlink>
      <w:r>
        <w:rPr>
          <w:rFonts w:ascii="Times New Roman" w:hAnsi="Times New Roman"/>
          <w:sz w:val="24"/>
          <w:szCs w:val="24"/>
        </w:rPr>
        <w:t>)</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Положения частей </w:t>
      </w:r>
      <w:hyperlink r:id="rId162" w:history="1">
        <w:r>
          <w:rPr>
            <w:rFonts w:ascii="Times New Roman" w:hAnsi="Times New Roman"/>
            <w:sz w:val="24"/>
            <w:szCs w:val="24"/>
            <w:u w:val="single"/>
          </w:rPr>
          <w:t>4</w:t>
        </w:r>
      </w:hyperlink>
      <w:r>
        <w:rPr>
          <w:rFonts w:ascii="Times New Roman" w:hAnsi="Times New Roman"/>
          <w:sz w:val="24"/>
          <w:szCs w:val="24"/>
        </w:rPr>
        <w:t xml:space="preserve"> и </w:t>
      </w:r>
      <w:hyperlink r:id="rId163" w:history="1">
        <w:r>
          <w:rPr>
            <w:rFonts w:ascii="Times New Roman" w:hAnsi="Times New Roman"/>
            <w:sz w:val="24"/>
            <w:szCs w:val="24"/>
            <w:u w:val="single"/>
          </w:rPr>
          <w:t>6</w:t>
        </w:r>
      </w:hyperlink>
      <w:r>
        <w:rPr>
          <w:rFonts w:ascii="Times New Roman" w:hAnsi="Times New Roman"/>
          <w:sz w:val="24"/>
          <w:szCs w:val="24"/>
        </w:rPr>
        <w:t xml:space="preserve"> статьи 7 настоящего Федерального закона не применяются в отношении лиц, на которых по состоянию на день вступления в силу настоящего Федерального закона возложено ведение</w:t>
      </w:r>
      <w:r>
        <w:rPr>
          <w:rFonts w:ascii="Times New Roman" w:hAnsi="Times New Roman"/>
          <w:sz w:val="24"/>
          <w:szCs w:val="24"/>
        </w:rPr>
        <w:t xml:space="preserve"> бухгалтерского учета.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Положение </w:t>
      </w:r>
      <w:hyperlink r:id="rId164" w:history="1">
        <w:r>
          <w:rPr>
            <w:rFonts w:ascii="Times New Roman" w:hAnsi="Times New Roman"/>
            <w:sz w:val="24"/>
            <w:szCs w:val="24"/>
            <w:u w:val="single"/>
          </w:rPr>
          <w:t>части 2</w:t>
        </w:r>
      </w:hyperlink>
      <w:r>
        <w:rPr>
          <w:rFonts w:ascii="Times New Roman" w:hAnsi="Times New Roman"/>
          <w:sz w:val="24"/>
          <w:szCs w:val="24"/>
        </w:rPr>
        <w:t xml:space="preserve"> статьи 15 настоящего Федерального закона не применяется при изменении типа государственного (муниципального) учреждения.</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31. О признании утратившими силу отдельных законодательных актов (положений законодательных актов) Российской Федерации</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Признать утратившими силу:</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закон </w:t>
      </w:r>
      <w:hyperlink r:id="rId165" w:history="1">
        <w:r>
          <w:rPr>
            <w:rFonts w:ascii="Times New Roman" w:hAnsi="Times New Roman"/>
            <w:sz w:val="24"/>
            <w:szCs w:val="24"/>
            <w:u w:val="single"/>
          </w:rPr>
          <w:t>от 21 ноя</w:t>
        </w:r>
        <w:r>
          <w:rPr>
            <w:rFonts w:ascii="Times New Roman" w:hAnsi="Times New Roman"/>
            <w:sz w:val="24"/>
            <w:szCs w:val="24"/>
            <w:u w:val="single"/>
          </w:rPr>
          <w:t>бря 1996 года N 129-ФЗ</w:t>
        </w:r>
      </w:hyperlink>
      <w:r>
        <w:rPr>
          <w:rFonts w:ascii="Times New Roman" w:hAnsi="Times New Roman"/>
          <w:sz w:val="24"/>
          <w:szCs w:val="24"/>
        </w:rPr>
        <w:t xml:space="preserve"> "О бухгалтерском учете" (Собрание законодательства Российской Федерации, 1996, </w:t>
      </w:r>
      <w:r>
        <w:rPr>
          <w:rFonts w:ascii="Times New Roman" w:hAnsi="Times New Roman"/>
          <w:sz w:val="24"/>
          <w:szCs w:val="24"/>
        </w:rPr>
        <w:t>N</w:t>
      </w:r>
      <w:r>
        <w:rPr>
          <w:rFonts w:ascii="Times New Roman" w:hAnsi="Times New Roman"/>
          <w:sz w:val="24"/>
          <w:szCs w:val="24"/>
        </w:rPr>
        <w:t xml:space="preserve"> 48, ст. 5369);</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Федеральный закон </w:t>
      </w:r>
      <w:hyperlink r:id="rId166" w:history="1">
        <w:r>
          <w:rPr>
            <w:rFonts w:ascii="Times New Roman" w:hAnsi="Times New Roman"/>
            <w:sz w:val="24"/>
            <w:szCs w:val="24"/>
            <w:u w:val="single"/>
          </w:rPr>
          <w:t>от 23 июля 1998 года N 123-ФЗ</w:t>
        </w:r>
      </w:hyperlink>
      <w:r>
        <w:rPr>
          <w:rFonts w:ascii="Times New Roman" w:hAnsi="Times New Roman"/>
          <w:sz w:val="24"/>
          <w:szCs w:val="24"/>
        </w:rPr>
        <w:t xml:space="preserve"> "О</w:t>
      </w:r>
      <w:r>
        <w:rPr>
          <w:rFonts w:ascii="Times New Roman" w:hAnsi="Times New Roman"/>
          <w:sz w:val="24"/>
          <w:szCs w:val="24"/>
        </w:rPr>
        <w:t xml:space="preserve"> внесении изменений и дополнений в Федеральный закон "О бухгалтерском учете" (Собрание законодательства Российской Федерации, 1998, </w:t>
      </w:r>
      <w:r>
        <w:rPr>
          <w:rFonts w:ascii="Times New Roman" w:hAnsi="Times New Roman"/>
          <w:sz w:val="24"/>
          <w:szCs w:val="24"/>
        </w:rPr>
        <w:t>N</w:t>
      </w:r>
      <w:r>
        <w:rPr>
          <w:rFonts w:ascii="Times New Roman" w:hAnsi="Times New Roman"/>
          <w:sz w:val="24"/>
          <w:szCs w:val="24"/>
        </w:rPr>
        <w:t xml:space="preserve"> 30, ст. 3619);</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Федеральный закон </w:t>
      </w:r>
      <w:hyperlink r:id="rId167" w:history="1">
        <w:r>
          <w:rPr>
            <w:rFonts w:ascii="Times New Roman" w:hAnsi="Times New Roman"/>
            <w:sz w:val="24"/>
            <w:szCs w:val="24"/>
            <w:u w:val="single"/>
          </w:rPr>
          <w:t>от 28 ма</w:t>
        </w:r>
        <w:r>
          <w:rPr>
            <w:rFonts w:ascii="Times New Roman" w:hAnsi="Times New Roman"/>
            <w:sz w:val="24"/>
            <w:szCs w:val="24"/>
            <w:u w:val="single"/>
          </w:rPr>
          <w:t>рта 2002 года N 32-ФЗ</w:t>
        </w:r>
      </w:hyperlink>
      <w:r>
        <w:rPr>
          <w:rFonts w:ascii="Times New Roman" w:hAnsi="Times New Roman"/>
          <w:sz w:val="24"/>
          <w:szCs w:val="24"/>
        </w:rPr>
        <w:t xml:space="preserve"> "О внесении изменения и дополнения в Федеральный закон "О бухгалтерском учете" (Собрание законодательства Российской Федерации, 2002, </w:t>
      </w:r>
      <w:r>
        <w:rPr>
          <w:rFonts w:ascii="Times New Roman" w:hAnsi="Times New Roman"/>
          <w:sz w:val="24"/>
          <w:szCs w:val="24"/>
        </w:rPr>
        <w:t>N</w:t>
      </w:r>
      <w:r>
        <w:rPr>
          <w:rFonts w:ascii="Times New Roman" w:hAnsi="Times New Roman"/>
          <w:sz w:val="24"/>
          <w:szCs w:val="24"/>
        </w:rPr>
        <w:t xml:space="preserve"> 13, ст. 1179);</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w:t>
      </w:r>
      <w:hyperlink r:id="rId168" w:history="1">
        <w:r>
          <w:rPr>
            <w:rFonts w:ascii="Times New Roman" w:hAnsi="Times New Roman"/>
            <w:sz w:val="24"/>
            <w:szCs w:val="24"/>
            <w:u w:val="single"/>
          </w:rPr>
          <w:t>статью 9</w:t>
        </w:r>
      </w:hyperlink>
      <w:r>
        <w:rPr>
          <w:rFonts w:ascii="Times New Roman" w:hAnsi="Times New Roman"/>
          <w:sz w:val="24"/>
          <w:szCs w:val="24"/>
        </w:rPr>
        <w:t xml:space="preserve"> Федерального закона от 31 декабря 2002 года </w:t>
      </w:r>
      <w:r>
        <w:rPr>
          <w:rFonts w:ascii="Times New Roman" w:hAnsi="Times New Roman"/>
          <w:sz w:val="24"/>
          <w:szCs w:val="24"/>
        </w:rPr>
        <w:t>N</w:t>
      </w:r>
      <w:r>
        <w:rPr>
          <w:rFonts w:ascii="Times New Roman" w:hAnsi="Times New Roman"/>
          <w:sz w:val="24"/>
          <w:szCs w:val="24"/>
        </w:rPr>
        <w:t xml:space="preserve"> 187-ФЗ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(Собрание законодательства Российско</w:t>
      </w:r>
      <w:r>
        <w:rPr>
          <w:rFonts w:ascii="Times New Roman" w:hAnsi="Times New Roman"/>
          <w:sz w:val="24"/>
          <w:szCs w:val="24"/>
        </w:rPr>
        <w:t xml:space="preserve">й Федерации, 2003, </w:t>
      </w:r>
      <w:r>
        <w:rPr>
          <w:rFonts w:ascii="Times New Roman" w:hAnsi="Times New Roman"/>
          <w:sz w:val="24"/>
          <w:szCs w:val="24"/>
        </w:rPr>
        <w:t>N</w:t>
      </w:r>
      <w:r>
        <w:rPr>
          <w:rFonts w:ascii="Times New Roman" w:hAnsi="Times New Roman"/>
          <w:sz w:val="24"/>
          <w:szCs w:val="24"/>
        </w:rPr>
        <w:t xml:space="preserve"> 1, ст. 2);</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hyperlink r:id="rId169" w:history="1">
        <w:r>
          <w:rPr>
            <w:rFonts w:ascii="Times New Roman" w:hAnsi="Times New Roman"/>
            <w:sz w:val="24"/>
            <w:szCs w:val="24"/>
            <w:u w:val="single"/>
          </w:rPr>
          <w:t>статью 3</w:t>
        </w:r>
      </w:hyperlink>
      <w:r>
        <w:rPr>
          <w:rFonts w:ascii="Times New Roman" w:hAnsi="Times New Roman"/>
          <w:sz w:val="24"/>
          <w:szCs w:val="24"/>
        </w:rPr>
        <w:t xml:space="preserve"> Федерального закона от 31 декабря 2002 года </w:t>
      </w:r>
      <w:r>
        <w:rPr>
          <w:rFonts w:ascii="Times New Roman" w:hAnsi="Times New Roman"/>
          <w:sz w:val="24"/>
          <w:szCs w:val="24"/>
        </w:rPr>
        <w:t>N</w:t>
      </w:r>
      <w:r>
        <w:rPr>
          <w:rFonts w:ascii="Times New Roman" w:hAnsi="Times New Roman"/>
          <w:sz w:val="24"/>
          <w:szCs w:val="24"/>
        </w:rPr>
        <w:t xml:space="preserve"> 191-ФЗ "О внесении изменений и дополнений в главы 22, 24, 25, 26.2, 26.3 и 27 части</w:t>
      </w:r>
      <w:r>
        <w:rPr>
          <w:rFonts w:ascii="Times New Roman" w:hAnsi="Times New Roman"/>
          <w:sz w:val="24"/>
          <w:szCs w:val="24"/>
        </w:rPr>
        <w:t xml:space="preserve"> второй Налогового кодекса Российской Федерации и некоторые другие акты законодательства Российской Федерации"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1, ст. 6);</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w:t>
      </w:r>
      <w:hyperlink r:id="rId170" w:history="1">
        <w:r>
          <w:rPr>
            <w:rFonts w:ascii="Times New Roman" w:hAnsi="Times New Roman"/>
            <w:sz w:val="24"/>
            <w:szCs w:val="24"/>
            <w:u w:val="single"/>
          </w:rPr>
          <w:t>пункт 7</w:t>
        </w:r>
      </w:hyperlink>
      <w:r>
        <w:rPr>
          <w:rFonts w:ascii="Times New Roman" w:hAnsi="Times New Roman"/>
          <w:sz w:val="24"/>
          <w:szCs w:val="24"/>
        </w:rPr>
        <w:t xml:space="preserve"> статьи 2 Федерального закона от 10 января 2003 года </w:t>
      </w:r>
      <w:r>
        <w:rPr>
          <w:rFonts w:ascii="Times New Roman" w:hAnsi="Times New Roman"/>
          <w:sz w:val="24"/>
          <w:szCs w:val="24"/>
        </w:rPr>
        <w:t>N</w:t>
      </w:r>
      <w:r>
        <w:rPr>
          <w:rFonts w:ascii="Times New Roman" w:hAnsi="Times New Roman"/>
          <w:sz w:val="24"/>
          <w:szCs w:val="24"/>
        </w:rPr>
        <w:t xml:space="preserve"> 8-ФЗ "О внесении изменений и дополнений в Закон Российской Федерации "О занятости населения в Российской Федерации" и отдельные законодательные акты Российской Федерации по вопросам фин</w:t>
      </w:r>
      <w:r>
        <w:rPr>
          <w:rFonts w:ascii="Times New Roman" w:hAnsi="Times New Roman"/>
          <w:sz w:val="24"/>
          <w:szCs w:val="24"/>
        </w:rPr>
        <w:t xml:space="preserve">ансирования мероприятий по содействию занятости населения"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2, ст. 160);</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w:t>
      </w:r>
      <w:hyperlink r:id="rId171" w:history="1">
        <w:r>
          <w:rPr>
            <w:rFonts w:ascii="Times New Roman" w:hAnsi="Times New Roman"/>
            <w:sz w:val="24"/>
            <w:szCs w:val="24"/>
            <w:u w:val="single"/>
          </w:rPr>
          <w:t>статью 23</w:t>
        </w:r>
      </w:hyperlink>
      <w:r>
        <w:rPr>
          <w:rFonts w:ascii="Times New Roman" w:hAnsi="Times New Roman"/>
          <w:sz w:val="24"/>
          <w:szCs w:val="24"/>
        </w:rPr>
        <w:t xml:space="preserve"> Федерального закона от 30 июня </w:t>
      </w:r>
      <w:r>
        <w:rPr>
          <w:rFonts w:ascii="Times New Roman" w:hAnsi="Times New Roman"/>
          <w:sz w:val="24"/>
          <w:szCs w:val="24"/>
        </w:rPr>
        <w:t xml:space="preserve">2003 года </w:t>
      </w:r>
      <w:r>
        <w:rPr>
          <w:rFonts w:ascii="Times New Roman" w:hAnsi="Times New Roman"/>
          <w:sz w:val="24"/>
          <w:szCs w:val="24"/>
        </w:rPr>
        <w:t>N</w:t>
      </w:r>
      <w:r>
        <w:rPr>
          <w:rFonts w:ascii="Times New Roman" w:hAnsi="Times New Roman"/>
          <w:sz w:val="24"/>
          <w:szCs w:val="24"/>
        </w:rPr>
        <w:t xml:space="preserve">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w:t>
      </w:r>
      <w:r>
        <w:rPr>
          <w:rFonts w:ascii="Times New Roman" w:hAnsi="Times New Roman"/>
          <w:sz w:val="24"/>
          <w:szCs w:val="24"/>
        </w:rPr>
        <w:t>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w:t>
      </w:r>
      <w:r>
        <w:rPr>
          <w:rFonts w:ascii="Times New Roman" w:hAnsi="Times New Roman"/>
          <w:sz w:val="24"/>
          <w:szCs w:val="24"/>
        </w:rPr>
        <w:t xml:space="preserve">ции, 2003, </w:t>
      </w:r>
      <w:r>
        <w:rPr>
          <w:rFonts w:ascii="Times New Roman" w:hAnsi="Times New Roman"/>
          <w:sz w:val="24"/>
          <w:szCs w:val="24"/>
        </w:rPr>
        <w:t>N</w:t>
      </w:r>
      <w:r>
        <w:rPr>
          <w:rFonts w:ascii="Times New Roman" w:hAnsi="Times New Roman"/>
          <w:sz w:val="24"/>
          <w:szCs w:val="24"/>
        </w:rPr>
        <w:t xml:space="preserve"> 27, ст. 2700);</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w:t>
      </w:r>
      <w:hyperlink r:id="rId172" w:history="1">
        <w:r>
          <w:rPr>
            <w:rFonts w:ascii="Times New Roman" w:hAnsi="Times New Roman"/>
            <w:sz w:val="24"/>
            <w:szCs w:val="24"/>
            <w:u w:val="single"/>
          </w:rPr>
          <w:t>статью 2</w:t>
        </w:r>
      </w:hyperlink>
      <w:r>
        <w:rPr>
          <w:rFonts w:ascii="Times New Roman" w:hAnsi="Times New Roman"/>
          <w:sz w:val="24"/>
          <w:szCs w:val="24"/>
        </w:rPr>
        <w:t xml:space="preserve"> Федерального закона от 3 ноября 2006 года </w:t>
      </w:r>
      <w:r>
        <w:rPr>
          <w:rFonts w:ascii="Times New Roman" w:hAnsi="Times New Roman"/>
          <w:sz w:val="24"/>
          <w:szCs w:val="24"/>
        </w:rPr>
        <w:t>N</w:t>
      </w:r>
      <w:r>
        <w:rPr>
          <w:rFonts w:ascii="Times New Roman" w:hAnsi="Times New Roman"/>
          <w:sz w:val="24"/>
          <w:szCs w:val="24"/>
        </w:rPr>
        <w:t xml:space="preserve"> 183-ФЗ "О внесении изменений в Федеральный закон "О сельскохозяйственной кооперации" и от</w:t>
      </w:r>
      <w:r>
        <w:rPr>
          <w:rFonts w:ascii="Times New Roman" w:hAnsi="Times New Roman"/>
          <w:sz w:val="24"/>
          <w:szCs w:val="24"/>
        </w:rPr>
        <w:t xml:space="preserve">дельные законодательные акты Российской Федерации" (Собрание законодательства Российской Федерации, 2006, </w:t>
      </w:r>
      <w:r>
        <w:rPr>
          <w:rFonts w:ascii="Times New Roman" w:hAnsi="Times New Roman"/>
          <w:sz w:val="24"/>
          <w:szCs w:val="24"/>
        </w:rPr>
        <w:t>N</w:t>
      </w:r>
      <w:r>
        <w:rPr>
          <w:rFonts w:ascii="Times New Roman" w:hAnsi="Times New Roman"/>
          <w:sz w:val="24"/>
          <w:szCs w:val="24"/>
        </w:rPr>
        <w:t xml:space="preserve"> 45, ст. 4635);</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w:t>
      </w:r>
      <w:hyperlink r:id="rId173" w:history="1">
        <w:r>
          <w:rPr>
            <w:rFonts w:ascii="Times New Roman" w:hAnsi="Times New Roman"/>
            <w:sz w:val="24"/>
            <w:szCs w:val="24"/>
            <w:u w:val="single"/>
          </w:rPr>
          <w:t>статью 32</w:t>
        </w:r>
      </w:hyperlink>
      <w:r>
        <w:rPr>
          <w:rFonts w:ascii="Times New Roman" w:hAnsi="Times New Roman"/>
          <w:sz w:val="24"/>
          <w:szCs w:val="24"/>
        </w:rPr>
        <w:t xml:space="preserve"> Федерального закона от 23 ноября 200</w:t>
      </w:r>
      <w:r>
        <w:rPr>
          <w:rFonts w:ascii="Times New Roman" w:hAnsi="Times New Roman"/>
          <w:sz w:val="24"/>
          <w:szCs w:val="24"/>
        </w:rPr>
        <w:t xml:space="preserve">9 года </w:t>
      </w:r>
      <w:r>
        <w:rPr>
          <w:rFonts w:ascii="Times New Roman" w:hAnsi="Times New Roman"/>
          <w:sz w:val="24"/>
          <w:szCs w:val="24"/>
        </w:rPr>
        <w:t>N</w:t>
      </w:r>
      <w:r>
        <w:rPr>
          <w:rFonts w:ascii="Times New Roman" w:hAnsi="Times New Roman"/>
          <w:sz w:val="24"/>
          <w:szCs w:val="24"/>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48, ст. 5711);</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10) </w:t>
      </w:r>
      <w:hyperlink r:id="rId174" w:history="1">
        <w:r>
          <w:rPr>
            <w:rFonts w:ascii="Times New Roman" w:hAnsi="Times New Roman"/>
            <w:sz w:val="24"/>
            <w:szCs w:val="24"/>
            <w:u w:val="single"/>
          </w:rPr>
          <w:t>статью 12</w:t>
        </w:r>
      </w:hyperlink>
      <w:r>
        <w:rPr>
          <w:rFonts w:ascii="Times New Roman" w:hAnsi="Times New Roman"/>
          <w:sz w:val="24"/>
          <w:szCs w:val="24"/>
        </w:rPr>
        <w:t xml:space="preserve"> Федерального закона от 8 мая 2010 года </w:t>
      </w:r>
      <w:r>
        <w:rPr>
          <w:rFonts w:ascii="Times New Roman" w:hAnsi="Times New Roman"/>
          <w:sz w:val="24"/>
          <w:szCs w:val="24"/>
        </w:rPr>
        <w:t>N</w:t>
      </w:r>
      <w:r>
        <w:rPr>
          <w:rFonts w:ascii="Times New Roman" w:hAnsi="Times New Roman"/>
          <w:sz w:val="24"/>
          <w:szCs w:val="24"/>
        </w:rPr>
        <w:t xml:space="preserve"> 83-ФЗ "О внесении изменений в отдельные законодательные акты Российской Федерации в связи с совершенствованием правового положения государствен</w:t>
      </w:r>
      <w:r>
        <w:rPr>
          <w:rFonts w:ascii="Times New Roman" w:hAnsi="Times New Roman"/>
          <w:sz w:val="24"/>
          <w:szCs w:val="24"/>
        </w:rPr>
        <w:t xml:space="preserve">ных (муниципальных) учреждений"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19, ст. 2291);</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Федеральный закон </w:t>
      </w:r>
      <w:hyperlink r:id="rId175" w:history="1">
        <w:r>
          <w:rPr>
            <w:rFonts w:ascii="Times New Roman" w:hAnsi="Times New Roman"/>
            <w:sz w:val="24"/>
            <w:szCs w:val="24"/>
            <w:u w:val="single"/>
          </w:rPr>
          <w:t>от 27 июля 2010 года N 209-ФЗ</w:t>
        </w:r>
      </w:hyperlink>
      <w:r>
        <w:rPr>
          <w:rFonts w:ascii="Times New Roman" w:hAnsi="Times New Roman"/>
          <w:sz w:val="24"/>
          <w:szCs w:val="24"/>
        </w:rPr>
        <w:t xml:space="preserve"> "О внесении измене</w:t>
      </w:r>
      <w:r>
        <w:rPr>
          <w:rFonts w:ascii="Times New Roman" w:hAnsi="Times New Roman"/>
          <w:sz w:val="24"/>
          <w:szCs w:val="24"/>
        </w:rPr>
        <w:t xml:space="preserve">ния в статью 16 Федерального закона "О бухгалтерском учете"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31, ст. 4178);</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w:t>
      </w:r>
      <w:hyperlink r:id="rId176" w:history="1">
        <w:r>
          <w:rPr>
            <w:rFonts w:ascii="Times New Roman" w:hAnsi="Times New Roman"/>
            <w:sz w:val="24"/>
            <w:szCs w:val="24"/>
            <w:u w:val="single"/>
          </w:rPr>
          <w:t>статью 4</w:t>
        </w:r>
      </w:hyperlink>
      <w:r>
        <w:rPr>
          <w:rFonts w:ascii="Times New Roman" w:hAnsi="Times New Roman"/>
          <w:sz w:val="24"/>
          <w:szCs w:val="24"/>
        </w:rPr>
        <w:t xml:space="preserve"> Федерального закона от 28 сен</w:t>
      </w:r>
      <w:r>
        <w:rPr>
          <w:rFonts w:ascii="Times New Roman" w:hAnsi="Times New Roman"/>
          <w:sz w:val="24"/>
          <w:szCs w:val="24"/>
        </w:rPr>
        <w:t xml:space="preserve">тября 2010 года </w:t>
      </w:r>
      <w:r>
        <w:rPr>
          <w:rFonts w:ascii="Times New Roman" w:hAnsi="Times New Roman"/>
          <w:sz w:val="24"/>
          <w:szCs w:val="24"/>
        </w:rPr>
        <w:t>N</w:t>
      </w:r>
      <w:r>
        <w:rPr>
          <w:rFonts w:ascii="Times New Roman" w:hAnsi="Times New Roman"/>
          <w:sz w:val="24"/>
          <w:szCs w:val="24"/>
        </w:rPr>
        <w:t xml:space="preserve">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40, ст. 4969).</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32. Вступление в силу настоящего Федерального закона</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Федеральный закон вступает в силу с 1 января 2013 года.</w:t>
      </w:r>
    </w:p>
    <w:p w:rsidR="00000000" w:rsidRDefault="006E6638">
      <w:pPr>
        <w:widowControl w:val="0"/>
        <w:autoSpaceDE w:val="0"/>
        <w:autoSpaceDN w:val="0"/>
        <w:adjustRightInd w:val="0"/>
        <w:spacing w:after="0" w:line="240" w:lineRule="auto"/>
        <w:rPr>
          <w:rFonts w:ascii="Times New Roman" w:hAnsi="Times New Roman"/>
          <w:sz w:val="24"/>
          <w:szCs w:val="24"/>
        </w:rPr>
      </w:pPr>
    </w:p>
    <w:p w:rsidR="00000000" w:rsidRDefault="006E6638">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Президент</w:t>
      </w:r>
    </w:p>
    <w:p w:rsidR="00000000" w:rsidRDefault="006E6638">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Российской Федерации</w:t>
      </w:r>
    </w:p>
    <w:p w:rsidR="00000000" w:rsidRDefault="006E6638">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Д.МЕДВЕДЕВ</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декабря 2011 года</w:t>
      </w:r>
    </w:p>
    <w:p w:rsidR="006E6638" w:rsidRDefault="006E6638">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402-ФЗ</w:t>
      </w:r>
    </w:p>
    <w:sectPr w:rsidR="006E6638">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317"/>
    <w:rsid w:val="006E6638"/>
    <w:rsid w:val="00880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50E710-0393-4AD3-A2DC-CA3470E3C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427941#l539" TargetMode="External"/><Relationship Id="rId21" Type="http://schemas.openxmlformats.org/officeDocument/2006/relationships/hyperlink" Target="https://normativ.kontur.ru/document?moduleid=1&amp;documentid=437525#l0" TargetMode="External"/><Relationship Id="rId42" Type="http://schemas.openxmlformats.org/officeDocument/2006/relationships/hyperlink" Target="https://normativ.kontur.ru/document?moduleid=1&amp;documentid=273501#l24" TargetMode="External"/><Relationship Id="rId63" Type="http://schemas.openxmlformats.org/officeDocument/2006/relationships/hyperlink" Target="https://normativ.kontur.ru/document?moduleid=1&amp;documentid=223108#l0" TargetMode="External"/><Relationship Id="rId84" Type="http://schemas.openxmlformats.org/officeDocument/2006/relationships/hyperlink" Target="https://normativ.kontur.ru/document?moduleid=1&amp;documentid=340408#l7" TargetMode="External"/><Relationship Id="rId138" Type="http://schemas.openxmlformats.org/officeDocument/2006/relationships/hyperlink" Target="https://normativ.kontur.ru/document?moduleid=1&amp;documentid=340408#l25" TargetMode="External"/><Relationship Id="rId159" Type="http://schemas.openxmlformats.org/officeDocument/2006/relationships/hyperlink" Target="https://normativ.kontur.ru/document?moduleId=1&amp;documentId=461630#l278" TargetMode="External"/><Relationship Id="rId170" Type="http://schemas.openxmlformats.org/officeDocument/2006/relationships/hyperlink" Target="https://normativ.kontur.ru/document?moduleid=1&amp;documentid=78474#l179" TargetMode="External"/><Relationship Id="rId107" Type="http://schemas.openxmlformats.org/officeDocument/2006/relationships/hyperlink" Target="https://normativ.kontur.ru/document?moduleid=1&amp;documentid=340408#l45" TargetMode="External"/><Relationship Id="rId11" Type="http://schemas.openxmlformats.org/officeDocument/2006/relationships/hyperlink" Target="https://normativ.kontur.ru/document?moduleid=1&amp;documentid=273358#l0" TargetMode="External"/><Relationship Id="rId32" Type="http://schemas.openxmlformats.org/officeDocument/2006/relationships/hyperlink" Target="https://normativ.kontur.ru/document?moduleid=1&amp;documentid=273501#l24" TargetMode="External"/><Relationship Id="rId53" Type="http://schemas.openxmlformats.org/officeDocument/2006/relationships/hyperlink" Target="https://normativ.kontur.ru/document?moduleId=1&amp;documentId=461630#l470" TargetMode="External"/><Relationship Id="rId74" Type="http://schemas.openxmlformats.org/officeDocument/2006/relationships/hyperlink" Target="https://normativ.kontur.ru/document?moduleid=1&amp;documentid=340581#l11" TargetMode="External"/><Relationship Id="rId128" Type="http://schemas.openxmlformats.org/officeDocument/2006/relationships/hyperlink" Target="https://normativ.kontur.ru/document?moduleid=1&amp;documentid=225402#l2015" TargetMode="External"/><Relationship Id="rId149" Type="http://schemas.openxmlformats.org/officeDocument/2006/relationships/hyperlink" Target="https://normativ.kontur.ru/document?moduleid=1&amp;documentid=340408#l25" TargetMode="External"/><Relationship Id="rId5" Type="http://schemas.openxmlformats.org/officeDocument/2006/relationships/hyperlink" Target="https://normativ.kontur.ru/document?moduleid=1&amp;documentid=395894#l0" TargetMode="External"/><Relationship Id="rId95" Type="http://schemas.openxmlformats.org/officeDocument/2006/relationships/hyperlink" Target="https://normativ.kontur.ru/document?moduleid=1&amp;documentid=411058#l7" TargetMode="External"/><Relationship Id="rId160" Type="http://schemas.openxmlformats.org/officeDocument/2006/relationships/hyperlink" Target="https://normativ.kontur.ru/document?moduleid=1&amp;documentid=297467#l6" TargetMode="External"/><Relationship Id="rId22" Type="http://schemas.openxmlformats.org/officeDocument/2006/relationships/hyperlink" Target="https://normativ.kontur.ru/document?moduleid=1&amp;documentid=461483#l0" TargetMode="External"/><Relationship Id="rId43" Type="http://schemas.openxmlformats.org/officeDocument/2006/relationships/hyperlink" Target="https://normativ.kontur.ru/document?moduleid=1&amp;documentid=273501#l24" TargetMode="External"/><Relationship Id="rId64" Type="http://schemas.openxmlformats.org/officeDocument/2006/relationships/hyperlink" Target="https://normativ.kontur.ru/document?moduleid=1&amp;documentid=223108#l2" TargetMode="External"/><Relationship Id="rId118" Type="http://schemas.openxmlformats.org/officeDocument/2006/relationships/hyperlink" Target="https://normativ.kontur.ru/document?moduleid=1&amp;documentid=297467#l5" TargetMode="External"/><Relationship Id="rId139" Type="http://schemas.openxmlformats.org/officeDocument/2006/relationships/hyperlink" Target="https://normativ.kontur.ru/document?moduleid=1&amp;documentid=223108#l6" TargetMode="External"/><Relationship Id="rId85" Type="http://schemas.openxmlformats.org/officeDocument/2006/relationships/hyperlink" Target="https://normativ.kontur.ru/document?moduleid=1&amp;documentid=340408#l7" TargetMode="External"/><Relationship Id="rId150" Type="http://schemas.openxmlformats.org/officeDocument/2006/relationships/hyperlink" Target="https://normativ.kontur.ru/document?moduleid=1&amp;documentid=340408#l25" TargetMode="External"/><Relationship Id="rId171" Type="http://schemas.openxmlformats.org/officeDocument/2006/relationships/hyperlink" Target="https://normativ.kontur.ru/document?moduleid=1&amp;documentid=67753#l242" TargetMode="External"/><Relationship Id="rId12" Type="http://schemas.openxmlformats.org/officeDocument/2006/relationships/hyperlink" Target="https://normativ.kontur.ru/document?moduleid=1&amp;documentid=297467#l2" TargetMode="External"/><Relationship Id="rId33" Type="http://schemas.openxmlformats.org/officeDocument/2006/relationships/hyperlink" Target="https://normativ.kontur.ru/document?moduleid=1&amp;documentid=401394#l0" TargetMode="External"/><Relationship Id="rId108" Type="http://schemas.openxmlformats.org/officeDocument/2006/relationships/hyperlink" Target="https://normativ.kontur.ru/document?moduleid=1&amp;documentid=340408#l45" TargetMode="External"/><Relationship Id="rId129" Type="http://schemas.openxmlformats.org/officeDocument/2006/relationships/hyperlink" Target="https://normativ.kontur.ru/document?moduleid=1&amp;documentid=340408#l13" TargetMode="External"/><Relationship Id="rId54" Type="http://schemas.openxmlformats.org/officeDocument/2006/relationships/hyperlink" Target="https://normativ.kontur.ru/document?moduleid=1&amp;documentid=223695#l0" TargetMode="External"/><Relationship Id="rId75" Type="http://schemas.openxmlformats.org/officeDocument/2006/relationships/hyperlink" Target="https://normativ.kontur.ru/document?moduleid=1&amp;documentid=340581#l0" TargetMode="External"/><Relationship Id="rId96" Type="http://schemas.openxmlformats.org/officeDocument/2006/relationships/hyperlink" Target="https://normativ.kontur.ru/document?moduleid=1&amp;documentid=411058#l3" TargetMode="External"/><Relationship Id="rId140" Type="http://schemas.openxmlformats.org/officeDocument/2006/relationships/hyperlink" Target="https://normativ.kontur.ru/document?moduleid=1&amp;documentid=340408#l25" TargetMode="External"/><Relationship Id="rId161" Type="http://schemas.openxmlformats.org/officeDocument/2006/relationships/hyperlink" Target="https://normativ.kontur.ru/document?moduleid=1&amp;documentid=340408#l30" TargetMode="External"/><Relationship Id="rId6" Type="http://schemas.openxmlformats.org/officeDocument/2006/relationships/hyperlink" Target="https://normativ.kontur.ru/document?moduleid=1&amp;documentid=225402#l0" TargetMode="External"/><Relationship Id="rId23" Type="http://schemas.openxmlformats.org/officeDocument/2006/relationships/hyperlink" Target="https://normativ.kontur.ru/document?moduleid=1&amp;documentid=340408#l2" TargetMode="External"/><Relationship Id="rId28" Type="http://schemas.openxmlformats.org/officeDocument/2006/relationships/hyperlink" Target="https://normativ.kontur.ru/document?moduleid=1&amp;documentid=220752#l1" TargetMode="External"/><Relationship Id="rId49" Type="http://schemas.openxmlformats.org/officeDocument/2006/relationships/hyperlink" Target="https://normativ.kontur.ru/document?moduleid=1&amp;documentid=273501#l24" TargetMode="External"/><Relationship Id="rId114" Type="http://schemas.openxmlformats.org/officeDocument/2006/relationships/hyperlink" Target="https://normativ.kontur.ru/document?moduleid=1&amp;documentid=220752#l4" TargetMode="External"/><Relationship Id="rId119" Type="http://schemas.openxmlformats.org/officeDocument/2006/relationships/hyperlink" Target="https://normativ.kontur.ru/document?moduleid=1&amp;documentid=340408#l13" TargetMode="External"/><Relationship Id="rId44" Type="http://schemas.openxmlformats.org/officeDocument/2006/relationships/hyperlink" Target="https://normativ.kontur.ru/document?moduleid=1&amp;documentid=340408#l4" TargetMode="External"/><Relationship Id="rId60" Type="http://schemas.openxmlformats.org/officeDocument/2006/relationships/hyperlink" Target="https://normativ.kontur.ru/document?moduleid=1&amp;documentid=395894#l2735" TargetMode="External"/><Relationship Id="rId65" Type="http://schemas.openxmlformats.org/officeDocument/2006/relationships/hyperlink" Target="https://normativ.kontur.ru/document?moduleid=1&amp;documentid=223108#l3" TargetMode="External"/><Relationship Id="rId81" Type="http://schemas.openxmlformats.org/officeDocument/2006/relationships/hyperlink" Target="https://normativ.kontur.ru/document?moduleid=1&amp;documentid=340408#l7" TargetMode="External"/><Relationship Id="rId86" Type="http://schemas.openxmlformats.org/officeDocument/2006/relationships/hyperlink" Target="https://normativ.kontur.ru/document?moduleid=1&amp;documentid=340408#l7" TargetMode="External"/><Relationship Id="rId130" Type="http://schemas.openxmlformats.org/officeDocument/2006/relationships/hyperlink" Target="https://normativ.kontur.ru/document?moduleid=1&amp;documentid=225402#l2015" TargetMode="External"/><Relationship Id="rId135" Type="http://schemas.openxmlformats.org/officeDocument/2006/relationships/hyperlink" Target="https://normativ.kontur.ru/document?moduleid=1&amp;documentid=395894#l2735" TargetMode="External"/><Relationship Id="rId151" Type="http://schemas.openxmlformats.org/officeDocument/2006/relationships/hyperlink" Target="https://normativ.kontur.ru/document?moduleid=1&amp;documentid=340408#l25" TargetMode="External"/><Relationship Id="rId156" Type="http://schemas.openxmlformats.org/officeDocument/2006/relationships/hyperlink" Target="https://normativ.kontur.ru/document?moduleid=1&amp;documentid=273501#l24" TargetMode="External"/><Relationship Id="rId177" Type="http://schemas.openxmlformats.org/officeDocument/2006/relationships/fontTable" Target="fontTable.xml"/><Relationship Id="rId172" Type="http://schemas.openxmlformats.org/officeDocument/2006/relationships/hyperlink" Target="https://normativ.kontur.ru/document?moduleid=1&amp;documentid=99182#l344" TargetMode="External"/><Relationship Id="rId13" Type="http://schemas.openxmlformats.org/officeDocument/2006/relationships/hyperlink" Target="https://normativ.kontur.ru/document?moduleid=1&amp;documentid=305908#l0" TargetMode="External"/><Relationship Id="rId18" Type="http://schemas.openxmlformats.org/officeDocument/2006/relationships/hyperlink" Target="https://normativ.kontur.ru/document?moduleid=1&amp;documentid=427941#l1" TargetMode="External"/><Relationship Id="rId39" Type="http://schemas.openxmlformats.org/officeDocument/2006/relationships/hyperlink" Target="https://normativ.kontur.ru/document?moduleid=1&amp;documentid=461483#l10" TargetMode="External"/><Relationship Id="rId109" Type="http://schemas.openxmlformats.org/officeDocument/2006/relationships/hyperlink" Target="https://normativ.kontur.ru/document?moduleid=1&amp;documentid=438745#l4" TargetMode="External"/><Relationship Id="rId34" Type="http://schemas.openxmlformats.org/officeDocument/2006/relationships/hyperlink" Target="https://normativ.kontur.ru/document?moduleid=1&amp;documentid=220752#l5" TargetMode="External"/><Relationship Id="rId50" Type="http://schemas.openxmlformats.org/officeDocument/2006/relationships/hyperlink" Target="https://normativ.kontur.ru/document?moduleid=1&amp;documentid=273501#l24" TargetMode="External"/><Relationship Id="rId55" Type="http://schemas.openxmlformats.org/officeDocument/2006/relationships/hyperlink" Target="https://normativ.kontur.ru/document?moduleid=1&amp;documentid=273501#l24" TargetMode="External"/><Relationship Id="rId76" Type="http://schemas.openxmlformats.org/officeDocument/2006/relationships/hyperlink" Target="https://normativ.kontur.ru/document?moduleid=1&amp;documentid=340581#l0" TargetMode="External"/><Relationship Id="rId97" Type="http://schemas.openxmlformats.org/officeDocument/2006/relationships/hyperlink" Target="https://normativ.kontur.ru/document?moduleid=1&amp;documentid=411058#l17" TargetMode="External"/><Relationship Id="rId104" Type="http://schemas.openxmlformats.org/officeDocument/2006/relationships/hyperlink" Target="https://normativ.kontur.ru/document?moduleid=1&amp;documentid=340408#l45" TargetMode="External"/><Relationship Id="rId120" Type="http://schemas.openxmlformats.org/officeDocument/2006/relationships/hyperlink" Target="https://normativ.kontur.ru/document?moduleid=1&amp;documentid=418885#l0" TargetMode="External"/><Relationship Id="rId125" Type="http://schemas.openxmlformats.org/officeDocument/2006/relationships/hyperlink" Target="https://normativ.kontur.ru/document?moduleid=1&amp;documentid=340408#l13" TargetMode="External"/><Relationship Id="rId141" Type="http://schemas.openxmlformats.org/officeDocument/2006/relationships/hyperlink" Target="https://normativ.kontur.ru/document?moduleid=1&amp;documentid=223108#l6" TargetMode="External"/><Relationship Id="rId146" Type="http://schemas.openxmlformats.org/officeDocument/2006/relationships/hyperlink" Target="https://normativ.kontur.ru/document?moduleid=1&amp;documentid=340408#l25" TargetMode="External"/><Relationship Id="rId167" Type="http://schemas.openxmlformats.org/officeDocument/2006/relationships/hyperlink" Target="https://normativ.kontur.ru/document?moduleid=1&amp;documentid=48375#l0" TargetMode="External"/><Relationship Id="rId7" Type="http://schemas.openxmlformats.org/officeDocument/2006/relationships/hyperlink" Target="https://normativ.kontur.ru/document?moduleid=1&amp;documentid=220752#l0" TargetMode="External"/><Relationship Id="rId71" Type="http://schemas.openxmlformats.org/officeDocument/2006/relationships/hyperlink" Target="https://normativ.kontur.ru/document?moduleid=1&amp;documentid=340408#l7" TargetMode="External"/><Relationship Id="rId92" Type="http://schemas.openxmlformats.org/officeDocument/2006/relationships/hyperlink" Target="https://normativ.kontur.ru/document?moduleid=1&amp;documentid=411058#l2" TargetMode="External"/><Relationship Id="rId162" Type="http://schemas.openxmlformats.org/officeDocument/2006/relationships/hyperlink" Target="https://normativ.kontur.ru/document?moduleId=1&amp;documentId=461630#l330" TargetMode="External"/><Relationship Id="rId2" Type="http://schemas.openxmlformats.org/officeDocument/2006/relationships/settings" Target="settings.xml"/><Relationship Id="rId29" Type="http://schemas.openxmlformats.org/officeDocument/2006/relationships/hyperlink" Target="https://normativ.kontur.ru/document?moduleid=1&amp;documentid=220752#l5" TargetMode="External"/><Relationship Id="rId24" Type="http://schemas.openxmlformats.org/officeDocument/2006/relationships/hyperlink" Target="https://normativ.kontur.ru/document?moduleid=1&amp;documentid=340408#l2" TargetMode="External"/><Relationship Id="rId40" Type="http://schemas.openxmlformats.org/officeDocument/2006/relationships/hyperlink" Target="https://normativ.kontur.ru/document?moduleid=1&amp;documentid=273501#l24" TargetMode="External"/><Relationship Id="rId45" Type="http://schemas.openxmlformats.org/officeDocument/2006/relationships/hyperlink" Target="https://normativ.kontur.ru/document?moduleid=1&amp;documentid=461483#l11" TargetMode="External"/><Relationship Id="rId66" Type="http://schemas.openxmlformats.org/officeDocument/2006/relationships/hyperlink" Target="https://normativ.kontur.ru/document?moduleid=1&amp;documentid=340408#l6" TargetMode="External"/><Relationship Id="rId87" Type="http://schemas.openxmlformats.org/officeDocument/2006/relationships/hyperlink" Target="https://normativ.kontur.ru/document?moduleid=1&amp;documentid=340408#l7" TargetMode="External"/><Relationship Id="rId110" Type="http://schemas.openxmlformats.org/officeDocument/2006/relationships/hyperlink" Target="https://normativ.kontur.ru/document?moduleid=1&amp;documentid=340408#l45" TargetMode="External"/><Relationship Id="rId115" Type="http://schemas.openxmlformats.org/officeDocument/2006/relationships/hyperlink" Target="https://normativ.kontur.ru/document?moduleid=1&amp;documentid=340408#l13" TargetMode="External"/><Relationship Id="rId131" Type="http://schemas.openxmlformats.org/officeDocument/2006/relationships/hyperlink" Target="https://normativ.kontur.ru/document?moduleid=1&amp;documentid=340408#l13" TargetMode="External"/><Relationship Id="rId136" Type="http://schemas.openxmlformats.org/officeDocument/2006/relationships/hyperlink" Target="https://normativ.kontur.ru/document?moduleid=1&amp;documentid=340408#l15" TargetMode="External"/><Relationship Id="rId157" Type="http://schemas.openxmlformats.org/officeDocument/2006/relationships/hyperlink" Target="https://normativ.kontur.ru/document?moduleid=1&amp;documentid=340408#l30" TargetMode="External"/><Relationship Id="rId178" Type="http://schemas.openxmlformats.org/officeDocument/2006/relationships/theme" Target="theme/theme1.xml"/><Relationship Id="rId61" Type="http://schemas.openxmlformats.org/officeDocument/2006/relationships/hyperlink" Target="https://normativ.kontur.ru/document?moduleid=1&amp;documentid=395894#l2735" TargetMode="External"/><Relationship Id="rId82" Type="http://schemas.openxmlformats.org/officeDocument/2006/relationships/hyperlink" Target="https://normativ.kontur.ru/document?moduleId=1&amp;documentId=461630#l504" TargetMode="External"/><Relationship Id="rId152" Type="http://schemas.openxmlformats.org/officeDocument/2006/relationships/hyperlink" Target="https://normativ.kontur.ru/document?moduleId=1&amp;documentId=461630#l297" TargetMode="External"/><Relationship Id="rId173" Type="http://schemas.openxmlformats.org/officeDocument/2006/relationships/hyperlink" Target="https://normativ.kontur.ru/document?moduleid=1&amp;documentid=161003#l529" TargetMode="External"/><Relationship Id="rId19" Type="http://schemas.openxmlformats.org/officeDocument/2006/relationships/hyperlink" Target="https://normativ.kontur.ru/document?moduleid=1&amp;documentid=411058#l0" TargetMode="External"/><Relationship Id="rId14" Type="http://schemas.openxmlformats.org/officeDocument/2006/relationships/hyperlink" Target="https://normativ.kontur.ru/document?moduleid=1&amp;documentid=317891#l0" TargetMode="External"/><Relationship Id="rId30" Type="http://schemas.openxmlformats.org/officeDocument/2006/relationships/hyperlink" Target="https://normativ.kontur.ru/document?moduleid=1&amp;documentid=273501#l24" TargetMode="External"/><Relationship Id="rId35" Type="http://schemas.openxmlformats.org/officeDocument/2006/relationships/hyperlink" Target="https://normativ.kontur.ru/document?moduleid=1&amp;documentid=461483#l0" TargetMode="External"/><Relationship Id="rId56" Type="http://schemas.openxmlformats.org/officeDocument/2006/relationships/hyperlink" Target="https://normativ.kontur.ru/document?moduleid=1&amp;documentid=340408#l4" TargetMode="External"/><Relationship Id="rId77" Type="http://schemas.openxmlformats.org/officeDocument/2006/relationships/hyperlink" Target="https://normativ.kontur.ru/document?moduleid=1&amp;documentid=340408#l7" TargetMode="External"/><Relationship Id="rId100" Type="http://schemas.openxmlformats.org/officeDocument/2006/relationships/hyperlink" Target="https://normativ.kontur.ru/document?moduleid=1&amp;documentid=340408#l7" TargetMode="External"/><Relationship Id="rId105" Type="http://schemas.openxmlformats.org/officeDocument/2006/relationships/hyperlink" Target="https://normativ.kontur.ru/document?moduleid=1&amp;documentid=340408#l45" TargetMode="External"/><Relationship Id="rId126" Type="http://schemas.openxmlformats.org/officeDocument/2006/relationships/hyperlink" Target="https://normativ.kontur.ru/document?moduleid=1&amp;documentid=340408#l13" TargetMode="External"/><Relationship Id="rId147" Type="http://schemas.openxmlformats.org/officeDocument/2006/relationships/hyperlink" Target="https://normativ.kontur.ru/document?moduleid=1&amp;documentid=273501#l24" TargetMode="External"/><Relationship Id="rId168" Type="http://schemas.openxmlformats.org/officeDocument/2006/relationships/hyperlink" Target="https://normativ.kontur.ru/document?moduleid=1&amp;documentid=69827#l34" TargetMode="External"/><Relationship Id="rId8" Type="http://schemas.openxmlformats.org/officeDocument/2006/relationships/hyperlink" Target="https://normativ.kontur.ru/document?moduleid=1&amp;documentid=223108#l0" TargetMode="External"/><Relationship Id="rId51" Type="http://schemas.openxmlformats.org/officeDocument/2006/relationships/hyperlink" Target="https://normativ.kontur.ru/document?moduleid=1&amp;documentid=437525#l351" TargetMode="External"/><Relationship Id="rId72" Type="http://schemas.openxmlformats.org/officeDocument/2006/relationships/hyperlink" Target="https://normativ.kontur.ru/document?moduleid=1&amp;documentid=223108#l3" TargetMode="External"/><Relationship Id="rId93" Type="http://schemas.openxmlformats.org/officeDocument/2006/relationships/hyperlink" Target="https://normativ.kontur.ru/document?moduleid=1&amp;documentid=411058#l3" TargetMode="External"/><Relationship Id="rId98" Type="http://schemas.openxmlformats.org/officeDocument/2006/relationships/hyperlink" Target="https://normativ.kontur.ru/document?moduleid=1&amp;documentid=411058#l9" TargetMode="External"/><Relationship Id="rId121" Type="http://schemas.openxmlformats.org/officeDocument/2006/relationships/hyperlink" Target="https://normativ.kontur.ru/document?moduleid=1&amp;documentid=438745#l4" TargetMode="External"/><Relationship Id="rId142" Type="http://schemas.openxmlformats.org/officeDocument/2006/relationships/hyperlink" Target="https://normativ.kontur.ru/document?moduleid=1&amp;documentid=223108#l6" TargetMode="External"/><Relationship Id="rId163" Type="http://schemas.openxmlformats.org/officeDocument/2006/relationships/hyperlink" Target="https://normativ.kontur.ru/document?moduleId=1&amp;documentId=461630#l234" TargetMode="External"/><Relationship Id="rId3" Type="http://schemas.openxmlformats.org/officeDocument/2006/relationships/webSettings" Target="webSettings.xml"/><Relationship Id="rId25" Type="http://schemas.openxmlformats.org/officeDocument/2006/relationships/hyperlink" Target="https://normativ.kontur.ru/document?moduleid=1&amp;documentid=317057#l1" TargetMode="External"/><Relationship Id="rId46" Type="http://schemas.openxmlformats.org/officeDocument/2006/relationships/hyperlink" Target="https://normativ.kontur.ru/document?moduleid=1&amp;documentid=273501#l24" TargetMode="External"/><Relationship Id="rId67" Type="http://schemas.openxmlformats.org/officeDocument/2006/relationships/hyperlink" Target="https://normativ.kontur.ru/document?moduleid=1&amp;documentid=223108#l3" TargetMode="External"/><Relationship Id="rId116" Type="http://schemas.openxmlformats.org/officeDocument/2006/relationships/hyperlink" Target="https://normativ.kontur.ru/document?moduleid=1&amp;documentid=297467#l3" TargetMode="External"/><Relationship Id="rId137" Type="http://schemas.openxmlformats.org/officeDocument/2006/relationships/hyperlink" Target="https://normativ.kontur.ru/document?moduleid=1&amp;documentid=340408#l22" TargetMode="External"/><Relationship Id="rId158" Type="http://schemas.openxmlformats.org/officeDocument/2006/relationships/hyperlink" Target="https://normativ.kontur.ru/document?moduleId=1&amp;documentId=461630#l282" TargetMode="External"/><Relationship Id="rId20" Type="http://schemas.openxmlformats.org/officeDocument/2006/relationships/hyperlink" Target="https://normativ.kontur.ru/document?moduleid=1&amp;documentid=438745#l0" TargetMode="External"/><Relationship Id="rId41" Type="http://schemas.openxmlformats.org/officeDocument/2006/relationships/hyperlink" Target="https://normativ.kontur.ru/document?moduleid=1&amp;documentid=273501#l24" TargetMode="External"/><Relationship Id="rId62" Type="http://schemas.openxmlformats.org/officeDocument/2006/relationships/hyperlink" Target="https://normativ.kontur.ru/document?moduleid=1&amp;documentid=427941#l539" TargetMode="External"/><Relationship Id="rId83" Type="http://schemas.openxmlformats.org/officeDocument/2006/relationships/hyperlink" Target="https://normativ.kontur.ru/document?moduleid=1&amp;documentid=340581#l0" TargetMode="External"/><Relationship Id="rId88" Type="http://schemas.openxmlformats.org/officeDocument/2006/relationships/hyperlink" Target="https://normativ.kontur.ru/document?moduleId=1&amp;documentId=461630#l504" TargetMode="External"/><Relationship Id="rId111" Type="http://schemas.openxmlformats.org/officeDocument/2006/relationships/hyperlink" Target="https://normativ.kontur.ru/document?moduleid=1&amp;documentid=297467#l3" TargetMode="External"/><Relationship Id="rId132" Type="http://schemas.openxmlformats.org/officeDocument/2006/relationships/hyperlink" Target="https://normativ.kontur.ru/document?moduleid=1&amp;documentid=225402#l2015" TargetMode="External"/><Relationship Id="rId153" Type="http://schemas.openxmlformats.org/officeDocument/2006/relationships/hyperlink" Target="https://normativ.kontur.ru/document?moduleid=1&amp;documentid=340581#l11" TargetMode="External"/><Relationship Id="rId174" Type="http://schemas.openxmlformats.org/officeDocument/2006/relationships/hyperlink" Target="https://normativ.kontur.ru/document?moduleid=1&amp;documentid=160385#l237" TargetMode="External"/><Relationship Id="rId15" Type="http://schemas.openxmlformats.org/officeDocument/2006/relationships/hyperlink" Target="https://normativ.kontur.ru/document?moduleid=1&amp;documentid=340581#l0" TargetMode="External"/><Relationship Id="rId36" Type="http://schemas.openxmlformats.org/officeDocument/2006/relationships/hyperlink" Target="https://normativ.kontur.ru/document?moduleid=1&amp;documentid=461483#l13" TargetMode="External"/><Relationship Id="rId57" Type="http://schemas.openxmlformats.org/officeDocument/2006/relationships/hyperlink" Target="https://normativ.kontur.ru/document?moduleid=1&amp;documentid=225402#l2015" TargetMode="External"/><Relationship Id="rId106" Type="http://schemas.openxmlformats.org/officeDocument/2006/relationships/hyperlink" Target="https://normativ.kontur.ru/document?moduleid=1&amp;documentid=438745#l2" TargetMode="External"/><Relationship Id="rId127" Type="http://schemas.openxmlformats.org/officeDocument/2006/relationships/hyperlink" Target="https://normativ.kontur.ru/document?moduleid=1&amp;documentid=340408#l13" TargetMode="External"/><Relationship Id="rId10" Type="http://schemas.openxmlformats.org/officeDocument/2006/relationships/hyperlink" Target="https://normativ.kontur.ru/document?moduleid=1&amp;documentid=273501#l0" TargetMode="External"/><Relationship Id="rId31" Type="http://schemas.openxmlformats.org/officeDocument/2006/relationships/hyperlink" Target="https://normativ.kontur.ru/document?moduleid=1&amp;documentid=220752#l5" TargetMode="External"/><Relationship Id="rId52" Type="http://schemas.openxmlformats.org/officeDocument/2006/relationships/hyperlink" Target="https://normativ.kontur.ru/document?moduleid=1&amp;documentid=340408#l4" TargetMode="External"/><Relationship Id="rId73" Type="http://schemas.openxmlformats.org/officeDocument/2006/relationships/hyperlink" Target="https://normativ.kontur.ru/document?moduleid=1&amp;documentid=225402#l2015" TargetMode="External"/><Relationship Id="rId78" Type="http://schemas.openxmlformats.org/officeDocument/2006/relationships/hyperlink" Target="https://normativ.kontur.ru/document?moduleid=1&amp;documentid=223108#l6" TargetMode="External"/><Relationship Id="rId94" Type="http://schemas.openxmlformats.org/officeDocument/2006/relationships/hyperlink" Target="https://normativ.kontur.ru/document?moduleid=1&amp;documentid=411058#l33" TargetMode="External"/><Relationship Id="rId99" Type="http://schemas.openxmlformats.org/officeDocument/2006/relationships/hyperlink" Target="https://normativ.kontur.ru/document?moduleid=1&amp;documentid=411058#l9" TargetMode="External"/><Relationship Id="rId101" Type="http://schemas.openxmlformats.org/officeDocument/2006/relationships/hyperlink" Target="https://normativ.kontur.ru/document?moduleid=1&amp;documentid=220752#l4" TargetMode="External"/><Relationship Id="rId122" Type="http://schemas.openxmlformats.org/officeDocument/2006/relationships/hyperlink" Target="https://normativ.kontur.ru/document?moduleid=1&amp;documentid=340408#l13" TargetMode="External"/><Relationship Id="rId143" Type="http://schemas.openxmlformats.org/officeDocument/2006/relationships/hyperlink" Target="https://normativ.kontur.ru/document?moduleid=1&amp;documentid=223108#l6" TargetMode="External"/><Relationship Id="rId148" Type="http://schemas.openxmlformats.org/officeDocument/2006/relationships/hyperlink" Target="https://normativ.kontur.ru/document?moduleid=1&amp;documentid=340408#l25" TargetMode="External"/><Relationship Id="rId164" Type="http://schemas.openxmlformats.org/officeDocument/2006/relationships/hyperlink" Target="https://normativ.kontur.ru/document?moduleId=1&amp;documentId=461630#l258" TargetMode="External"/><Relationship Id="rId169" Type="http://schemas.openxmlformats.org/officeDocument/2006/relationships/hyperlink" Target="https://normativ.kontur.ru/document?moduleid=1&amp;documentid=85632#l287" TargetMode="External"/><Relationship Id="rId4" Type="http://schemas.openxmlformats.org/officeDocument/2006/relationships/hyperlink" Target="https://normativ.kontur.ru/document?moduleid=1&amp;documentid=233289#l0" TargetMode="External"/><Relationship Id="rId9" Type="http://schemas.openxmlformats.org/officeDocument/2006/relationships/hyperlink" Target="https://normativ.kontur.ru/document?moduleid=1&amp;documentid=223695#l0" TargetMode="External"/><Relationship Id="rId26" Type="http://schemas.openxmlformats.org/officeDocument/2006/relationships/hyperlink" Target="https://normativ.kontur.ru/document?moduleid=1&amp;documentid=273358#l31" TargetMode="External"/><Relationship Id="rId47" Type="http://schemas.openxmlformats.org/officeDocument/2006/relationships/hyperlink" Target="https://normativ.kontur.ru/document?moduleid=1&amp;documentid=273501#l24" TargetMode="External"/><Relationship Id="rId68" Type="http://schemas.openxmlformats.org/officeDocument/2006/relationships/hyperlink" Target="https://normativ.kontur.ru/document?moduleid=1&amp;documentid=340408#l6" TargetMode="External"/><Relationship Id="rId89" Type="http://schemas.openxmlformats.org/officeDocument/2006/relationships/hyperlink" Target="https://normativ.kontur.ru/document?moduleid=1&amp;documentid=340581#l0" TargetMode="External"/><Relationship Id="rId112" Type="http://schemas.openxmlformats.org/officeDocument/2006/relationships/hyperlink" Target="https://normativ.kontur.ru/document?moduleid=1&amp;documentid=427941#l539" TargetMode="External"/><Relationship Id="rId133" Type="http://schemas.openxmlformats.org/officeDocument/2006/relationships/hyperlink" Target="https://normativ.kontur.ru/document?moduleid=1&amp;documentid=340408#l13" TargetMode="External"/><Relationship Id="rId154" Type="http://schemas.openxmlformats.org/officeDocument/2006/relationships/hyperlink" Target="https://normativ.kontur.ru/document?moduleid=1&amp;documentid=225402#l2015" TargetMode="External"/><Relationship Id="rId175" Type="http://schemas.openxmlformats.org/officeDocument/2006/relationships/hyperlink" Target="https://normativ.kontur.ru/document?moduleid=1&amp;documentid=160236#l0" TargetMode="External"/><Relationship Id="rId16" Type="http://schemas.openxmlformats.org/officeDocument/2006/relationships/hyperlink" Target="https://normativ.kontur.ru/document?moduleid=1&amp;documentid=340408#l0" TargetMode="External"/><Relationship Id="rId37" Type="http://schemas.openxmlformats.org/officeDocument/2006/relationships/hyperlink" Target="https://normativ.kontur.ru/document?moduleid=1&amp;documentid=273501#l24" TargetMode="External"/><Relationship Id="rId58" Type="http://schemas.openxmlformats.org/officeDocument/2006/relationships/hyperlink" Target="https://normativ.kontur.ru/document?moduleid=1&amp;documentid=340408#l4" TargetMode="External"/><Relationship Id="rId79" Type="http://schemas.openxmlformats.org/officeDocument/2006/relationships/hyperlink" Target="https://normativ.kontur.ru/document?moduleid=1&amp;documentid=340408#l7" TargetMode="External"/><Relationship Id="rId102" Type="http://schemas.openxmlformats.org/officeDocument/2006/relationships/hyperlink" Target="https://normativ.kontur.ru/document?moduleid=1&amp;documentid=340408#l45" TargetMode="External"/><Relationship Id="rId123" Type="http://schemas.openxmlformats.org/officeDocument/2006/relationships/hyperlink" Target="https://normativ.kontur.ru/document?moduleId=1&amp;documentId=461630#l279" TargetMode="External"/><Relationship Id="rId144" Type="http://schemas.openxmlformats.org/officeDocument/2006/relationships/hyperlink" Target="https://normativ.kontur.ru/document?moduleid=1&amp;documentid=223108#l6" TargetMode="External"/><Relationship Id="rId90" Type="http://schemas.openxmlformats.org/officeDocument/2006/relationships/hyperlink" Target="https://normativ.kontur.ru/document?moduleid=1&amp;documentid=340581#l0" TargetMode="External"/><Relationship Id="rId165" Type="http://schemas.openxmlformats.org/officeDocument/2006/relationships/hyperlink" Target="https://normativ.kontur.ru/document?moduleid=1&amp;documentid=13741#l0" TargetMode="External"/><Relationship Id="rId27" Type="http://schemas.openxmlformats.org/officeDocument/2006/relationships/hyperlink" Target="https://normativ.kontur.ru/document?moduleid=1&amp;documentid=340408#l3" TargetMode="External"/><Relationship Id="rId48" Type="http://schemas.openxmlformats.org/officeDocument/2006/relationships/hyperlink" Target="https://normativ.kontur.ru/document?moduleid=1&amp;documentid=273501#l24" TargetMode="External"/><Relationship Id="rId69" Type="http://schemas.openxmlformats.org/officeDocument/2006/relationships/hyperlink" Target="https://normativ.kontur.ru/document?moduleid=1&amp;documentid=223108#l3" TargetMode="External"/><Relationship Id="rId113" Type="http://schemas.openxmlformats.org/officeDocument/2006/relationships/hyperlink" Target="https://normativ.kontur.ru/document?moduleid=1&amp;documentid=438745#l4" TargetMode="External"/><Relationship Id="rId134" Type="http://schemas.openxmlformats.org/officeDocument/2006/relationships/hyperlink" Target="https://normativ.kontur.ru/document?moduleid=1&amp;documentid=225402#l2015" TargetMode="External"/><Relationship Id="rId80" Type="http://schemas.openxmlformats.org/officeDocument/2006/relationships/hyperlink" Target="https://normativ.kontur.ru/document?moduleid=1&amp;documentid=418885#l0" TargetMode="External"/><Relationship Id="rId155" Type="http://schemas.openxmlformats.org/officeDocument/2006/relationships/hyperlink" Target="https://normativ.kontur.ru/document?moduleid=1&amp;documentid=233289#l701" TargetMode="External"/><Relationship Id="rId176" Type="http://schemas.openxmlformats.org/officeDocument/2006/relationships/hyperlink" Target="https://normativ.kontur.ru/document?moduleid=1&amp;documentid=188918#l9" TargetMode="External"/><Relationship Id="rId17" Type="http://schemas.openxmlformats.org/officeDocument/2006/relationships/hyperlink" Target="https://normativ.kontur.ru/document?moduleid=1&amp;documentid=395356#l0" TargetMode="External"/><Relationship Id="rId38" Type="http://schemas.openxmlformats.org/officeDocument/2006/relationships/hyperlink" Target="https://normativ.kontur.ru/document?moduleid=1&amp;documentid=273501#l24" TargetMode="External"/><Relationship Id="rId59" Type="http://schemas.openxmlformats.org/officeDocument/2006/relationships/hyperlink" Target="https://normativ.kontur.ru/document?moduleid=1&amp;documentid=427941#l539" TargetMode="External"/><Relationship Id="rId103" Type="http://schemas.openxmlformats.org/officeDocument/2006/relationships/hyperlink" Target="https://normativ.kontur.ru/document?moduleid=1&amp;documentid=340408#l45" TargetMode="External"/><Relationship Id="rId124" Type="http://schemas.openxmlformats.org/officeDocument/2006/relationships/hyperlink" Target="https://normativ.kontur.ru/document?moduleid=1&amp;documentid=297467#l5" TargetMode="External"/><Relationship Id="rId70" Type="http://schemas.openxmlformats.org/officeDocument/2006/relationships/hyperlink" Target="https://normativ.kontur.ru/document?moduleid=1&amp;documentid=223108#l3" TargetMode="External"/><Relationship Id="rId91" Type="http://schemas.openxmlformats.org/officeDocument/2006/relationships/hyperlink" Target="https://normativ.kontur.ru/document?moduleid=1&amp;documentid=411058#l33" TargetMode="External"/><Relationship Id="rId145" Type="http://schemas.openxmlformats.org/officeDocument/2006/relationships/hyperlink" Target="https://normativ.kontur.ru/document?moduleid=1&amp;documentid=340408#l25" TargetMode="External"/><Relationship Id="rId166" Type="http://schemas.openxmlformats.org/officeDocument/2006/relationships/hyperlink" Target="https://normativ.kontur.ru/document?moduleid=1&amp;documentid=28910#l0" TargetMode="Externa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14976</Words>
  <Characters>85368</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2024-07-05T17:04:00Z</dcterms:created>
  <dcterms:modified xsi:type="dcterms:W3CDTF">2024-07-05T17:04:00Z</dcterms:modified>
</cp:coreProperties>
</file>