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24 ноября 1995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181-ФЗ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РОССИЙСКАЯ ФЕДЕРАЦИЯ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ФЕДЕРАЛЬНЫЙ ЗАКОН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СОЦИАЛЬНОЙ ЗАЩИТЕ ИНВАЛИДОВ В РОССИЙСКОЙ ФЕДЕРАЦИИ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Федеральных законов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24.07.98 N 125-ФЗ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04.01.99 N 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17.07.99 N 172-ФЗ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27.05.2000 N 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09.06.2001 N 74-ФЗ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08.08.2001 N 123-Ф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29.12.2001 N 188-ФЗ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30.12.2001 N 196-ФЗ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29.05.2002 N 57-ФЗ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10.01.2003 N 15-ФЗ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23.10</w:t>
        </w:r>
        <w:r>
          <w:rPr>
            <w:rFonts w:ascii="Times New Roman" w:hAnsi="Times New Roman"/>
            <w:sz w:val="24"/>
            <w:szCs w:val="24"/>
            <w:u w:val="single"/>
          </w:rPr>
          <w:t>.2003 N 132-ФЗ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29.12.2004 N 199-ФЗ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31.12.2005 N 199-ФЗ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18.10.2007 N 230-ФЗ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01.11.2007 N 244-ФЗ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01.12.2007 N 309-ФЗ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01.03.2008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14.07.2008 N 110-ФЗ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23.07.2008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22.12.2008 N 269-ФЗ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28.04.2009 N 72-ФЗ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24.07.2009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09.12.2010 N 351-ФЗ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01.0</w:t>
        </w:r>
        <w:r>
          <w:rPr>
            <w:rFonts w:ascii="Times New Roman" w:hAnsi="Times New Roman"/>
            <w:sz w:val="24"/>
            <w:szCs w:val="24"/>
            <w:u w:val="single"/>
          </w:rPr>
          <w:t>7.2011 N 169-ФЗ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06.11.2011 N 299-ФЗ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16.11.2011 N 318-ФЗ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30.11.2011 N 355-ФЗ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10.07.2012 N 110-ФЗ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20.07.2012 N 124-ФЗ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30.12.2012 N 296-ФЗ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23.02.2013 N 11-ФЗ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07.05.2013 N 104-ФЗ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02.07.2013 N 168-ФЗ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02.07.2013 N 183-ФЗ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02.07.2013 N </w:t>
        </w:r>
        <w:r>
          <w:rPr>
            <w:rFonts w:ascii="Times New Roman" w:hAnsi="Times New Roman"/>
            <w:sz w:val="24"/>
            <w:szCs w:val="24"/>
            <w:u w:val="single"/>
          </w:rPr>
          <w:t>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25.11.2013 N 312-ФЗ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28.12.2013 N 421-ФЗ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28.06.2014 N 200-ФЗ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21.07.2014 N 267-ФЗ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29.06.2015 N 176-ФЗ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29.12.2015 N 399-ФЗ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19.12.2016 N 444-ФЗ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19.12.2016 N 461-ФЗ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07.03.2017 N 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0</w:t>
        </w:r>
        <w:r>
          <w:rPr>
            <w:rFonts w:ascii="Times New Roman" w:hAnsi="Times New Roman"/>
            <w:sz w:val="24"/>
            <w:szCs w:val="24"/>
            <w:u w:val="single"/>
          </w:rPr>
          <w:t>1.06.2017 N 104-ФЗ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07.06.2017 N 116-ФЗ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29.07.2017 N 217-ФЗ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30.10.2017 N 307-ФЗ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29.12.2017 N 477-ФЗ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07.03.2018 N 47-ФЗ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07.03.2</w:t>
        </w:r>
        <w:r>
          <w:rPr>
            <w:rFonts w:ascii="Times New Roman" w:hAnsi="Times New Roman"/>
            <w:sz w:val="24"/>
            <w:szCs w:val="24"/>
            <w:u w:val="single"/>
          </w:rPr>
          <w:t>018 N 56-ФЗ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29.07.2018 N 272-ФЗ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18.07.2019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02.12.2019 N 408-ФЗ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23.11.2020 N 381-ФЗ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08.12.2020 N 400-ФЗ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08.12.2020 N 429-ФЗ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29.12.2020 N 478-ФЗ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05.04.2021 N 79-ФЗ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26.05.2021 N 152-ФЗ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28.06.2021 N 219-ФЗ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29.11.2021 N 385-ФЗ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28.12.2022 N 569-ФЗ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28.04.2023 N 137-ФЗ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10.07.2023 N 293-ФЗ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Принят 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Государственной Думой 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20 июля 1995 года 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Одобрен 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Советом Федерации 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15 ноября 1995 года 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Настоящий Федеральный закон определяет государственную политику в области социальной </w:t>
      </w:r>
      <w:r>
        <w:rPr>
          <w:rFonts w:ascii="Times New Roman" w:hAnsi="Times New Roman"/>
          <w:sz w:val="24"/>
          <w:szCs w:val="24"/>
        </w:rPr>
        <w:lastRenderedPageBreak/>
        <w:t>защиты инвалидов в Российской Федерации, це</w:t>
      </w:r>
      <w:r>
        <w:rPr>
          <w:rFonts w:ascii="Times New Roman" w:hAnsi="Times New Roman"/>
          <w:sz w:val="24"/>
          <w:szCs w:val="24"/>
        </w:rPr>
        <w:t xml:space="preserve">лью которой является обеспечение инвалидам равных с другими гражданами возможностей в реализации гражданских, экономических, политических и других прав и свобод, предусмотренных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Конституцией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а также в соответствии с общепризнанными принципами и нормами международного права и международными договорами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Предусмотренные настоящим Федеральным законом меры социальной защиты инвалидов являю</w:t>
      </w:r>
      <w:r>
        <w:rPr>
          <w:rFonts w:ascii="Times New Roman" w:hAnsi="Times New Roman"/>
          <w:sz w:val="24"/>
          <w:szCs w:val="24"/>
        </w:rPr>
        <w:t>тся расходными обязательствами Российской Федерации, за исключением мер социальной поддержки и социального обслуживания, относящихся к полномочиям государственной власти субъектов Российской Федерации в соответствии с законодательством Российской Федерации</w:t>
      </w:r>
      <w:r>
        <w:rPr>
          <w:rFonts w:ascii="Times New Roman" w:hAnsi="Times New Roman"/>
          <w:sz w:val="24"/>
          <w:szCs w:val="24"/>
        </w:rPr>
        <w:t xml:space="preserve">. (в ред. Федерального закона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1. Понятие "инвалид", основания определения группы инвалидности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 - лицо,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Огран</w:t>
      </w:r>
      <w:r>
        <w:rPr>
          <w:rFonts w:ascii="Times New Roman" w:hAnsi="Times New Roman"/>
          <w:sz w:val="24"/>
          <w:szCs w:val="24"/>
        </w:rPr>
        <w:t>ичение жизнедеятельности - полная или частичная утрата лицом способности или возможности осуществлять самообслуживание, самостоятельно передвигаться, ориентироваться, общаться, контролировать свое поведение, обучаться и заниматься трудовой деятельностью.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зависимости от степени расстройства функций организма лицам, признанным инвалидами, устанавливается группа инвалидности, а лицам в возрасте до 18 лет устанавливается категория "ребенок-инвалид". (в ред. Федеральных законов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17.07.99 N 172-ФЗ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Признание лица инвалидом осуществляется федеральным учре</w:t>
      </w:r>
      <w:r>
        <w:rPr>
          <w:rFonts w:ascii="Times New Roman" w:hAnsi="Times New Roman"/>
          <w:sz w:val="24"/>
          <w:szCs w:val="24"/>
        </w:rPr>
        <w:t xml:space="preserve">ждением медико-социальной экспертизы. Порядок и условия признания лица инвалидом устанавливаются Правительством Российской Федерации. (в ред. Федерального закона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22.08.2004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2. Понятие социальной защиты инвалидов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защита инвалидов - система гарантированных государством экономических, правовых мер и мер социальной поддержки, обеспечивающих инвалидам условия для преодоления, з</w:t>
      </w:r>
      <w:r>
        <w:rPr>
          <w:rFonts w:ascii="Times New Roman" w:hAnsi="Times New Roman"/>
          <w:sz w:val="24"/>
          <w:szCs w:val="24"/>
        </w:rPr>
        <w:t xml:space="preserve">амещения (компенсации) ограничений жизнедеятельности и направленных на создание им равных с другими гражданами возможностей участия в жизни общества. (в ред. Федерального закона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поддержка инвалидов - система мер, обеспечивающая социальные гарантии инвалидам, устанавливаемая законами и иными нормативными правовыми актами, за исключением пенсионного обеспечения. (в ред. Ф</w:t>
      </w:r>
      <w:r>
        <w:rPr>
          <w:rFonts w:ascii="Times New Roman" w:hAnsi="Times New Roman"/>
          <w:sz w:val="24"/>
          <w:szCs w:val="24"/>
        </w:rPr>
        <w:t xml:space="preserve">едерального закона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3. Законодательство Российской Федерации о социальной защите инвалидов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Законодательство Российской Ф</w:t>
      </w:r>
      <w:r>
        <w:rPr>
          <w:rFonts w:ascii="Times New Roman" w:hAnsi="Times New Roman"/>
          <w:sz w:val="24"/>
          <w:szCs w:val="24"/>
        </w:rPr>
        <w:t xml:space="preserve">едерации о социальной защите инвалидов состоит из соответствующих положений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настоящего Федерального закона, других федеральных законов и ины</w:t>
      </w:r>
      <w:r>
        <w:rPr>
          <w:rFonts w:ascii="Times New Roman" w:hAnsi="Times New Roman"/>
          <w:sz w:val="24"/>
          <w:szCs w:val="24"/>
        </w:rPr>
        <w:t>х нормативных правовых актов Российской Федерации, а также законов и иных нормативных правовых актов субъектов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международным договором (соглашением) Российской Федерации установлены иные правила, чем предусмотренные настоящим Фед</w:t>
      </w:r>
      <w:r>
        <w:rPr>
          <w:rFonts w:ascii="Times New Roman" w:hAnsi="Times New Roman"/>
          <w:sz w:val="24"/>
          <w:szCs w:val="24"/>
        </w:rPr>
        <w:t>еральным законом, то применяются правила международного договора (соглашения).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Решения межгосударственных органов, принятые на основании положений международных договоров Российской Федерации в их истолковании, противоречащем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не подлежат исполнению в Российской Федерации. Такое противоречие может быть установлено в порядке, определенном федеральным конституционным законом. (в ред. Федерального</w:t>
      </w:r>
      <w:r>
        <w:rPr>
          <w:rFonts w:ascii="Times New Roman" w:hAnsi="Times New Roman"/>
          <w:sz w:val="24"/>
          <w:szCs w:val="24"/>
        </w:rPr>
        <w:t xml:space="preserve"> закона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08.12.2020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3.1. Недопустимость дискриминации по признаку инвалидности (в ред. Федерального закона </w:t>
      </w:r>
      <w:hyperlink r:id="rId8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Российской Федерации не допускается дискриминация по признаку инвалидности. Для целей настоящего Федерального закона под дискриминацией по признаку инвалидности понимается</w:t>
      </w:r>
      <w:r>
        <w:rPr>
          <w:rFonts w:ascii="Times New Roman" w:hAnsi="Times New Roman"/>
          <w:sz w:val="24"/>
          <w:szCs w:val="24"/>
        </w:rPr>
        <w:t xml:space="preserve"> любое различие, исключение или ограничение по причине инвалидности, целью либо результатом которых является умаление или отрицание признания, реализации или осуществления наравне с другими всех гарантированных в Российской Федерации прав и свобод человека</w:t>
      </w:r>
      <w:r>
        <w:rPr>
          <w:rFonts w:ascii="Times New Roman" w:hAnsi="Times New Roman"/>
          <w:sz w:val="24"/>
          <w:szCs w:val="24"/>
        </w:rPr>
        <w:t xml:space="preserve"> и гражданина в политической, экономической, социальной, культурной, гражданской или любой иной области.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4. Компетенция федеральных органов государственной власти в области социальной защиты инвалидов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ведению федеральных органов государственной в</w:t>
      </w:r>
      <w:r>
        <w:rPr>
          <w:rFonts w:ascii="Times New Roman" w:hAnsi="Times New Roman"/>
          <w:sz w:val="24"/>
          <w:szCs w:val="24"/>
        </w:rPr>
        <w:t>ласти в области социальной защиты инвалидов относятся: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определение государственной политики в отношении инвалидов;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принятие федеральных законов и иных нормативных правовых актов Российской Федерации о социальной защите инвалидов (в том числе регулиру</w:t>
      </w:r>
      <w:r>
        <w:rPr>
          <w:rFonts w:ascii="Times New Roman" w:hAnsi="Times New Roman"/>
          <w:sz w:val="24"/>
          <w:szCs w:val="24"/>
        </w:rPr>
        <w:t>ющих порядок и условия предоставления инвалидам единого федерального минимума мер социальной защиты); государственный контроль (надзор) за исполнением требований законодательства Российской Федерации о социальной защите инвалидов; (в ред. Федерального зако</w:t>
      </w:r>
      <w:r>
        <w:rPr>
          <w:rFonts w:ascii="Times New Roman" w:hAnsi="Times New Roman"/>
          <w:sz w:val="24"/>
          <w:szCs w:val="24"/>
        </w:rPr>
        <w:t xml:space="preserve">на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07.06.2017 N 116-ФЗ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заключение международных договоров (соглашений) Российской Федерации по вопросам социальной защиты инвалидов;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4) установление общих принципов ор</w:t>
      </w:r>
      <w:r>
        <w:rPr>
          <w:rFonts w:ascii="Times New Roman" w:hAnsi="Times New Roman"/>
          <w:sz w:val="24"/>
          <w:szCs w:val="24"/>
        </w:rPr>
        <w:t xml:space="preserve">ганизации и осуществления медико-социальной экспертизы и реабилитации, абилитации инвалидов; (в ред. Федерального закона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опр</w:t>
      </w:r>
      <w:r>
        <w:rPr>
          <w:rFonts w:ascii="Times New Roman" w:hAnsi="Times New Roman"/>
          <w:sz w:val="24"/>
          <w:szCs w:val="24"/>
        </w:rPr>
        <w:t>еделение критериев, установление условий для признания лица инвалидом;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установление в соответствии с законодательством Российской Федерации о техническом регулировании обязательных требований к техническим средствам реабилитации, средствам связи и инфор</w:t>
      </w:r>
      <w:r>
        <w:rPr>
          <w:rFonts w:ascii="Times New Roman" w:hAnsi="Times New Roman"/>
          <w:sz w:val="24"/>
          <w:szCs w:val="24"/>
        </w:rPr>
        <w:t xml:space="preserve">матики, обеспечивающим доступность для инвалидов среды жизнедеятельности; (в ред. Федерального закона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7-8) пункты утратили силу. (в ред. Федерального</w:t>
      </w:r>
      <w:r>
        <w:rPr>
          <w:rFonts w:ascii="Times New Roman" w:hAnsi="Times New Roman"/>
          <w:sz w:val="24"/>
          <w:szCs w:val="24"/>
        </w:rPr>
        <w:t xml:space="preserve"> закона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разработка и реализация федеральных целевых программ в области социальной защиты инвалидов, контроль за их исполнением;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утверждение и ф</w:t>
      </w:r>
      <w:r>
        <w:rPr>
          <w:rFonts w:ascii="Times New Roman" w:hAnsi="Times New Roman"/>
          <w:sz w:val="24"/>
          <w:szCs w:val="24"/>
        </w:rPr>
        <w:t xml:space="preserve">инансирование федерального перечня реабилитационных мероприятий, технических средств реабилитации и услуг, предоставляемых инвалиду; (в ред. Федерального закона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22.08.2004 </w:t>
        </w:r>
        <w:r>
          <w:rPr>
            <w:rFonts w:ascii="Times New Roman" w:hAnsi="Times New Roman"/>
            <w:sz w:val="24"/>
            <w:szCs w:val="24"/>
            <w:u w:val="single"/>
          </w:rPr>
          <w:t>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создание федеральных учреждений медико-социальной экспертизы, осуществление контроля за их деятельностью; (в ред. Федерального закона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пункт утратил силу. (в ред. Федерального закона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12(1)) создание условий для пр</w:t>
      </w:r>
      <w:r>
        <w:rPr>
          <w:rFonts w:ascii="Times New Roman" w:hAnsi="Times New Roman"/>
          <w:sz w:val="24"/>
          <w:szCs w:val="24"/>
        </w:rPr>
        <w:t xml:space="preserve">оведения независимой оценки качества условий оказания услуг федеральными учреждениями медико-социальной экспертизы; (в ред. Федерального закона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к</w:t>
      </w:r>
      <w:r>
        <w:rPr>
          <w:rFonts w:ascii="Times New Roman" w:hAnsi="Times New Roman"/>
          <w:sz w:val="24"/>
          <w:szCs w:val="24"/>
        </w:rPr>
        <w:t>оординация научных исследований, финансирование научно-исследовательских и опытно-конструкторских работ по проблемам инвалидности и инвалидов;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разработка методических документов по вопросам социальной защиты инвалидов;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пункт утратил силу. (в ред. Ф</w:t>
      </w:r>
      <w:r>
        <w:rPr>
          <w:rFonts w:ascii="Times New Roman" w:hAnsi="Times New Roman"/>
          <w:sz w:val="24"/>
          <w:szCs w:val="24"/>
        </w:rPr>
        <w:t xml:space="preserve">едерального закона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содействие в работе общероссийских общественных объединений инвалидов и оказание им помощи; (в ред. Феде</w:t>
      </w:r>
      <w:r>
        <w:rPr>
          <w:rFonts w:ascii="Times New Roman" w:hAnsi="Times New Roman"/>
          <w:sz w:val="24"/>
          <w:szCs w:val="24"/>
        </w:rPr>
        <w:t xml:space="preserve">рального закона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10.07.2012 N 110-ФЗ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17-18) пункты утратили силу. (в ред. Федерального закона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формирование показателей федерального бюджета по расходам на социальную защиту инвалидов;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20) установление единой системы учета инвалидов в Российской Федерации, в том числе детей-инвалидов, и органи</w:t>
      </w:r>
      <w:r>
        <w:rPr>
          <w:rFonts w:ascii="Times New Roman" w:hAnsi="Times New Roman"/>
          <w:sz w:val="24"/>
          <w:szCs w:val="24"/>
        </w:rPr>
        <w:t xml:space="preserve">зация на основе этой системы статистического наблюдения за социально-экономическим положением инвалидов и их демографическим составом; (в ред. Федеральных законов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17.07.99 N 1</w:t>
        </w:r>
        <w:r>
          <w:rPr>
            <w:rFonts w:ascii="Times New Roman" w:hAnsi="Times New Roman"/>
            <w:sz w:val="24"/>
            <w:szCs w:val="24"/>
            <w:u w:val="single"/>
          </w:rPr>
          <w:t>72-ФЗ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21) определение основных требований к оснащению (оборудованию) специальных рабочих мест для трудоустройства инвалидов</w:t>
      </w:r>
      <w:r>
        <w:rPr>
          <w:rFonts w:ascii="Times New Roman" w:hAnsi="Times New Roman"/>
          <w:sz w:val="24"/>
          <w:szCs w:val="24"/>
        </w:rPr>
        <w:t xml:space="preserve"> с учетом нарушенных функций и ограничений их жизнедеятельности. (в ред. Федерального закона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02.07.2013 N 168-ФЗ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22) подготовка докладов о мерах, принимаемых для выполнен</w:t>
      </w:r>
      <w:r>
        <w:rPr>
          <w:rFonts w:ascii="Times New Roman" w:hAnsi="Times New Roman"/>
          <w:sz w:val="24"/>
          <w:szCs w:val="24"/>
        </w:rPr>
        <w:t xml:space="preserve">ия обязательств Российской Федерации по Конвенции о правах инвалидов, в порядке, устанавливаемом Правительством Российской Федерации; (в ред. Федерального закона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01.12.2014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23) иные установленные в соответствии с настоящим Федеральным законом полномочия. (в ред. Федерального закона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</w:t>
        </w:r>
        <w:r>
          <w:rPr>
            <w:rFonts w:ascii="Times New Roman" w:hAnsi="Times New Roman"/>
            <w:sz w:val="24"/>
            <w:szCs w:val="24"/>
            <w:u w:val="single"/>
          </w:rPr>
          <w:t>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5. Участие органов государственной власти субъектов Российской Федерации в обеспечении социальной защиты и социальной поддержки инвалидов (в ред. Федерального закона </w:t>
      </w:r>
      <w:hyperlink r:id="rId10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31.12.2005 N 199-ФЗ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государственной власти субъектов Российской Федерации в области социальной защиты и социальной поддержки инвалидов имеют право: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участия в реализации государственной политики в отношении инвалидов на тер</w:t>
      </w:r>
      <w:r>
        <w:rPr>
          <w:rFonts w:ascii="Times New Roman" w:hAnsi="Times New Roman"/>
          <w:sz w:val="24"/>
          <w:szCs w:val="24"/>
        </w:rPr>
        <w:t>риториях субъектов Российской Федерации;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принятия в соответствии с федеральными законами законов и иных нормативных правовых актов субъектов Российской Федерации;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участия в определении приоритетов в осуществлении социальной политики в отношении инвал</w:t>
      </w:r>
      <w:r>
        <w:rPr>
          <w:rFonts w:ascii="Times New Roman" w:hAnsi="Times New Roman"/>
          <w:sz w:val="24"/>
          <w:szCs w:val="24"/>
        </w:rPr>
        <w:t>идов на территориях субъектов Российской Федерации с учетом уровня социально-экономического развития этих территорий;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разработки, утверждения и реализации региональных программ в области социальной защиты инвалидов в целях обеспечения им равных возможно</w:t>
      </w:r>
      <w:r>
        <w:rPr>
          <w:rFonts w:ascii="Times New Roman" w:hAnsi="Times New Roman"/>
          <w:sz w:val="24"/>
          <w:szCs w:val="24"/>
        </w:rPr>
        <w:t>стей и социальной интеграции в общество, а также право осуществления контроля за их реализацией;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осуществления обмена с уполномоченными федеральными органами исполнительной власти информацией о социальной защите инвалидов и об оказании им социальной под</w:t>
      </w:r>
      <w:r>
        <w:rPr>
          <w:rFonts w:ascii="Times New Roman" w:hAnsi="Times New Roman"/>
          <w:sz w:val="24"/>
          <w:szCs w:val="24"/>
        </w:rPr>
        <w:t>держки;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предоставления дополнительных мер социальной поддержки инвалидам за счет средств бюджетов субъектов Российской Федерации;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содействия трудовой занятости инвалидов, в том числе стимулирования создания специальных рабочих мест для их трудоустрой</w:t>
      </w:r>
      <w:r>
        <w:rPr>
          <w:rFonts w:ascii="Times New Roman" w:hAnsi="Times New Roman"/>
          <w:sz w:val="24"/>
          <w:szCs w:val="24"/>
        </w:rPr>
        <w:t xml:space="preserve">ства, а также определения порядка проведения специальных мероприятий для предоставления инвалидам гарантий трудовой занятости; (в ред. Федерального закона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01.12.2014 N 419-</w:t>
        </w:r>
        <w:r>
          <w:rPr>
            <w:rFonts w:ascii="Times New Roman" w:hAnsi="Times New Roman"/>
            <w:sz w:val="24"/>
            <w:szCs w:val="24"/>
            <w:u w:val="single"/>
          </w:rPr>
          <w:t>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осуществления деятельности по подготовке кадров в области социальной защиты инвалидов;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финансирования научных исследований, научно-исследовательских и опытно-конструкторских работ в области социальной защиты инвалидов;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</w:t>
      </w:r>
      <w:r>
        <w:rPr>
          <w:rFonts w:ascii="Times New Roman" w:hAnsi="Times New Roman"/>
          <w:sz w:val="24"/>
          <w:szCs w:val="24"/>
        </w:rPr>
        <w:t xml:space="preserve"> содействия общественным объединениям инвалидов;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10(1)) содействия избирательным комиссиям, комиссиям референдума в работе по обеспечению избирательных прав, права на участие в референдуме избирателей, участников референдума, являющихся инвалидами, с учето</w:t>
      </w:r>
      <w:r>
        <w:rPr>
          <w:rFonts w:ascii="Times New Roman" w:hAnsi="Times New Roman"/>
          <w:sz w:val="24"/>
          <w:szCs w:val="24"/>
        </w:rPr>
        <w:t xml:space="preserve">м стойких расстройств функций организма; (в </w:t>
      </w:r>
      <w:r>
        <w:rPr>
          <w:rFonts w:ascii="Times New Roman" w:hAnsi="Times New Roman"/>
          <w:sz w:val="24"/>
          <w:szCs w:val="24"/>
        </w:rPr>
        <w:lastRenderedPageBreak/>
        <w:t xml:space="preserve">ред. Федерального закона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01.06.2017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Пункт 11 статьи 5 в отношении документов и информации, используемых в рамках госу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дарственных услуг,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фондами, и муниципальных услуг, и в отношении документов и информации, находящихся в распо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ряжении государственных органов субъектов Российской Федерации, органов местного самоуправления, территориальных государственных внебюджетных фондов либо подведомственных государственным органам или органам местного самоуправления организаций, участвующих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в предоставлении государственных или муниципальных услуг, не применяется до 01.07.2012 (</w:t>
      </w:r>
      <w:hyperlink r:id="rId10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74 Федерального закона от 01.07.2011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169-ФЗ)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направления межвед</w:t>
      </w:r>
      <w:r>
        <w:rPr>
          <w:rFonts w:ascii="Times New Roman" w:hAnsi="Times New Roman"/>
          <w:sz w:val="24"/>
          <w:szCs w:val="24"/>
        </w:rPr>
        <w:t>омственного запроса о представлении документов и информации, необходимых для предоставления государственной или муниципальной услуги и находящихся в распоряжении органов, предоставляющих государственные услуги, органов, предоставляющих муниципальные услуги</w:t>
      </w:r>
      <w:r>
        <w:rPr>
          <w:rFonts w:ascii="Times New Roman" w:hAnsi="Times New Roman"/>
          <w:sz w:val="24"/>
          <w:szCs w:val="24"/>
        </w:rPr>
        <w:t xml:space="preserve">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организаций. (в ред. Федерального закона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01.07.2011 N 169-ФЗ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5.1. Информационное обеспечение в области социальной защиты инвалидов (в ред. Федерального закона </w:t>
      </w:r>
      <w:hyperlink r:id="rId10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10.07.2023 N 293-ФЗ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</w:t>
      </w:r>
      <w:r>
        <w:rPr>
          <w:rFonts w:ascii="Times New Roman" w:hAnsi="Times New Roman"/>
          <w:sz w:val="24"/>
          <w:szCs w:val="24"/>
        </w:rPr>
        <w:t>страция решений о признании гражданина инвалидом, в том числе об отнесении к категории "ребенок-инвалид", осуществляется в государственной информационной системе "Единая централизованная цифровая платформа в социальной сфере".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Учет сведений об инвалидах, в</w:t>
      </w:r>
      <w:r>
        <w:rPr>
          <w:rFonts w:ascii="Times New Roman" w:hAnsi="Times New Roman"/>
          <w:sz w:val="24"/>
          <w:szCs w:val="24"/>
        </w:rPr>
        <w:t xml:space="preserve"> том числе о детях-инвалидах, включая сведения о группе инвалидности, об ограничениях жизнедеятельности, о нарушенных функциях организма и степени утраты профессиональной трудоспособности инвалида, назначенных и проводимых реабилитационных или абилитационн</w:t>
      </w:r>
      <w:r>
        <w:rPr>
          <w:rFonts w:ascii="Times New Roman" w:hAnsi="Times New Roman"/>
          <w:sz w:val="24"/>
          <w:szCs w:val="24"/>
        </w:rPr>
        <w:t>ых мероприятиях, производимых инвалиду денежных выплатах и об иных мерах социальной защиты (поддержки), осуществляется в государственной информационной системе "Единая централизованная цифровая платформа в социальной сфере". Использование содержащихся в го</w:t>
      </w:r>
      <w:r>
        <w:rPr>
          <w:rFonts w:ascii="Times New Roman" w:hAnsi="Times New Roman"/>
          <w:sz w:val="24"/>
          <w:szCs w:val="24"/>
        </w:rPr>
        <w:t>сударственной информационной системе "Единая централизованная цифровая платформа в социальной сфере" сведений о лице, признанном инвалидом, необходимых для предоставления государственных и муниципальных услуг, а также в иных случаях, установленных законода</w:t>
      </w:r>
      <w:r>
        <w:rPr>
          <w:rFonts w:ascii="Times New Roman" w:hAnsi="Times New Roman"/>
          <w:sz w:val="24"/>
          <w:szCs w:val="24"/>
        </w:rPr>
        <w:t xml:space="preserve">тельством Российской Федерации, осуществляется в порядке, установленном положением о государственной информационной системе "Единая централизованная цифровая платформа в социальной сфере", утверждаемым Правительством Российской Федерации в соответствии со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статьей 6.12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17 июля 1999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178-ФЗ "О государственной социальной помощи".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6. Ответственность за причинение вреда здоровью, приведшего к </w:t>
      </w:r>
      <w:r>
        <w:rPr>
          <w:rFonts w:ascii="Times New Roman" w:hAnsi="Times New Roman"/>
          <w:b/>
          <w:bCs/>
          <w:sz w:val="32"/>
          <w:szCs w:val="32"/>
        </w:rPr>
        <w:t>инвалидности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причинение вреда здоровью граждан, приведшего к инвалидности, лица, виновные в этом, </w:t>
      </w:r>
      <w:r>
        <w:rPr>
          <w:rFonts w:ascii="Times New Roman" w:hAnsi="Times New Roman"/>
          <w:sz w:val="24"/>
          <w:szCs w:val="24"/>
        </w:rPr>
        <w:lastRenderedPageBreak/>
        <w:t>несут материальную, гражданско-правовую, административную и уголовную ответственность в соответствии с законодательством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М</w:t>
      </w:r>
      <w:r>
        <w:rPr>
          <w:rFonts w:ascii="Times New Roman" w:hAnsi="Times New Roman"/>
          <w:b/>
          <w:bCs/>
          <w:sz w:val="32"/>
          <w:szCs w:val="32"/>
        </w:rPr>
        <w:t>едико-социальная экспертиза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7. Понятие медико-социальной экспертизы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Медико-социальная экспертиза - признание лица инвалидом и определение в установленном порядке потребностей освидетельствуемого лица в мерах социальной защиты, включая реабилитацию,</w:t>
      </w:r>
      <w:r>
        <w:rPr>
          <w:rFonts w:ascii="Times New Roman" w:hAnsi="Times New Roman"/>
          <w:sz w:val="24"/>
          <w:szCs w:val="24"/>
        </w:rPr>
        <w:t xml:space="preserve"> на основе оценки ограничений жизнедеятельности, вызванных стойким расстройством функций организма. (в ред. Федерального закона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Медико-социальная экспертиза осуществляется исходя из комплексной оценки состояния организма на основе анализа клинико-функциональных, социально-бытовых, профессионально-трудовых, психологических данных освидетельствуемого лица с использованием классифика</w:t>
      </w:r>
      <w:r>
        <w:rPr>
          <w:rFonts w:ascii="Times New Roman" w:hAnsi="Times New Roman"/>
          <w:sz w:val="24"/>
          <w:szCs w:val="24"/>
        </w:rPr>
        <w:t>ций и критериев, разрабатываемых и утверждаемых в порядке, определяемом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</w:t>
      </w:r>
      <w:r>
        <w:rPr>
          <w:rFonts w:ascii="Times New Roman" w:hAnsi="Times New Roman"/>
          <w:sz w:val="24"/>
          <w:szCs w:val="24"/>
        </w:rPr>
        <w:t xml:space="preserve">ления. (в ред. Федеральных законов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23.07.2008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01.12.2014 N 419-ФЗ (ред. от </w:t>
        </w:r>
        <w:r>
          <w:rPr>
            <w:rFonts w:ascii="Times New Roman" w:hAnsi="Times New Roman"/>
            <w:sz w:val="24"/>
            <w:szCs w:val="24"/>
            <w:u w:val="single"/>
          </w:rPr>
          <w:t>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8. Федеральные учреждения медико-социальной экспертизы (в ред. Федерального закона </w:t>
      </w:r>
      <w:hyperlink r:id="rId11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Медико-социальная эк</w:t>
      </w:r>
      <w:r>
        <w:rPr>
          <w:rFonts w:ascii="Times New Roman" w:hAnsi="Times New Roman"/>
          <w:sz w:val="24"/>
          <w:szCs w:val="24"/>
        </w:rPr>
        <w:t>спертиза осуществляется федеральными учреждениями медико-социальной экспертизы, подведомственными федеральному органу исполнительной власти, определяемому Правительством Российской Федерации. Порядок организации и деятельности федеральных учреждений медико</w:t>
      </w:r>
      <w:r>
        <w:rPr>
          <w:rFonts w:ascii="Times New Roman" w:hAnsi="Times New Roman"/>
          <w:sz w:val="24"/>
          <w:szCs w:val="24"/>
        </w:rPr>
        <w:t xml:space="preserve">-социальной экспертизы определяется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(в ред. Федерального закона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Часть утратила силу. (в ред. Федерального закона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22.08.2004 N 12</w:t>
        </w:r>
        <w:r>
          <w:rPr>
            <w:rFonts w:ascii="Times New Roman" w:hAnsi="Times New Roman"/>
            <w:sz w:val="24"/>
            <w:szCs w:val="24"/>
            <w:u w:val="single"/>
          </w:rPr>
          <w:t>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федеральные учреждения медико-социальной экспертизы возлагаются: (в ред. Федеральных законов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23.10.2003 N 132-ФЗ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установление инвалидности, ее причин, сроков, времени наступления инвалидности, потребности инвалида в различных видах социальной защиты; (в ред. Фед</w:t>
      </w:r>
      <w:r>
        <w:rPr>
          <w:rFonts w:ascii="Times New Roman" w:hAnsi="Times New Roman"/>
          <w:sz w:val="24"/>
          <w:szCs w:val="24"/>
        </w:rPr>
        <w:t xml:space="preserve">ерального закона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разработка индивидуальных программ реабилитации, абилитации инвалидов; (в ред. Федерального закона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изучение уровня и причин инвалидности населения;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4) участие в разработке комплексных программ реабилитации, абилитации инвалидов, пр</w:t>
      </w:r>
      <w:r>
        <w:rPr>
          <w:rFonts w:ascii="Times New Roman" w:hAnsi="Times New Roman"/>
          <w:sz w:val="24"/>
          <w:szCs w:val="24"/>
        </w:rPr>
        <w:t xml:space="preserve">офилактики инвалидности и социальной защиты инвалидов; (в ред. Федеральных законов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23.10.2003 N 132-ФЗ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определение степени утраты профессиональной трудоспособности; (в ред. Федерального закона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</w:t>
        </w:r>
        <w:r>
          <w:rPr>
            <w:rFonts w:ascii="Times New Roman" w:hAnsi="Times New Roman"/>
            <w:sz w:val="24"/>
            <w:szCs w:val="24"/>
            <w:u w:val="single"/>
          </w:rPr>
          <w:t>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определение причины смерти инвалида в случаях, когда законодательством Российской Федерации предусматривается предоставление мер социальной поддержки семье умершего; (в ред. Федерального закона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выдача заключения о нуждаемости по состоянию здоровья в постоянном постороннем уходе (помощи, надзоре) в случаях, предусмотренных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подпунктом "б"</w:t>
        </w:r>
      </w:hyperlink>
      <w:r>
        <w:rPr>
          <w:rFonts w:ascii="Times New Roman" w:hAnsi="Times New Roman"/>
          <w:sz w:val="24"/>
          <w:szCs w:val="24"/>
        </w:rPr>
        <w:t xml:space="preserve"> пункта 1 статьи 24 Федерального закона от 28 марта 1998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53-ФЗ "О воинской обязанности и военной службе",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подпунктом 3</w:t>
        </w:r>
      </w:hyperlink>
      <w:r>
        <w:rPr>
          <w:rFonts w:ascii="Times New Roman" w:hAnsi="Times New Roman"/>
          <w:sz w:val="24"/>
          <w:szCs w:val="24"/>
        </w:rPr>
        <w:t xml:space="preserve"> пункта 1 статьи 18 Федерального закона от 26 февраля 1997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31-ФЗ "О мобилизационной подготовке и мобилизации в Российской Федерации",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пунктом </w:t>
        </w:r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части 8 статьи 60.1 Федерального закона от 27 июля 2004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79-ФЗ "О государственной гражданской службе Российской Федерации" и другими федеральными законами; (в ред. Федерального закона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29.11.2021 N 385-ФЗ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обеспечение условий для проведения независимой оценки качества условий оказания услуг федеральными учреждениями медико-социальной экспертизы. (в ред. Федерального закона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учреждения медико-социальной экспертизы является обязательным для исполнения соответствующими органами государственной власти, органами местного самоуправления, а также организаци</w:t>
      </w:r>
      <w:r>
        <w:rPr>
          <w:rFonts w:ascii="Times New Roman" w:hAnsi="Times New Roman"/>
          <w:sz w:val="24"/>
          <w:szCs w:val="24"/>
        </w:rPr>
        <w:t xml:space="preserve">ями независимо от организационно-правовых форм и форм собственности. (в ред. Федерального закона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Федеральное учреждение медико-</w:t>
      </w:r>
      <w:r>
        <w:rPr>
          <w:rFonts w:ascii="Times New Roman" w:hAnsi="Times New Roman"/>
          <w:sz w:val="24"/>
          <w:szCs w:val="24"/>
        </w:rPr>
        <w:t>социальной экспертизы формирует общедоступные информационные ресурсы, содержащие информацию о его деятельности, и обеспечивает доступ к данной информации посредством ее размещения на информационном стенде в помещении федерального учреждения медико-социальн</w:t>
      </w:r>
      <w:r>
        <w:rPr>
          <w:rFonts w:ascii="Times New Roman" w:hAnsi="Times New Roman"/>
          <w:sz w:val="24"/>
          <w:szCs w:val="24"/>
        </w:rPr>
        <w:t xml:space="preserve">ой экспертизы, в информационно-телекоммуникационной сети "Интернет" (далее - сеть "Интернет"), в том числе на официальном сайте такого учреждения. (в ред. Федерального закона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Федеральное учреждение медико-социальной экспертизы обеспечивает открытость и доступность следующей информации: (в ред. Федерального закона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05.12.2</w:t>
        </w:r>
        <w:r>
          <w:rPr>
            <w:rFonts w:ascii="Times New Roman" w:hAnsi="Times New Roman"/>
            <w:sz w:val="24"/>
            <w:szCs w:val="24"/>
            <w:u w:val="single"/>
          </w:rPr>
          <w:t>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дата создания федерального учреждения медико-социальной экспертизы, наименование его учредителя, место нахождения федерального учреждения медико-социальной экспертизы и его филиалов (при наличии), график работы, контактные телефоны, адр</w:t>
      </w:r>
      <w:r>
        <w:rPr>
          <w:rFonts w:ascii="Times New Roman" w:hAnsi="Times New Roman"/>
          <w:sz w:val="24"/>
          <w:szCs w:val="24"/>
        </w:rPr>
        <w:t xml:space="preserve">еса электронной почты, информация о руководителе, его заместителях, руководителях филиалов (при их наличии), персональном составе работников (с указанием с их согласия уровня образования, квалификации и опыта работы); (в ред. Федерального закона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структура федерального учреждения медико-социальной экспертизы; (в ред. Федерального закона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порядок оказания услуг федеральным учреждением медико-социальной экспертизы; (в ред. Федерального закона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материально-техническое оснащение федерального учреждения медико-социальной </w:t>
      </w:r>
      <w:r>
        <w:rPr>
          <w:rFonts w:ascii="Times New Roman" w:hAnsi="Times New Roman"/>
          <w:sz w:val="24"/>
          <w:szCs w:val="24"/>
        </w:rPr>
        <w:lastRenderedPageBreak/>
        <w:t>экспертизы (наличие оборудованных помещений для предоставления услуги, в том числе помещений, оснащенных специальным диагностическим оборудованием для оценки степени выраженно</w:t>
      </w:r>
      <w:r>
        <w:rPr>
          <w:rFonts w:ascii="Times New Roman" w:hAnsi="Times New Roman"/>
          <w:sz w:val="24"/>
          <w:szCs w:val="24"/>
        </w:rPr>
        <w:t xml:space="preserve">сти нарушенных функций, доступ к информации о деятельности федерального учреждения медико-социальной экспертизы, размещенной на информационном стенде в помещении данного учреждения, в сети "Интернет"); (в ред. Федерального закона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информация, размещение и опубликование которой являются обязательными в соответствии с законодательством Российской Федерации; (в ред. Федерального закона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копия устава федерального учреждения медико-социальной экспертизы; (в ред. Федерального закона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копия лицензии на осуществление деятельности, подлежащей лицензированию в соответствии с законодательством Российской Федерации; (в ред. Федерального закона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информация о проведении независимой оценки качества условий оказания услуг федеральным учреждением медико-социальной экспертизы; (в ред. Федеральн</w:t>
      </w:r>
      <w:r>
        <w:rPr>
          <w:rFonts w:ascii="Times New Roman" w:hAnsi="Times New Roman"/>
          <w:sz w:val="24"/>
          <w:szCs w:val="24"/>
        </w:rPr>
        <w:t xml:space="preserve">ого закона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иная информация, определяемая федеральным органом исполнительной власти, осуществляющим функции по выработке и реализации государственн</w:t>
      </w:r>
      <w:r>
        <w:rPr>
          <w:rFonts w:ascii="Times New Roman" w:hAnsi="Times New Roman"/>
          <w:sz w:val="24"/>
          <w:szCs w:val="24"/>
        </w:rPr>
        <w:t xml:space="preserve">ой политики и нормативно-правовому регулированию в сфере социальной защиты населения, необходимая для проведения независимой оценки качества условий оказания услуг федеральными учреждениями медико-социальной экспертизы. (в ред. Федерального закона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Информация, указанная в части шестой настоящей статьи, размещается на официальных сайтах федеральных учреждений медико-социальной экспертизы в сети "Интернет</w:t>
      </w:r>
      <w:r>
        <w:rPr>
          <w:rFonts w:ascii="Times New Roman" w:hAnsi="Times New Roman"/>
          <w:sz w:val="24"/>
          <w:szCs w:val="24"/>
        </w:rPr>
        <w:t>" в соответствии с требованиями к ее содержанию и форме предоставления, установленными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</w:t>
      </w:r>
      <w:r>
        <w:rPr>
          <w:rFonts w:ascii="Times New Roman" w:hAnsi="Times New Roman"/>
          <w:sz w:val="24"/>
          <w:szCs w:val="24"/>
        </w:rPr>
        <w:t xml:space="preserve">ной защиты населения. (в ред. Федерального закона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8.1. Независимая оценка качества условий оказания услуг федеральными учреждениями медико-со</w:t>
      </w:r>
      <w:r>
        <w:rPr>
          <w:rFonts w:ascii="Times New Roman" w:hAnsi="Times New Roman"/>
          <w:b/>
          <w:bCs/>
          <w:sz w:val="32"/>
          <w:szCs w:val="32"/>
        </w:rPr>
        <w:t xml:space="preserve">циальной экспертизы (в ред. Федерального закона </w:t>
      </w:r>
      <w:hyperlink r:id="rId14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05.12.2017 N 392-ФЗ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Независимая оценка качества условий оказания услуг федеральными учреждениями медико-социальной экспер</w:t>
      </w:r>
      <w:r>
        <w:rPr>
          <w:rFonts w:ascii="Times New Roman" w:hAnsi="Times New Roman"/>
          <w:sz w:val="24"/>
          <w:szCs w:val="24"/>
        </w:rPr>
        <w:t>тизы является одной из форм общественного контроля и проводится в целях предоставления получателям услуг информации о качестве условий оказания услуг федеральными учреждениями медико-социальной экспертизы, а также в целях повышения качества их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Независимая оценка качества условий оказания услуг федеральными учреждениями медико-социальной экспертизы не проводится в целях контроля за обоснованностью принимаемых федеральными учреждениями медико-социальной экспертизы решений о потребности в мерах с</w:t>
      </w:r>
      <w:r>
        <w:rPr>
          <w:rFonts w:ascii="Times New Roman" w:hAnsi="Times New Roman"/>
          <w:sz w:val="24"/>
          <w:szCs w:val="24"/>
        </w:rPr>
        <w:t xml:space="preserve">оциальной защиты, включая реабилитацию, определяемой на основе оценки ограничений жизнедеятельности, вызванных стойким расстройством функций </w:t>
      </w:r>
      <w:r>
        <w:rPr>
          <w:rFonts w:ascii="Times New Roman" w:hAnsi="Times New Roman"/>
          <w:sz w:val="24"/>
          <w:szCs w:val="24"/>
        </w:rPr>
        <w:lastRenderedPageBreak/>
        <w:t>организма.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Независимая оценка качества условий оказания услуг федеральными учреждениями медико-социальной экспертиз</w:t>
      </w:r>
      <w:r>
        <w:rPr>
          <w:rFonts w:ascii="Times New Roman" w:hAnsi="Times New Roman"/>
          <w:sz w:val="24"/>
          <w:szCs w:val="24"/>
        </w:rPr>
        <w:t>ы предусматривает оценку условий оказания услуг по таким общим критериям, как открытость и доступность информации об учреждении; комфортность условий предоставления услуги, в том числе время ожидания ее предоставления; доброжелательность, вежливость работн</w:t>
      </w:r>
      <w:r>
        <w:rPr>
          <w:rFonts w:ascii="Times New Roman" w:hAnsi="Times New Roman"/>
          <w:sz w:val="24"/>
          <w:szCs w:val="24"/>
        </w:rPr>
        <w:t>иков учреждения; удовлетворенность условиями оказания услуг, а также доступность услуг для инвалидов.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Независимая оценка качества условий оказания услуг федеральными учреждениями медико-социальной экспертизы проводится в соответствии с положениями настояще</w:t>
      </w:r>
      <w:r>
        <w:rPr>
          <w:rFonts w:ascii="Times New Roman" w:hAnsi="Times New Roman"/>
          <w:sz w:val="24"/>
          <w:szCs w:val="24"/>
        </w:rPr>
        <w:t>й статьи. При проведении независимой оценки качества условий оказания услуг федеральными учреждениями медико-социальной экспертизы используется общедоступная информация о федеральных учреждениях медико-социальной экспертизы, размещаемая также в форме откры</w:t>
      </w:r>
      <w:r>
        <w:rPr>
          <w:rFonts w:ascii="Times New Roman" w:hAnsi="Times New Roman"/>
          <w:sz w:val="24"/>
          <w:szCs w:val="24"/>
        </w:rPr>
        <w:t>тых данных.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создания условий для организации проведения независимой оценки качества условий оказания услуг федеральными учреждениями медико-социальной экспертизы Общественная палата Российской Федерации по обращению федерального органа исполнительн</w:t>
      </w:r>
      <w:r>
        <w:rPr>
          <w:rFonts w:ascii="Times New Roman" w:hAnsi="Times New Roman"/>
          <w:sz w:val="24"/>
          <w:szCs w:val="24"/>
        </w:rPr>
        <w:t>ой власти, осуществляющего функции по выработке и реализации государственной политики и нормативно-правовому регулированию в сфере социальной защиты населения, не позднее чем в месячный срок со дня получения указанного обращения формирует из числа представ</w:t>
      </w:r>
      <w:r>
        <w:rPr>
          <w:rFonts w:ascii="Times New Roman" w:hAnsi="Times New Roman"/>
          <w:sz w:val="24"/>
          <w:szCs w:val="24"/>
        </w:rPr>
        <w:t>ителей общероссийских общественных организаций, созданных в целях защиты прав и интересов граждан, общероссийских общественных объединений инвалидов общественный совет по проведению независимой оценки качества условий оказания услуг федеральными учреждения</w:t>
      </w:r>
      <w:r>
        <w:rPr>
          <w:rFonts w:ascii="Times New Roman" w:hAnsi="Times New Roman"/>
          <w:sz w:val="24"/>
          <w:szCs w:val="24"/>
        </w:rPr>
        <w:t>ми медико-социальной экспертизы и утверждает его состав. Общественная палата Российской Федерации информирует федеральный орган исполнительной власти, осуществляющий функции по выработке и реализации государственной политики и нормативно-правовому регулиро</w:t>
      </w:r>
      <w:r>
        <w:rPr>
          <w:rFonts w:ascii="Times New Roman" w:hAnsi="Times New Roman"/>
          <w:sz w:val="24"/>
          <w:szCs w:val="24"/>
        </w:rPr>
        <w:t>ванию в сфере социальной защиты населения, о составе созданного при этом органе общественного совета по проведению независимой оценки качества условий оказания услуг федеральными учреждениями медико-социальной экспертизы (далее - общественный совет по неза</w:t>
      </w:r>
      <w:r>
        <w:rPr>
          <w:rFonts w:ascii="Times New Roman" w:hAnsi="Times New Roman"/>
          <w:sz w:val="24"/>
          <w:szCs w:val="24"/>
        </w:rPr>
        <w:t>висимой оценке качества).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Показатели, характеризующие общие критерии оценки качества условий оказания услуг федеральными учреждениями медико-социальной экспертизы, устанавливаются федеральным органом исполнительной власти, осуществляющим функции по выработ</w:t>
      </w:r>
      <w:r>
        <w:rPr>
          <w:rFonts w:ascii="Times New Roman" w:hAnsi="Times New Roman"/>
          <w:sz w:val="24"/>
          <w:szCs w:val="24"/>
        </w:rPr>
        <w:t>ке и реализации государственной политики и нормативно-правовому регулированию в сфере социальной защиты населения, с предварительным обсуждением на общественном совете по независимой оценке качества.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 общественного совета по независимой оценке качест</w:t>
      </w:r>
      <w:r>
        <w:rPr>
          <w:rFonts w:ascii="Times New Roman" w:hAnsi="Times New Roman"/>
          <w:sz w:val="24"/>
          <w:szCs w:val="24"/>
        </w:rPr>
        <w:t>ва утверждается сроком на три года. При формировании общественного совета по независимой оценке качества на новый срок осуществляется изменение не менее трети его состава. В состав общественного совета по независимой оценке качества не могут входить предст</w:t>
      </w:r>
      <w:r>
        <w:rPr>
          <w:rFonts w:ascii="Times New Roman" w:hAnsi="Times New Roman"/>
          <w:sz w:val="24"/>
          <w:szCs w:val="24"/>
        </w:rPr>
        <w:t>авители органов государственной власти и органов местного самоуправления, а также руководители (их заместители) и работники федеральных учреждений медико-социальной экспертизы. При этом общественный совет по независимой оценке качества привлекает к своей р</w:t>
      </w:r>
      <w:r>
        <w:rPr>
          <w:rFonts w:ascii="Times New Roman" w:hAnsi="Times New Roman"/>
          <w:sz w:val="24"/>
          <w:szCs w:val="24"/>
        </w:rPr>
        <w:t>аботе представителей Общественной палаты Российской Федерации для обсуждения и формирования результатов такой оценки. Число членов общественного совета по независимой оценке качества не может быть менее чем пять человек. Члены общественного совета по незав</w:t>
      </w:r>
      <w:r>
        <w:rPr>
          <w:rFonts w:ascii="Times New Roman" w:hAnsi="Times New Roman"/>
          <w:sz w:val="24"/>
          <w:szCs w:val="24"/>
        </w:rPr>
        <w:t xml:space="preserve">исимой оценке качества осуществляют свою деятельность на общественных </w:t>
      </w:r>
      <w:r>
        <w:rPr>
          <w:rFonts w:ascii="Times New Roman" w:hAnsi="Times New Roman"/>
          <w:sz w:val="24"/>
          <w:szCs w:val="24"/>
        </w:rPr>
        <w:lastRenderedPageBreak/>
        <w:t xml:space="preserve">началах. Информация о деятельности общественного совета по независимой оценке качества подлежит размещению федеральным органом исполнительной власти, осуществляющим функции по выработке </w:t>
      </w:r>
      <w:r>
        <w:rPr>
          <w:rFonts w:ascii="Times New Roman" w:hAnsi="Times New Roman"/>
          <w:sz w:val="24"/>
          <w:szCs w:val="24"/>
        </w:rPr>
        <w:t>и реализации государственной политики и нормативно-правовому регулированию в сфере социальной защиты населения, на своем официальном сайте в сети "Интернет".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Положение об общественном совете по независимой оценке качества утверждается федеральным органом и</w:t>
      </w:r>
      <w:r>
        <w:rPr>
          <w:rFonts w:ascii="Times New Roman" w:hAnsi="Times New Roman"/>
          <w:sz w:val="24"/>
          <w:szCs w:val="24"/>
        </w:rPr>
        <w:t>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Независимая оценка качества условий оказания услуг федеральными учреждениями медико-со</w:t>
      </w:r>
      <w:r>
        <w:rPr>
          <w:rFonts w:ascii="Times New Roman" w:hAnsi="Times New Roman"/>
          <w:sz w:val="24"/>
          <w:szCs w:val="24"/>
        </w:rPr>
        <w:t>циальной экспертизы проводится общественным советом по независимой оценке качества не чаще чем один раз в год и не реже чем один раз в три года в отношении одного и того же учреждения.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Общественный совет по независимой оценке качества: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определяет перече</w:t>
      </w:r>
      <w:r>
        <w:rPr>
          <w:rFonts w:ascii="Times New Roman" w:hAnsi="Times New Roman"/>
          <w:sz w:val="24"/>
          <w:szCs w:val="24"/>
        </w:rPr>
        <w:t>нь федеральных учреждений медико-социальной экспертизы, в отношении которых проводится независимая оценка качества условий оказания услуг федеральными учреждениями медико-социальной экспертизы;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принимает участие в рассмотрении проектов документации о за</w:t>
      </w:r>
      <w:r>
        <w:rPr>
          <w:rFonts w:ascii="Times New Roman" w:hAnsi="Times New Roman"/>
          <w:sz w:val="24"/>
          <w:szCs w:val="24"/>
        </w:rPr>
        <w:t>купке работ, услуг, а также проектов государственных контрактов, заключаемых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</w:t>
      </w:r>
      <w:r>
        <w:rPr>
          <w:rFonts w:ascii="Times New Roman" w:hAnsi="Times New Roman"/>
          <w:sz w:val="24"/>
          <w:szCs w:val="24"/>
        </w:rPr>
        <w:t xml:space="preserve"> населения, с организацией, которая осуществляет сбор и обобщение информации о качестве условий оказания услуг федеральными учреждениями медико-социальной экспертизы (далее - оператор);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осуществляет независимую оценку качества условий оказания услуг фед</w:t>
      </w:r>
      <w:r>
        <w:rPr>
          <w:rFonts w:ascii="Times New Roman" w:hAnsi="Times New Roman"/>
          <w:sz w:val="24"/>
          <w:szCs w:val="24"/>
        </w:rPr>
        <w:t>еральными учреждениями медико-социальной экспертизы с учетом информации, предоставленной оператором;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представляет в федеральный орган исполнительной власти, осуществляющий функции по выработке и реализации государственной политики и нормативно-правовому</w:t>
      </w:r>
      <w:r>
        <w:rPr>
          <w:rFonts w:ascii="Times New Roman" w:hAnsi="Times New Roman"/>
          <w:sz w:val="24"/>
          <w:szCs w:val="24"/>
        </w:rPr>
        <w:t xml:space="preserve"> регулированию в сфере социальной защиты населения, результаты независимой оценки качества условий оказания услуг федеральными учреждениями медико-социальной экспертизы, а также предложения об улучшении качества их деятельности.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Заключение государственных </w:t>
      </w:r>
      <w:r>
        <w:rPr>
          <w:rFonts w:ascii="Times New Roman" w:hAnsi="Times New Roman"/>
          <w:sz w:val="24"/>
          <w:szCs w:val="24"/>
        </w:rPr>
        <w:t>контрактов на выполнение работ, оказание услуг по сбору и обобщению информации о качестве условий оказания услуг федеральными учреждениями медико-социальной экспертизы осуществляется в соответствии с законодательством Российской Федерации о контрактной сис</w:t>
      </w:r>
      <w:r>
        <w:rPr>
          <w:rFonts w:ascii="Times New Roman" w:hAnsi="Times New Roman"/>
          <w:sz w:val="24"/>
          <w:szCs w:val="24"/>
        </w:rPr>
        <w:t>теме в сфере закупок товаров, работ, услуг для обеспечения государственных и муниципальных нужд.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</w:t>
      </w:r>
      <w:r>
        <w:rPr>
          <w:rFonts w:ascii="Times New Roman" w:hAnsi="Times New Roman"/>
          <w:sz w:val="24"/>
          <w:szCs w:val="24"/>
        </w:rPr>
        <w:t xml:space="preserve"> социальной защиты населения, по результатам заключения указанных государственных контрактов оформляет решение об определении оператора, ответственного за сбор и обобщение информации о качестве условий оказания услуг федеральными учреждениями медико-социал</w:t>
      </w:r>
      <w:r>
        <w:rPr>
          <w:rFonts w:ascii="Times New Roman" w:hAnsi="Times New Roman"/>
          <w:sz w:val="24"/>
          <w:szCs w:val="24"/>
        </w:rPr>
        <w:t xml:space="preserve">ьной экспертизы, а также при необходимости предоставляет оператору общедоступную информацию о деятельности этих учреждений, формируемую в соответствии с государственной и ведомственной </w:t>
      </w:r>
      <w:r>
        <w:rPr>
          <w:rFonts w:ascii="Times New Roman" w:hAnsi="Times New Roman"/>
          <w:sz w:val="24"/>
          <w:szCs w:val="24"/>
        </w:rPr>
        <w:lastRenderedPageBreak/>
        <w:t>статистической отчетностью (в случае, если данная информация не размеще</w:t>
      </w:r>
      <w:r>
        <w:rPr>
          <w:rFonts w:ascii="Times New Roman" w:hAnsi="Times New Roman"/>
          <w:sz w:val="24"/>
          <w:szCs w:val="24"/>
        </w:rPr>
        <w:t>на на официальном сайте федерального учреждения медико-социальной экспертизы в сети "Интернет").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Поступившая в федеральный орган исполнительной власти, осуществляющий функции по выработке и реализации государственной политики и нормативно-правовому регулир</w:t>
      </w:r>
      <w:r>
        <w:rPr>
          <w:rFonts w:ascii="Times New Roman" w:hAnsi="Times New Roman"/>
          <w:sz w:val="24"/>
          <w:szCs w:val="24"/>
        </w:rPr>
        <w:t>ованию в сфере социальной защиты населения, информация о результатах независимой оценки качества условий оказания услуг федеральными учреждениями медико-социальной экспертизы подлежит обязательному рассмотрению им в течение одного месяца с даты ее поступле</w:t>
      </w:r>
      <w:r>
        <w:rPr>
          <w:rFonts w:ascii="Times New Roman" w:hAnsi="Times New Roman"/>
          <w:sz w:val="24"/>
          <w:szCs w:val="24"/>
        </w:rPr>
        <w:t>ния и учитывается им при выработке мер по совершенствованию деятельности федеральных учреждений медико-социальной экспертизы и оценке деятельности их руководителей.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результатах независимой оценки качества условий оказания услуг федеральными уч</w:t>
      </w:r>
      <w:r>
        <w:rPr>
          <w:rFonts w:ascii="Times New Roman" w:hAnsi="Times New Roman"/>
          <w:sz w:val="24"/>
          <w:szCs w:val="24"/>
        </w:rPr>
        <w:t>реждениями медико-социальной экспертизы размещается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населения, на официально</w:t>
      </w:r>
      <w:r>
        <w:rPr>
          <w:rFonts w:ascii="Times New Roman" w:hAnsi="Times New Roman"/>
          <w:sz w:val="24"/>
          <w:szCs w:val="24"/>
        </w:rPr>
        <w:t>м сайте для размещения информации о государственных и муниципальных учреждениях в сети "Интернет". Состав информации о результатах независимой оценки качества условий оказания услуг федеральными учреждениями медико-социальной экспертизы, включая единые тре</w:t>
      </w:r>
      <w:r>
        <w:rPr>
          <w:rFonts w:ascii="Times New Roman" w:hAnsi="Times New Roman"/>
          <w:sz w:val="24"/>
          <w:szCs w:val="24"/>
        </w:rPr>
        <w:t>бования к такой информации, и порядок ее размещения на официальном сайте для размещения информации о государственных и муниципальных учреждениях в сети "Интернет" определяются уполномоченным Правительством Российской Федерации федеральным органом исполните</w:t>
      </w:r>
      <w:r>
        <w:rPr>
          <w:rFonts w:ascii="Times New Roman" w:hAnsi="Times New Roman"/>
          <w:sz w:val="24"/>
          <w:szCs w:val="24"/>
        </w:rPr>
        <w:t>льной власти.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социальной защиты населения, а также федеральные учреждения медико-социальной эксп</w:t>
      </w:r>
      <w:r>
        <w:rPr>
          <w:rFonts w:ascii="Times New Roman" w:hAnsi="Times New Roman"/>
          <w:sz w:val="24"/>
          <w:szCs w:val="24"/>
        </w:rPr>
        <w:t>ертизы обеспечивают на своих официальных сайтах в сети "Интернет" техническую возможность выражения гражданами мнений о качестве условий оказания услуг федеральными учреждениями медико-социальной экспертизы.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Руководители федеральных учреждений медико-социа</w:t>
      </w:r>
      <w:r>
        <w:rPr>
          <w:rFonts w:ascii="Times New Roman" w:hAnsi="Times New Roman"/>
          <w:sz w:val="24"/>
          <w:szCs w:val="24"/>
        </w:rPr>
        <w:t xml:space="preserve">льной экспертизы несут ответственность за непринятие мер по устранению недостатков, выявленных в ходе независимой оценки качества условий оказания услуг федеральными учреждениями медико-социальной экспертизы, в соответствии с трудовым законодательством. В </w:t>
      </w:r>
      <w:r>
        <w:rPr>
          <w:rFonts w:ascii="Times New Roman" w:hAnsi="Times New Roman"/>
          <w:sz w:val="24"/>
          <w:szCs w:val="24"/>
        </w:rPr>
        <w:t>трудовых договорах с руководителями указанных учреждений в показатели эффективности работы руководителей включаются результаты независимой оценки качества условий оказания услуг федеральными учреждениями медико-социальной экспертизы и выполнения плана по у</w:t>
      </w:r>
      <w:r>
        <w:rPr>
          <w:rFonts w:ascii="Times New Roman" w:hAnsi="Times New Roman"/>
          <w:sz w:val="24"/>
          <w:szCs w:val="24"/>
        </w:rPr>
        <w:t>странению недостатков, выявленных в ходе такой оценки.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независимой оценки качества условий оказания услуг федеральными учреждениями медико-социальной экспертизы учитываются при оценке эффективности деятельности руководителя федерального органа и</w:t>
      </w:r>
      <w:r>
        <w:rPr>
          <w:rFonts w:ascii="Times New Roman" w:hAnsi="Times New Roman"/>
          <w:sz w:val="24"/>
          <w:szCs w:val="24"/>
        </w:rPr>
        <w:t>сполнительной власти, осуществляющего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за соблюдением процедур проведения независимой оценки качества условий оказа</w:t>
      </w:r>
      <w:r>
        <w:rPr>
          <w:rFonts w:ascii="Times New Roman" w:hAnsi="Times New Roman"/>
          <w:sz w:val="24"/>
          <w:szCs w:val="24"/>
        </w:rPr>
        <w:t>ния услуг федеральными учреждениями медико-социальной экспертизы осуществляется в соответствии с законодательством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 xml:space="preserve">. Реабилитация и абилитация инвалидов (в ред. Федерального закона </w:t>
      </w:r>
      <w:hyperlink r:id="rId14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9. Понятие реабилитации и абилитации инвалидов (в ред. Федеральных законов </w:t>
      </w:r>
      <w:hyperlink r:id="rId14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23.10.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2003 N 132-ФЗ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14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Реабилитация инвалидов - система и процесс полного или частичного восстановления способностей инвалидов к быт</w:t>
      </w:r>
      <w:r>
        <w:rPr>
          <w:rFonts w:ascii="Times New Roman" w:hAnsi="Times New Roman"/>
          <w:sz w:val="24"/>
          <w:szCs w:val="24"/>
        </w:rPr>
        <w:t>овой, общественной, профессиональной и иной деятельности. Абилитация инвалидов - система и процесс формирования отсутствовавших у инвалидов способностей к бытовой, общественной, профессиональной и иной деятельности. Реабилитация и абилитация инвалидов напр</w:t>
      </w:r>
      <w:r>
        <w:rPr>
          <w:rFonts w:ascii="Times New Roman" w:hAnsi="Times New Roman"/>
          <w:sz w:val="24"/>
          <w:szCs w:val="24"/>
        </w:rPr>
        <w:t xml:space="preserve">авлены на устранение или возможно более полную компенсацию ограничений жизнедеятельности инвалидов в целях их социальной адаптации, включая достижение ими материальной независимости и интеграцию в общество. (в ред. Федерального закона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направления реабилитации и абилитации инвалидов включают в себя: (в ред. Федерального закона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медицинскую реабилитацию, реконструктивную хирургию, протезирование и ортезирование, санаторно-курортное лечение; (в ред. Федерального закона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профессиональную ориентацию, общее и профессиональное образование, профессиональное обучение, содействие в трудоустройстве (в том числе на специальных рабочих</w:t>
      </w:r>
      <w:r>
        <w:rPr>
          <w:rFonts w:ascii="Times New Roman" w:hAnsi="Times New Roman"/>
          <w:sz w:val="24"/>
          <w:szCs w:val="24"/>
        </w:rPr>
        <w:t xml:space="preserve"> местах), производственную адаптацию; (в ред. Федерального закона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социально-средовую, социально-педагогическую, социально-психо</w:t>
      </w:r>
      <w:r>
        <w:rPr>
          <w:rFonts w:ascii="Times New Roman" w:hAnsi="Times New Roman"/>
          <w:sz w:val="24"/>
          <w:szCs w:val="24"/>
        </w:rPr>
        <w:t>логическую и социокультурную реабилитацию, социально-бытовую адаптацию;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физкультурно-оздоровительные мероприятия, спорт.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основных направлений реабилитации, абилитации инвалидов предусматривает использование инвалидами технических средств реабили</w:t>
      </w:r>
      <w:r>
        <w:rPr>
          <w:rFonts w:ascii="Times New Roman" w:hAnsi="Times New Roman"/>
          <w:sz w:val="24"/>
          <w:szCs w:val="24"/>
        </w:rPr>
        <w:t xml:space="preserve">тации, создание необходимых условий для беспрепятственного доступа инвалидов к объектам социальной, инженерной, транспортной инфраструктур и пользования средствами транспорта, связи и информации, а также обеспечение инвалидов и членов их семей информацией </w:t>
      </w:r>
      <w:r>
        <w:rPr>
          <w:rFonts w:ascii="Times New Roman" w:hAnsi="Times New Roman"/>
          <w:sz w:val="24"/>
          <w:szCs w:val="24"/>
        </w:rPr>
        <w:t xml:space="preserve">по вопросам реабилитации, абилитации инвалидов. (в ред. Федерального закона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четвертая. - Утратила силу. (в ред. Федеральн</w:t>
      </w:r>
      <w:r>
        <w:rPr>
          <w:rFonts w:ascii="Times New Roman" w:hAnsi="Times New Roman"/>
          <w:sz w:val="24"/>
          <w:szCs w:val="24"/>
        </w:rPr>
        <w:t xml:space="preserve">ого закона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9.1. Сопровождаемое проживание инвалидов (в ред. Федерального закона </w:t>
      </w:r>
      <w:hyperlink r:id="rId15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28.04.2023 N 137-ФЗ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Сопровождаемое проживание инвалидов - комплекс мер, направленных на обеспечение проживания в домашних условиях инвалидов старше 18 лет, неспособных вести самостоятельный образ жизни без помощи других лиц, а так</w:t>
      </w:r>
      <w:r>
        <w:rPr>
          <w:rFonts w:ascii="Times New Roman" w:hAnsi="Times New Roman"/>
          <w:sz w:val="24"/>
          <w:szCs w:val="24"/>
        </w:rPr>
        <w:t xml:space="preserve">же на повышение способности </w:t>
      </w:r>
      <w:r>
        <w:rPr>
          <w:rFonts w:ascii="Times New Roman" w:hAnsi="Times New Roman"/>
          <w:sz w:val="24"/>
          <w:szCs w:val="24"/>
        </w:rPr>
        <w:lastRenderedPageBreak/>
        <w:t>таких инвалидов к самообслуживанию и удовлетворению основных жизненных потребностей (осуществлению трудовой и иной деятельности, досугу и общению).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Сопровождаемое проживание инвалидов включает в себя в том числе: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социальные у</w:t>
      </w:r>
      <w:r>
        <w:rPr>
          <w:rFonts w:ascii="Times New Roman" w:hAnsi="Times New Roman"/>
          <w:sz w:val="24"/>
          <w:szCs w:val="24"/>
        </w:rPr>
        <w:t>слуги и социальное сопровождение инвалидов в соответствии с законодательством о социальном обслуживании;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услуги по реабилитации и абилитации инвалидов, в том числе формирование навыков самообслуживания и иных бытовых навыков;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услуги ассистента (помощ</w:t>
      </w:r>
      <w:r>
        <w:rPr>
          <w:rFonts w:ascii="Times New Roman" w:hAnsi="Times New Roman"/>
          <w:sz w:val="24"/>
          <w:szCs w:val="24"/>
        </w:rPr>
        <w:t>ника), оказывающего персональную помощь инвалидам в передвижении, получении информации, ориентации и коммуникации, в том числе при получении образования, осуществлении трудовой деятельности и получении социальных услуг;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создание специальных условий для </w:t>
      </w:r>
      <w:r>
        <w:rPr>
          <w:rFonts w:ascii="Times New Roman" w:hAnsi="Times New Roman"/>
          <w:sz w:val="24"/>
          <w:szCs w:val="24"/>
        </w:rPr>
        <w:t>получения инвалидами образования в соответствии с законодательством об образовании.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Примерный порядок организации сопровождаемого проживания инвалидов устанавливается Правительством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Критерии, применяемые для установления нуждаемости в</w:t>
      </w:r>
      <w:r>
        <w:rPr>
          <w:rFonts w:ascii="Times New Roman" w:hAnsi="Times New Roman"/>
          <w:sz w:val="24"/>
          <w:szCs w:val="24"/>
        </w:rPr>
        <w:t xml:space="preserve"> сопровождаемом проживании инвалида (с учетом ограничений жизнедеятельности и нарушенных функций организма), определения объема, периодичности и продолжительности предоставления услуг, устанавливаются федеральным органом исполнительной власти, осуществляющ</w:t>
      </w:r>
      <w:r>
        <w:rPr>
          <w:rFonts w:ascii="Times New Roman" w:hAnsi="Times New Roman"/>
          <w:sz w:val="24"/>
          <w:szCs w:val="24"/>
        </w:rPr>
        <w:t>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Нуждаемость инвалида в сопровождаемом проживании устанавливается исполнительным органом государственной власти субъекта </w:t>
      </w:r>
      <w:r>
        <w:rPr>
          <w:rFonts w:ascii="Times New Roman" w:hAnsi="Times New Roman"/>
          <w:sz w:val="24"/>
          <w:szCs w:val="24"/>
        </w:rPr>
        <w:t>Российской Федерации в сфере социальной защиты и социального обслуживания граждан с учетом критериев, утвержденных федеральным органом исполнительной власти, осуществляющим функции по выработке и реализации государственной политики и нормативно-правовому р</w:t>
      </w:r>
      <w:r>
        <w:rPr>
          <w:rFonts w:ascii="Times New Roman" w:hAnsi="Times New Roman"/>
          <w:sz w:val="24"/>
          <w:szCs w:val="24"/>
        </w:rPr>
        <w:t>егулированию в сфере социальной защиты населения.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10. Федеральный перечень реабилитационных мероприятий, технических средств реабилитации и услуг, предоставляемых инвалиду (в ред. Федерального закона </w:t>
      </w:r>
      <w:hyperlink r:id="rId15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Государство гарантирует инвалидам проведение реабилитационных мероприятий, получение технических средств и услуг, предусмотренных федеральным перечнем реабилитационных меропри</w:t>
      </w:r>
      <w:r>
        <w:rPr>
          <w:rFonts w:ascii="Times New Roman" w:hAnsi="Times New Roman"/>
          <w:sz w:val="24"/>
          <w:szCs w:val="24"/>
        </w:rPr>
        <w:t>ятий, технических средств реабилитации и услуг, предоставляемых инвалиду за счет средств федерального бюджета.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перечень реабилитационных мероприятий, технических средств реабилитации и услуг, предоставляемых инвалиду, утверждается Правительство</w:t>
      </w:r>
      <w:r>
        <w:rPr>
          <w:rFonts w:ascii="Times New Roman" w:hAnsi="Times New Roman"/>
          <w:sz w:val="24"/>
          <w:szCs w:val="24"/>
        </w:rPr>
        <w:t>м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11. Индивидуальная программа реабилитации или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абилитации инвалида (в ред. Федерального закона </w:t>
      </w:r>
      <w:hyperlink r:id="rId15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ндивидуальная программа реабилитации или абилитации инвалида - комплекс оптимальных для инвалида реабилитационных мероприятий, включающий в себя отдельные виды, формы, объемы, сроки и порядок реализации медицинских, профессиональных и других реабилитационн</w:t>
      </w:r>
      <w:r>
        <w:rPr>
          <w:rFonts w:ascii="Times New Roman" w:hAnsi="Times New Roman"/>
          <w:sz w:val="24"/>
          <w:szCs w:val="24"/>
        </w:rPr>
        <w:t>ых мер, направленных на восстановление, компенсацию нарушенных функций организма, формирование, восстановление, компенсацию способностей инвалида к выполнению определенных видов деятельности. Федеральные учреждения медико-социальной экспертизы могут при не</w:t>
      </w:r>
      <w:r>
        <w:rPr>
          <w:rFonts w:ascii="Times New Roman" w:hAnsi="Times New Roman"/>
          <w:sz w:val="24"/>
          <w:szCs w:val="24"/>
        </w:rPr>
        <w:t>обходимости привлекать к разработке индивидуальных программ реабилитации или абилитации инвалидов организации, осуществляющие деятельность по реабилитации, абилитации инвалидов. Порядок разработки и реализации индивидуальной программы реабилитации или абил</w:t>
      </w:r>
      <w:r>
        <w:rPr>
          <w:rFonts w:ascii="Times New Roman" w:hAnsi="Times New Roman"/>
          <w:sz w:val="24"/>
          <w:szCs w:val="24"/>
        </w:rPr>
        <w:t>итации инвалида и ее форма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(в ред. Федерального зако</w:t>
      </w:r>
      <w:r>
        <w:rPr>
          <w:rFonts w:ascii="Times New Roman" w:hAnsi="Times New Roman"/>
          <w:sz w:val="24"/>
          <w:szCs w:val="24"/>
        </w:rPr>
        <w:t xml:space="preserve">на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Индивидуальная программа реабилитации или абилитации инвалида является обязательной для исполнения соответствующими органами</w:t>
      </w:r>
      <w:r>
        <w:rPr>
          <w:rFonts w:ascii="Times New Roman" w:hAnsi="Times New Roman"/>
          <w:sz w:val="24"/>
          <w:szCs w:val="24"/>
        </w:rPr>
        <w:t xml:space="preserve"> государственной власти, органами местного самоуправления, а также организациями независимо от организационно-правовых форм и форм собственности. (в ред. Федерального закона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Индивидуальная программа реабилитации или абилитации инвалида содержит как реабилитационные мероприятия, технические средства реабилитации и услуги, предоставляемые инвалиду с освобождением от платы в соответс</w:t>
      </w:r>
      <w:r>
        <w:rPr>
          <w:rFonts w:ascii="Times New Roman" w:hAnsi="Times New Roman"/>
          <w:sz w:val="24"/>
          <w:szCs w:val="24"/>
        </w:rPr>
        <w:t>твии с федеральным перечнем реабилитационных мероприятий, технических средств реабилитации и услуг, предоставляемых инвалиду, так и реабилитационные мероприятия, технические средства реабилитации и услуги, в оплате которых принимают участие сам инвалид либ</w:t>
      </w:r>
      <w:r>
        <w:rPr>
          <w:rFonts w:ascii="Times New Roman" w:hAnsi="Times New Roman"/>
          <w:sz w:val="24"/>
          <w:szCs w:val="24"/>
        </w:rPr>
        <w:t xml:space="preserve">о другие лица или организации независимо от организационно-правовых форм и форм собственности. (в ред. Федеральных законов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Объем реабилитационных мероприятий, предусматриваемых индивидуальной программой реабилитации или абилитации инвалида, не может </w:t>
      </w:r>
      <w:r>
        <w:rPr>
          <w:rFonts w:ascii="Times New Roman" w:hAnsi="Times New Roman"/>
          <w:sz w:val="24"/>
          <w:szCs w:val="24"/>
        </w:rPr>
        <w:t xml:space="preserve">быть меньше установленного федеральным перечнем реабилитационных мероприятий, технических средств реабилитации и услуг, предоставляемых инвалиду. (в ред. Федеральных законов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Индивидуальная программа реабилитации или абилитации имеет для инвалида рекоменд</w:t>
      </w:r>
      <w:r>
        <w:rPr>
          <w:rFonts w:ascii="Times New Roman" w:hAnsi="Times New Roman"/>
          <w:sz w:val="24"/>
          <w:szCs w:val="24"/>
        </w:rPr>
        <w:t>ательный характер, он вправе отказаться от того или иного вида, формы и объема реабилитационных мероприятий, а также от реализации программы в целом. Инвалид вправе самостоятельно решить вопрос об обеспечении себя конкретным техническим средством реабилита</w:t>
      </w:r>
      <w:r>
        <w:rPr>
          <w:rFonts w:ascii="Times New Roman" w:hAnsi="Times New Roman"/>
          <w:sz w:val="24"/>
          <w:szCs w:val="24"/>
        </w:rPr>
        <w:t>ции или видом реабилитации, включая кресла-коляски, протезно-ортопедические изделия, печатные издания со специальным шрифтом, звукоусиливающую аппаратуру, сигнализаторы, видеоматериалы с субтитрами или сурдопереводом, другими аналогичными средствами. (в ре</w:t>
      </w:r>
      <w:r>
        <w:rPr>
          <w:rFonts w:ascii="Times New Roman" w:hAnsi="Times New Roman"/>
          <w:sz w:val="24"/>
          <w:szCs w:val="24"/>
        </w:rPr>
        <w:t xml:space="preserve">д. Федеральных законов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23.10.2003 N 132-ФЗ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предусмотренные индивидуальной программой реабилитации или абилитации </w:t>
      </w:r>
      <w:r>
        <w:rPr>
          <w:rFonts w:ascii="Times New Roman" w:hAnsi="Times New Roman"/>
          <w:sz w:val="24"/>
          <w:szCs w:val="24"/>
        </w:rPr>
        <w:lastRenderedPageBreak/>
        <w:t>техническое средство реабилитации и (или) услуга н</w:t>
      </w:r>
      <w:r>
        <w:rPr>
          <w:rFonts w:ascii="Times New Roman" w:hAnsi="Times New Roman"/>
          <w:sz w:val="24"/>
          <w:szCs w:val="24"/>
        </w:rPr>
        <w:t>е могут быть предоставлены инвалиду либо если инвалид приобрел соответствующее техническое средство реабилитации и (или) оплатил услугу за собственный счет, ему выплачивается компенсация в размере стоимости приобретенного технического средства реабилитации</w:t>
      </w:r>
      <w:r>
        <w:rPr>
          <w:rFonts w:ascii="Times New Roman" w:hAnsi="Times New Roman"/>
          <w:sz w:val="24"/>
          <w:szCs w:val="24"/>
        </w:rPr>
        <w:t xml:space="preserve"> и (или) оказанной услуги, но не более стоимости соответствующего технического средства реабилитации и (или) услуги, предоставляемых в порядке, установленном частью четырнадцатой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статьи 11.1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Порядок выплаты такой компенсации, включая порядок определения ее размера и порядок информирования граждан о размере указанной компенсации, определяется федеральным органом исполнительной власти, осуществля</w:t>
      </w:r>
      <w:r>
        <w:rPr>
          <w:rFonts w:ascii="Times New Roman" w:hAnsi="Times New Roman"/>
          <w:sz w:val="24"/>
          <w:szCs w:val="24"/>
        </w:rPr>
        <w:t xml:space="preserve">ющим функции по выработке и реализации государственной политики и нормативно-правовому регулированию в сфере социальной защиты населения. (в ред. Федеральных законов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от 09.12.2</w:t>
        </w:r>
        <w:r>
          <w:rPr>
            <w:rFonts w:ascii="Times New Roman" w:hAnsi="Times New Roman"/>
            <w:sz w:val="24"/>
            <w:szCs w:val="24"/>
            <w:u w:val="single"/>
          </w:rPr>
          <w:t>010 N 351-ФЗ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Отказ инвалида (или лица, представляющего его интересы) от индивидуальной программы реабилитации или абилитаци</w:t>
      </w:r>
      <w:r>
        <w:rPr>
          <w:rFonts w:ascii="Times New Roman" w:hAnsi="Times New Roman"/>
          <w:sz w:val="24"/>
          <w:szCs w:val="24"/>
        </w:rPr>
        <w:t>и в целом или от реализации отдельных ее частей освобождает соответствующие органы государственной власти, органы местного самоуправления, а также организации независимо от организационно-правовых форм и форм собственности от ответственности за ее исполнен</w:t>
      </w:r>
      <w:r>
        <w:rPr>
          <w:rFonts w:ascii="Times New Roman" w:hAnsi="Times New Roman"/>
          <w:sz w:val="24"/>
          <w:szCs w:val="24"/>
        </w:rPr>
        <w:t xml:space="preserve">ие и не дает инвалиду права на получение компенсации в размере стоимости реабилитационных мероприятий, предоставляемых бесплатно. (в ред. Федерального закона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от 01.12.2014 N 4</w:t>
        </w:r>
        <w:r>
          <w:rPr>
            <w:rFonts w:ascii="Times New Roman" w:hAnsi="Times New Roman"/>
            <w:sz w:val="24"/>
            <w:szCs w:val="24"/>
            <w:u w:val="single"/>
          </w:rPr>
          <w:t>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Федеральные учреждения медико-социальной экспертизы направляют выписки из индивидуальной программы реабилитации или абилитации инвалида в соответствующие органы исполнительной власти, органы местного самоуправления, организац</w:t>
      </w:r>
      <w:r>
        <w:rPr>
          <w:rFonts w:ascii="Times New Roman" w:hAnsi="Times New Roman"/>
          <w:sz w:val="24"/>
          <w:szCs w:val="24"/>
        </w:rPr>
        <w:t xml:space="preserve">ии независимо от их организационно-правовых форм, на которые возложено проведение мероприятий, предусмотренных индивидуальной программой реабилитации или абилитации инвалида. (в ред. Федерального закона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Указанные органы и организации предоставляют информацию об исполнении возложенных на них индивидуальной программой реабилитации или абилитации инвалида мероприятий в федеральные уч</w:t>
      </w:r>
      <w:r>
        <w:rPr>
          <w:rFonts w:ascii="Times New Roman" w:hAnsi="Times New Roman"/>
          <w:sz w:val="24"/>
          <w:szCs w:val="24"/>
        </w:rPr>
        <w:t>реждения медико-социальной экспертизы по форме и в порядке, которые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</w:t>
      </w:r>
      <w:r>
        <w:rPr>
          <w:rFonts w:ascii="Times New Roman" w:hAnsi="Times New Roman"/>
          <w:sz w:val="24"/>
          <w:szCs w:val="24"/>
        </w:rPr>
        <w:t xml:space="preserve">щиты населения. (в ред. Федерального закона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11.1. Технические средства реабилитации инвалидов (в ред. Федеральных закон</w:t>
      </w:r>
      <w:r>
        <w:rPr>
          <w:rFonts w:ascii="Times New Roman" w:hAnsi="Times New Roman"/>
          <w:b/>
          <w:bCs/>
          <w:sz w:val="32"/>
          <w:szCs w:val="32"/>
        </w:rPr>
        <w:t xml:space="preserve">ов </w:t>
      </w:r>
      <w:hyperlink r:id="rId17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23.10.2003 N 132-ФЗ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17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техническим сред</w:t>
      </w:r>
      <w:r>
        <w:rPr>
          <w:rFonts w:ascii="Times New Roman" w:hAnsi="Times New Roman"/>
          <w:sz w:val="24"/>
          <w:szCs w:val="24"/>
        </w:rPr>
        <w:t xml:space="preserve">ствам реабилитации инвалидов относятся устройства, содержащие технические решения, в том числе специальные, используемые для компенсации или устранения стойких ограничений жизнедеятельности инвалида. (в ред. Федерального закона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Техническими средствами реабилитации инвалидов являются: (в ред. Федерального закона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- Утратил силу. (в ред. Федерального закона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специальные средст</w:t>
      </w:r>
      <w:r>
        <w:rPr>
          <w:rFonts w:ascii="Times New Roman" w:hAnsi="Times New Roman"/>
          <w:sz w:val="24"/>
          <w:szCs w:val="24"/>
        </w:rPr>
        <w:t>ва для самообслуживания;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специальные средства для ухода;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специальные средства для ориентирования (включая собак-проводников с комплектом снаряжения), общения и обмена информацией;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специальные средства для обучения, образования (включая литературу для слепы</w:t>
      </w:r>
      <w:r>
        <w:rPr>
          <w:rFonts w:ascii="Times New Roman" w:hAnsi="Times New Roman"/>
          <w:sz w:val="24"/>
          <w:szCs w:val="24"/>
        </w:rPr>
        <w:t>х) и занятий трудовой деятельностью;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протезные изделия (включая протезно-ортопедические изделия, ортопедическую обувь и специальную одежду, глазные протезы и слуховые аппараты);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специальное тренажерное и спортивное оборудование, спортивный инвентарь;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</w:t>
      </w:r>
      <w:r>
        <w:rPr>
          <w:rFonts w:ascii="Times New Roman" w:hAnsi="Times New Roman"/>
          <w:sz w:val="24"/>
          <w:szCs w:val="24"/>
        </w:rPr>
        <w:t xml:space="preserve">альные средства для передвижения (кресла-коляски). (в ред. Федерального закона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от 09.12.2010 N 351-ФЗ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об обеспечении инвалидов техническими средствами реабилитации </w:t>
      </w:r>
      <w:r>
        <w:rPr>
          <w:rFonts w:ascii="Times New Roman" w:hAnsi="Times New Roman"/>
          <w:sz w:val="24"/>
          <w:szCs w:val="24"/>
        </w:rPr>
        <w:t xml:space="preserve">принимается при установлении медицинских показаний и противопоказаний. (в ред. Федерального закона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Медицинские показания и прот</w:t>
      </w:r>
      <w:r>
        <w:rPr>
          <w:rFonts w:ascii="Times New Roman" w:hAnsi="Times New Roman"/>
          <w:sz w:val="24"/>
          <w:szCs w:val="24"/>
        </w:rPr>
        <w:t>ивопоказания устанавливаются на основе оценки стойких расстройств функций организма, обусловленных заболеваниями, последствиями травм и дефектами.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медицинским показаниям и противопоказаниям устанавливается необходимость предоставления инвалиду техническ</w:t>
      </w:r>
      <w:r>
        <w:rPr>
          <w:rFonts w:ascii="Times New Roman" w:hAnsi="Times New Roman"/>
          <w:sz w:val="24"/>
          <w:szCs w:val="24"/>
        </w:rPr>
        <w:t xml:space="preserve">их средств реабилитации, которые обеспечивают компенсацию или устранение стойких ограничений жизнедеятельности инвалида. (в ред. Федерального закона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</w:t>
        </w:r>
        <w:r>
          <w:rPr>
            <w:rFonts w:ascii="Times New Roman" w:hAnsi="Times New Roman"/>
            <w:sz w:val="24"/>
            <w:szCs w:val="24"/>
            <w:u w:val="single"/>
          </w:rPr>
          <w:t>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от 09.12.2010 N 351-ФЗ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6-7. Части утратили силу. (в ред. Федерального закона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Финансирование расходных обязательств по обеспечению инвалидов техническими средствами реабилитации, в том числе изготовление и ремонт протезно-ортопедических изделий, осуществляется за счет средств ф</w:t>
      </w:r>
      <w:r>
        <w:rPr>
          <w:rFonts w:ascii="Times New Roman" w:hAnsi="Times New Roman"/>
          <w:sz w:val="24"/>
          <w:szCs w:val="24"/>
        </w:rPr>
        <w:t xml:space="preserve">едерального бюджета и Фонда пенсионного и социального страхования Российской Федерации. (в ред. Федеральных законов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от 28.12.2022 N 569-ФЗ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9-11. Части утратили силу. (в ред. Федерального закона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22.08.2004 N 122-ФЗ </w:t>
        </w:r>
        <w:r>
          <w:rPr>
            <w:rFonts w:ascii="Times New Roman" w:hAnsi="Times New Roman"/>
            <w:sz w:val="24"/>
            <w:szCs w:val="24"/>
            <w:u w:val="single"/>
          </w:rPr>
          <w:t>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Предусмотренные индивидуальными программами реабилитации, абилитации инвалидов технические средства реабилитации, предоставленные им за счет средств федерального бюджета и Фонда пенсионного и социального страхования Российской Феде</w:t>
      </w:r>
      <w:r>
        <w:rPr>
          <w:rFonts w:ascii="Times New Roman" w:hAnsi="Times New Roman"/>
          <w:sz w:val="24"/>
          <w:szCs w:val="24"/>
        </w:rPr>
        <w:t xml:space="preserve">рации, передаются инвалидам в безвозмездное пользование. (в ред. Федеральных законов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от 28.12.2022 N 569-ФЗ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Дополнительные средства для финансирования расходов на предус</w:t>
      </w:r>
      <w:r>
        <w:rPr>
          <w:rFonts w:ascii="Times New Roman" w:hAnsi="Times New Roman"/>
          <w:sz w:val="24"/>
          <w:szCs w:val="24"/>
        </w:rPr>
        <w:t xml:space="preserve">мотренные настоящей статьей технические средства реабилитации инвалидов могут быть получены из иных не запрещенных законом источников. (в ред. Федерального закона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от 22.08.200</w:t>
        </w:r>
        <w:r>
          <w:rPr>
            <w:rFonts w:ascii="Times New Roman" w:hAnsi="Times New Roman"/>
            <w:sz w:val="24"/>
            <w:szCs w:val="24"/>
            <w:u w:val="single"/>
          </w:rPr>
          <w:t>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Технические средства реабилитации предоставляются инвалидам по месту их жительства </w:t>
      </w:r>
      <w:r>
        <w:rPr>
          <w:rFonts w:ascii="Times New Roman" w:hAnsi="Times New Roman"/>
          <w:sz w:val="24"/>
          <w:szCs w:val="24"/>
        </w:rPr>
        <w:lastRenderedPageBreak/>
        <w:t xml:space="preserve">(месту пребывания, фактического проживания) уполномоченными органами в порядке, определяемом Правительством Российской Федерации, Фондом </w:t>
      </w:r>
      <w:r>
        <w:rPr>
          <w:rFonts w:ascii="Times New Roman" w:hAnsi="Times New Roman"/>
          <w:sz w:val="24"/>
          <w:szCs w:val="24"/>
        </w:rPr>
        <w:t xml:space="preserve">пенсионного и социального страхования Российской Федерации, а также иными заинтересованными организациями. (в ред. Федеральных законов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</w:t>
        </w:r>
        <w:r>
          <w:rPr>
            <w:rFonts w:ascii="Times New Roman" w:hAnsi="Times New Roman"/>
            <w:sz w:val="24"/>
            <w:szCs w:val="24"/>
            <w:u w:val="single"/>
          </w:rPr>
          <w:t>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от 08.12.2020 N 400-ФЗ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28.12.2022 N 569-ФЗ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выбору инвалида технические сре</w:t>
      </w:r>
      <w:r>
        <w:rPr>
          <w:rFonts w:ascii="Times New Roman" w:hAnsi="Times New Roman"/>
          <w:sz w:val="24"/>
          <w:szCs w:val="24"/>
        </w:rPr>
        <w:t>дства реабилитации и (или) услуги, предусмотренные федеральным перечнем реабилитационных мероприятий, технических средств реабилитации и услуг, предоставляемых инвалиду, могут быть приобретены и (или) оплачены инвалидами с использованием электронного серти</w:t>
      </w:r>
      <w:r>
        <w:rPr>
          <w:rFonts w:ascii="Times New Roman" w:hAnsi="Times New Roman"/>
          <w:sz w:val="24"/>
          <w:szCs w:val="24"/>
        </w:rPr>
        <w:t xml:space="preserve">фиката с учетом положений Федерального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закона</w:t>
        </w:r>
      </w:hyperlink>
      <w:r>
        <w:rPr>
          <w:rFonts w:ascii="Times New Roman" w:hAnsi="Times New Roman"/>
          <w:sz w:val="24"/>
          <w:szCs w:val="24"/>
        </w:rPr>
        <w:t xml:space="preserve"> "О приобретении отдельных видов товаров, работ, услуг с использованием электронного сертификата" в порядке, определяемом Правите</w:t>
      </w:r>
      <w:r>
        <w:rPr>
          <w:rFonts w:ascii="Times New Roman" w:hAnsi="Times New Roman"/>
          <w:sz w:val="24"/>
          <w:szCs w:val="24"/>
        </w:rPr>
        <w:t xml:space="preserve">льством Российской Федерации. (в ред. Федерального закона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29.12.2020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медицинских показаний и противопоказаний для обеспечения инвалидов техническими сре</w:t>
      </w:r>
      <w:r>
        <w:rPr>
          <w:rFonts w:ascii="Times New Roman" w:hAnsi="Times New Roman"/>
          <w:sz w:val="24"/>
          <w:szCs w:val="24"/>
        </w:rPr>
        <w:t xml:space="preserve">дствами реабилитации определяется уполномоченным Правительством Российской Федерации федеральным органом исполнительной власти. (в ред. Федеральных законов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от 23.07.2008 N 160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09.12.2010 N 351-ФЗ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Ежегодная де</w:t>
      </w:r>
      <w:r>
        <w:rPr>
          <w:rFonts w:ascii="Times New Roman" w:hAnsi="Times New Roman"/>
          <w:sz w:val="24"/>
          <w:szCs w:val="24"/>
        </w:rPr>
        <w:t xml:space="preserve">нежная компенсация инвалидам расходов на содержание и ветеринарное обслуживание собак-проводников устанавливается в размере 17 420 рублей. (в ред. Федерального закона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30.11.2</w:t>
        </w:r>
        <w:r>
          <w:rPr>
            <w:rFonts w:ascii="Times New Roman" w:hAnsi="Times New Roman"/>
            <w:sz w:val="24"/>
            <w:szCs w:val="24"/>
            <w:u w:val="single"/>
          </w:rPr>
          <w:t>011 N 355-ФЗ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 ежегодной денежной компенсации инвалидам расходов на содержание и ветеринарное обслуживание собак-проводников подлежит индексации один раз в год с 1 февраля текущего года исходя из индекса роста потребительских цен за предыдущий год</w:t>
      </w:r>
      <w:r>
        <w:rPr>
          <w:rFonts w:ascii="Times New Roman" w:hAnsi="Times New Roman"/>
          <w:sz w:val="24"/>
          <w:szCs w:val="24"/>
        </w:rPr>
        <w:t xml:space="preserve">. Коэффициент индексации определяется Правительством Российской Федерации. (в ред. Федерального закона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19.12.2016 N 444-ФЗ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выплаты ежегодной денежной компенсации</w:t>
      </w:r>
      <w:r>
        <w:rPr>
          <w:rFonts w:ascii="Times New Roman" w:hAnsi="Times New Roman"/>
          <w:sz w:val="24"/>
          <w:szCs w:val="24"/>
        </w:rPr>
        <w:t xml:space="preserve"> инвалидам расходов на содержание и ветеринарное обслуживание собак-проводников определяется Правительством Российской Федерации (в ред. Федерального закона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30.11.2011 N 355-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12. - Утратила силу. (в ред. Федерального закона </w:t>
      </w:r>
      <w:hyperlink r:id="rId19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Обеспечение жизнедеятельности инвалидов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13. </w:t>
      </w:r>
      <w:r>
        <w:rPr>
          <w:rFonts w:ascii="Times New Roman" w:hAnsi="Times New Roman"/>
          <w:b/>
          <w:bCs/>
          <w:sz w:val="32"/>
          <w:szCs w:val="32"/>
        </w:rPr>
        <w:t>Медицинская помощь инвалидам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квалифицированной медицинской помощи инвалидам осуществляется в соответствии с законодательством Российской Федерации и законодательством субъектов Российской Федерации в рамках программы государственных гарантий оказа</w:t>
      </w:r>
      <w:r>
        <w:rPr>
          <w:rFonts w:ascii="Times New Roman" w:hAnsi="Times New Roman"/>
          <w:sz w:val="24"/>
          <w:szCs w:val="24"/>
        </w:rPr>
        <w:t xml:space="preserve">ния гражданам Российской Федерации бесплатной медицинской помощи. (в ред. Федерального закона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2-3. Части утратили силу. (в ред.</w:t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14. Обеспечение беспрепятственного доступа инвалидов к информации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Государство гарантирует инвалиду</w:t>
      </w:r>
      <w:r>
        <w:rPr>
          <w:rFonts w:ascii="Times New Roman" w:hAnsi="Times New Roman"/>
          <w:sz w:val="24"/>
          <w:szCs w:val="24"/>
        </w:rPr>
        <w:t xml:space="preserve"> право на получение необходимой информации. Обеспечение выпуска литературы для инвалидов по зрению является расходным обязательством Российской Федерации. Приобретение периодической, научной, учебно-методической, справочно-информационной и художественной л</w:t>
      </w:r>
      <w:r>
        <w:rPr>
          <w:rFonts w:ascii="Times New Roman" w:hAnsi="Times New Roman"/>
          <w:sz w:val="24"/>
          <w:szCs w:val="24"/>
        </w:rPr>
        <w:t>итературы для инвалидов, в том числе издаваемой на магнитофонных кассетах и рельефно-точечным шрифтом Брайля, для образовательных организаций и библиотек, находящихся в ведении субъектов Российской Федерации, и муниципальных образовательных организаций явл</w:t>
      </w:r>
      <w:r>
        <w:rPr>
          <w:rFonts w:ascii="Times New Roman" w:hAnsi="Times New Roman"/>
          <w:sz w:val="24"/>
          <w:szCs w:val="24"/>
        </w:rPr>
        <w:t>яется расходным обязательством субъектов Российской Федерации, для муниципальных библиотек - расходным обязательством органа местного самоуправления. Приобретение указанной в настоящей части литературы для федеральных государственных образовательных органи</w:t>
      </w:r>
      <w:r>
        <w:rPr>
          <w:rFonts w:ascii="Times New Roman" w:hAnsi="Times New Roman"/>
          <w:sz w:val="24"/>
          <w:szCs w:val="24"/>
        </w:rPr>
        <w:t xml:space="preserve">заций и библиотек является расходным обязательством Российской Федерации. (в ред. Федеральных законов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Русский жестовый язык признается языком общения при наличии нарушений слуха и (или) речи, в том числе в сферах устного использования государственного языка Российской Федер</w:t>
      </w:r>
      <w:r>
        <w:rPr>
          <w:rFonts w:ascii="Times New Roman" w:hAnsi="Times New Roman"/>
          <w:sz w:val="24"/>
          <w:szCs w:val="24"/>
        </w:rPr>
        <w:t>ации. Вводится система субтитрирования или сурдоперевода телевизионных программ, кино- и видеофильмов. Перевод русского жестового языка (сурдоперевод, тифлосурдоперевод) осуществляют переводчики русского жестового языка (сурдопереводчики, тифлосурдоперевод</w:t>
      </w:r>
      <w:r>
        <w:rPr>
          <w:rFonts w:ascii="Times New Roman" w:hAnsi="Times New Roman"/>
          <w:sz w:val="24"/>
          <w:szCs w:val="24"/>
        </w:rPr>
        <w:t xml:space="preserve">чики), имеющие соответствующие образование и квалификацию. Порядок предоставления услуг по переводу русского жестового языка (сурдопереводу, тифлосурдопереводу) определяется Правительством Российской Федерации. (в ред. Федерального закона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30.12.2012 N 296-ФЗ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Уполномоченные органы оказывают инвалидам помощь в получении услуг по сурдопереводу, тифлосурдопереводу, предоставлении сурдотехники, обеспечении тифлосредствами. (в р</w:t>
      </w:r>
      <w:r>
        <w:rPr>
          <w:rFonts w:ascii="Times New Roman" w:hAnsi="Times New Roman"/>
          <w:sz w:val="24"/>
          <w:szCs w:val="24"/>
        </w:rPr>
        <w:t xml:space="preserve">ед. Федеральных законов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30.12.2012 N 296-ФЗ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Органы государственной власти и органы местного самоуправления создают условия в подведомственных учреждениях для получения инвалидами по слуху услуг по переводу с использованием русского жестового языка. (в ред. Федерального закона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от 30.12.2012 N 296-ФЗ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Обеспечиваются подготовка, повышение квалификации и профессиональная переподготовка преподавателей и переводчиков русского жестового языка, развитие русского жестовог</w:t>
      </w:r>
      <w:r>
        <w:rPr>
          <w:rFonts w:ascii="Times New Roman" w:hAnsi="Times New Roman"/>
          <w:sz w:val="24"/>
          <w:szCs w:val="24"/>
        </w:rPr>
        <w:t xml:space="preserve">о языка. (в ред. Федерального закона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 30.12.2012 N 296-ФЗ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14.1. Участие инвалидов по зрению в осуществлении операций с использованием факсимильного воспроизведен</w:t>
      </w:r>
      <w:r>
        <w:rPr>
          <w:rFonts w:ascii="Times New Roman" w:hAnsi="Times New Roman"/>
          <w:b/>
          <w:bCs/>
          <w:sz w:val="32"/>
          <w:szCs w:val="32"/>
        </w:rPr>
        <w:t xml:space="preserve">ия собственноручной подписи (в ред. Федерального закона </w:t>
      </w:r>
      <w:hyperlink r:id="rId20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21.07.2014 N 267-ФЗ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осуществлении кредитной организацией операций по приему, выдаче, размену, обмену наличных </w:t>
      </w:r>
      <w:r>
        <w:rPr>
          <w:rFonts w:ascii="Times New Roman" w:hAnsi="Times New Roman"/>
          <w:sz w:val="24"/>
          <w:szCs w:val="24"/>
        </w:rPr>
        <w:t xml:space="preserve">денежных средств либо при осуществлении юридическим лицом, не являющимся кредитной организацией, или индивидуальным предпринимателем (далее - субъект </w:t>
      </w:r>
      <w:r>
        <w:rPr>
          <w:rFonts w:ascii="Times New Roman" w:hAnsi="Times New Roman"/>
          <w:sz w:val="24"/>
          <w:szCs w:val="24"/>
        </w:rPr>
        <w:lastRenderedPageBreak/>
        <w:t xml:space="preserve">хозяйственной деятельности) операций по приему, выдаче наличных денежных средств инвалид по зрению вправе </w:t>
      </w:r>
      <w:r>
        <w:rPr>
          <w:rFonts w:ascii="Times New Roman" w:hAnsi="Times New Roman"/>
          <w:sz w:val="24"/>
          <w:szCs w:val="24"/>
        </w:rPr>
        <w:t>использовать при участии в осуществлении указанных операций факсимильное воспроизведение его собственноручной подписи, проставляемое с помощью средства механического копирования.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реализации указанного права инвалид по зрению при осуществлении креди</w:t>
      </w:r>
      <w:r>
        <w:rPr>
          <w:rFonts w:ascii="Times New Roman" w:hAnsi="Times New Roman"/>
          <w:sz w:val="24"/>
          <w:szCs w:val="24"/>
        </w:rPr>
        <w:t>тной организацией операций по приему, выдаче, размену, обмену наличных денежных средств либо при осуществлении субъектом хозяйственной деятельности операций по приему, выдаче наличных денежных средств представляет: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документ, удостоверяющий личность;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нотариальное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подписи, выданное в порядке, установленном законодательством о нотариате;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справку, подтверждающу</w:t>
      </w:r>
      <w:r>
        <w:rPr>
          <w:rFonts w:ascii="Times New Roman" w:hAnsi="Times New Roman"/>
          <w:sz w:val="24"/>
          <w:szCs w:val="24"/>
        </w:rPr>
        <w:t>ю факт установления инвалидности по зрению и выданную федеральным государственным учреждением медико-социальной экспертизы, по форме, утвержденной уполномоченным федеральным органом исполнительной власти.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осуществлении кредитной организацией операций п</w:t>
      </w:r>
      <w:r>
        <w:rPr>
          <w:rFonts w:ascii="Times New Roman" w:hAnsi="Times New Roman"/>
          <w:sz w:val="24"/>
          <w:szCs w:val="24"/>
        </w:rPr>
        <w:t xml:space="preserve">о приему, выдаче, размену, обмену наличных денежных средств либо при осуществлении субъектом хозяйственной деятельности операций по приему, выдаче наличных денежных средств работники кредитной организации или работники субъекта хозяйственной деятельности, </w:t>
      </w:r>
      <w:r>
        <w:rPr>
          <w:rFonts w:ascii="Times New Roman" w:hAnsi="Times New Roman"/>
          <w:sz w:val="24"/>
          <w:szCs w:val="24"/>
        </w:rPr>
        <w:t>определенные распорядительным документом кредитной организации или субъекта хозяйственной деятельности и не осуществляющие указанных операций, доводят до сведения инвалида по зрению в случае использования им факсимильного воспроизведения собственноручной п</w:t>
      </w:r>
      <w:r>
        <w:rPr>
          <w:rFonts w:ascii="Times New Roman" w:hAnsi="Times New Roman"/>
          <w:sz w:val="24"/>
          <w:szCs w:val="24"/>
        </w:rPr>
        <w:t>одписи информацию о характере осуществляемой операции и сумме операции в порядке, установленном Центральным банком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15. Обеспечение беспрепятственного доступа инвалидов к объектам социальной, инженерной и транспортной инфрастру</w:t>
      </w:r>
      <w:r>
        <w:rPr>
          <w:rFonts w:ascii="Times New Roman" w:hAnsi="Times New Roman"/>
          <w:b/>
          <w:bCs/>
          <w:sz w:val="32"/>
          <w:szCs w:val="32"/>
        </w:rPr>
        <w:t xml:space="preserve">ктур (в ред. Федерального закона </w:t>
      </w:r>
      <w:hyperlink r:id="rId21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Часть первая статьи 15 в части обеспечения доступности для инвалидов объектов связи, социально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й, инженерной и транспортной инфраструктур, транспортных средств применяется с 01.07.2016 исключительно ко вновь вводимым в эксплуатацию или прошедшим реконструкцию, модернизацию указанным объектам и средствам (</w:t>
      </w:r>
      <w:hyperlink r:id="rId21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26 Федерального закона от 01.12.2014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419-ФЗ (ред. от 29.12.2015)).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Федеральные органы государственной власти, органы государственной власти субъектов Российской Федерации, органы местного самоуправлен</w:t>
      </w:r>
      <w:r>
        <w:rPr>
          <w:rFonts w:ascii="Times New Roman" w:hAnsi="Times New Roman"/>
          <w:sz w:val="24"/>
          <w:szCs w:val="24"/>
        </w:rPr>
        <w:t>ия (в сфере установленных полномочий), организации независимо от их организационно-правовых форм обеспечивают инвалидам (включая инвалидов, использующих кресла-коляски и собак-проводников):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условия для беспрепятственного доступа к объектам социальной, и</w:t>
      </w:r>
      <w:r>
        <w:rPr>
          <w:rFonts w:ascii="Times New Roman" w:hAnsi="Times New Roman"/>
          <w:sz w:val="24"/>
          <w:szCs w:val="24"/>
        </w:rPr>
        <w:t xml:space="preserve">нженерной и транспортной инфраструктур (жилым, общественным и производственным зданиям, строениям и сооружениям, включая те, в которых расположены физкультурно-спортивные организации, организации культуры и другие организации), к местам отдыха и к </w:t>
      </w:r>
      <w:r>
        <w:rPr>
          <w:rFonts w:ascii="Times New Roman" w:hAnsi="Times New Roman"/>
          <w:sz w:val="24"/>
          <w:szCs w:val="24"/>
        </w:rPr>
        <w:lastRenderedPageBreak/>
        <w:t>предоста</w:t>
      </w:r>
      <w:r>
        <w:rPr>
          <w:rFonts w:ascii="Times New Roman" w:hAnsi="Times New Roman"/>
          <w:sz w:val="24"/>
          <w:szCs w:val="24"/>
        </w:rPr>
        <w:t>вляемым в них услугам;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условия для беспрепятственного пользования железнодорожным, воздушным, водным транспортом, автомобильным транспортом и городским наземным электрическим транспортом в городском, пригородном, междугородном сообщении, средствами связ</w:t>
      </w:r>
      <w:r>
        <w:rPr>
          <w:rFonts w:ascii="Times New Roman" w:hAnsi="Times New Roman"/>
          <w:sz w:val="24"/>
          <w:szCs w:val="24"/>
        </w:rPr>
        <w:t>и и информации (включая средства, обеспечивающие дублирование звуковыми сигналами световых сигналов светофоров и устройств, регулирующих движение пешеходов через транспортные коммуникации);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возможность самостоятельного передвижения по территории, на кот</w:t>
      </w:r>
      <w:r>
        <w:rPr>
          <w:rFonts w:ascii="Times New Roman" w:hAnsi="Times New Roman"/>
          <w:sz w:val="24"/>
          <w:szCs w:val="24"/>
        </w:rPr>
        <w:t>орой расположены объекты социальной, инженерной и транспортной инфраструктур,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сопровождение инвалидов, имеющих стойкие</w:t>
      </w:r>
      <w:r>
        <w:rPr>
          <w:rFonts w:ascii="Times New Roman" w:hAnsi="Times New Roman"/>
          <w:sz w:val="24"/>
          <w:szCs w:val="24"/>
        </w:rPr>
        <w:t xml:space="preserve"> расстройства функции зрения и самостоятельного передвижения, и оказание им помощи на объектах социальной, инженерной и транспортной инфраструктур;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надлежащее размещение оборудования и носителей информации, необходимых для обеспечения беспрепятственного</w:t>
      </w:r>
      <w:r>
        <w:rPr>
          <w:rFonts w:ascii="Times New Roman" w:hAnsi="Times New Roman"/>
          <w:sz w:val="24"/>
          <w:szCs w:val="24"/>
        </w:rPr>
        <w:t xml:space="preserve"> доступа инвалидов к объектам социальной, инженерной и транспортной инфраструктур и к услугам с учетом ограничений их жизнедеятельности;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дублирование необходимой для инвалидов звуковой и зрительной информации, а также надписей, знаков и иной текстовой и</w:t>
      </w:r>
      <w:r>
        <w:rPr>
          <w:rFonts w:ascii="Times New Roman" w:hAnsi="Times New Roman"/>
          <w:sz w:val="24"/>
          <w:szCs w:val="24"/>
        </w:rPr>
        <w:t xml:space="preserve">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допуск на объекты социальной, инженерной и транспортной инфраструктур собаки-проводника при наличии документа, подтверждающе</w:t>
      </w:r>
      <w:r>
        <w:rPr>
          <w:rFonts w:ascii="Times New Roman" w:hAnsi="Times New Roman"/>
          <w:sz w:val="24"/>
          <w:szCs w:val="24"/>
        </w:rPr>
        <w:t>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</w:t>
      </w:r>
      <w:r>
        <w:rPr>
          <w:rFonts w:ascii="Times New Roman" w:hAnsi="Times New Roman"/>
          <w:sz w:val="24"/>
          <w:szCs w:val="24"/>
        </w:rPr>
        <w:t xml:space="preserve"> защиты населения;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оказание работниками организаций, предоставляющих услуги населению, помощи инвалидам в преодолении барьеров, мешающих получению ими услуг наравне с другими лицами.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обеспечения условий доступности для инвалидов объектов социаль</w:t>
      </w:r>
      <w:r>
        <w:rPr>
          <w:rFonts w:ascii="Times New Roman" w:hAnsi="Times New Roman"/>
          <w:sz w:val="24"/>
          <w:szCs w:val="24"/>
        </w:rPr>
        <w:t xml:space="preserve">ной, инженерной и транспортной инфраструктур и предоставляемых услуг, а также оказания им при этом необходимой помощи устанавливается федеральными органами исполнительной власти, осуществляющими функции по выработке и реализации государственной политики и </w:t>
      </w:r>
      <w:r>
        <w:rPr>
          <w:rFonts w:ascii="Times New Roman" w:hAnsi="Times New Roman"/>
          <w:sz w:val="24"/>
          <w:szCs w:val="24"/>
        </w:rPr>
        <w:t>нормативно-правовому регулированию в установленных сферах деятельности,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</w:t>
      </w:r>
      <w:r>
        <w:rPr>
          <w:rFonts w:ascii="Times New Roman" w:hAnsi="Times New Roman"/>
          <w:sz w:val="24"/>
          <w:szCs w:val="24"/>
        </w:rPr>
        <w:t>альной защиты населения, исходя из финансовых возможностей бюджетов бюджетной системы Российской Федерации, организаций.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Федеральными органами исполнительной власти, органами исполнительной власти субъектов Российской Федерации, организациями, предоставляю</w:t>
      </w:r>
      <w:r>
        <w:rPr>
          <w:rFonts w:ascii="Times New Roman" w:hAnsi="Times New Roman"/>
          <w:sz w:val="24"/>
          <w:szCs w:val="24"/>
        </w:rPr>
        <w:t>щими услуги населению, в пределах установленных полномочий осуществляется инструктирование или обучение специалистов, работающих с инвалидами, по вопросам, связанным с обеспечением доступности для них объектов социальной, инженерной и транспортной инфрастр</w:t>
      </w:r>
      <w:r>
        <w:rPr>
          <w:rFonts w:ascii="Times New Roman" w:hAnsi="Times New Roman"/>
          <w:sz w:val="24"/>
          <w:szCs w:val="24"/>
        </w:rPr>
        <w:t xml:space="preserve">уктур и услуг в соответствии с законодательством Российской Федерации и законодательством </w:t>
      </w:r>
      <w:r>
        <w:rPr>
          <w:rFonts w:ascii="Times New Roman" w:hAnsi="Times New Roman"/>
          <w:sz w:val="24"/>
          <w:szCs w:val="24"/>
        </w:rPr>
        <w:lastRenderedPageBreak/>
        <w:t>субъектов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случаях, если существующие объекты социальной, инженерной и транспортной инфраструктур невозможно полностью приспособить с учетом по</w:t>
      </w:r>
      <w:r>
        <w:rPr>
          <w:rFonts w:ascii="Times New Roman" w:hAnsi="Times New Roman"/>
          <w:sz w:val="24"/>
          <w:szCs w:val="24"/>
        </w:rPr>
        <w:t>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инвалидов, осуществляющих свою деятельность на территории поселения, муниципального района, мун</w:t>
      </w:r>
      <w:r>
        <w:rPr>
          <w:rFonts w:ascii="Times New Roman" w:hAnsi="Times New Roman"/>
          <w:sz w:val="24"/>
          <w:szCs w:val="24"/>
        </w:rPr>
        <w:t xml:space="preserve">иципального округа, городского округа, меры для обеспечения доступа инвалидов к месту предоставления услуги либо, когда это возможно, обеспечить предоставление необходимых услуг по месту жительства инвалида или в дистанционном режиме. (в ред. Федерального </w:t>
      </w:r>
      <w:r>
        <w:rPr>
          <w:rFonts w:ascii="Times New Roman" w:hAnsi="Times New Roman"/>
          <w:sz w:val="24"/>
          <w:szCs w:val="24"/>
        </w:rPr>
        <w:t xml:space="preserve">закона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26.05.2021 N 152-ФЗ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Планировка и застройка городов, других населенных пунктов, формирование жилых и рекреационных зон, разработка проектных решений на новое строит</w:t>
      </w:r>
      <w:r>
        <w:rPr>
          <w:rFonts w:ascii="Times New Roman" w:hAnsi="Times New Roman"/>
          <w:sz w:val="24"/>
          <w:szCs w:val="24"/>
        </w:rPr>
        <w:t>ельство и реконструкцию зданий, сооружений и их комплексов, а также разработка и производство транспортных средств общего пользования, средств связи и информации без приспособления указанных объектов для беспрепятственного доступа к ним инвалидов и использ</w:t>
      </w:r>
      <w:r>
        <w:rPr>
          <w:rFonts w:ascii="Times New Roman" w:hAnsi="Times New Roman"/>
          <w:sz w:val="24"/>
          <w:szCs w:val="24"/>
        </w:rPr>
        <w:t>ования их инвалидами не допускаются.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Государственные и муниципальные расходы на разработку и производство транспортных средств с учетом потребностей инвалидов, приспособление транспортных средств, средств связи и информации для беспрепятственного доступа к</w:t>
      </w:r>
      <w:r>
        <w:rPr>
          <w:rFonts w:ascii="Times New Roman" w:hAnsi="Times New Roman"/>
          <w:sz w:val="24"/>
          <w:szCs w:val="24"/>
        </w:rPr>
        <w:t xml:space="preserve"> ним инвалидов и использования их инвалидами, обеспечение условий инвалидам для беспрепятственного доступа к объектам социальной, инженерной и транспортной инфраструктур осуществляются в пределах бюджетных ассигнований, ежегодно предусматриваемых на эти це</w:t>
      </w:r>
      <w:r>
        <w:rPr>
          <w:rFonts w:ascii="Times New Roman" w:hAnsi="Times New Roman"/>
          <w:sz w:val="24"/>
          <w:szCs w:val="24"/>
        </w:rPr>
        <w:t>ли в бюджетах бюджетной системы Российской Федерации. Расходы на проведение указанных мероприятий, не относящиеся к государственным и муниципальным расходам, осуществляются за счет других источников, не запрещенных законодательством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рганизации, осуществляющие производство транспортных средств, а также организации, осуществляющие транспортное обслуживание населения (независимо от их организационно-правовых форм), обеспечивают оборудование указанных средств, вокзалов, аэропортов и други</w:t>
      </w:r>
      <w:r>
        <w:rPr>
          <w:rFonts w:ascii="Times New Roman" w:hAnsi="Times New Roman"/>
          <w:sz w:val="24"/>
          <w:szCs w:val="24"/>
        </w:rPr>
        <w:t>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Инвалиды имеют внеочередное право в порядке, установленном Земельным кодексо</w:t>
      </w:r>
      <w:r>
        <w:rPr>
          <w:rFonts w:ascii="Times New Roman" w:hAnsi="Times New Roman"/>
          <w:sz w:val="24"/>
          <w:szCs w:val="24"/>
        </w:rPr>
        <w:t>м Российской Федерации, на предоставление земельных участков, находящихся в государственной или муниципальной собственности, для строительства гаражей вблизи места жительства инвалидов или на использование земель или земельных участков, находящихся в госуд</w:t>
      </w:r>
      <w:r>
        <w:rPr>
          <w:rFonts w:ascii="Times New Roman" w:hAnsi="Times New Roman"/>
          <w:sz w:val="24"/>
          <w:szCs w:val="24"/>
        </w:rPr>
        <w:t>арственной или муниципальной собственности, для возведения гаражей, являющихся некапитальными сооружениями, либо стоянки технических или других средств передвижения инвалидов вблизи их места жительства без предоставления земельных участков и установления с</w:t>
      </w:r>
      <w:r>
        <w:rPr>
          <w:rFonts w:ascii="Times New Roman" w:hAnsi="Times New Roman"/>
          <w:sz w:val="24"/>
          <w:szCs w:val="24"/>
        </w:rPr>
        <w:t xml:space="preserve">ервитута, публичного сервитута. (в ред. Федерального закона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от 05.04.2021 N 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всех парковках общего пользования, в том числе около объектов социальной, инженерной и </w:t>
      </w:r>
      <w:r>
        <w:rPr>
          <w:rFonts w:ascii="Times New Roman" w:hAnsi="Times New Roman"/>
          <w:sz w:val="24"/>
          <w:szCs w:val="24"/>
        </w:rPr>
        <w:t>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</w:t>
      </w:r>
      <w:r>
        <w:rPr>
          <w:rFonts w:ascii="Times New Roman" w:hAnsi="Times New Roman"/>
          <w:sz w:val="24"/>
          <w:szCs w:val="24"/>
        </w:rPr>
        <w:t xml:space="preserve">ов мест (но не менее одного места) для бесплатной парковки транспортных средств, </w:t>
      </w:r>
      <w:r>
        <w:rPr>
          <w:rFonts w:ascii="Times New Roman" w:hAnsi="Times New Roman"/>
          <w:sz w:val="24"/>
          <w:szCs w:val="24"/>
        </w:rPr>
        <w:lastRenderedPageBreak/>
        <w:t xml:space="preserve">управляемых инвалидами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групп, и транспортных средств, перевозящих таких инвалидов и (или) детей-инвалидов. На граждан из числа инвалидов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группы распространяются норм</w:t>
      </w:r>
      <w:r>
        <w:rPr>
          <w:rFonts w:ascii="Times New Roman" w:hAnsi="Times New Roman"/>
          <w:sz w:val="24"/>
          <w:szCs w:val="24"/>
        </w:rPr>
        <w:t>ы настоящей части в порядке,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размещена в государственной инф</w:t>
      </w:r>
      <w:r>
        <w:rPr>
          <w:rFonts w:ascii="Times New Roman" w:hAnsi="Times New Roman"/>
          <w:sz w:val="24"/>
          <w:szCs w:val="24"/>
        </w:rPr>
        <w:t xml:space="preserve">ормационной системе "Единая централизованная цифровая платформа в социальной сфере". (в ред. Федеральных законов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5" w:history="1">
        <w:r>
          <w:rPr>
            <w:rFonts w:ascii="Times New Roman" w:hAnsi="Times New Roman"/>
            <w:sz w:val="24"/>
            <w:szCs w:val="24"/>
            <w:u w:val="single"/>
          </w:rPr>
          <w:t>от 10.07.2023 N 293-ФЗ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реализации права на бесплатное использование мест для парковки транспортных средств сведения о транспортном средстве, управляемом инвалидом, или транспортном средстве, перевозяще</w:t>
      </w:r>
      <w:r>
        <w:rPr>
          <w:rFonts w:ascii="Times New Roman" w:hAnsi="Times New Roman"/>
          <w:sz w:val="24"/>
          <w:szCs w:val="24"/>
        </w:rPr>
        <w:t>м инвалида и (или) ребенка-инвалида, размещаются в государственной информационной системе "Единая централизованная цифровая платформа в социальной сфере" на основании заявления инвалида (его законного или уполномоченного представителя), поданного в установ</w:t>
      </w:r>
      <w:r>
        <w:rPr>
          <w:rFonts w:ascii="Times New Roman" w:hAnsi="Times New Roman"/>
          <w:sz w:val="24"/>
          <w:szCs w:val="24"/>
        </w:rPr>
        <w:t xml:space="preserve">ленном порядке в Фонд пенсионного и социального страхования Российской Федерации, в том числе с использованием федеральной государственной информационной системы "Единый портал государственных и муниципальных услуг (функций)" или через многофункциональный </w:t>
      </w:r>
      <w:r>
        <w:rPr>
          <w:rFonts w:ascii="Times New Roman" w:hAnsi="Times New Roman"/>
          <w:sz w:val="24"/>
          <w:szCs w:val="24"/>
        </w:rPr>
        <w:t xml:space="preserve">центр предоставления государственных и муниципальных услуг (далее - заявление). (в ред. Федеральных законов </w:t>
      </w:r>
      <w:hyperlink r:id="rId216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от 28.12.2022 N 569-ФЗ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10.07.2023 N 293-ФЗ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Оператор государственной информационной системы "Единая централизованная цифровая п</w:t>
      </w:r>
      <w:r>
        <w:rPr>
          <w:rFonts w:ascii="Times New Roman" w:hAnsi="Times New Roman"/>
          <w:sz w:val="24"/>
          <w:szCs w:val="24"/>
        </w:rPr>
        <w:t>латформа в социальной сфере" обеспечивает, в том числе посредством информационного взаимодействия с информационными ресурсами и (или) информационными системами федеральных органов исполнительной власти, органов государственной власти субъектов Российской Ф</w:t>
      </w:r>
      <w:r>
        <w:rPr>
          <w:rFonts w:ascii="Times New Roman" w:hAnsi="Times New Roman"/>
          <w:sz w:val="24"/>
          <w:szCs w:val="24"/>
        </w:rPr>
        <w:t>едерации, размещение в государственной информационной системе "Единая централизованная цифровая платформа в социальной сфере" сведений о транспортном средстве, управляемом инвалидом, или транспортном средстве, перевозящем инвалида и (или) ребенка-инвалида,</w:t>
      </w:r>
      <w:r>
        <w:rPr>
          <w:rFonts w:ascii="Times New Roman" w:hAnsi="Times New Roman"/>
          <w:sz w:val="24"/>
          <w:szCs w:val="24"/>
        </w:rPr>
        <w:t xml:space="preserve"> а также использование и предоставление этих сведений в порядке, установленном положением о государственной информационной системе "Единая централизованная цифровая платформа в социальной сфере", утверждаемым Правительством Российской Федерации в соответст</w:t>
      </w:r>
      <w:r>
        <w:rPr>
          <w:rFonts w:ascii="Times New Roman" w:hAnsi="Times New Roman"/>
          <w:sz w:val="24"/>
          <w:szCs w:val="24"/>
        </w:rPr>
        <w:t xml:space="preserve">вии со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статьей 6.12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17 июля 1999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178-ФЗ "О государственной социальной помощи". (в ред. Федерального закона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от 10.07.2023 N 293-ФЗ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государственной информационной системе "Единая централизованная цифровая платформа в социальной сфере" размещаются сведения в отношении одного транспортного средства, управляемого ин</w:t>
      </w:r>
      <w:r>
        <w:rPr>
          <w:rFonts w:ascii="Times New Roman" w:hAnsi="Times New Roman"/>
          <w:sz w:val="24"/>
          <w:szCs w:val="24"/>
        </w:rPr>
        <w:t xml:space="preserve">валидом, или одного транспортного средства, перевозящего инвалида и (или) ребенка-инвалида, при этом оператор обеспечивает возможность их изменения. (в ред. Федеральных законов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от 10.07.2023 N 293-ФЗ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Места для парковки, указанные в части девятой настоящей статьи, не должны занимать иные транспортные средства, за исключен</w:t>
      </w:r>
      <w:r>
        <w:rPr>
          <w:rFonts w:ascii="Times New Roman" w:hAnsi="Times New Roman"/>
          <w:sz w:val="24"/>
          <w:szCs w:val="24"/>
        </w:rPr>
        <w:t xml:space="preserve">ием случаев, предусмотренных правилами дорожного движения. (в ред. Федерального закона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15.1. Оценка соблюдения обязательных требований к обесп</w:t>
      </w:r>
      <w:r>
        <w:rPr>
          <w:rFonts w:ascii="Times New Roman" w:hAnsi="Times New Roman"/>
          <w:b/>
          <w:bCs/>
          <w:sz w:val="32"/>
          <w:szCs w:val="32"/>
        </w:rPr>
        <w:t xml:space="preserve">ечению доступности для инвалидов объектов социальной, инженерной и транспортной инфраструктур и предоставляемых услуг (в ред. Федерального закона </w:t>
      </w:r>
      <w:hyperlink r:id="rId22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</w:t>
      </w:r>
      <w:r>
        <w:rPr>
          <w:rFonts w:ascii="Times New Roman" w:hAnsi="Times New Roman"/>
          <w:sz w:val="24"/>
          <w:szCs w:val="24"/>
        </w:rPr>
        <w:t>облюдение требований настоящего Федерального закона, других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изданных в целях обеспечения доступности для и</w:t>
      </w:r>
      <w:r>
        <w:rPr>
          <w:rFonts w:ascii="Times New Roman" w:hAnsi="Times New Roman"/>
          <w:sz w:val="24"/>
          <w:szCs w:val="24"/>
        </w:rPr>
        <w:t>нвалидов объектов социальной, инженерной и транспортной инфраструктур и предоставляемых услуг, а также оказания им при этом необходимой помощи, обеспечивается посредством осуществления: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федерального государственного контроля (надзора) за соблюдением тру</w:t>
      </w:r>
      <w:r>
        <w:rPr>
          <w:rFonts w:ascii="Times New Roman" w:hAnsi="Times New Roman"/>
          <w:sz w:val="24"/>
          <w:szCs w:val="24"/>
        </w:rPr>
        <w:t>дового законодательства и иных нормативных правовых актов, содержащих нормы трудового права;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федерального государственного контроля (надзора) в сфере социального обслуживания;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федерального государственного контроля (надзора) в области железнодорожног</w:t>
      </w:r>
      <w:r>
        <w:rPr>
          <w:rFonts w:ascii="Times New Roman" w:hAnsi="Times New Roman"/>
          <w:sz w:val="24"/>
          <w:szCs w:val="24"/>
        </w:rPr>
        <w:t>о транспорта;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федерального государственного контроля (надзора) на автомобильном транспорте, городском наземном электрическом транспорте и в дорожном хозяйстве;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федерального государственного контроля (надзора) в области гражданской авиации;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федерал</w:t>
      </w:r>
      <w:r>
        <w:rPr>
          <w:rFonts w:ascii="Times New Roman" w:hAnsi="Times New Roman"/>
          <w:sz w:val="24"/>
          <w:szCs w:val="24"/>
        </w:rPr>
        <w:t>ьного государственного контроля (надзора) в области торгового мореплавания и внутреннего водного транспорта;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федерального государственного контроля (надзора) в области связи;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федерального государственного контроля (надзора) качества и безопасности ме</w:t>
      </w:r>
      <w:r>
        <w:rPr>
          <w:rFonts w:ascii="Times New Roman" w:hAnsi="Times New Roman"/>
          <w:sz w:val="24"/>
          <w:szCs w:val="24"/>
        </w:rPr>
        <w:t>дицинской деятельности;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федерального государственного контроля (надзора) в сфере обращения лекарственных средств;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федерального государственного контроля (надзора) в области охраны объектов культурного наследия, в том числе в рамках переданных субъек</w:t>
      </w:r>
      <w:r>
        <w:rPr>
          <w:rFonts w:ascii="Times New Roman" w:hAnsi="Times New Roman"/>
          <w:sz w:val="24"/>
          <w:szCs w:val="24"/>
        </w:rPr>
        <w:t>там Российской Федерации соответствующих полномочий Российской Федерации;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регионального государственного контроля (надзора) в сфере социального обслуживания;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регионального государственного контроля (надзора) в сфере перевозок пассажиров и багажа ле</w:t>
      </w:r>
      <w:r>
        <w:rPr>
          <w:rFonts w:ascii="Times New Roman" w:hAnsi="Times New Roman"/>
          <w:sz w:val="24"/>
          <w:szCs w:val="24"/>
        </w:rPr>
        <w:t>гковым такси;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регионального государственного контроля (надзора) в области охраны объектов культурного наследия;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регионального государственного жилищного контроля (надзора);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экспертизы проектной документации и государственного строительного конт</w:t>
      </w:r>
      <w:r>
        <w:rPr>
          <w:rFonts w:ascii="Times New Roman" w:hAnsi="Times New Roman"/>
          <w:sz w:val="24"/>
          <w:szCs w:val="24"/>
        </w:rPr>
        <w:t>роля (надзора) в соответствии с законодательством о градостроительной деятельности;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муниципального контроля в сфере благоустройства.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16. Ответственность за уклонение от исполнения требований к созданию условий для беспрепятственного доступа инв</w:t>
      </w:r>
      <w:r>
        <w:rPr>
          <w:rFonts w:ascii="Times New Roman" w:hAnsi="Times New Roman"/>
          <w:b/>
          <w:bCs/>
          <w:sz w:val="32"/>
          <w:szCs w:val="32"/>
        </w:rPr>
        <w:t xml:space="preserve">алидов к объектам социальной, инженерной и транспортной инфраструктур (в ред. Федеральных законов </w:t>
      </w:r>
      <w:hyperlink r:id="rId22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 xml:space="preserve">от 08.08.2001 N 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lastRenderedPageBreak/>
          <w:t>123-ФЗ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22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Юридические и должностные лица за уклонение от исполнения предусмотренных настоящим Федеральным законом, другими федеральными законами и иными нормативными правовыми актами требо</w:t>
      </w:r>
      <w:r>
        <w:rPr>
          <w:rFonts w:ascii="Times New Roman" w:hAnsi="Times New Roman"/>
          <w:sz w:val="24"/>
          <w:szCs w:val="24"/>
        </w:rPr>
        <w:t>ваний к созданию условий инвалидам для беспрепятственного доступа к объектам инженерной, транспортной и социальной инфраструктур, а также для беспрепятственного пользования железнодорожным, воздушным, водным, междугородным автомобильным транспортом и всеми</w:t>
      </w:r>
      <w:r>
        <w:rPr>
          <w:rFonts w:ascii="Times New Roman" w:hAnsi="Times New Roman"/>
          <w:sz w:val="24"/>
          <w:szCs w:val="24"/>
        </w:rPr>
        <w:t xml:space="preserve"> видами городского и пригородного пассажирского транспорта, средствами связи и информации несут административную ответственность в соответствии с законодательством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Часть утратила силу. (в ред. Федерального закона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от 25.11.2013 N 312-ФЗ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17. Обеспечение инвалидов жильем (в ред. Федеральных законов </w:t>
      </w:r>
      <w:hyperlink r:id="rId22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29.12.2004 N 19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9-ФЗ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22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Инвалиды и семьи, имеющие детей-инвалидов, нуждающиеся в улучшении жилищных условий, принимаются на учет и обеспечиваю</w:t>
      </w:r>
      <w:r>
        <w:rPr>
          <w:rFonts w:ascii="Times New Roman" w:hAnsi="Times New Roman"/>
          <w:sz w:val="24"/>
          <w:szCs w:val="24"/>
        </w:rPr>
        <w:t>тся жилыми помещениями в порядке, предусмотренном законодательством Российской Федерации и законодательством субъектов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за счет средств федерального бюджета жильем инвалидов и семей, имеющих детей-инвалидов, нуждающихся в у</w:t>
      </w:r>
      <w:r>
        <w:rPr>
          <w:rFonts w:ascii="Times New Roman" w:hAnsi="Times New Roman"/>
          <w:sz w:val="24"/>
          <w:szCs w:val="24"/>
        </w:rPr>
        <w:t xml:space="preserve">лучшении жилищных условий, вставших на учет до 1 января 2005 года, осуществляется в соответствии с положениями </w:t>
      </w:r>
      <w:hyperlink r:id="rId230" w:history="1">
        <w:r>
          <w:rPr>
            <w:rFonts w:ascii="Times New Roman" w:hAnsi="Times New Roman"/>
            <w:sz w:val="24"/>
            <w:szCs w:val="24"/>
            <w:u w:val="single"/>
          </w:rPr>
          <w:t>статьи 28.2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Инвалиды и семьи</w:t>
      </w:r>
      <w:r>
        <w:rPr>
          <w:rFonts w:ascii="Times New Roman" w:hAnsi="Times New Roman"/>
          <w:sz w:val="24"/>
          <w:szCs w:val="24"/>
        </w:rPr>
        <w:t>, имеющие детей-инвалидов, нуждающиеся в улучшении жилищных условий, вставшие на учет после 1 января 2005 года, обеспечиваются жилым помещением в соответствии с жилищным законодательством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порядка предоставления жилых помещ</w:t>
      </w:r>
      <w:r>
        <w:rPr>
          <w:rFonts w:ascii="Times New Roman" w:hAnsi="Times New Roman"/>
          <w:sz w:val="24"/>
          <w:szCs w:val="24"/>
        </w:rPr>
        <w:t>ений (по договору социального найма либо в собственность) гражданам, нуждающимся в улучшении жилищных условий, вставшим на учет до 1 января 2005 года, устанавливается законодательством субъектов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Жилые помещения предоставляются инвалид</w:t>
      </w:r>
      <w:r>
        <w:rPr>
          <w:rFonts w:ascii="Times New Roman" w:hAnsi="Times New Roman"/>
          <w:sz w:val="24"/>
          <w:szCs w:val="24"/>
        </w:rPr>
        <w:t>ам, семьям, имеющим детей-инвалидов, с учетом состояния здоровья и других заслуживающих внимания обстоятельств.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Инвалидам может быть предоставлено жилое помещение по договору социального найма общей площадью, превышающей норму предоставления на одного чело</w:t>
      </w:r>
      <w:r>
        <w:rPr>
          <w:rFonts w:ascii="Times New Roman" w:hAnsi="Times New Roman"/>
          <w:sz w:val="24"/>
          <w:szCs w:val="24"/>
        </w:rPr>
        <w:t>века (но не более чем в два раза), при условии, если они страдают тяжелыми формами хронических заболеваний, предусмотренных перечнем, устанавливаемым уполномоченным Правительством Российской Федерации федеральным органом исполнительной власти. (в ред. Феде</w:t>
      </w:r>
      <w:r>
        <w:rPr>
          <w:rFonts w:ascii="Times New Roman" w:hAnsi="Times New Roman"/>
          <w:sz w:val="24"/>
          <w:szCs w:val="24"/>
        </w:rPr>
        <w:t xml:space="preserve">рального закона </w:t>
      </w:r>
      <w:hyperlink r:id="rId231" w:history="1">
        <w:r>
          <w:rPr>
            <w:rFonts w:ascii="Times New Roman" w:hAnsi="Times New Roman"/>
            <w:sz w:val="24"/>
            <w:szCs w:val="24"/>
            <w:u w:val="single"/>
          </w:rPr>
          <w:t>от 23.07.2008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Плата за жилое помещение (плата за социальный наем, а также за содержание и ремонт жилого помещения), предоставленное инвалиду по до</w:t>
      </w:r>
      <w:r>
        <w:rPr>
          <w:rFonts w:ascii="Times New Roman" w:hAnsi="Times New Roman"/>
          <w:sz w:val="24"/>
          <w:szCs w:val="24"/>
        </w:rPr>
        <w:t>говору социального найма с превышением нормы предоставления площади жилых помещений, определяется исходя из занимаемой общей площади жилого помещения в одинарном размере с учетом предоставляемых льгот.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Жилые помещения, занимаемые инвалидами, оборудуются сп</w:t>
      </w:r>
      <w:r>
        <w:rPr>
          <w:rFonts w:ascii="Times New Roman" w:hAnsi="Times New Roman"/>
          <w:sz w:val="24"/>
          <w:szCs w:val="24"/>
        </w:rPr>
        <w:t xml:space="preserve">ециальными средствами и приспособлениями в соответствии с индивидуальной программой реабилитации или абилитации инвалида. (в ред. Федерального закона </w:t>
      </w:r>
      <w:hyperlink r:id="rId232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</w:t>
        </w:r>
        <w:r>
          <w:rPr>
            <w:rFonts w:ascii="Times New Roman" w:hAnsi="Times New Roman"/>
            <w:sz w:val="24"/>
            <w:szCs w:val="24"/>
            <w:u w:val="single"/>
          </w:rPr>
          <w:t>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Инвалиды, проживающие в организациях социального обслуживания, предоставляющих социальные услуги в стационарной форме, и желающие получить жилое помещение по договору социального найма, подлежат принятию на учет для улучшения жилищны</w:t>
      </w:r>
      <w:r>
        <w:rPr>
          <w:rFonts w:ascii="Times New Roman" w:hAnsi="Times New Roman"/>
          <w:sz w:val="24"/>
          <w:szCs w:val="24"/>
        </w:rPr>
        <w:t xml:space="preserve">х условий независимо от размера занимаемой площади и обеспечиваются жилыми помещениями наравне с другими инвалидами. (в ред. Федерального закона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Дети</w:t>
      </w:r>
      <w:r>
        <w:rPr>
          <w:rFonts w:ascii="Times New Roman" w:hAnsi="Times New Roman"/>
          <w:sz w:val="24"/>
          <w:szCs w:val="24"/>
        </w:rPr>
        <w:t xml:space="preserve">-инвалиды, проживающие в организациях социального обслуживания, предоставляющих социальные услуги в стационарной форме, и являющиеся сиротами или оставшиеся без попечения родителей, по достижении возраста 18 лет подлежат обеспечению жилыми помещениями вне </w:t>
      </w:r>
      <w:r>
        <w:rPr>
          <w:rFonts w:ascii="Times New Roman" w:hAnsi="Times New Roman"/>
          <w:sz w:val="24"/>
          <w:szCs w:val="24"/>
        </w:rPr>
        <w:t xml:space="preserve">очереди, если индивидуальная программа реабилитации или абилитации инвалида предусматривает возможность осуществлять самообслуживание и вести ему самостоятельный образ жизни. (в ред. Федеральных законов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Жилое помещение государственного или муниципального жилищного фонда, зани</w:t>
      </w:r>
      <w:r>
        <w:rPr>
          <w:rFonts w:ascii="Times New Roman" w:hAnsi="Times New Roman"/>
          <w:sz w:val="24"/>
          <w:szCs w:val="24"/>
        </w:rPr>
        <w:t xml:space="preserve">маемое инвалидом по договору социального найма, при помещении инвалида в организацию социального обслуживания, предоставляющую социальные услуги в стационарной форме, сохраняется за ним в течение шести месяцев. (в ред. Федеральных законов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от 20.07.2012 N 124-ФЗ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Специально оборудованные жилые помещения государственного и</w:t>
      </w:r>
      <w:r>
        <w:rPr>
          <w:rFonts w:ascii="Times New Roman" w:hAnsi="Times New Roman"/>
          <w:sz w:val="24"/>
          <w:szCs w:val="24"/>
        </w:rPr>
        <w:t xml:space="preserve">ли муниципального жилищного фонда, занимаемые инвалидами по договору социального найма, при их освобождении заселяются в первую очередь нуждающимися в улучшении жилищных условий другими инвалидами. (в ред. Федерального закона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20.07.2012 N 124-ФЗ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Инвалидам и семьям, имеющим детей-инвалидов, предоставляется компенсация расходов на оплату жилых помещений и коммунальных услуг в размере 50 процентов: (в ред. Федерального закон</w:t>
      </w:r>
      <w:r>
        <w:rPr>
          <w:rFonts w:ascii="Times New Roman" w:hAnsi="Times New Roman"/>
          <w:sz w:val="24"/>
          <w:szCs w:val="24"/>
        </w:rPr>
        <w:t xml:space="preserve">а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от 29.06.2015 N 176-ФЗ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платы за наем и платы за содержание жилого помещения, включающей в себя плату за услуги, работы по управлению многоквартирным домом, за содержание</w:t>
      </w:r>
      <w:r>
        <w:rPr>
          <w:rFonts w:ascii="Times New Roman" w:hAnsi="Times New Roman"/>
          <w:sz w:val="24"/>
          <w:szCs w:val="24"/>
        </w:rPr>
        <w:t xml:space="preserve"> и текущий ремонт общего имущества в многоквартирном доме, исходя из занимаемой общей площади жилых помещений государственного и муниципального жилищных фондов; (в ред. Федерального закона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29.06.2015 N 176-ФЗ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платы за холодную воду, горячую воду, электрическую энергию, потребляемые при содержании общего имущества в многоквартирном доме, а также за отведение сточных вод в целях содержания общего имущества в многоквартирно</w:t>
      </w:r>
      <w:r>
        <w:rPr>
          <w:rFonts w:ascii="Times New Roman" w:hAnsi="Times New Roman"/>
          <w:sz w:val="24"/>
          <w:szCs w:val="24"/>
        </w:rPr>
        <w:t xml:space="preserve">м доме независимо от вида жилищного фонда; (в ред. Федеральных законов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от 29.06.2015 N 176-ФЗ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от 30.10.2017 N 307-ФЗ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платы за коммунальные услуги, рассчитанной исходя из объема потребляемых коммунальных услуг, определенного по показаниям приборов учета, но не более нормативов потребления, утверждаемых в установленном законодательством Российс</w:t>
      </w:r>
      <w:r>
        <w:rPr>
          <w:rFonts w:ascii="Times New Roman" w:hAnsi="Times New Roman"/>
          <w:sz w:val="24"/>
          <w:szCs w:val="24"/>
        </w:rPr>
        <w:t>кой Федерации порядке. При отсутствии указанных приборов учета плата за коммунальные услуги рассчитывается исходя из нормативов потребления коммунальных услуг, утверждаемых в установленном законодательством Российской Федерации порядке; (в ред. Федеральног</w:t>
      </w:r>
      <w:r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lastRenderedPageBreak/>
        <w:t xml:space="preserve">закона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от 29.06.2015 N 176-ФЗ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оплаты стоимости топлива, приобретаемого в пределах норм, установленных для продажи населению, и транспортных услуг для доставки этого топл</w:t>
      </w:r>
      <w:r>
        <w:rPr>
          <w:rFonts w:ascii="Times New Roman" w:hAnsi="Times New Roman"/>
          <w:sz w:val="24"/>
          <w:szCs w:val="24"/>
        </w:rPr>
        <w:t xml:space="preserve">ива - при проживании в домах, не имеющих центрального отопления. (в ред. Федерального закона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29.06.2015 N 176-ФЗ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Инвалидам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групп, детям-инвалидам, гражданам, име</w:t>
      </w:r>
      <w:r>
        <w:rPr>
          <w:rFonts w:ascii="Times New Roman" w:hAnsi="Times New Roman"/>
          <w:sz w:val="24"/>
          <w:szCs w:val="24"/>
        </w:rPr>
        <w:t>ющим детей-инвалидов, предоставляется компенсация расходов на уплату взноса на капитальный ремонт общего имущества в многоквартирном доме, но не более 50 процентов указанного взноса, рассчитанного исходя из минимального размера взноса на капитальный ремонт</w:t>
      </w:r>
      <w:r>
        <w:rPr>
          <w:rFonts w:ascii="Times New Roman" w:hAnsi="Times New Roman"/>
          <w:sz w:val="24"/>
          <w:szCs w:val="24"/>
        </w:rPr>
        <w:t xml:space="preserve"> на один квадратный метр общей площади жилого помещения в месяц, установленного нормативным правовым актом субъекта Российской Федерации, и размера регионального стандарта нормативной площади жилого помещения, используемой для расчета субсидий на оплату жи</w:t>
      </w:r>
      <w:r>
        <w:rPr>
          <w:rFonts w:ascii="Times New Roman" w:hAnsi="Times New Roman"/>
          <w:sz w:val="24"/>
          <w:szCs w:val="24"/>
        </w:rPr>
        <w:t xml:space="preserve">лого помещения и коммунальных услуг. (в ред. Федерального закона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от 29.12.2015 N 399-ФЗ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социальной поддержки по оплате коммунальных услуг предоставляются лицам, прожива</w:t>
      </w:r>
      <w:r>
        <w:rPr>
          <w:rFonts w:ascii="Times New Roman" w:hAnsi="Times New Roman"/>
          <w:sz w:val="24"/>
          <w:szCs w:val="24"/>
        </w:rPr>
        <w:t xml:space="preserve">ющим в жилых помещениях независимо от вида жилищного фонда, и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услуг. (в ред. Федерального закона 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>от 29.06.2015 N 176-ФЗ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Инвалидам и семьям, имеющим в своем составе инвалидов, предоставляется право на первоочередное получение земельных участков для индивидуального жилищного</w:t>
      </w:r>
      <w:r>
        <w:rPr>
          <w:rFonts w:ascii="Times New Roman" w:hAnsi="Times New Roman"/>
          <w:sz w:val="24"/>
          <w:szCs w:val="24"/>
        </w:rPr>
        <w:t xml:space="preserve"> строительства, ведения подсобного хозяйства и садоводства. (в ред. Федерального закона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29.07.2017 N 217-ФЗ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18. - Утратила силу. (в ред. Федерального закона </w:t>
      </w:r>
      <w:hyperlink r:id="rId24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02.07.2013 N 185-ФЗ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19. Образование инвалидов (в ред. Федерального закона </w:t>
      </w:r>
      <w:hyperlink r:id="rId24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02.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07.2013 N 185-ФЗ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Государство поддерживает получение инвалидами образования и гарантирует создание инвалидам необходимых условий для его получения.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Поддержка общего образования, профессионального образования и профессионального обучения инвалидов направ</w:t>
      </w:r>
      <w:r>
        <w:rPr>
          <w:rFonts w:ascii="Times New Roman" w:hAnsi="Times New Roman"/>
          <w:sz w:val="24"/>
          <w:szCs w:val="24"/>
        </w:rPr>
        <w:t>лена на: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осуществление ими прав и свобод человека наравне с другими гражданами;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развитие личности, индивидуальных способностей и возможностей;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интеграцию в общество.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Органы, осуществляющие управление в сфере образования, и образовательные организа</w:t>
      </w:r>
      <w:r>
        <w:rPr>
          <w:rFonts w:ascii="Times New Roman" w:hAnsi="Times New Roman"/>
          <w:sz w:val="24"/>
          <w:szCs w:val="24"/>
        </w:rPr>
        <w:t>ции совместно с органами социальной защиты населения и органами здравоохранения обеспечивают получение инвалидами общедоступного и бесплатного дошкольного, начального общего, основного общего, среднего общего образования и среднего профессионального образо</w:t>
      </w:r>
      <w:r>
        <w:rPr>
          <w:rFonts w:ascii="Times New Roman" w:hAnsi="Times New Roman"/>
          <w:sz w:val="24"/>
          <w:szCs w:val="24"/>
        </w:rPr>
        <w:t>вания, а также бесплатного высшего образования.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Общее образование, профессиональное образование и профессиональное обучение инвалидов осуществляются в соответствии с адаптированными образовательными программами и индивидуальными программами реабилитации, а</w:t>
      </w:r>
      <w:r>
        <w:rPr>
          <w:rFonts w:ascii="Times New Roman" w:hAnsi="Times New Roman"/>
          <w:sz w:val="24"/>
          <w:szCs w:val="24"/>
        </w:rPr>
        <w:t xml:space="preserve">билитации инвалидов. (в ред. Федерального закона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Органы, осуществляющие управление в сфере образования, и организации, осуществ</w:t>
      </w:r>
      <w:r>
        <w:rPr>
          <w:rFonts w:ascii="Times New Roman" w:hAnsi="Times New Roman"/>
          <w:sz w:val="24"/>
          <w:szCs w:val="24"/>
        </w:rPr>
        <w:t>ляющие образовательную деятельность, обеспечивают инвалидов и их родителей (законных представителей) информацией по вопросам получения общего образования, профессионального образования, профессионального обучения и реабилитации инвалидов.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государств</w:t>
      </w:r>
      <w:r>
        <w:rPr>
          <w:rFonts w:ascii="Times New Roman" w:hAnsi="Times New Roman"/>
          <w:sz w:val="24"/>
          <w:szCs w:val="24"/>
        </w:rPr>
        <w:t>енной власти и организации, осуществляющие образовательную деятельность, оказывают психолого-педагогическую поддержку при получении инвалидами образования, в том числе при получении общего образования детьми-инвалидами на дому и в форме семейного образован</w:t>
      </w:r>
      <w:r>
        <w:rPr>
          <w:rFonts w:ascii="Times New Roman" w:hAnsi="Times New Roman"/>
          <w:sz w:val="24"/>
          <w:szCs w:val="24"/>
        </w:rPr>
        <w:t>ия.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Инвалидам создаются необходимые условия для получения образования в организациях, осуществляющих образовательную деятельность по реализации основных общеобразовательных программ, в которых созданы специальные условия для получения образования обучающим</w:t>
      </w:r>
      <w:r>
        <w:rPr>
          <w:rFonts w:ascii="Times New Roman" w:hAnsi="Times New Roman"/>
          <w:sz w:val="24"/>
          <w:szCs w:val="24"/>
        </w:rPr>
        <w:t>ися с ограниченными возможностями здоровья, а также в отдельных организациях, осуществляющих образовательную деятельность по адаптированным основным общеобразовательным программам.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невозможности обучения детей-инвалидов по основным общеобразовательным </w:t>
      </w:r>
      <w:r>
        <w:rPr>
          <w:rFonts w:ascii="Times New Roman" w:hAnsi="Times New Roman"/>
          <w:sz w:val="24"/>
          <w:szCs w:val="24"/>
        </w:rPr>
        <w:t>программам в организациях, осуществляющих образовательную деятельность, органы, осуществляющие управление в сфере образования, с согласия родителей (законных представителей) детей-инвалидов обеспечивают организацию обучения детей-инвалидов по основным обще</w:t>
      </w:r>
      <w:r>
        <w:rPr>
          <w:rFonts w:ascii="Times New Roman" w:hAnsi="Times New Roman"/>
          <w:sz w:val="24"/>
          <w:szCs w:val="24"/>
        </w:rPr>
        <w:t>образовательным программам на дому. Основанием для организации обучения детей-инвалидов на дому являются обращение в письменной форме их родителей (законных представителей) и заключение медицинской организации, выданное в порядке и на условиях, которые опр</w:t>
      </w:r>
      <w:r>
        <w:rPr>
          <w:rFonts w:ascii="Times New Roman" w:hAnsi="Times New Roman"/>
          <w:sz w:val="24"/>
          <w:szCs w:val="24"/>
        </w:rPr>
        <w:t>еделяются федеральным органом исполнительной власти, осуществляющим выработку и реализацию государственной политики и нормативное правовое регулирование в сфере здравоохранения.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заболеваний, наличие которых дает право на обучение по основным общео</w:t>
      </w:r>
      <w:r>
        <w:rPr>
          <w:rFonts w:ascii="Times New Roman" w:hAnsi="Times New Roman"/>
          <w:sz w:val="24"/>
          <w:szCs w:val="24"/>
        </w:rPr>
        <w:t>бразовательным программам на дому, утверждается уполномоченным Правительством Российской Федерации федеральным органом исполнительной власти.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регламентации и оформления отношений государственной или муниципальной образовательной организации и родит</w:t>
      </w:r>
      <w:r>
        <w:rPr>
          <w:rFonts w:ascii="Times New Roman" w:hAnsi="Times New Roman"/>
          <w:sz w:val="24"/>
          <w:szCs w:val="24"/>
        </w:rPr>
        <w:t>елей (законных представителей) детей-инвалидов в части организации обучения по основным общеобразовательным программам на дому устанавливается нормативным правовым актом уполномоченного органа государственной власти субъекта Российской Федерации. Размеры к</w:t>
      </w:r>
      <w:r>
        <w:rPr>
          <w:rFonts w:ascii="Times New Roman" w:hAnsi="Times New Roman"/>
          <w:sz w:val="24"/>
          <w:szCs w:val="24"/>
        </w:rPr>
        <w:t>омпенсации затрат родителей (законных представителей) детей-инвалидов на эти цели определяются законами и иными нормативными правовыми актами субъектов Российской Федерации и являются расходными обязательствами субъектов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20. О</w:t>
      </w:r>
      <w:r>
        <w:rPr>
          <w:rFonts w:ascii="Times New Roman" w:hAnsi="Times New Roman"/>
          <w:b/>
          <w:bCs/>
          <w:sz w:val="32"/>
          <w:szCs w:val="32"/>
        </w:rPr>
        <w:t>беспечение занятости инвалидов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Инвалидам предоставляются гарантии трудовой занятости путем проведения следующих специальных мероприятий, способствующих повышению их конкурентоспособности на рынке труда: (в ред. Федерального закона 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1) пункт утратил силу. (в ред. Федерального закона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22.08.2004 N 122-</w:t>
        </w:r>
        <w:r>
          <w:rPr>
            <w:rFonts w:ascii="Times New Roman" w:hAnsi="Times New Roman"/>
            <w:sz w:val="24"/>
            <w:szCs w:val="24"/>
            <w:u w:val="single"/>
          </w:rPr>
          <w:t>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установления в организациях независимо от организационно-правовых форм и форм собственности квоты для приема на работу инвалидов и минимального количества специальных рабочих мест для инвалидов;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резервирования рабочих мест</w:t>
      </w:r>
      <w:r>
        <w:rPr>
          <w:rFonts w:ascii="Times New Roman" w:hAnsi="Times New Roman"/>
          <w:sz w:val="24"/>
          <w:szCs w:val="24"/>
        </w:rPr>
        <w:t xml:space="preserve"> по профессиям, наиболее подходящим для трудоустройства инвалидов;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стимулирования создания предприятиями, учреждениями, организациями дополнительных рабочих мест (в том числе специальных) для трудоустройства инвалидов;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создания инвалидам условий труд</w:t>
      </w:r>
      <w:r>
        <w:rPr>
          <w:rFonts w:ascii="Times New Roman" w:hAnsi="Times New Roman"/>
          <w:sz w:val="24"/>
          <w:szCs w:val="24"/>
        </w:rPr>
        <w:t xml:space="preserve">а в соответствии с индивидуальными программами реабилитации, абилитации инвалидов; (в ред. Федерального закона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5.1) организации</w:t>
      </w:r>
      <w:r>
        <w:rPr>
          <w:rFonts w:ascii="Times New Roman" w:hAnsi="Times New Roman"/>
          <w:sz w:val="24"/>
          <w:szCs w:val="24"/>
        </w:rPr>
        <w:t xml:space="preserve"> сопровождаемой трудовой деятельности инвалидов (трудовой деятельности инвалидов трудоспособного возраста, в том числе на специальных рабочих местах, осуществляемой с помощью других лиц); (в ред. Федерального закона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от 28.04.2023 N 137-ФЗ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5.2) сопровождения при содействии занятости инвалидов в соответствии с законодательством Российской Федерации о занятости населения; (в ред. Федерального закона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от 28.04.2023 N 137-ФЗ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создания условий для предпринимательской деятельности инвалидов;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организации обучения инвалидов новым профессиям.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проведения специальных мероприятий, указанных в ч</w:t>
      </w:r>
      <w:r>
        <w:rPr>
          <w:rFonts w:ascii="Times New Roman" w:hAnsi="Times New Roman"/>
          <w:sz w:val="24"/>
          <w:szCs w:val="24"/>
        </w:rPr>
        <w:t xml:space="preserve">асти первой настоящей статьи, определяется органами государственной власти субъектов Российской Федерации. (в ред. Федерального закона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</w:t>
        </w:r>
        <w:r>
          <w:rPr>
            <w:rFonts w:ascii="Times New Roman" w:hAnsi="Times New Roman"/>
            <w:sz w:val="24"/>
            <w:szCs w:val="24"/>
            <w:u w:val="single"/>
          </w:rPr>
          <w:t>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организации сопровождаемой трудовой деятельности инвалидов определяется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</w:t>
      </w:r>
      <w:r>
        <w:rPr>
          <w:rFonts w:ascii="Times New Roman" w:hAnsi="Times New Roman"/>
          <w:sz w:val="24"/>
          <w:szCs w:val="24"/>
        </w:rPr>
        <w:t xml:space="preserve">ьной защиты населения. (в ред. Федерального закона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от 28.04.2023 N 137-ФЗ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20.1. Социальная занятость инвалидов (в ред. Федерального закона </w:t>
      </w:r>
      <w:hyperlink r:id="rId25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28.04.2023 N 137-ФЗ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занятость инвалидов - деятельность инвалидов, не являющихся занятыми в соответствии с законодательством Российской Федерации о занятости н</w:t>
      </w:r>
      <w:r>
        <w:rPr>
          <w:rFonts w:ascii="Times New Roman" w:hAnsi="Times New Roman"/>
          <w:sz w:val="24"/>
          <w:szCs w:val="24"/>
        </w:rPr>
        <w:t>аселения в связи с имеющимися у них значительно выраженными ограничениями способности к трудовой деятельности и способных к осуществлению несложных (простых) видов деятельности исключительно с помощью других лиц.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занятость инвалидов направлена н</w:t>
      </w:r>
      <w:r>
        <w:rPr>
          <w:rFonts w:ascii="Times New Roman" w:hAnsi="Times New Roman"/>
          <w:sz w:val="24"/>
          <w:szCs w:val="24"/>
        </w:rPr>
        <w:t>а социальную адаптацию и вовлеченность инвалидов в жизнь общества, осуществляется с согласия инвалидов на возмездной или безвозмездной основе.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Органы государственной власти субъектов Российской Федерации определяют организации, </w:t>
      </w:r>
      <w:r>
        <w:rPr>
          <w:rFonts w:ascii="Times New Roman" w:hAnsi="Times New Roman"/>
          <w:sz w:val="24"/>
          <w:szCs w:val="24"/>
        </w:rPr>
        <w:lastRenderedPageBreak/>
        <w:t>уполномоченные на осуществле</w:t>
      </w:r>
      <w:r>
        <w:rPr>
          <w:rFonts w:ascii="Times New Roman" w:hAnsi="Times New Roman"/>
          <w:sz w:val="24"/>
          <w:szCs w:val="24"/>
        </w:rPr>
        <w:t>ние социальной занятости инвалидов.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Примерный порядок организации социальной занятости инвалидов определяется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</w:t>
      </w:r>
      <w:r>
        <w:rPr>
          <w:rFonts w:ascii="Times New Roman" w:hAnsi="Times New Roman"/>
          <w:sz w:val="24"/>
          <w:szCs w:val="24"/>
        </w:rPr>
        <w:t>рованию в сфере социальной защиты населения.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21. Установление квоты для приема на работу инвалидов (в ред. Федерального закона </w:t>
      </w:r>
      <w:hyperlink r:id="rId25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28.06.2021 N 219-ФЗ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Регулирование</w:t>
      </w:r>
      <w:r>
        <w:rPr>
          <w:rFonts w:ascii="Times New Roman" w:hAnsi="Times New Roman"/>
          <w:sz w:val="24"/>
          <w:szCs w:val="24"/>
        </w:rPr>
        <w:t xml:space="preserve"> вопросов установления квоты для приема на работу инвалидов осуществляется в соответствии с законодательством о занятости населения.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22. Специальные рабочие места для трудоустройства инвалидов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Специальные рабочие места для трудоустройства инвалидов</w:t>
      </w:r>
      <w:r>
        <w:rPr>
          <w:rFonts w:ascii="Times New Roman" w:hAnsi="Times New Roman"/>
          <w:sz w:val="24"/>
          <w:szCs w:val="24"/>
        </w:rPr>
        <w:t xml:space="preserve"> - рабочие места, требующие дополнительных мер по организации труда, включая адаптацию основного и вспомогательного оборудования, технического и организационного оснащения, дополнительного оснащения и обеспечения техническими приспособлениями с учетом инди</w:t>
      </w:r>
      <w:r>
        <w:rPr>
          <w:rFonts w:ascii="Times New Roman" w:hAnsi="Times New Roman"/>
          <w:sz w:val="24"/>
          <w:szCs w:val="24"/>
        </w:rPr>
        <w:t>видуальных возможностей инвалидов. Специальные рабочие места для трудоустройства инвалидов оснащаются (оборудуются) работодателями с учетом нарушенных функций инвалидов и ограничений их жизнедеятельности в соответствии с основными требованиями к такому осн</w:t>
      </w:r>
      <w:r>
        <w:rPr>
          <w:rFonts w:ascii="Times New Roman" w:hAnsi="Times New Roman"/>
          <w:sz w:val="24"/>
          <w:szCs w:val="24"/>
        </w:rPr>
        <w:t>ащению (оборудованию) указанных рабочих мест, определенными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 и социальной защиты населени</w:t>
      </w:r>
      <w:r>
        <w:rPr>
          <w:rFonts w:ascii="Times New Roman" w:hAnsi="Times New Roman"/>
          <w:sz w:val="24"/>
          <w:szCs w:val="24"/>
        </w:rPr>
        <w:t xml:space="preserve">я. (в ред. Федерального закона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от 02.07.2013 N 168-ФЗ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Минимальное количество специальных рабочих мест для трудоустройства инвалидов устанавливается органами исполнительной в</w:t>
      </w:r>
      <w:r>
        <w:rPr>
          <w:rFonts w:ascii="Times New Roman" w:hAnsi="Times New Roman"/>
          <w:sz w:val="24"/>
          <w:szCs w:val="24"/>
        </w:rPr>
        <w:t>ласти субъектов Российской Федерации для каждого предприятия, учреждения, организации в пределах установленной квоты для приема на работу инвалидов.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3-4. Части утратили силу. (в ред. Федерального закона </w:t>
      </w:r>
      <w:hyperlink r:id="rId26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23. Условия труда инвалидов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Инвалидам, занятым в организациях независимо от организационно-правовых форм и форм собственности, создаются необходимые условия труда в соответ</w:t>
      </w:r>
      <w:r>
        <w:rPr>
          <w:rFonts w:ascii="Times New Roman" w:hAnsi="Times New Roman"/>
          <w:sz w:val="24"/>
          <w:szCs w:val="24"/>
        </w:rPr>
        <w:t xml:space="preserve">ствии с индивидуальной программой реабилитации или абилитации инвалида. (в ред. Федерального закона </w:t>
      </w:r>
      <w:hyperlink r:id="rId262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допускается установление</w:t>
      </w:r>
      <w:r>
        <w:rPr>
          <w:rFonts w:ascii="Times New Roman" w:hAnsi="Times New Roman"/>
          <w:sz w:val="24"/>
          <w:szCs w:val="24"/>
        </w:rPr>
        <w:t xml:space="preserve"> в коллективных или индивидуальных трудовых договорах условий труда инвалидов (оплата труда, режим рабочего времени и времени отдыха, продолжительность ежегодного и дополнительного оплачиваемых отпусков и другие), ухудшающих положение инвалидов по сравнени</w:t>
      </w:r>
      <w:r>
        <w:rPr>
          <w:rFonts w:ascii="Times New Roman" w:hAnsi="Times New Roman"/>
          <w:sz w:val="24"/>
          <w:szCs w:val="24"/>
        </w:rPr>
        <w:t>ю с другими работниками.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инвалидов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групп устанавливается сокращенная продолжительность рабочего </w:t>
      </w:r>
      <w:r>
        <w:rPr>
          <w:rFonts w:ascii="Times New Roman" w:hAnsi="Times New Roman"/>
          <w:sz w:val="24"/>
          <w:szCs w:val="24"/>
        </w:rPr>
        <w:lastRenderedPageBreak/>
        <w:t>времени не более 35 часов в неделю с сохранением полной оплаты труда.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Привлечение инвалидов к сверхурочным работам, работе в выходные дни и ночное вр</w:t>
      </w:r>
      <w:r>
        <w:rPr>
          <w:rFonts w:ascii="Times New Roman" w:hAnsi="Times New Roman"/>
          <w:sz w:val="24"/>
          <w:szCs w:val="24"/>
        </w:rPr>
        <w:t>емя допускается только с их согласия и при условии, если такие работы не запрещены им по состоянию здоровья.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Инвалидам предоставляется ежегодный отпуск не менее 30 календарных дней. (в ред. Федерального закона </w:t>
      </w:r>
      <w:hyperlink r:id="rId263" w:history="1">
        <w:r>
          <w:rPr>
            <w:rFonts w:ascii="Times New Roman" w:hAnsi="Times New Roman"/>
            <w:sz w:val="24"/>
            <w:szCs w:val="24"/>
            <w:u w:val="single"/>
          </w:rPr>
          <w:t>от 09.06.2001 N 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24. Права, обязанности и ответственность работодателей в обеспечении занятости инвалидов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Работодатели вправе запрашивать и получать информацию, необходимую при создании специальных рабочих м</w:t>
      </w:r>
      <w:r>
        <w:rPr>
          <w:rFonts w:ascii="Times New Roman" w:hAnsi="Times New Roman"/>
          <w:sz w:val="24"/>
          <w:szCs w:val="24"/>
        </w:rPr>
        <w:t xml:space="preserve">ест для трудоустройства инвалидов. (в ред. Федерального закона </w:t>
      </w:r>
      <w:hyperlink r:id="rId264" w:history="1">
        <w:r>
          <w:rPr>
            <w:rFonts w:ascii="Times New Roman" w:hAnsi="Times New Roman"/>
            <w:sz w:val="24"/>
            <w:szCs w:val="24"/>
            <w:u w:val="single"/>
          </w:rPr>
          <w:t>от 23.10.2003 N 132-ФЗ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Работодатели в соответствии с установленной квотой для приема на работу инвалидов обяза</w:t>
      </w:r>
      <w:r>
        <w:rPr>
          <w:rFonts w:ascii="Times New Roman" w:hAnsi="Times New Roman"/>
          <w:sz w:val="24"/>
          <w:szCs w:val="24"/>
        </w:rPr>
        <w:t xml:space="preserve">ны: (в ред. Федерального закона </w:t>
      </w:r>
      <w:hyperlink r:id="rId265" w:history="1">
        <w:r>
          <w:rPr>
            <w:rFonts w:ascii="Times New Roman" w:hAnsi="Times New Roman"/>
            <w:sz w:val="24"/>
            <w:szCs w:val="24"/>
            <w:u w:val="single"/>
          </w:rPr>
          <w:t>от 23.10.2003 N 132-ФЗ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создавать или выделять рабочие места для трудоустройства инвалидов и принимать локальные нормативные акты, содержащ</w:t>
      </w:r>
      <w:r>
        <w:rPr>
          <w:rFonts w:ascii="Times New Roman" w:hAnsi="Times New Roman"/>
          <w:sz w:val="24"/>
          <w:szCs w:val="24"/>
        </w:rPr>
        <w:t xml:space="preserve">ие сведения о данных рабочих местах; (в ред. Федерального закона </w:t>
      </w:r>
      <w:hyperlink r:id="rId266" w:history="1">
        <w:r>
          <w:rPr>
            <w:rFonts w:ascii="Times New Roman" w:hAnsi="Times New Roman"/>
            <w:sz w:val="24"/>
            <w:szCs w:val="24"/>
            <w:u w:val="single"/>
          </w:rPr>
          <w:t>от 23.02.2013 N 11-ФЗ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создавать инвалидам условия труда в соответствии с индивидуальной программой реабил</w:t>
      </w:r>
      <w:r>
        <w:rPr>
          <w:rFonts w:ascii="Times New Roman" w:hAnsi="Times New Roman"/>
          <w:sz w:val="24"/>
          <w:szCs w:val="24"/>
        </w:rPr>
        <w:t xml:space="preserve">итации или абилитации инвалида; (в ред. Федерального закона </w:t>
      </w:r>
      <w:hyperlink r:id="rId267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предоставлять в установленном порядке информацию, необходимую дл</w:t>
      </w:r>
      <w:r>
        <w:rPr>
          <w:rFonts w:ascii="Times New Roman" w:hAnsi="Times New Roman"/>
          <w:sz w:val="24"/>
          <w:szCs w:val="24"/>
        </w:rPr>
        <w:t>я организации занятости инвалидов.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Часть утратила силу. (в ред. Федерального закона </w:t>
      </w:r>
      <w:hyperlink r:id="rId268" w:history="1">
        <w:r>
          <w:rPr>
            <w:rFonts w:ascii="Times New Roman" w:hAnsi="Times New Roman"/>
            <w:sz w:val="24"/>
            <w:szCs w:val="24"/>
            <w:u w:val="single"/>
          </w:rPr>
          <w:t>от 30.12.2001 N 196-ФЗ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Статьи 25. - 26. - Утратили силу. (в ред. Федерального закона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hyperlink r:id="rId26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27. Материальное обеспечение инвалидов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Материальное обеспечение инвалидов включает в себя денежные выплаты по различны</w:t>
      </w:r>
      <w:r>
        <w:rPr>
          <w:rFonts w:ascii="Times New Roman" w:hAnsi="Times New Roman"/>
          <w:sz w:val="24"/>
          <w:szCs w:val="24"/>
        </w:rPr>
        <w:t>м основаниям (пенсии, пособия, страховые выплаты при страховании риска нарушения здоровья, выплаты в счет возмещения вреда, причиненного здоровью, и другие выплаты), компенсации в случаях, установленных законодательством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Часть утра</w:t>
      </w:r>
      <w:r>
        <w:rPr>
          <w:rFonts w:ascii="Times New Roman" w:hAnsi="Times New Roman"/>
          <w:sz w:val="24"/>
          <w:szCs w:val="24"/>
        </w:rPr>
        <w:t xml:space="preserve">тила силу. (в ред. Федерального закона </w:t>
      </w:r>
      <w:hyperlink r:id="rId270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28. Социально-бытовое обслуживание инвалидов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Социально-бытовое обслуживание инва</w:t>
      </w:r>
      <w:r>
        <w:rPr>
          <w:rFonts w:ascii="Times New Roman" w:hAnsi="Times New Roman"/>
          <w:sz w:val="24"/>
          <w:szCs w:val="24"/>
        </w:rPr>
        <w:t xml:space="preserve">лидов осуществляется в порядке и на основаниях, определяемых органами государственной власти субъектов Российской Федерации с участием общественных объединений инвалидов. (в ред. Федерального закона </w:t>
      </w:r>
      <w:hyperlink r:id="rId271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22.08.2004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Часть утратила силу. (в ред. Федерального закона </w:t>
      </w:r>
      <w:hyperlink r:id="rId272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Инвалидам, нуждающимся в </w:t>
      </w:r>
      <w:r>
        <w:rPr>
          <w:rFonts w:ascii="Times New Roman" w:hAnsi="Times New Roman"/>
          <w:sz w:val="24"/>
          <w:szCs w:val="24"/>
        </w:rPr>
        <w:t>постороннем уходе и помощи, предоставляются медицинские и бытовые услуги на дому либо в стационарных организациях. Условия пребывания инвалидов в организации социального обслуживания, предоставляющей социальные услуги в стационарной форме, должны обеспечив</w:t>
      </w:r>
      <w:r>
        <w:rPr>
          <w:rFonts w:ascii="Times New Roman" w:hAnsi="Times New Roman"/>
          <w:sz w:val="24"/>
          <w:szCs w:val="24"/>
        </w:rPr>
        <w:t xml:space="preserve">ать возможность реализации инвалидами их прав и законных интересов в соответствии с настоящим Федеральным законом и содействовать удовлетворению их потребностей. (в ред. Федерального закона </w:t>
      </w:r>
      <w:hyperlink r:id="rId273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Инвалиды обеспечиваются необходимыми средствами телекоммуникационного обслуживания, специальными телефонными аппаратами (в том числе для абонентов с дефектами слуха), переговорными пунктами коллективного пользования</w:t>
      </w:r>
      <w:r>
        <w:rPr>
          <w:rFonts w:ascii="Times New Roman" w:hAnsi="Times New Roman"/>
          <w:sz w:val="24"/>
          <w:szCs w:val="24"/>
        </w:rPr>
        <w:t xml:space="preserve">. (в ред. Федерального закона </w:t>
      </w:r>
      <w:hyperlink r:id="rId274" w:history="1">
        <w:r>
          <w:rPr>
            <w:rFonts w:ascii="Times New Roman" w:hAnsi="Times New Roman"/>
            <w:sz w:val="24"/>
            <w:szCs w:val="24"/>
            <w:u w:val="single"/>
          </w:rPr>
          <w:t>от 23.10.2003 N 132-ФЗ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Часть утратила силу. (в ред. Федерального закона </w:t>
      </w:r>
      <w:hyperlink r:id="rId27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Инвалиды обеспечиваются бытовыми приборами, тифло-, сурдо- и другими средствами, необходимыми им для социальной адаптации. (в р</w:t>
      </w:r>
      <w:r>
        <w:rPr>
          <w:rFonts w:ascii="Times New Roman" w:hAnsi="Times New Roman"/>
          <w:sz w:val="24"/>
          <w:szCs w:val="24"/>
        </w:rPr>
        <w:t xml:space="preserve">ед. Федерального закона </w:t>
      </w:r>
      <w:hyperlink r:id="rId276" w:history="1">
        <w:r>
          <w:rPr>
            <w:rFonts w:ascii="Times New Roman" w:hAnsi="Times New Roman"/>
            <w:sz w:val="24"/>
            <w:szCs w:val="24"/>
            <w:u w:val="single"/>
          </w:rPr>
          <w:t>от 23.10.2003 N 132-ФЗ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Ремонт технических средств реабилитации инвалидов производится вне очереди с освобождением от оплаты или на льготных условиях.</w:t>
      </w:r>
      <w:r>
        <w:rPr>
          <w:rFonts w:ascii="Times New Roman" w:hAnsi="Times New Roman"/>
          <w:sz w:val="24"/>
          <w:szCs w:val="24"/>
        </w:rPr>
        <w:t xml:space="preserve"> (в ред. Федерального закона </w:t>
      </w:r>
      <w:hyperlink r:id="rId277" w:history="1">
        <w:r>
          <w:rPr>
            <w:rFonts w:ascii="Times New Roman" w:hAnsi="Times New Roman"/>
            <w:sz w:val="24"/>
            <w:szCs w:val="24"/>
            <w:u w:val="single"/>
          </w:rPr>
          <w:t>от 07.03.2017 N 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предоставления услуг по ремонту технических средств реабилитации инвалидов определяется Правительством Российской </w:t>
      </w:r>
      <w:r>
        <w:rPr>
          <w:rFonts w:ascii="Times New Roman" w:hAnsi="Times New Roman"/>
          <w:sz w:val="24"/>
          <w:szCs w:val="24"/>
        </w:rPr>
        <w:t xml:space="preserve">Федерации. (в ред. Федерального закона </w:t>
      </w:r>
      <w:hyperlink r:id="rId278" w:history="1">
        <w:r>
          <w:rPr>
            <w:rFonts w:ascii="Times New Roman" w:hAnsi="Times New Roman"/>
            <w:sz w:val="24"/>
            <w:szCs w:val="24"/>
            <w:u w:val="single"/>
          </w:rPr>
          <w:t>от 07.03.2017 N 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28.1. Ежемесячная денежная выплата инвалидам (в ред. Федерального закона </w:t>
      </w:r>
      <w:hyperlink r:id="rId27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Инвалиды и дети-инвалиды имеют право на ежемесячную денежную выплату в размере и порядке, установленных настоящей статьей.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Ежемесячная денежная выплата </w:t>
      </w:r>
      <w:r>
        <w:rPr>
          <w:rFonts w:ascii="Times New Roman" w:hAnsi="Times New Roman"/>
          <w:sz w:val="24"/>
          <w:szCs w:val="24"/>
        </w:rPr>
        <w:t>устанавливается в размере: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инвалидам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группы - 2 162 рублей;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инвалидам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группы, детям-инвалидам - 1 544 рублей;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инвалидам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группы - 1 236 рублей. (в ред. Федерального закона </w:t>
      </w:r>
      <w:hyperlink r:id="rId280" w:history="1">
        <w:r>
          <w:rPr>
            <w:rFonts w:ascii="Times New Roman" w:hAnsi="Times New Roman"/>
            <w:sz w:val="24"/>
            <w:szCs w:val="24"/>
            <w:u w:val="single"/>
          </w:rPr>
          <w:t>от 24.07.2009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Если гражданин одновременно имеет право на ежемесячную денежную выплату по настоящему Федеральному закону и по другому федеральному закону или иному нормативному правовому акту независимо от основания, по которому</w:t>
      </w:r>
      <w:r>
        <w:rPr>
          <w:rFonts w:ascii="Times New Roman" w:hAnsi="Times New Roman"/>
          <w:sz w:val="24"/>
          <w:szCs w:val="24"/>
        </w:rPr>
        <w:t xml:space="preserve"> она устанавливается (за исключением случаев установления ежемесячной денежной выплаты в соответствии с </w:t>
      </w:r>
      <w:hyperlink r:id="rId281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"О социальной защите граждан, подвергшихс</w:t>
      </w:r>
      <w:r>
        <w:rPr>
          <w:rFonts w:ascii="Times New Roman" w:hAnsi="Times New Roman"/>
          <w:sz w:val="24"/>
          <w:szCs w:val="24"/>
        </w:rPr>
        <w:t xml:space="preserve">я воздействию радиации вследствие катастрофы на Чернобыльской АЭС" (в редакции Закона Российской Федерации от 18 июня 1992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3061-1), Федеральным законом </w:t>
      </w:r>
      <w:hyperlink r:id="rId28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10 января 2002 </w:t>
        </w:r>
        <w:r>
          <w:rPr>
            <w:rFonts w:ascii="Times New Roman" w:hAnsi="Times New Roman"/>
            <w:sz w:val="24"/>
            <w:szCs w:val="24"/>
            <w:u w:val="single"/>
          </w:rPr>
          <w:t>года N 2-ФЗ</w:t>
        </w:r>
      </w:hyperlink>
      <w:r>
        <w:rPr>
          <w:rFonts w:ascii="Times New Roman" w:hAnsi="Times New Roman"/>
          <w:sz w:val="24"/>
          <w:szCs w:val="24"/>
        </w:rPr>
        <w:t xml:space="preserve"> "О социальных гарантиях гражданам, подвергшимся радиационному воздействию </w:t>
      </w:r>
      <w:r>
        <w:rPr>
          <w:rFonts w:ascii="Times New Roman" w:hAnsi="Times New Roman"/>
          <w:sz w:val="24"/>
          <w:szCs w:val="24"/>
        </w:rPr>
        <w:lastRenderedPageBreak/>
        <w:t>вследствие ядерных испытаний на Семипалатинском полигоне"), ему предоставляется одна ежемесячная денежная выплата либо по настоящему Федеральному закону, либо по друго</w:t>
      </w:r>
      <w:r>
        <w:rPr>
          <w:rFonts w:ascii="Times New Roman" w:hAnsi="Times New Roman"/>
          <w:sz w:val="24"/>
          <w:szCs w:val="24"/>
        </w:rPr>
        <w:t>му федеральному закону или иному нормативному правовому акту по выбору гражданина.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Размер ежемесячной денежной выплаты подлежит индексации один раз в год с 1 февраля текущего года исходя из индекса роста потребительских цен за предыдущий год. Коэффициен</w:t>
      </w:r>
      <w:r>
        <w:rPr>
          <w:rFonts w:ascii="Times New Roman" w:hAnsi="Times New Roman"/>
          <w:sz w:val="24"/>
          <w:szCs w:val="24"/>
        </w:rPr>
        <w:t xml:space="preserve">т индексации определяется Правительством Российской Федерации. (в ред. Федерального закона </w:t>
      </w:r>
      <w:hyperlink r:id="rId283" w:history="1">
        <w:r>
          <w:rPr>
            <w:rFonts w:ascii="Times New Roman" w:hAnsi="Times New Roman"/>
            <w:sz w:val="24"/>
            <w:szCs w:val="24"/>
            <w:u w:val="single"/>
          </w:rPr>
          <w:t>от 19.12.2016 N 444-ФЗ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Ежемесячная денежная выплата устанавливается и выплачив</w:t>
      </w:r>
      <w:r>
        <w:rPr>
          <w:rFonts w:ascii="Times New Roman" w:hAnsi="Times New Roman"/>
          <w:sz w:val="24"/>
          <w:szCs w:val="24"/>
        </w:rPr>
        <w:t xml:space="preserve">ается территориальным органом Фонда пенсионного и социального страхования Российской Федерации. (в ред. Федерального закона </w:t>
      </w:r>
      <w:hyperlink r:id="rId284" w:history="1">
        <w:r>
          <w:rPr>
            <w:rFonts w:ascii="Times New Roman" w:hAnsi="Times New Roman"/>
            <w:sz w:val="24"/>
            <w:szCs w:val="24"/>
            <w:u w:val="single"/>
          </w:rPr>
          <w:t>от 28.12.2022 N 569-ФЗ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Ежемесячная денежная </w:t>
      </w:r>
      <w:r>
        <w:rPr>
          <w:rFonts w:ascii="Times New Roman" w:hAnsi="Times New Roman"/>
          <w:sz w:val="24"/>
          <w:szCs w:val="24"/>
        </w:rPr>
        <w:t>выплата осуществляется в порядке, определяемом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285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Часть суммы ежемесячной денежной выплаты может направляться на финансирование предоставления инвалиду социальных у</w:t>
      </w:r>
      <w:r>
        <w:rPr>
          <w:rFonts w:ascii="Times New Roman" w:hAnsi="Times New Roman"/>
          <w:sz w:val="24"/>
          <w:szCs w:val="24"/>
        </w:rPr>
        <w:t xml:space="preserve">слуг в соответствии с Федеральным законом </w:t>
      </w:r>
      <w:hyperlink r:id="rId286" w:history="1">
        <w:r>
          <w:rPr>
            <w:rFonts w:ascii="Times New Roman" w:hAnsi="Times New Roman"/>
            <w:sz w:val="24"/>
            <w:szCs w:val="24"/>
            <w:u w:val="single"/>
          </w:rPr>
          <w:t>от 17 июля 1999 года N 178-ФЗ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государственной социальной помощи".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28.2. Обеспечение мер социальной поддержки инвалидов </w:t>
      </w:r>
      <w:r>
        <w:rPr>
          <w:rFonts w:ascii="Times New Roman" w:hAnsi="Times New Roman"/>
          <w:b/>
          <w:bCs/>
          <w:sz w:val="32"/>
          <w:szCs w:val="32"/>
        </w:rPr>
        <w:t xml:space="preserve">по оплате жилого помещения и коммунальных услуг, а также по обеспечению жильем инвалидов и семей, имеющих детей-инвалидов (в ред. Федерального закона </w:t>
      </w:r>
      <w:hyperlink r:id="rId28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29.12.2004 N 199-ФЗ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Российская Федерация передает для осуществления органам государственной власти субъектов Российской Федерации полномочия по предоставлению мер социальной поддержки инвалидов по оплате жилого помещения и коммунальных услуг и по обеспечению жильем инвалидо</w:t>
      </w:r>
      <w:r>
        <w:rPr>
          <w:rFonts w:ascii="Times New Roman" w:hAnsi="Times New Roman"/>
          <w:sz w:val="24"/>
          <w:szCs w:val="24"/>
        </w:rPr>
        <w:t xml:space="preserve">в и семей, имеющих детей-инвалидов, нуждающихся в улучшении жилищных условий, вставших на учет до 1 января 2005 года. (в ред. Федерального закона </w:t>
      </w:r>
      <w:hyperlink r:id="rId288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</w:t>
      </w:r>
      <w:r>
        <w:rPr>
          <w:rFonts w:ascii="Times New Roman" w:hAnsi="Times New Roman"/>
          <w:sz w:val="24"/>
          <w:szCs w:val="24"/>
        </w:rPr>
        <w:t xml:space="preserve">дства на реализацию передаваемых для осуществления полномочий по предоставлению указанных мер социальной поддержки предусматриваются в федеральном бюджете, в виде субвенций. (в ред. Федеральных законов </w:t>
      </w:r>
      <w:hyperlink r:id="rId289" w:history="1">
        <w:r>
          <w:rPr>
            <w:rFonts w:ascii="Times New Roman" w:hAnsi="Times New Roman"/>
            <w:sz w:val="24"/>
            <w:szCs w:val="24"/>
            <w:u w:val="single"/>
          </w:rPr>
          <w:t>от 07.05.2013 N 104-ФЗ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0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Объем субвенций из федерального бюджета бюджетам субъектов Российской Федерации, определяется: </w:t>
      </w:r>
      <w:r>
        <w:rPr>
          <w:rFonts w:ascii="Times New Roman" w:hAnsi="Times New Roman"/>
          <w:sz w:val="24"/>
          <w:szCs w:val="24"/>
        </w:rPr>
        <w:t xml:space="preserve">(в ред. Федерального закона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от 07.05.2013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оплате жилищно-коммунальных услуг исходя из числа лиц, имеющих право на указанные меры социальной поддержки, данных ф</w:t>
      </w:r>
      <w:r>
        <w:rPr>
          <w:rFonts w:ascii="Times New Roman" w:hAnsi="Times New Roman"/>
          <w:sz w:val="24"/>
          <w:szCs w:val="24"/>
        </w:rPr>
        <w:t>едерального органа исполнительной власти, осуществляющего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в Российской Федерации, о стоимости жилищно-</w:t>
      </w:r>
      <w:r>
        <w:rPr>
          <w:rFonts w:ascii="Times New Roman" w:hAnsi="Times New Roman"/>
          <w:sz w:val="24"/>
          <w:szCs w:val="24"/>
        </w:rPr>
        <w:t>коммунальных услуг в конкретном субъекте Российской Федерации в расчете на 1 квадратный метр площади жилья за отчетный год, федерального стандарта социальной нормы площади жилого помещения, утвержденного Правительством Российской Федерации и применяемого д</w:t>
      </w:r>
      <w:r>
        <w:rPr>
          <w:rFonts w:ascii="Times New Roman" w:hAnsi="Times New Roman"/>
          <w:sz w:val="24"/>
          <w:szCs w:val="24"/>
        </w:rPr>
        <w:t xml:space="preserve">ля расчета </w:t>
      </w:r>
      <w:r>
        <w:rPr>
          <w:rFonts w:ascii="Times New Roman" w:hAnsi="Times New Roman"/>
          <w:sz w:val="24"/>
          <w:szCs w:val="24"/>
        </w:rPr>
        <w:lastRenderedPageBreak/>
        <w:t xml:space="preserve">межбюджетных трансфертов, а также исходя из установленного конкретным субъектом Российской Федерации минимального размера взноса на капитальный ремонт общего имущества в многоквартирном доме; (в ред. Федеральных законов </w:t>
      </w:r>
      <w:hyperlink r:id="rId292" w:history="1">
        <w:r>
          <w:rPr>
            <w:rFonts w:ascii="Times New Roman" w:hAnsi="Times New Roman"/>
            <w:sz w:val="24"/>
            <w:szCs w:val="24"/>
            <w:u w:val="single"/>
          </w:rPr>
          <w:t>от 07.03.2018 N 47-ФЗ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от 29.07.2018 N 272-ФЗ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обеспечению жильем инвалидов и семей, имеющих детей-инвалидов, исхо</w:t>
      </w:r>
      <w:r>
        <w:rPr>
          <w:rFonts w:ascii="Times New Roman" w:hAnsi="Times New Roman"/>
          <w:sz w:val="24"/>
          <w:szCs w:val="24"/>
        </w:rPr>
        <w:t>дя из числа лиц, имеющих право на указанные меры социальной поддержки; общей площади жилья 18 квадратных метров и средней рыночной стоимости 1 квадратного метра общей площади жилья по субъекту Российской Федерации, устанавливаемой федеральным органом испол</w:t>
      </w:r>
      <w:r>
        <w:rPr>
          <w:rFonts w:ascii="Times New Roman" w:hAnsi="Times New Roman"/>
          <w:sz w:val="24"/>
          <w:szCs w:val="24"/>
        </w:rPr>
        <w:t>нительной власти, уполномоченным Правительством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Субвенции зачисляются в установленном для исполнения федерального бюджета порядке на счета бюджетов субъектов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расходования и учета средств на предоставление</w:t>
      </w:r>
      <w:r>
        <w:rPr>
          <w:rFonts w:ascii="Times New Roman" w:hAnsi="Times New Roman"/>
          <w:sz w:val="24"/>
          <w:szCs w:val="24"/>
        </w:rPr>
        <w:t xml:space="preserve"> субвенций устанавливается Правительством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предоставления указанных мер социальной поддержки определяется нормативными правовыми актами субъекта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государственной власти субъектов Российской Федерации е</w:t>
      </w:r>
      <w:r>
        <w:rPr>
          <w:rFonts w:ascii="Times New Roman" w:hAnsi="Times New Roman"/>
          <w:sz w:val="24"/>
          <w:szCs w:val="24"/>
        </w:rPr>
        <w:t xml:space="preserve">жеквартально представляют: (в ред. Федерального закона </w:t>
      </w:r>
      <w:hyperlink r:id="rId294" w:history="1">
        <w:r>
          <w:rPr>
            <w:rFonts w:ascii="Times New Roman" w:hAnsi="Times New Roman"/>
            <w:sz w:val="24"/>
            <w:szCs w:val="24"/>
            <w:u w:val="single"/>
          </w:rPr>
          <w:t>от 19.12.2016 N 461-ФЗ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в федеральный орган исполнительной власти, осуществляющий функции по выработке и реализации </w:t>
      </w:r>
      <w:r>
        <w:rPr>
          <w:rFonts w:ascii="Times New Roman" w:hAnsi="Times New Roman"/>
          <w:sz w:val="24"/>
          <w:szCs w:val="24"/>
        </w:rPr>
        <w:t xml:space="preserve">государственной политики и нормативно-правовому регулированию в сфере строительства, жилищной политики и жилищно-коммунального хозяйства, отчетность об осуществлении переданных им Российской Федерацией полномочий по предоставлению указанных мер социальной </w:t>
      </w:r>
      <w:r>
        <w:rPr>
          <w:rFonts w:ascii="Times New Roman" w:hAnsi="Times New Roman"/>
          <w:sz w:val="24"/>
          <w:szCs w:val="24"/>
        </w:rPr>
        <w:t>поддержки, включающую объем расходов бюджета субъекта Российской Федерации, источником финансового обеспечения которых является субвенция из федерального бюджета на предоставление мер социальной поддержки по обеспечению жильем, численность лиц, которым пре</w:t>
      </w:r>
      <w:r>
        <w:rPr>
          <w:rFonts w:ascii="Times New Roman" w:hAnsi="Times New Roman"/>
          <w:sz w:val="24"/>
          <w:szCs w:val="24"/>
        </w:rPr>
        <w:t xml:space="preserve">доставлены указанные меры социальной поддержки, категории получателей мер социальной поддержки, основания получения мер социальной поддержки и стоимость предоставляемого или приобретаемого жилья; (в ред. Федерального закона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>от 19.12.2016 N 461-ФЗ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труда и социально</w:t>
      </w:r>
      <w:r>
        <w:rPr>
          <w:rFonts w:ascii="Times New Roman" w:hAnsi="Times New Roman"/>
          <w:sz w:val="24"/>
          <w:szCs w:val="24"/>
        </w:rPr>
        <w:t>й защиты населения, отчетность об осуществлении переданных им Российской Федерацией полномочий по предоставлению указанных мер социальной поддержки, включающую объем расходов бюджета субъекта Российской Федерации, источником финансового обеспечения которых</w:t>
      </w:r>
      <w:r>
        <w:rPr>
          <w:rFonts w:ascii="Times New Roman" w:hAnsi="Times New Roman"/>
          <w:sz w:val="24"/>
          <w:szCs w:val="24"/>
        </w:rPr>
        <w:t xml:space="preserve"> является субвенция из федерального бюджета на предоставление мер социальной поддержки по оплате жилищно-коммунальных услуг, численность лиц, которым предоставлены указанные меры социальной поддержки, категории получателей мер социальной поддержки, основан</w:t>
      </w:r>
      <w:r>
        <w:rPr>
          <w:rFonts w:ascii="Times New Roman" w:hAnsi="Times New Roman"/>
          <w:sz w:val="24"/>
          <w:szCs w:val="24"/>
        </w:rPr>
        <w:t xml:space="preserve">ия получения мер социальной поддержки и размер занимаемой площади жилого помещения. (в ред. Федерального закона </w:t>
      </w:r>
      <w:hyperlink r:id="rId296" w:history="1">
        <w:r>
          <w:rPr>
            <w:rFonts w:ascii="Times New Roman" w:hAnsi="Times New Roman"/>
            <w:sz w:val="24"/>
            <w:szCs w:val="24"/>
            <w:u w:val="single"/>
          </w:rPr>
          <w:t>от 19.12.2016 N 461-ФЗ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Дополнительные отчетные данные предста</w:t>
      </w:r>
      <w:r>
        <w:rPr>
          <w:rFonts w:ascii="Times New Roman" w:hAnsi="Times New Roman"/>
          <w:sz w:val="24"/>
          <w:szCs w:val="24"/>
        </w:rPr>
        <w:t xml:space="preserve">вляются в порядке, определяемом Правительством Российской Федерации. (в ред. Федерального закона </w:t>
      </w:r>
      <w:hyperlink r:id="rId297" w:history="1">
        <w:r>
          <w:rPr>
            <w:rFonts w:ascii="Times New Roman" w:hAnsi="Times New Roman"/>
            <w:sz w:val="24"/>
            <w:szCs w:val="24"/>
            <w:u w:val="single"/>
          </w:rPr>
          <w:t>от 19.12.2016 N 461-ФЗ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 на реализацию указанных полномочий носят цел</w:t>
      </w:r>
      <w:r>
        <w:rPr>
          <w:rFonts w:ascii="Times New Roman" w:hAnsi="Times New Roman"/>
          <w:sz w:val="24"/>
          <w:szCs w:val="24"/>
        </w:rPr>
        <w:t>евой характер и не могут быть использованы на другие цели.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средств в порядке, установленном законодательс</w:t>
      </w:r>
      <w:r>
        <w:rPr>
          <w:rFonts w:ascii="Times New Roman" w:hAnsi="Times New Roman"/>
          <w:sz w:val="24"/>
          <w:szCs w:val="24"/>
        </w:rPr>
        <w:t>твом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за расходованием средств осуществляется федеральным органом исполнительной власти, осуществляющим функции по контролю и надзору в финансово-бюджетной сфере, федеральным органом исполнительной власти, осуществляющим функц</w:t>
      </w:r>
      <w:r>
        <w:rPr>
          <w:rFonts w:ascii="Times New Roman" w:hAnsi="Times New Roman"/>
          <w:sz w:val="24"/>
          <w:szCs w:val="24"/>
        </w:rPr>
        <w:t>ии по контролю и надзору в сфере труда и социальной защиты населения (в части переданного в соответствии с настоящей статьей полномочия по предоставлению мер социальной поддержки инвалидов по оплате жилого помещения и коммунальных услуг), федеральным орган</w:t>
      </w:r>
      <w:r>
        <w:rPr>
          <w:rFonts w:ascii="Times New Roman" w:hAnsi="Times New Roman"/>
          <w:sz w:val="24"/>
          <w:szCs w:val="24"/>
        </w:rPr>
        <w:t>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жилищной политики и жилищно-коммунального хозяйства (в части переданного в соответствии с настоя</w:t>
      </w:r>
      <w:r>
        <w:rPr>
          <w:rFonts w:ascii="Times New Roman" w:hAnsi="Times New Roman"/>
          <w:sz w:val="24"/>
          <w:szCs w:val="24"/>
        </w:rPr>
        <w:t xml:space="preserve">щей статьей полномочия по обеспечению жильем инвалидов и семей, имеющих детей-инвалидов, нуждающихся в улучшении жилищных условий, вставших на учет до 1 января 2005 года), Счетной палатой Российской Федерации. (в ред. Федерального закона </w:t>
      </w:r>
      <w:hyperlink r:id="rId298" w:history="1">
        <w:r>
          <w:rPr>
            <w:rFonts w:ascii="Times New Roman" w:hAnsi="Times New Roman"/>
            <w:sz w:val="24"/>
            <w:szCs w:val="24"/>
            <w:u w:val="single"/>
          </w:rPr>
          <w:t>от 02.12.2019 N 408-ФЗ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труда и</w:t>
      </w:r>
      <w:r>
        <w:rPr>
          <w:rFonts w:ascii="Times New Roman" w:hAnsi="Times New Roman"/>
          <w:sz w:val="24"/>
          <w:szCs w:val="24"/>
        </w:rPr>
        <w:t xml:space="preserve"> социальной защиты населения, издает обязательные для исполнения органами исполнительной власти субъектов Российской Федерации методические указания по осуществлению переданных в соответствии с настоящей статьей полномочий по предоставлению мер социальной </w:t>
      </w:r>
      <w:r>
        <w:rPr>
          <w:rFonts w:ascii="Times New Roman" w:hAnsi="Times New Roman"/>
          <w:sz w:val="24"/>
          <w:szCs w:val="24"/>
        </w:rPr>
        <w:t xml:space="preserve">поддержки инвалидов по оплате жилого помещения и коммунальных услуг. (в ред. Федерального закона </w:t>
      </w:r>
      <w:hyperlink r:id="rId299" w:history="1">
        <w:r>
          <w:rPr>
            <w:rFonts w:ascii="Times New Roman" w:hAnsi="Times New Roman"/>
            <w:sz w:val="24"/>
            <w:szCs w:val="24"/>
            <w:u w:val="single"/>
          </w:rPr>
          <w:t>от 02.12.2019 N 408-ФЗ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орган исполнительной власти, осуществляю</w:t>
      </w:r>
      <w:r>
        <w:rPr>
          <w:rFonts w:ascii="Times New Roman" w:hAnsi="Times New Roman"/>
          <w:sz w:val="24"/>
          <w:szCs w:val="24"/>
        </w:rPr>
        <w:t>щий функции по выработке и реализации государственной политики и нормативно-правовому регулированию в сфере строительства, жилищной политики и жилищно-коммунального хозяйства, издает обязательные для исполнения органами исполнительной власти субъектов Росс</w:t>
      </w:r>
      <w:r>
        <w:rPr>
          <w:rFonts w:ascii="Times New Roman" w:hAnsi="Times New Roman"/>
          <w:sz w:val="24"/>
          <w:szCs w:val="24"/>
        </w:rPr>
        <w:t>ийской Федерации методические указания по осуществлению переданных в соответствии с настоящей статьей полномочий по обеспечению жильем инвалидов и семей, имеющих детей-инвалидов, нуждающихся в улучшении жилищных условий, вставших на учет до 1 января 2005 г</w:t>
      </w:r>
      <w:r>
        <w:rPr>
          <w:rFonts w:ascii="Times New Roman" w:hAnsi="Times New Roman"/>
          <w:sz w:val="24"/>
          <w:szCs w:val="24"/>
        </w:rPr>
        <w:t xml:space="preserve">ода. (в ред. Федерального закона </w:t>
      </w:r>
      <w:hyperlink r:id="rId300" w:history="1">
        <w:r>
          <w:rPr>
            <w:rFonts w:ascii="Times New Roman" w:hAnsi="Times New Roman"/>
            <w:sz w:val="24"/>
            <w:szCs w:val="24"/>
            <w:u w:val="single"/>
          </w:rPr>
          <w:t>от 02.12.2019 N 408-ФЗ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государственной власти субъектов Российской Федерации вправе наделять законами субъектов Российской Федерации</w:t>
      </w:r>
      <w:r>
        <w:rPr>
          <w:rFonts w:ascii="Times New Roman" w:hAnsi="Times New Roman"/>
          <w:sz w:val="24"/>
          <w:szCs w:val="24"/>
        </w:rPr>
        <w:t xml:space="preserve"> органы местного самоуправления полномочиями по предоставлению мер социальной поддержки, указанных в части первой настоящей статьи. (в ред. Федерального закона </w:t>
      </w:r>
      <w:hyperlink r:id="rId301" w:history="1">
        <w:r>
          <w:rPr>
            <w:rFonts w:ascii="Times New Roman" w:hAnsi="Times New Roman"/>
            <w:sz w:val="24"/>
            <w:szCs w:val="24"/>
            <w:u w:val="single"/>
          </w:rPr>
          <w:t>от 18.10.2007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Статьи 29. - 30. - Утратили силу. (в ред. Федерального закона </w:t>
      </w:r>
      <w:hyperlink r:id="rId30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31. Порядок сохранения мер социальной защиты</w:t>
      </w:r>
      <w:r>
        <w:rPr>
          <w:rFonts w:ascii="Times New Roman" w:hAnsi="Times New Roman"/>
          <w:b/>
          <w:bCs/>
          <w:sz w:val="32"/>
          <w:szCs w:val="32"/>
        </w:rPr>
        <w:t xml:space="preserve">, установленных инвалидам (в ред. Федерального закона </w:t>
      </w:r>
      <w:hyperlink r:id="rId30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1-2. Части утратили силу. (в ред. Федерального закона </w:t>
      </w:r>
      <w:hyperlink r:id="rId30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22.08.2004 N 122-ФЗ (ред. 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случаях, если другими правовыми актами для инвалидов предусмотрены нормы, повышающие по сравнению с настоящим Федеральным законом уровень социал</w:t>
      </w:r>
      <w:r>
        <w:rPr>
          <w:rFonts w:ascii="Times New Roman" w:hAnsi="Times New Roman"/>
          <w:sz w:val="24"/>
          <w:szCs w:val="24"/>
        </w:rPr>
        <w:t>ьной защиты инвалидов, применяются положения этих правовых актов. Если инвалид имеет право на одну и ту же меру социальной защиты по настоящему Федеральному закону и одновременно по другому правовому акту, мера социальной защиты предоставляется либо по нас</w:t>
      </w:r>
      <w:r>
        <w:rPr>
          <w:rFonts w:ascii="Times New Roman" w:hAnsi="Times New Roman"/>
          <w:sz w:val="24"/>
          <w:szCs w:val="24"/>
        </w:rPr>
        <w:t xml:space="preserve">тоящему Федеральному закону, либо по другому правовому акту (независимо от основания установления льготы). (в ред. Федерального закона </w:t>
      </w:r>
      <w:hyperlink r:id="rId30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</w:t>
        </w:r>
        <w:r>
          <w:rPr>
            <w:rFonts w:ascii="Times New Roman" w:hAnsi="Times New Roman"/>
            <w:sz w:val="24"/>
            <w:szCs w:val="24"/>
            <w:u w:val="single"/>
          </w:rPr>
          <w:t>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32. Ответственность за нарушение прав инвалидов. Рассмотрение споров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Граждане и должностные лица, виновные в нарушении прав и свобод инвалидов, несут ответственность в соответствии с законодательством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Споры по вопросам</w:t>
      </w:r>
      <w:r>
        <w:rPr>
          <w:rFonts w:ascii="Times New Roman" w:hAnsi="Times New Roman"/>
          <w:sz w:val="24"/>
          <w:szCs w:val="24"/>
        </w:rPr>
        <w:t xml:space="preserve"> установления инвалидности, реализации индивидуальных программ реабилитации, абилитации инвалидов, предоставления конкретных мер социальной защиты, а также споры, касающиеся иных прав и свобод инвалидов, рассматриваются в судебном порядке. (в ред. Федераль</w:t>
      </w:r>
      <w:r>
        <w:rPr>
          <w:rFonts w:ascii="Times New Roman" w:hAnsi="Times New Roman"/>
          <w:sz w:val="24"/>
          <w:szCs w:val="24"/>
        </w:rPr>
        <w:t xml:space="preserve">ного закона </w:t>
      </w:r>
      <w:hyperlink r:id="rId306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Общественные объединения инвалидов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33. Право инвалидов на создание общественных объединений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</w:t>
      </w:r>
      <w:r>
        <w:rPr>
          <w:rFonts w:ascii="Times New Roman" w:hAnsi="Times New Roman"/>
          <w:sz w:val="24"/>
          <w:szCs w:val="24"/>
        </w:rPr>
        <w:t>твенные объединения, созданные и действующие в целях защиты прав и законных интересов инвалидов, обеспечения им равных с другими гражданами возможностей, есть форма социальной защиты инвалидов. Государство оказывает указанным общественным объединениям соде</w:t>
      </w:r>
      <w:r>
        <w:rPr>
          <w:rFonts w:ascii="Times New Roman" w:hAnsi="Times New Roman"/>
          <w:sz w:val="24"/>
          <w:szCs w:val="24"/>
        </w:rPr>
        <w:t>йствие и помощь, в том числе материальную, техническую и финансовую. Органы местного самоуправления имеют право оказывать поддержку общественным объединениям инвалидов за счет средств местных бюджетов (за исключением межбюджетных трансфертов, предоставленн</w:t>
      </w:r>
      <w:r>
        <w:rPr>
          <w:rFonts w:ascii="Times New Roman" w:hAnsi="Times New Roman"/>
          <w:sz w:val="24"/>
          <w:szCs w:val="24"/>
        </w:rPr>
        <w:t xml:space="preserve">ых из бюджетов бюджетной системы Российской Федерации). (в ред. Федеральных законов </w:t>
      </w:r>
      <w:hyperlink r:id="rId307" w:history="1">
        <w:r>
          <w:rPr>
            <w:rFonts w:ascii="Times New Roman" w:hAnsi="Times New Roman"/>
            <w:sz w:val="24"/>
            <w:szCs w:val="24"/>
            <w:u w:val="single"/>
          </w:rPr>
          <w:t>от 04.01.99 N 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8" w:history="1">
        <w:r>
          <w:rPr>
            <w:rFonts w:ascii="Times New Roman" w:hAnsi="Times New Roman"/>
            <w:sz w:val="24"/>
            <w:szCs w:val="24"/>
            <w:u w:val="single"/>
          </w:rPr>
          <w:t>от 06.11.2011 N 299-ФЗ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Общественными организациями инвалидов признаются организации, созданные инвалидами и лицами, представляющими их интересы, в целях защиты прав и законных интересов инвалидов, обеспечения им равных с другими гражданами возм</w:t>
      </w:r>
      <w:r>
        <w:rPr>
          <w:rFonts w:ascii="Times New Roman" w:hAnsi="Times New Roman"/>
          <w:sz w:val="24"/>
          <w:szCs w:val="24"/>
        </w:rPr>
        <w:t>ожностей, решения задач общественной интеграции инвалидов, среди членов которых инвалиды и их законные представители (один из родителей, усыновителей, опекун или попечитель) составляют не менее 80 процентов, а также союзы (ассоциации) указанных организаций</w:t>
      </w:r>
      <w:r>
        <w:rPr>
          <w:rFonts w:ascii="Times New Roman" w:hAnsi="Times New Roman"/>
          <w:sz w:val="24"/>
          <w:szCs w:val="24"/>
        </w:rPr>
        <w:t xml:space="preserve">. (в ред. Федерального закона </w:t>
      </w:r>
      <w:hyperlink r:id="rId309" w:history="1">
        <w:r>
          <w:rPr>
            <w:rFonts w:ascii="Times New Roman" w:hAnsi="Times New Roman"/>
            <w:sz w:val="24"/>
            <w:szCs w:val="24"/>
            <w:u w:val="single"/>
          </w:rPr>
          <w:t>от 04.01.99 N 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Федеральные органы исполнительной власти, органы исполнительной власти субъектов Российской Федерации, органы местного самоуп</w:t>
      </w:r>
      <w:r>
        <w:rPr>
          <w:rFonts w:ascii="Times New Roman" w:hAnsi="Times New Roman"/>
          <w:sz w:val="24"/>
          <w:szCs w:val="24"/>
        </w:rPr>
        <w:t xml:space="preserve">равления, организации независимо от организационно-правовых форм и форм собственности привлекают полномочных </w:t>
      </w:r>
      <w:r>
        <w:rPr>
          <w:rFonts w:ascii="Times New Roman" w:hAnsi="Times New Roman"/>
          <w:sz w:val="24"/>
          <w:szCs w:val="24"/>
        </w:rPr>
        <w:lastRenderedPageBreak/>
        <w:t>представителей общественных объединений инвалидов для подготовки и принятия решений, затрагивающих интересы инвалидов. Решения, принятые с нарушени</w:t>
      </w:r>
      <w:r>
        <w:rPr>
          <w:rFonts w:ascii="Times New Roman" w:hAnsi="Times New Roman"/>
          <w:sz w:val="24"/>
          <w:szCs w:val="24"/>
        </w:rPr>
        <w:t xml:space="preserve">ем этой нормы, могут быть признаны недействительными в судебном порядке. (в ред. Федерального закона </w:t>
      </w:r>
      <w:hyperlink r:id="rId310" w:history="1">
        <w:r>
          <w:rPr>
            <w:rFonts w:ascii="Times New Roman" w:hAnsi="Times New Roman"/>
            <w:sz w:val="24"/>
            <w:szCs w:val="24"/>
            <w:u w:val="single"/>
          </w:rPr>
          <w:t>от 06.11.2011 N 299-ФЗ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собственности общественных объединений инвалидо</w:t>
      </w:r>
      <w:r>
        <w:rPr>
          <w:rFonts w:ascii="Times New Roman" w:hAnsi="Times New Roman"/>
          <w:sz w:val="24"/>
          <w:szCs w:val="24"/>
        </w:rPr>
        <w:t>в могут находиться предприятия, учреждения, организации, хозяйственные товарищества и общества, здания, сооружения, оборудование, транспорт, жилищный фонд, интеллектуальные ценности, денежные средства, паи, акции и ценные бумаги, а также любое иное имущест</w:t>
      </w:r>
      <w:r>
        <w:rPr>
          <w:rFonts w:ascii="Times New Roman" w:hAnsi="Times New Roman"/>
          <w:sz w:val="24"/>
          <w:szCs w:val="24"/>
        </w:rPr>
        <w:t>во и земельные участки в соответствии с законодательством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Общественным объединениям инвалидов и организациям, которые созданы общероссийскими общественными объединениями инвалидов, и уставный капитал которых полностью состоит из вклад</w:t>
      </w:r>
      <w:r>
        <w:rPr>
          <w:rFonts w:ascii="Times New Roman" w:hAnsi="Times New Roman"/>
          <w:sz w:val="24"/>
          <w:szCs w:val="24"/>
        </w:rPr>
        <w:t>ов общественных организаций инвалидов, и среднесписочная численность инвалидов в которых по отношению к другим работникам составляет не менее чем 50 процентов, а доля оплаты труда инвалидов в фонде оплаты труда - не менее чем 25 процентов, органы государст</w:t>
      </w:r>
      <w:r>
        <w:rPr>
          <w:rFonts w:ascii="Times New Roman" w:hAnsi="Times New Roman"/>
          <w:sz w:val="24"/>
          <w:szCs w:val="24"/>
        </w:rPr>
        <w:t>венной власти и органы местного самоуправления могут оказывать поддержку также путем предоставления в безвозмездное пользование имущества (включая здания, нежилые помещения), используемого данными объединениями и организациями на законных основаниях в тече</w:t>
      </w:r>
      <w:r>
        <w:rPr>
          <w:rFonts w:ascii="Times New Roman" w:hAnsi="Times New Roman"/>
          <w:sz w:val="24"/>
          <w:szCs w:val="24"/>
        </w:rPr>
        <w:t xml:space="preserve">ние не менее чем пять лет на момент предоставления такого имущества. (в ред. Федерального закона </w:t>
      </w:r>
      <w:hyperlink r:id="rId311" w:history="1">
        <w:r>
          <w:rPr>
            <w:rFonts w:ascii="Times New Roman" w:hAnsi="Times New Roman"/>
            <w:sz w:val="24"/>
            <w:szCs w:val="24"/>
            <w:u w:val="single"/>
          </w:rPr>
          <w:t>от 10.07.2012 N 110-ФЗ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поддержки общественным объединениям инвалид</w:t>
      </w:r>
      <w:r>
        <w:rPr>
          <w:rFonts w:ascii="Times New Roman" w:hAnsi="Times New Roman"/>
          <w:sz w:val="24"/>
          <w:szCs w:val="24"/>
        </w:rPr>
        <w:t xml:space="preserve">ов также может осуществляться в соответствии с Федеральным законом </w:t>
      </w:r>
      <w:hyperlink r:id="rId312" w:history="1">
        <w:r>
          <w:rPr>
            <w:rFonts w:ascii="Times New Roman" w:hAnsi="Times New Roman"/>
            <w:sz w:val="24"/>
            <w:szCs w:val="24"/>
            <w:u w:val="single"/>
          </w:rPr>
          <w:t>от 12 января 1996 года N 7-ФЗ</w:t>
        </w:r>
      </w:hyperlink>
      <w:r>
        <w:rPr>
          <w:rFonts w:ascii="Times New Roman" w:hAnsi="Times New Roman"/>
          <w:sz w:val="24"/>
          <w:szCs w:val="24"/>
        </w:rPr>
        <w:t xml:space="preserve"> "О некоммерческих организациях" в части социально ориентированных некоммерчес</w:t>
      </w:r>
      <w:r>
        <w:rPr>
          <w:rFonts w:ascii="Times New Roman" w:hAnsi="Times New Roman"/>
          <w:sz w:val="24"/>
          <w:szCs w:val="24"/>
        </w:rPr>
        <w:t xml:space="preserve">ких организаций. (в ред. Федерального закона </w:t>
      </w:r>
      <w:hyperlink r:id="rId313" w:history="1">
        <w:r>
          <w:rPr>
            <w:rFonts w:ascii="Times New Roman" w:hAnsi="Times New Roman"/>
            <w:sz w:val="24"/>
            <w:szCs w:val="24"/>
            <w:u w:val="single"/>
          </w:rPr>
          <w:t>от 10.07.2012 N 110-ФЗ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общества с ограниченной ответственностью, участниками которых являются только общероссийские обществе</w:t>
      </w:r>
      <w:r>
        <w:rPr>
          <w:rFonts w:ascii="Times New Roman" w:hAnsi="Times New Roman"/>
          <w:sz w:val="24"/>
          <w:szCs w:val="24"/>
        </w:rPr>
        <w:t xml:space="preserve">нные объединения инвалидов и (или) их отделения (территориальные подразделения), распространяется действие Федерального закона </w:t>
      </w:r>
      <w:hyperlink r:id="rId314" w:history="1">
        <w:r>
          <w:rPr>
            <w:rFonts w:ascii="Times New Roman" w:hAnsi="Times New Roman"/>
            <w:sz w:val="24"/>
            <w:szCs w:val="24"/>
            <w:u w:val="single"/>
          </w:rPr>
          <w:t>от 24 июля 2007 года N 209-ФЗ</w:t>
        </w:r>
      </w:hyperlink>
      <w:r>
        <w:rPr>
          <w:rFonts w:ascii="Times New Roman" w:hAnsi="Times New Roman"/>
          <w:sz w:val="24"/>
          <w:szCs w:val="24"/>
        </w:rPr>
        <w:t xml:space="preserve"> "О развитии малог</w:t>
      </w:r>
      <w:r>
        <w:rPr>
          <w:rFonts w:ascii="Times New Roman" w:hAnsi="Times New Roman"/>
          <w:sz w:val="24"/>
          <w:szCs w:val="24"/>
        </w:rPr>
        <w:t xml:space="preserve">о и среднего предпринимательства в Российской Федерации" при соответствии таких обществ с ограниченной ответственностью требованиям, установленным указанным Федеральным законом, и при условии, что сведения о таких обществах с ограниченной ответственностью </w:t>
      </w:r>
      <w:r>
        <w:rPr>
          <w:rFonts w:ascii="Times New Roman" w:hAnsi="Times New Roman"/>
          <w:sz w:val="24"/>
          <w:szCs w:val="24"/>
        </w:rPr>
        <w:t xml:space="preserve">внесены в единый реестр субъектов малого и среднего предпринимательства. (в ред. Федерального закона </w:t>
      </w:r>
      <w:hyperlink r:id="rId315" w:history="1">
        <w:r>
          <w:rPr>
            <w:rFonts w:ascii="Times New Roman" w:hAnsi="Times New Roman"/>
            <w:sz w:val="24"/>
            <w:szCs w:val="24"/>
            <w:u w:val="single"/>
          </w:rPr>
          <w:t>от 18.07.2019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Указанные в части седьмой настоящей статьи общеро</w:t>
      </w:r>
      <w:r>
        <w:rPr>
          <w:rFonts w:ascii="Times New Roman" w:hAnsi="Times New Roman"/>
          <w:sz w:val="24"/>
          <w:szCs w:val="24"/>
        </w:rPr>
        <w:t xml:space="preserve">ссийские общественные объединения инвалидов информируют федеральный орган исполнительной власти, уполномоченный в сфере регистрации некоммерческих организаций, о создании (прекращении деятельности) своих отделений (территориальных подразделений) в течение </w:t>
      </w:r>
      <w:r>
        <w:rPr>
          <w:rFonts w:ascii="Times New Roman" w:hAnsi="Times New Roman"/>
          <w:sz w:val="24"/>
          <w:szCs w:val="24"/>
        </w:rPr>
        <w:t>одного месяца со дня создания (прекращения деятельности) отделения (территориального подразделения) с приложением копии протокола учредительного съезда (конференции) или общего собрания соответствующего отделения (территориального подразделения). (в ред. Ф</w:t>
      </w:r>
      <w:r>
        <w:rPr>
          <w:rFonts w:ascii="Times New Roman" w:hAnsi="Times New Roman"/>
          <w:sz w:val="24"/>
          <w:szCs w:val="24"/>
        </w:rPr>
        <w:t xml:space="preserve">едерального закона </w:t>
      </w:r>
      <w:hyperlink r:id="rId316" w:history="1">
        <w:r>
          <w:rPr>
            <w:rFonts w:ascii="Times New Roman" w:hAnsi="Times New Roman"/>
            <w:sz w:val="24"/>
            <w:szCs w:val="24"/>
            <w:u w:val="single"/>
          </w:rPr>
          <w:t>от 18.07.2019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и порядок уведомления о создании (прекращении деятельности) отделений (территориальных подразделений) общероссийских обществе</w:t>
      </w:r>
      <w:r>
        <w:rPr>
          <w:rFonts w:ascii="Times New Roman" w:hAnsi="Times New Roman"/>
          <w:sz w:val="24"/>
          <w:szCs w:val="24"/>
        </w:rPr>
        <w:t xml:space="preserve">нных объединений инвалидов, указанных в части седьмой настоящей статьи, утверждаются федеральным органом исполнительной власти, уполномоченным в сфере регистрации некоммерческих организаций. (в ред. Федерального закона </w:t>
      </w:r>
      <w:hyperlink r:id="rId317" w:history="1">
        <w:r>
          <w:rPr>
            <w:rFonts w:ascii="Times New Roman" w:hAnsi="Times New Roman"/>
            <w:sz w:val="24"/>
            <w:szCs w:val="24"/>
            <w:u w:val="single"/>
          </w:rPr>
          <w:t>от 18.07.2019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Статья 34. - Утратила силу. (в ред. Федерального закона </w:t>
      </w:r>
      <w:hyperlink r:id="rId31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 Заключительные положения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35. Вступление в силу настоящего Федерального закона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Федеральный закон вступает в силу со дня его официального опубликования, за исключением статей, для которых установлены иные сроки вступления в силу.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Статьи </w:t>
      </w:r>
      <w:hyperlink r:id="rId319" w:history="1">
        <w:r>
          <w:rPr>
            <w:rFonts w:ascii="Times New Roman" w:hAnsi="Times New Roman"/>
            <w:sz w:val="24"/>
            <w:szCs w:val="24"/>
            <w:u w:val="single"/>
          </w:rPr>
          <w:t>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0" w:history="1">
        <w:r>
          <w:rPr>
            <w:rFonts w:ascii="Times New Roman" w:hAnsi="Times New Roman"/>
            <w:sz w:val="24"/>
            <w:szCs w:val="24"/>
            <w:u w:val="single"/>
          </w:rPr>
          <w:t>22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1" w:history="1">
        <w:r>
          <w:rPr>
            <w:rFonts w:ascii="Times New Roman" w:hAnsi="Times New Roman"/>
            <w:sz w:val="24"/>
            <w:szCs w:val="24"/>
            <w:u w:val="single"/>
          </w:rPr>
          <w:t>23</w:t>
        </w:r>
      </w:hyperlink>
      <w:r>
        <w:rPr>
          <w:rFonts w:ascii="Times New Roman" w:hAnsi="Times New Roman"/>
          <w:sz w:val="24"/>
          <w:szCs w:val="24"/>
        </w:rPr>
        <w:t xml:space="preserve"> (кроме части первой), 24 (кроме </w:t>
      </w:r>
      <w:hyperlink r:id="rId322" w:history="1">
        <w:r>
          <w:rPr>
            <w:rFonts w:ascii="Times New Roman" w:hAnsi="Times New Roman"/>
            <w:sz w:val="24"/>
            <w:szCs w:val="24"/>
            <w:u w:val="single"/>
          </w:rPr>
          <w:t>пункта 2</w:t>
        </w:r>
      </w:hyperlink>
      <w:r>
        <w:rPr>
          <w:rFonts w:ascii="Times New Roman" w:hAnsi="Times New Roman"/>
          <w:sz w:val="24"/>
          <w:szCs w:val="24"/>
        </w:rPr>
        <w:t xml:space="preserve"> части второй) настоящего Федерального закона вступают в силу с 1 июля 1995 года; статьи </w:t>
      </w:r>
      <w:hyperlink r:id="rId323" w:history="1">
        <w:r>
          <w:rPr>
            <w:rFonts w:ascii="Times New Roman" w:hAnsi="Times New Roman"/>
            <w:sz w:val="24"/>
            <w:szCs w:val="24"/>
            <w:u w:val="single"/>
          </w:rPr>
          <w:t>11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324" w:history="1">
        <w:r>
          <w:rPr>
            <w:rFonts w:ascii="Times New Roman" w:hAnsi="Times New Roman"/>
            <w:sz w:val="24"/>
            <w:szCs w:val="24"/>
            <w:u w:val="single"/>
          </w:rPr>
          <w:t>17</w:t>
        </w:r>
      </w:hyperlink>
      <w:r>
        <w:rPr>
          <w:rFonts w:ascii="Times New Roman" w:hAnsi="Times New Roman"/>
          <w:sz w:val="24"/>
          <w:szCs w:val="24"/>
        </w:rPr>
        <w:t xml:space="preserve">, часть вторая </w:t>
      </w:r>
      <w:hyperlink r:id="rId325" w:history="1">
        <w:r>
          <w:rPr>
            <w:rFonts w:ascii="Times New Roman" w:hAnsi="Times New Roman"/>
            <w:sz w:val="24"/>
            <w:szCs w:val="24"/>
            <w:u w:val="single"/>
          </w:rPr>
          <w:t>статьи 18</w:t>
        </w:r>
      </w:hyperlink>
      <w:r>
        <w:rPr>
          <w:rFonts w:ascii="Times New Roman" w:hAnsi="Times New Roman"/>
          <w:sz w:val="24"/>
          <w:szCs w:val="24"/>
        </w:rPr>
        <w:t xml:space="preserve">, часть третья </w:t>
      </w:r>
      <w:hyperlink r:id="rId326" w:history="1">
        <w:r>
          <w:rPr>
            <w:rFonts w:ascii="Times New Roman" w:hAnsi="Times New Roman"/>
            <w:sz w:val="24"/>
            <w:szCs w:val="24"/>
            <w:u w:val="single"/>
          </w:rPr>
          <w:t>статьи 19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7" w:history="1">
        <w:r>
          <w:rPr>
            <w:rFonts w:ascii="Times New Roman" w:hAnsi="Times New Roman"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sz w:val="24"/>
          <w:szCs w:val="24"/>
        </w:rPr>
        <w:t xml:space="preserve"> статьи 20, часть первая </w:t>
      </w:r>
      <w:hyperlink r:id="rId328" w:history="1">
        <w:r>
          <w:rPr>
            <w:rFonts w:ascii="Times New Roman" w:hAnsi="Times New Roman"/>
            <w:sz w:val="24"/>
            <w:szCs w:val="24"/>
            <w:u w:val="single"/>
          </w:rPr>
          <w:t>статьи 23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9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части второй статьи 24, часть вторая </w:t>
      </w:r>
      <w:hyperlink r:id="rId330" w:history="1">
        <w:r>
          <w:rPr>
            <w:rFonts w:ascii="Times New Roman" w:hAnsi="Times New Roman"/>
            <w:sz w:val="24"/>
            <w:szCs w:val="24"/>
            <w:u w:val="single"/>
          </w:rPr>
          <w:t>статьи 25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вступают в силу с 1 января 1996 года; статьи </w:t>
      </w:r>
      <w:hyperlink r:id="rId331" w:history="1">
        <w:r>
          <w:rPr>
            <w:rFonts w:ascii="Times New Roman" w:hAnsi="Times New Roman"/>
            <w:sz w:val="24"/>
            <w:szCs w:val="24"/>
            <w:u w:val="single"/>
          </w:rPr>
          <w:t>28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2" w:history="1">
        <w:r>
          <w:rPr>
            <w:rFonts w:ascii="Times New Roman" w:hAnsi="Times New Roman"/>
            <w:sz w:val="24"/>
            <w:szCs w:val="24"/>
            <w:u w:val="single"/>
          </w:rPr>
          <w:t>29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3" w:history="1">
        <w:r>
          <w:rPr>
            <w:rFonts w:ascii="Times New Roman" w:hAnsi="Times New Roman"/>
            <w:sz w:val="24"/>
            <w:szCs w:val="24"/>
            <w:u w:val="single"/>
          </w:rPr>
          <w:t>30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вступают в силу с 1 января 1997 года в части расширения действующих в настояще</w:t>
      </w:r>
      <w:r>
        <w:rPr>
          <w:rFonts w:ascii="Times New Roman" w:hAnsi="Times New Roman"/>
          <w:sz w:val="24"/>
          <w:szCs w:val="24"/>
        </w:rPr>
        <w:t>е время льгот.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Статьи </w:t>
      </w:r>
      <w:hyperlink r:id="rId334" w:history="1">
        <w:r>
          <w:rPr>
            <w:rFonts w:ascii="Times New Roman" w:hAnsi="Times New Roman"/>
            <w:sz w:val="24"/>
            <w:szCs w:val="24"/>
            <w:u w:val="single"/>
          </w:rPr>
          <w:t>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5" w:history="1">
        <w:r>
          <w:rPr>
            <w:rFonts w:ascii="Times New Roman" w:hAnsi="Times New Roman"/>
            <w:sz w:val="24"/>
            <w:szCs w:val="24"/>
            <w:u w:val="single"/>
          </w:rPr>
          <w:t>15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6" w:history="1">
        <w:r>
          <w:rPr>
            <w:rFonts w:ascii="Times New Roman" w:hAnsi="Times New Roman"/>
            <w:sz w:val="24"/>
            <w:szCs w:val="24"/>
            <w:u w:val="single"/>
          </w:rPr>
          <w:t>16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вступают в силу в течение 1995 - 1999 годов. Конкретные сроки вступления в силу указанных статей определяются Правительством Российской Федерации.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36. Действие законов и иных нормативных пр</w:t>
      </w:r>
      <w:r>
        <w:rPr>
          <w:rFonts w:ascii="Times New Roman" w:hAnsi="Times New Roman"/>
          <w:b/>
          <w:bCs/>
          <w:sz w:val="32"/>
          <w:szCs w:val="32"/>
        </w:rPr>
        <w:t>авовых актов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приведения законов и иных нормативных правовых актов, действующих на территории Рос</w:t>
      </w:r>
      <w:r>
        <w:rPr>
          <w:rFonts w:ascii="Times New Roman" w:hAnsi="Times New Roman"/>
          <w:sz w:val="24"/>
          <w:szCs w:val="24"/>
        </w:rPr>
        <w:t>сийской Федерации, в соответствие с настоящим Федеральным законом законы и иные нормативные правовые акты применяются в части, не противоречащей настоящему Федеральному закону.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Президент 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Б. ЕЛЬЦИН </w:t>
      </w:r>
    </w:p>
    <w:p w:rsidR="00000000" w:rsidRDefault="007137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Москва, Кремль.</w:t>
      </w:r>
    </w:p>
    <w:p w:rsidR="00000000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 ноября 1995 го</w:t>
      </w:r>
      <w:r>
        <w:rPr>
          <w:rFonts w:ascii="Times New Roman" w:hAnsi="Times New Roman"/>
          <w:sz w:val="24"/>
          <w:szCs w:val="24"/>
        </w:rPr>
        <w:t>да.</w:t>
      </w:r>
    </w:p>
    <w:p w:rsidR="007137B7" w:rsidRDefault="007137B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181-ФЗ</w:t>
      </w:r>
    </w:p>
    <w:sectPr w:rsidR="007137B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320B"/>
    <w:rsid w:val="004F320B"/>
    <w:rsid w:val="0071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E5B8813-0C73-4DB3-A481-D5B801732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66555#l2" TargetMode="External"/><Relationship Id="rId299" Type="http://schemas.openxmlformats.org/officeDocument/2006/relationships/hyperlink" Target="https://normativ.kontur.ru/document?moduleid=1&amp;documentid=349474#l16" TargetMode="External"/><Relationship Id="rId21" Type="http://schemas.openxmlformats.org/officeDocument/2006/relationships/hyperlink" Target="https://normativ.kontur.ru/document?moduleid=1&amp;documentid=440298#l0" TargetMode="External"/><Relationship Id="rId63" Type="http://schemas.openxmlformats.org/officeDocument/2006/relationships/hyperlink" Target="https://normativ.kontur.ru/document?moduleid=1&amp;documentid=349474#l0" TargetMode="External"/><Relationship Id="rId159" Type="http://schemas.openxmlformats.org/officeDocument/2006/relationships/hyperlink" Target="https://normativ.kontur.ru/document?moduleid=1&amp;documentid=266766#l212" TargetMode="External"/><Relationship Id="rId324" Type="http://schemas.openxmlformats.org/officeDocument/2006/relationships/hyperlink" Target="https://normativ.kontur.ru/document?moduleId=1&amp;documentId=455225#l1037" TargetMode="External"/><Relationship Id="rId170" Type="http://schemas.openxmlformats.org/officeDocument/2006/relationships/hyperlink" Target="https://normativ.kontur.ru/document?moduleid=1&amp;documentid=266766#l217" TargetMode="External"/><Relationship Id="rId226" Type="http://schemas.openxmlformats.org/officeDocument/2006/relationships/hyperlink" Target="https://normativ.kontur.ru/document?moduleid=1&amp;documentid=266766#l231" TargetMode="External"/><Relationship Id="rId268" Type="http://schemas.openxmlformats.org/officeDocument/2006/relationships/hyperlink" Target="https://normativ.kontur.ru/document?moduleid=1&amp;documentid=69828#l331" TargetMode="External"/><Relationship Id="rId32" Type="http://schemas.openxmlformats.org/officeDocument/2006/relationships/hyperlink" Target="https://normativ.kontur.ru/document?moduleid=1&amp;documentid=190636#l0" TargetMode="External"/><Relationship Id="rId74" Type="http://schemas.openxmlformats.org/officeDocument/2006/relationships/hyperlink" Target="https://normativ.kontur.ru/document?moduleid=1&amp;documentid=439055#l10" TargetMode="External"/><Relationship Id="rId128" Type="http://schemas.openxmlformats.org/officeDocument/2006/relationships/hyperlink" Target="https://normativ.kontur.ru/document?moduleid=1&amp;documentid=407696#l0" TargetMode="External"/><Relationship Id="rId335" Type="http://schemas.openxmlformats.org/officeDocument/2006/relationships/hyperlink" Target="https://normativ.kontur.ru/document?moduleId=1&amp;documentId=455225#l107" TargetMode="External"/><Relationship Id="rId5" Type="http://schemas.openxmlformats.org/officeDocument/2006/relationships/hyperlink" Target="https://normativ.kontur.ru/document?moduleid=1&amp;documentid=32296#l0" TargetMode="External"/><Relationship Id="rId181" Type="http://schemas.openxmlformats.org/officeDocument/2006/relationships/hyperlink" Target="https://normativ.kontur.ru/document?moduleid=1&amp;documentid=440073#l757" TargetMode="External"/><Relationship Id="rId237" Type="http://schemas.openxmlformats.org/officeDocument/2006/relationships/hyperlink" Target="https://normativ.kontur.ru/document?moduleid=1&amp;documentid=283444#l18" TargetMode="External"/><Relationship Id="rId279" Type="http://schemas.openxmlformats.org/officeDocument/2006/relationships/hyperlink" Target="https://normativ.kontur.ru/document?moduleid=1&amp;documentid=440073#l757" TargetMode="External"/><Relationship Id="rId43" Type="http://schemas.openxmlformats.org/officeDocument/2006/relationships/hyperlink" Target="https://normativ.kontur.ru/document?moduleid=1&amp;documentid=306347#l0" TargetMode="External"/><Relationship Id="rId139" Type="http://schemas.openxmlformats.org/officeDocument/2006/relationships/hyperlink" Target="https://normativ.kontur.ru/document?moduleid=1&amp;documentid=440881#l21" TargetMode="External"/><Relationship Id="rId290" Type="http://schemas.openxmlformats.org/officeDocument/2006/relationships/hyperlink" Target="https://normativ.kontur.ru/document?moduleid=1&amp;documentid=411656#l34" TargetMode="External"/><Relationship Id="rId304" Type="http://schemas.openxmlformats.org/officeDocument/2006/relationships/hyperlink" Target="https://normativ.kontur.ru/document?moduleid=1&amp;documentid=440073#l757" TargetMode="External"/><Relationship Id="rId85" Type="http://schemas.openxmlformats.org/officeDocument/2006/relationships/hyperlink" Target="https://normativ.kontur.ru/document?moduleid=1&amp;documentid=357694#l0" TargetMode="External"/><Relationship Id="rId150" Type="http://schemas.openxmlformats.org/officeDocument/2006/relationships/hyperlink" Target="https://normativ.kontur.ru/document?moduleid=1&amp;documentid=266766#l208" TargetMode="External"/><Relationship Id="rId192" Type="http://schemas.openxmlformats.org/officeDocument/2006/relationships/hyperlink" Target="https://normativ.kontur.ru/document?moduleid=1&amp;documentid=379884#l2" TargetMode="External"/><Relationship Id="rId206" Type="http://schemas.openxmlformats.org/officeDocument/2006/relationships/hyperlink" Target="https://normativ.kontur.ru/document?moduleid=1&amp;documentid=208273#l151" TargetMode="External"/><Relationship Id="rId248" Type="http://schemas.openxmlformats.org/officeDocument/2006/relationships/hyperlink" Target="https://normativ.kontur.ru/document?moduleid=1&amp;documentid=454620#l1410" TargetMode="External"/><Relationship Id="rId12" Type="http://schemas.openxmlformats.org/officeDocument/2006/relationships/hyperlink" Target="https://normativ.kontur.ru/document?moduleid=1&amp;documentid=304809#l0" TargetMode="External"/><Relationship Id="rId108" Type="http://schemas.openxmlformats.org/officeDocument/2006/relationships/hyperlink" Target="https://normativ.kontur.ru/document?moduleid=1&amp;documentid=411655#l114" TargetMode="External"/><Relationship Id="rId315" Type="http://schemas.openxmlformats.org/officeDocument/2006/relationships/hyperlink" Target="https://normativ.kontur.ru/document?moduleid=1&amp;documentid=339744#l2" TargetMode="External"/><Relationship Id="rId54" Type="http://schemas.openxmlformats.org/officeDocument/2006/relationships/hyperlink" Target="https://normativ.kontur.ru/document?moduleid=1&amp;documentid=446928#l2" TargetMode="External"/><Relationship Id="rId96" Type="http://schemas.openxmlformats.org/officeDocument/2006/relationships/hyperlink" Target="https://normativ.kontur.ru/document?moduleid=1&amp;documentid=440073#l757" TargetMode="External"/><Relationship Id="rId161" Type="http://schemas.openxmlformats.org/officeDocument/2006/relationships/hyperlink" Target="https://normativ.kontur.ru/document?moduleid=1&amp;documentid=266766#l212" TargetMode="External"/><Relationship Id="rId217" Type="http://schemas.openxmlformats.org/officeDocument/2006/relationships/hyperlink" Target="https://normativ.kontur.ru/document?moduleid=1&amp;documentid=439055#l731" TargetMode="External"/><Relationship Id="rId259" Type="http://schemas.openxmlformats.org/officeDocument/2006/relationships/hyperlink" Target="https://normativ.kontur.ru/document?moduleid=1&amp;documentid=394768#l237" TargetMode="External"/><Relationship Id="rId23" Type="http://schemas.openxmlformats.org/officeDocument/2006/relationships/hyperlink" Target="https://normativ.kontur.ru/document?moduleid=1&amp;documentid=454623#l0" TargetMode="External"/><Relationship Id="rId119" Type="http://schemas.openxmlformats.org/officeDocument/2006/relationships/hyperlink" Target="https://normativ.kontur.ru/document?moduleid=1&amp;documentid=440073#l757" TargetMode="External"/><Relationship Id="rId270" Type="http://schemas.openxmlformats.org/officeDocument/2006/relationships/hyperlink" Target="https://normativ.kontur.ru/document?moduleid=1&amp;documentid=440073#l757" TargetMode="External"/><Relationship Id="rId326" Type="http://schemas.openxmlformats.org/officeDocument/2006/relationships/hyperlink" Target="https://normativ.kontur.ru/document?moduleId=1&amp;documentId=455225#l1174" TargetMode="External"/><Relationship Id="rId65" Type="http://schemas.openxmlformats.org/officeDocument/2006/relationships/hyperlink" Target="https://normativ.kontur.ru/document?moduleid=1&amp;documentid=376233#l0" TargetMode="External"/><Relationship Id="rId130" Type="http://schemas.openxmlformats.org/officeDocument/2006/relationships/hyperlink" Target="https://normativ.kontur.ru/document?moduleid=1&amp;documentid=440073#l757" TargetMode="External"/><Relationship Id="rId172" Type="http://schemas.openxmlformats.org/officeDocument/2006/relationships/hyperlink" Target="https://normativ.kontur.ru/document?moduleid=1&amp;documentid=440073#l757" TargetMode="External"/><Relationship Id="rId228" Type="http://schemas.openxmlformats.org/officeDocument/2006/relationships/hyperlink" Target="https://normativ.kontur.ru/document?moduleid=1&amp;documentid=440305#l123" TargetMode="External"/><Relationship Id="rId281" Type="http://schemas.openxmlformats.org/officeDocument/2006/relationships/hyperlink" Target="https://normativ.kontur.ru/document?moduleid=1&amp;documentid=444088#l2" TargetMode="External"/><Relationship Id="rId337" Type="http://schemas.openxmlformats.org/officeDocument/2006/relationships/fontTable" Target="fontTable.xml"/><Relationship Id="rId34" Type="http://schemas.openxmlformats.org/officeDocument/2006/relationships/hyperlink" Target="https://normativ.kontur.ru/document?moduleid=1&amp;documentid=201613#l0" TargetMode="External"/><Relationship Id="rId76" Type="http://schemas.openxmlformats.org/officeDocument/2006/relationships/hyperlink" Target="https://normativ.kontur.ru/document?moduleid=1&amp;documentid=451999#l3" TargetMode="External"/><Relationship Id="rId141" Type="http://schemas.openxmlformats.org/officeDocument/2006/relationships/hyperlink" Target="https://normativ.kontur.ru/document?moduleid=1&amp;documentid=440881#l21" TargetMode="External"/><Relationship Id="rId7" Type="http://schemas.openxmlformats.org/officeDocument/2006/relationships/hyperlink" Target="https://normativ.kontur.ru/document?moduleid=1&amp;documentid=38761#l0" TargetMode="External"/><Relationship Id="rId183" Type="http://schemas.openxmlformats.org/officeDocument/2006/relationships/hyperlink" Target="https://normativ.kontur.ru/document?moduleid=1&amp;documentid=440073#l757" TargetMode="External"/><Relationship Id="rId239" Type="http://schemas.openxmlformats.org/officeDocument/2006/relationships/hyperlink" Target="https://normativ.kontur.ru/document?moduleid=1&amp;documentid=411985#l343" TargetMode="External"/><Relationship Id="rId250" Type="http://schemas.openxmlformats.org/officeDocument/2006/relationships/hyperlink" Target="https://normativ.kontur.ru/document?moduleid=1&amp;documentid=266766#l231" TargetMode="External"/><Relationship Id="rId292" Type="http://schemas.openxmlformats.org/officeDocument/2006/relationships/hyperlink" Target="https://normativ.kontur.ru/document?moduleid=1&amp;documentid=309199#l7" TargetMode="External"/><Relationship Id="rId306" Type="http://schemas.openxmlformats.org/officeDocument/2006/relationships/hyperlink" Target="https://normativ.kontur.ru/document?moduleid=1&amp;documentid=266766#l231" TargetMode="External"/><Relationship Id="rId45" Type="http://schemas.openxmlformats.org/officeDocument/2006/relationships/hyperlink" Target="https://normativ.kontur.ru/document?moduleid=1&amp;documentid=266766#l0" TargetMode="External"/><Relationship Id="rId87" Type="http://schemas.openxmlformats.org/officeDocument/2006/relationships/hyperlink" Target="https://normativ.kontur.ru/document?moduleid=1&amp;documentid=266766#l295" TargetMode="External"/><Relationship Id="rId110" Type="http://schemas.openxmlformats.org/officeDocument/2006/relationships/hyperlink" Target="https://normativ.kontur.ru/document?moduleid=1&amp;documentid=461531#l764" TargetMode="External"/><Relationship Id="rId152" Type="http://schemas.openxmlformats.org/officeDocument/2006/relationships/hyperlink" Target="https://normativ.kontur.ru/document?moduleid=1&amp;documentid=339743#l23" TargetMode="External"/><Relationship Id="rId173" Type="http://schemas.openxmlformats.org/officeDocument/2006/relationships/hyperlink" Target="https://normativ.kontur.ru/document?moduleid=1&amp;documentid=440073#l757" TargetMode="External"/><Relationship Id="rId194" Type="http://schemas.openxmlformats.org/officeDocument/2006/relationships/hyperlink" Target="https://normativ.kontur.ru/document?moduleid=1&amp;documentid=168905#l22" TargetMode="External"/><Relationship Id="rId208" Type="http://schemas.openxmlformats.org/officeDocument/2006/relationships/hyperlink" Target="https://normativ.kontur.ru/document?moduleid=1&amp;documentid=208273#l151" TargetMode="External"/><Relationship Id="rId229" Type="http://schemas.openxmlformats.org/officeDocument/2006/relationships/hyperlink" Target="https://normativ.kontur.ru/document?moduleid=1&amp;documentid=266766#l231" TargetMode="External"/><Relationship Id="rId240" Type="http://schemas.openxmlformats.org/officeDocument/2006/relationships/hyperlink" Target="https://normativ.kontur.ru/document?moduleid=1&amp;documentid=411985#l343" TargetMode="External"/><Relationship Id="rId261" Type="http://schemas.openxmlformats.org/officeDocument/2006/relationships/hyperlink" Target="https://normativ.kontur.ru/document?moduleid=1&amp;documentid=440073#l757" TargetMode="External"/><Relationship Id="rId14" Type="http://schemas.openxmlformats.org/officeDocument/2006/relationships/hyperlink" Target="https://normativ.kontur.ru/document?moduleid=1&amp;documentid=66555#l0" TargetMode="External"/><Relationship Id="rId35" Type="http://schemas.openxmlformats.org/officeDocument/2006/relationships/hyperlink" Target="https://normativ.kontur.ru/document?moduleid=1&amp;documentid=208273#l0" TargetMode="External"/><Relationship Id="rId56" Type="http://schemas.openxmlformats.org/officeDocument/2006/relationships/hyperlink" Target="https://normativ.kontur.ru/document?moduleid=1&amp;documentid=440881#l0" TargetMode="External"/><Relationship Id="rId77" Type="http://schemas.openxmlformats.org/officeDocument/2006/relationships/hyperlink" Target="https://normativ.kontur.ru/document?moduleid=1&amp;documentid=357694#l0" TargetMode="External"/><Relationship Id="rId100" Type="http://schemas.openxmlformats.org/officeDocument/2006/relationships/hyperlink" Target="https://normativ.kontur.ru/document?moduleid=1&amp;documentid=266766#l295" TargetMode="External"/><Relationship Id="rId282" Type="http://schemas.openxmlformats.org/officeDocument/2006/relationships/hyperlink" Target="https://normativ.kontur.ru/document?moduleid=1&amp;documentid=441368#l0" TargetMode="External"/><Relationship Id="rId317" Type="http://schemas.openxmlformats.org/officeDocument/2006/relationships/hyperlink" Target="https://normativ.kontur.ru/document?moduleid=1&amp;documentid=339744#l2" TargetMode="External"/><Relationship Id="rId338" Type="http://schemas.openxmlformats.org/officeDocument/2006/relationships/theme" Target="theme/theme1.xml"/><Relationship Id="rId8" Type="http://schemas.openxmlformats.org/officeDocument/2006/relationships/hyperlink" Target="https://normativ.kontur.ru/document?moduleid=1&amp;documentid=44950#l0" TargetMode="External"/><Relationship Id="rId98" Type="http://schemas.openxmlformats.org/officeDocument/2006/relationships/hyperlink" Target="https://normativ.kontur.ru/document?moduleid=1&amp;documentid=440073#l757" TargetMode="External"/><Relationship Id="rId121" Type="http://schemas.openxmlformats.org/officeDocument/2006/relationships/hyperlink" Target="https://normativ.kontur.ru/document?moduleid=1&amp;documentid=66555#l4" TargetMode="External"/><Relationship Id="rId142" Type="http://schemas.openxmlformats.org/officeDocument/2006/relationships/hyperlink" Target="https://normativ.kontur.ru/document?moduleid=1&amp;documentid=440881#l21" TargetMode="External"/><Relationship Id="rId163" Type="http://schemas.openxmlformats.org/officeDocument/2006/relationships/hyperlink" Target="https://normativ.kontur.ru/document?moduleid=1&amp;documentid=440073#l757" TargetMode="External"/><Relationship Id="rId184" Type="http://schemas.openxmlformats.org/officeDocument/2006/relationships/hyperlink" Target="https://normativ.kontur.ru/document?moduleid=1&amp;documentid=440073#l757" TargetMode="External"/><Relationship Id="rId219" Type="http://schemas.openxmlformats.org/officeDocument/2006/relationships/hyperlink" Target="https://normativ.kontur.ru/document?moduleid=1&amp;documentid=461531#l822" TargetMode="External"/><Relationship Id="rId230" Type="http://schemas.openxmlformats.org/officeDocument/2006/relationships/hyperlink" Target="https://normativ.kontur.ru/document?moduleId=1&amp;documentId=455225#l1136" TargetMode="External"/><Relationship Id="rId251" Type="http://schemas.openxmlformats.org/officeDocument/2006/relationships/hyperlink" Target="https://normativ.kontur.ru/document?moduleid=1&amp;documentid=266766#l231" TargetMode="External"/><Relationship Id="rId25" Type="http://schemas.openxmlformats.org/officeDocument/2006/relationships/hyperlink" Target="https://normativ.kontur.ru/document?moduleid=1&amp;documentid=161130#l0" TargetMode="External"/><Relationship Id="rId46" Type="http://schemas.openxmlformats.org/officeDocument/2006/relationships/hyperlink" Target="https://normativ.kontur.ru/document?moduleid=1&amp;documentid=411985#l2" TargetMode="External"/><Relationship Id="rId67" Type="http://schemas.openxmlformats.org/officeDocument/2006/relationships/hyperlink" Target="https://normativ.kontur.ru/document?moduleid=1&amp;documentid=454982#l0" TargetMode="External"/><Relationship Id="rId272" Type="http://schemas.openxmlformats.org/officeDocument/2006/relationships/hyperlink" Target="https://normativ.kontur.ru/document?moduleid=1&amp;documentid=283444#l18" TargetMode="External"/><Relationship Id="rId293" Type="http://schemas.openxmlformats.org/officeDocument/2006/relationships/hyperlink" Target="https://normativ.kontur.ru/document?moduleid=1&amp;documentid=317891#l6" TargetMode="External"/><Relationship Id="rId307" Type="http://schemas.openxmlformats.org/officeDocument/2006/relationships/hyperlink" Target="https://normativ.kontur.ru/document?moduleid=1&amp;documentid=32296#l0" TargetMode="External"/><Relationship Id="rId328" Type="http://schemas.openxmlformats.org/officeDocument/2006/relationships/hyperlink" Target="https://normativ.kontur.ru/document?moduleId=1&amp;documentId=455225#l162" TargetMode="External"/><Relationship Id="rId88" Type="http://schemas.openxmlformats.org/officeDocument/2006/relationships/hyperlink" Target="https://normativ.kontur.ru/document?moduleid=1&amp;documentid=294912#l3" TargetMode="External"/><Relationship Id="rId111" Type="http://schemas.openxmlformats.org/officeDocument/2006/relationships/hyperlink" Target="https://normativ.kontur.ru/document?moduleid=1&amp;documentid=266766#l208" TargetMode="External"/><Relationship Id="rId132" Type="http://schemas.openxmlformats.org/officeDocument/2006/relationships/hyperlink" Target="https://normativ.kontur.ru/document?moduleid=1&amp;documentid=440881#l21" TargetMode="External"/><Relationship Id="rId153" Type="http://schemas.openxmlformats.org/officeDocument/2006/relationships/hyperlink" Target="https://normativ.kontur.ru/document?moduleid=1&amp;documentid=447734#l27" TargetMode="External"/><Relationship Id="rId174" Type="http://schemas.openxmlformats.org/officeDocument/2006/relationships/hyperlink" Target="https://normativ.kontur.ru/document?moduleid=1&amp;documentid=440073#l757" TargetMode="External"/><Relationship Id="rId195" Type="http://schemas.openxmlformats.org/officeDocument/2006/relationships/hyperlink" Target="https://normativ.kontur.ru/document?moduleid=1&amp;documentid=266766#l217" TargetMode="External"/><Relationship Id="rId209" Type="http://schemas.openxmlformats.org/officeDocument/2006/relationships/hyperlink" Target="https://normativ.kontur.ru/document?moduleid=1&amp;documentid=235465#l4" TargetMode="External"/><Relationship Id="rId220" Type="http://schemas.openxmlformats.org/officeDocument/2006/relationships/hyperlink" Target="https://normativ.kontur.ru/document?moduleid=1&amp;documentid=451999#l24" TargetMode="External"/><Relationship Id="rId241" Type="http://schemas.openxmlformats.org/officeDocument/2006/relationships/hyperlink" Target="https://normativ.kontur.ru/document?moduleid=1&amp;documentid=411985#l343" TargetMode="External"/><Relationship Id="rId15" Type="http://schemas.openxmlformats.org/officeDocument/2006/relationships/hyperlink" Target="https://normativ.kontur.ru/document?moduleid=1&amp;documentid=440073#l0" TargetMode="External"/><Relationship Id="rId36" Type="http://schemas.openxmlformats.org/officeDocument/2006/relationships/hyperlink" Target="https://normativ.kontur.ru/document?moduleid=1&amp;documentid=210262#l0" TargetMode="External"/><Relationship Id="rId57" Type="http://schemas.openxmlformats.org/officeDocument/2006/relationships/hyperlink" Target="https://normativ.kontur.ru/document?moduleid=1&amp;documentid=305907#l0" TargetMode="External"/><Relationship Id="rId262" Type="http://schemas.openxmlformats.org/officeDocument/2006/relationships/hyperlink" Target="https://normativ.kontur.ru/document?moduleid=1&amp;documentid=266766#l231" TargetMode="External"/><Relationship Id="rId283" Type="http://schemas.openxmlformats.org/officeDocument/2006/relationships/hyperlink" Target="https://normativ.kontur.ru/document?moduleid=1&amp;documentid=285768#l48" TargetMode="External"/><Relationship Id="rId318" Type="http://schemas.openxmlformats.org/officeDocument/2006/relationships/hyperlink" Target="https://normativ.kontur.ru/document?moduleid=1&amp;documentid=440073#l757" TargetMode="External"/><Relationship Id="rId78" Type="http://schemas.openxmlformats.org/officeDocument/2006/relationships/hyperlink" Target="https://normativ.kontur.ru/document?moduleid=1&amp;documentid=440073#l757" TargetMode="External"/><Relationship Id="rId99" Type="http://schemas.openxmlformats.org/officeDocument/2006/relationships/hyperlink" Target="https://normativ.kontur.ru/document?moduleid=1&amp;documentid=33284#l2" TargetMode="External"/><Relationship Id="rId101" Type="http://schemas.openxmlformats.org/officeDocument/2006/relationships/hyperlink" Target="https://normativ.kontur.ru/document?moduleid=1&amp;documentid=215142#l3" TargetMode="External"/><Relationship Id="rId122" Type="http://schemas.openxmlformats.org/officeDocument/2006/relationships/hyperlink" Target="https://normativ.kontur.ru/document?moduleid=1&amp;documentid=266766#l208" TargetMode="External"/><Relationship Id="rId143" Type="http://schemas.openxmlformats.org/officeDocument/2006/relationships/hyperlink" Target="https://normativ.kontur.ru/document?moduleid=1&amp;documentid=440881#l21" TargetMode="External"/><Relationship Id="rId164" Type="http://schemas.openxmlformats.org/officeDocument/2006/relationships/hyperlink" Target="https://normativ.kontur.ru/document?moduleid=1&amp;documentid=266766#l212" TargetMode="External"/><Relationship Id="rId185" Type="http://schemas.openxmlformats.org/officeDocument/2006/relationships/hyperlink" Target="https://normativ.kontur.ru/document?moduleid=1&amp;documentid=266766#l217" TargetMode="External"/><Relationship Id="rId9" Type="http://schemas.openxmlformats.org/officeDocument/2006/relationships/hyperlink" Target="https://normativ.kontur.ru/document?moduleid=1&amp;documentid=222072#l1" TargetMode="External"/><Relationship Id="rId210" Type="http://schemas.openxmlformats.org/officeDocument/2006/relationships/hyperlink" Target="https://normativ.kontur.ru/document?moduleid=1&amp;documentid=266766#l217" TargetMode="External"/><Relationship Id="rId26" Type="http://schemas.openxmlformats.org/officeDocument/2006/relationships/hyperlink" Target="https://normativ.kontur.ru/document?moduleid=1&amp;documentid=440528#l2295" TargetMode="External"/><Relationship Id="rId231" Type="http://schemas.openxmlformats.org/officeDocument/2006/relationships/hyperlink" Target="https://normativ.kontur.ru/document?moduleid=1&amp;documentid=454623#l119" TargetMode="External"/><Relationship Id="rId252" Type="http://schemas.openxmlformats.org/officeDocument/2006/relationships/hyperlink" Target="https://normativ.kontur.ru/document?moduleid=1&amp;documentid=440073#l757" TargetMode="External"/><Relationship Id="rId273" Type="http://schemas.openxmlformats.org/officeDocument/2006/relationships/hyperlink" Target="https://normativ.kontur.ru/document?moduleid=1&amp;documentid=283444#l18" TargetMode="External"/><Relationship Id="rId294" Type="http://schemas.openxmlformats.org/officeDocument/2006/relationships/hyperlink" Target="https://normativ.kontur.ru/document?moduleid=1&amp;documentid=285773#l9" TargetMode="External"/><Relationship Id="rId308" Type="http://schemas.openxmlformats.org/officeDocument/2006/relationships/hyperlink" Target="https://normativ.kontur.ru/document?moduleid=1&amp;documentid=189030#l1" TargetMode="External"/><Relationship Id="rId329" Type="http://schemas.openxmlformats.org/officeDocument/2006/relationships/hyperlink" Target="https://normativ.kontur.ru/document?moduleId=1&amp;documentId=455225#l170" TargetMode="External"/><Relationship Id="rId47" Type="http://schemas.openxmlformats.org/officeDocument/2006/relationships/hyperlink" Target="https://normativ.kontur.ru/document?moduleid=1&amp;documentid=283444#l0" TargetMode="External"/><Relationship Id="rId68" Type="http://schemas.openxmlformats.org/officeDocument/2006/relationships/hyperlink" Target="https://normativ.kontur.ru/document?moduleid=1&amp;documentid=379884#l0" TargetMode="External"/><Relationship Id="rId89" Type="http://schemas.openxmlformats.org/officeDocument/2006/relationships/hyperlink" Target="https://normativ.kontur.ru/document?moduleid=1&amp;documentid=266766#l295" TargetMode="External"/><Relationship Id="rId112" Type="http://schemas.openxmlformats.org/officeDocument/2006/relationships/hyperlink" Target="https://normativ.kontur.ru/document?moduleid=1&amp;documentid=454623#l119" TargetMode="External"/><Relationship Id="rId133" Type="http://schemas.openxmlformats.org/officeDocument/2006/relationships/hyperlink" Target="https://normativ.kontur.ru/document?moduleid=1&amp;documentid=440881#l21" TargetMode="External"/><Relationship Id="rId154" Type="http://schemas.openxmlformats.org/officeDocument/2006/relationships/hyperlink" Target="https://normativ.kontur.ru/document?moduleid=1&amp;documentid=440073#l757" TargetMode="External"/><Relationship Id="rId175" Type="http://schemas.openxmlformats.org/officeDocument/2006/relationships/hyperlink" Target="https://normativ.kontur.ru/document?moduleid=1&amp;documentid=440073#l757" TargetMode="External"/><Relationship Id="rId196" Type="http://schemas.openxmlformats.org/officeDocument/2006/relationships/hyperlink" Target="https://normativ.kontur.ru/document?moduleid=1&amp;documentid=190636#l0" TargetMode="External"/><Relationship Id="rId200" Type="http://schemas.openxmlformats.org/officeDocument/2006/relationships/hyperlink" Target="https://normativ.kontur.ru/document?moduleid=1&amp;documentid=440073#l757" TargetMode="External"/><Relationship Id="rId16" Type="http://schemas.openxmlformats.org/officeDocument/2006/relationships/hyperlink" Target="https://normativ.kontur.ru/document?moduleid=1&amp;documentid=440305#l0" TargetMode="External"/><Relationship Id="rId221" Type="http://schemas.openxmlformats.org/officeDocument/2006/relationships/hyperlink" Target="https://normativ.kontur.ru/document?moduleid=1&amp;documentid=339743#l6" TargetMode="External"/><Relationship Id="rId242" Type="http://schemas.openxmlformats.org/officeDocument/2006/relationships/hyperlink" Target="https://normativ.kontur.ru/document?moduleid=1&amp;documentid=302272#l5" TargetMode="External"/><Relationship Id="rId263" Type="http://schemas.openxmlformats.org/officeDocument/2006/relationships/hyperlink" Target="https://normativ.kontur.ru/document?moduleid=1&amp;documentid=44950#l0" TargetMode="External"/><Relationship Id="rId284" Type="http://schemas.openxmlformats.org/officeDocument/2006/relationships/hyperlink" Target="https://normativ.kontur.ru/document?moduleid=1&amp;documentid=439055#l731" TargetMode="External"/><Relationship Id="rId319" Type="http://schemas.openxmlformats.org/officeDocument/2006/relationships/hyperlink" Target="https://normativ.kontur.ru/document?moduleId=1&amp;documentId=455225#l150" TargetMode="External"/><Relationship Id="rId37" Type="http://schemas.openxmlformats.org/officeDocument/2006/relationships/hyperlink" Target="https://normativ.kontur.ru/document?moduleid=1&amp;documentid=439573#l0" TargetMode="External"/><Relationship Id="rId58" Type="http://schemas.openxmlformats.org/officeDocument/2006/relationships/hyperlink" Target="https://normativ.kontur.ru/document?moduleid=1&amp;documentid=309199#l0" TargetMode="External"/><Relationship Id="rId79" Type="http://schemas.openxmlformats.org/officeDocument/2006/relationships/hyperlink" Target="https://normativ.kontur.ru/document?moduleid=1&amp;documentid=33284#l1" TargetMode="External"/><Relationship Id="rId102" Type="http://schemas.openxmlformats.org/officeDocument/2006/relationships/hyperlink" Target="https://normativ.kontur.ru/document?moduleid=1&amp;documentid=266766#l295" TargetMode="External"/><Relationship Id="rId123" Type="http://schemas.openxmlformats.org/officeDocument/2006/relationships/hyperlink" Target="https://normativ.kontur.ru/document?moduleid=1&amp;documentid=440073#l757" TargetMode="External"/><Relationship Id="rId144" Type="http://schemas.openxmlformats.org/officeDocument/2006/relationships/hyperlink" Target="https://normativ.kontur.ru/document?moduleid=1&amp;documentid=266766#l208" TargetMode="External"/><Relationship Id="rId330" Type="http://schemas.openxmlformats.org/officeDocument/2006/relationships/hyperlink" Target="https://normativ.kontur.ru/document?moduleId=1&amp;documentId=455225#l174" TargetMode="External"/><Relationship Id="rId90" Type="http://schemas.openxmlformats.org/officeDocument/2006/relationships/hyperlink" Target="https://normativ.kontur.ru/document?moduleid=1&amp;documentid=454619#l26" TargetMode="External"/><Relationship Id="rId165" Type="http://schemas.openxmlformats.org/officeDocument/2006/relationships/hyperlink" Target="https://normativ.kontur.ru/document?moduleId=1&amp;documentId=455225#l76" TargetMode="External"/><Relationship Id="rId186" Type="http://schemas.openxmlformats.org/officeDocument/2006/relationships/hyperlink" Target="https://normativ.kontur.ru/document?moduleid=1&amp;documentid=439055#l731" TargetMode="External"/><Relationship Id="rId211" Type="http://schemas.openxmlformats.org/officeDocument/2006/relationships/hyperlink" Target="https://normativ.kontur.ru/document?moduleid=1&amp;documentid=266766#l392" TargetMode="External"/><Relationship Id="rId232" Type="http://schemas.openxmlformats.org/officeDocument/2006/relationships/hyperlink" Target="https://normativ.kontur.ru/document?moduleid=1&amp;documentid=266766#l231" TargetMode="External"/><Relationship Id="rId253" Type="http://schemas.openxmlformats.org/officeDocument/2006/relationships/hyperlink" Target="https://normativ.kontur.ru/document?moduleid=1&amp;documentid=266766#l231" TargetMode="External"/><Relationship Id="rId274" Type="http://schemas.openxmlformats.org/officeDocument/2006/relationships/hyperlink" Target="https://normativ.kontur.ru/document?moduleid=1&amp;documentid=66555#l37" TargetMode="External"/><Relationship Id="rId295" Type="http://schemas.openxmlformats.org/officeDocument/2006/relationships/hyperlink" Target="https://normativ.kontur.ru/document?moduleid=1&amp;documentid=285773#l9" TargetMode="External"/><Relationship Id="rId309" Type="http://schemas.openxmlformats.org/officeDocument/2006/relationships/hyperlink" Target="https://normativ.kontur.ru/document?moduleid=1&amp;documentid=32296#l0" TargetMode="External"/><Relationship Id="rId27" Type="http://schemas.openxmlformats.org/officeDocument/2006/relationships/hyperlink" Target="https://normativ.kontur.ru/document?moduleid=1&amp;documentid=168905#l0" TargetMode="External"/><Relationship Id="rId48" Type="http://schemas.openxmlformats.org/officeDocument/2006/relationships/hyperlink" Target="https://normativ.kontur.ru/document?moduleid=1&amp;documentid=265105#l0" TargetMode="External"/><Relationship Id="rId69" Type="http://schemas.openxmlformats.org/officeDocument/2006/relationships/hyperlink" Target="https://normativ.kontur.ru/document?moduleid=1&amp;documentid=387770#l4" TargetMode="External"/><Relationship Id="rId113" Type="http://schemas.openxmlformats.org/officeDocument/2006/relationships/hyperlink" Target="https://normativ.kontur.ru/document?moduleid=1&amp;documentid=266766#l208" TargetMode="External"/><Relationship Id="rId134" Type="http://schemas.openxmlformats.org/officeDocument/2006/relationships/hyperlink" Target="https://normativ.kontur.ru/document?moduleid=1&amp;documentid=440881#l21" TargetMode="External"/><Relationship Id="rId320" Type="http://schemas.openxmlformats.org/officeDocument/2006/relationships/hyperlink" Target="https://normativ.kontur.ru/document?moduleId=1&amp;documentId=455225#l1046" TargetMode="External"/><Relationship Id="rId80" Type="http://schemas.openxmlformats.org/officeDocument/2006/relationships/hyperlink" Target="https://normativ.kontur.ru/document?moduleid=1&amp;documentid=266766#l295" TargetMode="External"/><Relationship Id="rId155" Type="http://schemas.openxmlformats.org/officeDocument/2006/relationships/hyperlink" Target="https://normativ.kontur.ru/document?moduleid=1&amp;documentid=266766#l212" TargetMode="External"/><Relationship Id="rId176" Type="http://schemas.openxmlformats.org/officeDocument/2006/relationships/hyperlink" Target="https://normativ.kontur.ru/document?moduleid=1&amp;documentid=168905#l22" TargetMode="External"/><Relationship Id="rId197" Type="http://schemas.openxmlformats.org/officeDocument/2006/relationships/hyperlink" Target="https://normativ.kontur.ru/document?moduleid=1&amp;documentid=285768#l47" TargetMode="External"/><Relationship Id="rId201" Type="http://schemas.openxmlformats.org/officeDocument/2006/relationships/hyperlink" Target="https://normativ.kontur.ru/document?moduleid=1&amp;documentid=440073#l757" TargetMode="External"/><Relationship Id="rId222" Type="http://schemas.openxmlformats.org/officeDocument/2006/relationships/hyperlink" Target="https://normativ.kontur.ru/document?moduleid=1&amp;documentid=451999#l24" TargetMode="External"/><Relationship Id="rId243" Type="http://schemas.openxmlformats.org/officeDocument/2006/relationships/hyperlink" Target="https://normativ.kontur.ru/document?moduleid=1&amp;documentid=411985#l343" TargetMode="External"/><Relationship Id="rId264" Type="http://schemas.openxmlformats.org/officeDocument/2006/relationships/hyperlink" Target="https://normativ.kontur.ru/document?moduleid=1&amp;documentid=66555#l39" TargetMode="External"/><Relationship Id="rId285" Type="http://schemas.openxmlformats.org/officeDocument/2006/relationships/hyperlink" Target="https://normativ.kontur.ru/document?moduleid=1&amp;documentid=266766#l231" TargetMode="External"/><Relationship Id="rId17" Type="http://schemas.openxmlformats.org/officeDocument/2006/relationships/hyperlink" Target="https://normativ.kontur.ru/document?moduleid=1&amp;documentid=440308#l0" TargetMode="External"/><Relationship Id="rId38" Type="http://schemas.openxmlformats.org/officeDocument/2006/relationships/hyperlink" Target="https://normativ.kontur.ru/document?moduleid=1&amp;documentid=215142#l0" TargetMode="External"/><Relationship Id="rId59" Type="http://schemas.openxmlformats.org/officeDocument/2006/relationships/hyperlink" Target="https://normativ.kontur.ru/document?moduleid=1&amp;documentid=309323#l0" TargetMode="External"/><Relationship Id="rId103" Type="http://schemas.openxmlformats.org/officeDocument/2006/relationships/hyperlink" Target="https://normativ.kontur.ru/document?moduleid=1&amp;documentid=266766#l295" TargetMode="External"/><Relationship Id="rId124" Type="http://schemas.openxmlformats.org/officeDocument/2006/relationships/hyperlink" Target="https://normativ.kontur.ru/document?moduleid=1&amp;documentid=440073#l757" TargetMode="External"/><Relationship Id="rId310" Type="http://schemas.openxmlformats.org/officeDocument/2006/relationships/hyperlink" Target="https://normativ.kontur.ru/document?moduleid=1&amp;documentid=189030#l1" TargetMode="External"/><Relationship Id="rId70" Type="http://schemas.openxmlformats.org/officeDocument/2006/relationships/hyperlink" Target="https://normativ.kontur.ru/document?moduleid=1&amp;documentid=392026#l0" TargetMode="External"/><Relationship Id="rId91" Type="http://schemas.openxmlformats.org/officeDocument/2006/relationships/hyperlink" Target="https://normativ.kontur.ru/document?moduleid=1&amp;documentid=339743#l1" TargetMode="External"/><Relationship Id="rId145" Type="http://schemas.openxmlformats.org/officeDocument/2006/relationships/hyperlink" Target="https://normativ.kontur.ru/document?moduleid=1&amp;documentid=66555#l7" TargetMode="External"/><Relationship Id="rId166" Type="http://schemas.openxmlformats.org/officeDocument/2006/relationships/hyperlink" Target="https://normativ.kontur.ru/document?moduleid=1&amp;documentid=168905#l18" TargetMode="External"/><Relationship Id="rId187" Type="http://schemas.openxmlformats.org/officeDocument/2006/relationships/hyperlink" Target="https://normativ.kontur.ru/document?moduleid=1&amp;documentid=440073#l757" TargetMode="External"/><Relationship Id="rId331" Type="http://schemas.openxmlformats.org/officeDocument/2006/relationships/hyperlink" Target="https://normativ.kontur.ru/document?moduleId=1&amp;documentId=455225#l185" TargetMode="External"/><Relationship Id="rId1" Type="http://schemas.openxmlformats.org/officeDocument/2006/relationships/styles" Target="styles.xml"/><Relationship Id="rId212" Type="http://schemas.openxmlformats.org/officeDocument/2006/relationships/hyperlink" Target="https://normativ.kontur.ru/document?moduleid=1&amp;documentid=392026#l5" TargetMode="External"/><Relationship Id="rId233" Type="http://schemas.openxmlformats.org/officeDocument/2006/relationships/hyperlink" Target="https://normativ.kontur.ru/document?moduleid=1&amp;documentid=283444#l18" TargetMode="External"/><Relationship Id="rId254" Type="http://schemas.openxmlformats.org/officeDocument/2006/relationships/hyperlink" Target="https://normativ.kontur.ru/document?moduleid=1&amp;documentid=447734#l37" TargetMode="External"/><Relationship Id="rId28" Type="http://schemas.openxmlformats.org/officeDocument/2006/relationships/hyperlink" Target="https://normativ.kontur.ru/document?moduleid=1&amp;documentid=411655#l0" TargetMode="External"/><Relationship Id="rId49" Type="http://schemas.openxmlformats.org/officeDocument/2006/relationships/hyperlink" Target="https://normativ.kontur.ru/document?moduleid=1&amp;documentid=285768#l0" TargetMode="External"/><Relationship Id="rId114" Type="http://schemas.openxmlformats.org/officeDocument/2006/relationships/hyperlink" Target="https://normativ.kontur.ru/document?moduleid=1&amp;documentid=440073#l761" TargetMode="External"/><Relationship Id="rId275" Type="http://schemas.openxmlformats.org/officeDocument/2006/relationships/hyperlink" Target="https://normativ.kontur.ru/document?moduleid=1&amp;documentid=440073#l757" TargetMode="External"/><Relationship Id="rId296" Type="http://schemas.openxmlformats.org/officeDocument/2006/relationships/hyperlink" Target="https://normativ.kontur.ru/document?moduleid=1&amp;documentid=285773#l9" TargetMode="External"/><Relationship Id="rId300" Type="http://schemas.openxmlformats.org/officeDocument/2006/relationships/hyperlink" Target="https://normativ.kontur.ru/document?moduleid=1&amp;documentid=349474#l16" TargetMode="External"/><Relationship Id="rId60" Type="http://schemas.openxmlformats.org/officeDocument/2006/relationships/hyperlink" Target="https://normativ.kontur.ru/document?moduleid=1&amp;documentid=317891#l0" TargetMode="External"/><Relationship Id="rId81" Type="http://schemas.openxmlformats.org/officeDocument/2006/relationships/hyperlink" Target="https://normativ.kontur.ru/document?moduleid=1&amp;documentid=440073#l757" TargetMode="External"/><Relationship Id="rId135" Type="http://schemas.openxmlformats.org/officeDocument/2006/relationships/hyperlink" Target="https://normativ.kontur.ru/document?moduleid=1&amp;documentid=440881#l21" TargetMode="External"/><Relationship Id="rId156" Type="http://schemas.openxmlformats.org/officeDocument/2006/relationships/hyperlink" Target="https://normativ.kontur.ru/document?moduleid=1&amp;documentid=266766#l212" TargetMode="External"/><Relationship Id="rId177" Type="http://schemas.openxmlformats.org/officeDocument/2006/relationships/hyperlink" Target="https://normativ.kontur.ru/document?moduleid=1&amp;documentid=440073#l757" TargetMode="External"/><Relationship Id="rId198" Type="http://schemas.openxmlformats.org/officeDocument/2006/relationships/hyperlink" Target="https://normativ.kontur.ru/document?moduleid=1&amp;documentid=190636#l0" TargetMode="External"/><Relationship Id="rId321" Type="http://schemas.openxmlformats.org/officeDocument/2006/relationships/hyperlink" Target="https://normativ.kontur.ru/document?moduleId=1&amp;documentId=455225#l162" TargetMode="External"/><Relationship Id="rId202" Type="http://schemas.openxmlformats.org/officeDocument/2006/relationships/hyperlink" Target="https://normativ.kontur.ru/document?moduleid=1&amp;documentid=440073#l757" TargetMode="External"/><Relationship Id="rId223" Type="http://schemas.openxmlformats.org/officeDocument/2006/relationships/hyperlink" Target="https://normativ.kontur.ru/document?moduleid=1&amp;documentid=339743#l9" TargetMode="External"/><Relationship Id="rId244" Type="http://schemas.openxmlformats.org/officeDocument/2006/relationships/hyperlink" Target="https://normativ.kontur.ru/document?moduleid=1&amp;documentid=411985#l343" TargetMode="External"/><Relationship Id="rId18" Type="http://schemas.openxmlformats.org/officeDocument/2006/relationships/hyperlink" Target="https://normativ.kontur.ru/document?moduleid=1&amp;documentid=440524#l0" TargetMode="External"/><Relationship Id="rId39" Type="http://schemas.openxmlformats.org/officeDocument/2006/relationships/hyperlink" Target="https://normativ.kontur.ru/document?moduleid=1&amp;documentid=215135#l0" TargetMode="External"/><Relationship Id="rId265" Type="http://schemas.openxmlformats.org/officeDocument/2006/relationships/hyperlink" Target="https://normativ.kontur.ru/document?moduleid=1&amp;documentid=66555#l39" TargetMode="External"/><Relationship Id="rId286" Type="http://schemas.openxmlformats.org/officeDocument/2006/relationships/hyperlink" Target="https://normativ.kontur.ru/document?moduleid=1&amp;documentid=453283#l375" TargetMode="External"/><Relationship Id="rId50" Type="http://schemas.openxmlformats.org/officeDocument/2006/relationships/hyperlink" Target="https://normativ.kontur.ru/document?moduleid=1&amp;documentid=285773#l0" TargetMode="External"/><Relationship Id="rId104" Type="http://schemas.openxmlformats.org/officeDocument/2006/relationships/hyperlink" Target="https://normativ.kontur.ru/document?moduleid=1&amp;documentid=440308#l303" TargetMode="External"/><Relationship Id="rId125" Type="http://schemas.openxmlformats.org/officeDocument/2006/relationships/hyperlink" Target="https://normativ.kontur.ru/document?moduleid=1&amp;documentid=453583#l181" TargetMode="External"/><Relationship Id="rId146" Type="http://schemas.openxmlformats.org/officeDocument/2006/relationships/hyperlink" Target="https://normativ.kontur.ru/document?moduleid=1&amp;documentid=266766#l208" TargetMode="External"/><Relationship Id="rId167" Type="http://schemas.openxmlformats.org/officeDocument/2006/relationships/hyperlink" Target="https://normativ.kontur.ru/document?moduleid=1&amp;documentid=266766#l212" TargetMode="External"/><Relationship Id="rId188" Type="http://schemas.openxmlformats.org/officeDocument/2006/relationships/hyperlink" Target="https://normativ.kontur.ru/document?moduleid=1&amp;documentid=440073#l757" TargetMode="External"/><Relationship Id="rId311" Type="http://schemas.openxmlformats.org/officeDocument/2006/relationships/hyperlink" Target="https://normativ.kontur.ru/document?moduleid=1&amp;documentid=200996#l33" TargetMode="External"/><Relationship Id="rId332" Type="http://schemas.openxmlformats.org/officeDocument/2006/relationships/hyperlink" Target="https://normativ.kontur.ru/document?moduleId=1&amp;documentId=455225#l1123" TargetMode="External"/><Relationship Id="rId71" Type="http://schemas.openxmlformats.org/officeDocument/2006/relationships/hyperlink" Target="https://normativ.kontur.ru/document?moduleid=1&amp;documentid=454973#l0" TargetMode="External"/><Relationship Id="rId92" Type="http://schemas.openxmlformats.org/officeDocument/2006/relationships/hyperlink" Target="https://normativ.kontur.ru/document?moduleid=1&amp;documentid=440073#l757" TargetMode="External"/><Relationship Id="rId213" Type="http://schemas.openxmlformats.org/officeDocument/2006/relationships/hyperlink" Target="https://normativ.kontur.ru/document?moduleid=1&amp;documentid=387770#l15" TargetMode="External"/><Relationship Id="rId234" Type="http://schemas.openxmlformats.org/officeDocument/2006/relationships/hyperlink" Target="https://normativ.kontur.ru/document?moduleid=1&amp;documentid=283444#l1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454619#l1" TargetMode="External"/><Relationship Id="rId255" Type="http://schemas.openxmlformats.org/officeDocument/2006/relationships/hyperlink" Target="https://normativ.kontur.ru/document?moduleid=1&amp;documentid=447734#l37" TargetMode="External"/><Relationship Id="rId276" Type="http://schemas.openxmlformats.org/officeDocument/2006/relationships/hyperlink" Target="https://normativ.kontur.ru/document?moduleid=1&amp;documentid=66555#l37" TargetMode="External"/><Relationship Id="rId297" Type="http://schemas.openxmlformats.org/officeDocument/2006/relationships/hyperlink" Target="https://normativ.kontur.ru/document?moduleid=1&amp;documentid=285773#l9" TargetMode="External"/><Relationship Id="rId40" Type="http://schemas.openxmlformats.org/officeDocument/2006/relationships/hyperlink" Target="https://normativ.kontur.ru/document?moduleid=1&amp;documentid=454620#l0" TargetMode="External"/><Relationship Id="rId115" Type="http://schemas.openxmlformats.org/officeDocument/2006/relationships/hyperlink" Target="https://normativ.kontur.ru/document?moduleid=1&amp;documentid=339743#l3" TargetMode="External"/><Relationship Id="rId136" Type="http://schemas.openxmlformats.org/officeDocument/2006/relationships/hyperlink" Target="https://normativ.kontur.ru/document?moduleid=1&amp;documentid=440881#l21" TargetMode="External"/><Relationship Id="rId157" Type="http://schemas.openxmlformats.org/officeDocument/2006/relationships/hyperlink" Target="https://normativ.kontur.ru/document?moduleid=1&amp;documentid=266766#l212" TargetMode="External"/><Relationship Id="rId178" Type="http://schemas.openxmlformats.org/officeDocument/2006/relationships/hyperlink" Target="https://normativ.kontur.ru/document?moduleid=1&amp;documentid=440073#l757" TargetMode="External"/><Relationship Id="rId301" Type="http://schemas.openxmlformats.org/officeDocument/2006/relationships/hyperlink" Target="https://normativ.kontur.ru/document?moduleid=1&amp;documentid=440524#l123" TargetMode="External"/><Relationship Id="rId322" Type="http://schemas.openxmlformats.org/officeDocument/2006/relationships/hyperlink" Target="https://normativ.kontur.ru/document?moduleId=1&amp;documentId=455225#l170" TargetMode="External"/><Relationship Id="rId61" Type="http://schemas.openxmlformats.org/officeDocument/2006/relationships/hyperlink" Target="https://normativ.kontur.ru/document?moduleid=1&amp;documentid=339743#l0" TargetMode="External"/><Relationship Id="rId82" Type="http://schemas.openxmlformats.org/officeDocument/2006/relationships/hyperlink" Target="https://normativ.kontur.ru/document?moduleid=1&amp;documentid=440073#l757" TargetMode="External"/><Relationship Id="rId199" Type="http://schemas.openxmlformats.org/officeDocument/2006/relationships/hyperlink" Target="https://normativ.kontur.ru/document?moduleid=1&amp;documentid=440073#l757" TargetMode="External"/><Relationship Id="rId203" Type="http://schemas.openxmlformats.org/officeDocument/2006/relationships/hyperlink" Target="https://normativ.kontur.ru/document?moduleid=1&amp;documentid=454620#l1410" TargetMode="External"/><Relationship Id="rId19" Type="http://schemas.openxmlformats.org/officeDocument/2006/relationships/hyperlink" Target="https://normativ.kontur.ru/document?moduleid=1&amp;documentid=118681#l0" TargetMode="External"/><Relationship Id="rId224" Type="http://schemas.openxmlformats.org/officeDocument/2006/relationships/hyperlink" Target="https://normativ.kontur.ru/document?moduleid=1&amp;documentid=454973#l1717" TargetMode="External"/><Relationship Id="rId245" Type="http://schemas.openxmlformats.org/officeDocument/2006/relationships/hyperlink" Target="https://normativ.kontur.ru/document?moduleid=1&amp;documentid=265105#l3" TargetMode="External"/><Relationship Id="rId266" Type="http://schemas.openxmlformats.org/officeDocument/2006/relationships/hyperlink" Target="https://normativ.kontur.ru/document?moduleid=1&amp;documentid=210262#l4" TargetMode="External"/><Relationship Id="rId287" Type="http://schemas.openxmlformats.org/officeDocument/2006/relationships/hyperlink" Target="https://normativ.kontur.ru/document?moduleid=1&amp;documentid=440305#l123" TargetMode="External"/><Relationship Id="rId30" Type="http://schemas.openxmlformats.org/officeDocument/2006/relationships/hyperlink" Target="https://normativ.kontur.ru/document?moduleid=1&amp;documentid=189030#l0" TargetMode="External"/><Relationship Id="rId105" Type="http://schemas.openxmlformats.org/officeDocument/2006/relationships/hyperlink" Target="https://normativ.kontur.ru/document?moduleid=1&amp;documentid=266766#l295" TargetMode="External"/><Relationship Id="rId126" Type="http://schemas.openxmlformats.org/officeDocument/2006/relationships/hyperlink" Target="https://normativ.kontur.ru/document?moduleid=1&amp;documentid=453592#l147" TargetMode="External"/><Relationship Id="rId147" Type="http://schemas.openxmlformats.org/officeDocument/2006/relationships/hyperlink" Target="https://normativ.kontur.ru/document?moduleid=1&amp;documentid=266766#l208" TargetMode="External"/><Relationship Id="rId168" Type="http://schemas.openxmlformats.org/officeDocument/2006/relationships/hyperlink" Target="https://normativ.kontur.ru/document?moduleid=1&amp;documentid=266766#l212" TargetMode="External"/><Relationship Id="rId312" Type="http://schemas.openxmlformats.org/officeDocument/2006/relationships/hyperlink" Target="https://normativ.kontur.ru/document?moduleid=1&amp;documentid=453340#l0" TargetMode="External"/><Relationship Id="rId333" Type="http://schemas.openxmlformats.org/officeDocument/2006/relationships/hyperlink" Target="https://normativ.kontur.ru/document?moduleId=1&amp;documentId=455225#l1123" TargetMode="External"/><Relationship Id="rId51" Type="http://schemas.openxmlformats.org/officeDocument/2006/relationships/hyperlink" Target="https://normativ.kontur.ru/document?moduleid=1&amp;documentid=290013#l0" TargetMode="External"/><Relationship Id="rId72" Type="http://schemas.openxmlformats.org/officeDocument/2006/relationships/hyperlink" Target="https://normativ.kontur.ru/document?moduleid=1&amp;documentid=394768#l0" TargetMode="External"/><Relationship Id="rId93" Type="http://schemas.openxmlformats.org/officeDocument/2006/relationships/hyperlink" Target="https://normativ.kontur.ru/document?moduleid=1&amp;documentid=440073#l757" TargetMode="External"/><Relationship Id="rId189" Type="http://schemas.openxmlformats.org/officeDocument/2006/relationships/hyperlink" Target="https://normativ.kontur.ru/document?moduleid=1&amp;documentid=377734#l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normativ.kontur.ru/document?moduleid=1&amp;documentid=339743#l6" TargetMode="External"/><Relationship Id="rId235" Type="http://schemas.openxmlformats.org/officeDocument/2006/relationships/hyperlink" Target="https://normativ.kontur.ru/document?moduleid=1&amp;documentid=266766#l231" TargetMode="External"/><Relationship Id="rId256" Type="http://schemas.openxmlformats.org/officeDocument/2006/relationships/hyperlink" Target="https://normativ.kontur.ru/document?moduleid=1&amp;documentid=266766#l231" TargetMode="External"/><Relationship Id="rId277" Type="http://schemas.openxmlformats.org/officeDocument/2006/relationships/hyperlink" Target="https://normativ.kontur.ru/document?moduleid=1&amp;documentid=290013#l1" TargetMode="External"/><Relationship Id="rId298" Type="http://schemas.openxmlformats.org/officeDocument/2006/relationships/hyperlink" Target="https://normativ.kontur.ru/document?moduleid=1&amp;documentid=349474#l16" TargetMode="External"/><Relationship Id="rId116" Type="http://schemas.openxmlformats.org/officeDocument/2006/relationships/hyperlink" Target="https://normativ.kontur.ru/document?moduleid=1&amp;documentid=440073#l757" TargetMode="External"/><Relationship Id="rId137" Type="http://schemas.openxmlformats.org/officeDocument/2006/relationships/hyperlink" Target="https://normativ.kontur.ru/document?moduleid=1&amp;documentid=440881#l21" TargetMode="External"/><Relationship Id="rId158" Type="http://schemas.openxmlformats.org/officeDocument/2006/relationships/hyperlink" Target="https://normativ.kontur.ru/document?moduleid=1&amp;documentid=440073#l757" TargetMode="External"/><Relationship Id="rId302" Type="http://schemas.openxmlformats.org/officeDocument/2006/relationships/hyperlink" Target="https://normativ.kontur.ru/document?moduleid=1&amp;documentid=440073#l757" TargetMode="External"/><Relationship Id="rId323" Type="http://schemas.openxmlformats.org/officeDocument/2006/relationships/hyperlink" Target="https://normativ.kontur.ru/document?moduleId=1&amp;documentId=455225#l62" TargetMode="External"/><Relationship Id="rId20" Type="http://schemas.openxmlformats.org/officeDocument/2006/relationships/hyperlink" Target="https://normativ.kontur.ru/document?moduleid=1&amp;documentid=139344#l0" TargetMode="External"/><Relationship Id="rId41" Type="http://schemas.openxmlformats.org/officeDocument/2006/relationships/hyperlink" Target="https://normativ.kontur.ru/document?moduleid=1&amp;documentid=221994#l0" TargetMode="External"/><Relationship Id="rId62" Type="http://schemas.openxmlformats.org/officeDocument/2006/relationships/hyperlink" Target="https://normativ.kontur.ru/document?moduleid=1&amp;documentid=339744#l0" TargetMode="External"/><Relationship Id="rId83" Type="http://schemas.openxmlformats.org/officeDocument/2006/relationships/hyperlink" Target="https://normativ.kontur.ru/document?moduleid=1&amp;documentid=440073#l757" TargetMode="External"/><Relationship Id="rId179" Type="http://schemas.openxmlformats.org/officeDocument/2006/relationships/hyperlink" Target="https://normativ.kontur.ru/document?moduleid=1&amp;documentid=168905#l22" TargetMode="External"/><Relationship Id="rId190" Type="http://schemas.openxmlformats.org/officeDocument/2006/relationships/hyperlink" Target="https://normativ.kontur.ru/document?moduleid=1&amp;documentid=439055#l731" TargetMode="External"/><Relationship Id="rId204" Type="http://schemas.openxmlformats.org/officeDocument/2006/relationships/hyperlink" Target="https://normativ.kontur.ru/document?moduleid=1&amp;documentid=208273#l0" TargetMode="External"/><Relationship Id="rId225" Type="http://schemas.openxmlformats.org/officeDocument/2006/relationships/hyperlink" Target="https://normativ.kontur.ru/document?moduleid=1&amp;documentid=222072#l14" TargetMode="External"/><Relationship Id="rId246" Type="http://schemas.openxmlformats.org/officeDocument/2006/relationships/hyperlink" Target="https://normativ.kontur.ru/document?moduleid=1&amp;documentid=411985#l343" TargetMode="External"/><Relationship Id="rId267" Type="http://schemas.openxmlformats.org/officeDocument/2006/relationships/hyperlink" Target="https://normativ.kontur.ru/document?moduleid=1&amp;documentid=266766#l231" TargetMode="External"/><Relationship Id="rId288" Type="http://schemas.openxmlformats.org/officeDocument/2006/relationships/hyperlink" Target="https://normativ.kontur.ru/document?moduleid=1&amp;documentid=411656#l34" TargetMode="External"/><Relationship Id="rId106" Type="http://schemas.openxmlformats.org/officeDocument/2006/relationships/hyperlink" Target="https://normativ.kontur.ru/document?moduleid=1&amp;documentid=449676#l0" TargetMode="External"/><Relationship Id="rId127" Type="http://schemas.openxmlformats.org/officeDocument/2006/relationships/hyperlink" Target="https://normativ.kontur.ru/document?moduleid=1&amp;documentid=438168#l1083" TargetMode="External"/><Relationship Id="rId313" Type="http://schemas.openxmlformats.org/officeDocument/2006/relationships/hyperlink" Target="https://normativ.kontur.ru/document?moduleid=1&amp;documentid=200996#l33" TargetMode="External"/><Relationship Id="rId10" Type="http://schemas.openxmlformats.org/officeDocument/2006/relationships/hyperlink" Target="https://normativ.kontur.ru/document?moduleid=1&amp;documentid=66432#l0" TargetMode="External"/><Relationship Id="rId31" Type="http://schemas.openxmlformats.org/officeDocument/2006/relationships/hyperlink" Target="https://normativ.kontur.ru/document?moduleid=1&amp;documentid=217682#l0" TargetMode="External"/><Relationship Id="rId52" Type="http://schemas.openxmlformats.org/officeDocument/2006/relationships/hyperlink" Target="https://normativ.kontur.ru/document?moduleid=1&amp;documentid=449676#l0" TargetMode="External"/><Relationship Id="rId73" Type="http://schemas.openxmlformats.org/officeDocument/2006/relationships/hyperlink" Target="https://normativ.kontur.ru/document?moduleid=1&amp;documentid=407696#l0" TargetMode="External"/><Relationship Id="rId94" Type="http://schemas.openxmlformats.org/officeDocument/2006/relationships/hyperlink" Target="https://normativ.kontur.ru/document?moduleid=1&amp;documentid=440073#l757" TargetMode="External"/><Relationship Id="rId148" Type="http://schemas.openxmlformats.org/officeDocument/2006/relationships/hyperlink" Target="https://normativ.kontur.ru/document?moduleid=1&amp;documentid=266766#l208" TargetMode="External"/><Relationship Id="rId169" Type="http://schemas.openxmlformats.org/officeDocument/2006/relationships/hyperlink" Target="https://normativ.kontur.ru/document?moduleid=1&amp;documentid=266766#l217" TargetMode="External"/><Relationship Id="rId334" Type="http://schemas.openxmlformats.org/officeDocument/2006/relationships/hyperlink" Target="https://normativ.kontur.ru/document?moduleId=1&amp;documentId=455225#l89" TargetMode="External"/><Relationship Id="rId4" Type="http://schemas.openxmlformats.org/officeDocument/2006/relationships/hyperlink" Target="https://normativ.kontur.ru/document?moduleid=1&amp;documentid=58241#l0" TargetMode="External"/><Relationship Id="rId180" Type="http://schemas.openxmlformats.org/officeDocument/2006/relationships/hyperlink" Target="https://normativ.kontur.ru/document?moduleid=1&amp;documentid=440073#l757" TargetMode="External"/><Relationship Id="rId215" Type="http://schemas.openxmlformats.org/officeDocument/2006/relationships/hyperlink" Target="https://normativ.kontur.ru/document?moduleid=1&amp;documentid=451999#l24" TargetMode="External"/><Relationship Id="rId236" Type="http://schemas.openxmlformats.org/officeDocument/2006/relationships/hyperlink" Target="https://normativ.kontur.ru/document?moduleid=1&amp;documentid=201613#l64" TargetMode="External"/><Relationship Id="rId257" Type="http://schemas.openxmlformats.org/officeDocument/2006/relationships/hyperlink" Target="https://normativ.kontur.ru/document?moduleid=1&amp;documentid=447734#l37" TargetMode="External"/><Relationship Id="rId278" Type="http://schemas.openxmlformats.org/officeDocument/2006/relationships/hyperlink" Target="https://normativ.kontur.ru/document?moduleid=1&amp;documentid=290013#l1" TargetMode="External"/><Relationship Id="rId303" Type="http://schemas.openxmlformats.org/officeDocument/2006/relationships/hyperlink" Target="https://normativ.kontur.ru/document?moduleid=1&amp;documentid=440073#l757" TargetMode="External"/><Relationship Id="rId42" Type="http://schemas.openxmlformats.org/officeDocument/2006/relationships/hyperlink" Target="https://normativ.kontur.ru/document?moduleid=1&amp;documentid=395897#l0" TargetMode="External"/><Relationship Id="rId84" Type="http://schemas.openxmlformats.org/officeDocument/2006/relationships/hyperlink" Target="https://normativ.kontur.ru/document?moduleid=1&amp;documentid=357694#l0" TargetMode="External"/><Relationship Id="rId138" Type="http://schemas.openxmlformats.org/officeDocument/2006/relationships/hyperlink" Target="https://normativ.kontur.ru/document?moduleid=1&amp;documentid=440881#l21" TargetMode="External"/><Relationship Id="rId191" Type="http://schemas.openxmlformats.org/officeDocument/2006/relationships/hyperlink" Target="https://normativ.kontur.ru/document?moduleid=1&amp;documentid=446320#l0" TargetMode="External"/><Relationship Id="rId205" Type="http://schemas.openxmlformats.org/officeDocument/2006/relationships/hyperlink" Target="https://normativ.kontur.ru/document?moduleid=1&amp;documentid=440073#l757" TargetMode="External"/><Relationship Id="rId247" Type="http://schemas.openxmlformats.org/officeDocument/2006/relationships/hyperlink" Target="https://normativ.kontur.ru/document?moduleid=1&amp;documentid=446928#l146" TargetMode="External"/><Relationship Id="rId107" Type="http://schemas.openxmlformats.org/officeDocument/2006/relationships/hyperlink" Target="https://normativ.kontur.ru/document?moduleid=1&amp;documentid=411655#l833" TargetMode="External"/><Relationship Id="rId289" Type="http://schemas.openxmlformats.org/officeDocument/2006/relationships/hyperlink" Target="https://normativ.kontur.ru/document?moduleid=1&amp;documentid=439573#l469" TargetMode="External"/><Relationship Id="rId11" Type="http://schemas.openxmlformats.org/officeDocument/2006/relationships/hyperlink" Target="https://normativ.kontur.ru/document?moduleid=1&amp;documentid=69828#l0" TargetMode="External"/><Relationship Id="rId53" Type="http://schemas.openxmlformats.org/officeDocument/2006/relationships/hyperlink" Target="https://normativ.kontur.ru/document?moduleid=1&amp;documentid=294912#l3" TargetMode="External"/><Relationship Id="rId149" Type="http://schemas.openxmlformats.org/officeDocument/2006/relationships/hyperlink" Target="https://normativ.kontur.ru/document?moduleid=1&amp;documentid=266766#l208" TargetMode="External"/><Relationship Id="rId314" Type="http://schemas.openxmlformats.org/officeDocument/2006/relationships/hyperlink" Target="https://normativ.kontur.ru/document?moduleid=1&amp;documentid=452906#l0" TargetMode="External"/><Relationship Id="rId95" Type="http://schemas.openxmlformats.org/officeDocument/2006/relationships/hyperlink" Target="https://normativ.kontur.ru/document?moduleid=1&amp;documentid=440881#l21" TargetMode="External"/><Relationship Id="rId160" Type="http://schemas.openxmlformats.org/officeDocument/2006/relationships/hyperlink" Target="https://normativ.kontur.ru/document?moduleid=1&amp;documentid=440073#l757" TargetMode="External"/><Relationship Id="rId216" Type="http://schemas.openxmlformats.org/officeDocument/2006/relationships/hyperlink" Target="https://normativ.kontur.ru/document?moduleid=1&amp;documentid=339743#l6" TargetMode="External"/><Relationship Id="rId258" Type="http://schemas.openxmlformats.org/officeDocument/2006/relationships/hyperlink" Target="https://normativ.kontur.ru/document?moduleid=1&amp;documentid=447734#l37" TargetMode="External"/><Relationship Id="rId22" Type="http://schemas.openxmlformats.org/officeDocument/2006/relationships/hyperlink" Target="https://normativ.kontur.ru/document?moduleid=1&amp;documentid=208764#l0" TargetMode="External"/><Relationship Id="rId64" Type="http://schemas.openxmlformats.org/officeDocument/2006/relationships/hyperlink" Target="https://normativ.kontur.ru/document?moduleid=1&amp;documentid=411656#l0" TargetMode="External"/><Relationship Id="rId118" Type="http://schemas.openxmlformats.org/officeDocument/2006/relationships/hyperlink" Target="https://normativ.kontur.ru/document?moduleid=1&amp;documentid=440073#l757" TargetMode="External"/><Relationship Id="rId325" Type="http://schemas.openxmlformats.org/officeDocument/2006/relationships/hyperlink" Target="https://normativ.kontur.ru/document?moduleId=1&amp;documentId=455225#l1174" TargetMode="External"/><Relationship Id="rId171" Type="http://schemas.openxmlformats.org/officeDocument/2006/relationships/hyperlink" Target="https://normativ.kontur.ru/document?moduleid=1&amp;documentid=66555#l16" TargetMode="External"/><Relationship Id="rId227" Type="http://schemas.openxmlformats.org/officeDocument/2006/relationships/hyperlink" Target="https://normativ.kontur.ru/document?moduleid=1&amp;documentid=221994#l0" TargetMode="External"/><Relationship Id="rId269" Type="http://schemas.openxmlformats.org/officeDocument/2006/relationships/hyperlink" Target="https://normativ.kontur.ru/document?moduleid=1&amp;documentid=440073#l757" TargetMode="External"/><Relationship Id="rId33" Type="http://schemas.openxmlformats.org/officeDocument/2006/relationships/hyperlink" Target="https://normativ.kontur.ru/document?moduleid=1&amp;documentid=200996#l0" TargetMode="External"/><Relationship Id="rId129" Type="http://schemas.openxmlformats.org/officeDocument/2006/relationships/hyperlink" Target="https://normativ.kontur.ru/document?moduleid=1&amp;documentid=440881#l21" TargetMode="External"/><Relationship Id="rId280" Type="http://schemas.openxmlformats.org/officeDocument/2006/relationships/hyperlink" Target="https://normativ.kontur.ru/document?moduleid=1&amp;documentid=440528#l41" TargetMode="External"/><Relationship Id="rId336" Type="http://schemas.openxmlformats.org/officeDocument/2006/relationships/hyperlink" Target="https://normativ.kontur.ru/document?moduleId=1&amp;documentId=455225#l108" TargetMode="External"/><Relationship Id="rId75" Type="http://schemas.openxmlformats.org/officeDocument/2006/relationships/hyperlink" Target="https://normativ.kontur.ru/document?moduleid=1&amp;documentid=447734#l3" TargetMode="External"/><Relationship Id="rId140" Type="http://schemas.openxmlformats.org/officeDocument/2006/relationships/hyperlink" Target="https://normativ.kontur.ru/document?moduleid=1&amp;documentid=440881#l21" TargetMode="External"/><Relationship Id="rId182" Type="http://schemas.openxmlformats.org/officeDocument/2006/relationships/hyperlink" Target="https://normativ.kontur.ru/document?moduleid=1&amp;documentid=439055#l731" TargetMode="External"/><Relationship Id="rId6" Type="http://schemas.openxmlformats.org/officeDocument/2006/relationships/hyperlink" Target="https://normativ.kontur.ru/document?moduleid=1&amp;documentid=33284#l0" TargetMode="External"/><Relationship Id="rId238" Type="http://schemas.openxmlformats.org/officeDocument/2006/relationships/hyperlink" Target="https://normativ.kontur.ru/document?moduleid=1&amp;documentid=201613#l64" TargetMode="External"/><Relationship Id="rId291" Type="http://schemas.openxmlformats.org/officeDocument/2006/relationships/hyperlink" Target="https://normativ.kontur.ru/document?moduleid=1&amp;documentid=439573#l469" TargetMode="External"/><Relationship Id="rId305" Type="http://schemas.openxmlformats.org/officeDocument/2006/relationships/hyperlink" Target="https://normativ.kontur.ru/document?moduleid=1&amp;documentid=440073#l757" TargetMode="External"/><Relationship Id="rId44" Type="http://schemas.openxmlformats.org/officeDocument/2006/relationships/hyperlink" Target="https://normativ.kontur.ru/document?moduleid=1&amp;documentid=235465#l0" TargetMode="External"/><Relationship Id="rId86" Type="http://schemas.openxmlformats.org/officeDocument/2006/relationships/hyperlink" Target="https://normativ.kontur.ru/document?moduleid=1&amp;documentid=454982#l36" TargetMode="External"/><Relationship Id="rId151" Type="http://schemas.openxmlformats.org/officeDocument/2006/relationships/hyperlink" Target="https://normativ.kontur.ru/document?moduleid=1&amp;documentid=266766#l212" TargetMode="External"/><Relationship Id="rId193" Type="http://schemas.openxmlformats.org/officeDocument/2006/relationships/hyperlink" Target="https://normativ.kontur.ru/document?moduleid=1&amp;documentid=454623#l119" TargetMode="External"/><Relationship Id="rId207" Type="http://schemas.openxmlformats.org/officeDocument/2006/relationships/hyperlink" Target="https://normativ.kontur.ru/document?moduleid=1&amp;documentid=208273#l151" TargetMode="External"/><Relationship Id="rId249" Type="http://schemas.openxmlformats.org/officeDocument/2006/relationships/hyperlink" Target="https://normativ.kontur.ru/document?moduleid=1&amp;documentid=454620#l1410" TargetMode="External"/><Relationship Id="rId13" Type="http://schemas.openxmlformats.org/officeDocument/2006/relationships/hyperlink" Target="https://normativ.kontur.ru/document?moduleid=1&amp;documentid=454972#l0" TargetMode="External"/><Relationship Id="rId109" Type="http://schemas.openxmlformats.org/officeDocument/2006/relationships/hyperlink" Target="https://normativ.kontur.ru/document?moduleid=1&amp;documentid=451999#l24" TargetMode="External"/><Relationship Id="rId260" Type="http://schemas.openxmlformats.org/officeDocument/2006/relationships/hyperlink" Target="https://normativ.kontur.ru/document?moduleid=1&amp;documentid=215142#l3" TargetMode="External"/><Relationship Id="rId316" Type="http://schemas.openxmlformats.org/officeDocument/2006/relationships/hyperlink" Target="https://normativ.kontur.ru/document?moduleid=1&amp;documentid=339744#l2" TargetMode="External"/><Relationship Id="rId55" Type="http://schemas.openxmlformats.org/officeDocument/2006/relationships/hyperlink" Target="https://normativ.kontur.ru/document?moduleid=1&amp;documentid=302272#l0" TargetMode="External"/><Relationship Id="rId97" Type="http://schemas.openxmlformats.org/officeDocument/2006/relationships/hyperlink" Target="https://normativ.kontur.ru/document?moduleid=1&amp;documentid=200996#l33" TargetMode="External"/><Relationship Id="rId120" Type="http://schemas.openxmlformats.org/officeDocument/2006/relationships/hyperlink" Target="https://normativ.kontur.ru/document?moduleid=1&amp;documentid=266766#l208" TargetMode="External"/><Relationship Id="rId162" Type="http://schemas.openxmlformats.org/officeDocument/2006/relationships/hyperlink" Target="https://normativ.kontur.ru/document?moduleid=1&amp;documentid=66555#l13" TargetMode="External"/><Relationship Id="rId218" Type="http://schemas.openxmlformats.org/officeDocument/2006/relationships/hyperlink" Target="https://normativ.kontur.ru/document?moduleid=1&amp;documentid=451999#l24" TargetMode="External"/><Relationship Id="rId271" Type="http://schemas.openxmlformats.org/officeDocument/2006/relationships/hyperlink" Target="https://normativ.kontur.ru/document?moduleid=1&amp;documentid=440073#l757" TargetMode="External"/><Relationship Id="rId24" Type="http://schemas.openxmlformats.org/officeDocument/2006/relationships/hyperlink" Target="https://normativ.kontur.ru/document?moduleid=1&amp;documentid=135569#l0" TargetMode="External"/><Relationship Id="rId66" Type="http://schemas.openxmlformats.org/officeDocument/2006/relationships/hyperlink" Target="https://normativ.kontur.ru/document?moduleid=1&amp;documentid=377734#l2" TargetMode="External"/><Relationship Id="rId131" Type="http://schemas.openxmlformats.org/officeDocument/2006/relationships/hyperlink" Target="https://normativ.kontur.ru/document?moduleid=1&amp;documentid=440881#l21" TargetMode="External"/><Relationship Id="rId327" Type="http://schemas.openxmlformats.org/officeDocument/2006/relationships/hyperlink" Target="https://normativ.kontur.ru/document?moduleId=1&amp;documentId=455225#l1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20381</Words>
  <Characters>116176</Characters>
  <Application>Microsoft Office Word</Application>
  <DocSecurity>0</DocSecurity>
  <Lines>968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2024-05-17T13:38:00Z</dcterms:created>
  <dcterms:modified xsi:type="dcterms:W3CDTF">2024-05-17T13:38:00Z</dcterms:modified>
</cp:coreProperties>
</file>