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1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790"/>
        <w:ind w:left="0" w:right="38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0"/>
        <w:ind w:left="0" w:right="4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ГЛАВНЫЙ ГОСУДАРСТВЕННЫЙ САНИТАРНЫЙ ВРАЧ РОССИЙСКОЙ ФЕДЕРАЦИИ</w:t>
      </w:r>
      <w:bookmarkEnd w:id="0"/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405"/>
        <w:ind w:left="0" w:right="4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</w:t>
        <w:br/>
        <w:t xml:space="preserve">ОТ 20 НОЯБРЯ 2020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36</w:t>
      </w:r>
      <w:bookmarkEnd w:id="1"/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0" w:line="240" w:lineRule="exact"/>
        <w:ind w:left="0" w:right="40" w:firstLine="0"/>
      </w:pPr>
      <w:r>
        <w:fldChar w:fldCharType="begin"/>
      </w:r>
      <w:r>
        <w:rPr>
          <w:color w:val="000000"/>
        </w:rPr>
        <w:instrText> HYPERLINK "http://docs.cntd.ru/document/573140192%236580IP" </w:instrText>
      </w:r>
      <w:r>
        <w:fldChar w:fldCharType="separate"/>
      </w:r>
      <w:bookmarkStart w:id="2" w:name="bookmark2"/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ОБ УТВЕРЖДЕНИИ </w:t>
      </w:r>
      <w:r>
        <w:rPr>
          <w:rStyle w:val="Hyperlink"/>
          <w:b/>
          <w:bCs/>
        </w:rPr>
        <w:t>САНИТАРНО-ЭПИ</w:t>
      </w:r>
      <w:r>
        <w:rPr>
          <w:rStyle w:val="Hyperlink"/>
          <w:b/>
          <w:bCs/>
        </w:rPr>
        <w:t>Д</w:t>
      </w:r>
      <w:r>
        <w:rPr>
          <w:rStyle w:val="Hyperlink"/>
          <w:b/>
          <w:bCs/>
        </w:rPr>
        <w:t>ЕМИОЛОГИЧЕСКИХ ПРАВИЛ СП 2.3.6.3668-20 "САНИТАРНО</w:t>
        <w:t>-</w:t>
      </w:r>
      <w:r>
        <w:fldChar w:fldCharType="end"/>
      </w:r>
      <w:r>
        <w:rPr>
          <w:rStyle w:val="CharStyle14"/>
          <w:b/>
          <w:bCs/>
        </w:rPr>
        <w:br/>
        <w:t>ЭПИ</w:t>
      </w:r>
      <w:r>
        <w:rPr>
          <w:rStyle w:val="CharStyle15"/>
          <w:b/>
          <w:bCs/>
        </w:rPr>
        <w:t>Д</w:t>
      </w:r>
      <w:r>
        <w:rPr>
          <w:rStyle w:val="CharStyle14"/>
          <w:b/>
          <w:bCs/>
        </w:rPr>
        <w:t>ЕМИОЛОГИЧЕСКИЕ ТРЕБОВАНИЯ К УСЛОВИЯМ</w:t>
      </w:r>
      <w:r>
        <w:rPr>
          <w:rStyle w:val="CharStyle15"/>
          <w:b/>
          <w:bCs/>
        </w:rPr>
        <w:t xml:space="preserve"> Д</w:t>
      </w:r>
      <w:r>
        <w:rPr>
          <w:rStyle w:val="CharStyle14"/>
          <w:b/>
          <w:bCs/>
        </w:rPr>
        <w:t>ЕЯТЕЛЬНОСТИ ТОРГОВЫХ ОБЪЕКТОВ И</w:t>
      </w:r>
      <w:bookmarkEnd w:id="2"/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660" w:line="240" w:lineRule="exact"/>
        <w:ind w:left="0" w:right="40" w:firstLine="0"/>
      </w:pPr>
      <w:bookmarkStart w:id="3" w:name="bookmark3"/>
      <w:r>
        <w:rPr>
          <w:rStyle w:val="CharStyle14"/>
          <w:b/>
          <w:bCs/>
        </w:rPr>
        <w:t>РЫНКОВ</w:t>
      </w:r>
      <w:r>
        <w:rPr>
          <w:rStyle w:val="CharStyle15"/>
          <w:b/>
          <w:bCs/>
        </w:rPr>
        <w:t xml:space="preserve">, </w:t>
      </w:r>
      <w:r>
        <w:rPr>
          <w:rStyle w:val="CharStyle14"/>
          <w:b/>
          <w:bCs/>
        </w:rPr>
        <w:t>РЕАЛИЗУЮЩИХ ПИЩЕВУЮ ПРО</w:t>
      </w:r>
      <w:r>
        <w:rPr>
          <w:rStyle w:val="CharStyle15"/>
          <w:b/>
          <w:bCs/>
        </w:rPr>
        <w:t>Д</w:t>
      </w:r>
      <w:r>
        <w:rPr>
          <w:rStyle w:val="CharStyle14"/>
          <w:b/>
          <w:bCs/>
        </w:rPr>
        <w:t>УКЦИЮ"</w:t>
      </w:r>
      <w:bookmarkEnd w:id="3"/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В соответствии с </w:t>
      </w:r>
      <w:r>
        <w:rPr>
          <w:rStyle w:val="CharStyle18"/>
        </w:rPr>
        <w:t>Феде</w:t>
      </w:r>
      <w:r>
        <w:rPr>
          <w:rStyle w:val="CharStyle19"/>
        </w:rPr>
        <w:t xml:space="preserve">ральным законом от 30.03.1999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52-ФЗ "О санитарно-эпи</w:t>
      </w:r>
      <w:r>
        <w:rPr>
          <w:rStyle w:val="CharStyle18"/>
        </w:rPr>
        <w:t>д</w:t>
      </w:r>
      <w:r>
        <w:rPr>
          <w:rStyle w:val="CharStyle19"/>
        </w:rPr>
        <w:t xml:space="preserve">емиологическом благополучии </w:t>
      </w:r>
      <w:r>
        <w:fldChar w:fldCharType="begin"/>
      </w:r>
      <w:r>
        <w:rPr>
          <w:rStyle w:val="CharStyle19"/>
        </w:rPr>
        <w:instrText> HYPERLINK "http://docs.cntd.ru/document/901729631%237D20K3" </w:instrText>
      </w:r>
      <w:r>
        <w:fldChar w:fldCharType="separate"/>
      </w:r>
      <w:r>
        <w:rPr>
          <w:rStyle w:val="Hyperlink"/>
        </w:rPr>
        <w:t>населения"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(Собрание законодательства Российской Федерации, 1999,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14, ст.1650; 2020,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29, ст.4504) и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rPr>
          <w:rStyle w:val="CharStyle19"/>
        </w:rPr>
        <w:t>постановлением Правительства Российской Фе</w:t>
      </w:r>
      <w:r>
        <w:rPr>
          <w:rStyle w:val="CharStyle18"/>
        </w:rPr>
        <w:t>де</w:t>
      </w:r>
      <w:r>
        <w:rPr>
          <w:rStyle w:val="CharStyle19"/>
        </w:rPr>
        <w:t xml:space="preserve">рации от 24.07.2000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554 "Об утве</w:t>
      </w:r>
      <w:r>
        <w:rPr>
          <w:rStyle w:val="CharStyle18"/>
        </w:rPr>
        <w:t>ржд</w:t>
      </w:r>
      <w:r>
        <w:rPr>
          <w:rStyle w:val="CharStyle19"/>
        </w:rPr>
        <w:t>ении Положения о госу</w:t>
      </w:r>
      <w:r>
        <w:rPr>
          <w:rStyle w:val="CharStyle18"/>
        </w:rPr>
        <w:t>да</w:t>
      </w:r>
      <w:r>
        <w:rPr>
          <w:rStyle w:val="CharStyle19"/>
        </w:rPr>
        <w:t>рственной санитарно-эпи</w:t>
      </w:r>
      <w:r>
        <w:rPr>
          <w:rStyle w:val="CharStyle18"/>
        </w:rPr>
        <w:t>д</w:t>
      </w:r>
      <w:r>
        <w:rPr>
          <w:rStyle w:val="CharStyle19"/>
        </w:rPr>
        <w:t>емиологической службе Российской Фе</w:t>
      </w:r>
      <w:r>
        <w:rPr>
          <w:rStyle w:val="CharStyle18"/>
        </w:rPr>
        <w:t>де</w:t>
      </w:r>
      <w:r>
        <w:rPr>
          <w:rStyle w:val="CharStyle19"/>
        </w:rPr>
        <w:t>рации и Положения о госу</w:t>
      </w:r>
      <w:r>
        <w:rPr>
          <w:rStyle w:val="CharStyle18"/>
        </w:rPr>
        <w:t>да</w:t>
      </w:r>
      <w:r>
        <w:rPr>
          <w:rStyle w:val="CharStyle19"/>
        </w:rPr>
        <w:t xml:space="preserve">рственном </w:t>
      </w:r>
      <w:r>
        <w:fldChar w:fldCharType="begin"/>
      </w:r>
      <w:r>
        <w:rPr>
          <w:rStyle w:val="CharStyle19"/>
        </w:rPr>
        <w:instrText> HYPERLINK "http://docs.cntd.ru/document/901765645" </w:instrText>
      </w:r>
      <w:r>
        <w:fldChar w:fldCharType="separate"/>
      </w:r>
      <w:r>
        <w:rPr>
          <w:rStyle w:val="Hyperlink"/>
        </w:rPr>
        <w:t>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емиологическом нормировании"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(Собрание законодательства Российской Федерации, 2000,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31,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ст.3295; 2005,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39, ст.3953)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5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постановляю:</w:t>
      </w:r>
    </w:p>
    <w:p>
      <w:pPr>
        <w:pStyle w:val="Style16"/>
        <w:numPr>
          <w:ilvl w:val="0"/>
          <w:numId w:val="1"/>
        </w:numPr>
        <w:widowControl w:val="0"/>
        <w:keepNext w:val="0"/>
        <w:keepLines w:val="0"/>
        <w:shd w:val="clear" w:color="auto" w:fill="auto"/>
        <w:bidi w:val="0"/>
        <w:spacing w:before="0" w:after="2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Утвердить санитарно-эпидемиологические правила СП 2.3.6.3668-20 "Санитарно-эпидемиологические требования к условиям деятельности торговых объектов и рынков, реализующих пищевую продукцию" </w:t>
      </w:r>
      <w:r>
        <w:rPr>
          <w:rStyle w:val="CharStyle20"/>
        </w:rPr>
        <w:t>(</w:t>
      </w:r>
      <w:r>
        <w:fldChar w:fldCharType="begin"/>
      </w:r>
      <w:r>
        <w:rPr>
          <w:rStyle w:val="CharStyle19"/>
        </w:rPr>
        <w:instrText> HYPERLINK "http://docs.cntd.ru/document/573140192%236580IP" </w:instrText>
      </w:r>
      <w:r>
        <w:fldChar w:fldCharType="separate"/>
      </w:r>
      <w:r>
        <w:rPr>
          <w:rStyle w:val="Hyperlink"/>
        </w:rPr>
        <w:t>приложение</w:t>
      </w:r>
      <w:r>
        <w:fldChar w:fldCharType="end"/>
      </w:r>
      <w:r>
        <w:rPr>
          <w:rStyle w:val="CharStyle20"/>
        </w:rPr>
        <w:t>)</w:t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16"/>
        <w:numPr>
          <w:ilvl w:val="0"/>
          <w:numId w:val="1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spacing w:before="0" w:after="150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Установить срок:</w:t>
      </w:r>
    </w:p>
    <w:p>
      <w:pPr>
        <w:pStyle w:val="Style16"/>
        <w:numPr>
          <w:ilvl w:val="1"/>
          <w:numId w:val="1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233" w:line="245" w:lineRule="exact"/>
        <w:ind w:left="0" w:right="0" w:firstLine="480"/>
      </w:pPr>
      <w:r>
        <w:fldChar w:fldCharType="begin"/>
      </w:r>
      <w:r>
        <w:rPr>
          <w:color w:val="000000"/>
        </w:rPr>
        <w:instrText> HYPERLINK "http://docs.cntd.ru/document/573140192%236580IP"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вступления в силу </w:t>
      </w:r>
      <w:r>
        <w:rPr>
          <w:rStyle w:val="Hyperlink"/>
        </w:rPr>
        <w:t>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емиологических правил СП 2.3.6.3668-20 "Санитарно-эпи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емиологические</w:t>
      </w:r>
      <w:r>
        <w:fldChar w:fldCharType="end"/>
      </w:r>
      <w:r>
        <w:rPr>
          <w:rStyle w:val="CharStyle19"/>
        </w:rPr>
        <w:t xml:space="preserve"> </w:t>
      </w:r>
      <w:r>
        <w:fldChar w:fldCharType="begin"/>
      </w:r>
      <w:r>
        <w:rPr>
          <w:rStyle w:val="CharStyle18"/>
        </w:rPr>
        <w:instrText> HYPERLINK "http://docs.cntd.ru/document/573140192%236560IO" </w:instrText>
      </w:r>
      <w:r>
        <w:fldChar w:fldCharType="separate"/>
      </w:r>
      <w:r>
        <w:rPr>
          <w:rStyle w:val="Hyperlink"/>
        </w:rPr>
        <w:t>т</w:t>
      </w:r>
      <w:r>
        <w:rPr>
          <w:rStyle w:val="Hyperlink"/>
        </w:rPr>
        <w:t>ребования к условиям</w:t>
      </w:r>
      <w:r>
        <w:rPr>
          <w:rStyle w:val="Hyperlink"/>
        </w:rPr>
        <w:t xml:space="preserve"> д</w:t>
      </w:r>
      <w:r>
        <w:rPr>
          <w:rStyle w:val="Hyperlink"/>
        </w:rPr>
        <w:t>еятельности торговых объектов и рынков</w:t>
      </w:r>
      <w:r>
        <w:rPr>
          <w:rStyle w:val="Hyperlink"/>
        </w:rPr>
        <w:t xml:space="preserve">, </w:t>
      </w:r>
      <w:r>
        <w:rPr>
          <w:rStyle w:val="Hyperlink"/>
        </w:rPr>
        <w:t>реализующих пищевую п</w:t>
      </w:r>
      <w:r>
        <w:rPr>
          <w:rStyle w:val="Hyperlink"/>
        </w:rPr>
        <w:t xml:space="preserve">родукцию"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и </w:t>
      </w:r>
      <w:r>
        <w:rPr>
          <w:rStyle w:val="Hyperlink"/>
        </w:rPr>
        <w:t>пункта 3</w:t>
      </w:r>
      <w:r>
        <w:fldChar w:fldCharType="end"/>
      </w:r>
      <w:r>
        <w:rPr>
          <w:rStyle w:val="CharStyle19"/>
        </w:rPr>
        <w:t xml:space="preserve"> настоящего постановления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с 01.01.2021;</w:t>
      </w:r>
    </w:p>
    <w:p>
      <w:pPr>
        <w:pStyle w:val="Style16"/>
        <w:numPr>
          <w:ilvl w:val="1"/>
          <w:numId w:val="1"/>
        </w:numPr>
        <w:widowControl w:val="0"/>
        <w:keepNext w:val="0"/>
        <w:keepLines w:val="0"/>
        <w:shd w:val="clear" w:color="auto" w:fill="auto"/>
        <w:bidi w:val="0"/>
        <w:spacing w:before="0" w:after="292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действия </w:t>
      </w:r>
      <w:r>
        <w:rPr>
          <w:rStyle w:val="CharStyle19"/>
        </w:rPr>
        <w:t>санитарно-эпи</w:t>
      </w:r>
      <w:r>
        <w:rPr>
          <w:rStyle w:val="CharStyle18"/>
        </w:rPr>
        <w:t>д</w:t>
      </w:r>
      <w:r>
        <w:rPr>
          <w:rStyle w:val="CharStyle19"/>
        </w:rPr>
        <w:t>емиологических правил СП 2.3.6.3668-20 "Санитарно-эпи</w:t>
      </w:r>
      <w:r>
        <w:rPr>
          <w:rStyle w:val="CharStyle18"/>
        </w:rPr>
        <w:t>д</w:t>
      </w:r>
      <w:r>
        <w:rPr>
          <w:rStyle w:val="CharStyle19"/>
        </w:rPr>
        <w:t xml:space="preserve">емиологические </w:t>
      </w:r>
      <w:r>
        <w:fldChar w:fldCharType="begin"/>
      </w:r>
      <w:r>
        <w:rPr>
          <w:rStyle w:val="CharStyle18"/>
        </w:rPr>
        <w:instrText> HYPERLINK "http://docs.cntd.ru/document/573140192%236580IP" </w:instrText>
      </w:r>
      <w:r>
        <w:fldChar w:fldCharType="separate"/>
      </w:r>
      <w:r>
        <w:rPr>
          <w:rStyle w:val="Hyperlink"/>
        </w:rPr>
        <w:t>т</w:t>
      </w:r>
      <w:r>
        <w:rPr>
          <w:rStyle w:val="Hyperlink"/>
        </w:rPr>
        <w:t>ребования к условиям</w:t>
      </w:r>
      <w:r>
        <w:rPr>
          <w:rStyle w:val="Hyperlink"/>
        </w:rPr>
        <w:t xml:space="preserve"> д</w:t>
      </w:r>
      <w:r>
        <w:rPr>
          <w:rStyle w:val="Hyperlink"/>
        </w:rPr>
        <w:t>еятельности торговых объектов и рынков</w:t>
      </w:r>
      <w:r>
        <w:rPr>
          <w:rStyle w:val="Hyperlink"/>
        </w:rPr>
        <w:t xml:space="preserve">, </w:t>
      </w:r>
      <w:r>
        <w:rPr>
          <w:rStyle w:val="Hyperlink"/>
        </w:rPr>
        <w:t>реализующих пищевую п</w:t>
      </w:r>
      <w:r>
        <w:rPr>
          <w:rStyle w:val="Hyperlink"/>
        </w:rPr>
        <w:t xml:space="preserve">родукцию"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до 01.01.2027.</w:t>
      </w:r>
      <w:r>
        <w:fldChar w:fldCharType="end"/>
      </w:r>
    </w:p>
    <w:p>
      <w:pPr>
        <w:pStyle w:val="Style16"/>
        <w:numPr>
          <w:ilvl w:val="0"/>
          <w:numId w:val="1"/>
        </w:numPr>
        <w:tabs>
          <w:tab w:leader="none" w:pos="764" w:val="left"/>
        </w:tabs>
        <w:widowControl w:val="0"/>
        <w:keepNext w:val="0"/>
        <w:keepLines w:val="0"/>
        <w:shd w:val="clear" w:color="auto" w:fill="auto"/>
        <w:bidi w:val="0"/>
        <w:spacing w:before="0" w:after="15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Признать утратившими силу:</w:t>
      </w:r>
    </w:p>
    <w:p>
      <w:pPr>
        <w:pStyle w:val="Style16"/>
        <w:numPr>
          <w:ilvl w:val="0"/>
          <w:numId w:val="3"/>
        </w:numPr>
        <w:tabs>
          <w:tab w:leader="none" w:pos="682" w:val="left"/>
        </w:tabs>
        <w:widowControl w:val="0"/>
        <w:keepNext w:val="0"/>
        <w:keepLines w:val="0"/>
        <w:shd w:val="clear" w:color="auto" w:fill="auto"/>
        <w:bidi w:val="0"/>
        <w:spacing w:before="0"/>
        <w:ind w:left="0" w:right="0" w:firstLine="480"/>
      </w:pPr>
      <w:r>
        <w:rPr>
          <w:rStyle w:val="CharStyle19"/>
        </w:rPr>
        <w:t>санитарно-эпи</w:t>
      </w:r>
      <w:r>
        <w:rPr>
          <w:rStyle w:val="CharStyle18"/>
        </w:rPr>
        <w:t>д</w:t>
      </w:r>
      <w:r>
        <w:rPr>
          <w:rStyle w:val="CharStyle19"/>
        </w:rPr>
        <w:t>емиологические правила СП 2.3.6.1066-01 "Санитарно-эпи</w:t>
      </w:r>
      <w:r>
        <w:rPr>
          <w:rStyle w:val="CharStyle18"/>
        </w:rPr>
        <w:t>д</w:t>
      </w:r>
      <w:r>
        <w:rPr>
          <w:rStyle w:val="CharStyle19"/>
        </w:rPr>
        <w:t xml:space="preserve">емиологические требования к </w:t>
      </w:r>
      <w:r>
        <w:fldChar w:fldCharType="begin"/>
      </w:r>
      <w:r>
        <w:rPr>
          <w:rStyle w:val="CharStyle18"/>
        </w:rPr>
        <w:instrText> HYPERLINK "http://docs.cntd.ru/document/901797161%236520IM" </w:instrText>
      </w:r>
      <w:r>
        <w:fldChar w:fldCharType="separate"/>
      </w:r>
      <w:r>
        <w:rPr>
          <w:rStyle w:val="Hyperlink"/>
        </w:rPr>
        <w:t>о</w:t>
      </w:r>
      <w:r>
        <w:rPr>
          <w:rStyle w:val="Hyperlink"/>
        </w:rPr>
        <w:t>рганизациям торговли и обороту в них п</w:t>
      </w:r>
      <w:r>
        <w:rPr>
          <w:rStyle w:val="Hyperlink"/>
        </w:rPr>
        <w:t>род</w:t>
      </w:r>
      <w:r>
        <w:rPr>
          <w:rStyle w:val="Hyperlink"/>
        </w:rPr>
        <w:t>овольственного сырья и пищевых п</w:t>
      </w:r>
      <w:r>
        <w:rPr>
          <w:rStyle w:val="Hyperlink"/>
        </w:rPr>
        <w:t>род</w:t>
      </w:r>
      <w:r>
        <w:rPr>
          <w:rStyle w:val="Hyperlink"/>
        </w:rPr>
        <w:t>уктов"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, введенные в действие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fldChar w:fldCharType="begin"/>
      </w:r>
      <w:r>
        <w:rPr>
          <w:rStyle w:val="CharStyle19"/>
        </w:rPr>
        <w:instrText> HYPERLINK "http://docs.cntd.ru/document/901797161" </w:instrText>
      </w:r>
      <w:r>
        <w:fldChar w:fldCharType="separate"/>
      </w:r>
      <w:r>
        <w:rPr>
          <w:rStyle w:val="Hyperlink"/>
        </w:rPr>
        <w:t>постановлением Главного гос</w:t>
      </w:r>
      <w:r>
        <w:rPr>
          <w:rStyle w:val="Hyperlink"/>
        </w:rPr>
        <w:t>уда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07.09.2001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23</w:t>
      </w:r>
      <w:r>
        <w:fldChar w:fldCharType="end"/>
      </w:r>
      <w:r>
        <w:rPr>
          <w:rStyle w:val="CharStyle19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28.09.2001,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2956);</w:t>
      </w:r>
    </w:p>
    <w:p>
      <w:pPr>
        <w:pStyle w:val="Style16"/>
        <w:numPr>
          <w:ilvl w:val="0"/>
          <w:numId w:val="3"/>
        </w:numPr>
        <w:tabs>
          <w:tab w:leader="none" w:pos="682" w:val="left"/>
        </w:tabs>
        <w:widowControl w:val="0"/>
        <w:keepNext w:val="0"/>
        <w:keepLines w:val="0"/>
        <w:shd w:val="clear" w:color="auto" w:fill="auto"/>
        <w:bidi w:val="0"/>
        <w:spacing w:before="0" w:after="280"/>
        <w:ind w:left="0" w:right="0" w:firstLine="480"/>
      </w:pPr>
      <w:r>
        <w:rPr>
          <w:rStyle w:val="CharStyle19"/>
        </w:rPr>
        <w:t>санитарно-эпи</w:t>
      </w:r>
      <w:r>
        <w:rPr>
          <w:rStyle w:val="CharStyle18"/>
        </w:rPr>
        <w:t>д</w:t>
      </w:r>
      <w:r>
        <w:rPr>
          <w:rStyle w:val="CharStyle19"/>
        </w:rPr>
        <w:t xml:space="preserve">емиологические правила СП 2.3.6.2203-07 "Изменение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1 к санитарно-эпи</w:t>
      </w:r>
      <w:r>
        <w:rPr>
          <w:rStyle w:val="CharStyle18"/>
        </w:rPr>
        <w:t>д</w:t>
      </w:r>
      <w:r>
        <w:rPr>
          <w:rStyle w:val="CharStyle19"/>
        </w:rPr>
        <w:t xml:space="preserve">емиологическим </w:t>
      </w:r>
      <w:r>
        <w:fldChar w:fldCharType="begin"/>
      </w:r>
      <w:r>
        <w:rPr>
          <w:rStyle w:val="CharStyle18"/>
        </w:rPr>
        <w:instrText> HYPERLINK "http://docs.cntd.ru/document/902042539%236540IN"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равилам "Санитарно-эпи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емиологические требования к организациям торговли и обороту в них п</w:t>
      </w:r>
      <w:r>
        <w:rPr>
          <w:rStyle w:val="Hyperlink"/>
        </w:rPr>
        <w:t>род</w:t>
      </w:r>
      <w:r>
        <w:rPr>
          <w:rStyle w:val="Hyperlink"/>
        </w:rPr>
        <w:t>овольственного</w:t>
      </w:r>
      <w:r>
        <w:fldChar w:fldCharType="end"/>
      </w:r>
      <w:r>
        <w:rPr>
          <w:rStyle w:val="CharStyle19"/>
        </w:rPr>
        <w:t xml:space="preserve"> </w:t>
      </w:r>
      <w:r>
        <w:fldChar w:fldCharType="begin"/>
      </w:r>
      <w:r>
        <w:rPr>
          <w:rStyle w:val="CharStyle19"/>
        </w:rPr>
        <w:instrText> HYPERLINK "http://docs.cntd.ru/document/902042539" </w:instrText>
      </w:r>
      <w:r>
        <w:fldChar w:fldCharType="separate"/>
      </w:r>
      <w:r>
        <w:rPr>
          <w:rStyle w:val="Hyperlink"/>
        </w:rPr>
        <w:t>сырья и пищевых продуктов СП 2.3.6.1066-01"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. утвержденные </w:t>
      </w:r>
      <w:r>
        <w:rPr>
          <w:rStyle w:val="Hyperlink"/>
        </w:rPr>
        <w:t>постановлением Главного государственного санитарного</w:t>
      </w:r>
      <w:r>
        <w:fldChar w:fldCharType="end"/>
      </w:r>
      <w:r>
        <w:rPr>
          <w:rStyle w:val="CharStyle19"/>
        </w:rPr>
        <w:t xml:space="preserve"> </w:t>
      </w:r>
      <w:r>
        <w:rPr>
          <w:rStyle w:val="CharStyle18"/>
        </w:rPr>
        <w:t>в</w:t>
      </w:r>
      <w:r>
        <w:rPr>
          <w:rStyle w:val="CharStyle19"/>
        </w:rPr>
        <w:t>рача Российской Фе</w:t>
      </w:r>
      <w:r>
        <w:rPr>
          <w:rStyle w:val="CharStyle18"/>
        </w:rPr>
        <w:t>де</w:t>
      </w:r>
      <w:r>
        <w:rPr>
          <w:rStyle w:val="CharStyle19"/>
        </w:rPr>
        <w:t xml:space="preserve">рации от 03.05.2007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26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07.06.2007,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9612).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right"/>
        <w:spacing w:before="0" w:after="454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А.Ю.Попова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208"/>
        <w:ind w:left="0" w:right="86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Зарегистрировано в Министерстве юстиции Российской Федерации 18 декабря 2020 года,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61572</w:t>
      </w:r>
    </w:p>
    <w:p>
      <w:pPr>
        <w:pStyle w:val="Style21"/>
        <w:widowControl w:val="0"/>
        <w:keepNext/>
        <w:keepLines/>
        <w:shd w:val="clear" w:color="auto" w:fill="auto"/>
        <w:bidi w:val="0"/>
        <w:spacing w:before="0" w:after="0" w:line="280" w:lineRule="exact"/>
        <w:ind w:left="0" w:right="0" w:firstLine="0"/>
      </w:pPr>
      <w:bookmarkStart w:id="4" w:name="bookmark4"/>
      <w:r>
        <w:rPr>
          <w:lang w:val="ru-RU" w:eastAsia="ru-RU" w:bidi="ru-RU"/>
          <w:w w:val="100"/>
          <w:spacing w:val="0"/>
          <w:color w:val="000000"/>
          <w:position w:val="0"/>
        </w:rPr>
        <w:t>Приложение</w:t>
      </w:r>
      <w:bookmarkEnd w:id="4"/>
    </w:p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2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895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right"/>
        <w:spacing w:before="0" w:after="420"/>
        <w:ind w:left="776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УТВЕРЖДЕНЫ постановлением Главного государственного санитарного врача Российской Федерации от 20 ноября 2020 года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36</w:t>
      </w:r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0" w:line="240" w:lineRule="exact"/>
        <w:ind w:left="0" w:right="20" w:firstLine="0"/>
      </w:pPr>
      <w:bookmarkStart w:id="5" w:name="bookmark5"/>
      <w:r>
        <w:rPr>
          <w:lang w:val="ru-RU" w:eastAsia="ru-RU" w:bidi="ru-RU"/>
          <w:w w:val="100"/>
          <w:spacing w:val="0"/>
          <w:color w:val="000000"/>
          <w:position w:val="0"/>
        </w:rPr>
        <w:t>САНИТАРНО-ЭПИДЕМИОЛОГИЧЕСКИЕ ПРАВИЛА СП 2.3.6.3668-20 "САНИТАРНО</w:t>
        <w:t>-</w:t>
        <w:br/>
        <w:t>ЭПИДЕМИОЛОГИЧЕСКИЕ ТРЕБОВАНИЯ К УСЛОВИЯМ ДЕЯТЕЛЬНОСТИ ТОРГОВЫХ ОБЪЕКТОВ И</w:t>
      </w:r>
      <w:bookmarkEnd w:id="5"/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872" w:line="240" w:lineRule="exact"/>
        <w:ind w:left="0" w:right="20" w:firstLine="0"/>
      </w:pPr>
      <w:bookmarkStart w:id="6" w:name="bookmark6"/>
      <w:r>
        <w:rPr>
          <w:lang w:val="ru-RU" w:eastAsia="ru-RU" w:bidi="ru-RU"/>
          <w:w w:val="100"/>
          <w:spacing w:val="0"/>
          <w:color w:val="000000"/>
          <w:position w:val="0"/>
        </w:rPr>
        <w:t>РЫНКОВ, РЕАЛИЗУЮЩИХ ПИЩЕВУЮ ПРОДУКЦИЮ"</w:t>
      </w:r>
      <w:bookmarkEnd w:id="6"/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88" w:line="200" w:lineRule="exact"/>
        <w:ind w:left="0" w:right="20" w:firstLine="0"/>
      </w:pPr>
      <w:bookmarkStart w:id="7" w:name="bookmark7"/>
      <w:r>
        <w:rPr>
          <w:lang w:val="ru-RU" w:eastAsia="ru-RU" w:bidi="ru-RU"/>
          <w:w w:val="100"/>
          <w:spacing w:val="0"/>
          <w:color w:val="000000"/>
          <w:position w:val="0"/>
        </w:rPr>
        <w:t>I. ОБЩИЕ ПОЛОЖЕНИЯ</w:t>
      </w:r>
      <w:bookmarkEnd w:id="7"/>
    </w:p>
    <w:p>
      <w:pPr>
        <w:pStyle w:val="Style16"/>
        <w:numPr>
          <w:ilvl w:val="0"/>
          <w:numId w:val="5"/>
        </w:numPr>
        <w:tabs>
          <w:tab w:leader="none" w:pos="836" w:val="left"/>
        </w:tabs>
        <w:widowControl w:val="0"/>
        <w:keepNext w:val="0"/>
        <w:keepLines w:val="0"/>
        <w:shd w:val="clear" w:color="auto" w:fill="auto"/>
        <w:bidi w:val="0"/>
        <w:spacing w:before="0" w:after="142" w:line="245" w:lineRule="exact"/>
        <w:ind w:left="0" w:right="0" w:firstLine="5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Настоящие санитарно-эпидемиологические правила (далее - Правила) направлены на охрану жизни и здоровья населения, предотвращение возникновения и распространения инфекционных, неинфекционных заболеваний и устанавливают санитарно-эпидемиологические требования к условиям деятельности юридических и физических лиц, связанной с реализацией пищевой продукции, в том числе на рынках и ярмарках, и к используемым при осуществлении такой деятельности зданиям, строениям, сооружениям, помещениям (далее - торговые объекты), территориям, оборудованию и транспортным средствам.</w:t>
      </w:r>
    </w:p>
    <w:p>
      <w:pPr>
        <w:pStyle w:val="Style16"/>
        <w:numPr>
          <w:ilvl w:val="0"/>
          <w:numId w:val="5"/>
        </w:numPr>
        <w:tabs>
          <w:tab w:leader="none" w:pos="829" w:val="left"/>
        </w:tabs>
        <w:widowControl w:val="0"/>
        <w:keepNext w:val="0"/>
        <w:keepLines w:val="0"/>
        <w:shd w:val="clear" w:color="auto" w:fill="auto"/>
        <w:bidi w:val="0"/>
        <w:spacing w:before="0" w:after="199" w:line="293" w:lineRule="exact"/>
        <w:ind w:left="0" w:right="0" w:firstLine="5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Обустройство, оборудование и содержание рынка, а также организация его деятельности по продаже продовольственных товаров должны осуществляться в соответствии с законодательством Российской Федерации! и Правилами.</w:t>
      </w:r>
    </w:p>
    <w:p>
      <w:pPr>
        <w:pStyle w:val="Style16"/>
        <w:numPr>
          <w:ilvl w:val="0"/>
          <w:numId w:val="7"/>
        </w:numPr>
        <w:tabs>
          <w:tab w:leader="none" w:pos="600" w:val="left"/>
        </w:tabs>
        <w:widowControl w:val="0"/>
        <w:keepNext w:val="0"/>
        <w:keepLines w:val="0"/>
        <w:shd w:val="clear" w:color="auto" w:fill="auto"/>
        <w:bidi w:val="0"/>
        <w:spacing w:before="0" w:after="203" w:line="269" w:lineRule="exact"/>
        <w:ind w:left="0" w:right="0" w:firstLine="500"/>
      </w:pPr>
      <w:r>
        <w:rPr>
          <w:rStyle w:val="CharStyle18"/>
        </w:rPr>
        <w:t>Феде</w:t>
      </w:r>
      <w:r>
        <w:rPr>
          <w:rStyle w:val="CharStyle19"/>
        </w:rPr>
        <w:t xml:space="preserve">ральный закон от 30.12.2006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271-ФЗ "О розничных рынках и о внесении изменений в Т</w:t>
      </w:r>
      <w:r>
        <w:rPr>
          <w:rStyle w:val="CharStyle18"/>
        </w:rPr>
        <w:t>руд</w:t>
      </w:r>
      <w:r>
        <w:rPr>
          <w:rStyle w:val="CharStyle19"/>
        </w:rPr>
        <w:t>овой ко</w:t>
      </w:r>
      <w:r>
        <w:rPr>
          <w:rStyle w:val="CharStyle18"/>
        </w:rPr>
        <w:t>д</w:t>
      </w:r>
      <w:r>
        <w:rPr>
          <w:rStyle w:val="CharStyle19"/>
        </w:rPr>
        <w:t xml:space="preserve">екс </w:t>
      </w:r>
      <w:r>
        <w:fldChar w:fldCharType="begin"/>
      </w:r>
      <w:r>
        <w:rPr>
          <w:rStyle w:val="CharStyle19"/>
        </w:rPr>
        <w:instrText> HYPERLINK "http://docs.cntd.ru/document/902021845" </w:instrText>
      </w:r>
      <w:r>
        <w:fldChar w:fldCharType="separate"/>
      </w:r>
      <w:r>
        <w:rPr>
          <w:rStyle w:val="Hyperlink"/>
        </w:rPr>
        <w:t>Российской Фе</w:t>
      </w:r>
      <w:r>
        <w:rPr>
          <w:rStyle w:val="Hyperlink"/>
        </w:rPr>
        <w:t>де</w:t>
      </w:r>
      <w:r>
        <w:rPr>
          <w:rStyle w:val="Hyperlink"/>
        </w:rPr>
        <w:t>рации"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(Собрание законодательства Российской Федерации, 2007,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1 (ч.1), ст.34; 2019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^.V), 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49,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ст.6981).</w:t>
      </w:r>
    </w:p>
    <w:p>
      <w:pPr>
        <w:pStyle w:val="Style16"/>
        <w:numPr>
          <w:ilvl w:val="1"/>
          <w:numId w:val="7"/>
        </w:numPr>
        <w:tabs>
          <w:tab w:leader="none" w:pos="831" w:val="left"/>
        </w:tabs>
        <w:widowControl w:val="0"/>
        <w:keepNext w:val="0"/>
        <w:keepLines w:val="0"/>
        <w:shd w:val="clear" w:color="auto" w:fill="auto"/>
        <w:bidi w:val="0"/>
        <w:spacing w:before="0" w:after="165"/>
        <w:ind w:left="0" w:right="0" w:firstLine="50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стационарных торговых объектах должен быть организован производственный контроль за соблюдением санитарно-эпидемиологических требований и проведением санитарно-противоэпидемических (профилактических) мероприятий в порядке и с периодичностью, определяемыми юридическими лицами и индивидуальными предпринимателями.</w:t>
      </w:r>
    </w:p>
    <w:p>
      <w:pPr>
        <w:pStyle w:val="Style16"/>
        <w:numPr>
          <w:ilvl w:val="1"/>
          <w:numId w:val="7"/>
        </w:numPr>
        <w:tabs>
          <w:tab w:leader="none" w:pos="831" w:val="left"/>
        </w:tabs>
        <w:widowControl w:val="0"/>
        <w:keepNext w:val="0"/>
        <w:keepLines w:val="0"/>
        <w:shd w:val="clear" w:color="auto" w:fill="auto"/>
        <w:bidi w:val="0"/>
        <w:spacing w:before="0" w:after="355" w:line="259" w:lineRule="exact"/>
        <w:ind w:left="0" w:right="0" w:firstLine="50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Работники, занятые на работах, которые связаны с хранением, перевозкой (транспортированием) и реализацией пищевой продукции и имеющие непосредственный контакт с пищевой продукцией, проходят обязательные предварительные при поступлении на работу и периодические медицинские осмотры 2.</w:t>
      </w:r>
    </w:p>
    <w:p>
      <w:pPr>
        <w:pStyle w:val="Style16"/>
        <w:numPr>
          <w:ilvl w:val="0"/>
          <w:numId w:val="7"/>
        </w:numPr>
        <w:tabs>
          <w:tab w:leader="none" w:pos="829" w:val="left"/>
        </w:tabs>
        <w:widowControl w:val="0"/>
        <w:keepNext w:val="0"/>
        <w:keepLines w:val="0"/>
        <w:shd w:val="clear" w:color="auto" w:fill="auto"/>
        <w:bidi w:val="0"/>
        <w:spacing w:before="0" w:after="39" w:line="190" w:lineRule="exact"/>
        <w:ind w:left="0" w:right="0" w:firstLine="500"/>
      </w:pPr>
      <w:r>
        <w:fldChar w:fldCharType="begin"/>
      </w:r>
      <w:r>
        <w:rPr>
          <w:rStyle w:val="CharStyle19"/>
        </w:rPr>
        <w:instrText> HYPERLINK "http://docs.cntd.ru/document/901729631%238OK0LM" </w:instrText>
      </w:r>
      <w:r>
        <w:fldChar w:fldCharType="separate"/>
      </w:r>
      <w:r>
        <w:rPr>
          <w:rStyle w:val="Hyperlink"/>
        </w:rPr>
        <w:t>Статья 34 Фе</w:t>
      </w:r>
      <w:r>
        <w:rPr>
          <w:rStyle w:val="Hyperlink"/>
        </w:rPr>
        <w:t>де</w:t>
      </w:r>
      <w:r>
        <w:rPr>
          <w:rStyle w:val="Hyperlink"/>
        </w:rPr>
        <w:t xml:space="preserve">рального закона от 30.03.1999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52-ФЗ "О 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емиологическом благополучии</w:t>
      </w:r>
      <w:r>
        <w:fldChar w:fldCharType="end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rStyle w:val="CharStyle19"/>
        </w:rPr>
        <w:t>населения"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; </w:t>
      </w:r>
      <w:r>
        <w:rPr>
          <w:rStyle w:val="CharStyle18"/>
        </w:rPr>
        <w:t>п</w:t>
      </w:r>
      <w:r>
        <w:rPr>
          <w:rStyle w:val="CharStyle19"/>
        </w:rPr>
        <w:t>риказ Минз</w:t>
      </w:r>
      <w:r>
        <w:rPr>
          <w:rStyle w:val="CharStyle18"/>
        </w:rPr>
        <w:t>д</w:t>
      </w:r>
      <w:r>
        <w:rPr>
          <w:rStyle w:val="CharStyle19"/>
        </w:rPr>
        <w:t xml:space="preserve">равсоцразвития России от 12.04.2011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302н "Об утве</w:t>
      </w:r>
      <w:r>
        <w:rPr>
          <w:rStyle w:val="CharStyle18"/>
        </w:rPr>
        <w:t>ржд</w:t>
      </w:r>
      <w:r>
        <w:rPr>
          <w:rStyle w:val="CharStyle19"/>
        </w:rPr>
        <w:t>ении перечней в</w:t>
      </w:r>
      <w:r>
        <w:rPr>
          <w:rStyle w:val="CharStyle18"/>
        </w:rPr>
        <w:t>ред</w:t>
      </w:r>
      <w:r>
        <w:rPr>
          <w:rStyle w:val="CharStyle19"/>
        </w:rPr>
        <w:t xml:space="preserve">ных и (или) </w:t>
      </w:r>
      <w:r>
        <w:fldChar w:fldCharType="begin"/>
      </w:r>
      <w:r>
        <w:rPr>
          <w:rStyle w:val="CharStyle19"/>
        </w:rPr>
        <w:instrText> HYPERLINK "http://docs.cntd.ru/document/902275195%237D20K3" </w:instrText>
      </w:r>
      <w:r>
        <w:fldChar w:fldCharType="separate"/>
      </w:r>
      <w:r>
        <w:rPr>
          <w:rStyle w:val="Hyperlink"/>
        </w:rPr>
        <w:t>опасных произво</w:t>
      </w:r>
      <w:r>
        <w:rPr>
          <w:rStyle w:val="Hyperlink"/>
        </w:rPr>
        <w:t>д</w:t>
      </w:r>
      <w:r>
        <w:rPr>
          <w:rStyle w:val="Hyperlink"/>
        </w:rPr>
        <w:t>ственных факторов и работ</w:t>
      </w:r>
      <w:r>
        <w:rPr>
          <w:rStyle w:val="Hyperlink"/>
        </w:rPr>
        <w:t>, п</w:t>
      </w:r>
      <w:r>
        <w:rPr>
          <w:rStyle w:val="Hyperlink"/>
        </w:rPr>
        <w:t>ри выполнении которых прово</w:t>
      </w:r>
      <w:r>
        <w:rPr>
          <w:rStyle w:val="Hyperlink"/>
        </w:rPr>
        <w:t>д</w:t>
      </w:r>
      <w:r>
        <w:rPr>
          <w:rStyle w:val="Hyperlink"/>
        </w:rPr>
        <w:t>ятся обязательные п</w:t>
      </w:r>
      <w:r>
        <w:rPr>
          <w:rStyle w:val="Hyperlink"/>
        </w:rPr>
        <w:t>редва</w:t>
      </w:r>
      <w:r>
        <w:rPr>
          <w:rStyle w:val="Hyperlink"/>
        </w:rPr>
        <w:t>рительные и</w:t>
      </w:r>
      <w:r>
        <w:fldChar w:fldCharType="end"/>
      </w:r>
      <w:r>
        <w:rPr>
          <w:rStyle w:val="CharStyle19"/>
        </w:rPr>
        <w:t xml:space="preserve"> перио</w:t>
      </w:r>
      <w:r>
        <w:rPr>
          <w:rStyle w:val="CharStyle18"/>
        </w:rPr>
        <w:t>д</w:t>
      </w:r>
      <w:r>
        <w:rPr>
          <w:rStyle w:val="CharStyle19"/>
        </w:rPr>
        <w:t>ические ме</w:t>
      </w:r>
      <w:r>
        <w:rPr>
          <w:rStyle w:val="CharStyle18"/>
        </w:rPr>
        <w:t>диц</w:t>
      </w:r>
      <w:r>
        <w:rPr>
          <w:rStyle w:val="CharStyle19"/>
        </w:rPr>
        <w:t>инские осмотры (обсле</w:t>
      </w:r>
      <w:r>
        <w:rPr>
          <w:rStyle w:val="CharStyle18"/>
        </w:rPr>
        <w:t>д</w:t>
      </w:r>
      <w:r>
        <w:rPr>
          <w:rStyle w:val="CharStyle19"/>
        </w:rPr>
        <w:t>ования), и По</w:t>
      </w:r>
      <w:r>
        <w:rPr>
          <w:rStyle w:val="CharStyle18"/>
        </w:rPr>
        <w:t>ряд</w:t>
      </w:r>
      <w:r>
        <w:rPr>
          <w:rStyle w:val="CharStyle19"/>
        </w:rPr>
        <w:t>ка прове</w:t>
      </w:r>
      <w:r>
        <w:rPr>
          <w:rStyle w:val="CharStyle18"/>
        </w:rPr>
        <w:t>д</w:t>
      </w:r>
      <w:r>
        <w:rPr>
          <w:rStyle w:val="CharStyle19"/>
        </w:rPr>
        <w:t>ения обязательных п</w:t>
      </w:r>
      <w:r>
        <w:rPr>
          <w:rStyle w:val="CharStyle18"/>
        </w:rPr>
        <w:t>редва</w:t>
      </w:r>
      <w:r>
        <w:rPr>
          <w:rStyle w:val="CharStyle19"/>
        </w:rPr>
        <w:t xml:space="preserve">рительных и периодических медицинских осмотров (обследований) работников, занятых на тяжелых работах и на работах с </w:t>
      </w:r>
      <w:r>
        <w:rPr>
          <w:rStyle w:val="CharStyle18"/>
        </w:rPr>
        <w:t>вред</w:t>
      </w:r>
      <w:r>
        <w:rPr>
          <w:rStyle w:val="CharStyle19"/>
        </w:rPr>
        <w:t>ными и (или) опасными условиями т</w:t>
      </w:r>
      <w:r>
        <w:rPr>
          <w:rStyle w:val="CharStyle18"/>
        </w:rPr>
        <w:t xml:space="preserve">руда"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Минюстом России 21.10.2011,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22111), с изменениями, внесенными</w:t>
      </w:r>
      <w:r>
        <w:fldChar w:fldCharType="begin"/>
      </w:r>
      <w:r>
        <w:rPr>
          <w:color w:val="000000"/>
        </w:rPr>
        <w:instrText> HYPERLINK "http://docs.cntd.ru/document/499022273"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риказами Минз</w:t>
      </w:r>
      <w:r>
        <w:rPr>
          <w:rStyle w:val="Hyperlink"/>
        </w:rPr>
        <w:t>д</w:t>
      </w:r>
      <w:r>
        <w:rPr>
          <w:rStyle w:val="Hyperlink"/>
        </w:rPr>
        <w:t xml:space="preserve">рава России от 15.05.2013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296н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Минюстом России 03.07.2013,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28970),</w:t>
      </w:r>
      <w:r>
        <w:fldChar w:fldCharType="begin"/>
      </w:r>
      <w:r>
        <w:rPr>
          <w:color w:val="000000"/>
        </w:rPr>
        <w:instrText> HYPERLINK "http://docs.cntd.ru/document/420240049"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от 05.12.2014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801н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Минюстом России 03.02.2015,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35848),</w:t>
      </w:r>
      <w:r>
        <w:fldChar w:fldCharType="begin"/>
      </w:r>
      <w:r>
        <w:rPr>
          <w:color w:val="000000"/>
        </w:rPr>
        <w:instrText> HYPERLINK "http://docs.cntd.ru/document/542618607"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Минт</w:t>
      </w:r>
      <w:r>
        <w:rPr>
          <w:rStyle w:val="Hyperlink"/>
        </w:rPr>
        <w:t>руд</w:t>
      </w:r>
      <w:r>
        <w:rPr>
          <w:rStyle w:val="Hyperlink"/>
        </w:rPr>
        <w:t>а России, Минз</w:t>
      </w:r>
      <w:r>
        <w:rPr>
          <w:rStyle w:val="Hyperlink"/>
        </w:rPr>
        <w:t>д</w:t>
      </w:r>
      <w:r>
        <w:rPr>
          <w:rStyle w:val="Hyperlink"/>
        </w:rPr>
        <w:t xml:space="preserve">рава России от 06.02.2018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62н/49н</w:t>
      </w:r>
      <w:r>
        <w:fldChar w:fldCharType="end"/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Минюстом России 02.03.2018,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50237),</w:t>
      </w:r>
      <w:r>
        <w:fldChar w:fldCharType="begin"/>
      </w:r>
      <w:r>
        <w:rPr>
          <w:color w:val="000000"/>
        </w:rPr>
        <w:instrText> HYPERLINK "http://docs.cntd.ru/document/564068542%2364U0IK"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 xml:space="preserve">рава России от 13.12.2019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1032н</w:t>
      </w:r>
      <w:r>
        <w:fldChar w:fldCharType="end"/>
      </w:r>
      <w:r>
        <w:rPr>
          <w:rStyle w:val="CharStyle19"/>
        </w:rPr>
        <w:t xml:space="preserve"> </w:t>
      </w:r>
      <w:r>
        <w:fldChar w:fldCharType="begin"/>
      </w:r>
      <w:r>
        <w:rPr>
          <w:color w:val="000000"/>
        </w:rPr>
        <w:instrText> HYPERLINK "http://docs.cntd.ru/document/564859732%2364U0IK"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(зарегистрирован Минюстом России 24.12.2019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56976), </w:t>
      </w:r>
      <w:r>
        <w:rPr>
          <w:rStyle w:val="Hyperlink"/>
        </w:rPr>
        <w:t>п</w:t>
      </w:r>
      <w:r>
        <w:rPr>
          <w:rStyle w:val="Hyperlink"/>
        </w:rPr>
        <w:t>риказом Минт</w:t>
      </w:r>
      <w:r>
        <w:rPr>
          <w:rStyle w:val="Hyperlink"/>
        </w:rPr>
        <w:t>руд</w:t>
      </w:r>
      <w:r>
        <w:rPr>
          <w:rStyle w:val="Hyperlink"/>
        </w:rPr>
        <w:t>а России</w:t>
      </w:r>
      <w:r>
        <w:rPr>
          <w:rStyle w:val="Hyperlink"/>
        </w:rPr>
        <w:t xml:space="preserve">, </w:t>
      </w:r>
      <w:r>
        <w:rPr>
          <w:rStyle w:val="Hyperlink"/>
        </w:rPr>
        <w:t>Минз</w:t>
      </w:r>
      <w:r>
        <w:rPr>
          <w:rStyle w:val="Hyperlink"/>
        </w:rPr>
        <w:t>д</w:t>
      </w:r>
      <w:r>
        <w:rPr>
          <w:rStyle w:val="Hyperlink"/>
        </w:rPr>
        <w:t>рава России от 03.04.2020</w:t>
      </w:r>
      <w:r>
        <w:fldChar w:fldCharType="end"/>
      </w:r>
      <w:r>
        <w:rPr>
          <w:rStyle w:val="CharStyle19"/>
        </w:rPr>
        <w:t xml:space="preserve"> </w:t>
      </w:r>
      <w:r>
        <w:fldChar w:fldCharType="begin"/>
      </w:r>
      <w:r>
        <w:rPr>
          <w:rStyle w:val="CharStyle19"/>
        </w:rPr>
        <w:instrText> HYPERLINK "http://docs.cntd.ru/document/564946908%237D20K3" </w:instrText>
      </w:r>
      <w:r>
        <w:fldChar w:fldCharType="separate"/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187н/268н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(зарегистрирован Минюстом России 12.05.2020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58320), </w:t>
      </w:r>
      <w:r>
        <w:rPr>
          <w:rStyle w:val="Hyperlink"/>
        </w:rPr>
        <w:t>п</w:t>
      </w:r>
      <w:r>
        <w:rPr>
          <w:rStyle w:val="Hyperlink"/>
        </w:rPr>
        <w:t>риказом Минз</w:t>
      </w:r>
      <w:r>
        <w:rPr>
          <w:rStyle w:val="Hyperlink"/>
        </w:rPr>
        <w:t>д</w:t>
      </w:r>
      <w:r>
        <w:rPr>
          <w:rStyle w:val="Hyperlink"/>
        </w:rPr>
        <w:t xml:space="preserve">рава России от 18.05.2020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19"/>
          <w:lang w:val="en-US" w:eastAsia="en-US" w:bidi="en-US"/>
        </w:rPr>
        <w:t xml:space="preserve"> </w:t>
      </w:r>
      <w:r>
        <w:rPr>
          <w:rStyle w:val="CharStyle19"/>
        </w:rPr>
        <w:t>455н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 Минюстом России 22.05.2020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58430).</w:t>
      </w:r>
    </w:p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3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40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numPr>
          <w:ilvl w:val="0"/>
          <w:numId w:val="9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295" w:line="25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Работники торговых объектов, имеющие непосредственный контакт с пищевой продукцией, должны иметь личную медицинскую книжку с отметками о пройденном медицинском осмотре и заключением врача о допуске к работе, сведениями о прививках, сведениями о прохождении профессиональной гигиенической подготовки и аттестации3 .</w:t>
      </w:r>
    </w:p>
    <w:p>
      <w:pPr>
        <w:pStyle w:val="Style16"/>
        <w:numPr>
          <w:ilvl w:val="0"/>
          <w:numId w:val="7"/>
        </w:numPr>
        <w:tabs>
          <w:tab w:leader="none" w:pos="697" w:val="left"/>
        </w:tabs>
        <w:widowControl w:val="0"/>
        <w:keepNext w:val="0"/>
        <w:keepLines w:val="0"/>
        <w:shd w:val="clear" w:color="auto" w:fill="auto"/>
        <w:bidi w:val="0"/>
        <w:spacing w:before="0" w:after="136" w:line="190" w:lineRule="exact"/>
        <w:ind w:left="0" w:right="0" w:firstLine="480"/>
      </w:pPr>
      <w:r>
        <w:fldChar w:fldCharType="begin"/>
      </w:r>
      <w:r>
        <w:rPr>
          <w:rStyle w:val="CharStyle18"/>
        </w:rPr>
        <w:instrText> HYPERLINK "http://docs.cntd.ru/document/901729631%237D20K3"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 xml:space="preserve">ральный закон от 30.03.1999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52-ФЗ "О 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емиологическом благополучии населения"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16"/>
        <w:numPr>
          <w:ilvl w:val="0"/>
          <w:numId w:val="9"/>
        </w:numPr>
        <w:tabs>
          <w:tab w:leader="none" w:pos="840" w:val="left"/>
        </w:tabs>
        <w:widowControl w:val="0"/>
        <w:keepNext w:val="0"/>
        <w:keepLines w:val="0"/>
        <w:shd w:val="clear" w:color="auto" w:fill="auto"/>
        <w:bidi w:val="0"/>
        <w:spacing w:before="0" w:after="217" w:line="26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Работники торговых объектов, имеющие непосредственный контакт с пищевой продукцией, проходят профессиональную гигиеническую подготовку и аттестацию при приеме на работу и далее с периодичностью не реже чем 1 раз в 2 года 4.</w:t>
      </w:r>
    </w:p>
    <w:p>
      <w:pPr>
        <w:pStyle w:val="Style16"/>
        <w:numPr>
          <w:ilvl w:val="0"/>
          <w:numId w:val="7"/>
        </w:numPr>
        <w:tabs>
          <w:tab w:leader="none" w:pos="670" w:val="left"/>
        </w:tabs>
        <w:widowControl w:val="0"/>
        <w:keepNext w:val="0"/>
        <w:keepLines w:val="0"/>
        <w:shd w:val="clear" w:color="auto" w:fill="auto"/>
        <w:bidi w:val="0"/>
        <w:spacing w:before="0" w:after="258" w:line="298" w:lineRule="exact"/>
        <w:ind w:left="0" w:right="0" w:firstLine="480"/>
      </w:pPr>
      <w:r>
        <w:fldChar w:fldCharType="begin"/>
      </w:r>
      <w:r>
        <w:rPr>
          <w:rStyle w:val="CharStyle19"/>
        </w:rPr>
        <w:instrText> HYPERLINK "http://docs.cntd.ru/document/901729631%237EK0KK" </w:instrText>
      </w:r>
      <w:r>
        <w:fldChar w:fldCharType="separate"/>
      </w:r>
      <w:r>
        <w:rPr>
          <w:rStyle w:val="Hyperlink"/>
        </w:rPr>
        <w:t>Статья 29 Фе</w:t>
      </w:r>
      <w:r>
        <w:rPr>
          <w:rStyle w:val="Hyperlink"/>
        </w:rPr>
        <w:t>де</w:t>
      </w:r>
      <w:r>
        <w:rPr>
          <w:rStyle w:val="Hyperlink"/>
        </w:rPr>
        <w:t xml:space="preserve">рального закона от 30.03.1999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52-ФЗ "О 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емиологическом благополучии</w:t>
      </w:r>
      <w:r>
        <w:fldChar w:fldCharType="end"/>
      </w:r>
      <w:r>
        <w:rPr>
          <w:rStyle w:val="CharStyle19"/>
        </w:rPr>
        <w:t xml:space="preserve"> населения"</w:t>
      </w:r>
      <w:r>
        <w:rPr>
          <w:rStyle w:val="CharStyle20"/>
        </w:rPr>
        <w:t>.</w:t>
      </w:r>
    </w:p>
    <w:p>
      <w:pPr>
        <w:pStyle w:val="Style12"/>
        <w:numPr>
          <w:ilvl w:val="0"/>
          <w:numId w:val="11"/>
        </w:numPr>
        <w:tabs>
          <w:tab w:leader="none" w:pos="1824" w:val="left"/>
        </w:tabs>
        <w:widowControl w:val="0"/>
        <w:keepNext/>
        <w:keepLines/>
        <w:shd w:val="clear" w:color="auto" w:fill="auto"/>
        <w:bidi w:val="0"/>
        <w:jc w:val="both"/>
        <w:spacing w:before="0" w:after="146" w:line="200" w:lineRule="exact"/>
        <w:ind w:left="1540" w:right="0" w:firstLine="0"/>
      </w:pPr>
      <w:bookmarkStart w:id="8" w:name="bookmark8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К РАЗМЕЩЕНИЮ ТОРГОВЫХ ОБЪЕКТОВ И ИХ ТЕРРИТОРИИ</w:t>
      </w:r>
      <w:bookmarkEnd w:id="8"/>
    </w:p>
    <w:p>
      <w:pPr>
        <w:pStyle w:val="Style16"/>
        <w:numPr>
          <w:ilvl w:val="0"/>
          <w:numId w:val="13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240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Размещение торговых объектов в многоквартирных домах, в том числе установка и эксплуатация в таких торговых объектах стационарных холодильных камер, холодильных агрегатов и грузоподъемников, а также погрузочно</w:t>
        <w:softHyphen/>
        <w:t>разгрузочные работы в торговых объектах, встроенных, встроено-пристроенных в многоквартирный дом, пристроенных к многоквартирному дому должны осуществляться при условии соблюдения санитарно-эпидемиологических требований к условиям проживания в жилых зданиях и помещениях 5 .</w:t>
      </w:r>
    </w:p>
    <w:p>
      <w:pPr>
        <w:pStyle w:val="Style16"/>
        <w:numPr>
          <w:ilvl w:val="0"/>
          <w:numId w:val="7"/>
        </w:numPr>
        <w:tabs>
          <w:tab w:leader="none" w:pos="670" w:val="left"/>
        </w:tabs>
        <w:widowControl w:val="0"/>
        <w:keepNext w:val="0"/>
        <w:keepLines w:val="0"/>
        <w:shd w:val="clear" w:color="auto" w:fill="auto"/>
        <w:bidi w:val="0"/>
        <w:spacing w:before="0" w:after="432" w:line="254" w:lineRule="exact"/>
        <w:ind w:left="0" w:right="0" w:firstLine="480"/>
      </w:pPr>
      <w:r>
        <w:rPr>
          <w:rStyle w:val="CharStyle19"/>
        </w:rPr>
        <w:t>СанПиН 2.1.2.2645-10 "Санитарно-эпи</w:t>
      </w:r>
      <w:r>
        <w:rPr>
          <w:rStyle w:val="CharStyle18"/>
        </w:rPr>
        <w:t>д</w:t>
      </w:r>
      <w:r>
        <w:rPr>
          <w:rStyle w:val="CharStyle19"/>
        </w:rPr>
        <w:t>емиологические требования к условиям проживания в жилых з</w:t>
      </w:r>
      <w:r>
        <w:rPr>
          <w:rStyle w:val="CharStyle18"/>
        </w:rPr>
        <w:t>д</w:t>
      </w:r>
      <w:r>
        <w:rPr>
          <w:rStyle w:val="CharStyle19"/>
        </w:rPr>
        <w:t xml:space="preserve">аниях и </w:t>
      </w:r>
      <w:r>
        <w:fldChar w:fldCharType="begin"/>
      </w:r>
      <w:r>
        <w:rPr>
          <w:rStyle w:val="CharStyle19"/>
        </w:rPr>
        <w:instrText> HYPERLINK "http://docs.cntd.ru/document/902222351" </w:instrText>
      </w:r>
      <w:r>
        <w:fldChar w:fldCharType="separate"/>
      </w:r>
      <w:r>
        <w:rPr>
          <w:rStyle w:val="Hyperlink"/>
        </w:rPr>
        <w:t>помещениях"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утвержденные </w:t>
      </w:r>
      <w:r>
        <w:rPr>
          <w:rStyle w:val="Hyperlink"/>
        </w:rPr>
        <w:t>постановлением Главного гос</w:t>
      </w:r>
      <w:r>
        <w:rPr>
          <w:rStyle w:val="Hyperlink"/>
        </w:rPr>
        <w:t>уда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19"/>
        </w:rPr>
        <w:t xml:space="preserve"> 10.06.2010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64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15.07.2010,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17833), с изменениями, внесенными</w:t>
      </w:r>
      <w:r>
        <w:fldChar w:fldCharType="begin"/>
      </w:r>
      <w:r>
        <w:rPr>
          <w:color w:val="000000"/>
        </w:rPr>
        <w:instrText> HYPERLINK "http://docs.cntd.ru/document/902256358"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постановлением Главного госу</w:t>
      </w:r>
      <w:r>
        <w:rPr>
          <w:rStyle w:val="Hyperlink"/>
        </w:rPr>
        <w:t>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27.12.2010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175</w:t>
      </w:r>
      <w:r>
        <w:fldChar w:fldCharType="end"/>
      </w:r>
      <w:r>
        <w:rPr>
          <w:rStyle w:val="CharStyle19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28.02.2011,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19948).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44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Погрузку и разгрузку материалов, продукции, товаров для торговых объектов, встроенных, встроено-пристроенных в многоквартирный дом, пристроенных к многоквартирному дому следует выполнять: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 торцов жилых зданий;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из подземных тоннелей или закрытых дебаркадеров;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 стороны автомобильных дорог.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 допускается загрузка материалов, продукции, товаров со стороны двора многоквартирного дома, где расположены входы в жилые помещения.</w:t>
      </w:r>
    </w:p>
    <w:p>
      <w:pPr>
        <w:pStyle w:val="Style16"/>
        <w:numPr>
          <w:ilvl w:val="0"/>
          <w:numId w:val="13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221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Размещение в стационарных торговых объектах и рынках организаций, осуществляющих деятельность в сфере общественного питания, должно производиться при условии соблюдения санитарно-эпидемиологических требований к организации общественного питания.</w:t>
      </w:r>
    </w:p>
    <w:p>
      <w:pPr>
        <w:pStyle w:val="Style16"/>
        <w:numPr>
          <w:ilvl w:val="0"/>
          <w:numId w:val="13"/>
        </w:numPr>
        <w:tabs>
          <w:tab w:leader="none" w:pos="840" w:val="left"/>
        </w:tabs>
        <w:widowControl w:val="0"/>
        <w:keepNext w:val="0"/>
        <w:keepLines w:val="0"/>
        <w:shd w:val="clear" w:color="auto" w:fill="auto"/>
        <w:bidi w:val="0"/>
        <w:spacing w:before="0" w:after="244" w:line="26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Размещение стационарных торговых объектов, за исключением предусмотренных в</w:t>
      </w:r>
      <w:r>
        <w:fldChar w:fldCharType="begin"/>
      </w:r>
      <w:r>
        <w:rPr>
          <w:color w:val="000000"/>
        </w:rPr>
        <w:instrText> HYPERLINK "http://docs.cntd.ru/document/573140192%237DG0K9"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ункте 2.1 Правил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, и рынков на территории жилой застройки должно осуществляться при соблюдении расстояний до жилых домов в соответствии с требованиями санитарного законодательства^ .</w:t>
      </w:r>
    </w:p>
    <w:p>
      <w:pPr>
        <w:pStyle w:val="Style16"/>
        <w:tabs>
          <w:tab w:leader="none" w:pos="670" w:val="left"/>
        </w:tabs>
        <w:widowControl w:val="0"/>
        <w:keepNext w:val="0"/>
        <w:keepLines w:val="0"/>
        <w:shd w:val="clear" w:color="auto" w:fill="auto"/>
        <w:bidi w:val="0"/>
        <w:spacing w:before="0" w:after="0" w:line="259" w:lineRule="exact"/>
        <w:ind w:left="0" w:right="0" w:firstLine="480"/>
      </w:pPr>
      <w:r>
        <w:fldChar w:fldCharType="begin"/>
      </w:r>
      <w:r>
        <w:rPr>
          <w:color w:val="000000"/>
        </w:rPr>
        <w:instrText> HYPERLINK "http://docs.cntd.ru/document/901729631%237DO0KD"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>б</w:t>
        <w:tab/>
      </w:r>
      <w:r>
        <w:rPr>
          <w:rStyle w:val="Hyperlink"/>
        </w:rPr>
        <w:t xml:space="preserve">Статья 12 Федерального закона от 30.03.1999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52-ФЗ "О санитарно-эпидемиологическом благополучии</w:t>
      </w:r>
      <w:r>
        <w:fldChar w:fldCharType="end"/>
      </w:r>
      <w:r>
        <w:rPr>
          <w:rStyle w:val="CharStyle19"/>
        </w:rPr>
        <w:t xml:space="preserve"> населения"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; </w:t>
      </w:r>
      <w:r>
        <w:rPr>
          <w:rStyle w:val="CharStyle19"/>
        </w:rPr>
        <w:t>постановление Правительства Российской Фе</w:t>
      </w:r>
      <w:r>
        <w:rPr>
          <w:rStyle w:val="CharStyle18"/>
        </w:rPr>
        <w:t>де</w:t>
      </w:r>
      <w:r>
        <w:rPr>
          <w:rStyle w:val="CharStyle19"/>
        </w:rPr>
        <w:t xml:space="preserve">рации от 03.03.2018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222 "Об утве</w:t>
      </w:r>
      <w:r>
        <w:rPr>
          <w:rStyle w:val="CharStyle18"/>
        </w:rPr>
        <w:t>ржд</w:t>
      </w:r>
      <w:r>
        <w:rPr>
          <w:rStyle w:val="CharStyle19"/>
        </w:rPr>
        <w:t>ении Правил установления санитарно-защитных зон и использования земельных участков</w:t>
      </w:r>
      <w:r>
        <w:rPr>
          <w:rStyle w:val="CharStyle18"/>
        </w:rPr>
        <w:t xml:space="preserve">, </w:t>
      </w:r>
      <w:r>
        <w:rPr>
          <w:rStyle w:val="CharStyle19"/>
        </w:rPr>
        <w:t>расположенных в границах санитарно</w:t>
        <w:softHyphen/>
      </w:r>
      <w:r>
        <w:fldChar w:fldCharType="begin"/>
      </w:r>
      <w:r>
        <w:rPr>
          <w:rStyle w:val="CharStyle19"/>
        </w:rPr>
        <w:instrText> HYPERLINK "http://docs.cntd.ru/document/556716724" </w:instrText>
      </w:r>
      <w:r>
        <w:fldChar w:fldCharType="separate"/>
      </w:r>
      <w:r>
        <w:rPr>
          <w:rStyle w:val="Hyperlink"/>
        </w:rPr>
        <w:t>защитных зон"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(Собрание законодательства Российской Федерации, 2018,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11, ст.1636;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53 (часть II), ст.8666);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fldChar w:fldCharType="begin"/>
      </w:r>
      <w:r>
        <w:rPr>
          <w:rStyle w:val="CharStyle19"/>
        </w:rPr>
        <w:instrText> HYPERLINK "http://docs.cntd.ru/document/902065388%236540IN" </w:instrText>
      </w:r>
      <w:r>
        <w:fldChar w:fldCharType="separate"/>
      </w:r>
      <w:r>
        <w:rPr>
          <w:rStyle w:val="Hyperlink"/>
        </w:rPr>
        <w:t>СанПиН 2.2.1/2.1.1.1200-03 "Санитарно-защитные зоны и санитарная классификация п</w:t>
      </w:r>
      <w:r>
        <w:rPr>
          <w:rStyle w:val="Hyperlink"/>
        </w:rPr>
        <w:t>редп</w:t>
      </w:r>
      <w:r>
        <w:rPr>
          <w:rStyle w:val="Hyperlink"/>
        </w:rPr>
        <w:t>риятий, соо</w:t>
      </w:r>
      <w:r>
        <w:rPr>
          <w:rStyle w:val="Hyperlink"/>
        </w:rPr>
        <w:t>р</w:t>
      </w:r>
      <w:r>
        <w:rPr>
          <w:rStyle w:val="Hyperlink"/>
        </w:rPr>
        <w:t>ужений и иных</w:t>
      </w:r>
      <w:r>
        <w:fldChar w:fldCharType="end"/>
      </w:r>
    </w:p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4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55"/>
        <w:ind w:left="0" w:right="39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fldChar w:fldCharType="begin"/>
      </w:r>
      <w:r>
        <w:rPr>
          <w:rStyle w:val="CharStyle19"/>
        </w:rPr>
        <w:instrText> HYPERLINK "http://docs.cntd.ru/document/902065388" </w:instrText>
      </w:r>
      <w:r>
        <w:fldChar w:fldCharType="separate"/>
      </w:r>
      <w:r>
        <w:rPr>
          <w:rStyle w:val="Hyperlink"/>
        </w:rPr>
        <w:t>объектов"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утвержденные </w:t>
      </w:r>
      <w:r>
        <w:rPr>
          <w:rStyle w:val="Hyperlink"/>
        </w:rPr>
        <w:t>постановлением Главного гос</w:t>
      </w:r>
      <w:r>
        <w:rPr>
          <w:rStyle w:val="Hyperlink"/>
        </w:rPr>
        <w:t>уда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19"/>
        </w:rPr>
        <w:t xml:space="preserve"> 25.09.2007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74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25.01.2008,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10995), с изменениями, внесенными</w:t>
      </w:r>
      <w:r>
        <w:fldChar w:fldCharType="begin"/>
      </w:r>
      <w:r>
        <w:rPr>
          <w:color w:val="000000"/>
        </w:rPr>
        <w:instrText> HYPERLINK "http://docs.cntd.ru/document/902100284"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постановлениями Главного госу</w:t>
      </w:r>
      <w:r>
        <w:rPr>
          <w:rStyle w:val="Hyperlink"/>
        </w:rPr>
        <w:t>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10.04.2008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25</w:t>
      </w:r>
      <w:r>
        <w:fldChar w:fldCharType="end"/>
      </w:r>
      <w:r>
        <w:rPr>
          <w:rStyle w:val="CharStyle19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07.05.2008,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11637),</w:t>
      </w:r>
      <w:r>
        <w:fldChar w:fldCharType="begin"/>
      </w:r>
      <w:r>
        <w:rPr>
          <w:color w:val="000000"/>
        </w:rPr>
        <w:instrText> HYPERLINK "http://docs.cntd.ru/document/902180673"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от 06.10.2009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61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27.10.2009,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15115),</w:t>
      </w:r>
      <w:r>
        <w:fldChar w:fldCharType="begin"/>
      </w:r>
      <w:r>
        <w:rPr>
          <w:color w:val="000000"/>
        </w:rPr>
        <w:instrText> HYPERLINK "http://docs.cntd.ru/document/902235854"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от 09.09.2010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122</w:t>
      </w:r>
      <w:r>
        <w:fldChar w:fldCharType="end"/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(зарегистрировано Минюстом России</w:t>
      </w:r>
    </w:p>
    <w:p>
      <w:pPr>
        <w:pStyle w:val="Style16"/>
        <w:numPr>
          <w:ilvl w:val="0"/>
          <w:numId w:val="15"/>
        </w:numPr>
        <w:tabs>
          <w:tab w:leader="none" w:pos="1205" w:val="left"/>
        </w:tabs>
        <w:widowControl w:val="0"/>
        <w:keepNext w:val="0"/>
        <w:keepLines w:val="0"/>
        <w:shd w:val="clear" w:color="auto" w:fill="auto"/>
        <w:bidi w:val="0"/>
        <w:spacing w:before="0" w:after="195" w:line="259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18699), </w:t>
      </w:r>
      <w:r>
        <w:fldChar w:fldCharType="begin"/>
      </w:r>
      <w:r>
        <w:rPr>
          <w:rStyle w:val="CharStyle19"/>
        </w:rPr>
        <w:instrText> HYPERLINK "http://docs.cntd.ru/document/499094323" </w:instrText>
      </w:r>
      <w:r>
        <w:fldChar w:fldCharType="separate"/>
      </w:r>
      <w:r>
        <w:rPr>
          <w:rStyle w:val="Hyperlink"/>
        </w:rPr>
        <w:t xml:space="preserve">от 25.04.2014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20.05.2014,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32330).</w:t>
      </w:r>
    </w:p>
    <w:p>
      <w:pPr>
        <w:pStyle w:val="Style16"/>
        <w:numPr>
          <w:ilvl w:val="0"/>
          <w:numId w:val="13"/>
        </w:numPr>
        <w:tabs>
          <w:tab w:leader="none" w:pos="826" w:val="left"/>
        </w:tabs>
        <w:widowControl w:val="0"/>
        <w:keepNext w:val="0"/>
        <w:keepLines w:val="0"/>
        <w:shd w:val="clear" w:color="auto" w:fill="auto"/>
        <w:bidi w:val="0"/>
        <w:spacing w:before="0" w:after="212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Над торговыми местами рынка, не расположенными в помещении, должны устанавливаться навесы или иные конструкции для защиты пищевой продукции от атмосферных осадков и прямых солнечных лучей.</w:t>
      </w:r>
    </w:p>
    <w:p>
      <w:pPr>
        <w:pStyle w:val="Style12"/>
        <w:numPr>
          <w:ilvl w:val="0"/>
          <w:numId w:val="11"/>
        </w:numPr>
        <w:tabs>
          <w:tab w:leader="none" w:pos="2002" w:val="left"/>
        </w:tabs>
        <w:widowControl w:val="0"/>
        <w:keepNext/>
        <w:keepLines/>
        <w:shd w:val="clear" w:color="auto" w:fill="auto"/>
        <w:bidi w:val="0"/>
        <w:jc w:val="both"/>
        <w:spacing w:before="0" w:after="93" w:line="200" w:lineRule="exact"/>
        <w:ind w:left="1660" w:right="0" w:firstLine="0"/>
      </w:pPr>
      <w:bookmarkStart w:id="9" w:name="bookmark9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К ОРГАНИЗАЦИИ ВОДОСНАБЖЕНИЯ И ВОДООТВЕДЕНИЯ</w:t>
      </w:r>
      <w:bookmarkEnd w:id="9"/>
    </w:p>
    <w:p>
      <w:pPr>
        <w:pStyle w:val="Style16"/>
        <w:numPr>
          <w:ilvl w:val="0"/>
          <w:numId w:val="17"/>
        </w:numPr>
        <w:tabs>
          <w:tab w:leader="none" w:pos="831" w:val="left"/>
        </w:tabs>
        <w:widowControl w:val="0"/>
        <w:keepNext w:val="0"/>
        <w:keepLines w:val="0"/>
        <w:shd w:val="clear" w:color="auto" w:fill="auto"/>
        <w:bidi w:val="0"/>
        <w:spacing w:before="0" w:after="180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Стационарные торговые объекты должны быть оборудованы системами холодного и горячего водоснабжения, водоотведения в соответствии с требованиями к общественным зданиям и сооружениям в части хозяйственно</w:t>
        <w:softHyphen/>
        <w:t>питьевого водоснабжения и водоотведения согласно законодательству о техническом регулировании в сфере безопасности зданий и сооружений.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отсутствии централизованных систем водоснабжения и водоотведения, а также невозможности использования централизованных систем водоснабжения работа торговых объектов допускается при условии организации нецентрализованного водоснабжения и водоотведения и (или) систем автономного водоснабжения и водоотведения.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61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организации автономной системы холодного водоснабжения, не имеющей собственного источника водоснабжения, должны быть обеспечены доставка автотранспортом питьевой воды и оборудование устройств приема, хранения и расхода воды.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8" w:line="26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Внутренняя поверхность грузовых отделений транспортных средств (автоцистерн, бочек), перевозящих питьевую воду, а также емкостей для хранения и расхода воды, должна быть изготовлена из моющихся и нетоксичных материалов, соответствующих требованиям, предъявляемым к безопасности материалов, контактирующих с пищевой продукцией? . Внутренняя поверхность автоцистерн, бочек и емкостей для хранения и расхода питьевой воды после использования моется и дезинфицируется.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53" w:line="25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? </w:t>
      </w:r>
      <w:r>
        <w:rPr>
          <w:rStyle w:val="CharStyle19"/>
        </w:rPr>
        <w:t>Раз</w:t>
      </w:r>
      <w:r>
        <w:rPr>
          <w:rStyle w:val="CharStyle18"/>
        </w:rPr>
        <w:t>д</w:t>
      </w:r>
      <w:r>
        <w:rPr>
          <w:rStyle w:val="CharStyle19"/>
        </w:rPr>
        <w:t>ел 16 Е</w:t>
      </w:r>
      <w:r>
        <w:rPr>
          <w:rStyle w:val="CharStyle18"/>
        </w:rPr>
        <w:t>д</w:t>
      </w:r>
      <w:r>
        <w:rPr>
          <w:rStyle w:val="CharStyle19"/>
        </w:rPr>
        <w:t>иных санитарно-эпи</w:t>
      </w:r>
      <w:r>
        <w:rPr>
          <w:rStyle w:val="CharStyle18"/>
        </w:rPr>
        <w:t>д</w:t>
      </w:r>
      <w:r>
        <w:rPr>
          <w:rStyle w:val="CharStyle19"/>
        </w:rPr>
        <w:t>емиологических и гигиенических требований к п</w:t>
      </w:r>
      <w:r>
        <w:rPr>
          <w:rStyle w:val="CharStyle18"/>
        </w:rPr>
        <w:t>родукц</w:t>
      </w:r>
      <w:r>
        <w:rPr>
          <w:rStyle w:val="CharStyle19"/>
        </w:rPr>
        <w:t>ии (товарам)</w:t>
      </w:r>
      <w:r>
        <w:rPr>
          <w:rStyle w:val="CharStyle18"/>
        </w:rPr>
        <w:t xml:space="preserve">, </w:t>
      </w:r>
      <w:r>
        <w:fldChar w:fldCharType="begin"/>
      </w:r>
      <w:r>
        <w:rPr>
          <w:rStyle w:val="CharStyle18"/>
        </w:rPr>
        <w:instrText> HYPERLINK "http://docs.cntd.ru/document/902249109%238PG0M0" </w:instrText>
      </w:r>
      <w:r>
        <w:fldChar w:fldCharType="separate"/>
      </w:r>
      <w:r>
        <w:rPr>
          <w:rStyle w:val="Hyperlink"/>
        </w:rPr>
        <w:t>под</w:t>
      </w:r>
      <w:r>
        <w:rPr>
          <w:rStyle w:val="Hyperlink"/>
        </w:rPr>
        <w:t>лежащей 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емиологическому на</w:t>
      </w:r>
      <w:r>
        <w:rPr>
          <w:rStyle w:val="Hyperlink"/>
        </w:rPr>
        <w:t xml:space="preserve">дзору </w:t>
      </w:r>
      <w:r>
        <w:rPr>
          <w:rStyle w:val="Hyperlink"/>
        </w:rPr>
        <w:t>(контролю)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утвержденных </w:t>
      </w:r>
      <w:r>
        <w:rPr>
          <w:rStyle w:val="Hyperlink"/>
        </w:rPr>
        <w:t>Решением Комиссии Таможенного</w:t>
      </w:r>
      <w:r>
        <w:fldChar w:fldCharType="end"/>
      </w:r>
      <w:r>
        <w:rPr>
          <w:rStyle w:val="CharStyle19"/>
        </w:rPr>
        <w:t xml:space="preserve"> </w:t>
      </w:r>
      <w:r>
        <w:fldChar w:fldCharType="begin"/>
      </w:r>
      <w:r>
        <w:rPr>
          <w:rStyle w:val="CharStyle19"/>
        </w:rPr>
        <w:instrText> HYPERLINK "http://docs.cntd.ru/document/902227557%2364U0IK" </w:instrText>
      </w:r>
      <w:r>
        <w:fldChar w:fldCharType="separate"/>
      </w:r>
      <w:r>
        <w:rPr>
          <w:rStyle w:val="Hyperlink"/>
        </w:rPr>
        <w:t xml:space="preserve">союза от 28.05.2010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299 "О применении санитарных мер в Евразийском экономическом союзе"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(официальный сайт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Комиссии Таможенного союза </w:t>
      </w:r>
      <w:r>
        <w:fldChar w:fldCharType="begin"/>
      </w:r>
      <w:r>
        <w:rPr>
          <w:color w:val="000000"/>
        </w:rPr>
        <w:instrText> HYPERLINK "http://www.tsouz.ru/"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http://www.tsouz.ru/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28.06.2010) (далее - Раздел 16 ЕСТ).</w:t>
      </w:r>
    </w:p>
    <w:p>
      <w:pPr>
        <w:pStyle w:val="Style16"/>
        <w:numPr>
          <w:ilvl w:val="0"/>
          <w:numId w:val="17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211" w:line="293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Вода, используемая из систем централизованного и нецентрализованного водоснабжения, должна отвечать требованиям, предъявляемым к питьевой водеЗ . Собственный источник водоснабжения должен отвечать санитарно</w:t>
        <w:softHyphen/>
        <w:t>эпидемиологическим требованиям к источникам водоснабжения для питьевого назначения.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3 </w:t>
      </w:r>
      <w:r>
        <w:rPr>
          <w:rStyle w:val="CharStyle19"/>
        </w:rPr>
        <w:t>СанПиН 2.1.4.1074-01 "Питьевая во</w:t>
      </w:r>
      <w:r>
        <w:rPr>
          <w:rStyle w:val="CharStyle18"/>
        </w:rPr>
        <w:t>д</w:t>
      </w:r>
      <w:r>
        <w:rPr>
          <w:rStyle w:val="CharStyle19"/>
        </w:rPr>
        <w:t>а. Гигиенические требования к качеству</w:t>
      </w:r>
      <w:r>
        <w:rPr>
          <w:rStyle w:val="CharStyle18"/>
        </w:rPr>
        <w:t xml:space="preserve"> вод</w:t>
      </w:r>
      <w:r>
        <w:rPr>
          <w:rStyle w:val="CharStyle19"/>
        </w:rPr>
        <w:t>ы централизованных систем питьевого во</w:t>
      </w:r>
      <w:r>
        <w:rPr>
          <w:rStyle w:val="CharStyle18"/>
        </w:rPr>
        <w:t>д</w:t>
      </w:r>
      <w:r>
        <w:rPr>
          <w:rStyle w:val="CharStyle19"/>
        </w:rPr>
        <w:t xml:space="preserve">оснабжения. Контроль качества. Гигиенические требования к обеспечению безопасности систем горячего </w:t>
      </w:r>
      <w:r>
        <w:fldChar w:fldCharType="begin"/>
      </w:r>
      <w:r>
        <w:rPr>
          <w:rStyle w:val="CharStyle18"/>
        </w:rPr>
        <w:instrText> HYPERLINK "http://docs.cntd.ru/document/901798042" </w:instrText>
      </w:r>
      <w:r>
        <w:fldChar w:fldCharType="separate"/>
      </w:r>
      <w:r>
        <w:rPr>
          <w:rStyle w:val="Hyperlink"/>
        </w:rPr>
        <w:t>вод</w:t>
      </w:r>
      <w:r>
        <w:rPr>
          <w:rStyle w:val="Hyperlink"/>
        </w:rPr>
        <w:t>оснабжения"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утвержденный </w:t>
      </w:r>
      <w:r>
        <w:rPr>
          <w:rStyle w:val="Hyperlink"/>
        </w:rPr>
        <w:t>постановлением Главного госу</w:t>
      </w:r>
      <w:r>
        <w:rPr>
          <w:rStyle w:val="Hyperlink"/>
        </w:rPr>
        <w:t>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дерации</w:t>
      </w:r>
      <w:r>
        <w:fldChar w:fldCharType="end"/>
      </w:r>
      <w:r>
        <w:rPr>
          <w:rStyle w:val="CharStyle18"/>
        </w:rPr>
        <w:t xml:space="preserve"> </w:t>
      </w:r>
      <w:r>
        <w:rPr>
          <w:rStyle w:val="CharStyle19"/>
        </w:rPr>
        <w:t xml:space="preserve">от 26.09.2001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24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31.10.2001,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3011), с изменениями, внесенными</w:t>
      </w:r>
      <w:r>
        <w:fldChar w:fldCharType="begin"/>
      </w:r>
      <w:r>
        <w:rPr>
          <w:color w:val="000000"/>
        </w:rPr>
        <w:instrText> HYPERLINK "http://docs.cntd.ru/document/902156582"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постановлениями Главного гос</w:t>
      </w:r>
      <w:r>
        <w:rPr>
          <w:rStyle w:val="Hyperlink"/>
        </w:rPr>
        <w:t>уда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07.04.2009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20</w:t>
      </w:r>
      <w:r>
        <w:fldChar w:fldCharType="end"/>
      </w:r>
      <w:r>
        <w:rPr>
          <w:rStyle w:val="CharStyle19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05.05.2009,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13891),</w:t>
      </w:r>
      <w:r>
        <w:fldChar w:fldCharType="begin"/>
      </w:r>
      <w:r>
        <w:rPr>
          <w:color w:val="000000"/>
        </w:rPr>
        <w:instrText> HYPERLINK "http://docs.cntd.ru/document/902203370"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от 25.02.2010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10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22.03.2010,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16679),</w:t>
      </w:r>
      <w:r>
        <w:fldChar w:fldCharType="begin"/>
      </w:r>
      <w:r>
        <w:rPr>
          <w:color w:val="000000"/>
        </w:rPr>
        <w:instrText> HYPERLINK "http://docs.cntd.ru/document/902225825"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от 28.06.2010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74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(зарегистрировано Минюстом России</w:t>
      </w:r>
    </w:p>
    <w:p>
      <w:pPr>
        <w:pStyle w:val="Style16"/>
        <w:numPr>
          <w:ilvl w:val="0"/>
          <w:numId w:val="19"/>
        </w:numPr>
        <w:tabs>
          <w:tab w:leader="none" w:pos="1205" w:val="left"/>
        </w:tabs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18009); </w:t>
      </w:r>
      <w:r>
        <w:rPr>
          <w:rStyle w:val="CharStyle19"/>
        </w:rPr>
        <w:t>СанПиН 2.1.4.1175-02 "Гигиенические требования к качеству во</w:t>
      </w:r>
      <w:r>
        <w:rPr>
          <w:rStyle w:val="CharStyle18"/>
        </w:rPr>
        <w:t xml:space="preserve">ды </w:t>
      </w:r>
      <w:r>
        <w:fldChar w:fldCharType="begin"/>
      </w:r>
      <w:r>
        <w:rPr>
          <w:rStyle w:val="CharStyle19"/>
        </w:rPr>
        <w:instrText> HYPERLINK "http://docs.cntd.ru/document/901836057" </w:instrText>
      </w:r>
      <w:r>
        <w:fldChar w:fldCharType="separate"/>
      </w:r>
      <w:r>
        <w:rPr>
          <w:rStyle w:val="Hyperlink"/>
        </w:rPr>
        <w:t>нецентрализованного во</w:t>
      </w:r>
      <w:r>
        <w:rPr>
          <w:rStyle w:val="Hyperlink"/>
        </w:rPr>
        <w:t>д</w:t>
      </w:r>
      <w:r>
        <w:rPr>
          <w:rStyle w:val="Hyperlink"/>
        </w:rPr>
        <w:t>оснабжения. Санитарная охрана источников"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утвержденный </w:t>
      </w:r>
      <w:r>
        <w:rPr>
          <w:rStyle w:val="Hyperlink"/>
        </w:rPr>
        <w:t>постановлением Главного</w:t>
      </w:r>
      <w:r>
        <w:fldChar w:fldCharType="end"/>
      </w:r>
      <w:r>
        <w:rPr>
          <w:rStyle w:val="CharStyle19"/>
        </w:rPr>
        <w:t xml:space="preserve"> </w:t>
      </w:r>
      <w:r>
        <w:rPr>
          <w:rStyle w:val="CharStyle18"/>
        </w:rPr>
        <w:t>госуда</w:t>
      </w:r>
      <w:r>
        <w:rPr>
          <w:rStyle w:val="CharStyle19"/>
        </w:rPr>
        <w:t>рственного санитарного врача Российской Фе</w:t>
      </w:r>
      <w:r>
        <w:rPr>
          <w:rStyle w:val="CharStyle18"/>
        </w:rPr>
        <w:t>де</w:t>
      </w:r>
      <w:r>
        <w:rPr>
          <w:rStyle w:val="CharStyle19"/>
        </w:rPr>
        <w:t xml:space="preserve">рации от 25.11.2002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40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20.12.2002,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4059).</w:t>
      </w:r>
    </w:p>
    <w:p>
      <w:pPr>
        <w:pStyle w:val="Style16"/>
        <w:numPr>
          <w:ilvl w:val="0"/>
          <w:numId w:val="17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отсутствии в стационарных торговых объектах горячего централизованного водоснабжения допускается установка водонагревающих устройств.</w:t>
      </w:r>
    </w:p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5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55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numPr>
          <w:ilvl w:val="0"/>
          <w:numId w:val="17"/>
        </w:numPr>
        <w:tabs>
          <w:tab w:leader="none" w:pos="836" w:val="left"/>
        </w:tabs>
        <w:widowControl w:val="0"/>
        <w:keepNext w:val="0"/>
        <w:keepLines w:val="0"/>
        <w:shd w:val="clear" w:color="auto" w:fill="auto"/>
        <w:bidi w:val="0"/>
        <w:spacing w:before="0" w:after="176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Системы хозяйственно-питьевого, горячего водоснабжения и водоотведения должны находиться в исправном состоянии.</w:t>
      </w:r>
    </w:p>
    <w:p>
      <w:pPr>
        <w:pStyle w:val="Style16"/>
        <w:numPr>
          <w:ilvl w:val="0"/>
          <w:numId w:val="17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180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отсутствии возможности подключения к централизованной системе водоотведения стационарные торговые объекты допускается оборудовать внутренней канализационной сетью при условии устройства локальных очистных сооружений. Не допускается сброс неочищенных сточных вод в открытые водоемы, поглощающие колодцы и на прилегающую к ним территорию.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отсутствии централизованных и локальных очистных сооружений водоотведение стоков допускается осуществлять в водонепроницаемую емкость, с последующим вывозом стоков на очистные сооружения или сливные станции автотранспортом, предназначенным для транспортирования сточных вод.</w:t>
      </w:r>
    </w:p>
    <w:p>
      <w:pPr>
        <w:pStyle w:val="Style16"/>
        <w:numPr>
          <w:ilvl w:val="0"/>
          <w:numId w:val="17"/>
        </w:numPr>
        <w:tabs>
          <w:tab w:leader="none" w:pos="836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Канализационное оборудование систем водоотведения в стационарных торговых объектах должно быть спроектировано и выполнено так, чтобы исключить риск загрязнения пищевой продукции.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Водоотведение стоков от производственных помещений при размещении торгового объекта в многоквартирном доме, общественном или административном здании должно обеспечиваться отдельно от системы водоотведения стоков этих зданий. Приемники стоков внутренней сети канализации должны иметь гидравлические затворы (сифоны).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производственных, фасовочных и складских помещениях торгового объекта не допускается нахождение канализационных стояков без защитных коробов и с отверстиями для прочисток и ревизий.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местах присоединении к канализационной сети моечных ванн, предназначенных для мытья оборудования, инвентаря и тары, должен быть предусмотрен разрыв струи для предотвращения обратного попадания сточных вод в моечные ванны.</w:t>
      </w:r>
    </w:p>
    <w:p>
      <w:pPr>
        <w:pStyle w:val="Style12"/>
        <w:numPr>
          <w:ilvl w:val="0"/>
          <w:numId w:val="11"/>
        </w:numPr>
        <w:tabs>
          <w:tab w:leader="none" w:pos="586" w:val="left"/>
        </w:tabs>
        <w:widowControl w:val="0"/>
        <w:keepNext/>
        <w:keepLines/>
        <w:shd w:val="clear" w:color="auto" w:fill="auto"/>
        <w:bidi w:val="0"/>
        <w:jc w:val="left"/>
        <w:spacing w:before="0" w:after="172" w:line="240" w:lineRule="exact"/>
        <w:ind w:left="2020" w:right="0" w:hanging="1780"/>
      </w:pPr>
      <w:bookmarkStart w:id="10" w:name="bookmark10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ПРИ ОРГАНИЗАЦИИ ОТОПЛЕНИЯ, ВЕНТИЛЯЦИИ, КОНДИЦИОНИРОВАНИЯ ВОЗДУХА, ЕСТЕСТВЕННОГО И ИСКУССТВЕННОГО ОСВЕЩЕНИЯ ПОМЕЩЕНИЙ</w:t>
      </w:r>
      <w:bookmarkEnd w:id="10"/>
    </w:p>
    <w:p>
      <w:pPr>
        <w:pStyle w:val="Style16"/>
        <w:numPr>
          <w:ilvl w:val="0"/>
          <w:numId w:val="21"/>
        </w:numPr>
        <w:tabs>
          <w:tab w:leader="none" w:pos="836" w:val="left"/>
        </w:tabs>
        <w:widowControl w:val="0"/>
        <w:keepNext w:val="0"/>
        <w:keepLines w:val="0"/>
        <w:shd w:val="clear" w:color="auto" w:fill="auto"/>
        <w:bidi w:val="0"/>
        <w:spacing w:before="0" w:after="465" w:line="25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Стационарные торговые объекты должны быть оборудованы системами отопления, вентиляции и (или) кондиционирования воздуха, обеспечивающими нормируемые параметры микроклимата на рабочих местах производственных помещений (за исключением складских помещений и холодильных камер для хранения пищевой продукции, а также помещений, для которых установлены особые условия температурно-влажностного режима для пищевой продукции) в соответствии с санитарно-эпидемиологическими требованиями, установленными к температуре и влажности воздуха на рабочих местах 9 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99" w:line="26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9</w:t>
      </w:r>
      <w:r>
        <w:fldChar w:fldCharType="begin"/>
      </w:r>
      <w:r>
        <w:rPr>
          <w:color w:val="000000"/>
        </w:rPr>
        <w:instrText> HYPERLINK "http://docs.cntd.ru/document/420362948%236560IO"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СанПиН 2.2.4.3359-16 "Санитарно-эпи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емиологические требования к физическим факторам на рабочих местах"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, </w:t>
      </w:r>
      <w:r>
        <w:fldChar w:fldCharType="begin"/>
      </w:r>
      <w:r>
        <w:rPr>
          <w:color w:val="000000"/>
        </w:rPr>
        <w:instrText> HYPERLINK "http://docs.cntd.ru/document/420362948"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утвержденные </w:t>
      </w:r>
      <w:r>
        <w:rPr>
          <w:rStyle w:val="Hyperlink"/>
        </w:rPr>
        <w:t>постановлением Главного госу</w:t>
      </w:r>
      <w:r>
        <w:rPr>
          <w:rStyle w:val="Hyperlink"/>
        </w:rPr>
        <w:t>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21.06.2016 </w:t>
      </w:r>
      <w:r>
        <w:rPr>
          <w:rStyle w:val="Hyperlink"/>
          <w:lang w:val="en-US" w:eastAsia="en-US" w:bidi="en-US"/>
        </w:rPr>
        <w:t>N</w:t>
      </w:r>
      <w:r>
        <w:fldChar w:fldCharType="end"/>
      </w:r>
      <w:r>
        <w:rPr>
          <w:rStyle w:val="CharStyle19"/>
          <w:lang w:val="en-US" w:eastAsia="en-US" w:bidi="en-US"/>
        </w:rPr>
        <w:t xml:space="preserve"> </w:t>
      </w:r>
      <w:r>
        <w:rPr>
          <w:rStyle w:val="CharStyle19"/>
        </w:rPr>
        <w:t>81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08.08.2016,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43153) (далее - СанПиН 2.2.4.3359-16).</w:t>
      </w:r>
    </w:p>
    <w:p>
      <w:pPr>
        <w:pStyle w:val="Style16"/>
        <w:numPr>
          <w:ilvl w:val="0"/>
          <w:numId w:val="21"/>
        </w:numPr>
        <w:tabs>
          <w:tab w:leader="none" w:pos="836" w:val="left"/>
        </w:tabs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Система вентиляции (естественной и механической) в стационарных торговых объектах должна быть выполнена так, чтобы исключать риск загрязнения воздушной среды в помещениях организации и ухудшения для здоровья человека условий проживания, условий труда на рабочих местах в общественных и административных зданиях, в которых расположен торговый объект, а также порчу пищевой продукции при ее хранении.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65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Санитарно-бытовые помещения (туалеты, душевые, комнаты гигиены женщин) оборудуются автономными системами вентиляции.</w:t>
      </w:r>
    </w:p>
    <w:p>
      <w:pPr>
        <w:pStyle w:val="Style16"/>
        <w:numPr>
          <w:ilvl w:val="0"/>
          <w:numId w:val="21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266" w:line="25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Помещения торговых объектов должны быть обеспечены естественным и (или) искусственным освещением, уровни которого в помещениях подготовки пищевой продукции, складских, санитарно-бытовых и административных помещениях, торговых залах должны соответствовать санитарно-эпидемиологическим требованиям к естественному, искусственному и совмещенному освещению общественных зданийЮ 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 w:line="302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Ю </w:t>
      </w:r>
      <w:r>
        <w:rPr>
          <w:rStyle w:val="CharStyle19"/>
        </w:rPr>
        <w:t>СанПиН 2.2.1/2.1.1.1278-03 "Гигиенические требования к естественном</w:t>
      </w:r>
      <w:r>
        <w:rPr>
          <w:rStyle w:val="CharStyle18"/>
        </w:rPr>
        <w:t>у</w:t>
      </w:r>
      <w:r>
        <w:rPr>
          <w:rStyle w:val="CharStyle19"/>
        </w:rPr>
        <w:t>, искусственному и совмещенном</w:t>
      </w:r>
      <w:r>
        <w:rPr>
          <w:rStyle w:val="CharStyle18"/>
        </w:rPr>
        <w:t xml:space="preserve">у </w:t>
      </w:r>
      <w:r>
        <w:fldChar w:fldCharType="begin"/>
      </w:r>
      <w:r>
        <w:rPr>
          <w:rStyle w:val="CharStyle19"/>
        </w:rPr>
        <w:instrText> HYPERLINK "http://docs.cntd.ru/document/901859404%2364U0IK" </w:instrText>
      </w:r>
      <w:r>
        <w:fldChar w:fldCharType="separate"/>
      </w:r>
      <w:r>
        <w:rPr>
          <w:rStyle w:val="Hyperlink"/>
        </w:rPr>
        <w:t>освещению жилых и общественных зданий"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утвержденные </w:t>
      </w:r>
      <w:r>
        <w:rPr>
          <w:rStyle w:val="Hyperlink"/>
        </w:rPr>
        <w:t>постановлением Главного государственного санитарного</w:t>
      </w:r>
      <w:r>
        <w:fldChar w:fldCharType="end"/>
      </w:r>
    </w:p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6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51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0"/>
      </w:pPr>
      <w:r>
        <w:fldChar w:fldCharType="begin"/>
      </w:r>
      <w:r>
        <w:rPr>
          <w:rStyle w:val="CharStyle18"/>
        </w:rPr>
        <w:instrText> HYPERLINK "http://docs.cntd.ru/document/901859404%2364U0IK" </w:instrText>
      </w:r>
      <w:r>
        <w:fldChar w:fldCharType="separate"/>
      </w:r>
      <w:r>
        <w:rPr>
          <w:rStyle w:val="Hyperlink"/>
        </w:rPr>
        <w:t>в</w:t>
      </w:r>
      <w:r>
        <w:rPr>
          <w:rStyle w:val="Hyperlink"/>
        </w:rPr>
        <w:t>рача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08.04.2003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34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, зарегистрированным Минюстом России 23.04.2003, регистрационный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fldChar w:fldCharType="begin"/>
      </w:r>
      <w:r>
        <w:rPr>
          <w:color w:val="000000"/>
        </w:rPr>
        <w:instrText> HYPERLINK "http://docs.cntd.ru/document/902207994"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4443, с изменениями, внесенными </w:t>
      </w:r>
      <w:r>
        <w:rPr>
          <w:rStyle w:val="Hyperlink"/>
        </w:rPr>
        <w:t>постановлением Главного гос</w:t>
      </w:r>
      <w:r>
        <w:rPr>
          <w:rStyle w:val="Hyperlink"/>
        </w:rPr>
        <w:t>уда</w:t>
      </w:r>
      <w:r>
        <w:rPr>
          <w:rStyle w:val="Hyperlink"/>
        </w:rPr>
        <w:t>рственного санитарного врача Российской</w:t>
      </w:r>
      <w:r>
        <w:fldChar w:fldCharType="end"/>
      </w:r>
      <w:r>
        <w:rPr>
          <w:rStyle w:val="CharStyle19"/>
        </w:rPr>
        <w:t xml:space="preserve"> </w:t>
      </w:r>
      <w:r>
        <w:rPr>
          <w:rStyle w:val="CharStyle18"/>
        </w:rPr>
        <w:t>Феде</w:t>
      </w:r>
      <w:r>
        <w:rPr>
          <w:rStyle w:val="CharStyle19"/>
        </w:rPr>
        <w:t xml:space="preserve">рации от 15.03.2010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20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08.04.2010,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16824).</w:t>
      </w:r>
    </w:p>
    <w:p>
      <w:pPr>
        <w:pStyle w:val="Style16"/>
        <w:numPr>
          <w:ilvl w:val="0"/>
          <w:numId w:val="21"/>
        </w:numPr>
        <w:tabs>
          <w:tab w:leader="none" w:pos="831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помещениях для хранения, подготовки и реализации пищевой продукции лампы должны быть оборудованы специальными защитными устройствами для предупреждения попадания в пищевую продукцию осколков стекла.</w:t>
      </w:r>
    </w:p>
    <w:p>
      <w:pPr>
        <w:pStyle w:val="Style16"/>
        <w:numPr>
          <w:ilvl w:val="0"/>
          <w:numId w:val="21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212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Уровни шума в торговых залах торговых объектов должны соответствовать санитарно-эпидемиологическим требованиям, предъявляемым к уровням шума в помещениях жилых, общественных зданий и на территории жилой застройки.</w:t>
      </w:r>
    </w:p>
    <w:p>
      <w:pPr>
        <w:pStyle w:val="Style12"/>
        <w:numPr>
          <w:ilvl w:val="0"/>
          <w:numId w:val="11"/>
        </w:numPr>
        <w:tabs>
          <w:tab w:leader="none" w:pos="2843" w:val="left"/>
        </w:tabs>
        <w:widowControl w:val="0"/>
        <w:keepNext/>
        <w:keepLines/>
        <w:shd w:val="clear" w:color="auto" w:fill="auto"/>
        <w:bidi w:val="0"/>
        <w:jc w:val="both"/>
        <w:spacing w:before="0" w:after="93" w:line="200" w:lineRule="exact"/>
        <w:ind w:left="2540" w:right="0" w:firstLine="0"/>
      </w:pPr>
      <w:bookmarkStart w:id="11" w:name="bookmark11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К ПОМЕЩЕНИЯМ ТОРГОВЫХ ОБЪЕКТОВ</w:t>
      </w:r>
      <w:bookmarkEnd w:id="11"/>
    </w:p>
    <w:p>
      <w:pPr>
        <w:pStyle w:val="Style16"/>
        <w:numPr>
          <w:ilvl w:val="0"/>
          <w:numId w:val="23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180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осуществлении торговой деятельности необходимо соблюдать требования к последовательности (поточности), исключающей встречные или перекрестные потоки неупакованной пищевой и непищевой продукции, а также неупакованной непереработанной и готовой к употреблению пищевой продукции.</w:t>
      </w:r>
    </w:p>
    <w:p>
      <w:pPr>
        <w:pStyle w:val="Style16"/>
        <w:numPr>
          <w:ilvl w:val="0"/>
          <w:numId w:val="23"/>
        </w:numPr>
        <w:tabs>
          <w:tab w:leader="none" w:pos="831" w:val="left"/>
        </w:tabs>
        <w:widowControl w:val="0"/>
        <w:keepNext w:val="0"/>
        <w:keepLines w:val="0"/>
        <w:shd w:val="clear" w:color="auto" w:fill="auto"/>
        <w:bidi w:val="0"/>
        <w:spacing w:before="0" w:after="180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объектах, при наличии в них специализированных отделов, должны предусматриваться специально оборудованные помещения или зоны в указанных отделах для подготовки (фасовки) пищевой продукции к продаже: мяса, рыбы, овощей, гастрономических и молочно-жировых продуктов.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Фасовочные помещения, участки по фасовке непосредственно употребляемой в пищу без какой-либо предварительной обработки (мытье, термическая обработка) продукции должны быть оборудованы моечными ваннами с подводкой горячей и холодной воды через смесители и раковинами для мытья рук.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Фасовочные помещения для скоропортящейся пищевой продукции должны быть оборудованы холодильным оборудованием в случае ее хранения.</w:t>
      </w:r>
    </w:p>
    <w:p>
      <w:pPr>
        <w:pStyle w:val="Style16"/>
        <w:numPr>
          <w:ilvl w:val="0"/>
          <w:numId w:val="23"/>
        </w:numPr>
        <w:tabs>
          <w:tab w:leader="none" w:pos="841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Используемые в торговых объектах контейнеры, тележки и корзины для самообслуживания покупателей должны обрабатываться и храниться отдельно от торгового оборудования и инвентаря.</w:t>
      </w:r>
    </w:p>
    <w:p>
      <w:pPr>
        <w:pStyle w:val="Style16"/>
        <w:numPr>
          <w:ilvl w:val="0"/>
          <w:numId w:val="23"/>
        </w:numPr>
        <w:tabs>
          <w:tab w:leader="none" w:pos="826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объектах должно быть предусмотрено помещение для хранения и обработки уборочного инвентаря, приготовления дезинфекционных растворов, оборудованное подводкой к нему холодной и горячей воды. При отсутствии такого помещения допускается хранение уборочного инвентаря в специально отведенном месте (местах).</w:t>
      </w:r>
    </w:p>
    <w:p>
      <w:pPr>
        <w:pStyle w:val="Style16"/>
        <w:numPr>
          <w:ilvl w:val="0"/>
          <w:numId w:val="23"/>
        </w:numPr>
        <w:tabs>
          <w:tab w:leader="none" w:pos="826" w:val="left"/>
        </w:tabs>
        <w:widowControl w:val="0"/>
        <w:keepNext w:val="0"/>
        <w:keepLines w:val="0"/>
        <w:shd w:val="clear" w:color="auto" w:fill="auto"/>
        <w:bidi w:val="0"/>
        <w:spacing w:before="0" w:after="169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объектах должны быть выделены складские помещения для раздельного хранения пищевой и непищевой продукции. При невозможности выделения раздельных складских помещений для пищевой и непищевой продукции допускается наличие одного помещения с размещением пищевой и непищевой продукции в разных зонах (участках), обеспечивающих условия, исключающие соприкосновение пищевой и непищевой продукции, загрязнение и (или) изменение органолептических свойств пищевой продукции.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8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залах для реализации непищевой продукции должны быть выделены отдельные торговые зоны (отделы, секции, стеллажи).</w:t>
      </w:r>
    </w:p>
    <w:p>
      <w:pPr>
        <w:pStyle w:val="Style16"/>
        <w:numPr>
          <w:ilvl w:val="0"/>
          <w:numId w:val="23"/>
        </w:numPr>
        <w:tabs>
          <w:tab w:leader="none" w:pos="831" w:val="left"/>
        </w:tabs>
        <w:widowControl w:val="0"/>
        <w:keepNext w:val="0"/>
        <w:keepLines w:val="0"/>
        <w:shd w:val="clear" w:color="auto" w:fill="auto"/>
        <w:bidi w:val="0"/>
        <w:spacing w:before="0" w:after="169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Складские помещения для хранения пищевой продукции и помещения для подготовки пищевой продукции к продаже, а также охлаждаемые камеры не должны размещаться под душевыми, туалетами, моечными и помещениями, оборудованными устройствами для приема и отвода в канализационную сеть сточных вод с полов помещений (канализационные трапы).</w:t>
      </w:r>
    </w:p>
    <w:p>
      <w:pPr>
        <w:pStyle w:val="Style16"/>
        <w:numPr>
          <w:ilvl w:val="0"/>
          <w:numId w:val="23"/>
        </w:numPr>
        <w:tabs>
          <w:tab w:leader="none" w:pos="826" w:val="left"/>
        </w:tabs>
        <w:widowControl w:val="0"/>
        <w:keepNext w:val="0"/>
        <w:keepLines w:val="0"/>
        <w:shd w:val="clear" w:color="auto" w:fill="auto"/>
        <w:bidi w:val="0"/>
        <w:spacing w:before="0" w:after="235" w:line="25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Материалы, используемые для внутренней отделки помещений торговых объектов, должны быть нетоксичными, устойчивыми к проведению уборки влажным способом и обработки дезинфицирующими средствами.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1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Потолки, стены и полы всех помещений должны быть без дефектов и признаков поражения плесневыми грибами.</w:t>
      </w:r>
    </w:p>
    <w:p>
      <w:pPr>
        <w:pStyle w:val="Style16"/>
        <w:numPr>
          <w:ilvl w:val="0"/>
          <w:numId w:val="23"/>
        </w:numPr>
        <w:tabs>
          <w:tab w:leader="none" w:pos="82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Для работников торговых объектов должны быть предусмотрены туалеты, раковины для мытья рук с подводом горячей и холодной воды со смесителем. Туалеты для посетителей (при наличии) должны быть оборудованы отдельно</w:t>
      </w:r>
    </w:p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7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95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56" w:line="19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 туалетов для работников торговых объектов.</w:t>
      </w:r>
    </w:p>
    <w:p>
      <w:pPr>
        <w:pStyle w:val="Style12"/>
        <w:numPr>
          <w:ilvl w:val="0"/>
          <w:numId w:val="11"/>
        </w:numPr>
        <w:tabs>
          <w:tab w:leader="none" w:pos="2704" w:val="left"/>
        </w:tabs>
        <w:widowControl w:val="0"/>
        <w:keepNext/>
        <w:keepLines/>
        <w:shd w:val="clear" w:color="auto" w:fill="auto"/>
        <w:bidi w:val="0"/>
        <w:jc w:val="both"/>
        <w:spacing w:before="0" w:after="198" w:line="200" w:lineRule="exact"/>
        <w:ind w:left="2320" w:right="0" w:firstLine="0"/>
      </w:pPr>
      <w:bookmarkStart w:id="12" w:name="bookmark12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К ОБОРУДОВАНИЮ, ИНВЕНТАРЮ И ПОСУДЕ</w:t>
      </w:r>
      <w:bookmarkEnd w:id="12"/>
    </w:p>
    <w:p>
      <w:pPr>
        <w:pStyle w:val="Style16"/>
        <w:numPr>
          <w:ilvl w:val="0"/>
          <w:numId w:val="25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spacing w:before="0" w:after="359" w:line="26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Используемое при реализации пищевой продукции оборудование, инвентарь, посуда должны быть изготовлены из материалов, соответствующих требованиям, предъявляемым к безопасности материалов, контактирующих с пищевой продукцией П 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1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</w:t>
      </w:r>
      <w:r>
        <w:fldChar w:fldCharType="begin"/>
      </w:r>
      <w:r>
        <w:rPr>
          <w:color w:val="000000"/>
        </w:rPr>
        <w:instrText> HYPERLINK "http://docs.cntd.ru/document/902249109%238PG0M0"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Раз</w:t>
      </w:r>
      <w:r>
        <w:rPr>
          <w:rStyle w:val="Hyperlink"/>
        </w:rPr>
        <w:t>д</w:t>
      </w:r>
      <w:r>
        <w:rPr>
          <w:rStyle w:val="Hyperlink"/>
        </w:rPr>
        <w:t>ел 16 ЕСТ</w:t>
      </w:r>
      <w:r>
        <w:fldChar w:fldCharType="end"/>
      </w:r>
      <w:r>
        <w:rPr>
          <w:rStyle w:val="CharStyle18"/>
        </w:rPr>
        <w:t>.</w:t>
      </w:r>
    </w:p>
    <w:p>
      <w:pPr>
        <w:pStyle w:val="Style16"/>
        <w:numPr>
          <w:ilvl w:val="0"/>
          <w:numId w:val="25"/>
        </w:numPr>
        <w:tabs>
          <w:tab w:leader="none" w:pos="844" w:val="left"/>
        </w:tabs>
        <w:widowControl w:val="0"/>
        <w:keepNext w:val="0"/>
        <w:keepLines w:val="0"/>
        <w:shd w:val="clear" w:color="auto" w:fill="auto"/>
        <w:bidi w:val="0"/>
        <w:spacing w:before="0" w:after="172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Для контроля соблюдения температурно-влажностного режима в соответствии с</w:t>
      </w:r>
      <w:r>
        <w:fldChar w:fldCharType="begin"/>
      </w:r>
      <w:r>
        <w:rPr>
          <w:color w:val="000000"/>
        </w:rPr>
        <w:instrText> HYPERLINK "http://docs.cntd.ru/document/573140192%237DM0K8"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</w:t>
      </w:r>
      <w:r>
        <w:rPr>
          <w:rStyle w:val="Hyperlink"/>
        </w:rPr>
        <w:t>унктом 7.5 Правил</w:t>
      </w:r>
      <w:r>
        <w:fldChar w:fldCharType="end"/>
      </w:r>
      <w:r>
        <w:rPr>
          <w:rStyle w:val="CharStyle19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холодильное оборудование должно быть оснащено термометрами или средствами автоматического контроля и регистрации температурного режима хранения скоропортящийся пищевой продукции, а складские помещения для хранения сыпучих продуктов, овощей и фруктов должны быть оснащены средствами измерения температуры и влажности. Использование ртутных термометров для контроля температурного режима не допускается.</w:t>
      </w:r>
    </w:p>
    <w:p>
      <w:pPr>
        <w:pStyle w:val="Style16"/>
        <w:numPr>
          <w:ilvl w:val="0"/>
          <w:numId w:val="25"/>
        </w:numPr>
        <w:tabs>
          <w:tab w:leader="none" w:pos="844" w:val="left"/>
        </w:tabs>
        <w:widowControl w:val="0"/>
        <w:keepNext w:val="0"/>
        <w:keepLines w:val="0"/>
        <w:shd w:val="clear" w:color="auto" w:fill="auto"/>
        <w:bidi w:val="0"/>
        <w:spacing w:before="0" w:after="220" w:line="25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случае использования в торговом объекте для рубки мяса деревянной колоды, её поверхность ежедневно по окончании работы должна зачищаться ножом и посыпаться пищевой солью, спиливаться при наличии повреждений, дефектов, не поддающихся зачистке ножом.</w:t>
      </w:r>
    </w:p>
    <w:p>
      <w:pPr>
        <w:pStyle w:val="Style12"/>
        <w:numPr>
          <w:ilvl w:val="0"/>
          <w:numId w:val="11"/>
        </w:numPr>
        <w:tabs>
          <w:tab w:leader="none" w:pos="1041" w:val="left"/>
        </w:tabs>
        <w:widowControl w:val="0"/>
        <w:keepNext/>
        <w:keepLines/>
        <w:shd w:val="clear" w:color="auto" w:fill="auto"/>
        <w:bidi w:val="0"/>
        <w:jc w:val="both"/>
        <w:spacing w:before="0" w:after="14" w:line="200" w:lineRule="exact"/>
        <w:ind w:left="600" w:right="0" w:firstLine="0"/>
      </w:pPr>
      <w:bookmarkStart w:id="13" w:name="bookmark13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К ПЕРЕВОЗКЕ, ПРИЕМУ, РАЗМЕЩЕНИЮ И УСЛОВИЯМ ХРАНЕНИЯ ПИЩЕВОЙ</w:t>
      </w:r>
      <w:bookmarkEnd w:id="13"/>
    </w:p>
    <w:p>
      <w:pPr>
        <w:pStyle w:val="Style12"/>
        <w:widowControl w:val="0"/>
        <w:keepNext/>
        <w:keepLines/>
        <w:shd w:val="clear" w:color="auto" w:fill="auto"/>
        <w:bidi w:val="0"/>
        <w:spacing w:before="0" w:after="190" w:line="200" w:lineRule="exact"/>
        <w:ind w:left="0" w:right="0" w:firstLine="0"/>
      </w:pPr>
      <w:bookmarkStart w:id="14" w:name="bookmark14"/>
      <w:r>
        <w:rPr>
          <w:lang w:val="ru-RU" w:eastAsia="ru-RU" w:bidi="ru-RU"/>
          <w:w w:val="100"/>
          <w:spacing w:val="0"/>
          <w:color w:val="000000"/>
          <w:position w:val="0"/>
        </w:rPr>
        <w:t>ПРОДУКЦИИ</w:t>
      </w:r>
      <w:bookmarkEnd w:id="14"/>
    </w:p>
    <w:p>
      <w:pPr>
        <w:pStyle w:val="Style16"/>
        <w:numPr>
          <w:ilvl w:val="0"/>
          <w:numId w:val="27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spacing w:before="0" w:after="367" w:line="27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При перевозке пищевой продукции должны соблюдаться требования </w:t>
      </w:r>
      <w:r>
        <w:rPr>
          <w:rStyle w:val="CharStyle19"/>
        </w:rPr>
        <w:t xml:space="preserve">технического регламента Таможенного </w:t>
      </w:r>
      <w:r>
        <w:fldChar w:fldCharType="begin"/>
      </w:r>
      <w:r>
        <w:rPr>
          <w:rStyle w:val="CharStyle19"/>
        </w:rPr>
        <w:instrText> HYPERLINK "http://docs.cntd.ru/document/902320560" </w:instrText>
      </w:r>
      <w:r>
        <w:fldChar w:fldCharType="separate"/>
      </w:r>
      <w:r>
        <w:rPr>
          <w:rStyle w:val="Hyperlink"/>
        </w:rPr>
        <w:t xml:space="preserve">союза "О безопасности пищевой </w:t>
      </w:r>
      <w:r>
        <w:rPr>
          <w:rStyle w:val="Hyperlink"/>
        </w:rPr>
        <w:t>п</w:t>
      </w:r>
      <w:r>
        <w:rPr>
          <w:rStyle w:val="Hyperlink"/>
        </w:rPr>
        <w:t xml:space="preserve">родукции"!^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, установленные к грузовым отделениям транспортных средств и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контейнеров и условиям перевозки пищевой продукции в них, а также требования к процессам перевозки (транспортирования), установленные в других технических регламентах на отдельные виды пищевой продукции.</w:t>
      </w:r>
    </w:p>
    <w:p>
      <w:pPr>
        <w:pStyle w:val="Style16"/>
        <w:numPr>
          <w:ilvl w:val="0"/>
          <w:numId w:val="29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spacing w:before="0" w:after="0" w:line="190" w:lineRule="exact"/>
        <w:ind w:left="0" w:right="0" w:firstLine="480"/>
      </w:pPr>
      <w:r>
        <w:fldChar w:fldCharType="begin"/>
      </w:r>
      <w:r>
        <w:rPr>
          <w:rStyle w:val="CharStyle19"/>
        </w:rPr>
        <w:instrText> HYPERLINK "http://docs.cntd.ru/document/902320560" </w:instrText>
      </w:r>
      <w:r>
        <w:fldChar w:fldCharType="separate"/>
      </w:r>
      <w:r>
        <w:rPr>
          <w:rStyle w:val="Hyperlink"/>
        </w:rPr>
        <w:t xml:space="preserve">Технический регламент Таможенного союза "О безопасности пищевой </w:t>
      </w:r>
      <w:r>
        <w:rPr>
          <w:rStyle w:val="Hyperlink"/>
        </w:rPr>
        <w:t>п</w:t>
      </w:r>
      <w:r>
        <w:rPr>
          <w:rStyle w:val="Hyperlink"/>
        </w:rPr>
        <w:t>родукц</w:t>
      </w:r>
      <w:r>
        <w:rPr>
          <w:rStyle w:val="Hyperlink"/>
        </w:rPr>
        <w:t xml:space="preserve">ии" </w:t>
      </w:r>
      <w:r>
        <w:rPr>
          <w:rStyle w:val="Hyperlink"/>
        </w:rPr>
        <w:t>ГГР ТС 021/20111</w:t>
      </w:r>
      <w:r>
        <w:fldChar w:fldCharType="end"/>
      </w:r>
      <w:r>
        <w:rPr>
          <w:rStyle w:val="CharStyle18"/>
        </w:rPr>
        <w:t xml:space="preserve">.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принятый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405"/>
        <w:ind w:left="0" w:right="0" w:firstLine="0"/>
      </w:pPr>
      <w:r>
        <w:fldChar w:fldCharType="begin"/>
      </w:r>
      <w:r>
        <w:rPr>
          <w:rStyle w:val="CharStyle19"/>
        </w:rPr>
        <w:instrText> HYPERLINK "http://docs.cntd.ru/document/902320287" </w:instrText>
      </w:r>
      <w:r>
        <w:fldChar w:fldCharType="separate"/>
      </w:r>
      <w:r>
        <w:rPr>
          <w:rStyle w:val="Hyperlink"/>
        </w:rPr>
        <w:t xml:space="preserve">решением Комиссии Таможенного союза от 09.12.2011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880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(официальный сайт Комиссии Таможенного союза </w:t>
      </w:r>
      <w:r>
        <w:fldChar w:fldCharType="begin"/>
      </w:r>
      <w:r>
        <w:rPr>
          <w:color w:val="000000"/>
        </w:rPr>
        <w:instrText> HYPERLINK "http://www.tsouz.ru"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www.tsouz.ru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15.12.2011) (далее -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TP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ТС 021/2011). Является обязательным для Российской Федерации в соответствии с </w:t>
      </w:r>
      <w:r>
        <w:fldChar w:fldCharType="begin"/>
      </w:r>
      <w:r>
        <w:rPr>
          <w:rStyle w:val="CharStyle19"/>
        </w:rPr>
        <w:instrText> HYPERLINK "http://docs.cntd.ru/document/902315502" </w:instrText>
      </w:r>
      <w:r>
        <w:fldChar w:fldCharType="separate"/>
      </w:r>
      <w:r>
        <w:rPr>
          <w:rStyle w:val="Hyperlink"/>
        </w:rPr>
        <w:t>Договором о Евразийской экономической комиссии от 18.11.2011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. ратифицированным </w:t>
      </w:r>
      <w:r>
        <w:rPr>
          <w:rStyle w:val="CharStyle18"/>
        </w:rPr>
        <w:t>Феде</w:t>
      </w:r>
      <w:r>
        <w:rPr>
          <w:rStyle w:val="CharStyle19"/>
        </w:rPr>
        <w:t xml:space="preserve">ральным законом от </w:t>
      </w:r>
      <w:r>
        <w:fldChar w:fldCharType="begin"/>
      </w:r>
      <w:r>
        <w:rPr>
          <w:rStyle w:val="CharStyle19"/>
        </w:rPr>
        <w:instrText> HYPERLINK "http://docs.cntd.ru/document/902314884" </w:instrText>
      </w:r>
      <w:r>
        <w:fldChar w:fldCharType="separate"/>
      </w:r>
      <w:r>
        <w:rPr>
          <w:rStyle w:val="Hyperlink"/>
        </w:rPr>
        <w:t xml:space="preserve">01.12.2011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374-ФЗ "О ратификации Договора о Евразийской экономической комиссии"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(Собрание законодательства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Российской Федерации, 2011,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49, ст.7052); а также </w:t>
      </w:r>
      <w:r>
        <w:fldChar w:fldCharType="begin"/>
      </w:r>
      <w:r>
        <w:rPr>
          <w:rStyle w:val="CharStyle18"/>
        </w:rPr>
        <w:instrText> HYPERLINK "http://docs.cntd.ru/document/420205962" </w:instrText>
      </w:r>
      <w:r>
        <w:fldChar w:fldCharType="separate"/>
      </w:r>
      <w:r>
        <w:rPr>
          <w:rStyle w:val="Hyperlink"/>
        </w:rPr>
        <w:t>Д</w:t>
      </w:r>
      <w:r>
        <w:rPr>
          <w:rStyle w:val="Hyperlink"/>
        </w:rPr>
        <w:t>оговором о Евразийском экономическом союзе от 29.05.2014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, </w:t>
      </w:r>
      <w:r>
        <w:fldChar w:fldCharType="begin"/>
      </w:r>
      <w:r>
        <w:rPr>
          <w:color w:val="000000"/>
        </w:rPr>
        <w:instrText> HYPERLINK "http://docs.cntd.ru/document/420224346"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ратифицированным </w:t>
      </w:r>
      <w:r>
        <w:rPr>
          <w:rStyle w:val="Hyperlink"/>
        </w:rPr>
        <w:t>Феде</w:t>
      </w:r>
      <w:r>
        <w:rPr>
          <w:rStyle w:val="Hyperlink"/>
        </w:rPr>
        <w:t xml:space="preserve">ральным законом от 03.10.2014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279-ФЗ "О ратификации</w:t>
      </w:r>
      <w:r>
        <w:rPr>
          <w:rStyle w:val="Hyperlink"/>
        </w:rPr>
        <w:t xml:space="preserve"> Д</w:t>
      </w:r>
      <w:r>
        <w:rPr>
          <w:rStyle w:val="Hyperlink"/>
        </w:rPr>
        <w:t>оговора о Евразийском</w:t>
      </w:r>
      <w:r>
        <w:fldChar w:fldCharType="end"/>
      </w:r>
      <w:r>
        <w:rPr>
          <w:rStyle w:val="CharStyle19"/>
        </w:rPr>
        <w:t xml:space="preserve"> экономическом союзе"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Федерации, 2014,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40, ст.5310).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355" w:line="25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Лица, сопровождающие пищевую продукцию в пути следования и выполняющие их погрузку и выгрузку, имеющие непосредственный контакт с продовольственным (пищевым) сырьем и (или) пищевой продукцией, должны использовать санитарную одежду, проходить медицинские осмотры с отметкой о результатах их прохождения в личных медицинских книжках 13.</w:t>
      </w:r>
    </w:p>
    <w:p>
      <w:pPr>
        <w:pStyle w:val="Style16"/>
        <w:numPr>
          <w:ilvl w:val="0"/>
          <w:numId w:val="29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spacing w:before="0" w:after="164" w:line="190" w:lineRule="exact"/>
        <w:ind w:left="0" w:right="0" w:firstLine="480"/>
      </w:pPr>
      <w:r>
        <w:fldChar w:fldCharType="begin"/>
      </w:r>
      <w:r>
        <w:rPr>
          <w:rStyle w:val="CharStyle18"/>
        </w:rPr>
        <w:instrText> HYPERLINK "http://docs.cntd.ru/document/901729631%237D20K3"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 xml:space="preserve">ральный закон от 30.03.1999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52-ФЗ "О 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емиологическом благополучии населения"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</w:t>
      </w:r>
    </w:p>
    <w:p>
      <w:pPr>
        <w:pStyle w:val="Style16"/>
        <w:numPr>
          <w:ilvl w:val="0"/>
          <w:numId w:val="27"/>
        </w:numPr>
        <w:tabs>
          <w:tab w:leader="none" w:pos="844" w:val="left"/>
        </w:tabs>
        <w:widowControl w:val="0"/>
        <w:keepNext w:val="0"/>
        <w:keepLines w:val="0"/>
        <w:shd w:val="clear" w:color="auto" w:fill="auto"/>
        <w:bidi w:val="0"/>
        <w:spacing w:before="0" w:after="390" w:line="302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организацию должна приниматься пищевая продукция, сопровождаемая товаросопроводительной документацией, обеспечивающей её прослеживаемость 14.</w:t>
      </w:r>
    </w:p>
    <w:p>
      <w:pPr>
        <w:pStyle w:val="Style16"/>
        <w:numPr>
          <w:ilvl w:val="0"/>
          <w:numId w:val="29"/>
        </w:numPr>
        <w:tabs>
          <w:tab w:leader="none" w:pos="837" w:val="left"/>
        </w:tabs>
        <w:widowControl w:val="0"/>
        <w:keepNext w:val="0"/>
        <w:keepLines w:val="0"/>
        <w:shd w:val="clear" w:color="auto" w:fill="auto"/>
        <w:bidi w:val="0"/>
        <w:spacing w:before="0" w:after="254" w:line="190" w:lineRule="exact"/>
        <w:ind w:left="0" w:right="0" w:firstLine="480"/>
      </w:pPr>
      <w:r>
        <w:fldChar w:fldCharType="begin"/>
      </w:r>
      <w:r>
        <w:rPr>
          <w:rStyle w:val="CharStyle19"/>
        </w:rPr>
        <w:instrText> HYPERLINK "http://docs.cntd.ru/document/902320560%237DI0KA" </w:instrText>
      </w:r>
      <w:r>
        <w:fldChar w:fldCharType="separate"/>
      </w:r>
      <w:r>
        <w:rPr>
          <w:rStyle w:val="Hyperlink"/>
        </w:rPr>
        <w:t>Статья 4 ТР ТС 021/2011</w:t>
      </w:r>
      <w:r>
        <w:fldChar w:fldCharType="end"/>
      </w:r>
      <w:r>
        <w:rPr>
          <w:rStyle w:val="CharStyle18"/>
        </w:rPr>
        <w:t>.</w:t>
      </w:r>
    </w:p>
    <w:p>
      <w:pPr>
        <w:pStyle w:val="Style16"/>
        <w:numPr>
          <w:ilvl w:val="0"/>
          <w:numId w:val="27"/>
        </w:numPr>
        <w:tabs>
          <w:tab w:leader="none" w:pos="926" w:val="left"/>
        </w:tabs>
        <w:widowControl w:val="0"/>
        <w:keepNext w:val="0"/>
        <w:keepLines w:val="0"/>
        <w:shd w:val="clear" w:color="auto" w:fill="auto"/>
        <w:bidi w:val="0"/>
        <w:spacing w:before="0" w:after="21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Пищевая продукция должна приниматься в таре и упаковке с ненарушенной целостностью.</w:t>
      </w:r>
    </w:p>
    <w:p>
      <w:pPr>
        <w:pStyle w:val="Style16"/>
        <w:numPr>
          <w:ilvl w:val="0"/>
          <w:numId w:val="27"/>
        </w:numPr>
        <w:tabs>
          <w:tab w:leader="none" w:pos="84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Для пищевой продукции, неупакованной в потребительскую упаковку, этикетки (ярлыки) от транспортной упаковки пищевой продукции поставщика или листок-вкладыш, помещаемый в каждую транспортную упаковку или</w:t>
      </w:r>
    </w:p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8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55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76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прилагаемый к каждой транспортной упаковке, или нанесенная непосредственно на транспортную упаковку маркировка должны сохраняться до момента реализации пищевой продукции.</w:t>
      </w:r>
    </w:p>
    <w:p>
      <w:pPr>
        <w:pStyle w:val="Style16"/>
        <w:numPr>
          <w:ilvl w:val="0"/>
          <w:numId w:val="27"/>
        </w:numPr>
        <w:tabs>
          <w:tab w:leader="none" w:pos="845" w:val="left"/>
        </w:tabs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целях контроля соблюдения условий хранения пищевой продукции, установленных производителем, должен проводиться ежедневный контроль за температурно-влажностным режимом хранения пищевой продукции в холодильном оборудовании и складских помещениях, с регистрацией показателей температуры и влажности воздуха на бумажных и (или) электронных носителях.</w:t>
      </w:r>
    </w:p>
    <w:p>
      <w:pPr>
        <w:pStyle w:val="Style16"/>
        <w:numPr>
          <w:ilvl w:val="0"/>
          <w:numId w:val="27"/>
        </w:numPr>
        <w:tabs>
          <w:tab w:leader="none" w:pos="845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Пищевая продукция должна размещаться в торговом объекте с учетом исключения нарушения ее запаха (товарное соседство).</w:t>
      </w:r>
    </w:p>
    <w:p>
      <w:pPr>
        <w:pStyle w:val="Style16"/>
        <w:numPr>
          <w:ilvl w:val="0"/>
          <w:numId w:val="27"/>
        </w:numPr>
        <w:tabs>
          <w:tab w:leader="none" w:pos="845" w:val="left"/>
        </w:tabs>
        <w:widowControl w:val="0"/>
        <w:keepNext w:val="0"/>
        <w:keepLines w:val="0"/>
        <w:shd w:val="clear" w:color="auto" w:fill="auto"/>
        <w:bidi w:val="0"/>
        <w:spacing w:before="0" w:after="169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Допускается хранение продовольственного (пищевого) сырья и полуфабрикатов промышленного изготовления совместно с готовой пищевой продукцией при условии, что такое сырье, полуфабрикаты и готовая пищевая продукция упакованы промышленным способом, исключающим их соприкосновение, перекрестное загрязнение и (или) изменение органолептических свойств, а также при условии, что они имеют одинаковые температурно-влажностные параметры хранения при соблюдении условий хранения пищевой продукции, установленных изготовителем.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8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Фасовка непищевой продукции в отделах (секциях) по реализации пищевой продукции, а также в фасовочных помещениях для пищевой продукции не допускается.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Пищевая продукция, не соответствующая требованиям технических регламентов, в том числе пищевая продукция с истекшими сроками годности, должна быть изъята из торгового зала и размещена отдельно от пищевой продукции, предназначенной для реализации потребителю.</w:t>
      </w:r>
    </w:p>
    <w:p>
      <w:pPr>
        <w:pStyle w:val="Style16"/>
        <w:numPr>
          <w:ilvl w:val="0"/>
          <w:numId w:val="27"/>
        </w:numPr>
        <w:tabs>
          <w:tab w:leader="none" w:pos="845" w:val="left"/>
        </w:tabs>
        <w:widowControl w:val="0"/>
        <w:keepNext w:val="0"/>
        <w:keepLines w:val="0"/>
        <w:shd w:val="clear" w:color="auto" w:fill="auto"/>
        <w:bidi w:val="0"/>
        <w:spacing w:before="0" w:after="176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складских и фасовочных помещениях пищевая продукция должна быть размещена на стеллажах или поддонах. Не допускается хранение непосредственно на полу неупакованной в транспортную тару пищевой продукции.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 допускается соприкосновение пищевой продукции с поверхностями трубопроводов систем водоснабжения и водоотведения, приборов отопления. Не допускается хранение пищевой продукции вне складских помещений либо специально оборудованных зон, за исключением упакованной в потребительскую или транспортную упаковку и не требующей специальных температурно-влажностных условий хранения.</w:t>
      </w:r>
    </w:p>
    <w:p>
      <w:pPr>
        <w:pStyle w:val="Style16"/>
        <w:numPr>
          <w:ilvl w:val="0"/>
          <w:numId w:val="27"/>
        </w:numPr>
        <w:tabs>
          <w:tab w:leader="none" w:pos="845" w:val="left"/>
        </w:tabs>
        <w:widowControl w:val="0"/>
        <w:keepNext w:val="0"/>
        <w:keepLines w:val="0"/>
        <w:shd w:val="clear" w:color="auto" w:fill="auto"/>
        <w:bidi w:val="0"/>
        <w:spacing w:before="0" w:after="22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холодильных камерах должны быть созданы условия для хранения охлажденного мяса (туш, полутуш, четвертин) в вертикальном подвешенном состоянии без соприкосновения друг с другом, а также без соприкосновения со стенами и полом холодильной камеры.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5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Мороженое мясо должно храниться на стеллажах или поддонах.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1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Мясные полуфабрикаты, субпродукты, птица мороженая и охлажденная должны храниться в транспортной таре.</w:t>
      </w:r>
    </w:p>
    <w:p>
      <w:pPr>
        <w:pStyle w:val="Style16"/>
        <w:numPr>
          <w:ilvl w:val="0"/>
          <w:numId w:val="27"/>
        </w:numPr>
        <w:tabs>
          <w:tab w:leader="none" w:pos="960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объектах должны быть обеспечены условия хранения охлажденной и мороженой рыбы в транспортной таре в соответствии с условиями хранения, установленными изготовителем.</w:t>
      </w:r>
    </w:p>
    <w:p>
      <w:pPr>
        <w:pStyle w:val="Style16"/>
        <w:numPr>
          <w:ilvl w:val="0"/>
          <w:numId w:val="27"/>
        </w:numPr>
        <w:tabs>
          <w:tab w:leader="none" w:pos="960" w:val="left"/>
        </w:tabs>
        <w:widowControl w:val="0"/>
        <w:keepNext w:val="0"/>
        <w:keepLines w:val="0"/>
        <w:shd w:val="clear" w:color="auto" w:fill="auto"/>
        <w:bidi w:val="0"/>
        <w:spacing w:before="0" w:after="176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Хлеб и хлебобулочные изделия должны храниться в складских помещениях и (или) торговом зале на стеллажах. При хранении хлеба и хлебобулочных изделий не допускается их соприкосновение со стенами и (или) полом помещений.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случаях обнаружения в процессе хранения или реализации признаков заболевания хлеба и хлебобулочных изделий картофельной болезнью необходимо изъять такие изделия из торгового зала и складских помещений, стеллажи промыть теплой водой с моющими средствами и обработать дезинфицирующими средствами, предназначенными для обработки поверхностей, контактирующих с пищевой продукцией.</w:t>
      </w:r>
    </w:p>
    <w:p>
      <w:pPr>
        <w:pStyle w:val="Style16"/>
        <w:numPr>
          <w:ilvl w:val="0"/>
          <w:numId w:val="27"/>
        </w:numPr>
        <w:tabs>
          <w:tab w:leader="none" w:pos="960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Прием кондитерских изделий с кремом должен осуществляться в упакованном виде в потребительскую или транспортную упаковку.</w:t>
      </w:r>
    </w:p>
    <w:p>
      <w:pPr>
        <w:pStyle w:val="Style16"/>
        <w:numPr>
          <w:ilvl w:val="0"/>
          <w:numId w:val="27"/>
        </w:numPr>
        <w:tabs>
          <w:tab w:leader="none" w:pos="946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Сыпучие пищевые продукты должны храниться в помещениях, не зараженных амбарными вредителями, при условиях,установленных производителем продукции.</w:t>
      </w:r>
    </w:p>
    <w:p>
      <w:pPr>
        <w:pStyle w:val="Style3"/>
        <w:tabs>
          <w:tab w:leader="none" w:pos="10238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9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883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92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Сыпучие пищевые продукты должны храниться в складских помещениях штабелями или на стеллажах на расстоянии, исключающем их соприкосновение с наружными стенами, с организацией проходов между штабелями.</w:t>
      </w:r>
    </w:p>
    <w:p>
      <w:pPr>
        <w:pStyle w:val="Style16"/>
        <w:numPr>
          <w:ilvl w:val="0"/>
          <w:numId w:val="27"/>
        </w:numPr>
        <w:tabs>
          <w:tab w:leader="none" w:pos="946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объектах должны быть обеспечены условия для хранения овощей и корнеплодов, установленные производителями продукции.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Хранение в складских помещениях картофеля и корнеплодов должно осуществляться без доступа естественного и искусственного освещения или в светонепроницаемой упаковке.</w:t>
      </w:r>
    </w:p>
    <w:p>
      <w:pPr>
        <w:pStyle w:val="Style16"/>
        <w:numPr>
          <w:ilvl w:val="0"/>
          <w:numId w:val="27"/>
        </w:numPr>
        <w:tabs>
          <w:tab w:leader="none" w:pos="946" w:val="left"/>
        </w:tabs>
        <w:widowControl w:val="0"/>
        <w:keepNext w:val="0"/>
        <w:keepLines w:val="0"/>
        <w:shd w:val="clear" w:color="auto" w:fill="auto"/>
        <w:bidi w:val="0"/>
        <w:spacing w:before="0" w:after="212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Лед, используемый для приготовления и охлаждения пищевой продукции, должен изготавливаться из питьевой воды.</w:t>
      </w:r>
    </w:p>
    <w:p>
      <w:pPr>
        <w:pStyle w:val="Style12"/>
        <w:numPr>
          <w:ilvl w:val="0"/>
          <w:numId w:val="11"/>
        </w:numPr>
        <w:tabs>
          <w:tab w:leader="none" w:pos="2370" w:val="left"/>
        </w:tabs>
        <w:widowControl w:val="0"/>
        <w:keepNext/>
        <w:keepLines/>
        <w:shd w:val="clear" w:color="auto" w:fill="auto"/>
        <w:bidi w:val="0"/>
        <w:jc w:val="both"/>
        <w:spacing w:before="0" w:after="217" w:line="200" w:lineRule="exact"/>
        <w:ind w:left="1860" w:right="0" w:firstLine="0"/>
      </w:pPr>
      <w:bookmarkStart w:id="15" w:name="bookmark15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К УСЛОВИЯМ РЕАЛИЗАЦИИ ПИЩЕВОЙ ПРОДУКЦИИ</w:t>
      </w:r>
      <w:bookmarkEnd w:id="15"/>
    </w:p>
    <w:p>
      <w:pPr>
        <w:pStyle w:val="Style16"/>
        <w:numPr>
          <w:ilvl w:val="0"/>
          <w:numId w:val="31"/>
        </w:numPr>
        <w:tabs>
          <w:tab w:leader="none" w:pos="855" w:val="left"/>
        </w:tabs>
        <w:widowControl w:val="0"/>
        <w:keepNext w:val="0"/>
        <w:keepLines w:val="0"/>
        <w:shd w:val="clear" w:color="auto" w:fill="auto"/>
        <w:bidi w:val="0"/>
        <w:spacing w:before="0" w:after="22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реализации пищевой продукции должны соблюдаться требования технических регламентов, а также условия хранения и сроки годности (при наличии) такой продукции, установленные ее изготовителем.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1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 допускается реализация пищевой продукции, не соответствующей требованиям технических регламентов.</w:t>
      </w:r>
    </w:p>
    <w:p>
      <w:pPr>
        <w:pStyle w:val="Style16"/>
        <w:numPr>
          <w:ilvl w:val="0"/>
          <w:numId w:val="31"/>
        </w:numPr>
        <w:tabs>
          <w:tab w:leader="none" w:pos="854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Подготовка к реализации, взвешивание и упаковка непереработанной пищевой продукции должна производиться раздельно от пищевой продукции, готовой к употреблению (в специальных отделах или секциях, или на отдельных весах).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Персонал, осуществляющий уборку производственных и служебных помещений, и подсобные рабочие не должны привлекаться для подготовки пищевой продукции к продаже.</w:t>
      </w:r>
    </w:p>
    <w:p>
      <w:pPr>
        <w:pStyle w:val="Style16"/>
        <w:numPr>
          <w:ilvl w:val="0"/>
          <w:numId w:val="31"/>
        </w:numPr>
        <w:tabs>
          <w:tab w:leader="none" w:pos="854" w:val="left"/>
        </w:tabs>
        <w:widowControl w:val="0"/>
        <w:keepNext w:val="0"/>
        <w:keepLines w:val="0"/>
        <w:shd w:val="clear" w:color="auto" w:fill="auto"/>
        <w:bidi w:val="0"/>
        <w:spacing w:before="0" w:after="165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подготовке пищевой продукции к реализации продавцом должен использоваться промаркированный инвентарь для каждого вида пищевой продукции.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95" w:line="25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 допускается использование разделочных досок и ножей, предназначенных для разделки продовольственного (пищевого) сырья и полуфабрикатов, для нарезки готовой к употреблению пищевой продукции.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76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Разделочные доски и ножи должны храниться в соответствующих фасовочных помещениях или отделах и использоваться по назначению.</w:t>
      </w:r>
    </w:p>
    <w:p>
      <w:pPr>
        <w:pStyle w:val="Style16"/>
        <w:numPr>
          <w:ilvl w:val="0"/>
          <w:numId w:val="31"/>
        </w:numPr>
        <w:tabs>
          <w:tab w:leader="none" w:pos="855" w:val="left"/>
        </w:tabs>
        <w:widowControl w:val="0"/>
        <w:keepNext w:val="0"/>
        <w:keepLines w:val="0"/>
        <w:shd w:val="clear" w:color="auto" w:fill="auto"/>
        <w:bidi w:val="0"/>
        <w:spacing w:before="0" w:after="22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Реализация пищевой продукции, не упакованной производителем, непосредственно употребляемой в пищу без какой-либо предварительной обработки (мытье, термическая обработка), должна осуществляться в потребительской упаковке, за исключением случаев реализации пищевой продукции через торговые аппараты и (или) дозирующие устройства, исключающие непосредственный контакт потребителя с продукцией до осуществления фасовки.</w:t>
      </w:r>
    </w:p>
    <w:p>
      <w:pPr>
        <w:pStyle w:val="Style16"/>
        <w:numPr>
          <w:ilvl w:val="0"/>
          <w:numId w:val="31"/>
        </w:numPr>
        <w:tabs>
          <w:tab w:leader="none" w:pos="937" w:val="left"/>
        </w:tabs>
        <w:widowControl w:val="0"/>
        <w:keepNext w:val="0"/>
        <w:keepLines w:val="0"/>
        <w:shd w:val="clear" w:color="auto" w:fill="auto"/>
        <w:bidi w:val="0"/>
        <w:spacing w:before="0" w:after="21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объектах не допускается:</w:t>
      </w:r>
    </w:p>
    <w:p>
      <w:pPr>
        <w:pStyle w:val="Style16"/>
        <w:tabs>
          <w:tab w:leader="none" w:pos="692" w:val="left"/>
        </w:tabs>
        <w:widowControl w:val="0"/>
        <w:keepNext w:val="0"/>
        <w:keepLines w:val="0"/>
        <w:shd w:val="clear" w:color="auto" w:fill="auto"/>
        <w:bidi w:val="0"/>
        <w:spacing w:before="0" w:after="169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взвешивание продавцом на весах пищевой продукции, непосредственно употребляемой в пищу без какой-либо предварительной обработки (мытье, термическая обработка), без упаковки;</w:t>
      </w:r>
    </w:p>
    <w:p>
      <w:pPr>
        <w:pStyle w:val="Style16"/>
        <w:tabs>
          <w:tab w:leader="none" w:pos="706" w:val="left"/>
        </w:tabs>
        <w:widowControl w:val="0"/>
        <w:keepNext w:val="0"/>
        <w:keepLines w:val="0"/>
        <w:shd w:val="clear" w:color="auto" w:fill="auto"/>
        <w:bidi w:val="0"/>
        <w:spacing w:before="0" w:after="232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продажа яиц в отделах (секциях), реализующих не упакованную производителем пищевую продукцию, готовую к употреблению;</w:t>
      </w:r>
    </w:p>
    <w:p>
      <w:pPr>
        <w:pStyle w:val="Style16"/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spacing w:before="0" w:after="204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упаковывание пищевой продукции под вакуумом.</w:t>
      </w:r>
    </w:p>
    <w:p>
      <w:pPr>
        <w:pStyle w:val="Style16"/>
        <w:numPr>
          <w:ilvl w:val="0"/>
          <w:numId w:val="31"/>
        </w:numPr>
        <w:tabs>
          <w:tab w:leader="none" w:pos="855" w:val="left"/>
        </w:tabs>
        <w:widowControl w:val="0"/>
        <w:keepNext w:val="0"/>
        <w:keepLines w:val="0"/>
        <w:shd w:val="clear" w:color="auto" w:fill="auto"/>
        <w:bidi w:val="0"/>
        <w:spacing w:before="0" w:after="266" w:line="259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Допускается реализовывать вразвес пищевую продукцию, поступившую от производителей в потребительской упаковке или транспортной таре, при условии наличия раковин для мытья используемого торгового инвентаря и мытья рук, а также с учетом соблюдения требований к информации о сроках годности и условиях хранения 15 .</w:t>
      </w:r>
    </w:p>
    <w:p>
      <w:pPr>
        <w:pStyle w:val="Style16"/>
        <w:numPr>
          <w:ilvl w:val="0"/>
          <w:numId w:val="29"/>
        </w:numPr>
        <w:tabs>
          <w:tab w:leader="none" w:pos="711" w:val="left"/>
        </w:tabs>
        <w:widowControl w:val="0"/>
        <w:keepNext w:val="0"/>
        <w:keepLines w:val="0"/>
        <w:shd w:val="clear" w:color="auto" w:fill="auto"/>
        <w:bidi w:val="0"/>
        <w:spacing w:before="0" w:after="0" w:line="302" w:lineRule="exact"/>
        <w:ind w:left="0" w:right="0" w:firstLine="480"/>
      </w:pPr>
      <w:r>
        <w:fldChar w:fldCharType="begin"/>
      </w:r>
      <w:r>
        <w:rPr>
          <w:rStyle w:val="CharStyle18"/>
        </w:rPr>
        <w:instrText> HYPERLINK "http://docs.cntd.ru/document/902320347%238OS0LQ" </w:instrText>
      </w:r>
      <w:r>
        <w:fldChar w:fldCharType="separate"/>
      </w:r>
      <w:r>
        <w:rPr>
          <w:rStyle w:val="Hyperlink"/>
        </w:rPr>
        <w:t>П</w:t>
      </w:r>
      <w:r>
        <w:rPr>
          <w:rStyle w:val="Hyperlink"/>
        </w:rPr>
        <w:t>ункты 5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и </w:t>
      </w:r>
      <w:r>
        <w:rPr>
          <w:rStyle w:val="Hyperlink"/>
        </w:rPr>
        <w:t>6 части 4.12 статьи 4 технического регламента Таможенного союза "Пищевая п</w:t>
      </w:r>
      <w:r>
        <w:rPr>
          <w:rStyle w:val="Hyperlink"/>
        </w:rPr>
        <w:t>род</w:t>
      </w:r>
      <w:r>
        <w:rPr>
          <w:rStyle w:val="Hyperlink"/>
        </w:rPr>
        <w:t>укция в части ее</w:t>
      </w:r>
      <w:r>
        <w:fldChar w:fldCharType="end"/>
      </w:r>
      <w:r>
        <w:rPr>
          <w:rStyle w:val="CharStyle19"/>
        </w:rPr>
        <w:t xml:space="preserve"> маркировки" </w:t>
      </w:r>
      <w:r>
        <w:rPr>
          <w:rStyle w:val="CharStyle19"/>
          <w:lang w:val="en-US" w:eastAsia="en-US" w:bidi="en-US"/>
        </w:rPr>
        <w:t xml:space="preserve">(TP </w:t>
      </w:r>
      <w:r>
        <w:rPr>
          <w:rStyle w:val="CharStyle19"/>
        </w:rPr>
        <w:t>ТС 022/2011)</w:t>
      </w:r>
      <w:r>
        <w:rPr>
          <w:lang w:val="ru-RU" w:eastAsia="ru-RU" w:bidi="ru-RU"/>
          <w:w w:val="100"/>
          <w:spacing w:val="0"/>
          <w:color w:val="000000"/>
          <w:position w:val="0"/>
        </w:rPr>
        <w:t>, принятого</w:t>
      </w:r>
      <w:r>
        <w:fldChar w:fldCharType="begin"/>
      </w:r>
      <w:r>
        <w:rPr>
          <w:color w:val="000000"/>
        </w:rPr>
        <w:instrText> HYPERLINK "http://docs.cntd.ru/document/902320288%237D20K3"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 xml:space="preserve">решением Комиссии Таможенного союза от 09.12.2011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881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(официальный</w:t>
      </w:r>
    </w:p>
    <w:p>
      <w:pPr>
        <w:pStyle w:val="Style3"/>
        <w:tabs>
          <w:tab w:leader="none" w:pos="1014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10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55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42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сайт Комиссии Таможенного союза </w:t>
      </w:r>
      <w:r>
        <w:fldChar w:fldCharType="begin"/>
      </w:r>
      <w:r>
        <w:rPr>
          <w:color w:val="000000"/>
        </w:rPr>
        <w:instrText> HYPERLINK "http://www.tsouz.ru/"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http://www.tsouz.ru/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15.12.2011). Является обязательным для Российской Федерации в соответствии с </w:t>
      </w:r>
      <w:r>
        <w:fldChar w:fldCharType="begin"/>
      </w:r>
      <w:r>
        <w:rPr>
          <w:rStyle w:val="CharStyle18"/>
        </w:rPr>
        <w:instrText> HYPERLINK "http://docs.cntd.ru/document/902315502" </w:instrText>
      </w:r>
      <w:r>
        <w:fldChar w:fldCharType="separate"/>
      </w:r>
      <w:r>
        <w:rPr>
          <w:rStyle w:val="Hyperlink"/>
        </w:rPr>
        <w:t>Д</w:t>
      </w:r>
      <w:r>
        <w:rPr>
          <w:rStyle w:val="Hyperlink"/>
        </w:rPr>
        <w:t>оговором о Евразийской экономической комиссии от 18.11.2011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. ратифицированным </w:t>
      </w:r>
      <w:r>
        <w:rPr>
          <w:rStyle w:val="CharStyle18"/>
        </w:rPr>
        <w:t>Феде</w:t>
      </w:r>
      <w:r>
        <w:rPr>
          <w:rStyle w:val="CharStyle19"/>
        </w:rPr>
        <w:t xml:space="preserve">ральным </w:t>
      </w:r>
      <w:r>
        <w:fldChar w:fldCharType="begin"/>
      </w:r>
      <w:r>
        <w:rPr>
          <w:rStyle w:val="CharStyle19"/>
        </w:rPr>
        <w:instrText> HYPERLINK "http://docs.cntd.ru/document/902314884" </w:instrText>
      </w:r>
      <w:r>
        <w:fldChar w:fldCharType="separate"/>
      </w:r>
      <w:r>
        <w:rPr>
          <w:rStyle w:val="Hyperlink"/>
        </w:rPr>
        <w:t xml:space="preserve">законом от 01.12.2011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374-ФЗ "О ратификации</w:t>
      </w:r>
      <w:r>
        <w:rPr>
          <w:rStyle w:val="Hyperlink"/>
        </w:rPr>
        <w:t xml:space="preserve"> Д</w:t>
      </w:r>
      <w:r>
        <w:rPr>
          <w:rStyle w:val="Hyperlink"/>
        </w:rPr>
        <w:t>оговора о Евразийской экономической комиссии"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(Собрание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fldChar w:fldCharType="begin"/>
      </w:r>
      <w:r>
        <w:rPr>
          <w:color w:val="000000"/>
        </w:rPr>
        <w:instrText> HYPERLINK "http://docs.cntd.ru/document/420205962"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законодательства Российской Федерации. 2011,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49. ст.7052); а также </w:t>
      </w:r>
      <w:r>
        <w:rPr>
          <w:rStyle w:val="Hyperlink"/>
        </w:rPr>
        <w:t>Д</w:t>
      </w:r>
      <w:r>
        <w:rPr>
          <w:rStyle w:val="Hyperlink"/>
        </w:rPr>
        <w:t>оговором о Евразийском экономическом союзе</w:t>
      </w:r>
      <w:r>
        <w:fldChar w:fldCharType="end"/>
      </w:r>
      <w:r>
        <w:rPr>
          <w:rStyle w:val="CharStyle19"/>
        </w:rPr>
        <w:t xml:space="preserve"> </w:t>
      </w:r>
      <w:r>
        <w:fldChar w:fldCharType="begin"/>
      </w:r>
      <w:r>
        <w:rPr>
          <w:rStyle w:val="CharStyle19"/>
        </w:rPr>
        <w:instrText> HYPERLINK "http://docs.cntd.ru/document/420224346" </w:instrText>
      </w:r>
      <w:r>
        <w:fldChar w:fldCharType="separate"/>
      </w:r>
      <w:r>
        <w:rPr>
          <w:rStyle w:val="Hyperlink"/>
        </w:rPr>
        <w:t>от 29.05.2014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. ратифицированным </w:t>
      </w:r>
      <w:r>
        <w:rPr>
          <w:rStyle w:val="Hyperlink"/>
        </w:rPr>
        <w:t>Феде</w:t>
      </w:r>
      <w:r>
        <w:rPr>
          <w:rStyle w:val="Hyperlink"/>
        </w:rPr>
        <w:t xml:space="preserve">ральным законом от 03.10.2014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279-ФЗ "О ратификации</w:t>
      </w:r>
      <w:r>
        <w:rPr>
          <w:rStyle w:val="Hyperlink"/>
        </w:rPr>
        <w:t xml:space="preserve"> Д</w:t>
      </w:r>
      <w:r>
        <w:rPr>
          <w:rStyle w:val="Hyperlink"/>
        </w:rPr>
        <w:t>оговора о</w:t>
      </w:r>
      <w:r>
        <w:fldChar w:fldCharType="end"/>
      </w:r>
      <w:r>
        <w:rPr>
          <w:rStyle w:val="CharStyle19"/>
        </w:rPr>
        <w:t xml:space="preserve"> Евразийском экономическом союзе"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(Собрание законодательства Российской Федерации. 2014,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40. ст.5310).</w:t>
      </w:r>
    </w:p>
    <w:p>
      <w:pPr>
        <w:pStyle w:val="Style16"/>
        <w:numPr>
          <w:ilvl w:val="0"/>
          <w:numId w:val="31"/>
        </w:numPr>
        <w:tabs>
          <w:tab w:leader="none" w:pos="844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Отпуск покупателям готовой к употреблению нефасованной плодоовощной переработанной пищевой продукции должен производиться раздельно от сырых овощей и фруктов с использованием специального инвентаря.</w:t>
      </w:r>
    </w:p>
    <w:p>
      <w:pPr>
        <w:pStyle w:val="Style16"/>
        <w:numPr>
          <w:ilvl w:val="0"/>
          <w:numId w:val="31"/>
        </w:numPr>
        <w:tabs>
          <w:tab w:leader="none" w:pos="849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объектах допускается осуществлять мытье корнеплодов и их фасовку (после просушивания) в сетки или иную потребительскую упаковку при условии наличия специально выделенного и оборудованного помещения.</w:t>
      </w:r>
    </w:p>
    <w:p>
      <w:pPr>
        <w:pStyle w:val="Style16"/>
        <w:numPr>
          <w:ilvl w:val="0"/>
          <w:numId w:val="31"/>
        </w:numPr>
        <w:tabs>
          <w:tab w:leader="none" w:pos="863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Реализуемая живая рыба и живые водные беспозвоночные должны содержаться в условиях. обеспечивающих их жизнедеятельность. без ограничения срока годности. Емкости. предназначенные для содержания живой рыбы и живых водных беспозвоночных. должны быть произведены из материалов. не изменяющих качество воды. и оборудованы устройством. обеспечивающим жизнедеятельность рыбы и водных беспозвоночных.</w:t>
      </w:r>
    </w:p>
    <w:p>
      <w:pPr>
        <w:pStyle w:val="Style16"/>
        <w:numPr>
          <w:ilvl w:val="0"/>
          <w:numId w:val="31"/>
        </w:numPr>
        <w:tabs>
          <w:tab w:leader="none" w:pos="96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Для замороженной пищевой продукции. размещенной в витринах самообслуживания торгового зала или в холодильном оборудовании прилавка. должны быть обеспечены условия ее хранения. установленные изготовителем.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Витрины самообслуживания должны быть оборудованы средствами контроля температурного режима.</w:t>
      </w:r>
    </w:p>
    <w:p>
      <w:pPr>
        <w:pStyle w:val="Style16"/>
        <w:numPr>
          <w:ilvl w:val="0"/>
          <w:numId w:val="31"/>
        </w:numPr>
        <w:tabs>
          <w:tab w:leader="none" w:pos="1046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 допускаются для реализации населению:</w:t>
      </w:r>
    </w:p>
    <w:p>
      <w:pPr>
        <w:pStyle w:val="Style16"/>
        <w:tabs>
          <w:tab w:leader="none" w:pos="791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пищевая продукция без товаросопроводительных документов;</w:t>
      </w:r>
    </w:p>
    <w:p>
      <w:pPr>
        <w:pStyle w:val="Style16"/>
        <w:tabs>
          <w:tab w:leader="none" w:pos="791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пищевая продукция. не соответствующая органолептическим показателям;</w:t>
      </w:r>
    </w:p>
    <w:p>
      <w:pPr>
        <w:pStyle w:val="Style16"/>
        <w:tabs>
          <w:tab w:leader="none" w:pos="791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негерметичные. деформированные. консервы и банки с признаками бомбажа и микробиологической порчи;</w:t>
      </w:r>
    </w:p>
    <w:p>
      <w:pPr>
        <w:pStyle w:val="Style16"/>
        <w:tabs>
          <w:tab w:leader="none" w:pos="791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г)</w:t>
        <w:tab/>
        <w:t>позеленевшие клубни картофеля;</w:t>
      </w:r>
    </w:p>
    <w:p>
      <w:pPr>
        <w:pStyle w:val="Style16"/>
        <w:tabs>
          <w:tab w:leader="none" w:pos="806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д)</w:t>
        <w:tab/>
        <w:t>размороженная и в последующем повторно замороженная пищевая продукция;</w:t>
      </w:r>
    </w:p>
    <w:p>
      <w:pPr>
        <w:pStyle w:val="Style16"/>
        <w:tabs>
          <w:tab w:leader="none" w:pos="806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е)</w:t>
        <w:tab/>
        <w:t>пищевая продукция с истекшими сроками годности;</w:t>
      </w:r>
    </w:p>
    <w:p>
      <w:pPr>
        <w:pStyle w:val="Style16"/>
        <w:tabs>
          <w:tab w:leader="none" w:pos="825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ж)</w:t>
        <w:tab/>
        <w:t>пищевая продукция без маркировки. предусмотренной требованиями технических регламентов;</w:t>
      </w:r>
    </w:p>
    <w:p>
      <w:pPr>
        <w:pStyle w:val="Style16"/>
        <w:tabs>
          <w:tab w:leader="none" w:pos="788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з)</w:t>
        <w:tab/>
        <w:t>не выпотрошенная птица (за исключением дичи). яйца с загрязненной скорлупой. с пороками и дефектами. утиные и гусиные яйца. продукты домашнего приготовления и бахчевые культуры частями и с надрезами.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Реализация сырого молока на сельскохозяйственных рынках допускается при наличии в месте его реализации предупреждающей надписи о необходимости его кипячения.</w:t>
      </w:r>
    </w:p>
    <w:p>
      <w:pPr>
        <w:pStyle w:val="Style16"/>
        <w:numPr>
          <w:ilvl w:val="0"/>
          <w:numId w:val="31"/>
        </w:numPr>
        <w:tabs>
          <w:tab w:leader="none" w:pos="954" w:val="left"/>
        </w:tabs>
        <w:widowControl w:val="0"/>
        <w:keepNext w:val="0"/>
        <w:keepLines w:val="0"/>
        <w:shd w:val="clear" w:color="auto" w:fill="auto"/>
        <w:bidi w:val="0"/>
        <w:spacing w:before="0" w:after="172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Доставка пищевой продукции заказчику должна осуществляться в условиях. обеспечивающих их качество. безопасность и исключающих их загрязнение и порчу.</w:t>
      </w:r>
    </w:p>
    <w:p>
      <w:pPr>
        <w:pStyle w:val="Style16"/>
        <w:numPr>
          <w:ilvl w:val="0"/>
          <w:numId w:val="31"/>
        </w:numPr>
        <w:tabs>
          <w:tab w:leader="none" w:pos="959" w:val="left"/>
        </w:tabs>
        <w:widowControl w:val="0"/>
        <w:keepNext w:val="0"/>
        <w:keepLines w:val="0"/>
        <w:shd w:val="clear" w:color="auto" w:fill="auto"/>
        <w:bidi w:val="0"/>
        <w:spacing w:before="0" w:after="176" w:line="25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Допускается продажа овощей и фруктов. бахчевых культур с лотков. тележек и на открытых. специально оборудованных для этих целей площадках. Не допускается хранение плодов бахчевых культур непосредственно на земле.</w:t>
      </w:r>
    </w:p>
    <w:p>
      <w:pPr>
        <w:pStyle w:val="Style12"/>
        <w:numPr>
          <w:ilvl w:val="0"/>
          <w:numId w:val="11"/>
        </w:numPr>
        <w:tabs>
          <w:tab w:leader="none" w:pos="543" w:val="left"/>
        </w:tabs>
        <w:widowControl w:val="0"/>
        <w:keepNext/>
        <w:keepLines/>
        <w:shd w:val="clear" w:color="auto" w:fill="auto"/>
        <w:bidi w:val="0"/>
        <w:jc w:val="left"/>
        <w:spacing w:before="0" w:after="0" w:line="254" w:lineRule="exact"/>
        <w:ind w:left="2200" w:right="0"/>
      </w:pPr>
      <w:bookmarkStart w:id="16" w:name="bookmark16"/>
      <w:r>
        <w:rPr>
          <w:lang w:val="ru-RU" w:eastAsia="ru-RU" w:bidi="ru-RU"/>
          <w:w w:val="100"/>
          <w:spacing w:val="0"/>
          <w:color w:val="000000"/>
          <w:position w:val="0"/>
        </w:rPr>
        <w:t>САНИТАРНО-ЭПИДЕМИОЛОГИЧЕСКИЕ ТРЕБОВАНИЯ К НЕСТАЦИОНАРНЫМ ТОРГОВЫМ ОБЪЕКТАМ ПРИ ОРГАНИЗАЦИИ МЕЛКОРОЗНИЧНОЙ ТОРГОВЛИ И ЯРМАРОК</w:t>
      </w:r>
      <w:bookmarkEnd w:id="16"/>
    </w:p>
    <w:p>
      <w:pPr>
        <w:pStyle w:val="Style3"/>
        <w:tabs>
          <w:tab w:leader="none" w:pos="10162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11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51"/>
        <w:ind w:left="0" w:right="38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numPr>
          <w:ilvl w:val="0"/>
          <w:numId w:val="33"/>
        </w:numPr>
        <w:tabs>
          <w:tab w:leader="none" w:pos="843" w:val="left"/>
        </w:tabs>
        <w:widowControl w:val="0"/>
        <w:keepNext w:val="0"/>
        <w:keepLines w:val="0"/>
        <w:shd w:val="clear" w:color="auto" w:fill="auto"/>
        <w:bidi w:val="0"/>
        <w:spacing w:before="0" w:after="180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организации торговли в нестационарных торговых объектах и при организации ярмарок реализация пищевой продукции должна осуществляться при наличии условий для ее хранения и реализации, установленных производителем продукции. Реализация питьевой воды и напитков в розлив допускается при наличии одноразовой посуды либо потребительской упаковки.</w:t>
      </w:r>
    </w:p>
    <w:p>
      <w:pPr>
        <w:pStyle w:val="Style16"/>
        <w:numPr>
          <w:ilvl w:val="0"/>
          <w:numId w:val="33"/>
        </w:numPr>
        <w:tabs>
          <w:tab w:leader="none" w:pos="848" w:val="left"/>
        </w:tabs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Торговые палатки, киоски, торговые павильоны и другие сооружения должны быть обеспечены раковинами для мытья рук, с учетом подведения воды в соответствии с</w:t>
      </w:r>
      <w:r>
        <w:fldChar w:fldCharType="begin"/>
      </w:r>
      <w:r>
        <w:rPr>
          <w:color w:val="000000"/>
        </w:rPr>
        <w:instrText> HYPERLINK "http://docs.cntd.ru/document/573140192%237DA0K5" </w:instrText>
      </w:r>
      <w:r>
        <w:fldChar w:fldCharType="separate"/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 </w:t>
      </w:r>
      <w:r>
        <w:rPr>
          <w:rStyle w:val="Hyperlink"/>
        </w:rPr>
        <w:t>пунктом 3.1 Правил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. В нестационарных торговых объектах, реализующих непродовольственные товары и упакованную нескоропортящуюся пищевую продукцию, в которых отсутствуют раковины, могут использоваться кожные антисептики.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69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Нестационарные торговые объекты, в том числе и при организации ярмарок, должны размещаться в местах, расположенных на расстоянии не более 100 м от туалета.</w:t>
      </w:r>
    </w:p>
    <w:p>
      <w:pPr>
        <w:pStyle w:val="Style16"/>
        <w:numPr>
          <w:ilvl w:val="0"/>
          <w:numId w:val="33"/>
        </w:numPr>
        <w:tabs>
          <w:tab w:leader="none" w:pos="843" w:val="left"/>
        </w:tabs>
        <w:widowControl w:val="0"/>
        <w:keepNext w:val="0"/>
        <w:keepLines w:val="0"/>
        <w:shd w:val="clear" w:color="auto" w:fill="auto"/>
        <w:bidi w:val="0"/>
        <w:spacing w:before="0" w:after="192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Передвижные средства, используемые при организации развозной и разносной торговли, по окончании рабочего дня должны подвергаться санитарной обработке.</w:t>
      </w:r>
    </w:p>
    <w:p>
      <w:pPr>
        <w:pStyle w:val="Style16"/>
        <w:numPr>
          <w:ilvl w:val="0"/>
          <w:numId w:val="33"/>
        </w:numPr>
        <w:tabs>
          <w:tab w:leader="none" w:pos="843" w:val="left"/>
        </w:tabs>
        <w:widowControl w:val="0"/>
        <w:keepNext w:val="0"/>
        <w:keepLines w:val="0"/>
        <w:shd w:val="clear" w:color="auto" w:fill="auto"/>
        <w:bidi w:val="0"/>
        <w:spacing w:before="0" w:after="22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 допускается реализация в нестационарных торговых объектах и на ярмарках скоропортящейся пищевой продукции при отсутствии холодильного оборудования.</w:t>
      </w:r>
    </w:p>
    <w:p>
      <w:pPr>
        <w:pStyle w:val="Style16"/>
        <w:numPr>
          <w:ilvl w:val="0"/>
          <w:numId w:val="33"/>
        </w:numPr>
        <w:tabs>
          <w:tab w:leader="none" w:pos="939" w:val="left"/>
        </w:tabs>
        <w:widowControl w:val="0"/>
        <w:keepNext w:val="0"/>
        <w:keepLines w:val="0"/>
        <w:shd w:val="clear" w:color="auto" w:fill="auto"/>
        <w:bidi w:val="0"/>
        <w:spacing w:before="0" w:after="210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Реализация хлеба, кондитерских и хлебобулочных изделий должна осуществляться в упакованном виде.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2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Для организации отпуска горячих готовых кулинарных изделий должны использоваться изотермические или подогреваемые емкости, тележки, внутренняя поверхность которых должна быть выполнена из моющихся и нетоксичных материалов.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3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Продажа бахчевых культур частями и с надрезами не допускается.</w:t>
      </w:r>
    </w:p>
    <w:p>
      <w:pPr>
        <w:pStyle w:val="Style16"/>
        <w:numPr>
          <w:ilvl w:val="0"/>
          <w:numId w:val="33"/>
        </w:numPr>
        <w:tabs>
          <w:tab w:leader="none" w:pos="939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реализации пищевой продукции на нестационарном торговом объекте должны обеспечиваться:</w:t>
      </w:r>
    </w:p>
    <w:p>
      <w:pPr>
        <w:pStyle w:val="Style16"/>
        <w:tabs>
          <w:tab w:leader="none" w:pos="799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а)</w:t>
        <w:tab/>
        <w:t>ежедневная уборка;</w:t>
      </w:r>
    </w:p>
    <w:p>
      <w:pPr>
        <w:pStyle w:val="Style16"/>
        <w:tabs>
          <w:tab w:leader="none" w:pos="799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б)</w:t>
        <w:tab/>
        <w:t>наличие и использование инвентаря при отпуске пищевой продукции вразвес;</w:t>
      </w:r>
    </w:p>
    <w:p>
      <w:pPr>
        <w:pStyle w:val="Style16"/>
        <w:tabs>
          <w:tab w:leader="none" w:pos="799" w:val="left"/>
        </w:tabs>
        <w:widowControl w:val="0"/>
        <w:keepNext w:val="0"/>
        <w:keepLines w:val="0"/>
        <w:shd w:val="clear" w:color="auto" w:fill="auto"/>
        <w:bidi w:val="0"/>
        <w:spacing w:before="0" w:after="0" w:line="48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в)</w:t>
        <w:tab/>
        <w:t>контроль за соблюдением сроков годности пищевой продукции.</w:t>
      </w:r>
    </w:p>
    <w:p>
      <w:pPr>
        <w:pStyle w:val="Style16"/>
        <w:numPr>
          <w:ilvl w:val="0"/>
          <w:numId w:val="33"/>
        </w:numPr>
        <w:tabs>
          <w:tab w:leader="none" w:pos="843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Оборотная тара после завершения работы должна ежедневно вывозиться с территории размещения нестационарного торгового объекта. Хранение оборотной тары на прилегающей к объекту территории не допускается.</w:t>
      </w:r>
    </w:p>
    <w:p>
      <w:pPr>
        <w:pStyle w:val="Style16"/>
        <w:numPr>
          <w:ilvl w:val="0"/>
          <w:numId w:val="33"/>
        </w:numPr>
        <w:tabs>
          <w:tab w:leader="none" w:pos="848" w:val="left"/>
        </w:tabs>
        <w:widowControl w:val="0"/>
        <w:keepNext w:val="0"/>
        <w:keepLines w:val="0"/>
        <w:shd w:val="clear" w:color="auto" w:fill="auto"/>
        <w:bidi w:val="0"/>
        <w:spacing w:before="0" w:after="149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Продавец должен быть обеспечен санитарной одеждой и условиями для соблюдения правил личной гигиены в соответствии с главой XI Правил.</w:t>
      </w:r>
    </w:p>
    <w:p>
      <w:pPr>
        <w:pStyle w:val="Style16"/>
        <w:numPr>
          <w:ilvl w:val="0"/>
          <w:numId w:val="33"/>
        </w:numPr>
        <w:tabs>
          <w:tab w:leader="none" w:pos="857" w:val="left"/>
        </w:tabs>
        <w:widowControl w:val="0"/>
        <w:keepNext w:val="0"/>
        <w:keepLines w:val="0"/>
        <w:shd w:val="clear" w:color="auto" w:fill="auto"/>
        <w:bidi w:val="0"/>
        <w:spacing w:before="0" w:after="251" w:line="278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Продавец должен иметь при себе и предъявлять для контроля должностным лицам, уполномоченным осуществлять федеральный государственный санитарно-эпидемиологический надзор, личную медицинскую книжку с отметками о пройденном медицинском осмотре и заключением врача о допуске к работе 16 , товаросопроводительные документы на реализуемую пищевую продукцию, обеспечивающие её прослеживаемость.</w:t>
      </w:r>
    </w:p>
    <w:p>
      <w:pPr>
        <w:pStyle w:val="Style16"/>
        <w:numPr>
          <w:ilvl w:val="0"/>
          <w:numId w:val="29"/>
        </w:numPr>
        <w:tabs>
          <w:tab w:leader="none" w:pos="799" w:val="left"/>
        </w:tabs>
        <w:widowControl w:val="0"/>
        <w:keepNext w:val="0"/>
        <w:keepLines w:val="0"/>
        <w:shd w:val="clear" w:color="auto" w:fill="auto"/>
        <w:bidi w:val="0"/>
        <w:spacing w:before="0" w:after="294" w:line="190" w:lineRule="exact"/>
        <w:ind w:left="0" w:right="0" w:firstLine="480"/>
      </w:pPr>
      <w:r>
        <w:fldChar w:fldCharType="begin"/>
      </w:r>
      <w:r>
        <w:rPr>
          <w:rStyle w:val="CharStyle19"/>
        </w:rPr>
        <w:instrText> HYPERLINK "http://docs.cntd.ru/document/901729631%237D20K3" </w:instrText>
      </w:r>
      <w:r>
        <w:fldChar w:fldCharType="separate"/>
      </w:r>
      <w:r>
        <w:rPr>
          <w:rStyle w:val="Hyperlink"/>
        </w:rPr>
        <w:t xml:space="preserve">Федеральный закон от 30.03.1999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52-ФЗ "О санитарно-эпидемиологическом благополучии населения"</w:t>
      </w:r>
      <w:r>
        <w:fldChar w:fldCharType="end"/>
      </w:r>
      <w:r>
        <w:rPr>
          <w:rStyle w:val="CharStyle18"/>
        </w:rPr>
        <w:t>.</w:t>
      </w:r>
    </w:p>
    <w:p>
      <w:pPr>
        <w:pStyle w:val="Style12"/>
        <w:numPr>
          <w:ilvl w:val="0"/>
          <w:numId w:val="11"/>
        </w:numPr>
        <w:tabs>
          <w:tab w:leader="none" w:pos="814" w:val="left"/>
        </w:tabs>
        <w:widowControl w:val="0"/>
        <w:keepNext/>
        <w:keepLines/>
        <w:shd w:val="clear" w:color="auto" w:fill="auto"/>
        <w:bidi w:val="0"/>
        <w:jc w:val="both"/>
        <w:spacing w:before="0" w:after="97" w:line="200" w:lineRule="exact"/>
        <w:ind w:left="0" w:right="0" w:firstLine="480"/>
      </w:pPr>
      <w:bookmarkStart w:id="17" w:name="bookmark17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К СОДЕРЖАНИЮ ТЕРРИТОРИИ, ПОМЕЩЕНИЙ, ИНВЕНТАРЯ И ОБОРУДОВАНИЯ</w:t>
      </w:r>
      <w:bookmarkEnd w:id="17"/>
    </w:p>
    <w:p>
      <w:pPr>
        <w:pStyle w:val="Style16"/>
        <w:numPr>
          <w:ilvl w:val="0"/>
          <w:numId w:val="35"/>
        </w:numPr>
        <w:tabs>
          <w:tab w:leader="none" w:pos="998" w:val="left"/>
        </w:tabs>
        <w:widowControl w:val="0"/>
        <w:keepNext w:val="0"/>
        <w:keepLines w:val="0"/>
        <w:shd w:val="clear" w:color="auto" w:fill="auto"/>
        <w:bidi w:val="0"/>
        <w:spacing w:before="0" w:after="161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 территориях торговых объектов хозяйствующими субъектами должна проводиться ежедневная уборка. Уборка с использованием дезинфицирующих средств должна проводиться не реже 1 раз в месяц.</w:t>
      </w:r>
    </w:p>
    <w:p>
      <w:pPr>
        <w:pStyle w:val="Style16"/>
        <w:numPr>
          <w:ilvl w:val="0"/>
          <w:numId w:val="35"/>
        </w:numPr>
        <w:tabs>
          <w:tab w:leader="none" w:pos="998" w:val="left"/>
        </w:tabs>
        <w:widowControl w:val="0"/>
        <w:keepNext w:val="0"/>
        <w:keepLines w:val="0"/>
        <w:shd w:val="clear" w:color="auto" w:fill="auto"/>
        <w:bidi w:val="0"/>
        <w:spacing w:before="0" w:after="0" w:line="26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Твердые коммунальные и иные отходы (далее - отходы) должны собираться в мусоросборники, установленные на площадках с твердым покрытием. Накопление и транспортирование отходов должно осуществляться в соответствии с законодательством Российской Федерации 17. Допускается временное хранение бывших в</w:t>
      </w:r>
    </w:p>
    <w:p>
      <w:pPr>
        <w:pStyle w:val="Style3"/>
        <w:tabs>
          <w:tab w:leader="none" w:pos="1014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12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55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34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употреблении упаковки и упаковочных материалов без органических остатков и загрязнений на поверхности упаковки и упаковочных материалов в специально отведенных местах (в отдельном помещении, зоне, секции, отделе), за исключением торгового зала, производственных, в том числе фасовочных помещений, коридоров. При накоплении отходов в мусоросборниках должна быть исключена возможность их загнивания и разложения. Хозяйствующие субъекты обязаны обеспечить проведение промывки и дезинфекции мусоросборников, а также уборку, дезинсекцию и дератизацию места (площадки) накопления твердых коммунальных отходов.</w:t>
      </w:r>
    </w:p>
    <w:p>
      <w:pPr>
        <w:pStyle w:val="Style16"/>
        <w:numPr>
          <w:ilvl w:val="0"/>
          <w:numId w:val="29"/>
        </w:numPr>
        <w:tabs>
          <w:tab w:leader="none" w:pos="925" w:val="left"/>
        </w:tabs>
        <w:widowControl w:val="0"/>
        <w:keepNext w:val="0"/>
        <w:keepLines w:val="0"/>
        <w:shd w:val="clear" w:color="auto" w:fill="auto"/>
        <w:bidi w:val="0"/>
        <w:spacing w:before="0" w:after="90" w:line="190" w:lineRule="exact"/>
        <w:ind w:left="0" w:right="0" w:firstLine="480"/>
      </w:pPr>
      <w:r>
        <w:fldChar w:fldCharType="begin"/>
      </w:r>
      <w:r>
        <w:rPr>
          <w:rStyle w:val="CharStyle18"/>
        </w:rPr>
        <w:instrText> HYPERLINK "http://docs.cntd.ru/document/901711591" </w:instrText>
      </w:r>
      <w:r>
        <w:fldChar w:fldCharType="separate"/>
      </w:r>
      <w:r>
        <w:rPr>
          <w:rStyle w:val="Hyperlink"/>
        </w:rPr>
        <w:t>Феде</w:t>
      </w:r>
      <w:r>
        <w:rPr>
          <w:rStyle w:val="Hyperlink"/>
        </w:rPr>
        <w:t xml:space="preserve">ральный закон от 24.06.1998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89-ФЗ "Об отхо</w:t>
      </w:r>
      <w:r>
        <w:rPr>
          <w:rStyle w:val="Hyperlink"/>
        </w:rPr>
        <w:t>дах п</w:t>
      </w:r>
      <w:r>
        <w:rPr>
          <w:rStyle w:val="Hyperlink"/>
        </w:rPr>
        <w:t>роизво</w:t>
      </w:r>
      <w:r>
        <w:rPr>
          <w:rStyle w:val="Hyperlink"/>
        </w:rPr>
        <w:t>д</w:t>
      </w:r>
      <w:r>
        <w:rPr>
          <w:rStyle w:val="Hyperlink"/>
        </w:rPr>
        <w:t>ства и потребления"</w:t>
      </w:r>
      <w:r>
        <w:rPr>
          <w:rStyle w:val="Hyperlink"/>
        </w:rPr>
        <w:t xml:space="preserve"> 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>(Собрание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413" w:line="245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законодательства Российской Федерации, 1998,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26, ст.3009; 2020,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15 (ч.!), ст.2240); </w:t>
      </w:r>
      <w:r>
        <w:rPr>
          <w:rStyle w:val="CharStyle19"/>
        </w:rPr>
        <w:t xml:space="preserve">СанПиН 2.1.7.3550-19 </w:t>
      </w:r>
      <w:r>
        <w:fldChar w:fldCharType="begin"/>
      </w:r>
      <w:r>
        <w:rPr>
          <w:rStyle w:val="CharStyle19"/>
        </w:rPr>
        <w:instrText> HYPERLINK "http://docs.cntd.ru/document/564067935%236560IO" </w:instrText>
      </w:r>
      <w:r>
        <w:fldChar w:fldCharType="separate"/>
      </w:r>
      <w:r>
        <w:rPr>
          <w:rStyle w:val="Hyperlink"/>
        </w:rPr>
        <w:t>"Санитарно-эпи</w:t>
      </w:r>
      <w:r>
        <w:rPr>
          <w:rStyle w:val="Hyperlink"/>
        </w:rPr>
        <w:t>д</w:t>
      </w:r>
      <w:r>
        <w:rPr>
          <w:rStyle w:val="Hyperlink"/>
        </w:rPr>
        <w:t>емиологические требования к со</w:t>
      </w:r>
      <w:r>
        <w:rPr>
          <w:rStyle w:val="Hyperlink"/>
        </w:rPr>
        <w:t>де</w:t>
      </w:r>
      <w:r>
        <w:rPr>
          <w:rStyle w:val="Hyperlink"/>
        </w:rPr>
        <w:t>ржанию те</w:t>
      </w:r>
      <w:r>
        <w:rPr>
          <w:rStyle w:val="Hyperlink"/>
        </w:rPr>
        <w:t>р</w:t>
      </w:r>
      <w:r>
        <w:rPr>
          <w:rStyle w:val="Hyperlink"/>
        </w:rPr>
        <w:t>риторий муниципальных образований"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, утвержденные</w:t>
      </w:r>
      <w:r>
        <w:fldChar w:fldCharType="end"/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 </w:t>
      </w:r>
      <w:r>
        <w:fldChar w:fldCharType="begin"/>
      </w:r>
      <w:r>
        <w:rPr>
          <w:rStyle w:val="CharStyle19"/>
        </w:rPr>
        <w:instrText> HYPERLINK "http://docs.cntd.ru/document/564067935%2364U0IK" </w:instrText>
      </w:r>
      <w:r>
        <w:fldChar w:fldCharType="separate"/>
      </w:r>
      <w:r>
        <w:rPr>
          <w:rStyle w:val="Hyperlink"/>
        </w:rPr>
        <w:t>постановлением Главного гос</w:t>
      </w:r>
      <w:r>
        <w:rPr>
          <w:rStyle w:val="Hyperlink"/>
        </w:rPr>
        <w:t>уда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 xml:space="preserve">рации от 05.12.2019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20</w:t>
      </w:r>
      <w:r>
        <w:fldChar w:fldCharType="end"/>
      </w:r>
      <w:r>
        <w:rPr>
          <w:rStyle w:val="CharStyle19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25.12.2019,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56981).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8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На территории торговых объектов разрешается организация приема и хранения стеклотары от населения при выделении отдельных помещений для ее хранения либо установки специальных автоматов для приема стеклотары.</w:t>
      </w:r>
    </w:p>
    <w:p>
      <w:pPr>
        <w:pStyle w:val="Style16"/>
        <w:numPr>
          <w:ilvl w:val="0"/>
          <w:numId w:val="35"/>
        </w:numPr>
        <w:tabs>
          <w:tab w:leader="none" w:pos="946" w:val="left"/>
        </w:tabs>
        <w:widowControl w:val="0"/>
        <w:keepNext w:val="0"/>
        <w:keepLines w:val="0"/>
        <w:shd w:val="clear" w:color="auto" w:fill="auto"/>
        <w:bidi w:val="0"/>
        <w:spacing w:before="0" w:after="180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Пищевые отходы и санитарный брак должны собираться в выделенные емкости с крышками, имеющие соответствующую маркировку. Допускается временное хранение пищевых отходов в отдельно выделенной холодильной камере (при ее наличии) или ином выделенном холодильном оборудовании.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76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Холодильная камера (холодильное оборудование) и емкости после удаления пищевых отходов должны подвергаться мойке с применением моющих и дезинфицирующих средств. Должно быть выделено место для мытья тары, предназначенной для пищевых отходов.</w:t>
      </w:r>
    </w:p>
    <w:p>
      <w:pPr>
        <w:pStyle w:val="Style16"/>
        <w:numPr>
          <w:ilvl w:val="0"/>
          <w:numId w:val="35"/>
        </w:numPr>
        <w:tabs>
          <w:tab w:leader="none" w:pos="942" w:val="left"/>
        </w:tabs>
        <w:widowControl w:val="0"/>
        <w:keepNext w:val="0"/>
        <w:keepLines w:val="0"/>
        <w:shd w:val="clear" w:color="auto" w:fill="auto"/>
        <w:bidi w:val="0"/>
        <w:spacing w:before="0" w:after="188" w:line="25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Во всех помещениях ежедневно должна проводиться влажная уборка с применением моющих средств. Уборка торгового зала проводится ежедневно в конце рабочего дня с применением моющих средств. В туалетах уборка ежедневно должна проводиться с применением моющих и дезинфицирующих средств.</w:t>
      </w:r>
    </w:p>
    <w:p>
      <w:pPr>
        <w:pStyle w:val="Style16"/>
        <w:numPr>
          <w:ilvl w:val="0"/>
          <w:numId w:val="35"/>
        </w:numPr>
        <w:tabs>
          <w:tab w:leader="none" w:pos="937" w:val="left"/>
        </w:tabs>
        <w:widowControl w:val="0"/>
        <w:keepNext w:val="0"/>
        <w:keepLines w:val="0"/>
        <w:shd w:val="clear" w:color="auto" w:fill="auto"/>
        <w:bidi w:val="0"/>
        <w:spacing w:before="0" w:after="176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Один раз в месяц должна проводиться уборка всех помещений торговых объектов, а также мытье оборудования и инвентаря с использованием моющих и дезинфицирующих средств.</w:t>
      </w:r>
    </w:p>
    <w:p>
      <w:pPr>
        <w:pStyle w:val="Style16"/>
        <w:numPr>
          <w:ilvl w:val="0"/>
          <w:numId w:val="35"/>
        </w:numPr>
        <w:tabs>
          <w:tab w:leader="none" w:pos="942" w:val="left"/>
        </w:tabs>
        <w:widowControl w:val="0"/>
        <w:keepNext w:val="0"/>
        <w:keepLines w:val="0"/>
        <w:shd w:val="clear" w:color="auto" w:fill="auto"/>
        <w:bidi w:val="0"/>
        <w:spacing w:before="0" w:after="18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Для уборки торговых залов, складских и вспомогательных помещений уборочный инвентарь маркируется в зависимости от назначения помещений и видов уборочных работ и хранится в помещении для уборочного инвентаря или в специально оборудованном шкафу. Уборочный инвентарь для туалета маркируется и хранится в туалетной комнате в специальном шкафу или в отведенном для него месте отдельно от другого уборочного инвентаря.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76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 окончании уборки помещений уборочный инвентарь должен промываться с использованием моющих и дезинфицирующих средств, просушиваться и храниться в специально отведенном для него месте.</w:t>
      </w:r>
    </w:p>
    <w:p>
      <w:pPr>
        <w:pStyle w:val="Style16"/>
        <w:numPr>
          <w:ilvl w:val="0"/>
          <w:numId w:val="35"/>
        </w:numPr>
        <w:tabs>
          <w:tab w:leader="none" w:pos="937" w:val="left"/>
        </w:tabs>
        <w:widowControl w:val="0"/>
        <w:keepNext w:val="0"/>
        <w:keepLines w:val="0"/>
        <w:shd w:val="clear" w:color="auto" w:fill="auto"/>
        <w:bidi w:val="0"/>
        <w:spacing w:before="0" w:after="224" w:line="245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Моющие и дезинфицирующие средства, используемые для уборки помещений и мытья торгового инвентаря и оборудования, должны применяться в соответствии с прилагаемыми к ним инструкциями и храниться в таре изготовителя в отдельных помещениях или в специально отведенных местах. Не допускается хранение в одном помещении моющих и дезинфицирующих средств совместно с пищевой продукцией.</w:t>
      </w:r>
    </w:p>
    <w:p>
      <w:pPr>
        <w:pStyle w:val="Style16"/>
        <w:numPr>
          <w:ilvl w:val="0"/>
          <w:numId w:val="35"/>
        </w:numPr>
        <w:tabs>
          <w:tab w:leader="none" w:pos="1018" w:val="left"/>
        </w:tabs>
        <w:widowControl w:val="0"/>
        <w:keepNext w:val="0"/>
        <w:keepLines w:val="0"/>
        <w:shd w:val="clear" w:color="auto" w:fill="auto"/>
        <w:bidi w:val="0"/>
        <w:spacing w:before="0" w:after="211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помещениях торговых объектов не должно быть насекомых и грызунов.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348" w:line="25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торговых объектах должны проводиться мероприятия по дезинсекции и дератизации, в том числе инженерно</w:t>
        <w:softHyphen/>
        <w:t>технические мероприятия по защите зданий и помещений от проникновения насекомых и грызунов, порядок и периодичность которых определяется хозяйствующим субъектом с учетом требований санитарно-эпидемиологических правил18,19 .</w:t>
      </w:r>
    </w:p>
    <w:p>
      <w:pPr>
        <w:pStyle w:val="Style16"/>
        <w:numPr>
          <w:ilvl w:val="0"/>
          <w:numId w:val="29"/>
        </w:numPr>
        <w:tabs>
          <w:tab w:leader="none" w:pos="925" w:val="left"/>
        </w:tabs>
        <w:widowControl w:val="0"/>
        <w:keepNext w:val="0"/>
        <w:keepLines w:val="0"/>
        <w:shd w:val="clear" w:color="auto" w:fill="auto"/>
        <w:bidi w:val="0"/>
        <w:spacing w:before="0" w:after="99" w:line="190" w:lineRule="exact"/>
        <w:ind w:left="0" w:right="0" w:firstLine="480"/>
      </w:pPr>
      <w:r>
        <w:rPr>
          <w:rStyle w:val="CharStyle19"/>
        </w:rPr>
        <w:t>СанПиН 3.5.2.3472-17 "Санитарно-эпи</w:t>
      </w:r>
      <w:r>
        <w:rPr>
          <w:rStyle w:val="CharStyle18"/>
        </w:rPr>
        <w:t>д</w:t>
      </w:r>
      <w:r>
        <w:rPr>
          <w:rStyle w:val="CharStyle19"/>
        </w:rPr>
        <w:t>емиологические требования к организации и прове</w:t>
      </w:r>
      <w:r>
        <w:rPr>
          <w:rStyle w:val="CharStyle18"/>
        </w:rPr>
        <w:t>д</w:t>
      </w:r>
      <w:r>
        <w:rPr>
          <w:rStyle w:val="CharStyle19"/>
        </w:rPr>
        <w:t>ению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rStyle w:val="CharStyle18"/>
        </w:rPr>
        <w:t>д</w:t>
      </w:r>
      <w:r>
        <w:rPr>
          <w:rStyle w:val="CharStyle19"/>
        </w:rPr>
        <w:t>езинсекционных мероприятий в борьбе с членистоногими</w:t>
      </w:r>
      <w:r>
        <w:rPr>
          <w:rStyle w:val="CharStyle18"/>
        </w:rPr>
        <w:t xml:space="preserve">, </w:t>
      </w:r>
      <w:r>
        <w:rPr>
          <w:rStyle w:val="CharStyle19"/>
        </w:rPr>
        <w:t>имеющими эпи</w:t>
      </w:r>
      <w:r>
        <w:rPr>
          <w:rStyle w:val="CharStyle18"/>
        </w:rPr>
        <w:t>д</w:t>
      </w:r>
      <w:r>
        <w:rPr>
          <w:rStyle w:val="CharStyle19"/>
        </w:rPr>
        <w:t xml:space="preserve">емиологическое и санитарно-гигиеническое </w:t>
      </w:r>
      <w:r>
        <w:fldChar w:fldCharType="begin"/>
      </w:r>
      <w:r>
        <w:rPr>
          <w:rStyle w:val="CharStyle19"/>
        </w:rPr>
        <w:instrText> HYPERLINK "http://docs.cntd.ru/document/456088413" </w:instrText>
      </w:r>
      <w:r>
        <w:fldChar w:fldCharType="separate"/>
      </w:r>
      <w:r>
        <w:rPr>
          <w:rStyle w:val="Hyperlink"/>
        </w:rPr>
        <w:t>значение"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утвержденные </w:t>
      </w:r>
      <w:r>
        <w:rPr>
          <w:rStyle w:val="Hyperlink"/>
        </w:rPr>
        <w:t>постановлением Главного гос</w:t>
      </w:r>
      <w:r>
        <w:rPr>
          <w:rStyle w:val="Hyperlink"/>
        </w:rPr>
        <w:t>уда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</w:p>
    <w:p>
      <w:pPr>
        <w:pStyle w:val="Style3"/>
        <w:tabs>
          <w:tab w:leader="none" w:pos="10147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 утверждении санитарно-эпидемиологических правил СП 2.3.6.3668-20 "Санитарно-эпидемиологические требования к</w:t>
        <w:tab/>
        <w:t>Страница 13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условиям деятельности торговых объектов и рынков, реализующих пищевую продукцию"</w:t>
      </w:r>
    </w:p>
    <w:p>
      <w:pPr>
        <w:pStyle w:val="Style10"/>
        <w:widowControl w:val="0"/>
        <w:keepNext w:val="0"/>
        <w:keepLines w:val="0"/>
        <w:shd w:val="clear" w:color="auto" w:fill="auto"/>
        <w:bidi w:val="0"/>
        <w:jc w:val="left"/>
        <w:spacing w:before="0" w:after="695"/>
        <w:ind w:left="0" w:right="388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Главного государственного санитарного врача РФ от 20 ноября 2020 г. № 36 Санитарно-эпидемиологические правила от 20 ноября 2020 г. № 2.3.6.3668-20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56" w:line="190" w:lineRule="exact"/>
        <w:ind w:left="0" w:right="0" w:firstLine="0"/>
      </w:pPr>
      <w:r>
        <w:fldChar w:fldCharType="begin"/>
      </w:r>
      <w:r>
        <w:rPr>
          <w:rStyle w:val="CharStyle19"/>
        </w:rPr>
        <w:instrText> HYPERLINK "http://docs.cntd.ru/document/456088413" </w:instrText>
      </w:r>
      <w:r>
        <w:fldChar w:fldCharType="separate"/>
      </w:r>
      <w:r>
        <w:rPr>
          <w:rStyle w:val="Hyperlink"/>
        </w:rPr>
        <w:t xml:space="preserve">07.06.2017 </w:t>
      </w:r>
      <w:r>
        <w:rPr>
          <w:rStyle w:val="Hyperlink"/>
          <w:lang w:val="en-US" w:eastAsia="en-US" w:bidi="en-US"/>
        </w:rPr>
        <w:t xml:space="preserve">N </w:t>
      </w:r>
      <w:r>
        <w:rPr>
          <w:rStyle w:val="Hyperlink"/>
        </w:rPr>
        <w:t>83</w:t>
      </w:r>
      <w:r>
        <w:rPr>
          <w:rStyle w:val="Hyperlink"/>
        </w:rPr>
        <w:t xml:space="preserve">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(зарегистрировано Минюстом России 27.09.2017, регистрационный </w:t>
      </w:r>
      <w:r>
        <w:rPr>
          <w:rStyle w:val="Hyperlink"/>
          <w:lang w:val="en-US" w:eastAsia="en-US" w:bidi="en-US"/>
          <w:w w:val="100"/>
          <w:spacing w:val="0"/>
          <w:position w:val="0"/>
        </w:rPr>
        <w:t xml:space="preserve">N 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>48345).</w:t>
      </w:r>
      <w:r>
        <w:fldChar w:fldCharType="end"/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423" w:line="269" w:lineRule="exact"/>
        <w:ind w:left="0" w:right="0" w:firstLine="800"/>
      </w:pPr>
      <w:r>
        <w:rPr>
          <w:rStyle w:val="CharStyle19"/>
        </w:rPr>
        <w:t>СП 3.5.3.3223-14 "Санитарно-эпи</w:t>
      </w:r>
      <w:r>
        <w:rPr>
          <w:rStyle w:val="CharStyle18"/>
        </w:rPr>
        <w:t>д</w:t>
      </w:r>
      <w:r>
        <w:rPr>
          <w:rStyle w:val="CharStyle19"/>
        </w:rPr>
        <w:t>емиологические требования к организации и прове</w:t>
      </w:r>
      <w:r>
        <w:rPr>
          <w:rStyle w:val="CharStyle18"/>
        </w:rPr>
        <w:t>д</w:t>
      </w:r>
      <w:r>
        <w:rPr>
          <w:rStyle w:val="CharStyle19"/>
        </w:rPr>
        <w:t>ению</w:t>
      </w:r>
      <w:r>
        <w:rPr>
          <w:rStyle w:val="CharStyle18"/>
        </w:rPr>
        <w:t xml:space="preserve"> де</w:t>
      </w:r>
      <w:r>
        <w:rPr>
          <w:rStyle w:val="CharStyle19"/>
        </w:rPr>
        <w:t xml:space="preserve">ратизационных </w:t>
      </w:r>
      <w:r>
        <w:fldChar w:fldCharType="begin"/>
      </w:r>
      <w:r>
        <w:rPr>
          <w:rStyle w:val="CharStyle19"/>
        </w:rPr>
        <w:instrText> HYPERLINK "http://docs.cntd.ru/document/420223924" </w:instrText>
      </w:r>
      <w:r>
        <w:fldChar w:fldCharType="separate"/>
      </w:r>
      <w:r>
        <w:rPr>
          <w:rStyle w:val="Hyperlink"/>
        </w:rPr>
        <w:t>мероприятий"</w:t>
      </w:r>
      <w:r>
        <w:rPr>
          <w:rStyle w:val="Hyperlink"/>
          <w:lang w:val="ru-RU" w:eastAsia="ru-RU" w:bidi="ru-RU"/>
          <w:w w:val="100"/>
          <w:spacing w:val="0"/>
          <w:position w:val="0"/>
        </w:rPr>
        <w:t xml:space="preserve">, утвержденные </w:t>
      </w:r>
      <w:r>
        <w:rPr>
          <w:rStyle w:val="Hyperlink"/>
        </w:rPr>
        <w:t>постановлением Главного госу</w:t>
      </w:r>
      <w:r>
        <w:rPr>
          <w:rStyle w:val="Hyperlink"/>
        </w:rPr>
        <w:t>да</w:t>
      </w:r>
      <w:r>
        <w:rPr>
          <w:rStyle w:val="Hyperlink"/>
        </w:rPr>
        <w:t>рственного санитарного врача Российской Фе</w:t>
      </w:r>
      <w:r>
        <w:rPr>
          <w:rStyle w:val="Hyperlink"/>
        </w:rPr>
        <w:t>де</w:t>
      </w:r>
      <w:r>
        <w:rPr>
          <w:rStyle w:val="Hyperlink"/>
        </w:rPr>
        <w:t>рации от</w:t>
      </w:r>
      <w:r>
        <w:fldChar w:fldCharType="end"/>
      </w:r>
      <w:r>
        <w:rPr>
          <w:rStyle w:val="CharStyle19"/>
        </w:rPr>
        <w:t xml:space="preserve"> 22.09.2014 </w:t>
      </w:r>
      <w:r>
        <w:rPr>
          <w:rStyle w:val="CharStyle19"/>
          <w:lang w:val="en-US" w:eastAsia="en-US" w:bidi="en-US"/>
        </w:rPr>
        <w:t xml:space="preserve">N </w:t>
      </w:r>
      <w:r>
        <w:rPr>
          <w:rStyle w:val="CharStyle19"/>
        </w:rPr>
        <w:t>58</w:t>
      </w:r>
      <w:r>
        <w:rPr>
          <w:rStyle w:val="CharStyle18"/>
        </w:rPr>
        <w:t xml:space="preserve"> </w:t>
      </w: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(зарегистрировано Минюстом России 26.02.2015, регистрационный </w:t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36212).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219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В объектах торговли не допускается содержать животных и птиц.</w:t>
      </w:r>
    </w:p>
    <w:p>
      <w:pPr>
        <w:pStyle w:val="Style16"/>
        <w:numPr>
          <w:ilvl w:val="0"/>
          <w:numId w:val="35"/>
        </w:numPr>
        <w:tabs>
          <w:tab w:leader="none" w:pos="959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Мытье торгового инвентаря и оборудования ручным способом осуществляется с использованием моющих и дезинфицирующих средств соответствующего назначения.</w:t>
      </w:r>
    </w:p>
    <w:p>
      <w:pPr>
        <w:pStyle w:val="Style16"/>
        <w:numPr>
          <w:ilvl w:val="0"/>
          <w:numId w:val="35"/>
        </w:numPr>
        <w:tabs>
          <w:tab w:leader="none" w:pos="1055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Изотермические емкости автоцистерн, используемые для реализации кваса, пива и молока, подвергаются мойке и дезинфекции на предприятии-изготовителе данной пищевой продукции.</w:t>
      </w:r>
    </w:p>
    <w:p>
      <w:pPr>
        <w:pStyle w:val="Style16"/>
        <w:numPr>
          <w:ilvl w:val="0"/>
          <w:numId w:val="35"/>
        </w:numPr>
        <w:tabs>
          <w:tab w:leader="none" w:pos="1060" w:val="left"/>
        </w:tabs>
        <w:widowControl w:val="0"/>
        <w:keepNext w:val="0"/>
        <w:keepLines w:val="0"/>
        <w:shd w:val="clear" w:color="auto" w:fill="auto"/>
        <w:bidi w:val="0"/>
        <w:spacing w:before="0" w:after="169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Режим мытья автоматов по продаже пищевой продукции обеспечивается в соответствии с инструкцией по их эксплуатации.</w:t>
      </w:r>
    </w:p>
    <w:p>
      <w:pPr>
        <w:pStyle w:val="Style16"/>
        <w:numPr>
          <w:ilvl w:val="0"/>
          <w:numId w:val="35"/>
        </w:numPr>
        <w:tabs>
          <w:tab w:leader="none" w:pos="1060" w:val="left"/>
        </w:tabs>
        <w:widowControl w:val="0"/>
        <w:keepNext w:val="0"/>
        <w:keepLines w:val="0"/>
        <w:shd w:val="clear" w:color="auto" w:fill="auto"/>
        <w:bidi w:val="0"/>
        <w:spacing w:before="0" w:after="224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Обработка пиво- и виноразливочного оборудования, используемого в торговых объектах, проводится в соответствии с инструкцией по эксплуатации с использованием моющих и дезинфицирующих средств.</w:t>
      </w:r>
    </w:p>
    <w:p>
      <w:pPr>
        <w:pStyle w:val="Style12"/>
        <w:numPr>
          <w:ilvl w:val="0"/>
          <w:numId w:val="11"/>
        </w:numPr>
        <w:tabs>
          <w:tab w:leader="none" w:pos="1968" w:val="left"/>
        </w:tabs>
        <w:widowControl w:val="0"/>
        <w:keepNext/>
        <w:keepLines/>
        <w:shd w:val="clear" w:color="auto" w:fill="auto"/>
        <w:bidi w:val="0"/>
        <w:jc w:val="both"/>
        <w:spacing w:before="0" w:after="137" w:line="200" w:lineRule="exact"/>
        <w:ind w:left="1580" w:right="0" w:firstLine="0"/>
      </w:pPr>
      <w:bookmarkStart w:id="18" w:name="bookmark18"/>
      <w:r>
        <w:rPr>
          <w:lang w:val="ru-RU" w:eastAsia="ru-RU" w:bidi="ru-RU"/>
          <w:w w:val="100"/>
          <w:spacing w:val="0"/>
          <w:color w:val="000000"/>
          <w:position w:val="0"/>
        </w:rPr>
        <w:t>ТРЕБОВАНИЯ К ЛИЧНОЙ ГИГИЕНЕ РАБОТНИКОВ ТОРГОВЫХ ОБЪЕКТОВ</w:t>
      </w:r>
      <w:bookmarkEnd w:id="18"/>
    </w:p>
    <w:p>
      <w:pPr>
        <w:pStyle w:val="Style16"/>
        <w:numPr>
          <w:ilvl w:val="0"/>
          <w:numId w:val="37"/>
        </w:numPr>
        <w:tabs>
          <w:tab w:leader="none" w:pos="1017" w:val="left"/>
        </w:tabs>
        <w:widowControl w:val="0"/>
        <w:keepNext w:val="0"/>
        <w:keepLines w:val="0"/>
        <w:shd w:val="clear" w:color="auto" w:fill="auto"/>
        <w:bidi w:val="0"/>
        <w:spacing w:before="0" w:after="236" w:line="190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Работники торговых объектов, имеющие непосредственный контакт с пищевой продукцией, должны: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посещении туалета снимать санитарную одежду в специально отведенном месте, после посещения туалета мыть руки с мылом или иным моющим средством для рук;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69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 появлении признаков простудного заболевания или кишечной дисфункции, а также гнойничковых заболеваний кожи рук и открытых поверхностей тела сообщать об этом руководству организации.</w:t>
      </w:r>
    </w:p>
    <w:p>
      <w:pPr>
        <w:pStyle w:val="Style16"/>
        <w:numPr>
          <w:ilvl w:val="0"/>
          <w:numId w:val="37"/>
        </w:numPr>
        <w:tabs>
          <w:tab w:leader="none" w:pos="946" w:val="left"/>
        </w:tabs>
        <w:widowControl w:val="0"/>
        <w:keepNext w:val="0"/>
        <w:keepLines w:val="0"/>
        <w:shd w:val="clear" w:color="auto" w:fill="auto"/>
        <w:bidi w:val="0"/>
        <w:spacing w:before="0" w:after="192" w:line="254" w:lineRule="exact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Мыло или иное моющее средство для рук, туалетная бумага, одноразовые полотенца или устройства для сушки рук должны быть в наличии в торговом объекте постоянно.</w:t>
      </w:r>
    </w:p>
    <w:p>
      <w:pPr>
        <w:pStyle w:val="Style16"/>
        <w:numPr>
          <w:ilvl w:val="0"/>
          <w:numId w:val="37"/>
        </w:numPr>
        <w:tabs>
          <w:tab w:leader="none" w:pos="946" w:val="left"/>
        </w:tabs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Работники торговых объектов, имеющие контакт с пищевой продукцией, обеспечиваются санитарной одеждой. Для уборки помещений выделяется отдельная санитарная одежда.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18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Замена санитарной одежды должна производиться по мере загрязнения. Хранение и стирка санитарной одежды должны осуществляться отдельно от личной одежды работников.</w:t>
      </w:r>
    </w:p>
    <w:p>
      <w:pPr>
        <w:pStyle w:val="Style16"/>
        <w:numPr>
          <w:ilvl w:val="0"/>
          <w:numId w:val="37"/>
        </w:numPr>
        <w:tabs>
          <w:tab w:leader="none" w:pos="946" w:val="left"/>
        </w:tabs>
        <w:widowControl w:val="0"/>
        <w:keepNext w:val="0"/>
        <w:keepLines w:val="0"/>
        <w:shd w:val="clear" w:color="auto" w:fill="auto"/>
        <w:bidi w:val="0"/>
        <w:spacing w:before="0" w:after="360"/>
        <w:ind w:left="0" w:right="0" w:firstLine="48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Работники, занятые проведением ремонтных работ в торговых и складских помещениях торговых объектов, должны работать в не загрязненной рабочей одежде или одноразовой одежде, переносить инструменты в закрытых ящиках.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764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Электронный текст документа подготовлен АО "Кодекс" и сверен по: Официальный интернет-портал правовой информации </w:t>
      </w:r>
      <w:r>
        <w:fldChar w:fldCharType="begin"/>
      </w:r>
      <w:r>
        <w:rPr>
          <w:color w:val="000000"/>
        </w:rPr>
        <w:instrText> HYPERLINK "http://www.pravo.gov.ru" </w:instrText>
      </w:r>
      <w:r>
        <w:fldChar w:fldCharType="separate"/>
      </w:r>
      <w:r>
        <w:rPr>
          <w:rStyle w:val="Hyperlink"/>
          <w:lang w:val="en-US" w:eastAsia="en-US" w:bidi="en-US"/>
          <w:w w:val="100"/>
          <w:spacing w:val="0"/>
          <w:position w:val="0"/>
        </w:rPr>
        <w:t>www.pravo.gov.ru</w:t>
      </w:r>
      <w:r>
        <w:fldChar w:fldCharType="end"/>
      </w: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, </w:t>
      </w:r>
      <w:r>
        <w:rPr>
          <w:lang w:val="ru-RU" w:eastAsia="ru-RU" w:bidi="ru-RU"/>
          <w:w w:val="100"/>
          <w:spacing w:val="0"/>
          <w:color w:val="000000"/>
          <w:position w:val="0"/>
        </w:rPr>
        <w:t>21.12.2020,</w:t>
      </w:r>
    </w:p>
    <w:p>
      <w:pPr>
        <w:pStyle w:val="Style16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en-US" w:eastAsia="en-US" w:bidi="en-US"/>
          <w:w w:val="100"/>
          <w:spacing w:val="0"/>
          <w:color w:val="000000"/>
          <w:position w:val="0"/>
        </w:rPr>
        <w:t xml:space="preserve">N </w:t>
      </w:r>
      <w:r>
        <w:rPr>
          <w:lang w:val="ru-RU" w:eastAsia="ru-RU" w:bidi="ru-RU"/>
          <w:w w:val="100"/>
          <w:spacing w:val="0"/>
          <w:color w:val="000000"/>
          <w:position w:val="0"/>
        </w:rPr>
        <w:t>0001202012210116</w:t>
      </w:r>
    </w:p>
    <w:sectPr>
      <w:footerReference w:type="default" r:id="rId5"/>
      <w:footnotePr>
        <w:pos w:val="pageBottom"/>
        <w:numFmt w:val="decimal"/>
        <w:numRestart w:val="continuous"/>
      </w:footnotePr>
      <w:pgSz w:w="11900" w:h="16840"/>
      <w:pgMar w:top="269" w:left="366" w:right="380" w:bottom="1080" w:header="0" w:footer="3" w:gutter="0"/>
      <w:rtlGutter w:val="0"/>
      <w:cols w:space="720"/>
      <w:noEndnote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p>
    <w:pPr>
      <w:widowControl w:val="0"/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.55pt;margin-top:819.15pt;width:554.4pt;height:7.45pt;z-index:-188744064;mso-wrap-style:none;mso-wrap-distance-left:5.pt;mso-wrap-distance-right:5.pt;mso-position-horizontal-relative:page;mso-position-vertical-relative:page" wrapcoords="0 0" filled="f" stroked="f">
          <v:textbox style="mso-fit-shape-to-text:t" inset="0,0,0,0">
            <w:txbxContent>
              <w:p>
                <w:pPr>
                  <w:pStyle w:val="Style5"/>
                  <w:widowControl w:val="0"/>
                  <w:keepNext w:val="0"/>
                  <w:keepLines w:val="0"/>
                  <w:shd w:val="clear" w:color="auto" w:fill="auto"/>
                  <w:bidi w:val="0"/>
                  <w:jc w:val="left"/>
                  <w:spacing w:before="0" w:after="0" w:line="240" w:lineRule="auto"/>
                  <w:ind w:left="0" w:right="0" w:firstLine="0"/>
                </w:pPr>
                <w:r>
                  <w:rPr>
                    <w:rStyle w:val="CharStyle7"/>
                  </w:rPr>
                  <w:t xml:space="preserve">Документ сохранен с портала </w:t>
                </w:r>
                <w:r>
                  <w:rPr>
                    <w:rStyle w:val="CharStyle8"/>
                  </w:rPr>
                  <w:t>docs.cntd.ru</w:t>
                </w:r>
                <w:r>
                  <w:rPr>
                    <w:rStyle w:val="CharStyle9"/>
                  </w:rPr>
                  <w:t xml:space="preserve"> </w:t>
                </w:r>
                <w:r>
                  <w:rPr>
                    <w:rStyle w:val="CharStyle7"/>
                  </w:rPr>
                  <w:t>— электронного фонда из более 70 000 000 нормативно-правовых и нормативно-технических документов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  <w:lvl w:ilvl="1">
      <w:start w:val="1"/>
      <w:numFmt w:val="decimal"/>
      <w:lvlText w:val="%1.%2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6">
    <w:multiLevelType w:val="multilevel"/>
    <w:lvl w:ilvl="0">
      <w:start w:val="1"/>
      <w:numFmt w:val="decimal"/>
      <w:lvlText w:val="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  <w:lvl w:ilvl="1">
      <w:start w:val="3"/>
      <w:numFmt w:val="decimal"/>
      <w:lvlText w:val="%1.%2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8">
    <w:multiLevelType w:val="multilevel"/>
    <w:lvl w:ilvl="0">
      <w:start w:val="5"/>
      <w:numFmt w:val="decimal"/>
      <w:lvlText w:val="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0">
    <w:multiLevelType w:val="multilevel"/>
    <w:lvl w:ilvl="0">
      <w:start w:val="2"/>
      <w:numFmt w:val="upperRoman"/>
      <w:lvlText w:val="%1."/>
      <w:rPr>
        <w:lang w:val="ru-RU" w:eastAsia="ru-RU" w:bidi="ru-RU"/>
        <w:b/>
        <w:bCs/>
        <w:i w:val="0"/>
        <w:iCs w:val="0"/>
        <w:u w:val="none"/>
        <w:strike w:val="0"/>
        <w:smallCaps w:val="0"/>
        <w:sz w:val="20"/>
        <w:szCs w:val="20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2">
    <w:multiLevelType w:val="multilevel"/>
    <w:lvl w:ilvl="0">
      <w:start w:val="1"/>
      <w:numFmt w:val="decimal"/>
      <w:lvlText w:val="2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4">
    <w:multiLevelType w:val="multilevel"/>
    <w:lvl w:ilvl="0">
      <w:start w:val="2010"/>
      <w:numFmt w:val="decimal"/>
      <w:lvlText w:val="12.10.%1,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6">
    <w:multiLevelType w:val="multilevel"/>
    <w:lvl w:ilvl="0">
      <w:start w:val="1"/>
      <w:numFmt w:val="decimal"/>
      <w:lvlText w:val="3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18">
    <w:multiLevelType w:val="multilevel"/>
    <w:lvl w:ilvl="0">
      <w:start w:val="2010"/>
      <w:numFmt w:val="decimal"/>
      <w:lvlText w:val="30.07.%1,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0">
    <w:multiLevelType w:val="multilevel"/>
    <w:lvl w:ilvl="0">
      <w:start w:val="1"/>
      <w:numFmt w:val="decimal"/>
      <w:lvlText w:val="4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2">
    <w:multiLevelType w:val="multilevel"/>
    <w:lvl w:ilvl="0">
      <w:start w:val="1"/>
      <w:numFmt w:val="decimal"/>
      <w:lvlText w:val="5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4">
    <w:multiLevelType w:val="multilevel"/>
    <w:lvl w:ilvl="0">
      <w:start w:val="1"/>
      <w:numFmt w:val="decimal"/>
      <w:lvlText w:val="6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6">
    <w:multiLevelType w:val="multilevel"/>
    <w:lvl w:ilvl="0">
      <w:start w:val="1"/>
      <w:numFmt w:val="decimal"/>
      <w:lvlText w:val="7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8">
    <w:multiLevelType w:val="multilevel"/>
    <w:lvl w:ilvl="0">
      <w:start w:val="12"/>
      <w:numFmt w:val="decimal"/>
      <w:lvlText w:val="%1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0">
    <w:multiLevelType w:val="multilevel"/>
    <w:lvl w:ilvl="0">
      <w:start w:val="1"/>
      <w:numFmt w:val="decimal"/>
      <w:lvlText w:val="8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2">
    <w:multiLevelType w:val="multilevel"/>
    <w:lvl w:ilvl="0">
      <w:start w:val="1"/>
      <w:numFmt w:val="decimal"/>
      <w:lvlText w:val="9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4">
    <w:multiLevelType w:val="multilevel"/>
    <w:lvl w:ilvl="0">
      <w:start w:val="1"/>
      <w:numFmt w:val="decimal"/>
      <w:lvlText w:val="10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36">
    <w:multiLevelType w:val="multilevel"/>
    <w:lvl w:ilvl="0">
      <w:start w:val="1"/>
      <w:numFmt w:val="decimal"/>
      <w:lvlText w:val="11.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19"/>
        <w:szCs w:val="19"/>
        <w:rFonts w:ascii="Arial" w:eastAsia="Arial" w:hAnsi="Arial" w:cs="Arial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  <w:num w:numId="29">
    <w:abstractNumId w:val="28"/>
  </w:num>
  <w:num w:numId="31">
    <w:abstractNumId w:val="30"/>
  </w:num>
  <w:num w:numId="33">
    <w:abstractNumId w:val="32"/>
  </w:num>
  <w:num w:numId="35">
    <w:abstractNumId w:val="34"/>
  </w:num>
  <w:num w:numId="37">
    <w:abstractNumId w:val="36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Microsoft Sans Serif" w:eastAsia="Microsoft Sans Serif" w:hAnsi="Microsoft Sans Serif" w:cs="Microsoft Sans Serif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3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character" w:customStyle="1" w:styleId="CharStyle6">
    <w:name w:val="Колонтитул_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character" w:customStyle="1" w:styleId="CharStyle7">
    <w:name w:val="Колонтитул"/>
    <w:basedOn w:val="CharStyle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8">
    <w:name w:val="Колонтитул"/>
    <w:basedOn w:val="CharStyle6"/>
    <w:rPr>
      <w:lang w:val="en-US" w:eastAsia="en-US" w:bidi="en-US"/>
      <w:u w:val="single"/>
      <w:w w:val="100"/>
      <w:spacing w:val="0"/>
      <w:color w:val="000000"/>
      <w:position w:val="0"/>
    </w:rPr>
  </w:style>
  <w:style w:type="character" w:customStyle="1" w:styleId="CharStyle9">
    <w:name w:val="Колонтитул"/>
    <w:basedOn w:val="CharStyle6"/>
    <w:rPr>
      <w:lang w:val="en-US" w:eastAsia="en-US" w:bidi="en-US"/>
      <w:w w:val="100"/>
      <w:spacing w:val="0"/>
      <w:color w:val="000000"/>
      <w:position w:val="0"/>
    </w:rPr>
  </w:style>
  <w:style w:type="character" w:customStyle="1" w:styleId="CharStyle11">
    <w:name w:val="Основной текст (4)_"/>
    <w:basedOn w:val="DefaultParagraphFont"/>
    <w:link w:val="Style10"/>
    <w:rPr>
      <w:b w:val="0"/>
      <w:bCs w:val="0"/>
      <w:i/>
      <w:iCs/>
      <w:u w:val="none"/>
      <w:strike w:val="0"/>
      <w:smallCaps w:val="0"/>
      <w:sz w:val="16"/>
      <w:szCs w:val="16"/>
      <w:rFonts w:ascii="Arial" w:eastAsia="Arial" w:hAnsi="Arial" w:cs="Arial"/>
    </w:rPr>
  </w:style>
  <w:style w:type="character" w:customStyle="1" w:styleId="CharStyle13">
    <w:name w:val="Заголовок №2_"/>
    <w:basedOn w:val="DefaultParagraphFont"/>
    <w:link w:val="Style12"/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character" w:customStyle="1" w:styleId="CharStyle14">
    <w:name w:val="Заголовок №2"/>
    <w:basedOn w:val="CharStyle13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15">
    <w:name w:val="Заголовок №2"/>
    <w:basedOn w:val="CharStyle13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7">
    <w:name w:val="Основной текст (2)_"/>
    <w:basedOn w:val="DefaultParagraphFont"/>
    <w:link w:val="Style16"/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character" w:customStyle="1" w:styleId="CharStyle18">
    <w:name w:val="Основной текст (2)"/>
    <w:basedOn w:val="CharStyle17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19">
    <w:name w:val="Основной текст (2)"/>
    <w:basedOn w:val="CharStyle17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20">
    <w:name w:val="Основной текст (2)"/>
    <w:basedOn w:val="CharStyle17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22">
    <w:name w:val="Заголовок №1_"/>
    <w:basedOn w:val="DefaultParagraphFont"/>
    <w:link w:val="Style21"/>
    <w:rPr>
      <w:b/>
      <w:bCs/>
      <w:i w:val="0"/>
      <w:iCs w:val="0"/>
      <w:u w:val="none"/>
      <w:strike w:val="0"/>
      <w:smallCaps w:val="0"/>
      <w:sz w:val="28"/>
      <w:szCs w:val="28"/>
      <w:rFonts w:ascii="Arial" w:eastAsia="Arial" w:hAnsi="Arial" w:cs="Arial"/>
    </w:rPr>
  </w:style>
  <w:style w:type="character" w:customStyle="1" w:styleId="CharStyle23">
    <w:name w:val="Основной текст (2) + 9 pt,Полужирный,Малые прописные"/>
    <w:basedOn w:val="CharStyle17"/>
    <w:rPr>
      <w:lang w:val="ru-RU" w:eastAsia="ru-RU" w:bidi="ru-RU"/>
      <w:b/>
      <w:bCs/>
      <w:u w:val="single"/>
      <w:smallCaps/>
      <w:sz w:val="18"/>
      <w:szCs w:val="18"/>
      <w:w w:val="100"/>
      <w:spacing w:val="0"/>
      <w:color w:val="000000"/>
      <w:position w:val="0"/>
    </w:rPr>
  </w:style>
  <w:style w:type="character" w:customStyle="1" w:styleId="CharStyle24">
    <w:name w:val="Основной текст (2) + 9 pt,Полужирный,Малые прописные"/>
    <w:basedOn w:val="CharStyle17"/>
    <w:rPr>
      <w:lang w:val="ru-RU" w:eastAsia="ru-RU" w:bidi="ru-RU"/>
      <w:b/>
      <w:bCs/>
      <w:smallCaps/>
      <w:sz w:val="18"/>
      <w:szCs w:val="18"/>
      <w:w w:val="100"/>
      <w:spacing w:val="0"/>
      <w:color w:val="000000"/>
      <w:position w:val="0"/>
    </w:rPr>
  </w:style>
  <w:style w:type="character" w:customStyle="1" w:styleId="CharStyle25">
    <w:name w:val="Основной текст (2) + 8 pt,Малые прописные"/>
    <w:basedOn w:val="CharStyle17"/>
    <w:rPr>
      <w:lang w:val="ru-RU" w:eastAsia="ru-RU" w:bidi="ru-RU"/>
      <w:u w:val="single"/>
      <w:smallCaps/>
      <w:sz w:val="16"/>
      <w:szCs w:val="16"/>
      <w:w w:val="100"/>
      <w:spacing w:val="0"/>
      <w:color w:val="000000"/>
      <w:position w:val="0"/>
    </w:rPr>
  </w:style>
  <w:style w:type="character" w:customStyle="1" w:styleId="CharStyle26">
    <w:name w:val="Основной текст (2) + 8 pt,Малые прописные"/>
    <w:basedOn w:val="CharStyle17"/>
    <w:rPr>
      <w:lang w:val="ru-RU" w:eastAsia="ru-RU" w:bidi="ru-RU"/>
      <w:smallCaps/>
      <w:sz w:val="16"/>
      <w:szCs w:val="16"/>
      <w:w w:val="100"/>
      <w:spacing w:val="0"/>
      <w:color w:val="000000"/>
      <w:position w:val="0"/>
    </w:rPr>
  </w:style>
  <w:style w:type="paragraph" w:customStyle="1" w:styleId="Style3">
    <w:name w:val="Основной текст (3)"/>
    <w:basedOn w:val="Normal"/>
    <w:link w:val="CharStyle4"/>
    <w:pPr>
      <w:widowControl w:val="0"/>
      <w:shd w:val="clear" w:color="auto" w:fill="FFFFFF"/>
      <w:jc w:val="both"/>
      <w:spacing w:line="158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paragraph" w:customStyle="1" w:styleId="Style5">
    <w:name w:val="Колонтитул"/>
    <w:basedOn w:val="Normal"/>
    <w:link w:val="CharStyle6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rFonts w:ascii="Arial" w:eastAsia="Arial" w:hAnsi="Arial" w:cs="Arial"/>
    </w:rPr>
  </w:style>
  <w:style w:type="paragraph" w:customStyle="1" w:styleId="Style10">
    <w:name w:val="Основной текст (4)"/>
    <w:basedOn w:val="Normal"/>
    <w:link w:val="CharStyle11"/>
    <w:pPr>
      <w:widowControl w:val="0"/>
      <w:shd w:val="clear" w:color="auto" w:fill="FFFFFF"/>
      <w:spacing w:after="1020" w:line="158" w:lineRule="exact"/>
    </w:pPr>
    <w:rPr>
      <w:b w:val="0"/>
      <w:bCs w:val="0"/>
      <w:i/>
      <w:iCs/>
      <w:u w:val="none"/>
      <w:strike w:val="0"/>
      <w:smallCaps w:val="0"/>
      <w:sz w:val="16"/>
      <w:szCs w:val="16"/>
      <w:rFonts w:ascii="Arial" w:eastAsia="Arial" w:hAnsi="Arial" w:cs="Arial"/>
    </w:rPr>
  </w:style>
  <w:style w:type="paragraph" w:customStyle="1" w:styleId="Style12">
    <w:name w:val="Заголовок №2"/>
    <w:basedOn w:val="Normal"/>
    <w:link w:val="CharStyle13"/>
    <w:pPr>
      <w:widowControl w:val="0"/>
      <w:shd w:val="clear" w:color="auto" w:fill="FFFFFF"/>
      <w:jc w:val="center"/>
      <w:outlineLvl w:val="1"/>
      <w:spacing w:before="1020" w:line="446" w:lineRule="exact"/>
      <w:ind w:hanging="2040"/>
    </w:pPr>
    <w:rPr>
      <w:b/>
      <w:bCs/>
      <w:i w:val="0"/>
      <w:iCs w:val="0"/>
      <w:u w:val="none"/>
      <w:strike w:val="0"/>
      <w:smallCaps w:val="0"/>
      <w:sz w:val="20"/>
      <w:szCs w:val="20"/>
      <w:rFonts w:ascii="Arial" w:eastAsia="Arial" w:hAnsi="Arial" w:cs="Arial"/>
    </w:rPr>
  </w:style>
  <w:style w:type="paragraph" w:customStyle="1" w:styleId="Style16">
    <w:name w:val="Основной текст (2)"/>
    <w:basedOn w:val="Normal"/>
    <w:link w:val="CharStyle17"/>
    <w:pPr>
      <w:widowControl w:val="0"/>
      <w:shd w:val="clear" w:color="auto" w:fill="FFFFFF"/>
      <w:jc w:val="both"/>
      <w:spacing w:before="660" w:after="240" w:line="240" w:lineRule="exact"/>
    </w:pPr>
    <w:rPr>
      <w:b w:val="0"/>
      <w:bCs w:val="0"/>
      <w:i w:val="0"/>
      <w:iCs w:val="0"/>
      <w:u w:val="none"/>
      <w:strike w:val="0"/>
      <w:smallCaps w:val="0"/>
      <w:sz w:val="19"/>
      <w:szCs w:val="19"/>
      <w:rFonts w:ascii="Arial" w:eastAsia="Arial" w:hAnsi="Arial" w:cs="Arial"/>
    </w:rPr>
  </w:style>
  <w:style w:type="paragraph" w:customStyle="1" w:styleId="Style21">
    <w:name w:val="Заголовок №1"/>
    <w:basedOn w:val="Normal"/>
    <w:link w:val="CharStyle22"/>
    <w:pPr>
      <w:widowControl w:val="0"/>
      <w:shd w:val="clear" w:color="auto" w:fill="FFFFFF"/>
      <w:jc w:val="right"/>
      <w:outlineLvl w:val="0"/>
      <w:spacing w:before="240" w:line="0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Arial" w:eastAsia="Arial" w:hAnsi="Arial" w:cs="Arial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</file>