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A5AD1">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EA5AD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Зарегистрировано в Минюсте России 7 июня 2023 г. </w:t>
      </w:r>
      <w:r>
        <w:rPr>
          <w:rFonts w:ascii="Times New Roman" w:hAnsi="Times New Roman"/>
          <w:sz w:val="24"/>
          <w:szCs w:val="24"/>
        </w:rPr>
        <w:t>N</w:t>
      </w:r>
      <w:r>
        <w:rPr>
          <w:rFonts w:ascii="Times New Roman" w:hAnsi="Times New Roman"/>
          <w:sz w:val="24"/>
          <w:szCs w:val="24"/>
        </w:rPr>
        <w:t xml:space="preserve"> 73766</w:t>
      </w:r>
    </w:p>
    <w:p w:rsidR="00000000" w:rsidRDefault="00EA5AD1">
      <w:pPr>
        <w:widowControl w:val="0"/>
        <w:pBdr>
          <w:bottom w:val="single" w:sz="4" w:space="1" w:color="auto"/>
        </w:pBdr>
        <w:autoSpaceDE w:val="0"/>
        <w:autoSpaceDN w:val="0"/>
        <w:adjustRightInd w:val="0"/>
        <w:spacing w:after="0" w:line="240" w:lineRule="auto"/>
        <w:rPr>
          <w:rFonts w:ascii="Times New Roman" w:hAnsi="Times New Roman"/>
          <w:sz w:val="24"/>
          <w:szCs w:val="24"/>
        </w:rPr>
      </w:pPr>
      <w:r>
        <w:rPr>
          <w:rFonts w:ascii="Times New Roman" w:hAnsi="Times New Roman"/>
          <w:sz w:val="4"/>
          <w:szCs w:val="4"/>
        </w:rPr>
        <w:t> </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МИНИСТЕРСТВО ТРУДА И СОЦИАЛЬНОЙ ЗАЩИТЫ РОССИЙСКОЙ ФЕДЕРАЦИИ</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jc w:val="center"/>
        <w:rPr>
          <w:rFonts w:ascii="Times New Roman" w:hAnsi="Times New Roman"/>
          <w:b/>
          <w:bCs/>
          <w:sz w:val="36"/>
          <w:szCs w:val="36"/>
        </w:rPr>
      </w:pPr>
      <w:r>
        <w:rPr>
          <w:rFonts w:ascii="Times New Roman" w:hAnsi="Times New Roman"/>
          <w:b/>
          <w:bCs/>
          <w:sz w:val="36"/>
          <w:szCs w:val="36"/>
        </w:rPr>
        <w:t>ПРИКАЗ</w:t>
      </w:r>
    </w:p>
    <w:p w:rsidR="00000000" w:rsidRDefault="00EA5AD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 xml:space="preserve">от 27 апреля 2023 г. </w:t>
      </w:r>
      <w:r>
        <w:rPr>
          <w:rFonts w:ascii="Times New Roman" w:hAnsi="Times New Roman"/>
          <w:b/>
          <w:bCs/>
          <w:sz w:val="36"/>
          <w:szCs w:val="36"/>
        </w:rPr>
        <w:t>N</w:t>
      </w:r>
      <w:r>
        <w:rPr>
          <w:rFonts w:ascii="Times New Roman" w:hAnsi="Times New Roman"/>
          <w:b/>
          <w:bCs/>
          <w:sz w:val="36"/>
          <w:szCs w:val="36"/>
        </w:rPr>
        <w:t xml:space="preserve"> 342н</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ОБ УТВЕРЖДЕНИИ ПЕРЕЧНЯ ПОКАЗАНИЙ И ПРОТИВОПОКАЗАНИЙ ДЛЯ ОБЕСПЕЧЕНИЯ ИНВАЛИДОВ ТЕХНИЧЕСКИМИ СРЕДСТВ</w:t>
      </w:r>
      <w:r>
        <w:rPr>
          <w:rFonts w:ascii="Times New Roman" w:hAnsi="Times New Roman"/>
          <w:b/>
          <w:bCs/>
          <w:sz w:val="36"/>
          <w:szCs w:val="36"/>
        </w:rPr>
        <w:t>АМИ РЕАБИЛИТАЦИИ</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соответствии с </w:t>
      </w:r>
      <w:hyperlink r:id="rId4" w:history="1">
        <w:r>
          <w:rPr>
            <w:rFonts w:ascii="Times New Roman" w:hAnsi="Times New Roman"/>
            <w:sz w:val="24"/>
            <w:szCs w:val="24"/>
            <w:u w:val="single"/>
          </w:rPr>
          <w:t>подпунктом 5.2.107</w:t>
        </w:r>
      </w:hyperlink>
      <w:r>
        <w:rPr>
          <w:rFonts w:ascii="Times New Roman" w:hAnsi="Times New Roman"/>
          <w:sz w:val="24"/>
          <w:szCs w:val="24"/>
        </w:rPr>
        <w:t xml:space="preserve"> пункта 5 Положения о Министерстве труда и социальной защиты Российской Федерации, утвержденного постановлением Правител</w:t>
      </w:r>
      <w:r>
        <w:rPr>
          <w:rFonts w:ascii="Times New Roman" w:hAnsi="Times New Roman"/>
          <w:sz w:val="24"/>
          <w:szCs w:val="24"/>
        </w:rPr>
        <w:t xml:space="preserve">ьства Российской Федерации от 19 июня 2012 г. </w:t>
      </w:r>
      <w:r>
        <w:rPr>
          <w:rFonts w:ascii="Times New Roman" w:hAnsi="Times New Roman"/>
          <w:sz w:val="24"/>
          <w:szCs w:val="24"/>
        </w:rPr>
        <w:t>N</w:t>
      </w:r>
      <w:r>
        <w:rPr>
          <w:rFonts w:ascii="Times New Roman" w:hAnsi="Times New Roman"/>
          <w:sz w:val="24"/>
          <w:szCs w:val="24"/>
        </w:rPr>
        <w:t xml:space="preserve"> 610, приказываю:</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Утвердить перечень показаний и противопоказаний для обеспечения инвалидов техническими средствами реабилитации согласно приложению к настоящему приказу.</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Признать утратившими силу:</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прика</w:t>
      </w:r>
      <w:r>
        <w:rPr>
          <w:rFonts w:ascii="Times New Roman" w:hAnsi="Times New Roman"/>
          <w:sz w:val="24"/>
          <w:szCs w:val="24"/>
        </w:rPr>
        <w:t xml:space="preserve">з Министерства труда и социальной защиты Российской Федерации </w:t>
      </w:r>
      <w:hyperlink r:id="rId5" w:history="1">
        <w:r>
          <w:rPr>
            <w:rFonts w:ascii="Times New Roman" w:hAnsi="Times New Roman"/>
            <w:sz w:val="24"/>
            <w:szCs w:val="24"/>
            <w:u w:val="single"/>
          </w:rPr>
          <w:t>от 5 марта 2021 г. N 106н</w:t>
        </w:r>
      </w:hyperlink>
      <w:r>
        <w:rPr>
          <w:rFonts w:ascii="Times New Roman" w:hAnsi="Times New Roman"/>
          <w:sz w:val="24"/>
          <w:szCs w:val="24"/>
        </w:rPr>
        <w:t xml:space="preserve"> "Об утверждении перечня показаний и противопоказаний для обеспечения инвалидов техниче</w:t>
      </w:r>
      <w:r>
        <w:rPr>
          <w:rFonts w:ascii="Times New Roman" w:hAnsi="Times New Roman"/>
          <w:sz w:val="24"/>
          <w:szCs w:val="24"/>
        </w:rPr>
        <w:t xml:space="preserve">скими средствами реабилитации" (зарегистрирован Министерством юстиции Российской Федерации 10 июня 2021 г., регистрационный </w:t>
      </w:r>
      <w:r>
        <w:rPr>
          <w:rFonts w:ascii="Times New Roman" w:hAnsi="Times New Roman"/>
          <w:sz w:val="24"/>
          <w:szCs w:val="24"/>
        </w:rPr>
        <w:t>N</w:t>
      </w:r>
      <w:r>
        <w:rPr>
          <w:rFonts w:ascii="Times New Roman" w:hAnsi="Times New Roman"/>
          <w:sz w:val="24"/>
          <w:szCs w:val="24"/>
        </w:rPr>
        <w:t xml:space="preserve"> 63842);</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hyperlink r:id="rId6" w:history="1">
        <w:r>
          <w:rPr>
            <w:rFonts w:ascii="Times New Roman" w:hAnsi="Times New Roman"/>
            <w:sz w:val="24"/>
            <w:szCs w:val="24"/>
            <w:u w:val="single"/>
          </w:rPr>
          <w:t>пункт 1</w:t>
        </w:r>
      </w:hyperlink>
      <w:r>
        <w:rPr>
          <w:rFonts w:ascii="Times New Roman" w:hAnsi="Times New Roman"/>
          <w:sz w:val="24"/>
          <w:szCs w:val="24"/>
        </w:rPr>
        <w:t xml:space="preserve"> изменений, которые вносятся в пр</w:t>
      </w:r>
      <w:r>
        <w:rPr>
          <w:rFonts w:ascii="Times New Roman" w:hAnsi="Times New Roman"/>
          <w:sz w:val="24"/>
          <w:szCs w:val="24"/>
        </w:rPr>
        <w:t xml:space="preserve">иказы Министерства труда и социальной защиты Российской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4 октября 2021 г. </w:t>
      </w:r>
      <w:r>
        <w:rPr>
          <w:rFonts w:ascii="Times New Roman" w:hAnsi="Times New Roman"/>
          <w:sz w:val="24"/>
          <w:szCs w:val="24"/>
        </w:rPr>
        <w:t>N</w:t>
      </w:r>
      <w:r>
        <w:rPr>
          <w:rFonts w:ascii="Times New Roman" w:hAnsi="Times New Roman"/>
          <w:sz w:val="24"/>
          <w:szCs w:val="24"/>
        </w:rPr>
        <w:t xml:space="preserve"> 670н (зарегис</w:t>
      </w:r>
      <w:r>
        <w:rPr>
          <w:rFonts w:ascii="Times New Roman" w:hAnsi="Times New Roman"/>
          <w:sz w:val="24"/>
          <w:szCs w:val="24"/>
        </w:rPr>
        <w:t xml:space="preserve">трирован Министерством юстиции Российской Федерации 11 января 2022 г., регистрационный </w:t>
      </w:r>
      <w:r>
        <w:rPr>
          <w:rFonts w:ascii="Times New Roman" w:hAnsi="Times New Roman"/>
          <w:sz w:val="24"/>
          <w:szCs w:val="24"/>
        </w:rPr>
        <w:t>N</w:t>
      </w:r>
      <w:r>
        <w:rPr>
          <w:rFonts w:ascii="Times New Roman" w:hAnsi="Times New Roman"/>
          <w:sz w:val="24"/>
          <w:szCs w:val="24"/>
        </w:rPr>
        <w:t xml:space="preserve"> 66805);</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приказ Министерства труда и социальной защиты Российской Федерации </w:t>
      </w:r>
      <w:hyperlink r:id="rId7" w:history="1">
        <w:r>
          <w:rPr>
            <w:rFonts w:ascii="Times New Roman" w:hAnsi="Times New Roman"/>
            <w:sz w:val="24"/>
            <w:szCs w:val="24"/>
            <w:u w:val="single"/>
          </w:rPr>
          <w:t xml:space="preserve">от 28 января </w:t>
        </w:r>
        <w:r>
          <w:rPr>
            <w:rFonts w:ascii="Times New Roman" w:hAnsi="Times New Roman"/>
            <w:sz w:val="24"/>
            <w:szCs w:val="24"/>
            <w:u w:val="single"/>
          </w:rPr>
          <w:t>2022 г. N 29н</w:t>
        </w:r>
      </w:hyperlink>
      <w:r>
        <w:rPr>
          <w:rFonts w:ascii="Times New Roman" w:hAnsi="Times New Roman"/>
          <w:sz w:val="24"/>
          <w:szCs w:val="24"/>
        </w:rPr>
        <w:t xml:space="preserve"> "О внесении изменений в перечень показаний и противопоказаний для обеспечения инвалидов техническими средствами реабилитации, утвержденный приказом Министерства труда и социальной защиты Российской Федерации от 5 марта 2021 г. </w:t>
      </w:r>
      <w:r>
        <w:rPr>
          <w:rFonts w:ascii="Times New Roman" w:hAnsi="Times New Roman"/>
          <w:sz w:val="24"/>
          <w:szCs w:val="24"/>
        </w:rPr>
        <w:t>N</w:t>
      </w:r>
      <w:r>
        <w:rPr>
          <w:rFonts w:ascii="Times New Roman" w:hAnsi="Times New Roman"/>
          <w:sz w:val="24"/>
          <w:szCs w:val="24"/>
        </w:rPr>
        <w:t xml:space="preserve"> 106н" (зар</w:t>
      </w:r>
      <w:r>
        <w:rPr>
          <w:rFonts w:ascii="Times New Roman" w:hAnsi="Times New Roman"/>
          <w:sz w:val="24"/>
          <w:szCs w:val="24"/>
        </w:rPr>
        <w:t xml:space="preserve">егистрирован Министерством юстиции Российской Федерации 2 марта 2022 г., регистрационный </w:t>
      </w:r>
      <w:r>
        <w:rPr>
          <w:rFonts w:ascii="Times New Roman" w:hAnsi="Times New Roman"/>
          <w:sz w:val="24"/>
          <w:szCs w:val="24"/>
        </w:rPr>
        <w:t>N</w:t>
      </w:r>
      <w:r>
        <w:rPr>
          <w:rFonts w:ascii="Times New Roman" w:hAnsi="Times New Roman"/>
          <w:sz w:val="24"/>
          <w:szCs w:val="24"/>
        </w:rPr>
        <w:t xml:space="preserve"> 67593);</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hyperlink r:id="rId8" w:history="1">
        <w:r>
          <w:rPr>
            <w:rFonts w:ascii="Times New Roman" w:hAnsi="Times New Roman"/>
            <w:sz w:val="24"/>
            <w:szCs w:val="24"/>
            <w:u w:val="single"/>
          </w:rPr>
          <w:t>пункт 1</w:t>
        </w:r>
      </w:hyperlink>
      <w:r>
        <w:rPr>
          <w:rFonts w:ascii="Times New Roman" w:hAnsi="Times New Roman"/>
          <w:sz w:val="24"/>
          <w:szCs w:val="24"/>
        </w:rPr>
        <w:t xml:space="preserve"> изменений, которые вносятся в приказы Министерства труда и социаль</w:t>
      </w:r>
      <w:r>
        <w:rPr>
          <w:rFonts w:ascii="Times New Roman" w:hAnsi="Times New Roman"/>
          <w:sz w:val="24"/>
          <w:szCs w:val="24"/>
        </w:rPr>
        <w:t xml:space="preserve">ной защиты Российской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6 мая 2022 г. </w:t>
      </w:r>
      <w:r>
        <w:rPr>
          <w:rFonts w:ascii="Times New Roman" w:hAnsi="Times New Roman"/>
          <w:sz w:val="24"/>
          <w:szCs w:val="24"/>
        </w:rPr>
        <w:t>N</w:t>
      </w:r>
      <w:r>
        <w:rPr>
          <w:rFonts w:ascii="Times New Roman" w:hAnsi="Times New Roman"/>
          <w:sz w:val="24"/>
          <w:szCs w:val="24"/>
        </w:rPr>
        <w:t xml:space="preserve"> 288н (зарегистрирован Министерством юстиции </w:t>
      </w:r>
      <w:r>
        <w:rPr>
          <w:rFonts w:ascii="Times New Roman" w:hAnsi="Times New Roman"/>
          <w:sz w:val="24"/>
          <w:szCs w:val="24"/>
        </w:rPr>
        <w:lastRenderedPageBreak/>
        <w:t>Российс</w:t>
      </w:r>
      <w:r>
        <w:rPr>
          <w:rFonts w:ascii="Times New Roman" w:hAnsi="Times New Roman"/>
          <w:sz w:val="24"/>
          <w:szCs w:val="24"/>
        </w:rPr>
        <w:t xml:space="preserve">кой Федерации 10 июня 2022 г., регистрационный </w:t>
      </w:r>
      <w:r>
        <w:rPr>
          <w:rFonts w:ascii="Times New Roman" w:hAnsi="Times New Roman"/>
          <w:sz w:val="24"/>
          <w:szCs w:val="24"/>
        </w:rPr>
        <w:t>N</w:t>
      </w:r>
      <w:r>
        <w:rPr>
          <w:rFonts w:ascii="Times New Roman" w:hAnsi="Times New Roman"/>
          <w:sz w:val="24"/>
          <w:szCs w:val="24"/>
        </w:rPr>
        <w:t xml:space="preserve"> 68821);</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hyperlink r:id="rId9" w:history="1">
        <w:r>
          <w:rPr>
            <w:rFonts w:ascii="Times New Roman" w:hAnsi="Times New Roman"/>
            <w:sz w:val="24"/>
            <w:szCs w:val="24"/>
            <w:u w:val="single"/>
          </w:rPr>
          <w:t>пункт 1</w:t>
        </w:r>
      </w:hyperlink>
      <w:r>
        <w:rPr>
          <w:rFonts w:ascii="Times New Roman" w:hAnsi="Times New Roman"/>
          <w:sz w:val="24"/>
          <w:szCs w:val="24"/>
        </w:rPr>
        <w:t xml:space="preserve"> изменений, которые вносятся в некоторые нормативные правовые акты Министерства труда и социальной защиты Рос</w:t>
      </w:r>
      <w:r>
        <w:rPr>
          <w:rFonts w:ascii="Times New Roman" w:hAnsi="Times New Roman"/>
          <w:sz w:val="24"/>
          <w:szCs w:val="24"/>
        </w:rPr>
        <w:t xml:space="preserve">сийской Федерации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22 июня 2022 г. </w:t>
      </w:r>
      <w:r>
        <w:rPr>
          <w:rFonts w:ascii="Times New Roman" w:hAnsi="Times New Roman"/>
          <w:sz w:val="24"/>
          <w:szCs w:val="24"/>
        </w:rPr>
        <w:t>N</w:t>
      </w:r>
      <w:r>
        <w:rPr>
          <w:rFonts w:ascii="Times New Roman" w:hAnsi="Times New Roman"/>
          <w:sz w:val="24"/>
          <w:szCs w:val="24"/>
        </w:rPr>
        <w:t xml:space="preserve"> 371н (зарегистрирован Министерством юстиции Российской Федераци</w:t>
      </w:r>
      <w:r>
        <w:rPr>
          <w:rFonts w:ascii="Times New Roman" w:hAnsi="Times New Roman"/>
          <w:sz w:val="24"/>
          <w:szCs w:val="24"/>
        </w:rPr>
        <w:t xml:space="preserve">и 10 ноября 2022 г., регистрационный </w:t>
      </w:r>
      <w:r>
        <w:rPr>
          <w:rFonts w:ascii="Times New Roman" w:hAnsi="Times New Roman"/>
          <w:sz w:val="24"/>
          <w:szCs w:val="24"/>
        </w:rPr>
        <w:t>N</w:t>
      </w:r>
      <w:r>
        <w:rPr>
          <w:rFonts w:ascii="Times New Roman" w:hAnsi="Times New Roman"/>
          <w:sz w:val="24"/>
          <w:szCs w:val="24"/>
        </w:rPr>
        <w:t xml:space="preserve"> 70915);</w:t>
      </w:r>
    </w:p>
    <w:p w:rsidR="00000000" w:rsidRDefault="00EA5AD1">
      <w:pPr>
        <w:widowControl w:val="0"/>
        <w:autoSpaceDE w:val="0"/>
        <w:autoSpaceDN w:val="0"/>
        <w:adjustRightInd w:val="0"/>
        <w:spacing w:after="150" w:line="240" w:lineRule="auto"/>
        <w:jc w:val="both"/>
        <w:rPr>
          <w:rFonts w:ascii="Times New Roman" w:hAnsi="Times New Roman"/>
          <w:sz w:val="24"/>
          <w:szCs w:val="24"/>
        </w:rPr>
      </w:pPr>
      <w:hyperlink r:id="rId10" w:history="1">
        <w:r>
          <w:rPr>
            <w:rFonts w:ascii="Times New Roman" w:hAnsi="Times New Roman"/>
            <w:sz w:val="24"/>
            <w:szCs w:val="24"/>
            <w:u w:val="single"/>
          </w:rPr>
          <w:t>пункт 1</w:t>
        </w:r>
      </w:hyperlink>
      <w:r>
        <w:rPr>
          <w:rFonts w:ascii="Times New Roman" w:hAnsi="Times New Roman"/>
          <w:sz w:val="24"/>
          <w:szCs w:val="24"/>
        </w:rPr>
        <w:t xml:space="preserve"> изменений, которые вносятся в некоторые нормативные правовые акты Министерства труда и социальной защиты Российской Фе</w:t>
      </w:r>
      <w:r>
        <w:rPr>
          <w:rFonts w:ascii="Times New Roman" w:hAnsi="Times New Roman"/>
          <w:sz w:val="24"/>
          <w:szCs w:val="24"/>
        </w:rPr>
        <w:t xml:space="preserve">дерации по вопросам обеспечения инвалидов техническими средствами реабилитации, утвержденных приказом Министерства труда и социальной защиты Российской Федерации от 1 февраля 2023 г. </w:t>
      </w:r>
      <w:r>
        <w:rPr>
          <w:rFonts w:ascii="Times New Roman" w:hAnsi="Times New Roman"/>
          <w:sz w:val="24"/>
          <w:szCs w:val="24"/>
        </w:rPr>
        <w:t>N</w:t>
      </w:r>
      <w:r>
        <w:rPr>
          <w:rFonts w:ascii="Times New Roman" w:hAnsi="Times New Roman"/>
          <w:sz w:val="24"/>
          <w:szCs w:val="24"/>
        </w:rPr>
        <w:t xml:space="preserve"> 56н (зарегистрирован Министерством юстиции Российской Федерации 9 марта</w:t>
      </w:r>
      <w:r>
        <w:rPr>
          <w:rFonts w:ascii="Times New Roman" w:hAnsi="Times New Roman"/>
          <w:sz w:val="24"/>
          <w:szCs w:val="24"/>
        </w:rPr>
        <w:t xml:space="preserve"> 2023 г., регистрационный </w:t>
      </w:r>
      <w:r>
        <w:rPr>
          <w:rFonts w:ascii="Times New Roman" w:hAnsi="Times New Roman"/>
          <w:sz w:val="24"/>
          <w:szCs w:val="24"/>
        </w:rPr>
        <w:t>N</w:t>
      </w:r>
      <w:r>
        <w:rPr>
          <w:rFonts w:ascii="Times New Roman" w:hAnsi="Times New Roman"/>
          <w:sz w:val="24"/>
          <w:szCs w:val="24"/>
        </w:rPr>
        <w:t xml:space="preserve"> 72556).</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Министр</w:t>
      </w: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А.О. КОТЯКОВ</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Приложение</w:t>
      </w: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к приказу Министерства труда</w:t>
      </w: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и социальной защиты</w:t>
      </w: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EA5AD1">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от 27 апреля 2023 г. </w:t>
      </w:r>
      <w:r>
        <w:rPr>
          <w:rFonts w:ascii="Times New Roman" w:hAnsi="Times New Roman"/>
          <w:i/>
          <w:iCs/>
          <w:sz w:val="24"/>
          <w:szCs w:val="24"/>
        </w:rPr>
        <w:t>N</w:t>
      </w:r>
      <w:r>
        <w:rPr>
          <w:rFonts w:ascii="Times New Roman" w:hAnsi="Times New Roman"/>
          <w:i/>
          <w:iCs/>
          <w:sz w:val="24"/>
          <w:szCs w:val="24"/>
        </w:rPr>
        <w:t xml:space="preserve"> 342н</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ПЕРЕЧЕНЬ ПОКАЗАНИЙ И ПРОТИВОПОКАЗАНИЙ ДЛЯ ОБЕСПЕЧЕНИЯ ИНВАЛИДОВ ТЕХНИЧЕСКИМИ СРЕДСТВАМИ</w:t>
      </w:r>
      <w:r>
        <w:rPr>
          <w:rFonts w:ascii="Times New Roman" w:hAnsi="Times New Roman"/>
          <w:b/>
          <w:bCs/>
          <w:sz w:val="36"/>
          <w:szCs w:val="36"/>
        </w:rPr>
        <w:t xml:space="preserve"> РЕАБИЛИТАЦИИ</w:t>
      </w:r>
    </w:p>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1974"/>
        <w:gridCol w:w="1473"/>
        <w:gridCol w:w="3398"/>
        <w:gridCol w:w="2683"/>
        <w:gridCol w:w="74"/>
        <w:gridCol w:w="2354"/>
      </w:tblGrid>
      <w:tr w:rsidR="00000000" w:rsidRPr="00EA5AD1">
        <w:tblPrEx>
          <w:tblCellMar>
            <w:top w:w="0" w:type="dxa"/>
            <w:left w:w="0" w:type="dxa"/>
            <w:bottom w:w="0" w:type="dxa"/>
            <w:right w:w="0" w:type="dxa"/>
          </w:tblCellMar>
        </w:tblPrEx>
        <w:trPr>
          <w:jc w:val="center"/>
        </w:trPr>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 xml:space="preserve">Пункт раздела "Технические средства реабилитации" федерального перечня реабилитационных мероприятий, технических средств реабилитации и услуг, предоставляемых </w:t>
            </w:r>
            <w:r w:rsidRPr="00EA5AD1">
              <w:rPr>
                <w:rFonts w:ascii="Times New Roman" w:hAnsi="Times New Roman"/>
                <w:sz w:val="24"/>
                <w:szCs w:val="24"/>
              </w:rPr>
              <w:lastRenderedPageBreak/>
              <w:t>инвалиду &lt;1&gt;</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lastRenderedPageBreak/>
              <w:t>Номер вида технического средства реабилитации и его наименования</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Вид</w:t>
            </w:r>
            <w:r w:rsidRPr="00EA5AD1">
              <w:rPr>
                <w:rFonts w:ascii="Times New Roman" w:hAnsi="Times New Roman"/>
                <w:sz w:val="24"/>
                <w:szCs w:val="24"/>
              </w:rPr>
              <w:t xml:space="preserve"> и наименование технического средства реабилитации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Медицинские показания для обеспечения инвалидов техническими средствами реабилитации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Медицинские противопоказания для обеспечения инвалидов техническими средствами реабилитации (являются основанием для под</w:t>
            </w:r>
            <w:r w:rsidRPr="00EA5AD1">
              <w:rPr>
                <w:rFonts w:ascii="Times New Roman" w:hAnsi="Times New Roman"/>
                <w:sz w:val="24"/>
                <w:szCs w:val="24"/>
              </w:rPr>
              <w:t>бора иного показанного технического средства реабилитации)</w:t>
            </w:r>
          </w:p>
        </w:tc>
      </w:tr>
      <w:tr w:rsidR="00000000" w:rsidRPr="00EA5AD1">
        <w:tblPrEx>
          <w:tblCellMar>
            <w:top w:w="0" w:type="dxa"/>
            <w:left w:w="0" w:type="dxa"/>
            <w:bottom w:w="0" w:type="dxa"/>
            <w:right w:w="0" w:type="dxa"/>
          </w:tblCellMar>
        </w:tblPrEx>
        <w:trPr>
          <w:jc w:val="center"/>
        </w:trPr>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4</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jc w:val="center"/>
              <w:rPr>
                <w:rFonts w:ascii="Times New Roman" w:hAnsi="Times New Roman"/>
                <w:sz w:val="24"/>
                <w:szCs w:val="24"/>
              </w:rPr>
            </w:pPr>
            <w:r w:rsidRPr="00EA5AD1">
              <w:rPr>
                <w:rFonts w:ascii="Times New Roman" w:hAnsi="Times New Roman"/>
                <w:sz w:val="24"/>
                <w:szCs w:val="24"/>
              </w:rPr>
              <w:t>5</w:t>
            </w:r>
          </w:p>
        </w:tc>
      </w:tr>
      <w:tr w:rsidR="00000000" w:rsidRPr="00EA5AD1">
        <w:tblPrEx>
          <w:tblCellMar>
            <w:top w:w="0" w:type="dxa"/>
            <w:left w:w="0" w:type="dxa"/>
            <w:bottom w:w="0" w:type="dxa"/>
            <w:right w:w="0" w:type="dxa"/>
          </w:tblCellMar>
        </w:tblPrEx>
        <w:trPr>
          <w:jc w:val="center"/>
        </w:trPr>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Трости опорные и тактильные, костыли, опоры, поручни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1" w:history="1">
              <w:r w:rsidRPr="00EA5AD1">
                <w:rPr>
                  <w:rFonts w:ascii="Times New Roman" w:hAnsi="Times New Roman"/>
                  <w:sz w:val="24"/>
                  <w:szCs w:val="24"/>
                  <w:u w:val="single"/>
                </w:rPr>
                <w:t>6</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(6-01-01 - 6-11-02)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Трости опорные и тактильн</w:t>
            </w:r>
            <w:r w:rsidRPr="00EA5AD1">
              <w:rPr>
                <w:rFonts w:ascii="Times New Roman" w:hAnsi="Times New Roman"/>
                <w:sz w:val="24"/>
                <w:szCs w:val="24"/>
              </w:rPr>
              <w:t>ые, костыли, опоры, поручни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w:t>
            </w:r>
            <w:r w:rsidRPr="00EA5AD1">
              <w:rPr>
                <w:rFonts w:ascii="Times New Roman" w:hAnsi="Times New Roman"/>
                <w:sz w:val="24"/>
                <w:szCs w:val="24"/>
              </w:rPr>
              <w:t>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самостоятельному передвижению, самообслуживанию, ориентации,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w:t>
            </w:r>
            <w:r w:rsidRPr="00EA5AD1">
              <w:rPr>
                <w:rFonts w:ascii="Times New Roman" w:hAnsi="Times New Roman"/>
                <w:sz w:val="24"/>
                <w:szCs w:val="24"/>
              </w:rPr>
              <w:t>ость опорная</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Трости опорные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w:t>
            </w:r>
            <w:r w:rsidRPr="00EA5AD1">
              <w:rPr>
                <w:rFonts w:ascii="Times New Roman" w:hAnsi="Times New Roman"/>
                <w:sz w:val="24"/>
                <w:szCs w:val="24"/>
              </w:rPr>
              <w:t>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подбира</w:t>
            </w:r>
            <w:r w:rsidRPr="00EA5AD1">
              <w:rPr>
                <w:rFonts w:ascii="Times New Roman" w:hAnsi="Times New Roman"/>
                <w:sz w:val="24"/>
                <w:szCs w:val="24"/>
              </w:rPr>
              <w:t>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в целя</w:t>
            </w:r>
            <w:r w:rsidRPr="00EA5AD1">
              <w:rPr>
                <w:rFonts w:ascii="Times New Roman" w:hAnsi="Times New Roman"/>
                <w:sz w:val="24"/>
                <w:szCs w:val="24"/>
              </w:rPr>
              <w:t>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тростью опорной выбирается одно наименование, наиболее полно компенсирующее имеющиеся у инвалида и ребе</w:t>
            </w:r>
            <w:r w:rsidRPr="00EA5AD1">
              <w:rPr>
                <w:rFonts w:ascii="Times New Roman" w:hAnsi="Times New Roman"/>
                <w:sz w:val="24"/>
                <w:szCs w:val="24"/>
              </w:rPr>
              <w:t>нка-инвалида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трости опорной определяются масса изделия до 1,5 кг, ширина рукоятки от 25 до 50 мм, максимальная допустимая нагрузка от 15 до 150 кг. При назначении тростей опорных </w:t>
            </w:r>
            <w:r w:rsidRPr="00EA5AD1">
              <w:rPr>
                <w:rFonts w:ascii="Times New Roman" w:hAnsi="Times New Roman"/>
                <w:sz w:val="24"/>
                <w:szCs w:val="24"/>
              </w:rPr>
              <w:lastRenderedPageBreak/>
              <w:t xml:space="preserve">под номерами с 6-01-01 </w:t>
            </w:r>
            <w:r w:rsidRPr="00EA5AD1">
              <w:rPr>
                <w:rFonts w:ascii="Times New Roman" w:hAnsi="Times New Roman"/>
                <w:sz w:val="24"/>
                <w:szCs w:val="24"/>
              </w:rPr>
              <w:t>по 6-01-08 высота изделия определяется в пределах 900 мм, под номерами с 6-01-09 по 6-01-24 - индивидуально в зависимости от роста инвалида (ребенка-инвалида) в диапазоне от 350 до 450 мм, от 450 до 650 мм, от 550 до 750 мм, от 650 до 850 мм, от 750 до 950</w:t>
            </w:r>
            <w:r w:rsidRPr="00EA5AD1">
              <w:rPr>
                <w:rFonts w:ascii="Times New Roman" w:hAnsi="Times New Roman"/>
                <w:sz w:val="24"/>
                <w:szCs w:val="24"/>
              </w:rPr>
              <w:t xml:space="preserve"> мм, от 850 до 1100 мм.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регулируемая по высоте, без устройства противоскольжения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w:t>
            </w:r>
            <w:r w:rsidRPr="00EA5AD1">
              <w:rPr>
                <w:rFonts w:ascii="Times New Roman" w:hAnsi="Times New Roman"/>
                <w:sz w:val="24"/>
                <w:szCs w:val="24"/>
              </w:rPr>
              <w:t xml:space="preserve">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нарушений функций сердечно-сосудистой системы (хроническая артериальная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w:t>
            </w:r>
            <w:r w:rsidRPr="00EA5AD1">
              <w:rPr>
                <w:rFonts w:ascii="Times New Roman" w:hAnsi="Times New Roman"/>
                <w:sz w:val="24"/>
                <w:szCs w:val="24"/>
              </w:rPr>
              <w:t>н, соответствующие 4 - 5 классу клинических проявлений международной классификации хронических болезней вен).</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 связанных с движением (статодинамических) фун</w:t>
            </w:r>
            <w:r w:rsidRPr="00EA5AD1">
              <w:rPr>
                <w:rFonts w:ascii="Times New Roman" w:hAnsi="Times New Roman"/>
                <w:sz w:val="24"/>
                <w:szCs w:val="24"/>
              </w:rPr>
              <w:t>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не регулиру</w:t>
            </w:r>
            <w:r w:rsidRPr="00EA5AD1">
              <w:rPr>
                <w:rFonts w:ascii="Times New Roman" w:hAnsi="Times New Roman"/>
                <w:sz w:val="24"/>
                <w:szCs w:val="24"/>
              </w:rPr>
              <w:t>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нейромышечных, скелетных и связанных с движе</w:t>
            </w:r>
            <w:r w:rsidRPr="00EA5AD1">
              <w:rPr>
                <w:rFonts w:ascii="Times New Roman" w:hAnsi="Times New Roman"/>
                <w:sz w:val="24"/>
                <w:szCs w:val="24"/>
              </w:rPr>
              <w:t>нием (статодинамических) функций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w:t>
            </w:r>
            <w:r w:rsidRPr="00EA5AD1">
              <w:rPr>
                <w:rFonts w:ascii="Times New Roman" w:hAnsi="Times New Roman"/>
                <w:sz w:val="24"/>
                <w:szCs w:val="24"/>
              </w:rPr>
              <w:lastRenderedPageBreak/>
              <w:t>нарушения психических функций, приводящие к выраженному снижению или отсутствию критической оценки своего состояния и ситуации в целом.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не ре</w:t>
            </w:r>
            <w:r w:rsidRPr="00EA5AD1">
              <w:rPr>
                <w:rFonts w:ascii="Times New Roman" w:hAnsi="Times New Roman"/>
                <w:sz w:val="24"/>
                <w:szCs w:val="24"/>
              </w:rPr>
              <w:t>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с анатомической ручкой,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с анатомической ручкой, регулируемая по высоте, с устройством проти</w:t>
            </w:r>
            <w:r w:rsidRPr="00EA5AD1">
              <w:rPr>
                <w:rFonts w:ascii="Times New Roman" w:hAnsi="Times New Roman"/>
                <w:sz w:val="24"/>
                <w:szCs w:val="24"/>
              </w:rPr>
              <w:t>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с анатомической ручкой, не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опорная с анатомической ручкой, не регулируемая по высоте, с устройством противоскольжения</w:t>
            </w:r>
          </w:p>
        </w:tc>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Трость </w:t>
            </w:r>
            <w:r w:rsidRPr="00EA5AD1">
              <w:rPr>
                <w:rFonts w:ascii="Times New Roman" w:hAnsi="Times New Roman"/>
                <w:sz w:val="24"/>
                <w:szCs w:val="24"/>
              </w:rPr>
              <w:t>3-х опорная,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не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w:t>
            </w:r>
            <w:r w:rsidRPr="00EA5AD1">
              <w:rPr>
                <w:rFonts w:ascii="Times New Roman" w:hAnsi="Times New Roman"/>
                <w:sz w:val="24"/>
                <w:szCs w:val="24"/>
              </w:rPr>
              <w:t>01-12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не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с анатомической ручкой,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с анатомической ручкой, регу</w:t>
            </w:r>
            <w:r w:rsidRPr="00EA5AD1">
              <w:rPr>
                <w:rFonts w:ascii="Times New Roman" w:hAnsi="Times New Roman"/>
                <w:sz w:val="24"/>
                <w:szCs w:val="24"/>
              </w:rPr>
              <w:t>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с анатомической ручкой, не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3-х опорная с анатомической ручкой, не регулируемая по высоте, с устро</w:t>
            </w:r>
            <w:r w:rsidRPr="00EA5AD1">
              <w:rPr>
                <w:rFonts w:ascii="Times New Roman" w:hAnsi="Times New Roman"/>
                <w:sz w:val="24"/>
                <w:szCs w:val="24"/>
              </w:rPr>
              <w:t>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6-01-19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не регулируемая по вы</w:t>
            </w:r>
            <w:r w:rsidRPr="00EA5AD1">
              <w:rPr>
                <w:rFonts w:ascii="Times New Roman" w:hAnsi="Times New Roman"/>
                <w:sz w:val="24"/>
                <w:szCs w:val="24"/>
              </w:rPr>
              <w:t>соте, без устройства противоскольжения</w:t>
            </w:r>
          </w:p>
        </w:tc>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6-01-20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не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6-01-21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с анатомической ручкой,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6-01-22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с анатомической ручкой,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6-01-23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с анатомической ручкой, не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6-01-24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4-х опорная с анатомиче</w:t>
            </w:r>
            <w:r w:rsidRPr="00EA5AD1">
              <w:rPr>
                <w:rFonts w:ascii="Times New Roman" w:hAnsi="Times New Roman"/>
                <w:sz w:val="24"/>
                <w:szCs w:val="24"/>
              </w:rPr>
              <w:t>ской ручкой, не регулируемая по высоте, с устройством противоскольжения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тактильная</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Трости тактильные подбираются индивидуально, исходя из комплексной оценки ограничений жизнедеятельности (состояния организма), вызванных стойким расстройство</w:t>
            </w:r>
            <w:r w:rsidRPr="00EA5AD1">
              <w:rPr>
                <w:rFonts w:ascii="Times New Roman" w:hAnsi="Times New Roman"/>
                <w:sz w:val="24"/>
                <w:szCs w:val="24"/>
              </w:rPr>
              <w:t>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w:t>
            </w:r>
            <w:r w:rsidRPr="00EA5AD1">
              <w:rPr>
                <w:rFonts w:ascii="Times New Roman" w:hAnsi="Times New Roman"/>
                <w:sz w:val="24"/>
                <w:szCs w:val="24"/>
              </w:rPr>
              <w:t>тоятельному передвижению, самообслуживанию, ориентации,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тростью тактильной назначается одно наименование, наиболее полно компенсирующее имеющиеся у инвалида и ребенка-инвали</w:t>
            </w:r>
            <w:r w:rsidRPr="00EA5AD1">
              <w:rPr>
                <w:rFonts w:ascii="Times New Roman" w:hAnsi="Times New Roman"/>
                <w:sz w:val="24"/>
                <w:szCs w:val="24"/>
              </w:rPr>
              <w:t>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При назначении трости тактильной определяются масса изделия до 0,5 кг, ширина рукоятки от 25 до 50 мм, максимальная допустимая нагрузка в зависимости от веса инвалида (ребенка-инвалида) от 15 до 150 кг, высота изде</w:t>
            </w:r>
            <w:r w:rsidRPr="00EA5AD1">
              <w:rPr>
                <w:rFonts w:ascii="Times New Roman" w:hAnsi="Times New Roman"/>
                <w:sz w:val="24"/>
                <w:szCs w:val="24"/>
              </w:rPr>
              <w:t>лия в зависимости от роста инвалида (ребенка-инвалида) от 1000 до 1500 мм.</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 тактильная цельная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нарушения сенсорных функций (зрения) единственного или лучше видящего глаза </w:t>
            </w:r>
            <w:r w:rsidRPr="00EA5AD1">
              <w:rPr>
                <w:rFonts w:ascii="Times New Roman" w:hAnsi="Times New Roman"/>
                <w:sz w:val="24"/>
                <w:szCs w:val="24"/>
              </w:rPr>
              <w:t>III</w:t>
            </w:r>
            <w:r w:rsidRPr="00EA5AD1">
              <w:rPr>
                <w:rFonts w:ascii="Times New Roman" w:hAnsi="Times New Roman"/>
                <w:sz w:val="24"/>
                <w:szCs w:val="24"/>
              </w:rPr>
              <w:t xml:space="preserve"> степени (высокая степень слабовидения: острота зре</w:t>
            </w:r>
            <w:r w:rsidRPr="00EA5AD1">
              <w:rPr>
                <w:rFonts w:ascii="Times New Roman" w:hAnsi="Times New Roman"/>
                <w:sz w:val="24"/>
                <w:szCs w:val="24"/>
              </w:rPr>
              <w:t xml:space="preserve">ния 0,05 - 0,1 или/и концентрическое сужение поля зрения до 20 градусов) или </w:t>
            </w:r>
            <w:r w:rsidRPr="00EA5AD1">
              <w:rPr>
                <w:rFonts w:ascii="Times New Roman" w:hAnsi="Times New Roman"/>
                <w:sz w:val="24"/>
                <w:szCs w:val="24"/>
              </w:rPr>
              <w:t>IV</w:t>
            </w:r>
            <w:r w:rsidRPr="00EA5AD1">
              <w:rPr>
                <w:rFonts w:ascii="Times New Roman" w:hAnsi="Times New Roman"/>
                <w:sz w:val="24"/>
                <w:szCs w:val="24"/>
              </w:rPr>
              <w:t xml:space="preserve"> степени (абсолютная или практическая слепота: острота зрения 0 - 0,04 или/и концентрическое сужение поля зрения до 10 градусов).</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w:t>
            </w:r>
            <w:r w:rsidRPr="00EA5AD1">
              <w:rPr>
                <w:rFonts w:ascii="Times New Roman" w:hAnsi="Times New Roman"/>
                <w:sz w:val="24"/>
                <w:szCs w:val="24"/>
              </w:rPr>
              <w:t>ельно выраженные нарушения нейромышечных, скелетных и связанных с движением (статодинамических) функций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tc>
      </w:tr>
      <w:tr w:rsidR="00000000" w:rsidRPr="00EA5AD1">
        <w:tblPrEx>
          <w:tblCellMar>
            <w:top w:w="0" w:type="dxa"/>
            <w:left w:w="0" w:type="dxa"/>
            <w:bottom w:w="0" w:type="dxa"/>
            <w:right w:w="0" w:type="dxa"/>
          </w:tblCellMar>
        </w:tblPrEx>
        <w:trPr>
          <w:trHeight w:val="276"/>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6-02-02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w:t>
            </w:r>
            <w:r w:rsidRPr="00EA5AD1">
              <w:rPr>
                <w:rFonts w:ascii="Times New Roman" w:hAnsi="Times New Roman"/>
                <w:sz w:val="24"/>
                <w:szCs w:val="24"/>
              </w:rPr>
              <w:t xml:space="preserve"> тактильная складная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нейромышечных, скелетных и связанных с движением (статодинамическ</w:t>
            </w:r>
            <w:r w:rsidRPr="00EA5AD1">
              <w:rPr>
                <w:rFonts w:ascii="Times New Roman" w:hAnsi="Times New Roman"/>
                <w:sz w:val="24"/>
                <w:szCs w:val="24"/>
              </w:rPr>
              <w:t>их) функций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w:t>
            </w:r>
            <w:r w:rsidRPr="00EA5AD1">
              <w:rPr>
                <w:rFonts w:ascii="Times New Roman" w:hAnsi="Times New Roman"/>
                <w:sz w:val="24"/>
                <w:szCs w:val="24"/>
              </w:rPr>
              <w:lastRenderedPageBreak/>
              <w:t>психических функций, приводящие к выраженному снижению или отсутствию критической оценки своего состояния и ситуации в целом.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 опорная</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Трости тактильные подбир</w:t>
            </w:r>
            <w:r w:rsidRPr="00EA5AD1">
              <w:rPr>
                <w:rFonts w:ascii="Times New Roman" w:hAnsi="Times New Roman"/>
                <w:sz w:val="24"/>
                <w:szCs w:val="24"/>
              </w:rPr>
              <w:t>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w:t>
            </w:r>
            <w:r w:rsidRPr="00EA5AD1">
              <w:rPr>
                <w:rFonts w:ascii="Times New Roman" w:hAnsi="Times New Roman"/>
                <w:sz w:val="24"/>
                <w:szCs w:val="24"/>
              </w:rPr>
              <w:t>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ориентации, обучения, трудовой деятельности, обусловленных стойкими нарушениями</w:t>
            </w:r>
            <w:r w:rsidRPr="00EA5AD1">
              <w:rPr>
                <w:rFonts w:ascii="Times New Roman" w:hAnsi="Times New Roman"/>
                <w:sz w:val="24"/>
                <w:szCs w:val="24"/>
              </w:rPr>
              <w:t xml:space="preserve"> сенсорных функций (зрения) единственного или лучше видящего глаза </w:t>
            </w:r>
            <w:r w:rsidRPr="00EA5AD1">
              <w:rPr>
                <w:rFonts w:ascii="Times New Roman" w:hAnsi="Times New Roman"/>
                <w:sz w:val="24"/>
                <w:szCs w:val="24"/>
              </w:rPr>
              <w:t>III</w:t>
            </w:r>
            <w:r w:rsidRPr="00EA5AD1">
              <w:rPr>
                <w:rFonts w:ascii="Times New Roman" w:hAnsi="Times New Roman"/>
                <w:sz w:val="24"/>
                <w:szCs w:val="24"/>
              </w:rPr>
              <w:t xml:space="preserve"> степени (высокая степень слабовидения: острота зрения 0,05 - 0,1 и/или концентрическое сужение поля зрения до 20 градусов) или </w:t>
            </w:r>
            <w:r w:rsidRPr="00EA5AD1">
              <w:rPr>
                <w:rFonts w:ascii="Times New Roman" w:hAnsi="Times New Roman"/>
                <w:sz w:val="24"/>
                <w:szCs w:val="24"/>
              </w:rPr>
              <w:t>IV</w:t>
            </w:r>
            <w:r w:rsidRPr="00EA5AD1">
              <w:rPr>
                <w:rFonts w:ascii="Times New Roman" w:hAnsi="Times New Roman"/>
                <w:sz w:val="24"/>
                <w:szCs w:val="24"/>
              </w:rPr>
              <w:t xml:space="preserve"> степени (абсолютная или практическая слепота: острота з</w:t>
            </w:r>
            <w:r w:rsidRPr="00EA5AD1">
              <w:rPr>
                <w:rFonts w:ascii="Times New Roman" w:hAnsi="Times New Roman"/>
                <w:sz w:val="24"/>
                <w:szCs w:val="24"/>
              </w:rPr>
              <w:t>рения 0 - 0,04 или/и концентрическое сужение поля зрения до 10 градусов) в сочетании со стойкими умеренными нарушениями нейромышечных, скелетных и связанных с движением (статодинамических) функций, обусловленными: заболеваниями, последствиями травм и дефор</w:t>
            </w:r>
            <w:r w:rsidRPr="00EA5AD1">
              <w:rPr>
                <w:rFonts w:ascii="Times New Roman" w:hAnsi="Times New Roman"/>
                <w:sz w:val="24"/>
                <w:szCs w:val="24"/>
              </w:rPr>
              <w:t>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последствиями травм и заболеваний центральной, периферической нервной системы; нарушениями функций сердечно-сосудистой системы (хроническая артериальная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 степени; хронические заболевания вен,</w:t>
            </w:r>
            <w:r w:rsidRPr="00EA5AD1">
              <w:rPr>
                <w:rFonts w:ascii="Times New Roman" w:hAnsi="Times New Roman"/>
                <w:sz w:val="24"/>
                <w:szCs w:val="24"/>
              </w:rPr>
              <w:t xml:space="preserve"> соответствующие 4 - 5 классу клинических проявлений международной классификации 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тростью белой опорной назначается одно наименование, наиболее полно компенсирующее имеющ</w:t>
            </w:r>
            <w:r w:rsidRPr="00EA5AD1">
              <w:rPr>
                <w:rFonts w:ascii="Times New Roman" w:hAnsi="Times New Roman"/>
                <w:sz w:val="24"/>
                <w:szCs w:val="24"/>
              </w:rPr>
              <w:t>иеся у инвалида и ребенка-инвалида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При назначении трости белой опорной определяются масса изделия до 1,5 кг, ширина рукоятки от 25 до 50 мм, максимальная допустимая нагрузка в зависимости от веса пользователя от 15 до</w:t>
            </w:r>
            <w:r w:rsidRPr="00EA5AD1">
              <w:rPr>
                <w:rFonts w:ascii="Times New Roman" w:hAnsi="Times New Roman"/>
                <w:sz w:val="24"/>
                <w:szCs w:val="24"/>
              </w:rPr>
              <w:t xml:space="preserve"> 150 кг, высота изделия в пределах 900 мм.</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6-03-01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 опорная не регулируемая по высоте с устройством противоскольжения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нарушения сенсорных функций (зрения) единственного или лучше видящего глаза </w:t>
            </w:r>
            <w:r w:rsidRPr="00EA5AD1">
              <w:rPr>
                <w:rFonts w:ascii="Times New Roman" w:hAnsi="Times New Roman"/>
                <w:sz w:val="24"/>
                <w:szCs w:val="24"/>
              </w:rPr>
              <w:t>III</w:t>
            </w:r>
            <w:r w:rsidRPr="00EA5AD1">
              <w:rPr>
                <w:rFonts w:ascii="Times New Roman" w:hAnsi="Times New Roman"/>
                <w:sz w:val="24"/>
                <w:szCs w:val="24"/>
              </w:rPr>
              <w:t xml:space="preserve"> степени (высокая степень слабовиден</w:t>
            </w:r>
            <w:r w:rsidRPr="00EA5AD1">
              <w:rPr>
                <w:rFonts w:ascii="Times New Roman" w:hAnsi="Times New Roman"/>
                <w:sz w:val="24"/>
                <w:szCs w:val="24"/>
              </w:rPr>
              <w:t>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острота зрения 0,05 - 0,1 и/или концентрическое сужение поля зрения до 20 градусов) или </w:t>
            </w:r>
            <w:r w:rsidRPr="00EA5AD1">
              <w:rPr>
                <w:rFonts w:ascii="Times New Roman" w:hAnsi="Times New Roman"/>
                <w:sz w:val="24"/>
                <w:szCs w:val="24"/>
              </w:rPr>
              <w:t>IV</w:t>
            </w:r>
            <w:r w:rsidRPr="00EA5AD1">
              <w:rPr>
                <w:rFonts w:ascii="Times New Roman" w:hAnsi="Times New Roman"/>
                <w:sz w:val="24"/>
                <w:szCs w:val="24"/>
              </w:rPr>
              <w:t xml:space="preserve"> степени (абсолютная или практическая слепота: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0 - 0,04 или/и концентрическое сужение поля зрения до 10 градусов) в сочетании со стойкими умеренным</w:t>
            </w:r>
            <w:r w:rsidRPr="00EA5AD1">
              <w:rPr>
                <w:rFonts w:ascii="Times New Roman" w:hAnsi="Times New Roman"/>
                <w:sz w:val="24"/>
                <w:szCs w:val="24"/>
              </w:rPr>
              <w:t>и нарушениями нейромышечных, скелетных и связанных с движением (статодинамических) функций, обусловленными: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заболеваниями, последствиями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последствиями травм и заболеваний центральной, периферическ</w:t>
            </w:r>
            <w:r w:rsidRPr="00EA5AD1">
              <w:rPr>
                <w:rFonts w:ascii="Times New Roman" w:hAnsi="Times New Roman"/>
                <w:sz w:val="24"/>
                <w:szCs w:val="24"/>
              </w:rPr>
              <w:t>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нарушениями функций сердечно-сосудистой системы (хроническая артериальная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хронические заболевания вен, соответствующие 4 - </w:t>
            </w:r>
            <w:r w:rsidRPr="00EA5AD1">
              <w:rPr>
                <w:rFonts w:ascii="Times New Roman" w:hAnsi="Times New Roman"/>
                <w:sz w:val="24"/>
                <w:szCs w:val="24"/>
              </w:rPr>
              <w:lastRenderedPageBreak/>
              <w:t>5 классу клинических проявлений международной классификации хронических болезней вен)</w:t>
            </w:r>
            <w:r w:rsidRPr="00EA5AD1">
              <w:rPr>
                <w:rFonts w:ascii="Times New Roman" w:hAnsi="Times New Roman"/>
                <w:sz w:val="24"/>
                <w:szCs w:val="24"/>
              </w:rPr>
              <w:t>.</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 связанных с движением (статодинамических) функций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w:t>
            </w:r>
            <w:r w:rsidRPr="00EA5AD1">
              <w:rPr>
                <w:rFonts w:ascii="Times New Roman" w:hAnsi="Times New Roman"/>
                <w:sz w:val="24"/>
                <w:szCs w:val="24"/>
              </w:rPr>
              <w:t>, атактические нарушения).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6-03-02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 опорная не регулируемая по высоте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6-03-03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 опорная регулируемая по высоте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w:t>
            </w:r>
            <w:r w:rsidRPr="00EA5AD1">
              <w:rPr>
                <w:rFonts w:ascii="Times New Roman" w:hAnsi="Times New Roman"/>
                <w:sz w:val="24"/>
                <w:szCs w:val="24"/>
              </w:rPr>
              <w:t>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нейромышечных, скелетных и связанных с движением (статодинамических) функций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w:t>
            </w:r>
            <w:r w:rsidRPr="00EA5AD1">
              <w:rPr>
                <w:rFonts w:ascii="Times New Roman" w:hAnsi="Times New Roman"/>
                <w:sz w:val="24"/>
                <w:szCs w:val="24"/>
              </w:rPr>
              <w:lastRenderedPageBreak/>
              <w:t>п</w:t>
            </w:r>
            <w:r w:rsidRPr="00EA5AD1">
              <w:rPr>
                <w:rFonts w:ascii="Times New Roman" w:hAnsi="Times New Roman"/>
                <w:sz w:val="24"/>
                <w:szCs w:val="24"/>
              </w:rPr>
              <w:t>сихических функций, приводящие к выраженному снижению или отсутствию критической оценки своего состояния и ситуации в целом.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6-03-04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Трость белая опорная регулируемая по высоте без устройства противоскольжения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подбираются индивид</w:t>
            </w:r>
            <w:r w:rsidRPr="00EA5AD1">
              <w:rPr>
                <w:rFonts w:ascii="Times New Roman" w:hAnsi="Times New Roman"/>
                <w:sz w:val="24"/>
                <w:szCs w:val="24"/>
              </w:rPr>
              <w:t>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w:t>
            </w:r>
            <w:r w:rsidRPr="00EA5AD1">
              <w:rPr>
                <w:rFonts w:ascii="Times New Roman" w:hAnsi="Times New Roman"/>
                <w:sz w:val="24"/>
                <w:szCs w:val="24"/>
              </w:rPr>
              <w:t>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подбираются инвалиду, ребенку-инвалиду исходя из степени выра</w:t>
            </w:r>
            <w:r w:rsidRPr="00EA5AD1">
              <w:rPr>
                <w:rFonts w:ascii="Times New Roman" w:hAnsi="Times New Roman"/>
                <w:sz w:val="24"/>
                <w:szCs w:val="24"/>
              </w:rPr>
              <w:t xml:space="preserve">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в целях компенсации имеющихся у инвалида и ребенка-инвалида </w:t>
            </w:r>
            <w:r w:rsidRPr="00EA5AD1">
              <w:rPr>
                <w:rFonts w:ascii="Times New Roman" w:hAnsi="Times New Roman"/>
                <w:sz w:val="24"/>
                <w:szCs w:val="24"/>
              </w:rPr>
              <w:t>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костылями выбирается одно наименование, наиболее полно компенсирующее имеющиеся у инвалида и ребенка-инвалида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w:t>
            </w:r>
            <w:r w:rsidRPr="00EA5AD1">
              <w:rPr>
                <w:rFonts w:ascii="Times New Roman" w:hAnsi="Times New Roman"/>
                <w:sz w:val="24"/>
                <w:szCs w:val="24"/>
              </w:rPr>
              <w:t>ачении костылей определяются ширина рукоятки от 25 до 50 мм, максимальная допустимая нагрузка в зависимости от веса инвалида (ребенка-инвалида) от 15 до 150 кг, высота изделия в зависимости от роста инвалида (ребенка-инвалида) в пределах 1200 мм. При назна</w:t>
            </w:r>
            <w:r w:rsidRPr="00EA5AD1">
              <w:rPr>
                <w:rFonts w:ascii="Times New Roman" w:hAnsi="Times New Roman"/>
                <w:sz w:val="24"/>
                <w:szCs w:val="24"/>
              </w:rPr>
              <w:t>чении костылей под номерами 6-04-05, 6-04-06 определяется масса изделия до 3 кг.</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с опорой под локоть с устройством противоскольжения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выраженные нарушения нейромышечных, скелетных и связанных с </w:t>
            </w:r>
            <w:r w:rsidRPr="00EA5AD1">
              <w:rPr>
                <w:rFonts w:ascii="Times New Roman" w:hAnsi="Times New Roman"/>
                <w:sz w:val="24"/>
                <w:szCs w:val="24"/>
              </w:rPr>
              <w:lastRenderedPageBreak/>
              <w:t>движением (статодинамических) функци</w:t>
            </w:r>
            <w:r w:rsidRPr="00EA5AD1">
              <w:rPr>
                <w:rFonts w:ascii="Times New Roman" w:hAnsi="Times New Roman"/>
                <w:sz w:val="24"/>
                <w:szCs w:val="24"/>
              </w:rPr>
              <w:t>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врожденного недоразвития обеих нижних конечностей с резко выраженными деформациями (артрогрипоз);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w:t>
            </w:r>
            <w:r w:rsidRPr="00EA5AD1">
              <w:rPr>
                <w:rFonts w:ascii="Times New Roman" w:hAnsi="Times New Roman"/>
                <w:sz w:val="24"/>
                <w:szCs w:val="24"/>
              </w:rPr>
              <w:t xml:space="preserve">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выраженных нарушений функций сердечно-сосудистой системы (хроническая артериальная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 </w:t>
            </w:r>
            <w:r w:rsidRPr="00EA5AD1">
              <w:rPr>
                <w:rFonts w:ascii="Times New Roman" w:hAnsi="Times New Roman"/>
                <w:sz w:val="24"/>
                <w:szCs w:val="24"/>
              </w:rPr>
              <w:t>III</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соответствующие 5 - 6 классу клинических проявлений международной классификации хронических б</w:t>
            </w:r>
            <w:r w:rsidRPr="00EA5AD1">
              <w:rPr>
                <w:rFonts w:ascii="Times New Roman" w:hAnsi="Times New Roman"/>
                <w:sz w:val="24"/>
                <w:szCs w:val="24"/>
              </w:rPr>
              <w:t>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 - обеих нижних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вследствие ампутационной культи одного бедра, голени на любом уровне независи</w:t>
            </w:r>
            <w:r w:rsidRPr="00EA5AD1">
              <w:rPr>
                <w:rFonts w:ascii="Times New Roman" w:hAnsi="Times New Roman"/>
                <w:sz w:val="24"/>
                <w:szCs w:val="24"/>
              </w:rPr>
              <w:t xml:space="preserve">мо от пригодности к </w:t>
            </w:r>
            <w:r w:rsidRPr="00EA5AD1">
              <w:rPr>
                <w:rFonts w:ascii="Times New Roman" w:hAnsi="Times New Roman"/>
                <w:sz w:val="24"/>
                <w:szCs w:val="24"/>
              </w:rPr>
              <w:lastRenderedPageBreak/>
              <w:t>протезированию.</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w:t>
            </w:r>
            <w:r w:rsidRPr="00EA5AD1">
              <w:rPr>
                <w:rFonts w:ascii="Times New Roman" w:hAnsi="Times New Roman"/>
                <w:sz w:val="24"/>
                <w:szCs w:val="24"/>
              </w:rPr>
              <w:lastRenderedPageBreak/>
              <w:t>выраженные нарушения нейромышечных, скелетных и связанных с движением (статодинамических) функций верхних конечностей.</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Костыли с опорой под локоть </w:t>
            </w:r>
            <w:r w:rsidRPr="00EA5AD1">
              <w:rPr>
                <w:rFonts w:ascii="Times New Roman" w:hAnsi="Times New Roman"/>
                <w:sz w:val="24"/>
                <w:szCs w:val="24"/>
              </w:rPr>
              <w:lastRenderedPageBreak/>
              <w:t>без устрой</w:t>
            </w:r>
            <w:r w:rsidRPr="00EA5AD1">
              <w:rPr>
                <w:rFonts w:ascii="Times New Roman" w:hAnsi="Times New Roman"/>
                <w:sz w:val="24"/>
                <w:szCs w:val="24"/>
              </w:rPr>
              <w:t>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с опорой на предплечье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нейромышечных, скелетных и связанных с движением (статодинамических) функций верхних конечно</w:t>
            </w:r>
            <w:r w:rsidRPr="00EA5AD1">
              <w:rPr>
                <w:rFonts w:ascii="Times New Roman" w:hAnsi="Times New Roman"/>
                <w:sz w:val="24"/>
                <w:szCs w:val="24"/>
              </w:rPr>
              <w:t>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w:t>
            </w:r>
            <w:r w:rsidRPr="00EA5AD1">
              <w:rPr>
                <w:rFonts w:ascii="Times New Roman" w:hAnsi="Times New Roman"/>
                <w:sz w:val="24"/>
                <w:szCs w:val="24"/>
              </w:rPr>
              <w:t>енки своего состояния и ситуации в целом.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с опорой на предплечье без устройства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подмышечные с устройством противоскольжения</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6-04-06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Костыли подмышечные без устройства противоскольжения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w:t>
            </w:r>
            <w:r w:rsidRPr="00EA5AD1">
              <w:rPr>
                <w:rFonts w:ascii="Times New Roman" w:hAnsi="Times New Roman"/>
                <w:sz w:val="24"/>
                <w:szCs w:val="24"/>
              </w:rPr>
              <w:t>ора в кровать</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в кровать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w:t>
            </w:r>
            <w:r w:rsidRPr="00EA5AD1">
              <w:rPr>
                <w:rFonts w:ascii="Times New Roman" w:hAnsi="Times New Roman"/>
                <w:sz w:val="24"/>
                <w:szCs w:val="24"/>
              </w:rPr>
              <w:t>нальных, социально-бытовых и психологических данных, в целях компенсации следующих возможных ограничений жизнедеятельности: способности к самообслуживанию, самостоятельному передвижению.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подбирается инвалиду, ребенку-инвалиду исходя из степени выраже</w:t>
            </w:r>
            <w:r w:rsidRPr="00EA5AD1">
              <w:rPr>
                <w:rFonts w:ascii="Times New Roman" w:hAnsi="Times New Roman"/>
                <w:sz w:val="24"/>
                <w:szCs w:val="24"/>
              </w:rPr>
              <w:t>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ТСР в целях компенсации имеющихся у инвалида и ребенка-инвалид</w:t>
            </w:r>
            <w:r w:rsidRPr="00EA5AD1">
              <w:rPr>
                <w:rFonts w:ascii="Times New Roman" w:hAnsi="Times New Roman"/>
                <w:sz w:val="24"/>
                <w:szCs w:val="24"/>
              </w:rPr>
              <w:t>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опорой выбирается одно наименование, наиболее полно компенсирующее имеющиеся у инвалида и ребенка-инвалида стойкие ограничения жизнедеятельности. При назна</w:t>
            </w:r>
            <w:r w:rsidRPr="00EA5AD1">
              <w:rPr>
                <w:rFonts w:ascii="Times New Roman" w:hAnsi="Times New Roman"/>
                <w:sz w:val="24"/>
                <w:szCs w:val="24"/>
              </w:rPr>
              <w:t>чении опоры в кровать под номерами 6-05-01, 6-05-02 максимальная нагрузка изделия определяется индивидуально в зависимости от веса инвалида (ребенка-инвалида). При назначении опоры в кровать под номером 6-05-01 шаг между ступенями определяется индивидуальн</w:t>
            </w:r>
            <w:r w:rsidRPr="00EA5AD1">
              <w:rPr>
                <w:rFonts w:ascii="Times New Roman" w:hAnsi="Times New Roman"/>
                <w:sz w:val="24"/>
                <w:szCs w:val="24"/>
              </w:rPr>
              <w:t>о, общая длина изделия определяется в зависимости от роста инвалида (ребенка-инвалида). При назначении опоры в кровать под номером 6-05-02 ширина изделия определяется индивидуально.</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6-05-01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в кровать веревочная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w:t>
            </w:r>
            <w:r w:rsidRPr="00EA5AD1">
              <w:rPr>
                <w:rFonts w:ascii="Times New Roman" w:hAnsi="Times New Roman"/>
                <w:sz w:val="24"/>
                <w:szCs w:val="24"/>
              </w:rPr>
              <w:t>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заболеваний, последствий травм и деформаций нижних </w:t>
            </w:r>
            <w:r w:rsidRPr="00EA5AD1">
              <w:rPr>
                <w:rFonts w:ascii="Times New Roman" w:hAnsi="Times New Roman"/>
                <w:sz w:val="24"/>
                <w:szCs w:val="24"/>
              </w:rPr>
              <w:lastRenderedPageBreak/>
              <w:t>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выраженных н</w:t>
            </w:r>
            <w:r w:rsidRPr="00EA5AD1">
              <w:rPr>
                <w:rFonts w:ascii="Times New Roman" w:hAnsi="Times New Roman"/>
                <w:sz w:val="24"/>
                <w:szCs w:val="24"/>
              </w:rPr>
              <w:t xml:space="preserve">арушений функций сердечно-сосудистой системы (хроническая артериальная 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w:t>
            </w:r>
            <w:r w:rsidRPr="00EA5AD1">
              <w:rPr>
                <w:rFonts w:ascii="Times New Roman" w:hAnsi="Times New Roman"/>
                <w:sz w:val="24"/>
                <w:szCs w:val="24"/>
              </w:rPr>
              <w:t>лоновости" - обеих нижних конечностей).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нейромышечных, скелетных и связанных с движением </w:t>
            </w:r>
            <w:r w:rsidRPr="00EA5AD1">
              <w:rPr>
                <w:rFonts w:ascii="Times New Roman" w:hAnsi="Times New Roman"/>
                <w:sz w:val="24"/>
                <w:szCs w:val="24"/>
              </w:rPr>
              <w:lastRenderedPageBreak/>
              <w:t>(статодинамических) функций верхних конечностей; выраженные, значительно выраж</w:t>
            </w:r>
            <w:r w:rsidRPr="00EA5AD1">
              <w:rPr>
                <w:rFonts w:ascii="Times New Roman" w:hAnsi="Times New Roman"/>
                <w:sz w:val="24"/>
                <w:szCs w:val="24"/>
              </w:rPr>
              <w:t>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w:t>
            </w:r>
            <w:r w:rsidRPr="00EA5AD1">
              <w:rPr>
                <w:rFonts w:ascii="Times New Roman" w:hAnsi="Times New Roman"/>
                <w:sz w:val="24"/>
                <w:szCs w:val="24"/>
              </w:rPr>
              <w:t xml:space="preserve"> веществ и энергии, внутренней секреции, иммунитета.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6-05-02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в кровать металлическая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ползания для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ползания для детей-инвалидов подбирается индивидуально, исходя из комплексной оценки ограничений жизнедея</w:t>
            </w:r>
            <w:r w:rsidRPr="00EA5AD1">
              <w:rPr>
                <w:rFonts w:ascii="Times New Roman" w:hAnsi="Times New Roman"/>
                <w:sz w:val="24"/>
                <w:szCs w:val="24"/>
              </w:rPr>
              <w:t>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и психологических данных, в целях компенсации следующих возможных ограничений ж</w:t>
            </w:r>
            <w:r w:rsidRPr="00EA5AD1">
              <w:rPr>
                <w:rFonts w:ascii="Times New Roman" w:hAnsi="Times New Roman"/>
                <w:sz w:val="24"/>
                <w:szCs w:val="24"/>
              </w:rPr>
              <w:t>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способности к самостоятельному передвижению,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Опора для ползания для детей-инвалидов подбирается ребенку-инвалиду исходя из степени выраженности имеющихся у него стойких нарушений соответствующих функций организма, но не </w:t>
            </w:r>
            <w:r w:rsidRPr="00EA5AD1">
              <w:rPr>
                <w:rFonts w:ascii="Times New Roman" w:hAnsi="Times New Roman"/>
                <w:sz w:val="24"/>
                <w:szCs w:val="24"/>
              </w:rPr>
              <w:t>ниже степеней выраженности нарушений функций, предусмотренных графой 4 перечня, с учетом условий использования в целях компенсации имеющихся у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опоры для ползания для </w:t>
            </w:r>
            <w:r w:rsidRPr="00EA5AD1">
              <w:rPr>
                <w:rFonts w:ascii="Times New Roman" w:hAnsi="Times New Roman"/>
                <w:sz w:val="24"/>
                <w:szCs w:val="24"/>
              </w:rPr>
              <w:lastRenderedPageBreak/>
              <w:t>детей-инвалидов опр</w:t>
            </w:r>
            <w:r w:rsidRPr="00EA5AD1">
              <w:rPr>
                <w:rFonts w:ascii="Times New Roman" w:hAnsi="Times New Roman"/>
                <w:sz w:val="24"/>
                <w:szCs w:val="24"/>
              </w:rPr>
              <w:t>еделяются антропометрические данные ребенка-инвалида - рост, вес.</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6-06-01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ползания для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w:t>
            </w:r>
            <w:r w:rsidRPr="00EA5AD1">
              <w:rPr>
                <w:rFonts w:ascii="Times New Roman" w:hAnsi="Times New Roman"/>
                <w:sz w:val="24"/>
                <w:szCs w:val="24"/>
              </w:rPr>
              <w:t>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 связанных с д</w:t>
            </w:r>
            <w:r w:rsidRPr="00EA5AD1">
              <w:rPr>
                <w:rFonts w:ascii="Times New Roman" w:hAnsi="Times New Roman"/>
                <w:sz w:val="24"/>
                <w:szCs w:val="24"/>
              </w:rPr>
              <w:t>вижением (статодинамических) функций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 резистентных к терапии.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w:t>
            </w:r>
            <w:r w:rsidRPr="00EA5AD1">
              <w:rPr>
                <w:rFonts w:ascii="Times New Roman" w:hAnsi="Times New Roman"/>
                <w:sz w:val="24"/>
                <w:szCs w:val="24"/>
              </w:rPr>
              <w:t>пора для сидения для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сидения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w:t>
            </w:r>
            <w:r w:rsidRPr="00EA5AD1">
              <w:rPr>
                <w:rFonts w:ascii="Times New Roman" w:hAnsi="Times New Roman"/>
                <w:sz w:val="24"/>
                <w:szCs w:val="24"/>
              </w:rPr>
              <w:t>енциала на основе анализа его клинико-функциональных, социально-бытовых и психологических данных, в целях компенсации следующих возможных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способности к самостоятельному передвижению,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сидения для де</w:t>
            </w:r>
            <w:r w:rsidRPr="00EA5AD1">
              <w:rPr>
                <w:rFonts w:ascii="Times New Roman" w:hAnsi="Times New Roman"/>
                <w:sz w:val="24"/>
                <w:szCs w:val="24"/>
              </w:rPr>
              <w:t>тей-инвалидов подбирается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w:t>
            </w:r>
            <w:r w:rsidRPr="00EA5AD1">
              <w:rPr>
                <w:rFonts w:ascii="Times New Roman" w:hAnsi="Times New Roman"/>
                <w:sz w:val="24"/>
                <w:szCs w:val="24"/>
              </w:rPr>
              <w:t xml:space="preserve">ания в </w:t>
            </w:r>
            <w:r w:rsidRPr="00EA5AD1">
              <w:rPr>
                <w:rFonts w:ascii="Times New Roman" w:hAnsi="Times New Roman"/>
                <w:sz w:val="24"/>
                <w:szCs w:val="24"/>
              </w:rPr>
              <w:lastRenderedPageBreak/>
              <w:t>целях компенсации имеющихся у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опоры для сидения для детей-инвалидов определяются антропометрические данные ребенка-инвалида - рост, вес, а также определяются ширина сидения, глуб</w:t>
            </w:r>
            <w:r w:rsidRPr="00EA5AD1">
              <w:rPr>
                <w:rFonts w:ascii="Times New Roman" w:hAnsi="Times New Roman"/>
                <w:sz w:val="24"/>
                <w:szCs w:val="24"/>
              </w:rPr>
              <w:t>ина сидения, высота сидения, высота подножки, высота подлокотника.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6-07-01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сидения для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приводящие к нарушениям позы сиден</w:t>
            </w:r>
            <w:r w:rsidRPr="00EA5AD1">
              <w:rPr>
                <w:rFonts w:ascii="Times New Roman" w:hAnsi="Times New Roman"/>
                <w:sz w:val="24"/>
                <w:szCs w:val="24"/>
              </w:rPr>
              <w:t>ия,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прогрессирование патологического п</w:t>
            </w:r>
            <w:r w:rsidRPr="00EA5AD1">
              <w:rPr>
                <w:rFonts w:ascii="Times New Roman" w:hAnsi="Times New Roman"/>
                <w:sz w:val="24"/>
                <w:szCs w:val="24"/>
              </w:rPr>
              <w:t>роцесса в положении инвалида сидя, в том числе вследствие спинномозговой грыжи, воспалительных заболеваний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 резистентных к терапии.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лежания для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Опора для </w:t>
            </w:r>
            <w:r w:rsidRPr="00EA5AD1">
              <w:rPr>
                <w:rFonts w:ascii="Times New Roman" w:hAnsi="Times New Roman"/>
                <w:sz w:val="24"/>
                <w:szCs w:val="24"/>
              </w:rPr>
              <w:t>лежания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w:t>
            </w:r>
            <w:r w:rsidRPr="00EA5AD1">
              <w:rPr>
                <w:rFonts w:ascii="Times New Roman" w:hAnsi="Times New Roman"/>
                <w:sz w:val="24"/>
                <w:szCs w:val="24"/>
              </w:rPr>
              <w:t>льных, социально-бытовых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лежания для детей-инвалидов подбирается ребенку-инвалиду исхо</w:t>
            </w:r>
            <w:r w:rsidRPr="00EA5AD1">
              <w:rPr>
                <w:rFonts w:ascii="Times New Roman" w:hAnsi="Times New Roman"/>
                <w:sz w:val="24"/>
                <w:szCs w:val="24"/>
              </w:rPr>
              <w:t xml:space="preserve">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в целях компенсации имеющихся у </w:t>
            </w:r>
            <w:r w:rsidRPr="00EA5AD1">
              <w:rPr>
                <w:rFonts w:ascii="Times New Roman" w:hAnsi="Times New Roman"/>
                <w:sz w:val="24"/>
                <w:szCs w:val="24"/>
              </w:rPr>
              <w:lastRenderedPageBreak/>
              <w:t>ребенка-ин</w:t>
            </w:r>
            <w:r w:rsidRPr="00EA5AD1">
              <w:rPr>
                <w:rFonts w:ascii="Times New Roman" w:hAnsi="Times New Roman"/>
                <w:sz w:val="24"/>
                <w:szCs w:val="24"/>
              </w:rPr>
              <w:t>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опоры для лежания для детей-инвалидов определяются антропометрические данные ребенка-инвалида - рост, вес, а также определяются максимальная нагрузка в зависимости от веса ребенка-инвалида, ширин</w:t>
            </w:r>
            <w:r w:rsidRPr="00EA5AD1">
              <w:rPr>
                <w:rFonts w:ascii="Times New Roman" w:hAnsi="Times New Roman"/>
                <w:sz w:val="24"/>
                <w:szCs w:val="24"/>
              </w:rPr>
              <w:t>а сидения.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6-08-01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лежания для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w:t>
            </w:r>
            <w:r w:rsidRPr="00EA5AD1">
              <w:rPr>
                <w:rFonts w:ascii="Times New Roman" w:hAnsi="Times New Roman"/>
                <w:sz w:val="24"/>
                <w:szCs w:val="24"/>
              </w:rPr>
              <w:t>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обусловленные эпилептическими припадками с отключением сознания</w:t>
            </w:r>
            <w:r w:rsidRPr="00EA5AD1">
              <w:rPr>
                <w:rFonts w:ascii="Times New Roman" w:hAnsi="Times New Roman"/>
                <w:sz w:val="24"/>
                <w:szCs w:val="24"/>
              </w:rPr>
              <w:t>, резистентных к терапии;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стояния для детей-инвалидо</w:t>
            </w:r>
            <w:r w:rsidRPr="00EA5AD1">
              <w:rPr>
                <w:rFonts w:ascii="Times New Roman" w:hAnsi="Times New Roman"/>
                <w:sz w:val="24"/>
                <w:szCs w:val="24"/>
              </w:rPr>
              <w:t>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стояния для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w:t>
            </w:r>
            <w:r w:rsidRPr="00EA5AD1">
              <w:rPr>
                <w:rFonts w:ascii="Times New Roman" w:hAnsi="Times New Roman"/>
                <w:sz w:val="24"/>
                <w:szCs w:val="24"/>
              </w:rPr>
              <w:t>ко-функциональных, социально-бытовых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Опора для стояния для детей-инвалидов подбирается ребенку-и</w:t>
            </w:r>
            <w:r w:rsidRPr="00EA5AD1">
              <w:rPr>
                <w:rFonts w:ascii="Times New Roman" w:hAnsi="Times New Roman"/>
                <w:sz w:val="24"/>
                <w:szCs w:val="24"/>
              </w:rPr>
              <w:t>нвалиду с учетом антропометрических данных,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w:t>
            </w:r>
            <w:r w:rsidRPr="00EA5AD1">
              <w:rPr>
                <w:rFonts w:ascii="Times New Roman" w:hAnsi="Times New Roman"/>
                <w:sz w:val="24"/>
                <w:szCs w:val="24"/>
              </w:rPr>
              <w:t>вания в целях компенсации имеющихся у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опоры для стояния для детей-инвалидов определяются антропометрические данные ребенка-инвалида - рост, вес, а также в зависимости от характера инвал</w:t>
            </w:r>
            <w:r w:rsidRPr="00EA5AD1">
              <w:rPr>
                <w:rFonts w:ascii="Times New Roman" w:hAnsi="Times New Roman"/>
                <w:sz w:val="24"/>
                <w:szCs w:val="24"/>
              </w:rPr>
              <w:t>идизирующей патологии определяются регулировка угла наклона, положение наклона (вперед, назад, вперед и назад - комбинированный) подголовник, держатель спинки, подлокотники, абдуктор и/или разделитель для ног, боковые упоры для груди, упоры для коленей, уп</w:t>
            </w:r>
            <w:r w:rsidRPr="00EA5AD1">
              <w:rPr>
                <w:rFonts w:ascii="Times New Roman" w:hAnsi="Times New Roman"/>
                <w:sz w:val="24"/>
                <w:szCs w:val="24"/>
              </w:rPr>
              <w:t>ор для таза, подножки, ремень для груди, ремень для таза, столик.</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6-09-01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Опора для стояния для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приводящие к нарушению стояния, всл</w:t>
            </w:r>
            <w:r w:rsidRPr="00EA5AD1">
              <w:rPr>
                <w:rFonts w:ascii="Times New Roman" w:hAnsi="Times New Roman"/>
                <w:sz w:val="24"/>
                <w:szCs w:val="24"/>
              </w:rPr>
              <w:t>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w:t>
            </w:r>
            <w:r w:rsidRPr="00EA5AD1">
              <w:rPr>
                <w:rFonts w:ascii="Times New Roman" w:hAnsi="Times New Roman"/>
                <w:sz w:val="24"/>
                <w:szCs w:val="24"/>
              </w:rPr>
              <w:t>ния нейромышечных, скелетных и связанных с движением (статодинамических) функций (значительно выраженный тетрапарез;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выраженная верхняя параплегия);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w:t>
            </w:r>
            <w:r w:rsidRPr="00EA5AD1">
              <w:rPr>
                <w:rFonts w:ascii="Times New Roman" w:hAnsi="Times New Roman"/>
                <w:sz w:val="24"/>
                <w:szCs w:val="24"/>
              </w:rPr>
              <w:t>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w:t>
            </w:r>
            <w:r w:rsidRPr="00EA5AD1">
              <w:rPr>
                <w:rFonts w:ascii="Times New Roman" w:hAnsi="Times New Roman"/>
                <w:sz w:val="24"/>
                <w:szCs w:val="24"/>
              </w:rPr>
              <w:lastRenderedPageBreak/>
              <w:t>значительно выраженные нарушения функций сердечно-сосудистой системы и дыхательной системы (при переводе ребенка-инвалида в вертикальное положение);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 резистентных к терапии.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w:t>
            </w:r>
            <w:r w:rsidRPr="00EA5AD1">
              <w:rPr>
                <w:rFonts w:ascii="Times New Roman" w:hAnsi="Times New Roman"/>
                <w:sz w:val="24"/>
                <w:szCs w:val="24"/>
              </w:rPr>
              <w:t xml:space="preserve">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подбираются инвалиду</w:t>
            </w:r>
            <w:r w:rsidRPr="00EA5AD1">
              <w:rPr>
                <w:rFonts w:ascii="Times New Roman" w:hAnsi="Times New Roman"/>
                <w:sz w:val="24"/>
                <w:szCs w:val="24"/>
              </w:rPr>
              <w:t>,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в целях компенсации</w:t>
            </w:r>
            <w:r w:rsidRPr="00EA5AD1">
              <w:rPr>
                <w:rFonts w:ascii="Times New Roman" w:hAnsi="Times New Roman"/>
                <w:sz w:val="24"/>
                <w:szCs w:val="24"/>
              </w:rPr>
              <w:t xml:space="preserve">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ходунками выбирается одно наименование, наиболее полно компенсирующее имеющиеся у инвалида и ребенка-инвалида стойки</w:t>
            </w:r>
            <w:r w:rsidRPr="00EA5AD1">
              <w:rPr>
                <w:rFonts w:ascii="Times New Roman" w:hAnsi="Times New Roman"/>
                <w:sz w:val="24"/>
                <w:szCs w:val="24"/>
              </w:rPr>
              <w:t>е ограничения жизнедеятельности, и включается в ИПРА инвалида, ИПРА ребенка-инвалида.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ходунков определяются антропометрические данные инвалида, ребенка-инвалида - рост, вес.</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шагающие</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w:t>
            </w:r>
            <w:r w:rsidRPr="00EA5AD1">
              <w:rPr>
                <w:rFonts w:ascii="Times New Roman" w:hAnsi="Times New Roman"/>
                <w:sz w:val="24"/>
                <w:szCs w:val="24"/>
              </w:rPr>
              <w:t>ных, скелетных и связанных с движением (статодинамических) функций, приводящие к нарушению стояния,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w:t>
            </w:r>
            <w:r w:rsidRPr="00EA5AD1">
              <w:rPr>
                <w:rFonts w:ascii="Times New Roman" w:hAnsi="Times New Roman"/>
                <w:sz w:val="24"/>
                <w:szCs w:val="24"/>
              </w:rPr>
              <w:t xml:space="preserve"> нервной системы.</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нейромышечных, скелетных и связанных с движением (статодинамических) функций (значительно выраженный тетрапарез;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выраженная верхняя парап</w:t>
            </w:r>
            <w:r w:rsidRPr="00EA5AD1">
              <w:rPr>
                <w:rFonts w:ascii="Times New Roman" w:hAnsi="Times New Roman"/>
                <w:sz w:val="24"/>
                <w:szCs w:val="24"/>
              </w:rPr>
              <w:t>легия);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функций сердечно-сосудистой системы и дыхательной системы (при переводе ребенка-инвалида в вер</w:t>
            </w:r>
            <w:r w:rsidRPr="00EA5AD1">
              <w:rPr>
                <w:rFonts w:ascii="Times New Roman" w:hAnsi="Times New Roman"/>
                <w:sz w:val="24"/>
                <w:szCs w:val="24"/>
              </w:rPr>
              <w:t>тикальное положение);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 резистентных к терапии.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на колесах</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с опорой на предплечье</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с подмышечной опорой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Ходунки-роллаторы</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6-10-06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Ходунки с дополнительной фиксацией (поддержкой) тела, в том числе, для больных детским церебральным параличом (ДЦП)</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или значительно выраженные нарушения нейромышечных, скелетных и связанных с движением (статодинамических) фун</w:t>
            </w:r>
            <w:r w:rsidRPr="00EA5AD1">
              <w:rPr>
                <w:rFonts w:ascii="Times New Roman" w:hAnsi="Times New Roman"/>
                <w:sz w:val="24"/>
                <w:szCs w:val="24"/>
              </w:rPr>
              <w:t>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ДЦП;</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прогрессирующих мышечных дистрофий;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спинальных мышечных атрофий, в том числе спинальной мышечной атрофии Верднига-Гоффмана;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аномалий (пороков развития) спинного и головного мозга.</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Поручни (перила) для самоподнимания</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Поручни (п</w:t>
            </w:r>
            <w:r w:rsidRPr="00EA5AD1">
              <w:rPr>
                <w:rFonts w:ascii="Times New Roman" w:hAnsi="Times New Roman"/>
                <w:sz w:val="24"/>
                <w:szCs w:val="24"/>
              </w:rPr>
              <w:t>ерила) для самоподнимания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w:t>
            </w:r>
            <w:r w:rsidRPr="00EA5AD1">
              <w:rPr>
                <w:rFonts w:ascii="Times New Roman" w:hAnsi="Times New Roman"/>
                <w:sz w:val="24"/>
                <w:szCs w:val="24"/>
              </w:rPr>
              <w:t xml:space="preserve">ных, </w:t>
            </w:r>
            <w:r w:rsidRPr="00EA5AD1">
              <w:rPr>
                <w:rFonts w:ascii="Times New Roman" w:hAnsi="Times New Roman"/>
                <w:sz w:val="24"/>
                <w:szCs w:val="24"/>
              </w:rPr>
              <w:lastRenderedPageBreak/>
              <w:t>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Поручни (перила) для сам</w:t>
            </w:r>
            <w:r w:rsidRPr="00EA5AD1">
              <w:rPr>
                <w:rFonts w:ascii="Times New Roman" w:hAnsi="Times New Roman"/>
                <w:sz w:val="24"/>
                <w:szCs w:val="24"/>
              </w:rPr>
              <w:t>оподнимания подбираются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w:t>
            </w:r>
            <w:r w:rsidRPr="00EA5AD1">
              <w:rPr>
                <w:rFonts w:ascii="Times New Roman" w:hAnsi="Times New Roman"/>
                <w:sz w:val="24"/>
                <w:szCs w:val="24"/>
              </w:rPr>
              <w:t>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поручней (перил) для самоподнимания определяются длина изделия в зависимости от места прикрепления, диаметр изделия для поручней </w:t>
            </w:r>
            <w:r w:rsidRPr="00EA5AD1">
              <w:rPr>
                <w:rFonts w:ascii="Times New Roman" w:hAnsi="Times New Roman"/>
                <w:sz w:val="24"/>
                <w:szCs w:val="24"/>
              </w:rPr>
              <w:t>круглого сечения не менее 30 мм (поручни для детей) и не более 50 мм (поручни для взрослых).</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Поручни (перила) для самоподнимания угловые</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всл</w:t>
            </w:r>
            <w:r w:rsidRPr="00EA5AD1">
              <w:rPr>
                <w:rFonts w:ascii="Times New Roman" w:hAnsi="Times New Roman"/>
                <w:sz w:val="24"/>
                <w:szCs w:val="24"/>
              </w:rPr>
              <w:t>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врожденного недоразвития обеих нижних конечностей с резко выраженными деформациями;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w:t>
            </w:r>
            <w:r w:rsidRPr="00EA5AD1">
              <w:rPr>
                <w:rFonts w:ascii="Times New Roman" w:hAnsi="Times New Roman"/>
                <w:sz w:val="24"/>
                <w:szCs w:val="24"/>
              </w:rPr>
              <w:t>тойкие выраженные или значительно выраженные нарушения функций сердечно-сосудистой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(хроническая артериальная 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хронические заболевания вен, соответствующие 5 - 6 классу клинических проявлений международной классификации </w:t>
            </w:r>
            <w:r w:rsidRPr="00EA5AD1">
              <w:rPr>
                <w:rFonts w:ascii="Times New Roman" w:hAnsi="Times New Roman"/>
                <w:sz w:val="24"/>
                <w:szCs w:val="24"/>
              </w:rPr>
              <w:t>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 обеих нижних конечностей).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психических функций, приводящие к выраженному снижению или отсутствию критической оценки своег</w:t>
            </w:r>
            <w:r w:rsidRPr="00EA5AD1">
              <w:rPr>
                <w:rFonts w:ascii="Times New Roman" w:hAnsi="Times New Roman"/>
                <w:sz w:val="24"/>
                <w:szCs w:val="24"/>
              </w:rPr>
              <w:t>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нейромышечных, скелетных и связанных с движением (статодинамических) функций верхних конечностей.</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6-11-02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Поручни (перила) для самоподнимания прямые (линейные)</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Кресла-коляск</w:t>
            </w:r>
            <w:r w:rsidRPr="00EA5AD1">
              <w:rPr>
                <w:rFonts w:ascii="Times New Roman" w:hAnsi="Times New Roman"/>
                <w:sz w:val="24"/>
                <w:szCs w:val="24"/>
              </w:rPr>
              <w:t>и с ручным приводом (комнатные, прогулочные, активного типа), с электроприводом и аккумуляторные батареи к ним, малогабаритные</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2" w:history="1">
              <w:r w:rsidRPr="00EA5AD1">
                <w:rPr>
                  <w:rFonts w:ascii="Times New Roman" w:hAnsi="Times New Roman"/>
                  <w:sz w:val="24"/>
                  <w:szCs w:val="24"/>
                  <w:u w:val="single"/>
                </w:rPr>
                <w:t>7</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(7-01-01 - 7-05-01)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Кресла-коляски с ручны</w:t>
            </w:r>
            <w:r w:rsidRPr="00EA5AD1">
              <w:rPr>
                <w:rFonts w:ascii="Times New Roman" w:hAnsi="Times New Roman"/>
                <w:sz w:val="24"/>
                <w:szCs w:val="24"/>
              </w:rPr>
              <w:t>м приводом (комнатные, прогулочные, активного типа), с электроприводом, малогабаритные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w:t>
            </w:r>
            <w:r w:rsidRPr="00EA5AD1">
              <w:rPr>
                <w:rFonts w:ascii="Times New Roman" w:hAnsi="Times New Roman"/>
                <w:sz w:val="24"/>
                <w:szCs w:val="24"/>
              </w:rPr>
              <w:t>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w:t>
            </w:r>
            <w:r w:rsidRPr="00EA5AD1">
              <w:rPr>
                <w:rFonts w:ascii="Times New Roman" w:hAnsi="Times New Roman"/>
                <w:sz w:val="24"/>
                <w:szCs w:val="24"/>
              </w:rPr>
              <w:t>обслуживанию,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комнатная (для инвалидов и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комнатная (для инвалидов и детей-инвалидов) подбирается индивидуально, исходя из комплексной оценки ог</w:t>
            </w:r>
            <w:r w:rsidRPr="00EA5AD1">
              <w:rPr>
                <w:rFonts w:ascii="Times New Roman" w:hAnsi="Times New Roman"/>
                <w:sz w:val="24"/>
                <w:szCs w:val="24"/>
              </w:rPr>
              <w:t>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w:t>
            </w:r>
            <w:r w:rsidRPr="00EA5AD1">
              <w:rPr>
                <w:rFonts w:ascii="Times New Roman" w:hAnsi="Times New Roman"/>
                <w:sz w:val="24"/>
                <w:szCs w:val="24"/>
              </w:rPr>
              <w:t>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комнатная (для инвалидов и детей-инвалидов) подбирается инвалиду, ребенку-и</w:t>
            </w:r>
            <w:r w:rsidRPr="00EA5AD1">
              <w:rPr>
                <w:rFonts w:ascii="Times New Roman" w:hAnsi="Times New Roman"/>
                <w:sz w:val="24"/>
                <w:szCs w:val="24"/>
              </w:rPr>
              <w:t xml:space="preserve">нвалиду исходя из степени выраженности имеющихся у него стойких нарушений соответствующих функций организма, но не ниже степеней выраженности </w:t>
            </w:r>
            <w:r w:rsidRPr="00EA5AD1">
              <w:rPr>
                <w:rFonts w:ascii="Times New Roman" w:hAnsi="Times New Roman"/>
                <w:sz w:val="24"/>
                <w:szCs w:val="24"/>
              </w:rPr>
              <w:lastRenderedPageBreak/>
              <w:t xml:space="preserve">нарушений функций, предусмотренных графой 4 перечня, с учетом условий использования в целях компенсации имеющихся </w:t>
            </w:r>
            <w:r w:rsidRPr="00EA5AD1">
              <w:rPr>
                <w:rFonts w:ascii="Times New Roman" w:hAnsi="Times New Roman"/>
                <w:sz w:val="24"/>
                <w:szCs w:val="24"/>
              </w:rPr>
              <w:t>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креслом-коляской с ручным приводом комнатной (для инвалидов и детей-инвалидов) выбирается одно наименование, наиболее полно ком</w:t>
            </w:r>
            <w:r w:rsidRPr="00EA5AD1">
              <w:rPr>
                <w:rFonts w:ascii="Times New Roman" w:hAnsi="Times New Roman"/>
                <w:sz w:val="24"/>
                <w:szCs w:val="24"/>
              </w:rPr>
              <w:t>пенсирующие имеющиеся у инвалида и ребенка-инвалида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кресла-коляски с ручным приводом комнатной (для инвалидов и детей-инвалидов) определяются антропометрические данные инвалида, ребенка-инвалида - рост,</w:t>
            </w:r>
            <w:r w:rsidRPr="00EA5AD1">
              <w:rPr>
                <w:rFonts w:ascii="Times New Roman" w:hAnsi="Times New Roman"/>
                <w:sz w:val="24"/>
                <w:szCs w:val="24"/>
              </w:rPr>
              <w:t xml:space="preserve"> вес, а также определяются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w:t>
            </w:r>
            <w:r w:rsidRPr="00EA5AD1">
              <w:rPr>
                <w:rFonts w:ascii="Times New Roman" w:hAnsi="Times New Roman"/>
                <w:sz w:val="24"/>
                <w:szCs w:val="24"/>
              </w:rPr>
              <w:t xml:space="preserve">лом наклона, откидная,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опоры для головы, боковые опоры для тела, </w:t>
            </w:r>
            <w:r w:rsidRPr="00EA5AD1">
              <w:rPr>
                <w:rFonts w:ascii="Times New Roman" w:hAnsi="Times New Roman"/>
                <w:sz w:val="24"/>
                <w:szCs w:val="24"/>
              </w:rPr>
              <w:t>поясничный валик, валик или ремень для сохранения зазора между ногами, держатели для ног, ремень для пятки, нагрудный ремень, поясной ремень).</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комнатная (для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значи</w:t>
            </w:r>
            <w:r w:rsidRPr="00EA5AD1">
              <w:rPr>
                <w:rFonts w:ascii="Times New Roman" w:hAnsi="Times New Roman"/>
                <w:sz w:val="24"/>
                <w:szCs w:val="24"/>
              </w:rPr>
              <w:t>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врожденного недоразвития обеих нижних конечностей с </w:t>
            </w:r>
            <w:r w:rsidRPr="00EA5AD1">
              <w:rPr>
                <w:rFonts w:ascii="Times New Roman" w:hAnsi="Times New Roman"/>
                <w:sz w:val="24"/>
                <w:szCs w:val="24"/>
              </w:rPr>
              <w:lastRenderedPageBreak/>
              <w:t>ре</w:t>
            </w:r>
            <w:r w:rsidRPr="00EA5AD1">
              <w:rPr>
                <w:rFonts w:ascii="Times New Roman" w:hAnsi="Times New Roman"/>
                <w:sz w:val="24"/>
                <w:szCs w:val="24"/>
              </w:rPr>
              <w:t>зко выраженными деформациями (артрогрипоз);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w:t>
            </w:r>
            <w:r w:rsidRPr="00EA5AD1">
              <w:rPr>
                <w:rFonts w:ascii="Times New Roman" w:hAnsi="Times New Roman"/>
                <w:sz w:val="24"/>
                <w:szCs w:val="24"/>
              </w:rPr>
              <w:t>жденной) культи одного бедра на любом уровне независимо от пригодности к протезированию;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функций сердеч</w:t>
            </w:r>
            <w:r w:rsidRPr="00EA5AD1">
              <w:rPr>
                <w:rFonts w:ascii="Times New Roman" w:hAnsi="Times New Roman"/>
                <w:sz w:val="24"/>
                <w:szCs w:val="24"/>
              </w:rPr>
              <w:t>но-сосудистой системы сохраненной конечности;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ампутационных культей обеих стоп на уровне сустава Шопара.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значительно выраженные нарушения нейромышечных, скелетных и связанных с движением (статодинамических) функций, обусловленные наруше</w:t>
            </w:r>
            <w:r w:rsidRPr="00EA5AD1">
              <w:rPr>
                <w:rFonts w:ascii="Times New Roman" w:hAnsi="Times New Roman"/>
                <w:sz w:val="24"/>
                <w:szCs w:val="24"/>
              </w:rPr>
              <w:t>ниями: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функций сердечно-сосудистой системы (хроническая артериальная </w:t>
            </w:r>
            <w:r w:rsidRPr="00EA5AD1">
              <w:rPr>
                <w:rFonts w:ascii="Times New Roman" w:hAnsi="Times New Roman"/>
                <w:sz w:val="24"/>
                <w:szCs w:val="24"/>
              </w:rPr>
              <w:lastRenderedPageBreak/>
              <w:t xml:space="preserve">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 </w:t>
            </w:r>
            <w:r w:rsidRPr="00EA5AD1">
              <w:rPr>
                <w:rFonts w:ascii="Times New Roman" w:hAnsi="Times New Roman"/>
                <w:sz w:val="24"/>
                <w:szCs w:val="24"/>
              </w:rPr>
              <w:t>IV</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w:t>
            </w:r>
            <w:r w:rsidRPr="00EA5AD1">
              <w:rPr>
                <w:rFonts w:ascii="Times New Roman" w:hAnsi="Times New Roman"/>
                <w:sz w:val="24"/>
                <w:szCs w:val="24"/>
              </w:rPr>
              <w:t xml:space="preserve"> "слоновости" обеих нижних конечностей, хроническая легочно-сердечная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Б, </w:t>
            </w:r>
            <w:r w:rsidRPr="00EA5AD1">
              <w:rPr>
                <w:rFonts w:ascii="Times New Roman" w:hAnsi="Times New Roman"/>
                <w:sz w:val="24"/>
                <w:szCs w:val="24"/>
              </w:rPr>
              <w:t>III</w:t>
            </w:r>
            <w:r w:rsidRPr="00EA5AD1">
              <w:rPr>
                <w:rFonts w:ascii="Times New Roman" w:hAnsi="Times New Roman"/>
                <w:sz w:val="24"/>
                <w:szCs w:val="24"/>
              </w:rPr>
              <w:t xml:space="preserve"> стадии);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дыхательной системы (хроническая дыхательная 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пищеварительной системы (асцит, выраженная портальная гипертензия и печеночна</w:t>
            </w:r>
            <w:r w:rsidRPr="00EA5AD1">
              <w:rPr>
                <w:rFonts w:ascii="Times New Roman" w:hAnsi="Times New Roman"/>
                <w:sz w:val="24"/>
                <w:szCs w:val="24"/>
              </w:rPr>
              <w:t xml:space="preserve">я энцефалопатия (класс </w:t>
            </w:r>
            <w:r w:rsidRPr="00EA5AD1">
              <w:rPr>
                <w:rFonts w:ascii="Times New Roman" w:hAnsi="Times New Roman"/>
                <w:sz w:val="24"/>
                <w:szCs w:val="24"/>
              </w:rPr>
              <w:t>C</w:t>
            </w:r>
            <w:r w:rsidRPr="00EA5AD1">
              <w:rPr>
                <w:rFonts w:ascii="Times New Roman" w:hAnsi="Times New Roman"/>
                <w:sz w:val="24"/>
                <w:szCs w:val="24"/>
              </w:rPr>
              <w:t xml:space="preserve"> по Чайлд-Пью);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системы крови и иммунной системы (тяжелое общее состояние, инкурабельность заболевания с выраженными явлениями интоксикации, кахексии);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мочевыделительной функции (хроническая болезнь почек 5 стадии, ХПН 4 стадии);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пс</w:t>
            </w:r>
            <w:r w:rsidRPr="00EA5AD1">
              <w:rPr>
                <w:rFonts w:ascii="Times New Roman" w:hAnsi="Times New Roman"/>
                <w:sz w:val="24"/>
                <w:szCs w:val="24"/>
              </w:rPr>
              <w:t>ихических расстройств с тяжелой или глубокой умственной отсталостью, деменцией.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заболевания, приводящие к прогрессированию патологического процесса в положении инвалида сидя.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w:t>
            </w:r>
            <w:r w:rsidRPr="00EA5AD1">
              <w:rPr>
                <w:rFonts w:ascii="Times New Roman" w:hAnsi="Times New Roman"/>
                <w:sz w:val="24"/>
                <w:szCs w:val="24"/>
              </w:rPr>
              <w:t xml:space="preserve"> с ручным приводом с дополнительной фиксацией (поддержкой) головы и тела, в том числе, для больных </w:t>
            </w:r>
            <w:r w:rsidRPr="00EA5AD1">
              <w:rPr>
                <w:rFonts w:ascii="Times New Roman" w:hAnsi="Times New Roman"/>
                <w:sz w:val="24"/>
                <w:szCs w:val="24"/>
              </w:rPr>
              <w:lastRenderedPageBreak/>
              <w:t>ДЦП комнатная (для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Стойкие выраженные или значительно выраженные нарушения нейромышечных, </w:t>
            </w:r>
            <w:r w:rsidRPr="00EA5AD1">
              <w:rPr>
                <w:rFonts w:ascii="Times New Roman" w:hAnsi="Times New Roman"/>
                <w:sz w:val="24"/>
                <w:szCs w:val="24"/>
              </w:rPr>
              <w:lastRenderedPageBreak/>
              <w:t>скелетных и связанных с движением (ста</w:t>
            </w:r>
            <w:r w:rsidRPr="00EA5AD1">
              <w:rPr>
                <w:rFonts w:ascii="Times New Roman" w:hAnsi="Times New Roman"/>
                <w:sz w:val="24"/>
                <w:szCs w:val="24"/>
              </w:rPr>
              <w:t>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ДЦП;</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прогрессирующих мышечных дистрофий;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спинальных мышечных атрофий, в том числе спинальной мышечной атрофии Верднига-Гоффмана;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аномалий (пороков развития) спинного и головного мозга;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гидроцефалии.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w:t>
            </w:r>
            <w:r w:rsidRPr="00EA5AD1">
              <w:rPr>
                <w:rFonts w:ascii="Times New Roman" w:hAnsi="Times New Roman"/>
                <w:sz w:val="24"/>
                <w:szCs w:val="24"/>
              </w:rPr>
              <w:t>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последствия </w:t>
            </w:r>
            <w:r w:rsidRPr="00EA5AD1">
              <w:rPr>
                <w:rFonts w:ascii="Times New Roman" w:hAnsi="Times New Roman"/>
                <w:sz w:val="24"/>
                <w:szCs w:val="24"/>
              </w:rPr>
              <w:lastRenderedPageBreak/>
              <w:t>заболеваний, приводящие к прогрессированию патологического процесса в положении инвалида сидя.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для управления одной рукой комнатная (для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w:t>
            </w:r>
            <w:r w:rsidRPr="00EA5AD1">
              <w:rPr>
                <w:rFonts w:ascii="Times New Roman" w:hAnsi="Times New Roman"/>
                <w:sz w:val="24"/>
                <w:szCs w:val="24"/>
              </w:rPr>
              <w:t>женные или значительно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обеих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последствий травм и заболеваний </w:t>
            </w:r>
            <w:r w:rsidRPr="00EA5AD1">
              <w:rPr>
                <w:rFonts w:ascii="Times New Roman" w:hAnsi="Times New Roman"/>
                <w:sz w:val="24"/>
                <w:szCs w:val="24"/>
              </w:rPr>
              <w:t>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одного бедра на любом уровне независимо от пригодности к про</w:t>
            </w:r>
            <w:r w:rsidRPr="00EA5AD1">
              <w:rPr>
                <w:rFonts w:ascii="Times New Roman" w:hAnsi="Times New Roman"/>
                <w:sz w:val="24"/>
                <w:szCs w:val="24"/>
              </w:rPr>
              <w:t>тезированию;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ампутационной (врожденной) культи </w:t>
            </w:r>
            <w:r w:rsidRPr="00EA5AD1">
              <w:rPr>
                <w:rFonts w:ascii="Times New Roman" w:hAnsi="Times New Roman"/>
                <w:sz w:val="24"/>
                <w:szCs w:val="24"/>
              </w:rPr>
              <w:lastRenderedPageBreak/>
              <w:t>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w:t>
            </w:r>
            <w:r w:rsidRPr="00EA5AD1">
              <w:rPr>
                <w:rFonts w:ascii="Times New Roman" w:hAnsi="Times New Roman"/>
                <w:sz w:val="24"/>
                <w:szCs w:val="24"/>
              </w:rPr>
              <w:t>ми умеренными нарушениями функций сердечно-сосудистой системы сохраненной конечности;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ампутационных культей обеих стоп на уровне сустава Шопара.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w:t>
            </w:r>
            <w:r w:rsidRPr="00EA5AD1">
              <w:rPr>
                <w:rFonts w:ascii="Times New Roman" w:hAnsi="Times New Roman"/>
                <w:sz w:val="24"/>
                <w:szCs w:val="24"/>
              </w:rPr>
              <w:t>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w:t>
            </w:r>
            <w:r w:rsidRPr="00EA5AD1">
              <w:rPr>
                <w:rFonts w:ascii="Times New Roman" w:hAnsi="Times New Roman"/>
                <w:sz w:val="24"/>
                <w:szCs w:val="24"/>
              </w:rPr>
              <w:t>и, иммунитета;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приводящие к прогрессированию патологического процесса в положении инвалида сидя;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наличие эпилептических припадков с нарушением сознания.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прогулочная (для инв</w:t>
            </w:r>
            <w:r w:rsidRPr="00EA5AD1">
              <w:rPr>
                <w:rFonts w:ascii="Times New Roman" w:hAnsi="Times New Roman"/>
                <w:sz w:val="24"/>
                <w:szCs w:val="24"/>
              </w:rPr>
              <w:t>алидов и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прогулочная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w:t>
            </w:r>
            <w:r w:rsidRPr="00EA5AD1">
              <w:rPr>
                <w:rFonts w:ascii="Times New Roman" w:hAnsi="Times New Roman"/>
                <w:sz w:val="24"/>
                <w:szCs w:val="24"/>
              </w:rPr>
              <w:t xml:space="preserve">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w:t>
            </w:r>
            <w:r w:rsidRPr="00EA5AD1">
              <w:rPr>
                <w:rFonts w:ascii="Times New Roman" w:hAnsi="Times New Roman"/>
                <w:sz w:val="24"/>
                <w:szCs w:val="24"/>
              </w:rPr>
              <w:t>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прогулочная (для инвалидов и детей-инвалидов) подбирается инвалиду, ребенку-инвалиду исходя из степени выраженности имеющихся у него стойких нарушений соответствующих ф</w:t>
            </w:r>
            <w:r w:rsidRPr="00EA5AD1">
              <w:rPr>
                <w:rFonts w:ascii="Times New Roman" w:hAnsi="Times New Roman"/>
                <w:sz w:val="24"/>
                <w:szCs w:val="24"/>
              </w:rPr>
              <w:t>ункций организма, но не ниже степеней выраженности нарушений функций, предусмотренных графой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w:t>
            </w:r>
            <w:r w:rsidRPr="00EA5AD1">
              <w:rPr>
                <w:rFonts w:ascii="Times New Roman" w:hAnsi="Times New Roman"/>
                <w:sz w:val="24"/>
                <w:szCs w:val="24"/>
              </w:rPr>
              <w:t xml:space="preserve">х показаний для обеспечения инвалидов креслом-коляской с ручным приводом прогулочной (для инвалидов и детей-инвалидов) выбирается одно наименование, наиболее полно компенсирующие </w:t>
            </w:r>
            <w:r w:rsidRPr="00EA5AD1">
              <w:rPr>
                <w:rFonts w:ascii="Times New Roman" w:hAnsi="Times New Roman"/>
                <w:sz w:val="24"/>
                <w:szCs w:val="24"/>
              </w:rPr>
              <w:lastRenderedPageBreak/>
              <w:t>имеющиеся у инвалида и ребенка-инвалида стойкие ограничения жизнедеятельности</w:t>
            </w:r>
            <w:r w:rsidRPr="00EA5AD1">
              <w:rPr>
                <w:rFonts w:ascii="Times New Roman" w:hAnsi="Times New Roman"/>
                <w:sz w:val="24"/>
                <w:szCs w:val="24"/>
              </w:rPr>
              <w:t>.</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кресла-коляски с ручным приводом прогулочной (для инвалидов и детей-инвалидов) определяются антропометрические данные инвалида (ребенка-инвалида) - рост, вес, а также определяются ширина сиденья, глубина сиденья, высота подножки, высота по</w:t>
            </w:r>
            <w:r w:rsidRPr="00EA5AD1">
              <w:rPr>
                <w:rFonts w:ascii="Times New Roman" w:hAnsi="Times New Roman"/>
                <w:sz w:val="24"/>
                <w:szCs w:val="24"/>
              </w:rPr>
              <w:t>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углом наклона, откидная, жесткая), вид подлокотников (регулируемые по высоте), вид подно</w:t>
            </w:r>
            <w:r w:rsidRPr="00EA5AD1">
              <w:rPr>
                <w:rFonts w:ascii="Times New Roman" w:hAnsi="Times New Roman"/>
                <w:sz w:val="24"/>
                <w:szCs w:val="24"/>
              </w:rPr>
              <w:t>жки (регулирующаяся по высоте, с регулируемым углом наклона, с регулируемой опорой стопы), приспособления (подголовник, боковые опоры для головы, боковые опоры для тела, поясничный валик, валик или ремень для сохранения зазора между ногами, держатели для н</w:t>
            </w:r>
            <w:r w:rsidRPr="00EA5AD1">
              <w:rPr>
                <w:rFonts w:ascii="Times New Roman" w:hAnsi="Times New Roman"/>
                <w:sz w:val="24"/>
                <w:szCs w:val="24"/>
              </w:rPr>
              <w:t>ог, ремень для пятки, нагрудный ремень, поясной ремень).</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невозможности самостоятельного управления инвалидом, ребенком-инвалидом креслом-коляской с ручным приводом прогулочной назначение кресла-коляски активного типа (номер вида 7-03) не осуществляется</w:t>
            </w:r>
            <w:r w:rsidRPr="00EA5AD1">
              <w:rPr>
                <w:rFonts w:ascii="Times New Roman" w:hAnsi="Times New Roman"/>
                <w:sz w:val="24"/>
                <w:szCs w:val="24"/>
              </w:rPr>
              <w:t>.</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7-02-01</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прогулочная (для инвалидов и детей-инвалидов)</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значительно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w:t>
            </w:r>
            <w:r w:rsidRPr="00EA5AD1">
              <w:rPr>
                <w:rFonts w:ascii="Times New Roman" w:hAnsi="Times New Roman"/>
                <w:sz w:val="24"/>
                <w:szCs w:val="24"/>
              </w:rPr>
              <w:t>й травм и деформаций обеих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нарушения </w:t>
            </w:r>
            <w:r w:rsidRPr="00EA5AD1">
              <w:rPr>
                <w:rFonts w:ascii="Times New Roman" w:hAnsi="Times New Roman"/>
                <w:sz w:val="24"/>
                <w:szCs w:val="24"/>
              </w:rPr>
              <w:lastRenderedPageBreak/>
              <w:t>нейромышечных, скелетных и связанных с движением (статодинамических) функций вследс</w:t>
            </w:r>
            <w:r w:rsidRPr="00EA5AD1">
              <w:rPr>
                <w:rFonts w:ascii="Times New Roman" w:hAnsi="Times New Roman"/>
                <w:sz w:val="24"/>
                <w:szCs w:val="24"/>
              </w:rPr>
              <w:t>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одного бедра на любом уровне независимо от пригодности к протезированию;</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приводящие к прогрессированию патологического процесса в</w:t>
            </w:r>
            <w:r w:rsidRPr="00EA5AD1">
              <w:rPr>
                <w:rFonts w:ascii="Times New Roman" w:hAnsi="Times New Roman"/>
                <w:sz w:val="24"/>
                <w:szCs w:val="24"/>
              </w:rPr>
              <w:t xml:space="preserve"> положении инвалида сидя;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нейромышечных</w:t>
            </w:r>
            <w:r w:rsidRPr="00EA5AD1">
              <w:rPr>
                <w:rFonts w:ascii="Times New Roman" w:hAnsi="Times New Roman"/>
                <w:sz w:val="24"/>
                <w:szCs w:val="24"/>
              </w:rPr>
              <w:t>, скелетных и связанных с движением (статодинамических) функций и/или стойкими умеренными нарушениями функций сердечно-сосудистой системы сохраненной конечности;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ампутационных культей обеих стоп на уровне сустава Шопара.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 значительно вы</w:t>
            </w:r>
            <w:r w:rsidRPr="00EA5AD1">
              <w:rPr>
                <w:rFonts w:ascii="Times New Roman" w:hAnsi="Times New Roman"/>
                <w:sz w:val="24"/>
                <w:szCs w:val="24"/>
              </w:rPr>
              <w:t xml:space="preserve">раженные нарушения нейромышечных, скелетных и связанных с движением (статодинамических) функций, обусловленные нарушениями функций сердечно-сосудистой системы (хроническая артериальная 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 </w:t>
            </w:r>
            <w:r w:rsidRPr="00EA5AD1">
              <w:rPr>
                <w:rFonts w:ascii="Times New Roman" w:hAnsi="Times New Roman"/>
                <w:sz w:val="24"/>
                <w:szCs w:val="24"/>
              </w:rPr>
              <w:t>IV</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w:t>
            </w:r>
            <w:r w:rsidRPr="00EA5AD1">
              <w:rPr>
                <w:rFonts w:ascii="Times New Roman" w:hAnsi="Times New Roman"/>
                <w:sz w:val="24"/>
                <w:szCs w:val="24"/>
              </w:rPr>
              <w:t xml:space="preserve">твующие 5 - </w:t>
            </w:r>
            <w:r w:rsidRPr="00EA5AD1">
              <w:rPr>
                <w:rFonts w:ascii="Times New Roman" w:hAnsi="Times New Roman"/>
                <w:sz w:val="24"/>
                <w:szCs w:val="24"/>
              </w:rPr>
              <w:lastRenderedPageBreak/>
              <w:t>6 классу клинических проявлений международной классификации 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 обеих нижних конечностей).</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7-02-02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ручным приводом с дополнительной фиксацией (поддержкой) головы и тела,</w:t>
            </w:r>
            <w:r w:rsidRPr="00EA5AD1">
              <w:rPr>
                <w:rFonts w:ascii="Times New Roman" w:hAnsi="Times New Roman"/>
                <w:sz w:val="24"/>
                <w:szCs w:val="24"/>
              </w:rPr>
              <w:t xml:space="preserve"> в том числе для больных ДЦП прогулочная (для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или значительно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ДЦП;</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прогрессирующих мышечных дистро</w:t>
            </w:r>
            <w:r w:rsidRPr="00EA5AD1">
              <w:rPr>
                <w:rFonts w:ascii="Times New Roman" w:hAnsi="Times New Roman"/>
                <w:sz w:val="24"/>
                <w:szCs w:val="24"/>
              </w:rPr>
              <w:t>фий;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спинальных мышечных атрофий, в том числе спинальной мышечной атрофии Верднига-Гоффмана;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аномалий (пороков развития) спинного и головного мозга;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гидроцефалии.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w:t>
            </w:r>
            <w:r w:rsidRPr="00EA5AD1">
              <w:rPr>
                <w:rFonts w:ascii="Times New Roman" w:hAnsi="Times New Roman"/>
                <w:sz w:val="24"/>
                <w:szCs w:val="24"/>
              </w:rPr>
              <w:t>ящие к прогрессированию патологического процесса в положении инвалида сидя;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7-02-03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двуручным рычажным приводом прогулочная (для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w:t>
            </w:r>
            <w:r w:rsidRPr="00EA5AD1">
              <w:rPr>
                <w:rFonts w:ascii="Times New Roman" w:hAnsi="Times New Roman"/>
                <w:sz w:val="24"/>
                <w:szCs w:val="24"/>
              </w:rPr>
              <w:t>шения нейромышечных, скелетных и связанных с движением (статодинамических) функций обусловленные: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заболеваниями, последствиями травм и деформаций обеих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последствиями травм и заболеваний центральной, периферической н</w:t>
            </w:r>
            <w:r w:rsidRPr="00EA5AD1">
              <w:rPr>
                <w:rFonts w:ascii="Times New Roman" w:hAnsi="Times New Roman"/>
                <w:sz w:val="24"/>
                <w:szCs w:val="24"/>
              </w:rPr>
              <w:t>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нарушениями функций сердечно-сосудистой системы (хроническая </w:t>
            </w:r>
            <w:r w:rsidRPr="00EA5AD1">
              <w:rPr>
                <w:rFonts w:ascii="Times New Roman" w:hAnsi="Times New Roman"/>
                <w:sz w:val="24"/>
                <w:szCs w:val="24"/>
              </w:rPr>
              <w:lastRenderedPageBreak/>
              <w:t xml:space="preserve">артериальная 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 </w:t>
            </w:r>
            <w:r w:rsidRPr="00EA5AD1">
              <w:rPr>
                <w:rFonts w:ascii="Times New Roman" w:hAnsi="Times New Roman"/>
                <w:sz w:val="24"/>
                <w:szCs w:val="24"/>
              </w:rPr>
              <w:t>IV</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соответствующие 5 - 6 классу клинических проявлений международной классификации хронических болезней ве</w:t>
            </w:r>
            <w:r w:rsidRPr="00EA5AD1">
              <w:rPr>
                <w:rFonts w:ascii="Times New Roman" w:hAnsi="Times New Roman"/>
                <w:sz w:val="24"/>
                <w:szCs w:val="24"/>
              </w:rPr>
              <w:t>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 обеих нижних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ампутационной (врожденной) культи одного бедра на любом уровне независимо от </w:t>
            </w:r>
            <w:r w:rsidRPr="00EA5AD1">
              <w:rPr>
                <w:rFonts w:ascii="Times New Roman" w:hAnsi="Times New Roman"/>
                <w:sz w:val="24"/>
                <w:szCs w:val="24"/>
              </w:rPr>
              <w:t>пригодности к протезированию;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w:t>
            </w:r>
            <w:r w:rsidRPr="00EA5AD1">
              <w:rPr>
                <w:rFonts w:ascii="Times New Roman" w:hAnsi="Times New Roman"/>
                <w:sz w:val="24"/>
                <w:szCs w:val="24"/>
              </w:rPr>
              <w:t>кций и/или стойкими умеренными нарушениями функций сердечно-сосудистой системы сохраненной конечности;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ампутационных культей обеих стоп на уровне сустава Шопара.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При наличии сохранной функции обеих верхних конечностей.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w:t>
            </w:r>
            <w:r w:rsidRPr="00EA5AD1">
              <w:rPr>
                <w:rFonts w:ascii="Times New Roman" w:hAnsi="Times New Roman"/>
                <w:sz w:val="24"/>
                <w:szCs w:val="24"/>
              </w:rPr>
              <w:t>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нарушения статики и координации движений (гиперкинетические, атактические нарушения); выраженные или значительно выраженные нарушения функций сердечно-сосудистой системы, дыхательной системы, пищеварительной системы, </w:t>
            </w:r>
            <w:r w:rsidRPr="00EA5AD1">
              <w:rPr>
                <w:rFonts w:ascii="Times New Roman" w:hAnsi="Times New Roman"/>
                <w:sz w:val="24"/>
                <w:szCs w:val="24"/>
              </w:rPr>
              <w:lastRenderedPageBreak/>
              <w:t>мочевыдел</w:t>
            </w:r>
            <w:r w:rsidRPr="00EA5AD1">
              <w:rPr>
                <w:rFonts w:ascii="Times New Roman" w:hAnsi="Times New Roman"/>
                <w:sz w:val="24"/>
                <w:szCs w:val="24"/>
              </w:rPr>
              <w:t>ительной функции, кроветворения, обмена веществ и энергии, внутренней секреции, иммунитета;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лучше видящего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приводя</w:t>
            </w:r>
            <w:r w:rsidRPr="00EA5AD1">
              <w:rPr>
                <w:rFonts w:ascii="Times New Roman" w:hAnsi="Times New Roman"/>
                <w:sz w:val="24"/>
                <w:szCs w:val="24"/>
              </w:rPr>
              <w:t>щие к прогрессированию патологического процесса в положении инвалида сидя;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7-02-04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приводом для управления одной рукой прогулочная (для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w:t>
            </w:r>
            <w:r w:rsidRPr="00EA5AD1">
              <w:rPr>
                <w:rFonts w:ascii="Times New Roman" w:hAnsi="Times New Roman"/>
                <w:sz w:val="24"/>
                <w:szCs w:val="24"/>
              </w:rPr>
              <w:t>ные или значительно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обеих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w:t>
            </w:r>
            <w:r w:rsidRPr="00EA5AD1">
              <w:rPr>
                <w:rFonts w:ascii="Times New Roman" w:hAnsi="Times New Roman"/>
                <w:sz w:val="24"/>
                <w:szCs w:val="24"/>
              </w:rPr>
              <w:t>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культи одного бедра на любом уровне независимо от пригодности к протезированию;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w:t>
            </w:r>
            <w:r w:rsidRPr="00EA5AD1">
              <w:rPr>
                <w:rFonts w:ascii="Times New Roman" w:hAnsi="Times New Roman"/>
                <w:sz w:val="24"/>
                <w:szCs w:val="24"/>
              </w:rPr>
              <w:t>утационной культи одной голени на любом уровне независимо от пригодности к протезированию, в сочетании со стойкими умеренными нарушениями нейромышечных, скелетных и связанных с движением (статодинамических) функций и/или стойкими умеренными нарушениями фун</w:t>
            </w:r>
            <w:r w:rsidRPr="00EA5AD1">
              <w:rPr>
                <w:rFonts w:ascii="Times New Roman" w:hAnsi="Times New Roman"/>
                <w:sz w:val="24"/>
                <w:szCs w:val="24"/>
              </w:rPr>
              <w:t xml:space="preserve">кций сердечно-сосудистой </w:t>
            </w:r>
            <w:r w:rsidRPr="00EA5AD1">
              <w:rPr>
                <w:rFonts w:ascii="Times New Roman" w:hAnsi="Times New Roman"/>
                <w:sz w:val="24"/>
                <w:szCs w:val="24"/>
              </w:rPr>
              <w:lastRenderedPageBreak/>
              <w:t>системы сохраненной конечности;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ампутационных культей обеих стоп на уровне сустава Шопара (при наличии сохранной функции одной верхней конечности).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w:t>
            </w:r>
            <w:r w:rsidRPr="00EA5AD1">
              <w:rPr>
                <w:rFonts w:ascii="Times New Roman" w:hAnsi="Times New Roman"/>
                <w:sz w:val="24"/>
                <w:szCs w:val="24"/>
              </w:rPr>
              <w:t>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w:t>
            </w:r>
            <w:r w:rsidRPr="00EA5AD1">
              <w:rPr>
                <w:rFonts w:ascii="Times New Roman" w:hAnsi="Times New Roman"/>
                <w:sz w:val="24"/>
                <w:szCs w:val="24"/>
              </w:rPr>
              <w:t xml:space="preserve"> энергии, внутренней секреции, иммунитета;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лучше видящего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приводящие к прогрессированию патологического процесса в по</w:t>
            </w:r>
            <w:r w:rsidRPr="00EA5AD1">
              <w:rPr>
                <w:rFonts w:ascii="Times New Roman" w:hAnsi="Times New Roman"/>
                <w:sz w:val="24"/>
                <w:szCs w:val="24"/>
              </w:rPr>
              <w:t>ложении инвалида сидя;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активного типа (для инвалидов и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активного типа (для инвалидов и детей-инвалидов) подбирается индивидуально, исходя из комп</w:t>
            </w:r>
            <w:r w:rsidRPr="00EA5AD1">
              <w:rPr>
                <w:rFonts w:ascii="Times New Roman" w:hAnsi="Times New Roman"/>
                <w:sz w:val="24"/>
                <w:szCs w:val="24"/>
              </w:rPr>
              <w:t xml:space="preserve">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w:t>
            </w:r>
            <w:r w:rsidRPr="00EA5AD1">
              <w:rPr>
                <w:rFonts w:ascii="Times New Roman" w:hAnsi="Times New Roman"/>
                <w:sz w:val="24"/>
                <w:szCs w:val="24"/>
              </w:rPr>
              <w:t>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активного типа (для инвалидов и детей-инвалидов) подбирается инвалиду, ребен</w:t>
            </w:r>
            <w:r w:rsidRPr="00EA5AD1">
              <w:rPr>
                <w:rFonts w:ascii="Times New Roman" w:hAnsi="Times New Roman"/>
                <w:sz w:val="24"/>
                <w:szCs w:val="24"/>
              </w:rPr>
              <w:t>ку-инвалиду индивидуально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в целях комп</w:t>
            </w:r>
            <w:r w:rsidRPr="00EA5AD1">
              <w:rPr>
                <w:rFonts w:ascii="Times New Roman" w:hAnsi="Times New Roman"/>
                <w:sz w:val="24"/>
                <w:szCs w:val="24"/>
              </w:rPr>
              <w:t>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кресла-коляски активного типа (для инвалидов и детей-инвалидов) определяются антропометрические данные инвалида (ребенка-инвалида) - рост, вес, а также оп</w:t>
            </w:r>
            <w:r w:rsidRPr="00EA5AD1">
              <w:rPr>
                <w:rFonts w:ascii="Times New Roman" w:hAnsi="Times New Roman"/>
                <w:sz w:val="24"/>
                <w:szCs w:val="24"/>
              </w:rPr>
              <w:t>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регулируемым углом наклона, жесткое), вид спинки (с регулируемым углом наклона, отк</w:t>
            </w:r>
            <w:r w:rsidRPr="00EA5AD1">
              <w:rPr>
                <w:rFonts w:ascii="Times New Roman" w:hAnsi="Times New Roman"/>
                <w:sz w:val="24"/>
                <w:szCs w:val="24"/>
              </w:rPr>
              <w:t>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опоры для тела, поясничный валик, держатели для ног, нагру</w:t>
            </w:r>
            <w:r w:rsidRPr="00EA5AD1">
              <w:rPr>
                <w:rFonts w:ascii="Times New Roman" w:hAnsi="Times New Roman"/>
                <w:sz w:val="24"/>
                <w:szCs w:val="24"/>
              </w:rPr>
              <w:t>дный ремень, поясной ремень).</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При невозможности самостоятельного управления инвалидом, ребенком-инвалидом креслом-коляской с ручным приводом прогулочной назначение кресла-коляски активного типа не осуществляется.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7-03-01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активного типа (дл</w:t>
            </w:r>
            <w:r w:rsidRPr="00EA5AD1">
              <w:rPr>
                <w:rFonts w:ascii="Times New Roman" w:hAnsi="Times New Roman"/>
                <w:sz w:val="24"/>
                <w:szCs w:val="24"/>
              </w:rPr>
              <w:t>я инвалидов и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 значительно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обеих нижних конечностей, таза и позво</w:t>
            </w:r>
            <w:r w:rsidRPr="00EA5AD1">
              <w:rPr>
                <w:rFonts w:ascii="Times New Roman" w:hAnsi="Times New Roman"/>
                <w:sz w:val="24"/>
                <w:szCs w:val="24"/>
              </w:rPr>
              <w:t>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врожденных недоразвитий обеих нижних конечностей с резко выраженными деформациями (артрогрипоз);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w:t>
            </w:r>
            <w:r w:rsidRPr="00EA5AD1">
              <w:rPr>
                <w:rFonts w:ascii="Times New Roman" w:hAnsi="Times New Roman"/>
                <w:sz w:val="24"/>
                <w:szCs w:val="24"/>
              </w:rPr>
              <w:t>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одного бедра;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ампутационной (врожденной) культи одной голени на любом уровне независимо от пригодности к протезированию, в сочетании со стойкими умеренными нарушениями функций се</w:t>
            </w:r>
            <w:r w:rsidRPr="00EA5AD1">
              <w:rPr>
                <w:rFonts w:ascii="Times New Roman" w:hAnsi="Times New Roman"/>
                <w:sz w:val="24"/>
                <w:szCs w:val="24"/>
              </w:rPr>
              <w:t xml:space="preserve">рдечно-сосудистой </w:t>
            </w:r>
            <w:r w:rsidRPr="00EA5AD1">
              <w:rPr>
                <w:rFonts w:ascii="Times New Roman" w:hAnsi="Times New Roman"/>
                <w:sz w:val="24"/>
                <w:szCs w:val="24"/>
              </w:rPr>
              <w:lastRenderedPageBreak/>
              <w:t>системы сохраненной конечности;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ампутационных культей обеих стоп на уровне сустава Шопара.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 значительно выраженные нарушения нейромышечных, скелетных и связанных с движением (статодинамических) функций, обусловленные н</w:t>
            </w:r>
            <w:r w:rsidRPr="00EA5AD1">
              <w:rPr>
                <w:rFonts w:ascii="Times New Roman" w:hAnsi="Times New Roman"/>
                <w:sz w:val="24"/>
                <w:szCs w:val="24"/>
              </w:rPr>
              <w:t xml:space="preserve">арушениями функций сердечно-сосудистой системы (хроническая артериальная недостаточность </w:t>
            </w:r>
            <w:r w:rsidRPr="00EA5AD1">
              <w:rPr>
                <w:rFonts w:ascii="Times New Roman" w:hAnsi="Times New Roman"/>
                <w:sz w:val="24"/>
                <w:szCs w:val="24"/>
              </w:rPr>
              <w:t>III</w:t>
            </w:r>
            <w:r w:rsidRPr="00EA5AD1">
              <w:rPr>
                <w:rFonts w:ascii="Times New Roman" w:hAnsi="Times New Roman"/>
                <w:sz w:val="24"/>
                <w:szCs w:val="24"/>
              </w:rPr>
              <w:t xml:space="preserve"> - </w:t>
            </w:r>
            <w:r w:rsidRPr="00EA5AD1">
              <w:rPr>
                <w:rFonts w:ascii="Times New Roman" w:hAnsi="Times New Roman"/>
                <w:sz w:val="24"/>
                <w:szCs w:val="24"/>
              </w:rPr>
              <w:t>IV</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соответствующие 5 - 6 классу клинических проявлений международной классификации 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w:t>
            </w:r>
            <w:r w:rsidRPr="00EA5AD1">
              <w:rPr>
                <w:rFonts w:ascii="Times New Roman" w:hAnsi="Times New Roman"/>
                <w:sz w:val="24"/>
                <w:szCs w:val="24"/>
              </w:rPr>
              <w:t>адии "слоновости" обеих нижних конечностей).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лучше видящего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w:t>
            </w:r>
            <w:r w:rsidRPr="00EA5AD1">
              <w:rPr>
                <w:rFonts w:ascii="Times New Roman" w:hAnsi="Times New Roman"/>
                <w:sz w:val="24"/>
                <w:szCs w:val="24"/>
              </w:rPr>
              <w:t>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нарушения психических функций, приводящие к выраженному снижению или </w:t>
            </w:r>
            <w:r w:rsidRPr="00EA5AD1">
              <w:rPr>
                <w:rFonts w:ascii="Times New Roman" w:hAnsi="Times New Roman"/>
                <w:sz w:val="24"/>
                <w:szCs w:val="24"/>
              </w:rPr>
              <w:t>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w:t>
            </w:r>
            <w:r w:rsidRPr="00EA5AD1">
              <w:rPr>
                <w:rFonts w:ascii="Times New Roman" w:hAnsi="Times New Roman"/>
                <w:sz w:val="24"/>
                <w:szCs w:val="24"/>
              </w:rPr>
              <w:lastRenderedPageBreak/>
              <w:t>нарушения статики и координации движений (гиперкинетические, атактиче</w:t>
            </w:r>
            <w:r w:rsidRPr="00EA5AD1">
              <w:rPr>
                <w:rFonts w:ascii="Times New Roman" w:hAnsi="Times New Roman"/>
                <w:sz w:val="24"/>
                <w:szCs w:val="24"/>
              </w:rPr>
              <w:t>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приводящие к прогрессированию патологического процесса в положении инвалида сидя;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 связанных с движением (статодинамических) функций верх</w:t>
            </w:r>
            <w:r w:rsidRPr="00EA5AD1">
              <w:rPr>
                <w:rFonts w:ascii="Times New Roman" w:hAnsi="Times New Roman"/>
                <w:sz w:val="24"/>
                <w:szCs w:val="24"/>
              </w:rPr>
              <w:t>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электроприводом (для инвалидов и детей-инвалидов) и аккумуляторные батареи к ней</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электроприводом (для инвалидов и детей-инвалидов) подбираетс</w:t>
            </w:r>
            <w:r w:rsidRPr="00EA5AD1">
              <w:rPr>
                <w:rFonts w:ascii="Times New Roman" w:hAnsi="Times New Roman"/>
                <w:sz w:val="24"/>
                <w:szCs w:val="24"/>
              </w:rPr>
              <w:t>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w:t>
            </w:r>
            <w:r w:rsidRPr="00EA5AD1">
              <w:rPr>
                <w:rFonts w:ascii="Times New Roman" w:hAnsi="Times New Roman"/>
                <w:sz w:val="24"/>
                <w:szCs w:val="24"/>
              </w:rPr>
              <w:t>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деятельности, обусловленных: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выраженными нарушениями функций верхних кон</w:t>
            </w:r>
            <w:r w:rsidRPr="00EA5AD1">
              <w:rPr>
                <w:rFonts w:ascii="Times New Roman" w:hAnsi="Times New Roman"/>
                <w:sz w:val="24"/>
                <w:szCs w:val="24"/>
              </w:rPr>
              <w:t>ечностей вследствие заболеваний, деформаций, аномалий развития и парезов верхних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 умеренными нарушениями функций верхних </w:t>
            </w:r>
            <w:r w:rsidRPr="00EA5AD1">
              <w:rPr>
                <w:rFonts w:ascii="Times New Roman" w:hAnsi="Times New Roman"/>
                <w:sz w:val="24"/>
                <w:szCs w:val="24"/>
              </w:rPr>
              <w:lastRenderedPageBreak/>
              <w:t xml:space="preserve">конечностей вследствие заболеваний, деформаций, аномалий развития и парезов верхних конечностей в сочетании с хронической </w:t>
            </w:r>
            <w:r w:rsidRPr="00EA5AD1">
              <w:rPr>
                <w:rFonts w:ascii="Times New Roman" w:hAnsi="Times New Roman"/>
                <w:sz w:val="24"/>
                <w:szCs w:val="24"/>
              </w:rPr>
              <w:t>сердечной недостаточностью ПА степени или с хронической сердечной недостаточностью ПБ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 умеренными нарушениями функций верхних конечностей вследствие заболеваний, деформаций, аномалий развития и парезов верхних конечностей (умеренные, выраженные </w:t>
            </w:r>
            <w:r w:rsidRPr="00EA5AD1">
              <w:rPr>
                <w:rFonts w:ascii="Times New Roman" w:hAnsi="Times New Roman"/>
                <w:sz w:val="24"/>
                <w:szCs w:val="24"/>
              </w:rPr>
              <w:t>или значительно выраженные нарушения функции одной верхней конечности при сохраненной функции второй верхней конечности) в сочетании со стойкими выраженными или значительно выраженными нарушениями нейромышечных, скелетных и связанных с движением (статодина</w:t>
            </w:r>
            <w:r w:rsidRPr="00EA5AD1">
              <w:rPr>
                <w:rFonts w:ascii="Times New Roman" w:hAnsi="Times New Roman"/>
                <w:sz w:val="24"/>
                <w:szCs w:val="24"/>
              </w:rPr>
              <w:t>мических) функций (ДЦП, прогрессирующие мышечные дистрофии, спинальные мышечные атрофии, в том числе, спинальная мышечная атрофия Верднига-Гоффмана, заболевания, аномалии (пороки развития) спинного и головного мозга).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электроприводом подби</w:t>
            </w:r>
            <w:r w:rsidRPr="00EA5AD1">
              <w:rPr>
                <w:rFonts w:ascii="Times New Roman" w:hAnsi="Times New Roman"/>
                <w:sz w:val="24"/>
                <w:szCs w:val="24"/>
              </w:rPr>
              <w:t>рается инвалиду,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графой 4 перечня, с учетом условий использования в це</w:t>
            </w:r>
            <w:r w:rsidRPr="00EA5AD1">
              <w:rPr>
                <w:rFonts w:ascii="Times New Roman" w:hAnsi="Times New Roman"/>
                <w:sz w:val="24"/>
                <w:szCs w:val="24"/>
              </w:rPr>
              <w:t>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креслом-коляской с электроприводом (для инвалидов и детей-инвалидов) и аккумуляторными батареями к не</w:t>
            </w:r>
            <w:r w:rsidRPr="00EA5AD1">
              <w:rPr>
                <w:rFonts w:ascii="Times New Roman" w:hAnsi="Times New Roman"/>
                <w:sz w:val="24"/>
                <w:szCs w:val="24"/>
              </w:rPr>
              <w:t>й выбирается одно наименование, наиболее полно компенсирующие имеющиеся у инвалида и ребенка-инвалида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кресла-коляски с электроприводом (для инвалидов и детей-инвалидов) определяются антропометрические д</w:t>
            </w:r>
            <w:r w:rsidRPr="00EA5AD1">
              <w:rPr>
                <w:rFonts w:ascii="Times New Roman" w:hAnsi="Times New Roman"/>
                <w:sz w:val="24"/>
                <w:szCs w:val="24"/>
              </w:rPr>
              <w:t xml:space="preserve">анные инвалида (ребенка-инвалида) - рост, вес, а также определяются ширина сиденья, глубина сиденья, высота подножки, высота подлокотника, а также в зависимости от характера инвалидизирующей патологии, определяются вид сиденья (с </w:t>
            </w:r>
            <w:r w:rsidRPr="00EA5AD1">
              <w:rPr>
                <w:rFonts w:ascii="Times New Roman" w:hAnsi="Times New Roman"/>
                <w:sz w:val="24"/>
                <w:szCs w:val="24"/>
              </w:rPr>
              <w:lastRenderedPageBreak/>
              <w:t>регулируемым углом наклона</w:t>
            </w:r>
            <w:r w:rsidRPr="00EA5AD1">
              <w:rPr>
                <w:rFonts w:ascii="Times New Roman" w:hAnsi="Times New Roman"/>
                <w:sz w:val="24"/>
                <w:szCs w:val="24"/>
              </w:rPr>
              <w:t>, жесткое), вид спинки (с регулируемым углом наклона, откидная, жесткая), вид подлокотников (регулируемые по высоте), вид подножки (регулирующаяся по высоте, с регулируемым углом наклона, с регулируемой опорой стопы), приспособления (подголовник, боковые о</w:t>
            </w:r>
            <w:r w:rsidRPr="00EA5AD1">
              <w:rPr>
                <w:rFonts w:ascii="Times New Roman" w:hAnsi="Times New Roman"/>
                <w:sz w:val="24"/>
                <w:szCs w:val="24"/>
              </w:rPr>
              <w:t>поры для головы, боковые опоры для тела, поясничный валик, валик или ремень для сохранения зазора между ногами, держатели для ног, ремень для пятки, нагрудный ремень, поясной ремень), вид привода (передний, задний, центральный), альтернативные виды управле</w:t>
            </w:r>
            <w:r w:rsidRPr="00EA5AD1">
              <w:rPr>
                <w:rFonts w:ascii="Times New Roman" w:hAnsi="Times New Roman"/>
                <w:sz w:val="24"/>
                <w:szCs w:val="24"/>
              </w:rPr>
              <w:t>ния (головой, подбородком, пальцем руки, ногой, иные альтернативные виды управления), нуждаемость в электрическом способе регулировки угла наклона спинки, угла наклона сиденья, угла наклона подножки.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одновременно медицинских показаний и относит</w:t>
            </w:r>
            <w:r w:rsidRPr="00EA5AD1">
              <w:rPr>
                <w:rFonts w:ascii="Times New Roman" w:hAnsi="Times New Roman"/>
                <w:sz w:val="24"/>
                <w:szCs w:val="24"/>
              </w:rPr>
              <w:t>ельных медицинских противопоказаний для обеспечения инвалида, ребенка-инвалида креслом-коляской с электроприводом определяются альтернативные виды управления: головой, подбородком, пальцем руки, культей руки, ногой, иные альтернативные виды управления коля</w:t>
            </w:r>
            <w:r w:rsidRPr="00EA5AD1">
              <w:rPr>
                <w:rFonts w:ascii="Times New Roman" w:hAnsi="Times New Roman"/>
                <w:sz w:val="24"/>
                <w:szCs w:val="24"/>
              </w:rPr>
              <w:t>ской с электроприводом.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Одновременное назначение кресла-коляски с электроприводом и кресла-коляски с ручным приводом (комнатной и/или прогулочной) (номера видов 7-01, 7-02) не допускается.</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7-04-01</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электроприводом (для инвалидов и детей-</w:t>
            </w:r>
            <w:r w:rsidRPr="00EA5AD1">
              <w:rPr>
                <w:rFonts w:ascii="Times New Roman" w:hAnsi="Times New Roman"/>
                <w:sz w:val="24"/>
                <w:szCs w:val="24"/>
              </w:rPr>
              <w:t>инвалидов) и аккумуляторные батареи к ней</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нарушения функций верхних конечностей вследствие заболеваний, деформаций, аномалий развития и парезов верхних конечностей (амплитуда активных движений в плечевом и локтевом суставах не превышает 13 - 20 </w:t>
            </w:r>
            <w:r w:rsidRPr="00EA5AD1">
              <w:rPr>
                <w:rFonts w:ascii="Times New Roman" w:hAnsi="Times New Roman"/>
                <w:sz w:val="24"/>
                <w:szCs w:val="24"/>
              </w:rPr>
              <w:t xml:space="preserve">градусов, лучезапястном - 9 - 14 градусов, ограничено противопоставление первого пальца (первый палец достигает ладонной поверхности на </w:t>
            </w:r>
            <w:r w:rsidRPr="00EA5AD1">
              <w:rPr>
                <w:rFonts w:ascii="Times New Roman" w:hAnsi="Times New Roman"/>
                <w:sz w:val="24"/>
                <w:szCs w:val="24"/>
              </w:rPr>
              <w:lastRenderedPageBreak/>
              <w:t>уровне основания второго пальца);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кулачном схвате пальцы отстоят от ладони на 3 - 4 см;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невозможность схвата мелких </w:t>
            </w:r>
            <w:r w:rsidRPr="00EA5AD1">
              <w:rPr>
                <w:rFonts w:ascii="Times New Roman" w:hAnsi="Times New Roman"/>
                <w:sz w:val="24"/>
                <w:szCs w:val="24"/>
              </w:rPr>
              <w:t>и удерживание крупных предметов;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снижение мышечной силы верхней конечности до 2 баллов;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афферентный парез верхних конечностей) в сочетании со стойкими выраженными, значительно выраженными нарушениями нейромышечных, скелетных и связанных с движением (статод</w:t>
            </w:r>
            <w:r w:rsidRPr="00EA5AD1">
              <w:rPr>
                <w:rFonts w:ascii="Times New Roman" w:hAnsi="Times New Roman"/>
                <w:sz w:val="24"/>
                <w:szCs w:val="24"/>
              </w:rPr>
              <w:t>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и деформаций обеих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врожденных аномалий развития нижних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w:t>
            </w:r>
            <w:r w:rsidRPr="00EA5AD1">
              <w:rPr>
                <w:rFonts w:ascii="Times New Roman" w:hAnsi="Times New Roman"/>
                <w:sz w:val="24"/>
                <w:szCs w:val="24"/>
              </w:rPr>
              <w:t xml:space="preserve">ний функций сердечно-сосудистой системы (хроническая артериальная недостаточность </w:t>
            </w:r>
            <w:r w:rsidRPr="00EA5AD1">
              <w:rPr>
                <w:rFonts w:ascii="Times New Roman" w:hAnsi="Times New Roman"/>
                <w:sz w:val="24"/>
                <w:szCs w:val="24"/>
              </w:rPr>
              <w:t>IV</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хронические заболевания вен, соответствующие 6 классу клинических проявлений международной классификации хронических болезней </w:t>
            </w:r>
            <w:r w:rsidRPr="00EA5AD1">
              <w:rPr>
                <w:rFonts w:ascii="Times New Roman" w:hAnsi="Times New Roman"/>
                <w:sz w:val="24"/>
                <w:szCs w:val="24"/>
              </w:rPr>
              <w:lastRenderedPageBreak/>
              <w:t>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w:t>
            </w:r>
            <w:r w:rsidRPr="00EA5AD1">
              <w:rPr>
                <w:rFonts w:ascii="Times New Roman" w:hAnsi="Times New Roman"/>
                <w:sz w:val="24"/>
                <w:szCs w:val="24"/>
              </w:rPr>
              <w:t xml:space="preserve"> обеих нижних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хроническая легочно-сердечная недостаточность (дыхательная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 степени в сочетании с хронической сердечной недостаточностью </w:t>
            </w:r>
            <w:r w:rsidRPr="00EA5AD1">
              <w:rPr>
                <w:rFonts w:ascii="Times New Roman" w:hAnsi="Times New Roman"/>
                <w:sz w:val="24"/>
                <w:szCs w:val="24"/>
              </w:rPr>
              <w:t>II</w:t>
            </w:r>
            <w:r w:rsidRPr="00EA5AD1">
              <w:rPr>
                <w:rFonts w:ascii="Times New Roman" w:hAnsi="Times New Roman"/>
                <w:sz w:val="24"/>
                <w:szCs w:val="24"/>
              </w:rPr>
              <w:t xml:space="preserve">А степени или с хронической сердечной недостаточностью </w:t>
            </w:r>
            <w:r w:rsidRPr="00EA5AD1">
              <w:rPr>
                <w:rFonts w:ascii="Times New Roman" w:hAnsi="Times New Roman"/>
                <w:sz w:val="24"/>
                <w:szCs w:val="24"/>
              </w:rPr>
              <w:t>II</w:t>
            </w:r>
            <w:r w:rsidRPr="00EA5AD1">
              <w:rPr>
                <w:rFonts w:ascii="Times New Roman" w:hAnsi="Times New Roman"/>
                <w:sz w:val="24"/>
                <w:szCs w:val="24"/>
              </w:rPr>
              <w:t>Б степени).</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w:t>
            </w:r>
            <w:r w:rsidRPr="00EA5AD1">
              <w:rPr>
                <w:rFonts w:ascii="Times New Roman" w:hAnsi="Times New Roman"/>
                <w:sz w:val="24"/>
                <w:szCs w:val="24"/>
              </w:rPr>
              <w:t>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лучше видящего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умеренные нарушения </w:t>
            </w:r>
            <w:r w:rsidRPr="00EA5AD1">
              <w:rPr>
                <w:rFonts w:ascii="Times New Roman" w:hAnsi="Times New Roman"/>
                <w:sz w:val="24"/>
                <w:szCs w:val="24"/>
              </w:rPr>
              <w:lastRenderedPageBreak/>
              <w:t>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6 лет (с учетом формирования навыков и умений в соответствии с биологическим возрастом);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w:t>
            </w:r>
            <w:r w:rsidRPr="00EA5AD1">
              <w:rPr>
                <w:rFonts w:ascii="Times New Roman" w:hAnsi="Times New Roman"/>
                <w:sz w:val="24"/>
                <w:szCs w:val="24"/>
              </w:rPr>
              <w:t>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w:t>
            </w:r>
            <w:r w:rsidRPr="00EA5AD1">
              <w:rPr>
                <w:rFonts w:ascii="Times New Roman" w:hAnsi="Times New Roman"/>
                <w:sz w:val="24"/>
                <w:szCs w:val="24"/>
              </w:rPr>
              <w:t>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функций верхних конечностей вследствие заболеваний, деформаций, аномалий разв</w:t>
            </w:r>
            <w:r w:rsidRPr="00EA5AD1">
              <w:rPr>
                <w:rFonts w:ascii="Times New Roman" w:hAnsi="Times New Roman"/>
                <w:sz w:val="24"/>
                <w:szCs w:val="24"/>
              </w:rPr>
              <w:t>ития и парезов верхних конечностей (выраженные или значительно выраженные нарушения одной верхней конечности при сохраненной функции второй верхней конечности) в сочетании со стойкими выраженными, значительно выраженными нарушениями нейромышечных, скелетны</w:t>
            </w:r>
            <w:r w:rsidRPr="00EA5AD1">
              <w:rPr>
                <w:rFonts w:ascii="Times New Roman" w:hAnsi="Times New Roman"/>
                <w:sz w:val="24"/>
                <w:szCs w:val="24"/>
              </w:rPr>
              <w:t>х и связанных с движением (статодинамических) функций вследствие: заболеваний, последствий травм и деформаций обеих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последствий травм и заболеваний центральной, периферической нервной </w:t>
            </w:r>
            <w:r w:rsidRPr="00EA5AD1">
              <w:rPr>
                <w:rFonts w:ascii="Times New Roman" w:hAnsi="Times New Roman"/>
                <w:sz w:val="24"/>
                <w:szCs w:val="24"/>
              </w:rPr>
              <w:lastRenderedPageBreak/>
              <w:t>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врожденных аномалий ра</w:t>
            </w:r>
            <w:r w:rsidRPr="00EA5AD1">
              <w:rPr>
                <w:rFonts w:ascii="Times New Roman" w:hAnsi="Times New Roman"/>
                <w:sz w:val="24"/>
                <w:szCs w:val="24"/>
              </w:rPr>
              <w:t>звития нижних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нарушений функций сердечно-сосудистой системы (хроническая артериальная недостаточность </w:t>
            </w:r>
            <w:r w:rsidRPr="00EA5AD1">
              <w:rPr>
                <w:rFonts w:ascii="Times New Roman" w:hAnsi="Times New Roman"/>
                <w:sz w:val="24"/>
                <w:szCs w:val="24"/>
              </w:rPr>
              <w:t>IV</w:t>
            </w:r>
            <w:r w:rsidRPr="00EA5AD1">
              <w:rPr>
                <w:rFonts w:ascii="Times New Roman" w:hAnsi="Times New Roman"/>
                <w:sz w:val="24"/>
                <w:szCs w:val="24"/>
              </w:rPr>
              <w:t xml:space="preserve"> степени;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хронические заболевания вен, соответствующие 6 классу клинических проявлений международной классификации хронических болезней вен</w:t>
            </w:r>
            <w:r w:rsidRPr="00EA5AD1">
              <w:rPr>
                <w:rFonts w:ascii="Times New Roman" w:hAnsi="Times New Roman"/>
                <w:sz w:val="24"/>
                <w:szCs w:val="24"/>
              </w:rPr>
              <w:t>;</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 обеих нижних конечностей;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хроническая легочно-сердечная недостаточность (дыхательная недостаточность </w:t>
            </w:r>
            <w:r w:rsidRPr="00EA5AD1">
              <w:rPr>
                <w:rFonts w:ascii="Times New Roman" w:hAnsi="Times New Roman"/>
                <w:sz w:val="24"/>
                <w:szCs w:val="24"/>
              </w:rPr>
              <w:t>II</w:t>
            </w:r>
            <w:r w:rsidRPr="00EA5AD1">
              <w:rPr>
                <w:rFonts w:ascii="Times New Roman" w:hAnsi="Times New Roman"/>
                <w:sz w:val="24"/>
                <w:szCs w:val="24"/>
              </w:rPr>
              <w:t xml:space="preserve"> степени в сочетании с хронической сердечной недостаточностью </w:t>
            </w:r>
            <w:r w:rsidRPr="00EA5AD1">
              <w:rPr>
                <w:rFonts w:ascii="Times New Roman" w:hAnsi="Times New Roman"/>
                <w:sz w:val="24"/>
                <w:szCs w:val="24"/>
              </w:rPr>
              <w:t>II</w:t>
            </w:r>
            <w:r w:rsidRPr="00EA5AD1">
              <w:rPr>
                <w:rFonts w:ascii="Times New Roman" w:hAnsi="Times New Roman"/>
                <w:sz w:val="24"/>
                <w:szCs w:val="24"/>
              </w:rPr>
              <w:t xml:space="preserve">А степени или с хронической сердечной недостаточностью </w:t>
            </w:r>
            <w:r w:rsidRPr="00EA5AD1">
              <w:rPr>
                <w:rFonts w:ascii="Times New Roman" w:hAnsi="Times New Roman"/>
                <w:sz w:val="24"/>
                <w:szCs w:val="24"/>
              </w:rPr>
              <w:t>II</w:t>
            </w:r>
            <w:r w:rsidRPr="00EA5AD1">
              <w:rPr>
                <w:rFonts w:ascii="Times New Roman" w:hAnsi="Times New Roman"/>
                <w:sz w:val="24"/>
                <w:szCs w:val="24"/>
              </w:rPr>
              <w:t>Б степени).</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7-04-02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с дополнительной фиксацией (поддержкой) головы и тела, в том числе, для больных ДЦП с электроприводом (для инвалидов и детей-инвалидов) и аккумуляторные батареи к ней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или значительно выраженные н</w:t>
            </w:r>
            <w:r w:rsidRPr="00EA5AD1">
              <w:rPr>
                <w:rFonts w:ascii="Times New Roman" w:hAnsi="Times New Roman"/>
                <w:sz w:val="24"/>
                <w:szCs w:val="24"/>
              </w:rPr>
              <w:t xml:space="preserve">арушения нейромышечных, скелетных и связанных с движением (статодинамических) функций (ДЦП, прогрессирующие мышечные дистрофии, спинальные мышечные атрофии, в том числе спинальная мышечная атрофия Верднига-Гоффмана, заболевания, аномалии </w:t>
            </w:r>
            <w:r w:rsidRPr="00EA5AD1">
              <w:rPr>
                <w:rFonts w:ascii="Times New Roman" w:hAnsi="Times New Roman"/>
                <w:sz w:val="24"/>
                <w:szCs w:val="24"/>
              </w:rPr>
              <w:lastRenderedPageBreak/>
              <w:t xml:space="preserve">(пороки развития) </w:t>
            </w:r>
            <w:r w:rsidRPr="00EA5AD1">
              <w:rPr>
                <w:rFonts w:ascii="Times New Roman" w:hAnsi="Times New Roman"/>
                <w:sz w:val="24"/>
                <w:szCs w:val="24"/>
              </w:rPr>
              <w:t>спинного и головного мозга) в сочетании с выраженными нарушениями функции верхних конечностей вследствие заболеваний, деформаций и парезов верхних конечностей (амплитуда активных движений в плечевом и локтевом суставах не превышает 13 - 20 градусов, лучеза</w:t>
            </w:r>
            <w:r w:rsidRPr="00EA5AD1">
              <w:rPr>
                <w:rFonts w:ascii="Times New Roman" w:hAnsi="Times New Roman"/>
                <w:sz w:val="24"/>
                <w:szCs w:val="24"/>
              </w:rPr>
              <w:t>пястном - 9 - 14 градусов, ограничено противопоставление первого пальца (первый палец достигает ладонной поверхности на уровне основания второго пальца);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кулачном схвате пальцы отстоят от ладони на 3 - 4 см;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невозможность схвата мелких и удерживание кр</w:t>
            </w:r>
            <w:r w:rsidRPr="00EA5AD1">
              <w:rPr>
                <w:rFonts w:ascii="Times New Roman" w:hAnsi="Times New Roman"/>
                <w:sz w:val="24"/>
                <w:szCs w:val="24"/>
              </w:rPr>
              <w:t>упных предметов;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снижение мышечной силы верхней конечности до 2 баллов).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или значительно выраженные нарушения нейромышечных, скелетных и связанных с движением (статодинамических) функций (ДЦП, прогрессирующие мышечные дистрофии, спинальн</w:t>
            </w:r>
            <w:r w:rsidRPr="00EA5AD1">
              <w:rPr>
                <w:rFonts w:ascii="Times New Roman" w:hAnsi="Times New Roman"/>
                <w:sz w:val="24"/>
                <w:szCs w:val="24"/>
              </w:rPr>
              <w:t xml:space="preserve">ые мышечные атрофии, в том числе, спинальная мышечная атрофия Верднига-Гоффмана, заболевания, аномалии (пороки развития) спинного и головного </w:t>
            </w:r>
            <w:r w:rsidRPr="00EA5AD1">
              <w:rPr>
                <w:rFonts w:ascii="Times New Roman" w:hAnsi="Times New Roman"/>
                <w:sz w:val="24"/>
                <w:szCs w:val="24"/>
              </w:rPr>
              <w:lastRenderedPageBreak/>
              <w:t>мозга) в сочетании с умеренными нарушениями функций верхних конечностей вследствие заболеваний, деформаций, аномал</w:t>
            </w:r>
            <w:r w:rsidRPr="00EA5AD1">
              <w:rPr>
                <w:rFonts w:ascii="Times New Roman" w:hAnsi="Times New Roman"/>
                <w:sz w:val="24"/>
                <w:szCs w:val="24"/>
              </w:rPr>
              <w:t>ий развития и парезов верхних конечностей (умеренные, выраженные или значительно выраженные нарушения функции одной верхней конечности при сохраненной функции второй верхней конечности).</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w:t>
            </w:r>
            <w:r w:rsidRPr="00EA5AD1">
              <w:rPr>
                <w:rFonts w:ascii="Times New Roman" w:hAnsi="Times New Roman"/>
                <w:sz w:val="24"/>
                <w:szCs w:val="24"/>
              </w:rPr>
              <w:t>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выраженные или значительно выраженные нарушения зрения: острота зрения лучше видящего глаза с коррекцией</w:t>
            </w:r>
            <w:r w:rsidRPr="00EA5AD1">
              <w:rPr>
                <w:rFonts w:ascii="Times New Roman" w:hAnsi="Times New Roman"/>
                <w:sz w:val="24"/>
                <w:szCs w:val="24"/>
              </w:rPr>
              <w:t xml:space="preserve"> 0,1 - 0.</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полное отсутствие движений в верхних конечностях;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w:t>
            </w:r>
            <w:r w:rsidRPr="00EA5AD1">
              <w:rPr>
                <w:rFonts w:ascii="Times New Roman" w:hAnsi="Times New Roman"/>
                <w:sz w:val="24"/>
                <w:szCs w:val="24"/>
              </w:rPr>
              <w:t>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w:t>
            </w:r>
            <w:r w:rsidRPr="00EA5AD1">
              <w:rPr>
                <w:rFonts w:ascii="Times New Roman" w:hAnsi="Times New Roman"/>
                <w:sz w:val="24"/>
                <w:szCs w:val="24"/>
              </w:rPr>
              <w:t xml:space="preserve">й сердечно-сосудистой системы, дыхательной системы, пищеварительной системы, мочевыделительной функции, кроветворения, обмена </w:t>
            </w:r>
            <w:r w:rsidRPr="00EA5AD1">
              <w:rPr>
                <w:rFonts w:ascii="Times New Roman" w:hAnsi="Times New Roman"/>
                <w:sz w:val="24"/>
                <w:szCs w:val="24"/>
              </w:rPr>
              <w:lastRenderedPageBreak/>
              <w:t>веществ и энергии, внутренней секреции, иммунитета.</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малогабаритная (для инвалидов и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w:t>
            </w:r>
            <w:r w:rsidRPr="00EA5AD1">
              <w:rPr>
                <w:rFonts w:ascii="Times New Roman" w:hAnsi="Times New Roman"/>
                <w:sz w:val="24"/>
                <w:szCs w:val="24"/>
              </w:rPr>
              <w:t>-коляска малогабаритная (для инвалидов и детей-инвалидов)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w:t>
            </w:r>
            <w:r w:rsidRPr="00EA5AD1">
              <w:rPr>
                <w:rFonts w:ascii="Times New Roman" w:hAnsi="Times New Roman"/>
                <w:sz w:val="24"/>
                <w:szCs w:val="24"/>
              </w:rPr>
              <w:t xml:space="preserve">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самостоятельному передвижению, самообслуживанию, трудовой деятел</w:t>
            </w:r>
            <w:r w:rsidRPr="00EA5AD1">
              <w:rPr>
                <w:rFonts w:ascii="Times New Roman" w:hAnsi="Times New Roman"/>
                <w:sz w:val="24"/>
                <w:szCs w:val="24"/>
              </w:rPr>
              <w:t>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кресла-коляски малогабаритной (для инвалидов и детей-инвалидов) определяются антропометрические данные инвалида (ребенка-инвалида) - вес, а также определяются ширина сиденья, глубина сиденья.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7-05-01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Кресло-коляска малогабаритная (</w:t>
            </w:r>
            <w:r w:rsidRPr="00EA5AD1">
              <w:rPr>
                <w:rFonts w:ascii="Times New Roman" w:hAnsi="Times New Roman"/>
                <w:sz w:val="24"/>
                <w:szCs w:val="24"/>
              </w:rPr>
              <w:t>для инвалидов и детей-инвалидов)</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значительно выраженные нарушения нейромышечных, скелетных и связанных с движением (статодинамических) функций вследствие высокой двусторонней ампутации бедер.</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w:t>
            </w:r>
            <w:r w:rsidRPr="00EA5AD1">
              <w:rPr>
                <w:rFonts w:ascii="Times New Roman" w:hAnsi="Times New Roman"/>
                <w:sz w:val="24"/>
                <w:szCs w:val="24"/>
              </w:rPr>
              <w:t xml:space="preserve">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w:t>
            </w:r>
            <w:r w:rsidRPr="00EA5AD1">
              <w:rPr>
                <w:rFonts w:ascii="Times New Roman" w:hAnsi="Times New Roman"/>
                <w:sz w:val="24"/>
                <w:szCs w:val="24"/>
              </w:rPr>
              <w:lastRenderedPageBreak/>
              <w:t>поведения, аффективно-волевым, психопатоподобным нарушениям, психопатизации личности;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w:t>
            </w:r>
            <w:r w:rsidRPr="00EA5AD1">
              <w:rPr>
                <w:rFonts w:ascii="Times New Roman" w:hAnsi="Times New Roman"/>
                <w:sz w:val="24"/>
                <w:szCs w:val="24"/>
              </w:rPr>
              <w:t>ических припадков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выраженные или 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лучше видяще</w:t>
            </w:r>
            <w:r w:rsidRPr="00EA5AD1">
              <w:rPr>
                <w:rFonts w:ascii="Times New Roman" w:hAnsi="Times New Roman"/>
                <w:sz w:val="24"/>
                <w:szCs w:val="24"/>
              </w:rPr>
              <w:t>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мочевыделительной функции, кроветворения, обмена веществ и энергии, внутренней секреции, иммунитета.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w:t>
            </w:r>
            <w:r w:rsidRPr="00EA5AD1">
              <w:rPr>
                <w:rFonts w:ascii="Times New Roman" w:hAnsi="Times New Roman"/>
                <w:sz w:val="24"/>
                <w:szCs w:val="24"/>
              </w:rPr>
              <w:t>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нарушения психических функций, приводящие к выраженному </w:t>
            </w:r>
            <w:r w:rsidRPr="00EA5AD1">
              <w:rPr>
                <w:rFonts w:ascii="Times New Roman" w:hAnsi="Times New Roman"/>
                <w:sz w:val="24"/>
                <w:szCs w:val="24"/>
              </w:rPr>
              <w:lastRenderedPageBreak/>
              <w:t>снижению критической оценки своего состояния и ситуации в целом, нарушениям поведения, аффективно-волевым, психопатоподобным нарушениям, психопатиза</w:t>
            </w:r>
            <w:r w:rsidRPr="00EA5AD1">
              <w:rPr>
                <w:rFonts w:ascii="Times New Roman" w:hAnsi="Times New Roman"/>
                <w:sz w:val="24"/>
                <w:szCs w:val="24"/>
              </w:rPr>
              <w:t>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Протезы и ортезы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3" w:history="1">
              <w:r w:rsidRPr="00EA5AD1">
                <w:rPr>
                  <w:rFonts w:ascii="Times New Roman" w:hAnsi="Times New Roman"/>
                  <w:sz w:val="24"/>
                  <w:szCs w:val="24"/>
                  <w:u w:val="single"/>
                </w:rPr>
                <w:t>8</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(8-01-01 - 8-09-54, 8-09-63)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и ортезы подбираются индивидуально, исходя из комплексной оценки ограничений жизнедеятельности (сост</w:t>
            </w:r>
            <w:r w:rsidRPr="00EA5AD1">
              <w:rPr>
                <w:rFonts w:ascii="Times New Roman" w:hAnsi="Times New Roman"/>
                <w:sz w:val="24"/>
                <w:szCs w:val="24"/>
              </w:rPr>
              <w:t>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w:t>
            </w:r>
            <w:r w:rsidRPr="00EA5AD1">
              <w:rPr>
                <w:rFonts w:ascii="Times New Roman" w:hAnsi="Times New Roman"/>
                <w:sz w:val="24"/>
                <w:szCs w:val="24"/>
              </w:rPr>
              <w:t>раничений жизнедеятельности: способность к самостоятельному передвижению, самообслуживанию, общению,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косметические</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косметические подбираются индивидуально, исходя из комплексной оценки ограничений жизнедеятельн</w:t>
            </w:r>
            <w:r w:rsidRPr="00EA5AD1">
              <w:rPr>
                <w:rFonts w:ascii="Times New Roman" w:hAnsi="Times New Roman"/>
                <w:sz w:val="24"/>
                <w:szCs w:val="24"/>
              </w:rPr>
              <w:t>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w:t>
            </w:r>
            <w:r w:rsidRPr="00EA5AD1">
              <w:rPr>
                <w:rFonts w:ascii="Times New Roman" w:hAnsi="Times New Roman"/>
                <w:sz w:val="24"/>
                <w:szCs w:val="24"/>
              </w:rPr>
              <w:t>зможных ограничений жизнедеятельности: способность к самообслуживанию, самостоятельному передвижению,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косметические подбираются инвалиду, ребенку-инвалиду с учетом условий использования в целях компенсации или устранения имею</w:t>
            </w:r>
            <w:r w:rsidRPr="00EA5AD1">
              <w:rPr>
                <w:rFonts w:ascii="Times New Roman" w:hAnsi="Times New Roman"/>
                <w:sz w:val="24"/>
                <w:szCs w:val="24"/>
              </w:rPr>
              <w:t>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протезов косметических в зависимости от вида изделия с учетом индивидуального подбора определяются уровень ампутации, в том числе в различных сочетаниях, объем ампута</w:t>
            </w:r>
            <w:r w:rsidRPr="00EA5AD1">
              <w:rPr>
                <w:rFonts w:ascii="Times New Roman" w:hAnsi="Times New Roman"/>
                <w:sz w:val="24"/>
                <w:szCs w:val="24"/>
              </w:rPr>
              <w:t xml:space="preserve">ции (отсутствующий сегмент или их сочетание), состояние культи, модуль (узел, </w:t>
            </w:r>
            <w:r w:rsidRPr="00EA5AD1">
              <w:rPr>
                <w:rFonts w:ascii="Times New Roman" w:hAnsi="Times New Roman"/>
                <w:sz w:val="24"/>
                <w:szCs w:val="24"/>
              </w:rPr>
              <w:lastRenderedPageBreak/>
              <w:t>элемент) протеза пальца, функциональные особенности протеза пальца, конструктивные особенности протеза пальца, комплектность протеза пальца, модуль (узел, элемент) приемной гильз</w:t>
            </w:r>
            <w:r w:rsidRPr="00EA5AD1">
              <w:rPr>
                <w:rFonts w:ascii="Times New Roman" w:hAnsi="Times New Roman"/>
                <w:sz w:val="24"/>
                <w:szCs w:val="24"/>
              </w:rPr>
              <w:t>ы, модуль (узел, элемент) кисти, функциональные особенности кисти, конструктивные особенности модуля (узла, элемента) кисти, комплектность кисти, модуль (узел, элемент) вкладных элементов, функциональные особенности вкладных элементов, лучезапястный модуль</w:t>
            </w:r>
            <w:r w:rsidRPr="00EA5AD1">
              <w:rPr>
                <w:rFonts w:ascii="Times New Roman" w:hAnsi="Times New Roman"/>
                <w:sz w:val="24"/>
                <w:szCs w:val="24"/>
              </w:rPr>
              <w:t xml:space="preserve"> (узел, элемент), функциональные особенности лучезапястного узла, локтевой модуль (узел, элемент), конструктивные особенности локтевого модуля (узла, элемента), конструктивные особенности модуля (узла, элемента) крепления.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8-01-01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пальца косметиче</w:t>
            </w:r>
            <w:r w:rsidRPr="00EA5AD1">
              <w:rPr>
                <w:rFonts w:ascii="Times New Roman" w:hAnsi="Times New Roman"/>
                <w:sz w:val="24"/>
                <w:szCs w:val="24"/>
              </w:rPr>
              <w:t>ский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верхней конечности вследствие отсутствия пальцев, фаланг пальцев.</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пороки и болезни культей пальцев, стойк</w:t>
            </w:r>
            <w:r w:rsidRPr="00EA5AD1">
              <w:rPr>
                <w:rFonts w:ascii="Times New Roman" w:hAnsi="Times New Roman"/>
                <w:sz w:val="24"/>
                <w:szCs w:val="24"/>
              </w:rPr>
              <w:t>ие комбинированные контрактуры смежных суставов, делающие культи непригодными к использованию косметического протеза.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культей пальцев, требующие медицинских реабилитацио</w:t>
            </w:r>
            <w:r w:rsidRPr="00EA5AD1">
              <w:rPr>
                <w:rFonts w:ascii="Times New Roman" w:hAnsi="Times New Roman"/>
                <w:sz w:val="24"/>
                <w:szCs w:val="24"/>
              </w:rPr>
              <w:t>нных мероприятий и/или реконструктивных хирургических вмешательств.</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кисти косметический, в том числе при вычленении и частичном вычленении кисти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нарушения нейромышечных, скелетных и связанных с движением </w:t>
            </w:r>
            <w:r w:rsidRPr="00EA5AD1">
              <w:rPr>
                <w:rFonts w:ascii="Times New Roman" w:hAnsi="Times New Roman"/>
                <w:sz w:val="24"/>
                <w:szCs w:val="24"/>
              </w:rPr>
              <w:lastRenderedPageBreak/>
              <w:t>(статодинамическ</w:t>
            </w:r>
            <w:r w:rsidRPr="00EA5AD1">
              <w:rPr>
                <w:rFonts w:ascii="Times New Roman" w:hAnsi="Times New Roman"/>
                <w:sz w:val="24"/>
                <w:szCs w:val="24"/>
              </w:rPr>
              <w:t>их) функций верхней конечности вследствие наличия культи на уровне пястных костей или костей лучезапястного сустава, при вычленении и частичном вычленении кисти. Рекомендуется при невозможности протезирования протезом кисти активным.</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w:t>
            </w:r>
            <w:r w:rsidRPr="00EA5AD1">
              <w:rPr>
                <w:rFonts w:ascii="Times New Roman" w:hAnsi="Times New Roman"/>
                <w:sz w:val="24"/>
                <w:szCs w:val="24"/>
              </w:rPr>
              <w:t>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нарушение целостности кожных </w:t>
            </w:r>
            <w:r w:rsidRPr="00EA5AD1">
              <w:rPr>
                <w:rFonts w:ascii="Times New Roman" w:hAnsi="Times New Roman"/>
                <w:sz w:val="24"/>
                <w:szCs w:val="24"/>
              </w:rPr>
              <w:lastRenderedPageBreak/>
              <w:t>покровов культи и близлежащего сегмента, пороки и болезни культи кисти, требующие медицинских реабилитационных мероприятий и/или реконструктивных хирургических вмешательств.</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предплечья кос</w:t>
            </w:r>
            <w:r w:rsidRPr="00EA5AD1">
              <w:rPr>
                <w:rFonts w:ascii="Times New Roman" w:hAnsi="Times New Roman"/>
                <w:sz w:val="24"/>
                <w:szCs w:val="24"/>
              </w:rPr>
              <w:t>метический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верхней конечности вследствие наличия культи предплечья на любом уровне или вычленение на уровне лучезапястного сустава.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w:t>
            </w:r>
            <w:r w:rsidRPr="00EA5AD1">
              <w:rPr>
                <w:rFonts w:ascii="Times New Roman" w:hAnsi="Times New Roman"/>
                <w:sz w:val="24"/>
                <w:szCs w:val="24"/>
              </w:rPr>
              <w:t>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пороки и болезни культи предплечья,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короткая культя предплечья (менее 4 см от локтевого сгиба).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плеча косметичес</w:t>
            </w:r>
            <w:r w:rsidRPr="00EA5AD1">
              <w:rPr>
                <w:rFonts w:ascii="Times New Roman" w:hAnsi="Times New Roman"/>
                <w:sz w:val="24"/>
                <w:szCs w:val="24"/>
              </w:rPr>
              <w:t>кий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или вычленение на уровне локтевого сустава.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w:t>
            </w:r>
            <w:r w:rsidRPr="00EA5AD1">
              <w:rPr>
                <w:rFonts w:ascii="Times New Roman" w:hAnsi="Times New Roman"/>
                <w:sz w:val="24"/>
                <w:szCs w:val="24"/>
              </w:rPr>
              <w:t>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короткая культя плеча (менее 7 см плечевой кос</w:t>
            </w:r>
            <w:r w:rsidRPr="00EA5AD1">
              <w:rPr>
                <w:rFonts w:ascii="Times New Roman" w:hAnsi="Times New Roman"/>
                <w:sz w:val="24"/>
                <w:szCs w:val="24"/>
              </w:rPr>
              <w:t>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рабочие</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Протезы рабочие подбираются индивидуально, исходя из комплексной оценки ограничений </w:t>
            </w:r>
            <w:r w:rsidRPr="00EA5AD1">
              <w:rPr>
                <w:rFonts w:ascii="Times New Roman" w:hAnsi="Times New Roman"/>
                <w:sz w:val="24"/>
                <w:szCs w:val="24"/>
              </w:rPr>
              <w:lastRenderedPageBreak/>
              <w:t>жизнедеятельности (состояния организма), вызванных стойким расстройством функций организма, реабилитационного потенциала на основе анализа его к</w:t>
            </w:r>
            <w:r w:rsidRPr="00EA5AD1">
              <w:rPr>
                <w:rFonts w:ascii="Times New Roman" w:hAnsi="Times New Roman"/>
                <w:sz w:val="24"/>
                <w:szCs w:val="24"/>
              </w:rPr>
              <w:t>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самостоятельному передвижению,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w:t>
            </w:r>
            <w:r w:rsidRPr="00EA5AD1">
              <w:rPr>
                <w:rFonts w:ascii="Times New Roman" w:hAnsi="Times New Roman"/>
                <w:sz w:val="24"/>
                <w:szCs w:val="24"/>
              </w:rPr>
              <w:t>ы рабочие подбираются инвалиду, ребенку-инвалиду с учетом условий использования в целях компенсации или устранения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рабочих протезов в зависимости от вида изделия </w:t>
            </w:r>
            <w:r w:rsidRPr="00EA5AD1">
              <w:rPr>
                <w:rFonts w:ascii="Times New Roman" w:hAnsi="Times New Roman"/>
                <w:sz w:val="24"/>
                <w:szCs w:val="24"/>
              </w:rPr>
              <w:t>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насадки рабочей, функциональные особенности модуля (узла</w:t>
            </w:r>
            <w:r w:rsidRPr="00EA5AD1">
              <w:rPr>
                <w:rFonts w:ascii="Times New Roman" w:hAnsi="Times New Roman"/>
                <w:sz w:val="24"/>
                <w:szCs w:val="24"/>
              </w:rPr>
              <w:t>, элемента) насадки рабочей, модуль (узел, элемент) приемной гильзы, функциональные особенности вкладных элементов, модуль (узел, элемент) вкладных элементов, локтевой модуль (узел, элемент), конструктивные особенности локтевого модуля (узла, элемента), ко</w:t>
            </w:r>
            <w:r w:rsidRPr="00EA5AD1">
              <w:rPr>
                <w:rFonts w:ascii="Times New Roman" w:hAnsi="Times New Roman"/>
                <w:sz w:val="24"/>
                <w:szCs w:val="24"/>
              </w:rPr>
              <w:t>нструктивные особенности модуля (узла, элемента) крепления.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кисти рабочий, в том числе при вычленении и частичном вычленении кисти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w:t>
            </w:r>
            <w:r w:rsidRPr="00EA5AD1">
              <w:rPr>
                <w:rFonts w:ascii="Times New Roman" w:hAnsi="Times New Roman"/>
                <w:sz w:val="24"/>
                <w:szCs w:val="24"/>
              </w:rPr>
              <w:t>рхней конечности вследствие наличия культи на уровне пястных костей или костей лучезапястного сустава.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кисти, требующи</w:t>
            </w:r>
            <w:r w:rsidRPr="00EA5AD1">
              <w:rPr>
                <w:rFonts w:ascii="Times New Roman" w:hAnsi="Times New Roman"/>
                <w:sz w:val="24"/>
                <w:szCs w:val="24"/>
              </w:rPr>
              <w:t>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w:t>
            </w:r>
            <w:r w:rsidRPr="00EA5AD1">
              <w:rPr>
                <w:rFonts w:ascii="Times New Roman" w:hAnsi="Times New Roman"/>
                <w:sz w:val="24"/>
                <w:szCs w:val="24"/>
              </w:rPr>
              <w:lastRenderedPageBreak/>
              <w:t xml:space="preserve">выраженные нарушения психических функций, приводящие к выраженному снижению или отсутствию критической оценки своего состояния и ситуации </w:t>
            </w:r>
            <w:r w:rsidRPr="00EA5AD1">
              <w:rPr>
                <w:rFonts w:ascii="Times New Roman" w:hAnsi="Times New Roman"/>
                <w:sz w:val="24"/>
                <w:szCs w:val="24"/>
              </w:rPr>
              <w:t>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8-02-02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предплечья рабочий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верхней к</w:t>
            </w:r>
            <w:r w:rsidRPr="00EA5AD1">
              <w:rPr>
                <w:rFonts w:ascii="Times New Roman" w:hAnsi="Times New Roman"/>
                <w:sz w:val="24"/>
                <w:szCs w:val="24"/>
              </w:rPr>
              <w:t>онечности вследствие наличия культи предплечья на любом уровне или вычленение на уровне лучезапястного сустава, при сохраненном объеме подвижности в плечевом и локтевом суставах.</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w:t>
            </w:r>
            <w:r w:rsidRPr="00EA5AD1">
              <w:rPr>
                <w:rFonts w:ascii="Times New Roman" w:hAnsi="Times New Roman"/>
                <w:sz w:val="24"/>
                <w:szCs w:val="24"/>
              </w:rPr>
              <w:t>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верхняя параплегия, выраженный или значительно выраженный верхний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w:t>
            </w:r>
            <w:r w:rsidRPr="00EA5AD1">
              <w:rPr>
                <w:rFonts w:ascii="Times New Roman" w:hAnsi="Times New Roman"/>
                <w:sz w:val="24"/>
                <w:szCs w:val="24"/>
              </w:rPr>
              <w:t xml:space="preserve"> и близлежащего сегмента, пороки и болезни культи предплечья, требующие медицинских реабилитационных мероприятий и/или реконструктивных </w:t>
            </w:r>
            <w:r w:rsidRPr="00EA5AD1">
              <w:rPr>
                <w:rFonts w:ascii="Times New Roman" w:hAnsi="Times New Roman"/>
                <w:sz w:val="24"/>
                <w:szCs w:val="24"/>
              </w:rPr>
              <w:lastRenderedPageBreak/>
              <w:t>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короткая культя предплечья (менее 5 см от локтевого сгиба);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w:t>
            </w:r>
            <w:r w:rsidRPr="00EA5AD1">
              <w:rPr>
                <w:rFonts w:ascii="Times New Roman" w:hAnsi="Times New Roman"/>
                <w:sz w:val="24"/>
                <w:szCs w:val="24"/>
              </w:rPr>
              <w:t>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8-02-03</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пл</w:t>
            </w:r>
            <w:r w:rsidRPr="00EA5AD1">
              <w:rPr>
                <w:rFonts w:ascii="Times New Roman" w:hAnsi="Times New Roman"/>
                <w:sz w:val="24"/>
                <w:szCs w:val="24"/>
              </w:rPr>
              <w:t>еча рабочий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на любом уровне или вычленение на уровне локтевого сустава, при сохраненн</w:t>
            </w:r>
            <w:r w:rsidRPr="00EA5AD1">
              <w:rPr>
                <w:rFonts w:ascii="Times New Roman" w:hAnsi="Times New Roman"/>
                <w:sz w:val="24"/>
                <w:szCs w:val="24"/>
              </w:rPr>
              <w:t>ом объеме подвижности в плечевом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Функциональная длина культи плеча на уровне средней трети и нижней трети плеча.</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w:t>
            </w:r>
            <w:r w:rsidRPr="00EA5AD1">
              <w:rPr>
                <w:rFonts w:ascii="Times New Roman" w:hAnsi="Times New Roman"/>
                <w:sz w:val="24"/>
                <w:szCs w:val="24"/>
              </w:rPr>
              <w:t>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верхняя параплегия, выраженный или значительно выраженный верхний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нарушение целостности кожных покровов культи и близлежащего сегмента, пороки и </w:t>
            </w:r>
            <w:r w:rsidRPr="00EA5AD1">
              <w:rPr>
                <w:rFonts w:ascii="Times New Roman" w:hAnsi="Times New Roman"/>
                <w:sz w:val="24"/>
                <w:szCs w:val="24"/>
              </w:rPr>
              <w:lastRenderedPageBreak/>
              <w:t xml:space="preserve">болезни культи плеча, </w:t>
            </w:r>
            <w:r w:rsidRPr="00EA5AD1">
              <w:rPr>
                <w:rFonts w:ascii="Times New Roman" w:hAnsi="Times New Roman"/>
                <w:sz w:val="24"/>
                <w:szCs w:val="24"/>
              </w:rPr>
              <w:t>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w:t>
            </w:r>
            <w:r w:rsidRPr="00EA5AD1">
              <w:rPr>
                <w:rFonts w:ascii="Times New Roman" w:hAnsi="Times New Roman"/>
                <w:sz w:val="24"/>
                <w:szCs w:val="24"/>
              </w:rPr>
              <w:t>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активные</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активные подбираются индивидуально, исходя из комплексной оценки ограничений жизнедеятельности (состояния орга</w:t>
            </w:r>
            <w:r w:rsidRPr="00EA5AD1">
              <w:rPr>
                <w:rFonts w:ascii="Times New Roman" w:hAnsi="Times New Roman"/>
                <w:sz w:val="24"/>
                <w:szCs w:val="24"/>
              </w:rPr>
              <w:t xml:space="preserve">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w:t>
            </w:r>
            <w:r w:rsidRPr="00EA5AD1">
              <w:rPr>
                <w:rFonts w:ascii="Times New Roman" w:hAnsi="Times New Roman"/>
                <w:sz w:val="24"/>
                <w:szCs w:val="24"/>
              </w:rPr>
              <w:t>жизнедеятельности: способность к самообслуживанию, самостоятельному передвижению,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активные подбираются инвалиду, ребенку-инвалиду с учетом условий использования ТСР в целях компенсации или устранения имеющихся у инвалида и ре</w:t>
            </w:r>
            <w:r w:rsidRPr="00EA5AD1">
              <w:rPr>
                <w:rFonts w:ascii="Times New Roman" w:hAnsi="Times New Roman"/>
                <w:sz w:val="24"/>
                <w:szCs w:val="24"/>
              </w:rPr>
              <w:t>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протезов активных в зависимости от вида изделия с учетом индивидуального подбора определяются уровень ампутации, в том числе в различных сочетаниях, </w:t>
            </w:r>
            <w:r w:rsidRPr="00EA5AD1">
              <w:rPr>
                <w:rFonts w:ascii="Times New Roman" w:hAnsi="Times New Roman"/>
                <w:sz w:val="24"/>
                <w:szCs w:val="24"/>
              </w:rPr>
              <w:lastRenderedPageBreak/>
              <w:t>объем ампутации (отсутствующий сегмент</w:t>
            </w:r>
            <w:r w:rsidRPr="00EA5AD1">
              <w:rPr>
                <w:rFonts w:ascii="Times New Roman" w:hAnsi="Times New Roman"/>
                <w:sz w:val="24"/>
                <w:szCs w:val="24"/>
              </w:rPr>
              <w:t xml:space="preserve"> или их сочетание), состояние культи, модуль (узел, элемент) приемной гильзы, модуль (узел, элемент) кисти, функциональные особенности кисти, комплектность кисти, модуль (узел, элемент) вкладных элементов, функциональные особенности вкладных элементов, луч</w:t>
            </w:r>
            <w:r w:rsidRPr="00EA5AD1">
              <w:rPr>
                <w:rFonts w:ascii="Times New Roman" w:hAnsi="Times New Roman"/>
                <w:sz w:val="24"/>
                <w:szCs w:val="24"/>
              </w:rPr>
              <w:t>езапястный модуль (узел, элемент), функциональные особенности лучезапястного узла, конструктивные особенности локтевого модуля (узла, элемента), конструктивные особенности модуля (узла, элемента) крепления.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8-03-01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кисти активный (тяговый), в том</w:t>
            </w:r>
            <w:r w:rsidRPr="00EA5AD1">
              <w:rPr>
                <w:rFonts w:ascii="Times New Roman" w:hAnsi="Times New Roman"/>
                <w:sz w:val="24"/>
                <w:szCs w:val="24"/>
              </w:rPr>
              <w:t xml:space="preserve"> числе при вычленении и частичном вычленении кисти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верхней конечности вследствие наличия культи на уровне пястных костей или костей лучезапястного суст</w:t>
            </w:r>
            <w:r w:rsidRPr="00EA5AD1">
              <w:rPr>
                <w:rFonts w:ascii="Times New Roman" w:hAnsi="Times New Roman"/>
                <w:sz w:val="24"/>
                <w:szCs w:val="24"/>
              </w:rPr>
              <w:t>ава.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кисти,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w:t>
            </w:r>
            <w:r w:rsidRPr="00EA5AD1">
              <w:rPr>
                <w:rFonts w:ascii="Times New Roman" w:hAnsi="Times New Roman"/>
                <w:sz w:val="24"/>
                <w:szCs w:val="24"/>
              </w:rPr>
              <w:t>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w:t>
            </w:r>
            <w:r w:rsidRPr="00EA5AD1">
              <w:rPr>
                <w:rFonts w:ascii="Times New Roman" w:hAnsi="Times New Roman"/>
                <w:sz w:val="24"/>
                <w:szCs w:val="24"/>
              </w:rPr>
              <w:t>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8-03-02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предплечья активный (тяговый)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нарушения </w:t>
            </w:r>
            <w:r w:rsidRPr="00EA5AD1">
              <w:rPr>
                <w:rFonts w:ascii="Times New Roman" w:hAnsi="Times New Roman"/>
                <w:sz w:val="24"/>
                <w:szCs w:val="24"/>
              </w:rPr>
              <w:lastRenderedPageBreak/>
              <w:t>нейромышечных, скелетных и связанных с движением (статодинамических) функций верхней конечности вследствие наличия культи предплечья на любом уровне или вычленение на уровне</w:t>
            </w:r>
            <w:r w:rsidRPr="00EA5AD1">
              <w:rPr>
                <w:rFonts w:ascii="Times New Roman" w:hAnsi="Times New Roman"/>
                <w:sz w:val="24"/>
                <w:szCs w:val="24"/>
              </w:rPr>
              <w:t xml:space="preserve"> лучезапястного сустава, при сохраненном объеме подвижности в плечевом и локтевом суставах.</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Абсолютные медицинские </w:t>
            </w:r>
            <w:r w:rsidRPr="00EA5AD1">
              <w:rPr>
                <w:rFonts w:ascii="Times New Roman" w:hAnsi="Times New Roman"/>
                <w:sz w:val="24"/>
                <w:szCs w:val="24"/>
              </w:rPr>
              <w:lastRenderedPageBreak/>
              <w:t>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в</w:t>
            </w:r>
            <w:r w:rsidRPr="00EA5AD1">
              <w:rPr>
                <w:rFonts w:ascii="Times New Roman" w:hAnsi="Times New Roman"/>
                <w:sz w:val="24"/>
                <w:szCs w:val="24"/>
              </w:rPr>
              <w:t>ерхняя параплегия, выраженный или значительно выраженный верхний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предплечья, требующие медицинских реа</w:t>
            </w:r>
            <w:r w:rsidRPr="00EA5AD1">
              <w:rPr>
                <w:rFonts w:ascii="Times New Roman" w:hAnsi="Times New Roman"/>
                <w:sz w:val="24"/>
                <w:szCs w:val="24"/>
              </w:rPr>
              <w:t>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короткая культя предплечья (менее 5 см от локтевого сгиба);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w:t>
            </w:r>
            <w:r w:rsidRPr="00EA5AD1">
              <w:rPr>
                <w:rFonts w:ascii="Times New Roman" w:hAnsi="Times New Roman"/>
                <w:sz w:val="24"/>
                <w:szCs w:val="24"/>
              </w:rPr>
              <w:t xml:space="preserve">ической оценки своего состояния и ситуации в целом, нарушениям поведения, </w:t>
            </w:r>
            <w:r w:rsidRPr="00EA5AD1">
              <w:rPr>
                <w:rFonts w:ascii="Times New Roman" w:hAnsi="Times New Roman"/>
                <w:sz w:val="24"/>
                <w:szCs w:val="24"/>
              </w:rPr>
              <w:lastRenderedPageBreak/>
              <w:t>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8-03-03</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плеча активный (тяговый)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или выраженные нарушения нейромышечных, скелет</w:t>
            </w:r>
            <w:r w:rsidRPr="00EA5AD1">
              <w:rPr>
                <w:rFonts w:ascii="Times New Roman" w:hAnsi="Times New Roman"/>
                <w:sz w:val="24"/>
                <w:szCs w:val="24"/>
              </w:rPr>
              <w:t>ных и связанных с движением (статодинамических) функций верхней конечности вследствие наличия культи плеча на любом уровне или вычленение на уровне локтевого сустава, при сохраненном объеме подвижности в плечевом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Функциональная длина культи плеча </w:t>
            </w:r>
            <w:r w:rsidRPr="00EA5AD1">
              <w:rPr>
                <w:rFonts w:ascii="Times New Roman" w:hAnsi="Times New Roman"/>
                <w:sz w:val="24"/>
                <w:szCs w:val="24"/>
              </w:rPr>
              <w:t>на уровне границы верхней трети и средней трети плеча, нижней трети плеча.</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верхняя параплегия</w:t>
            </w:r>
            <w:r w:rsidRPr="00EA5AD1">
              <w:rPr>
                <w:rFonts w:ascii="Times New Roman" w:hAnsi="Times New Roman"/>
                <w:sz w:val="24"/>
                <w:szCs w:val="24"/>
              </w:rPr>
              <w:t>, выраженный или значительно выраженный верхний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плеча, требующие медицинских реабилитационных мероприя</w:t>
            </w:r>
            <w:r w:rsidRPr="00EA5AD1">
              <w:rPr>
                <w:rFonts w:ascii="Times New Roman" w:hAnsi="Times New Roman"/>
                <w:sz w:val="24"/>
                <w:szCs w:val="24"/>
              </w:rPr>
              <w:t>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w:t>
            </w:r>
            <w:r w:rsidRPr="00EA5AD1">
              <w:rPr>
                <w:rFonts w:ascii="Times New Roman" w:hAnsi="Times New Roman"/>
                <w:sz w:val="24"/>
                <w:szCs w:val="24"/>
              </w:rPr>
              <w:lastRenderedPageBreak/>
              <w:t>ситуации в целом, нарушениям поведения, аффектив</w:t>
            </w:r>
            <w:r w:rsidRPr="00EA5AD1">
              <w:rPr>
                <w:rFonts w:ascii="Times New Roman" w:hAnsi="Times New Roman"/>
                <w:sz w:val="24"/>
                <w:szCs w:val="24"/>
              </w:rPr>
              <w:t>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с микропроцессорным управлением</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с микропроцессорные управлением подбираются индивидуально, исходя из комплексной оценки ограничений жизнедеятельности (состояния орган</w:t>
            </w:r>
            <w:r w:rsidRPr="00EA5AD1">
              <w:rPr>
                <w:rFonts w:ascii="Times New Roman" w:hAnsi="Times New Roman"/>
                <w:sz w:val="24"/>
                <w:szCs w:val="24"/>
              </w:rPr>
              <w:t>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w:t>
            </w:r>
            <w:r w:rsidRPr="00EA5AD1">
              <w:rPr>
                <w:rFonts w:ascii="Times New Roman" w:hAnsi="Times New Roman"/>
                <w:sz w:val="24"/>
                <w:szCs w:val="24"/>
              </w:rPr>
              <w:t>изнедеятельности: способность к самообслуживанию, самостоятельному передвижению,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верхних конечностей с микропроцессорным управлением подбираются инвалиду, ребенку-инвалиду с учетом электрической активности управляющих мышц ку</w:t>
            </w:r>
            <w:r w:rsidRPr="00EA5AD1">
              <w:rPr>
                <w:rFonts w:ascii="Times New Roman" w:hAnsi="Times New Roman"/>
                <w:sz w:val="24"/>
                <w:szCs w:val="24"/>
              </w:rPr>
              <w:t>льти и мышц - антагонистов (для протезов с миоуправлением), при условии использования в целях компенсации или устранения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протезов с микропроцессорным управлением </w:t>
            </w:r>
            <w:r w:rsidRPr="00EA5AD1">
              <w:rPr>
                <w:rFonts w:ascii="Times New Roman" w:hAnsi="Times New Roman"/>
                <w:sz w:val="24"/>
                <w:szCs w:val="24"/>
              </w:rPr>
              <w:t>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приемной гильзы, модуль (у</w:t>
            </w:r>
            <w:r w:rsidRPr="00EA5AD1">
              <w:rPr>
                <w:rFonts w:ascii="Times New Roman" w:hAnsi="Times New Roman"/>
                <w:sz w:val="24"/>
                <w:szCs w:val="24"/>
              </w:rPr>
              <w:t>зел, элемент) кисти, функциональные особенности кисти, конструктивные особенности кисти, комплектность кисти, модуль (узел, элемент) вкладных элементов, функциональные особенности вкладных элементов, лучезапястный модуль (узел, элемент), функциональные осо</w:t>
            </w:r>
            <w:r w:rsidRPr="00EA5AD1">
              <w:rPr>
                <w:rFonts w:ascii="Times New Roman" w:hAnsi="Times New Roman"/>
                <w:sz w:val="24"/>
                <w:szCs w:val="24"/>
              </w:rPr>
              <w:t>бенности лучезапястного узла, локтевой модуль (узел, элемент), конструктивные особенности локтевого модуля (узла, элемента), конструктивные особенности модуля (узла, элемента) крепления.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Эффективность использования протеза верхней </w:t>
            </w:r>
            <w:r w:rsidRPr="00EA5AD1">
              <w:rPr>
                <w:rFonts w:ascii="Times New Roman" w:hAnsi="Times New Roman"/>
                <w:sz w:val="24"/>
                <w:szCs w:val="24"/>
              </w:rPr>
              <w:lastRenderedPageBreak/>
              <w:t>конечности под номерами 8</w:t>
            </w:r>
            <w:r w:rsidRPr="00EA5AD1">
              <w:rPr>
                <w:rFonts w:ascii="Times New Roman" w:hAnsi="Times New Roman"/>
                <w:sz w:val="24"/>
                <w:szCs w:val="24"/>
              </w:rPr>
              <w:t>-04-01, 8-04-02, 8-04-03 с микропроцессорным управлением оценивается при определении медицинских показаний и противопоказаний по истечении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8-04-01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кисти с микропроцессорным управлением, в том числе при вычленении и частичном вы</w:t>
            </w:r>
            <w:r w:rsidRPr="00EA5AD1">
              <w:rPr>
                <w:rFonts w:ascii="Times New Roman" w:hAnsi="Times New Roman"/>
                <w:sz w:val="24"/>
                <w:szCs w:val="24"/>
              </w:rPr>
              <w:t>членении кисти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верхней конечности вследствие наличия культи на уровне пястных костей или костей лучезапястного сустава.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w:t>
            </w:r>
            <w:r w:rsidRPr="00EA5AD1">
              <w:rPr>
                <w:rFonts w:ascii="Times New Roman" w:hAnsi="Times New Roman"/>
                <w:sz w:val="24"/>
                <w:szCs w:val="24"/>
              </w:rPr>
              <w:t>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электрическая активность управляющих мышц культи составляет менее 50 мкВ, а электрическая активность управляющих мышц антагониста выше 30 мкВ (для протезов с миоуправлением);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w:t>
            </w:r>
            <w:r w:rsidRPr="00EA5AD1">
              <w:rPr>
                <w:rFonts w:ascii="Times New Roman" w:hAnsi="Times New Roman"/>
                <w:sz w:val="24"/>
                <w:szCs w:val="24"/>
              </w:rPr>
              <w:t>, пороки и болезни культи кисти,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6 лет (с учетом формирования навыков и умений в соо</w:t>
            </w:r>
            <w:r w:rsidRPr="00EA5AD1">
              <w:rPr>
                <w:rFonts w:ascii="Times New Roman" w:hAnsi="Times New Roman"/>
                <w:sz w:val="24"/>
                <w:szCs w:val="24"/>
              </w:rPr>
              <w:t>тветствии с биологическим возрастом);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к выраженному </w:t>
            </w:r>
            <w:r w:rsidRPr="00EA5AD1">
              <w:rPr>
                <w:rFonts w:ascii="Times New Roman" w:hAnsi="Times New Roman"/>
                <w:sz w:val="24"/>
                <w:szCs w:val="24"/>
              </w:rPr>
              <w:lastRenderedPageBreak/>
              <w:t>снижению или отсутствию критической оценки своего состояния и ситуации в целом, нарушениям поведения, аффективно-волевым, психо</w:t>
            </w:r>
            <w:r w:rsidRPr="00EA5AD1">
              <w:rPr>
                <w:rFonts w:ascii="Times New Roman" w:hAnsi="Times New Roman"/>
                <w:sz w:val="24"/>
                <w:szCs w:val="24"/>
              </w:rPr>
              <w:t>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8-04-02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предплечья с микропроцессорным управлением</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верхней конечности вследствие наличия кул</w:t>
            </w:r>
            <w:r w:rsidRPr="00EA5AD1">
              <w:rPr>
                <w:rFonts w:ascii="Times New Roman" w:hAnsi="Times New Roman"/>
                <w:sz w:val="24"/>
                <w:szCs w:val="24"/>
              </w:rPr>
              <w:t>ьти предплечья на любом уровне или вычленение на уровне лучезапястного сустава.</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верхняя парап</w:t>
            </w:r>
            <w:r w:rsidRPr="00EA5AD1">
              <w:rPr>
                <w:rFonts w:ascii="Times New Roman" w:hAnsi="Times New Roman"/>
                <w:sz w:val="24"/>
                <w:szCs w:val="24"/>
              </w:rPr>
              <w:t>легия, выраженный или значительно выраженный верхний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электрическая активность управляющих мышц культи составляет менее 50 мкВ, а электрическая активность управляющих мышц антагониста выше 30 мкВ (</w:t>
            </w:r>
            <w:r w:rsidRPr="00EA5AD1">
              <w:rPr>
                <w:rFonts w:ascii="Times New Roman" w:hAnsi="Times New Roman"/>
                <w:sz w:val="24"/>
                <w:szCs w:val="24"/>
              </w:rPr>
              <w:t>для протезов с миоуправлением);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нарушение целостности кожных покровов культи и близлежащего сегмента, пороки и болезни культи </w:t>
            </w:r>
            <w:r w:rsidRPr="00EA5AD1">
              <w:rPr>
                <w:rFonts w:ascii="Times New Roman" w:hAnsi="Times New Roman"/>
                <w:sz w:val="24"/>
                <w:szCs w:val="24"/>
              </w:rPr>
              <w:lastRenderedPageBreak/>
              <w:t>предплечья, требующие медицинских реабилитационных мероприятий и/или реконструктивных хирургических вмешательств;</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w:t>
            </w:r>
            <w:r w:rsidRPr="00EA5AD1">
              <w:rPr>
                <w:rFonts w:ascii="Times New Roman" w:hAnsi="Times New Roman"/>
                <w:sz w:val="24"/>
                <w:szCs w:val="24"/>
              </w:rPr>
              <w:t xml:space="preserve"> эпилептических припадков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6 лет (с учетом формирования навыков и умений в соответствии с биологическим возрастом);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короткая культя предплечья (менее 5 см от локтевого сгиба);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w:t>
            </w:r>
            <w:r w:rsidRPr="00EA5AD1">
              <w:rPr>
                <w:rFonts w:ascii="Times New Roman" w:hAnsi="Times New Roman"/>
                <w:sz w:val="24"/>
                <w:szCs w:val="24"/>
              </w:rPr>
              <w:t xml:space="preserve">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8-04-03</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плеча с микропр</w:t>
            </w:r>
            <w:r w:rsidRPr="00EA5AD1">
              <w:rPr>
                <w:rFonts w:ascii="Times New Roman" w:hAnsi="Times New Roman"/>
                <w:sz w:val="24"/>
                <w:szCs w:val="24"/>
              </w:rPr>
              <w:t>оцессорным управлением</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или выраженные нарушения нейромышечных, скелетных и связанных с движением (статодинамических) функций верхней конечности вследствие наличия культи плеча на </w:t>
            </w:r>
            <w:r w:rsidRPr="00EA5AD1">
              <w:rPr>
                <w:rFonts w:ascii="Times New Roman" w:hAnsi="Times New Roman"/>
                <w:sz w:val="24"/>
                <w:szCs w:val="24"/>
              </w:rPr>
              <w:lastRenderedPageBreak/>
              <w:t>любом уровне или вычленение на уровне локтевого сустава при</w:t>
            </w:r>
            <w:r w:rsidRPr="00EA5AD1">
              <w:rPr>
                <w:rFonts w:ascii="Times New Roman" w:hAnsi="Times New Roman"/>
                <w:sz w:val="24"/>
                <w:szCs w:val="24"/>
              </w:rPr>
              <w:t xml:space="preserve"> сохраненном объеме подвижности в плечевом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Функциональная длина культи плеча на уровне границы средней и верхней трети плеча, с приоритетным протезированием усеченной кости доминантной верхней конечности.</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w:t>
            </w:r>
            <w:r w:rsidRPr="00EA5AD1">
              <w:rPr>
                <w:rFonts w:ascii="Times New Roman" w:hAnsi="Times New Roman"/>
                <w:sz w:val="24"/>
                <w:szCs w:val="24"/>
              </w:rPr>
              <w:t xml:space="preserve">начительно выраженные нарушения статики и координации движений (гиперкинетические, </w:t>
            </w:r>
            <w:r w:rsidRPr="00EA5AD1">
              <w:rPr>
                <w:rFonts w:ascii="Times New Roman" w:hAnsi="Times New Roman"/>
                <w:sz w:val="24"/>
                <w:szCs w:val="24"/>
              </w:rPr>
              <w:lastRenderedPageBreak/>
              <w:t>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верхняя параплегия, выраженный или значительно выраженный верхний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электриче</w:t>
            </w:r>
            <w:r w:rsidRPr="00EA5AD1">
              <w:rPr>
                <w:rFonts w:ascii="Times New Roman" w:hAnsi="Times New Roman"/>
                <w:sz w:val="24"/>
                <w:szCs w:val="24"/>
              </w:rPr>
              <w:t>ская активность управляющих мышц культи составляет менее 50 мкВ, а электрическая активность управляющих мышц антагониста выше 30 мкВ (для протезов с миоуправлением);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w:t>
            </w:r>
            <w:r w:rsidRPr="00EA5AD1">
              <w:rPr>
                <w:rFonts w:ascii="Times New Roman" w:hAnsi="Times New Roman"/>
                <w:sz w:val="24"/>
                <w:szCs w:val="24"/>
              </w:rPr>
              <w:t>ьти плеча,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6 лет (с учетом формирования навыков и умений в соответствии с биологичес</w:t>
            </w:r>
            <w:r w:rsidRPr="00EA5AD1">
              <w:rPr>
                <w:rFonts w:ascii="Times New Roman" w:hAnsi="Times New Roman"/>
                <w:sz w:val="24"/>
                <w:szCs w:val="24"/>
              </w:rPr>
              <w:t>ким возрастом);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w:t>
            </w:r>
            <w:r w:rsidRPr="00EA5AD1">
              <w:rPr>
                <w:rFonts w:ascii="Times New Roman" w:hAnsi="Times New Roman"/>
                <w:sz w:val="24"/>
                <w:szCs w:val="24"/>
              </w:rPr>
              <w:lastRenderedPageBreak/>
              <w:t>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психопатоподобным нарушения</w:t>
            </w:r>
            <w:r w:rsidRPr="00EA5AD1">
              <w:rPr>
                <w:rFonts w:ascii="Times New Roman" w:hAnsi="Times New Roman"/>
                <w:sz w:val="24"/>
                <w:szCs w:val="24"/>
              </w:rPr>
              <w:t>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после вычленения плеча</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после вычленения плеча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w:t>
            </w:r>
            <w:r w:rsidRPr="00EA5AD1">
              <w:rPr>
                <w:rFonts w:ascii="Times New Roman" w:hAnsi="Times New Roman"/>
                <w:sz w:val="24"/>
                <w:szCs w:val="24"/>
              </w:rPr>
              <w:t>,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самообслуживанию, самост</w:t>
            </w:r>
            <w:r w:rsidRPr="00EA5AD1">
              <w:rPr>
                <w:rFonts w:ascii="Times New Roman" w:hAnsi="Times New Roman"/>
                <w:sz w:val="24"/>
                <w:szCs w:val="24"/>
              </w:rPr>
              <w:t xml:space="preserve">оятельному передвижению, трудовой деятельности, обусловленных экзартикуляцией (вычленением) головки плечевой кости из плечевого сустава, полной или частичной ампутацией лопатки и ключицы, чрезмерно короткой культей плеча после односторонней и двусторонней </w:t>
            </w:r>
            <w:r w:rsidRPr="00EA5AD1">
              <w:rPr>
                <w:rFonts w:ascii="Times New Roman" w:hAnsi="Times New Roman"/>
                <w:sz w:val="24"/>
                <w:szCs w:val="24"/>
              </w:rPr>
              <w:t>ампутации.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после вычленения плеча подбирается инвалиду, ребенку-инвалиду с учетом условий использования ТСР в целях компенсации или устранения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протезов пос</w:t>
            </w:r>
            <w:r w:rsidRPr="00EA5AD1">
              <w:rPr>
                <w:rFonts w:ascii="Times New Roman" w:hAnsi="Times New Roman"/>
                <w:sz w:val="24"/>
                <w:szCs w:val="24"/>
              </w:rPr>
              <w:t>ле вычленения плеча в зависимости от вида изделия с учетом индивидуального подбора определяются уровень ампутации, в том числе в различных сочетаниях, объем ампутации (отсутствующий сегмент или их сочетание), состояние культи, модуль (узел, элемент) приемн</w:t>
            </w:r>
            <w:r w:rsidRPr="00EA5AD1">
              <w:rPr>
                <w:rFonts w:ascii="Times New Roman" w:hAnsi="Times New Roman"/>
                <w:sz w:val="24"/>
                <w:szCs w:val="24"/>
              </w:rPr>
              <w:t xml:space="preserve">ой гильзы, модуль (узел, элемент) кисти, функциональные особенности кисти, комплектность кисти, модуль (узел, элемент) вкладных элементов, функциональные </w:t>
            </w:r>
            <w:r w:rsidRPr="00EA5AD1">
              <w:rPr>
                <w:rFonts w:ascii="Times New Roman" w:hAnsi="Times New Roman"/>
                <w:sz w:val="24"/>
                <w:szCs w:val="24"/>
              </w:rPr>
              <w:lastRenderedPageBreak/>
              <w:t>особенности вкладных элементов, лучезапястный модуль (узел, элемент), функциональные особенности лучез</w:t>
            </w:r>
            <w:r w:rsidRPr="00EA5AD1">
              <w:rPr>
                <w:rFonts w:ascii="Times New Roman" w:hAnsi="Times New Roman"/>
                <w:sz w:val="24"/>
                <w:szCs w:val="24"/>
              </w:rPr>
              <w:t>апястного узла, локтевой модуль (узел, элемент), конструктивные особенности локтевого модуля (узла, элемента), плечевой модуль (узел, элемент), конструктивные особенности плечевого модуля (узла, элемента), конструктивные особенности модуля (узла, элемента)</w:t>
            </w:r>
            <w:r w:rsidRPr="00EA5AD1">
              <w:rPr>
                <w:rFonts w:ascii="Times New Roman" w:hAnsi="Times New Roman"/>
                <w:sz w:val="24"/>
                <w:szCs w:val="24"/>
              </w:rPr>
              <w:t xml:space="preserve"> крепления.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Эффективность использования протеза после вычленения плеча с электромеханическим приводом и контактной системой управления оценивается при определении медицинских показаний и противопоказаний по истечении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8-05-01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пос</w:t>
            </w:r>
            <w:r w:rsidRPr="00EA5AD1">
              <w:rPr>
                <w:rFonts w:ascii="Times New Roman" w:hAnsi="Times New Roman"/>
                <w:sz w:val="24"/>
                <w:szCs w:val="24"/>
              </w:rPr>
              <w:t>ле вычленения плеча с электромеханическим приводом и контактной системой управления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верхней конечности вследствие: вычленения плеча;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межлопаточно-груд</w:t>
            </w:r>
            <w:r w:rsidRPr="00EA5AD1">
              <w:rPr>
                <w:rFonts w:ascii="Times New Roman" w:hAnsi="Times New Roman"/>
                <w:sz w:val="24"/>
                <w:szCs w:val="24"/>
              </w:rPr>
              <w:t>инной ампутации;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ампутации плеча в верхней трети с длиной культи менее 7 см.</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w:t>
            </w:r>
            <w:r w:rsidRPr="00EA5AD1">
              <w:rPr>
                <w:rFonts w:ascii="Times New Roman" w:hAnsi="Times New Roman"/>
                <w:sz w:val="24"/>
                <w:szCs w:val="24"/>
              </w:rPr>
              <w:t>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плеча,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наличие эпилептических припадков </w:t>
            </w:r>
            <w:r w:rsidRPr="00EA5AD1">
              <w:rPr>
                <w:rFonts w:ascii="Times New Roman" w:hAnsi="Times New Roman"/>
                <w:sz w:val="24"/>
                <w:szCs w:val="24"/>
              </w:rPr>
              <w:t>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возраст менее 6 лет (с учетом формирования </w:t>
            </w:r>
            <w:r w:rsidRPr="00EA5AD1">
              <w:rPr>
                <w:rFonts w:ascii="Times New Roman" w:hAnsi="Times New Roman"/>
                <w:sz w:val="24"/>
                <w:szCs w:val="24"/>
              </w:rPr>
              <w:lastRenderedPageBreak/>
              <w:t>навыков и умений в соответствии с биологическим возрастом);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w:t>
            </w:r>
            <w:r w:rsidRPr="00EA5AD1">
              <w:rPr>
                <w:rFonts w:ascii="Times New Roman" w:hAnsi="Times New Roman"/>
                <w:sz w:val="24"/>
                <w:szCs w:val="24"/>
              </w:rPr>
              <w:t>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8-05-02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после вычленения плеча функционально-косметический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w:t>
            </w:r>
            <w:r w:rsidRPr="00EA5AD1">
              <w:rPr>
                <w:rFonts w:ascii="Times New Roman" w:hAnsi="Times New Roman"/>
                <w:sz w:val="24"/>
                <w:szCs w:val="24"/>
              </w:rPr>
              <w:t>тных и связанных с движением (статодинамических) функций верхней конечности вследствие: вычленения плеча;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межлопаточно-грудинной ампутации;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ампутации плеча в верхней трети с длиной культи менее 7 см.</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w:t>
            </w:r>
            <w:r w:rsidRPr="00EA5AD1">
              <w:rPr>
                <w:rFonts w:ascii="Times New Roman" w:hAnsi="Times New Roman"/>
                <w:sz w:val="24"/>
                <w:szCs w:val="24"/>
              </w:rPr>
              <w:t>аженные нарушения статики и координации движений (гиперкинетические, атактические нарушения).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плеча, требующие ме</w:t>
            </w:r>
            <w:r w:rsidRPr="00EA5AD1">
              <w:rPr>
                <w:rFonts w:ascii="Times New Roman" w:hAnsi="Times New Roman"/>
                <w:sz w:val="24"/>
                <w:szCs w:val="24"/>
              </w:rPr>
              <w:t xml:space="preserve">дицинских реабилитационных мероприятий и/или реконструктивных хирургических </w:t>
            </w:r>
            <w:r w:rsidRPr="00EA5AD1">
              <w:rPr>
                <w:rFonts w:ascii="Times New Roman" w:hAnsi="Times New Roman"/>
                <w:sz w:val="24"/>
                <w:szCs w:val="24"/>
              </w:rPr>
              <w:lastRenderedPageBreak/>
              <w:t>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w:t>
            </w:r>
            <w:r w:rsidRPr="00EA5AD1">
              <w:rPr>
                <w:rFonts w:ascii="Times New Roman" w:hAnsi="Times New Roman"/>
                <w:sz w:val="24"/>
                <w:szCs w:val="24"/>
              </w:rPr>
              <w:t>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Чехлы на культи верхних конечностей</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Вид чехлов на культи верхних конечностей подбираются индивидуально, в зависимости от размера, формы и состояния</w:t>
            </w:r>
            <w:r w:rsidRPr="00EA5AD1">
              <w:rPr>
                <w:rFonts w:ascii="Times New Roman" w:hAnsi="Times New Roman"/>
                <w:sz w:val="24"/>
                <w:szCs w:val="24"/>
              </w:rPr>
              <w:t xml:space="preserve"> культи, а также с учетом вида используемого протеза.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8-06-01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предплечья хлопчатобумажный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предплечья.</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8-06-02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плеча хлопчатобума</w:t>
            </w:r>
            <w:r w:rsidRPr="00EA5AD1">
              <w:rPr>
                <w:rFonts w:ascii="Times New Roman" w:hAnsi="Times New Roman"/>
                <w:sz w:val="24"/>
                <w:szCs w:val="24"/>
              </w:rPr>
              <w:t>жный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плеча.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8-06-03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верхней конечности из полимерного материала (силиконовый)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верхней конечности при протезировании протезом, комплектуемым</w:t>
            </w:r>
            <w:r w:rsidRPr="00EA5AD1">
              <w:rPr>
                <w:rFonts w:ascii="Times New Roman" w:hAnsi="Times New Roman"/>
                <w:sz w:val="24"/>
                <w:szCs w:val="24"/>
              </w:rPr>
              <w:t xml:space="preserve"> чехлом из полимерного материала (силиконовым).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8-06-04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Косметическая оболочка на протез верхней конечности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протеза верхней конечности (для придания протезу форм</w:t>
            </w:r>
            <w:r w:rsidRPr="00EA5AD1">
              <w:rPr>
                <w:rFonts w:ascii="Times New Roman" w:hAnsi="Times New Roman"/>
                <w:sz w:val="24"/>
                <w:szCs w:val="24"/>
              </w:rPr>
              <w:t xml:space="preserve">ы, максимально приближенной к фактуре естественной, </w:t>
            </w:r>
            <w:r w:rsidRPr="00EA5AD1">
              <w:rPr>
                <w:rFonts w:ascii="Times New Roman" w:hAnsi="Times New Roman"/>
                <w:sz w:val="24"/>
                <w:szCs w:val="24"/>
              </w:rPr>
              <w:lastRenderedPageBreak/>
              <w:t>сохраненной конечности).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нижних конечностей</w:t>
            </w:r>
          </w:p>
        </w:tc>
        <w:tc>
          <w:tcPr>
            <w:tcW w:w="4500" w:type="dxa"/>
            <w:gridSpan w:val="3"/>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нижних конечностей подбираются индивидуально, исходя из комплексной оценки ограничений жизнедея</w:t>
            </w:r>
            <w:r w:rsidRPr="00EA5AD1">
              <w:rPr>
                <w:rFonts w:ascii="Times New Roman" w:hAnsi="Times New Roman"/>
                <w:sz w:val="24"/>
                <w:szCs w:val="24"/>
              </w:rPr>
              <w:t>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w:t>
            </w:r>
            <w:r w:rsidRPr="00EA5AD1">
              <w:rPr>
                <w:rFonts w:ascii="Times New Roman" w:hAnsi="Times New Roman"/>
                <w:sz w:val="24"/>
                <w:szCs w:val="24"/>
              </w:rPr>
              <w:t>их возможных ограничений жизнедеятельности: самостоятельному передвижению, способность к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подбираются инвалиду, ребенку-инвалиду с учетом условий использования в целях компенсации или устранения имеющихся у и</w:t>
            </w:r>
            <w:r w:rsidRPr="00EA5AD1">
              <w:rPr>
                <w:rFonts w:ascii="Times New Roman" w:hAnsi="Times New Roman"/>
                <w:sz w:val="24"/>
                <w:szCs w:val="24"/>
              </w:rPr>
              <w:t>нвалида и ребенка-инвалида стойких ограничений жизнедеятельности.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нижних конечностей с микропроцессорным управлением подбираются инвалиду, ребенку-инвалиду индивидуально, при потенциальном достижении 3-4 уровня двигательной активности.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w:t>
            </w:r>
            <w:r w:rsidRPr="00EA5AD1">
              <w:rPr>
                <w:rFonts w:ascii="Times New Roman" w:hAnsi="Times New Roman"/>
                <w:sz w:val="24"/>
                <w:szCs w:val="24"/>
              </w:rPr>
              <w:t>азначении протеза нижней конечности инвалидам, детям-инвалидам, нуждающимся в первичном протезировании, определяется возможность замены до трех приемных гильз.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Длина костной культи бедра определяется как функциональная длина культи и измеряется расстоянием</w:t>
            </w:r>
            <w:r w:rsidRPr="00EA5AD1">
              <w:rPr>
                <w:rFonts w:ascii="Times New Roman" w:hAnsi="Times New Roman"/>
                <w:sz w:val="24"/>
                <w:szCs w:val="24"/>
              </w:rPr>
              <w:t xml:space="preserve"> от седалищного бугра до торца культи (до нижней точки плоскости костного опила бедренной кости).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протезов нижних конечностей в зависимости от вида изделия с учетом индивидуального подбора определяются вес инвалида (ребенка-инвалида), уровен</w:t>
            </w:r>
            <w:r w:rsidRPr="00EA5AD1">
              <w:rPr>
                <w:rFonts w:ascii="Times New Roman" w:hAnsi="Times New Roman"/>
                <w:sz w:val="24"/>
                <w:szCs w:val="24"/>
              </w:rPr>
              <w:t>ь ампутации, состояние культи, уровень активности, модуль (узел, элемент) приемной гильзы, конструктивные особенности модуля (узла, элемента) приемной гильзы, модуль (узел, элемент) стопы, конструктивные особенности модуля (узла, элемента) стопы, функциона</w:t>
            </w:r>
            <w:r w:rsidRPr="00EA5AD1">
              <w:rPr>
                <w:rFonts w:ascii="Times New Roman" w:hAnsi="Times New Roman"/>
                <w:sz w:val="24"/>
                <w:szCs w:val="24"/>
              </w:rPr>
              <w:t>льные особенности стопы, модуль (узел, элемент) вкладных элементов, модуль (узел, элемент) крепления, функциональные особенности крепления, коленный модуль (узел, элемент), конструктивные особенности коленного модуля (уза, элемента), функциональные особенн</w:t>
            </w:r>
            <w:r w:rsidRPr="00EA5AD1">
              <w:rPr>
                <w:rFonts w:ascii="Times New Roman" w:hAnsi="Times New Roman"/>
                <w:sz w:val="24"/>
                <w:szCs w:val="24"/>
              </w:rPr>
              <w:t xml:space="preserve">ости </w:t>
            </w:r>
            <w:r w:rsidRPr="00EA5AD1">
              <w:rPr>
                <w:rFonts w:ascii="Times New Roman" w:hAnsi="Times New Roman"/>
                <w:sz w:val="24"/>
                <w:szCs w:val="24"/>
              </w:rPr>
              <w:lastRenderedPageBreak/>
              <w:t>коленного модуля, модуль (узел, элемент) коленного узла, модуль (узел, элемент) отделочных косметических элементов, конструктивные особенности модуля (узла, элемента) отделочных косметических элементов, вид немодульного протеза, модуль (узел, элемент)</w:t>
            </w:r>
            <w:r w:rsidRPr="00EA5AD1">
              <w:rPr>
                <w:rFonts w:ascii="Times New Roman" w:hAnsi="Times New Roman"/>
                <w:sz w:val="24"/>
                <w:szCs w:val="24"/>
              </w:rPr>
              <w:t xml:space="preserve"> коленно-тазобедренного узла, дополнительный компонент (модуль) протеза (уровень ампутации, уровень активности, модуль (узел, элемент) дополнительного компонента, тазобедренный модуль (узел, элемент), конструктивные особенности тазобедренного модуля (узла,</w:t>
            </w:r>
            <w:r w:rsidRPr="00EA5AD1">
              <w:rPr>
                <w:rFonts w:ascii="Times New Roman" w:hAnsi="Times New Roman"/>
                <w:sz w:val="24"/>
                <w:szCs w:val="24"/>
              </w:rPr>
              <w:t xml:space="preserve"> элемента).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Эффективность использования протезов под номерами 8-07-12, 8-07-13, 8-07-14 оценивается при определении медицинских показаний и противопоказаний по истечении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стопы</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w:t>
            </w:r>
            <w:r w:rsidRPr="00EA5AD1">
              <w:rPr>
                <w:rFonts w:ascii="Times New Roman" w:hAnsi="Times New Roman"/>
                <w:sz w:val="24"/>
                <w:szCs w:val="24"/>
              </w:rPr>
              <w:t>келетных и связанных с движением (статодинамических) функций нижней конечности вследствие наличия культи стопы на различных уровнях переднего и среднего отдела, продольных ампутаций стопы.</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w:t>
            </w:r>
            <w:r w:rsidRPr="00EA5AD1">
              <w:rPr>
                <w:rFonts w:ascii="Times New Roman" w:hAnsi="Times New Roman"/>
                <w:sz w:val="24"/>
                <w:szCs w:val="24"/>
              </w:rPr>
              <w:t>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w:t>
            </w:r>
            <w:r w:rsidRPr="00EA5AD1">
              <w:rPr>
                <w:rFonts w:ascii="Times New Roman" w:hAnsi="Times New Roman"/>
                <w:sz w:val="24"/>
                <w:szCs w:val="24"/>
              </w:rPr>
              <w:t xml:space="preserve">лежащего сегмента, пороки и болезни культи стопы, требующие медицинских реабилитационных мероприятий и/или реконструктивных хирургических </w:t>
            </w:r>
            <w:r w:rsidRPr="00EA5AD1">
              <w:rPr>
                <w:rFonts w:ascii="Times New Roman" w:hAnsi="Times New Roman"/>
                <w:sz w:val="24"/>
                <w:szCs w:val="24"/>
              </w:rPr>
              <w:lastRenderedPageBreak/>
              <w:t>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стойкая эквинусная деформация стопы.</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8-07-04</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голени для купания</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w:t>
            </w:r>
            <w:r w:rsidRPr="00EA5AD1">
              <w:rPr>
                <w:rFonts w:ascii="Times New Roman" w:hAnsi="Times New Roman"/>
                <w:sz w:val="24"/>
                <w:szCs w:val="24"/>
              </w:rPr>
              <w:t>йромышечных,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по Пирогову или по Сайму;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после вычленения в голеностопном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на любом уровне.</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w:t>
            </w:r>
            <w:r w:rsidRPr="00EA5AD1">
              <w:rPr>
                <w:rFonts w:ascii="Times New Roman" w:hAnsi="Times New Roman"/>
                <w:sz w:val="24"/>
                <w:szCs w:val="24"/>
              </w:rPr>
              <w:t>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или 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w:t>
            </w:r>
            <w:r w:rsidRPr="00EA5AD1">
              <w:rPr>
                <w:rFonts w:ascii="Times New Roman" w:hAnsi="Times New Roman"/>
                <w:sz w:val="24"/>
                <w:szCs w:val="24"/>
              </w:rPr>
              <w:t>ение целостности кожных покровов культи и близлежащего сегмента, пороки и болезни культи голени,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w:t>
            </w:r>
            <w:r w:rsidRPr="00EA5AD1">
              <w:rPr>
                <w:rFonts w:ascii="Times New Roman" w:hAnsi="Times New Roman"/>
                <w:sz w:val="24"/>
                <w:szCs w:val="24"/>
              </w:rPr>
              <w:t>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выраженные, значительно выраженные нарушения психических функций, приводящие к выраженному снижению и</w:t>
            </w:r>
            <w:r w:rsidRPr="00EA5AD1">
              <w:rPr>
                <w:rFonts w:ascii="Times New Roman" w:hAnsi="Times New Roman"/>
                <w:sz w:val="24"/>
                <w:szCs w:val="24"/>
              </w:rPr>
              <w:t>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8-07-05</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бедра для купания</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или выраженные нарушения нейромышечн</w:t>
            </w:r>
            <w:r w:rsidRPr="00EA5AD1">
              <w:rPr>
                <w:rFonts w:ascii="Times New Roman" w:hAnsi="Times New Roman"/>
                <w:sz w:val="24"/>
                <w:szCs w:val="24"/>
              </w:rPr>
              <w:t>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бедра по Гритти или по Гритти-Шимановскому;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вычленения в коленном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бедра на любом уровне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w:t>
            </w:r>
            <w:r w:rsidRPr="00EA5AD1">
              <w:rPr>
                <w:rFonts w:ascii="Times New Roman" w:hAnsi="Times New Roman"/>
                <w:sz w:val="24"/>
                <w:szCs w:val="24"/>
              </w:rPr>
              <w:t>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или 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w:t>
            </w:r>
            <w:r w:rsidRPr="00EA5AD1">
              <w:rPr>
                <w:rFonts w:ascii="Times New Roman" w:hAnsi="Times New Roman"/>
                <w:sz w:val="24"/>
                <w:szCs w:val="24"/>
              </w:rPr>
              <w:t xml:space="preserve">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w:t>
            </w:r>
            <w:r w:rsidRPr="00EA5AD1">
              <w:rPr>
                <w:rFonts w:ascii="Times New Roman" w:hAnsi="Times New Roman"/>
                <w:sz w:val="24"/>
                <w:szCs w:val="24"/>
              </w:rPr>
              <w:lastRenderedPageBreak/>
              <w:t>хирургических вмешательств;</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w:t>
            </w:r>
            <w:r w:rsidRPr="00EA5AD1">
              <w:rPr>
                <w:rFonts w:ascii="Times New Roman" w:hAnsi="Times New Roman"/>
                <w:sz w:val="24"/>
                <w:szCs w:val="24"/>
              </w:rPr>
              <w:t>-сосудистой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выраженный нижний парапарез;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w:t>
            </w:r>
            <w:r w:rsidRPr="00EA5AD1">
              <w:rPr>
                <w:rFonts w:ascii="Times New Roman" w:hAnsi="Times New Roman"/>
                <w:sz w:val="24"/>
                <w:szCs w:val="24"/>
              </w:rPr>
              <w:t>,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8-07-06</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голени немодульный, в том числе при</w:t>
            </w:r>
            <w:r w:rsidRPr="00EA5AD1">
              <w:rPr>
                <w:rFonts w:ascii="Times New Roman" w:hAnsi="Times New Roman"/>
                <w:sz w:val="24"/>
                <w:szCs w:val="24"/>
              </w:rPr>
              <w:t xml:space="preserve"> врожденном недоразвитии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по Пирогову или по Сайму;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культи голени после вычленения в </w:t>
            </w:r>
            <w:r w:rsidRPr="00EA5AD1">
              <w:rPr>
                <w:rFonts w:ascii="Times New Roman" w:hAnsi="Times New Roman"/>
                <w:sz w:val="24"/>
                <w:szCs w:val="24"/>
              </w:rPr>
              <w:lastRenderedPageBreak/>
              <w:t>голеностопном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на любом уровне при потенциальном достижении 1 - 2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w:t>
            </w:r>
            <w:r w:rsidRPr="00EA5AD1">
              <w:rPr>
                <w:rFonts w:ascii="Times New Roman" w:hAnsi="Times New Roman"/>
                <w:sz w:val="24"/>
                <w:szCs w:val="24"/>
              </w:rPr>
              <w:t xml:space="preserve">няя нижняя </w:t>
            </w:r>
            <w:r w:rsidRPr="00EA5AD1">
              <w:rPr>
                <w:rFonts w:ascii="Times New Roman" w:hAnsi="Times New Roman"/>
                <w:sz w:val="24"/>
                <w:szCs w:val="24"/>
              </w:rPr>
              <w:lastRenderedPageBreak/>
              <w:t>параплегия или 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голени, требующие медицинских реабилитационных</w:t>
            </w:r>
            <w:r w:rsidRPr="00EA5AD1">
              <w:rPr>
                <w:rFonts w:ascii="Times New Roman" w:hAnsi="Times New Roman"/>
                <w:sz w:val="24"/>
                <w:szCs w:val="24"/>
              </w:rPr>
              <w:t xml:space="preserve">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w:t>
            </w:r>
            <w:r w:rsidRPr="00EA5AD1">
              <w:rPr>
                <w:rFonts w:ascii="Times New Roman" w:hAnsi="Times New Roman"/>
                <w:sz w:val="24"/>
                <w:szCs w:val="24"/>
              </w:rPr>
              <w:t>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w:t>
            </w:r>
            <w:r w:rsidRPr="00EA5AD1">
              <w:rPr>
                <w:rFonts w:ascii="Times New Roman" w:hAnsi="Times New Roman"/>
                <w:sz w:val="24"/>
                <w:szCs w:val="24"/>
              </w:rPr>
              <w:lastRenderedPageBreak/>
              <w:t>психопатоподобным наруш</w:t>
            </w:r>
            <w:r w:rsidRPr="00EA5AD1">
              <w:rPr>
                <w:rFonts w:ascii="Times New Roman" w:hAnsi="Times New Roman"/>
                <w:sz w:val="24"/>
                <w:szCs w:val="24"/>
              </w:rPr>
              <w:t>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8-07-07</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бедра немодульный, в том числе при врожденном недоразвитии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или выраженные нарушения нейромышечных, скелетных и связанных с движением (статодинамических) функций нижней конечности вследстви</w:t>
            </w:r>
            <w:r w:rsidRPr="00EA5AD1">
              <w:rPr>
                <w:rFonts w:ascii="Times New Roman" w:hAnsi="Times New Roman"/>
                <w:sz w:val="24"/>
                <w:szCs w:val="24"/>
              </w:rPr>
              <w:t>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бедра по Гритти или по Гритти-Шимановскому;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вычленения в коленном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бедра на любом уровне при потенциальном достижении 1 - 2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w:t>
            </w:r>
            <w:r w:rsidRPr="00EA5AD1">
              <w:rPr>
                <w:rFonts w:ascii="Times New Roman" w:hAnsi="Times New Roman"/>
                <w:sz w:val="24"/>
                <w:szCs w:val="24"/>
              </w:rPr>
              <w:t>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или 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w:t>
            </w:r>
            <w:r w:rsidRPr="00EA5AD1">
              <w:rPr>
                <w:rFonts w:ascii="Times New Roman" w:hAnsi="Times New Roman"/>
                <w:sz w:val="24"/>
                <w:szCs w:val="24"/>
              </w:rPr>
              <w:t>его сегмента, пороки и болезни культи бедра,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эпилептические припадки с отключением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нарушения функций сердечно-сосудистой </w:t>
            </w:r>
            <w:r w:rsidRPr="00EA5AD1">
              <w:rPr>
                <w:rFonts w:ascii="Times New Roman" w:hAnsi="Times New Roman"/>
                <w:sz w:val="24"/>
                <w:szCs w:val="24"/>
              </w:rPr>
              <w:t xml:space="preserve">системы, дыхательной системы, пищеварительной системы, эндокринной системы и </w:t>
            </w:r>
            <w:r w:rsidRPr="00EA5AD1">
              <w:rPr>
                <w:rFonts w:ascii="Times New Roman" w:hAnsi="Times New Roman"/>
                <w:sz w:val="24"/>
                <w:szCs w:val="24"/>
              </w:rPr>
              <w:lastRenderedPageBreak/>
              <w:t>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выраженный нижний парапарез;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w:t>
            </w:r>
            <w:r w:rsidRPr="00EA5AD1">
              <w:rPr>
                <w:rFonts w:ascii="Times New Roman" w:hAnsi="Times New Roman"/>
                <w:sz w:val="24"/>
                <w:szCs w:val="24"/>
              </w:rPr>
              <w:t xml:space="preserve">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8-07-08</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при вычленении бедра немодульный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w:t>
            </w:r>
            <w:r w:rsidRPr="00EA5AD1">
              <w:rPr>
                <w:rFonts w:ascii="Times New Roman" w:hAnsi="Times New Roman"/>
                <w:sz w:val="24"/>
                <w:szCs w:val="24"/>
              </w:rPr>
              <w:t>нные нарушения нейромышечных,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вычленения в тазобедренном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межподвздошно-брюшной ампутации;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гемипельвэктомии;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чрезмерно короткой культи бедра (уровень опила </w:t>
            </w:r>
            <w:r w:rsidRPr="00EA5AD1">
              <w:rPr>
                <w:rFonts w:ascii="Times New Roman" w:hAnsi="Times New Roman"/>
                <w:sz w:val="24"/>
                <w:szCs w:val="24"/>
              </w:rPr>
              <w:t>бедренной кости находится ниже уровня седалищного бугра менее чем на 6 см) культи, в том числе атипичной, при 1 - 2 уровне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w:t>
            </w:r>
            <w:r w:rsidRPr="00EA5AD1">
              <w:rPr>
                <w:rFonts w:ascii="Times New Roman" w:hAnsi="Times New Roman"/>
                <w:sz w:val="24"/>
                <w:szCs w:val="24"/>
              </w:rPr>
              <w:t>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выраженный или 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нарушение целостности кожных покровов культи и </w:t>
            </w:r>
            <w:r w:rsidRPr="00EA5AD1">
              <w:rPr>
                <w:rFonts w:ascii="Times New Roman" w:hAnsi="Times New Roman"/>
                <w:sz w:val="24"/>
                <w:szCs w:val="24"/>
              </w:rPr>
              <w:lastRenderedPageBreak/>
              <w:t xml:space="preserve">близлежащего сегмента, пороки </w:t>
            </w:r>
            <w:r w:rsidRPr="00EA5AD1">
              <w:rPr>
                <w:rFonts w:ascii="Times New Roman" w:hAnsi="Times New Roman"/>
                <w:sz w:val="24"/>
                <w:szCs w:val="24"/>
              </w:rPr>
              <w:t>и болезни культи бедра, требующие медицинских реабилитационных мероприятий и/или реконструктивных хирургических вмешательств;</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эндок</w:t>
            </w:r>
            <w:r w:rsidRPr="00EA5AD1">
              <w:rPr>
                <w:rFonts w:ascii="Times New Roman" w:hAnsi="Times New Roman"/>
                <w:sz w:val="24"/>
                <w:szCs w:val="24"/>
              </w:rPr>
              <w:t>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w:t>
            </w:r>
            <w:r w:rsidRPr="00EA5AD1">
              <w:rPr>
                <w:rFonts w:ascii="Times New Roman" w:hAnsi="Times New Roman"/>
                <w:sz w:val="24"/>
                <w:szCs w:val="24"/>
              </w:rPr>
              <w:t>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8-07-09</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голени модульный, в том числе при недоразвитии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w:t>
            </w:r>
            <w:r w:rsidRPr="00EA5AD1">
              <w:rPr>
                <w:rFonts w:ascii="Times New Roman" w:hAnsi="Times New Roman"/>
                <w:sz w:val="24"/>
                <w:szCs w:val="24"/>
              </w:rPr>
              <w:t xml:space="preserve">ческих) </w:t>
            </w:r>
            <w:r w:rsidRPr="00EA5AD1">
              <w:rPr>
                <w:rFonts w:ascii="Times New Roman" w:hAnsi="Times New Roman"/>
                <w:sz w:val="24"/>
                <w:szCs w:val="24"/>
              </w:rPr>
              <w:lastRenderedPageBreak/>
              <w:t>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по Пирогову или по Сайму;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после вычленения в голеностопном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голени на любом уровне при потенциальном достижении 1 - 4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w:t>
            </w:r>
            <w:r w:rsidRPr="00EA5AD1">
              <w:rPr>
                <w:rFonts w:ascii="Times New Roman" w:hAnsi="Times New Roman"/>
                <w:sz w:val="24"/>
                <w:szCs w:val="24"/>
              </w:rPr>
              <w:t>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нарушения статики и </w:t>
            </w:r>
            <w:r w:rsidRPr="00EA5AD1">
              <w:rPr>
                <w:rFonts w:ascii="Times New Roman" w:hAnsi="Times New Roman"/>
                <w:sz w:val="24"/>
                <w:szCs w:val="24"/>
              </w:rPr>
              <w:lastRenderedPageBreak/>
              <w:t>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или значительно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r w:rsidRPr="00EA5AD1">
              <w:rPr>
                <w:rFonts w:ascii="Times New Roman" w:hAnsi="Times New Roman"/>
                <w:sz w:val="24"/>
                <w:szCs w:val="24"/>
              </w:rPr>
              <w:t>:</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голени, требующие 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w:t>
            </w:r>
            <w:r w:rsidRPr="00EA5AD1">
              <w:rPr>
                <w:rFonts w:ascii="Times New Roman" w:hAnsi="Times New Roman"/>
                <w:sz w:val="24"/>
                <w:szCs w:val="24"/>
              </w:rPr>
              <w:t>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w:t>
            </w:r>
            <w:r w:rsidRPr="00EA5AD1">
              <w:rPr>
                <w:rFonts w:ascii="Times New Roman" w:hAnsi="Times New Roman"/>
                <w:sz w:val="24"/>
                <w:szCs w:val="24"/>
              </w:rPr>
              <w:t xml:space="preserve">жению или отсутствию </w:t>
            </w:r>
            <w:r w:rsidRPr="00EA5AD1">
              <w:rPr>
                <w:rFonts w:ascii="Times New Roman" w:hAnsi="Times New Roman"/>
                <w:sz w:val="24"/>
                <w:szCs w:val="24"/>
              </w:rPr>
              <w:lastRenderedPageBreak/>
              <w:t>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8-07-10</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бедра модульный, в том числе при врожденном недоразвитии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w:t>
            </w:r>
            <w:r w:rsidRPr="00EA5AD1">
              <w:rPr>
                <w:rFonts w:ascii="Times New Roman" w:hAnsi="Times New Roman"/>
                <w:sz w:val="24"/>
                <w:szCs w:val="24"/>
              </w:rPr>
              <w:t xml:space="preserve"> умеренные или выраженные нарушения нейромышечных,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бедра по Гритти или по Гритти-Шимановскому;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вычленении в коленном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культи бедра на любом уровне пр</w:t>
            </w:r>
            <w:r w:rsidRPr="00EA5AD1">
              <w:rPr>
                <w:rFonts w:ascii="Times New Roman" w:hAnsi="Times New Roman"/>
                <w:sz w:val="24"/>
                <w:szCs w:val="24"/>
              </w:rPr>
              <w:t>и потенциальном достижении 1 - 4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или значит</w:t>
            </w:r>
            <w:r w:rsidRPr="00EA5AD1">
              <w:rPr>
                <w:rFonts w:ascii="Times New Roman" w:hAnsi="Times New Roman"/>
                <w:sz w:val="24"/>
                <w:szCs w:val="24"/>
              </w:rPr>
              <w:t>ельно выраженный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w:t>
            </w:r>
            <w:r w:rsidRPr="00EA5AD1">
              <w:rPr>
                <w:rFonts w:ascii="Times New Roman" w:hAnsi="Times New Roman"/>
                <w:sz w:val="24"/>
                <w:szCs w:val="24"/>
              </w:rPr>
              <w:t>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нарушения функций сердечно-сосудистой системы, дыхательной системы, пищеварительной </w:t>
            </w:r>
            <w:r w:rsidRPr="00EA5AD1">
              <w:rPr>
                <w:rFonts w:ascii="Times New Roman" w:hAnsi="Times New Roman"/>
                <w:sz w:val="24"/>
                <w:szCs w:val="24"/>
              </w:rPr>
              <w:lastRenderedPageBreak/>
              <w:t>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выраженный ни</w:t>
            </w:r>
            <w:r w:rsidRPr="00EA5AD1">
              <w:rPr>
                <w:rFonts w:ascii="Times New Roman" w:hAnsi="Times New Roman"/>
                <w:sz w:val="24"/>
                <w:szCs w:val="24"/>
              </w:rPr>
              <w:t>жний парапарез;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w:t>
            </w:r>
            <w:r w:rsidRPr="00EA5AD1">
              <w:rPr>
                <w:rFonts w:ascii="Times New Roman" w:hAnsi="Times New Roman"/>
                <w:sz w:val="24"/>
                <w:szCs w:val="24"/>
              </w:rPr>
              <w:t>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8-07-11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при вычленении бедра модульный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вычленения в тазобедренном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межподвз</w:t>
            </w:r>
            <w:r w:rsidRPr="00EA5AD1">
              <w:rPr>
                <w:rFonts w:ascii="Times New Roman" w:hAnsi="Times New Roman"/>
                <w:sz w:val="24"/>
                <w:szCs w:val="24"/>
              </w:rPr>
              <w:t>дошно-брюшной ампутации;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гемипельвэктомии;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чрезмерно короткой культи бедра (уровень опила бедренной кости находится ниже уровня седалищного бугра менее чем на 6 см) культи в том числе атипичной, при потенциальном </w:t>
            </w:r>
            <w:r w:rsidRPr="00EA5AD1">
              <w:rPr>
                <w:rFonts w:ascii="Times New Roman" w:hAnsi="Times New Roman"/>
                <w:sz w:val="24"/>
                <w:szCs w:val="24"/>
              </w:rPr>
              <w:lastRenderedPageBreak/>
              <w:t>достижении 1 - 3 уровня двигательной активн</w:t>
            </w:r>
            <w:r w:rsidRPr="00EA5AD1">
              <w:rPr>
                <w:rFonts w:ascii="Times New Roman" w:hAnsi="Times New Roman"/>
                <w:sz w:val="24"/>
                <w:szCs w:val="24"/>
              </w:rPr>
              <w:t>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w:t>
            </w:r>
            <w:r w:rsidRPr="00EA5AD1">
              <w:rPr>
                <w:rFonts w:ascii="Times New Roman" w:hAnsi="Times New Roman"/>
                <w:sz w:val="24"/>
                <w:szCs w:val="24"/>
              </w:rPr>
              <w:t xml:space="preserve">лежащего сегмента, пороки и болезни культи бедра, требующие </w:t>
            </w:r>
            <w:r w:rsidRPr="00EA5AD1">
              <w:rPr>
                <w:rFonts w:ascii="Times New Roman" w:hAnsi="Times New Roman"/>
                <w:sz w:val="24"/>
                <w:szCs w:val="24"/>
              </w:rPr>
              <w:lastRenderedPageBreak/>
              <w:t>медицинских реабилитационных мероприятий и/или реконструктивных хирургических вмешательств;</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w:t>
            </w:r>
            <w:r w:rsidRPr="00EA5AD1">
              <w:rPr>
                <w:rFonts w:ascii="Times New Roman" w:hAnsi="Times New Roman"/>
                <w:sz w:val="24"/>
                <w:szCs w:val="24"/>
              </w:rPr>
              <w:t>варительной 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оценки своег</w:t>
            </w:r>
            <w:r w:rsidRPr="00EA5AD1">
              <w:rPr>
                <w:rFonts w:ascii="Times New Roman" w:hAnsi="Times New Roman"/>
                <w:sz w:val="24"/>
                <w:szCs w:val="24"/>
              </w:rPr>
              <w:t>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8-07-12</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бедра модульный с микропроцессорным управлением</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или выраженные нарушения нейромышечных, скел</w:t>
            </w:r>
            <w:r w:rsidRPr="00EA5AD1">
              <w:rPr>
                <w:rFonts w:ascii="Times New Roman" w:hAnsi="Times New Roman"/>
                <w:sz w:val="24"/>
                <w:szCs w:val="24"/>
              </w:rPr>
              <w:t>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костной культи/культей бедра длиной не менее 8 </w:t>
            </w:r>
            <w:r w:rsidRPr="00EA5AD1">
              <w:rPr>
                <w:rFonts w:ascii="Times New Roman" w:hAnsi="Times New Roman"/>
                <w:sz w:val="24"/>
                <w:szCs w:val="24"/>
              </w:rPr>
              <w:lastRenderedPageBreak/>
              <w:t>см,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вычленения в коленном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потенциальном достижении 3 - 4 уровня двигательной активности;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костной культи/куль</w:t>
            </w:r>
            <w:r w:rsidRPr="00EA5AD1">
              <w:rPr>
                <w:rFonts w:ascii="Times New Roman" w:hAnsi="Times New Roman"/>
                <w:sz w:val="24"/>
                <w:szCs w:val="24"/>
              </w:rPr>
              <w:t>тей бедра длиной не менее 6 см при обязательном (или безусловном) потенциальном достижении 3 - 4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w:t>
            </w:r>
            <w:r w:rsidRPr="00EA5AD1">
              <w:rPr>
                <w:rFonts w:ascii="Times New Roman" w:hAnsi="Times New Roman"/>
                <w:sz w:val="24"/>
                <w:szCs w:val="24"/>
              </w:rPr>
              <w:t xml:space="preserve"> культи бедра, требующие </w:t>
            </w:r>
            <w:r w:rsidRPr="00EA5AD1">
              <w:rPr>
                <w:rFonts w:ascii="Times New Roman" w:hAnsi="Times New Roman"/>
                <w:sz w:val="24"/>
                <w:szCs w:val="24"/>
              </w:rPr>
              <w:lastRenderedPageBreak/>
              <w:t>медицинских реабилитационных мероприятий и/или реконструктивных хирургических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w:t>
            </w:r>
            <w:r w:rsidRPr="00EA5AD1">
              <w:rPr>
                <w:rFonts w:ascii="Times New Roman" w:hAnsi="Times New Roman"/>
                <w:sz w:val="24"/>
                <w:szCs w:val="24"/>
              </w:rPr>
              <w:t>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выраженный или значительно выраженный нижн</w:t>
            </w:r>
            <w:r w:rsidRPr="00EA5AD1">
              <w:rPr>
                <w:rFonts w:ascii="Times New Roman" w:hAnsi="Times New Roman"/>
                <w:sz w:val="24"/>
                <w:szCs w:val="24"/>
              </w:rPr>
              <w:t>ий парапарез;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выраженные, значительно выраженные нарушения нейромышечных, скелетных и связанных с движением (статодинамических) функций и/или стойкие выраженные, значительно выраженные нарушения функций сердечно-сосудистой </w:t>
            </w:r>
            <w:r w:rsidRPr="00EA5AD1">
              <w:rPr>
                <w:rFonts w:ascii="Times New Roman" w:hAnsi="Times New Roman"/>
                <w:sz w:val="24"/>
                <w:szCs w:val="24"/>
              </w:rPr>
              <w:lastRenderedPageBreak/>
              <w:t>системы сохраненной конеч</w:t>
            </w:r>
            <w:r w:rsidRPr="00EA5AD1">
              <w:rPr>
                <w:rFonts w:ascii="Times New Roman" w:hAnsi="Times New Roman"/>
                <w:sz w:val="24"/>
                <w:szCs w:val="24"/>
              </w:rPr>
              <w:t>ности.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w:t>
            </w:r>
            <w:r w:rsidRPr="00EA5AD1">
              <w:rPr>
                <w:rFonts w:ascii="Times New Roman" w:hAnsi="Times New Roman"/>
                <w:sz w:val="24"/>
                <w:szCs w:val="24"/>
              </w:rPr>
              <w:t>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зрения: острота зрения лучше видящего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6 лет (с учетом формирования навыков и умений в соответствии с биоло</w:t>
            </w:r>
            <w:r w:rsidRPr="00EA5AD1">
              <w:rPr>
                <w:rFonts w:ascii="Times New Roman" w:hAnsi="Times New Roman"/>
                <w:sz w:val="24"/>
                <w:szCs w:val="24"/>
              </w:rPr>
              <w:t>гическим возрастом);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w:t>
            </w:r>
            <w:r w:rsidRPr="00EA5AD1">
              <w:rPr>
                <w:rFonts w:ascii="Times New Roman" w:hAnsi="Times New Roman"/>
                <w:sz w:val="24"/>
                <w:szCs w:val="24"/>
              </w:rPr>
              <w:lastRenderedPageBreak/>
              <w:t>аффективно-волевым, психопатоподобным нару</w:t>
            </w:r>
            <w:r w:rsidRPr="00EA5AD1">
              <w:rPr>
                <w:rFonts w:ascii="Times New Roman" w:hAnsi="Times New Roman"/>
                <w:sz w:val="24"/>
                <w:szCs w:val="24"/>
              </w:rPr>
              <w:t>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8-07-13</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при вычленении бедра модульный с микропроцессорным управлением</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нарушения нейромышечных, скелетных и связанных с движением (статодинамических) функций нижней конечности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вычлене</w:t>
            </w:r>
            <w:r w:rsidRPr="00EA5AD1">
              <w:rPr>
                <w:rFonts w:ascii="Times New Roman" w:hAnsi="Times New Roman"/>
                <w:sz w:val="24"/>
                <w:szCs w:val="24"/>
              </w:rPr>
              <w:t>ния в тазобедренном суставе;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межподвздошно-брюшной ампутации;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гемипельвэктомии;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чрезмерно короткой культи бедра (уровень опила бедренной кости находится ниже уровня седалищного бугра менее чем на 6 см), в том числе атипичной;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потенциальном достижении 3</w:t>
            </w:r>
            <w:r w:rsidRPr="00EA5AD1">
              <w:rPr>
                <w:rFonts w:ascii="Times New Roman" w:hAnsi="Times New Roman"/>
                <w:sz w:val="24"/>
                <w:szCs w:val="24"/>
              </w:rPr>
              <w:t xml:space="preserve">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целостности кожных покровов культи и близлежащего сегмента, пороки и болезни культи бедра, требующие медицинских реабилитационных мероприятий и/или реконструктивных хирурги</w:t>
            </w:r>
            <w:r w:rsidRPr="00EA5AD1">
              <w:rPr>
                <w:rFonts w:ascii="Times New Roman" w:hAnsi="Times New Roman"/>
                <w:sz w:val="24"/>
                <w:szCs w:val="24"/>
              </w:rPr>
              <w:t>ческих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эндокринно</w:t>
            </w:r>
            <w:r w:rsidRPr="00EA5AD1">
              <w:rPr>
                <w:rFonts w:ascii="Times New Roman" w:hAnsi="Times New Roman"/>
                <w:sz w:val="24"/>
                <w:szCs w:val="24"/>
              </w:rPr>
              <w:t>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выраженный или значительно выраженный нижний парапарез;</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стойкие выраженные, значительно выраженные нарушения нейромышечных, скелетных и св</w:t>
            </w:r>
            <w:r w:rsidRPr="00EA5AD1">
              <w:rPr>
                <w:rFonts w:ascii="Times New Roman" w:hAnsi="Times New Roman"/>
                <w:sz w:val="24"/>
                <w:szCs w:val="24"/>
              </w:rPr>
              <w:t>язанных с движением (статодинамических) функций и/или стойкие выраженные, значительно выраженные нарушения функций сердечно-сосудистой системы сохраненной конечности.</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w:t>
            </w:r>
            <w:r w:rsidRPr="00EA5AD1">
              <w:rPr>
                <w:rFonts w:ascii="Times New Roman" w:hAnsi="Times New Roman"/>
                <w:sz w:val="24"/>
                <w:szCs w:val="24"/>
              </w:rPr>
              <w:t>арушения психических функций, приводящие к выраженному снижению или отсутствию критической оценки своего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нарушения поведения, аффективно-волевые, психоподобные нарушения, психопатизация личности;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функций с</w:t>
            </w:r>
            <w:r w:rsidRPr="00EA5AD1">
              <w:rPr>
                <w:rFonts w:ascii="Times New Roman" w:hAnsi="Times New Roman"/>
                <w:sz w:val="24"/>
                <w:szCs w:val="24"/>
              </w:rPr>
              <w:t xml:space="preserve">ердечно-сосудистой системы, дыхательной системы, пищеварительной системы, эндокринной системы и метаболизма, системы крови и иммунной системы, </w:t>
            </w:r>
            <w:r w:rsidRPr="00EA5AD1">
              <w:rPr>
                <w:rFonts w:ascii="Times New Roman" w:hAnsi="Times New Roman"/>
                <w:sz w:val="24"/>
                <w:szCs w:val="24"/>
              </w:rPr>
              <w:lastRenderedPageBreak/>
              <w:t>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функции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острота зрения лучше в</w:t>
            </w:r>
            <w:r w:rsidRPr="00EA5AD1">
              <w:rPr>
                <w:rFonts w:ascii="Times New Roman" w:hAnsi="Times New Roman"/>
                <w:sz w:val="24"/>
                <w:szCs w:val="24"/>
              </w:rPr>
              <w:t>идящего глаза с коррекцией 0,1 - 0;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эпилептических припадков с нарушениями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6 лет (с учетом формирования навыков и умений в соответствии с биологическим возрастом).</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8-07-14</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голени модульный, в том числе при недоразв</w:t>
            </w:r>
            <w:r w:rsidRPr="00EA5AD1">
              <w:rPr>
                <w:rFonts w:ascii="Times New Roman" w:hAnsi="Times New Roman"/>
                <w:sz w:val="24"/>
                <w:szCs w:val="24"/>
              </w:rPr>
              <w:t>итии, с модулем стопы с микропроцессорным управлением</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нижней конечности вследствие культи голени на уровне верхней и средней трети, при потенциальном д</w:t>
            </w:r>
            <w:r w:rsidRPr="00EA5AD1">
              <w:rPr>
                <w:rFonts w:ascii="Times New Roman" w:hAnsi="Times New Roman"/>
                <w:sz w:val="24"/>
                <w:szCs w:val="24"/>
              </w:rPr>
              <w:t>остижении 2 - 3 уровня двигательной активности.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двусторонняя нижняя параплегия или значительно выраже</w:t>
            </w:r>
            <w:r w:rsidRPr="00EA5AD1">
              <w:rPr>
                <w:rFonts w:ascii="Times New Roman" w:hAnsi="Times New Roman"/>
                <w:sz w:val="24"/>
                <w:szCs w:val="24"/>
              </w:rPr>
              <w:t>нный нижний парапарез.</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нарушение целостности кожных покровов культи и близлежащего сегмента, пороки и болезни культи голени, требующие медицинских реабилитационных </w:t>
            </w:r>
            <w:r w:rsidRPr="00EA5AD1">
              <w:rPr>
                <w:rFonts w:ascii="Times New Roman" w:hAnsi="Times New Roman"/>
                <w:sz w:val="24"/>
                <w:szCs w:val="24"/>
              </w:rPr>
              <w:lastRenderedPageBreak/>
              <w:t>мероприятий и/или реконструктивных хирургич</w:t>
            </w:r>
            <w:r w:rsidRPr="00EA5AD1">
              <w:rPr>
                <w:rFonts w:ascii="Times New Roman" w:hAnsi="Times New Roman"/>
                <w:sz w:val="24"/>
                <w:szCs w:val="24"/>
              </w:rPr>
              <w:t>еских вмешательств;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эндокринной системы и метаболизма, системы крови и иммунной системы, мочевыделительной функции;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w:t>
            </w:r>
            <w:r w:rsidRPr="00EA5AD1">
              <w:rPr>
                <w:rFonts w:ascii="Times New Roman" w:hAnsi="Times New Roman"/>
                <w:sz w:val="24"/>
                <w:szCs w:val="24"/>
              </w:rPr>
              <w:t>выраженные нарушения психических функций, приводящие к выраженному снижению или отсутствию критической оценки своего состояния и ситуации в целом, нарушениям поведения, аффективно-волевым, психопатоподобным нарушениям, психопатизации личности.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Чехлы</w:t>
            </w:r>
            <w:r w:rsidRPr="00EA5AD1">
              <w:rPr>
                <w:rFonts w:ascii="Times New Roman" w:hAnsi="Times New Roman"/>
                <w:sz w:val="24"/>
                <w:szCs w:val="24"/>
              </w:rPr>
              <w:t xml:space="preserve"> на культю голени, бедра</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Вид чехлов на культи верхних конечностей подбираются индивидуально, в зависимости от размера, формы и состояния культи, а также с учетом вида используемого протеза.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голени хлопчатобумажный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голени.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w:t>
            </w:r>
            <w:r w:rsidRPr="00EA5AD1">
              <w:rPr>
                <w:rFonts w:ascii="Times New Roman" w:hAnsi="Times New Roman"/>
                <w:sz w:val="24"/>
                <w:szCs w:val="24"/>
              </w:rPr>
              <w:t>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Чехол на культю бедра </w:t>
            </w:r>
            <w:r w:rsidRPr="00EA5AD1">
              <w:rPr>
                <w:rFonts w:ascii="Times New Roman" w:hAnsi="Times New Roman"/>
                <w:sz w:val="24"/>
                <w:szCs w:val="24"/>
              </w:rPr>
              <w:lastRenderedPageBreak/>
              <w:t>хлопчатобумажный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Культя бедра.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Относительные </w:t>
            </w:r>
            <w:r w:rsidRPr="00EA5AD1">
              <w:rPr>
                <w:rFonts w:ascii="Times New Roman" w:hAnsi="Times New Roman"/>
                <w:sz w:val="24"/>
                <w:szCs w:val="24"/>
              </w:rPr>
              <w:lastRenderedPageBreak/>
              <w:t>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w:t>
            </w:r>
            <w:r w:rsidRPr="00EA5AD1">
              <w:rPr>
                <w:rFonts w:ascii="Times New Roman" w:hAnsi="Times New Roman"/>
                <w:sz w:val="24"/>
                <w:szCs w:val="24"/>
              </w:rPr>
              <w:t>тю голени шерстяной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голени.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бедра шерстяной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бедра.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 че</w:t>
            </w:r>
            <w:r w:rsidRPr="00EA5AD1">
              <w:rPr>
                <w:rFonts w:ascii="Times New Roman" w:hAnsi="Times New Roman"/>
                <w:sz w:val="24"/>
                <w:szCs w:val="24"/>
              </w:rPr>
              <w:t>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голени из полимерного материала (силиконовый)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голени при протезировании модульным протезом, комплектуемым чехлом из полимерного материала (силиконовым).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w:t>
            </w:r>
            <w:r w:rsidRPr="00EA5AD1">
              <w:rPr>
                <w:rFonts w:ascii="Times New Roman" w:hAnsi="Times New Roman"/>
                <w:sz w:val="24"/>
                <w:szCs w:val="24"/>
              </w:rPr>
              <w:t xml:space="preserve">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на культю бедра из полимерного материала (силиконовый)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Культя бедра при протезировании модульным протезом, комплектуемым чехлом из полимерного материала (силиконовым).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w:t>
            </w:r>
            <w:r w:rsidRPr="00EA5AD1">
              <w:rPr>
                <w:rFonts w:ascii="Times New Roman" w:hAnsi="Times New Roman"/>
                <w:sz w:val="24"/>
                <w:szCs w:val="24"/>
              </w:rPr>
              <w:t>еские реакции на материал чехла.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8-08-07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Косметическая оболочка на протез нижней конечности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протеза нижней конечности (для придания протезу формы, максимально приближенной к фактуре естественной, сохраненной конечности).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w:t>
            </w:r>
            <w:r w:rsidRPr="00EA5AD1">
              <w:rPr>
                <w:rFonts w:ascii="Times New Roman" w:hAnsi="Times New Roman"/>
                <w:sz w:val="24"/>
                <w:szCs w:val="24"/>
              </w:rPr>
              <w:t>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Прочие протезы; ортезы</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Прочие протезы, ортезы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w:t>
            </w:r>
            <w:r w:rsidRPr="00EA5AD1">
              <w:rPr>
                <w:rFonts w:ascii="Times New Roman" w:hAnsi="Times New Roman"/>
                <w:sz w:val="24"/>
                <w:szCs w:val="24"/>
              </w:rPr>
              <w:t>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самостоятельному передвижению, способность к самообслуживанию, общ</w:t>
            </w:r>
            <w:r w:rsidRPr="00EA5AD1">
              <w:rPr>
                <w:rFonts w:ascii="Times New Roman" w:hAnsi="Times New Roman"/>
                <w:sz w:val="24"/>
                <w:szCs w:val="24"/>
              </w:rPr>
              <w:t xml:space="preserve">ению, трудовой </w:t>
            </w:r>
            <w:r w:rsidRPr="00EA5AD1">
              <w:rPr>
                <w:rFonts w:ascii="Times New Roman" w:hAnsi="Times New Roman"/>
                <w:sz w:val="24"/>
                <w:szCs w:val="24"/>
              </w:rPr>
              <w:lastRenderedPageBreak/>
              <w:t>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Протезы, ортезы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степеней выраженности нарушений функций, предусмотренных гр</w:t>
            </w:r>
            <w:r w:rsidRPr="00EA5AD1">
              <w:rPr>
                <w:rFonts w:ascii="Times New Roman" w:hAnsi="Times New Roman"/>
                <w:sz w:val="24"/>
                <w:szCs w:val="24"/>
              </w:rPr>
              <w:t>афой 4 перечня, с учетом условий использования ТСР в целях компенсации или устранения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Назначение ортезов под номерами наименований ТСР с 8-09-27 по 8-09-54, 8-09-63 инвалидам, д</w:t>
            </w:r>
            <w:r w:rsidRPr="00EA5AD1">
              <w:rPr>
                <w:rFonts w:ascii="Times New Roman" w:hAnsi="Times New Roman"/>
                <w:sz w:val="24"/>
                <w:szCs w:val="24"/>
              </w:rPr>
              <w:t>етям-инвалидам может быть бессрочно (для детей-инвалидов до достижения возраста 18 лет) через 4 года наблюдения при невозможности устранения патологического состояния.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Экзопротез молочной железы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Отсутствие молочной железы после мастэктомии или ч</w:t>
            </w:r>
            <w:r w:rsidRPr="00EA5AD1">
              <w:rPr>
                <w:rFonts w:ascii="Times New Roman" w:hAnsi="Times New Roman"/>
                <w:sz w:val="24"/>
                <w:szCs w:val="24"/>
              </w:rPr>
              <w:t>асти молочной железы.</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индивидуальная непереносимость 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Чехол для экзопротеза молочной железы трикотажный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Отсутствие молочной железы после мастэктомии или части молочно</w:t>
            </w:r>
            <w:r w:rsidRPr="00EA5AD1">
              <w:rPr>
                <w:rFonts w:ascii="Times New Roman" w:hAnsi="Times New Roman"/>
                <w:sz w:val="24"/>
                <w:szCs w:val="24"/>
              </w:rPr>
              <w:t>й железы.</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заболевания кожи в области операционного рубца.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8-09-03</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Зубные протезы (кроме зубных протезов из драгоценных металлов и других дорогостоящих материалов, приравненных по стоимости к драгоценным металла</w:t>
            </w:r>
            <w:r w:rsidRPr="00EA5AD1">
              <w:rPr>
                <w:rFonts w:ascii="Times New Roman" w:hAnsi="Times New Roman"/>
                <w:sz w:val="24"/>
                <w:szCs w:val="24"/>
              </w:rPr>
              <w:t>м)</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Врожденная адентия (полная или частичная). Постоперационные дефекты зубных рядов с резекцией челюсти.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Атрофия альвеолярного отростка.</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индивидуальная непереносимость 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w:t>
            </w:r>
            <w:r w:rsidRPr="00EA5AD1">
              <w:rPr>
                <w:rFonts w:ascii="Times New Roman" w:hAnsi="Times New Roman"/>
                <w:sz w:val="24"/>
                <w:szCs w:val="24"/>
              </w:rPr>
              <w:t>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паралич, выраженный парез жевательных мышц.</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Глазной протез стеклянный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Анофтальм, микрофтальм, субатрофия глазного яблока.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деформация костей орбиты,</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8-09-05</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Глазн</w:t>
            </w:r>
            <w:r w:rsidRPr="00EA5AD1">
              <w:rPr>
                <w:rFonts w:ascii="Times New Roman" w:hAnsi="Times New Roman"/>
                <w:sz w:val="24"/>
                <w:szCs w:val="24"/>
              </w:rPr>
              <w:t>ой протез пластмассовый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Анофтальм, микрофтальм, субатрофия глазного яблока.</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несовместимая с протезированием;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индивидуальная непереносимость 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вялотекущий увеит;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повышенн</w:t>
            </w:r>
            <w:r w:rsidRPr="00EA5AD1">
              <w:rPr>
                <w:rFonts w:ascii="Times New Roman" w:hAnsi="Times New Roman"/>
                <w:sz w:val="24"/>
                <w:szCs w:val="24"/>
              </w:rPr>
              <w:t>ое внутриглазное давление;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внутриглазное инородное тело;</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предположение о наличии опухоли в глазу;</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прозрачная роговица нормального диаметра с сохраненной корнеальной чувствительностью.</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8-09-06</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ушной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Уродующие деформации наружного уха, сопровождающ</w:t>
            </w:r>
            <w:r w:rsidRPr="00EA5AD1">
              <w:rPr>
                <w:rFonts w:ascii="Times New Roman" w:hAnsi="Times New Roman"/>
                <w:sz w:val="24"/>
                <w:szCs w:val="24"/>
              </w:rPr>
              <w:t>иеся нарушением целостности уха. Отсутствие наружного уха.</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индивидуальная непереносимость 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биологический возраст пациента менее</w:t>
            </w:r>
            <w:r w:rsidRPr="00EA5AD1">
              <w:rPr>
                <w:rFonts w:ascii="Times New Roman" w:hAnsi="Times New Roman"/>
                <w:sz w:val="24"/>
                <w:szCs w:val="24"/>
              </w:rPr>
              <w:t xml:space="preserve"> 8 лет;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тонкая кожа (менее 5 мм) на месте имплантации;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невозможность гигиены участков кожи или слизистой оболочки в области протезирования;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срок менее 1 года после облучения вследствие онкологической патологии.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носовой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Уродующие деформации</w:t>
            </w:r>
            <w:r w:rsidRPr="00EA5AD1">
              <w:rPr>
                <w:rFonts w:ascii="Times New Roman" w:hAnsi="Times New Roman"/>
                <w:sz w:val="24"/>
                <w:szCs w:val="24"/>
              </w:rPr>
              <w:t xml:space="preserve"> носа. Отсутствие носа, частей носа.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индивидуальная непереносимость 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неба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Заболевания, врожденные аномалии, последствия травм неба.</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w:t>
            </w:r>
            <w:r w:rsidRPr="00EA5AD1">
              <w:rPr>
                <w:rFonts w:ascii="Times New Roman" w:hAnsi="Times New Roman"/>
                <w:sz w:val="24"/>
                <w:szCs w:val="24"/>
              </w:rPr>
              <w:t>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бульбарные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миастенический синдром.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голосовой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Заболевания, врожденные аномалии, последствия травм гортани.</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 корригируемые хирургическим путем стенозы фарингоэзофагальног</w:t>
            </w:r>
            <w:r w:rsidRPr="00EA5AD1">
              <w:rPr>
                <w:rFonts w:ascii="Times New Roman" w:hAnsi="Times New Roman"/>
                <w:sz w:val="24"/>
                <w:szCs w:val="24"/>
              </w:rPr>
              <w:t>о сегмента и/или трахеостомы;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лучевая терапия свыше 70 ГР в течение 7 недель (риск развития некроза тканей в зоне фистулы);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местные осложнения в области трахеостомы, выраженные и значительно выраженные нарушения функций кровообращения и дыхания.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8-09-10</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лицевой комбинированный, в том числе совмещенные протезы (ушной и/или носовой и/или глазницы)</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Анофтальм, микрофтальм в сочетании с отсутствием уха или носа.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Посттравматические и послеоперационные </w:t>
            </w:r>
            <w:r w:rsidRPr="00EA5AD1">
              <w:rPr>
                <w:rFonts w:ascii="Times New Roman" w:hAnsi="Times New Roman"/>
                <w:sz w:val="24"/>
                <w:szCs w:val="24"/>
              </w:rPr>
              <w:lastRenderedPageBreak/>
              <w:t>дефекты челюстно-лицевой области.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Врожденные аномали</w:t>
            </w:r>
            <w:r w:rsidRPr="00EA5AD1">
              <w:rPr>
                <w:rFonts w:ascii="Times New Roman" w:hAnsi="Times New Roman"/>
                <w:sz w:val="24"/>
                <w:szCs w:val="24"/>
              </w:rPr>
              <w:t>и челюстно-лицевой области.</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индивидуальная непереносимость </w:t>
            </w:r>
            <w:r w:rsidRPr="00EA5AD1">
              <w:rPr>
                <w:rFonts w:ascii="Times New Roman" w:hAnsi="Times New Roman"/>
                <w:sz w:val="24"/>
                <w:szCs w:val="24"/>
              </w:rPr>
              <w:lastRenderedPageBreak/>
              <w:t>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паралич, выраженный парез лицевых мышц;</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биологический возраст пацие</w:t>
            </w:r>
            <w:r w:rsidRPr="00EA5AD1">
              <w:rPr>
                <w:rFonts w:ascii="Times New Roman" w:hAnsi="Times New Roman"/>
                <w:sz w:val="24"/>
                <w:szCs w:val="24"/>
              </w:rPr>
              <w:t>нта менее 8 лет;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тонкая кожа (менее 5 мм) на месте имплантации;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невозможность гигиены участков кожи или слизистой оболочки в области протезирования;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срок менее 1 года после облучения вследствие онкологической патологии.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Протез половых органов</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w:t>
            </w:r>
            <w:r w:rsidRPr="00EA5AD1">
              <w:rPr>
                <w:rFonts w:ascii="Times New Roman" w:hAnsi="Times New Roman"/>
                <w:sz w:val="24"/>
                <w:szCs w:val="24"/>
              </w:rPr>
              <w:t>утствие у мужчин наружных половых органов или их части, вследствие травм и дефектов наружных половых органов.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онкологические заболевания половых органов </w:t>
            </w:r>
            <w:r w:rsidRPr="00EA5AD1">
              <w:rPr>
                <w:rFonts w:ascii="Times New Roman" w:hAnsi="Times New Roman"/>
                <w:sz w:val="24"/>
                <w:szCs w:val="24"/>
              </w:rPr>
              <w:t>IV</w:t>
            </w:r>
            <w:r w:rsidRPr="00EA5AD1">
              <w:rPr>
                <w:rFonts w:ascii="Times New Roman" w:hAnsi="Times New Roman"/>
                <w:sz w:val="24"/>
                <w:szCs w:val="24"/>
              </w:rPr>
              <w:t xml:space="preserve"> стадии без ремиссии;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неустранимое истинное недержание мочи;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индивидуальная непереносимость компонентов, входящих в состав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Бандаж ортопедический на верхнюю конечность для улучшения лимфовенозного оттока, в том числе после ампутации молочной железы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w:t>
            </w:r>
            <w:r w:rsidRPr="00EA5AD1">
              <w:rPr>
                <w:rFonts w:ascii="Times New Roman" w:hAnsi="Times New Roman"/>
                <w:sz w:val="24"/>
                <w:szCs w:val="24"/>
              </w:rPr>
              <w:t xml:space="preserve">ных и связанных с движением (статодинамических) функций верхней конечности, обусловленные </w:t>
            </w:r>
            <w:r w:rsidRPr="00EA5AD1">
              <w:rPr>
                <w:rFonts w:ascii="Times New Roman" w:hAnsi="Times New Roman"/>
                <w:sz w:val="24"/>
                <w:szCs w:val="24"/>
              </w:rPr>
              <w:lastRenderedPageBreak/>
              <w:t>лимфедемой второй стадии.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трофические нарушения с острым и подострыми воспалительными процессами кожных покровов;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индивиду</w:t>
            </w:r>
            <w:r w:rsidRPr="00EA5AD1">
              <w:rPr>
                <w:rFonts w:ascii="Times New Roman" w:hAnsi="Times New Roman"/>
                <w:sz w:val="24"/>
                <w:szCs w:val="24"/>
              </w:rPr>
              <w:t>альная непереносимость материала,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Бандаж ортопедический поддерживающий или фиксирующий из хлопчатобумажных или эластичных тканей, в том числе бандаж-грация-трусы, бандаж-трусы, бандаж-панталоны на область живота п</w:t>
            </w:r>
            <w:r w:rsidRPr="00EA5AD1">
              <w:rPr>
                <w:rFonts w:ascii="Times New Roman" w:hAnsi="Times New Roman"/>
                <w:sz w:val="24"/>
                <w:szCs w:val="24"/>
              </w:rPr>
              <w:t>ри ослаблении мышц брюшной стенки, опущении органов, после операций на органах брюшной полости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и выраженные нарушения нейромышечных, скелетных и связанных с движением (статодинамических) функций, обусловленные нарушениями пищеварительной,</w:t>
            </w:r>
            <w:r w:rsidRPr="00EA5AD1">
              <w:rPr>
                <w:rFonts w:ascii="Times New Roman" w:hAnsi="Times New Roman"/>
                <w:sz w:val="24"/>
                <w:szCs w:val="24"/>
              </w:rPr>
              <w:t xml:space="preserve"> мочевыделительной функции (значительные грыжевые выпячивания, обусловленные опущениями органов брюшной полости, вследствие оперативных вмешательств, заболеваний или травматических повреждений).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патологии гр</w:t>
            </w:r>
            <w:r w:rsidRPr="00EA5AD1">
              <w:rPr>
                <w:rFonts w:ascii="Times New Roman" w:hAnsi="Times New Roman"/>
                <w:sz w:val="24"/>
                <w:szCs w:val="24"/>
              </w:rPr>
              <w:t>удопоясничного отдела позвоночника или наличие обширного грыжевого выпячивания брюшной стенки, обуславливающие необходимость пользования полужестким или жестким корсетом;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непереносимость контакта с материалом,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w:t>
            </w:r>
            <w:r w:rsidRPr="00EA5AD1">
              <w:rPr>
                <w:rFonts w:ascii="Times New Roman" w:hAnsi="Times New Roman"/>
                <w:sz w:val="24"/>
                <w:szCs w:val="24"/>
              </w:rPr>
              <w:t>ндаж торакальный ортопедический после операции на сердце и при травмах грудной клетки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(статодинамических) функций, функций сердечно-сосудистой и дыхательной систем, об</w:t>
            </w:r>
            <w:r w:rsidRPr="00EA5AD1">
              <w:rPr>
                <w:rFonts w:ascii="Times New Roman" w:hAnsi="Times New Roman"/>
                <w:sz w:val="24"/>
                <w:szCs w:val="24"/>
              </w:rPr>
              <w:t>условленные состоянием после операции на органах грудной клетки и/или средостения и сопровождающиеся выраженным больным синдромом и требующие ограничения экскурсии грудной клетки.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Относительное медицинское противопоказание: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непереносимость контакта с матер</w:t>
            </w:r>
            <w:r w:rsidRPr="00EA5AD1">
              <w:rPr>
                <w:rFonts w:ascii="Times New Roman" w:hAnsi="Times New Roman"/>
                <w:sz w:val="24"/>
                <w:szCs w:val="24"/>
              </w:rPr>
              <w:t>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Бандаж-суспензорий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нарушения нейромышечных, скелетных и связанных с </w:t>
            </w:r>
            <w:r w:rsidRPr="00EA5AD1">
              <w:rPr>
                <w:rFonts w:ascii="Times New Roman" w:hAnsi="Times New Roman"/>
                <w:sz w:val="24"/>
                <w:szCs w:val="24"/>
              </w:rPr>
              <w:lastRenderedPageBreak/>
              <w:t>движением (статодинамических) функций, обусловленные нарушениями пищеварительной и мочевыделительной функции (не вправля</w:t>
            </w:r>
            <w:r w:rsidRPr="00EA5AD1">
              <w:rPr>
                <w:rFonts w:ascii="Times New Roman" w:hAnsi="Times New Roman"/>
                <w:sz w:val="24"/>
                <w:szCs w:val="24"/>
              </w:rPr>
              <w:t>емая скользящая пахово-мошоночная грыжа при наличии противопоказаний к хирургическому лечению).</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Относительное медицинское противопоказание: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непереносимость </w:t>
            </w:r>
            <w:r w:rsidRPr="00EA5AD1">
              <w:rPr>
                <w:rFonts w:ascii="Times New Roman" w:hAnsi="Times New Roman"/>
                <w:sz w:val="24"/>
                <w:szCs w:val="24"/>
              </w:rPr>
              <w:lastRenderedPageBreak/>
              <w:t>контакта с материалом,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Бандаж грыжевой (паховый, скроталь</w:t>
            </w:r>
            <w:r w:rsidRPr="00EA5AD1">
              <w:rPr>
                <w:rFonts w:ascii="Times New Roman" w:hAnsi="Times New Roman"/>
                <w:sz w:val="24"/>
                <w:szCs w:val="24"/>
              </w:rPr>
              <w:t>ный) односторонний, двухсторонний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и выраженные нарушения нейромышечных, скелетных и связанных с движением (статодинамических) функций, обусловленные нарушениями пищеварительной и/или мочевыделительной функции, обусловленные значительными </w:t>
            </w:r>
            <w:r w:rsidRPr="00EA5AD1">
              <w:rPr>
                <w:rFonts w:ascii="Times New Roman" w:hAnsi="Times New Roman"/>
                <w:sz w:val="24"/>
                <w:szCs w:val="24"/>
              </w:rPr>
              <w:t>дефектами передней брюшной стенки, в паховой области, при наличии противопоказаний к хирургическому лечению.</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Относительное медицинское противопоказание: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непереносимость контакта с материалом,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Головодержатель полуж</w:t>
            </w:r>
            <w:r w:rsidRPr="00EA5AD1">
              <w:rPr>
                <w:rFonts w:ascii="Times New Roman" w:hAnsi="Times New Roman"/>
                <w:sz w:val="24"/>
                <w:szCs w:val="24"/>
              </w:rPr>
              <w:t>есткой фиксации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(статодинамических) функций вследствие заболеваний, последствий травм, деформаций и аномалий развития шейного отдела позвоночника.</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Относительное медици</w:t>
            </w:r>
            <w:r w:rsidRPr="00EA5AD1">
              <w:rPr>
                <w:rFonts w:ascii="Times New Roman" w:hAnsi="Times New Roman"/>
                <w:sz w:val="24"/>
                <w:szCs w:val="24"/>
              </w:rPr>
              <w:t>нское противопоказание: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непереносимость контакта с материалом,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Головодержатель жесткой фиксации</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8-09-19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Бандаж на коленный сустав (наколенник)</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выраженные нарушения нейромышечных, скелетных </w:t>
            </w:r>
            <w:r w:rsidRPr="00EA5AD1">
              <w:rPr>
                <w:rFonts w:ascii="Times New Roman" w:hAnsi="Times New Roman"/>
                <w:sz w:val="24"/>
                <w:szCs w:val="24"/>
              </w:rPr>
              <w:t xml:space="preserve">и связанных с движением </w:t>
            </w:r>
            <w:r w:rsidRPr="00EA5AD1">
              <w:rPr>
                <w:rFonts w:ascii="Times New Roman" w:hAnsi="Times New Roman"/>
                <w:sz w:val="24"/>
                <w:szCs w:val="24"/>
              </w:rPr>
              <w:lastRenderedPageBreak/>
              <w:t>(статодинамических) функций нижней конечности вследствие заболеваний, последствий травм, деформаций и аномалий развития области коленного сустава при обязательном сочетании с умеренной или выраженной патологией тазобедренного сустав</w:t>
            </w:r>
            <w:r w:rsidRPr="00EA5AD1">
              <w:rPr>
                <w:rFonts w:ascii="Times New Roman" w:hAnsi="Times New Roman"/>
                <w:sz w:val="24"/>
                <w:szCs w:val="24"/>
              </w:rPr>
              <w:t>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Относительное медицинское противопоказание: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непереносимость контакта с </w:t>
            </w:r>
            <w:r w:rsidRPr="00EA5AD1">
              <w:rPr>
                <w:rFonts w:ascii="Times New Roman" w:hAnsi="Times New Roman"/>
                <w:sz w:val="24"/>
                <w:szCs w:val="24"/>
              </w:rPr>
              <w:lastRenderedPageBreak/>
              <w:t>материалом,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Бандаж компрессионный на нижнюю конечность</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w:t>
            </w:r>
            <w:r w:rsidRPr="00EA5AD1">
              <w:rPr>
                <w:rFonts w:ascii="Times New Roman" w:hAnsi="Times New Roman"/>
                <w:sz w:val="24"/>
                <w:szCs w:val="24"/>
              </w:rPr>
              <w:t>нием (статодинамических) функций нижних конечностей (хроническое заболевание вен, соответствующее 4 - 5 классу клинических проявлений международной классификации хронических болезней вен;</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лимфедема в стадии "слоновости" нижних конечностей).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Относительное м</w:t>
            </w:r>
            <w:r w:rsidRPr="00EA5AD1">
              <w:rPr>
                <w:rFonts w:ascii="Times New Roman" w:hAnsi="Times New Roman"/>
                <w:sz w:val="24"/>
                <w:szCs w:val="24"/>
              </w:rPr>
              <w:t>едицинское противопоказание: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непереносимость контакта с материалом, из которого изготовлено изделие.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Бюстгальтер (лиф-крепление) и/или грация (полуграция) для фиксации экзопротеза молочной железы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Отсутствие молочной железы после мастэктомии или ч</w:t>
            </w:r>
            <w:r w:rsidRPr="00EA5AD1">
              <w:rPr>
                <w:rFonts w:ascii="Times New Roman" w:hAnsi="Times New Roman"/>
                <w:sz w:val="24"/>
                <w:szCs w:val="24"/>
              </w:rPr>
              <w:t>асти молочной железы.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Корсет мягкой фиксации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или значительно выраженные нарушения нейромышечных, скелетных и связанных с движением (статодинамических) функций позвоночника вс</w:t>
            </w:r>
            <w:r w:rsidRPr="00EA5AD1">
              <w:rPr>
                <w:rFonts w:ascii="Times New Roman" w:hAnsi="Times New Roman"/>
                <w:sz w:val="24"/>
                <w:szCs w:val="24"/>
              </w:rPr>
              <w:t>ледствие заболеваний, последствий травм, аномалий развития.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w:t>
            </w:r>
            <w:r w:rsidRPr="00EA5AD1">
              <w:rPr>
                <w:rFonts w:ascii="Times New Roman" w:hAnsi="Times New Roman"/>
                <w:sz w:val="24"/>
                <w:szCs w:val="24"/>
              </w:rPr>
              <w:lastRenderedPageBreak/>
              <w:t>своего состояния и</w:t>
            </w:r>
            <w:r w:rsidRPr="00EA5AD1">
              <w:rPr>
                <w:rFonts w:ascii="Times New Roman" w:hAnsi="Times New Roman"/>
                <w:sz w:val="24"/>
                <w:szCs w:val="24"/>
              </w:rPr>
              <w:t xml:space="preserve"> ситуации в целом.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Корсет полужесткой фиксации</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Корсет жесткой фиксации</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Корсет функционально-корригирующий</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Реклинатор - корректор осанки</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кисть</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или значительн</w:t>
            </w:r>
            <w:r w:rsidRPr="00EA5AD1">
              <w:rPr>
                <w:rFonts w:ascii="Times New Roman" w:hAnsi="Times New Roman"/>
                <w:sz w:val="24"/>
                <w:szCs w:val="24"/>
              </w:rPr>
              <w:t>о выраженные нарушения нейромышечных, скелетных и связанных с движением (статодинамических) функций верхней или нижней конечностей, вследствие заболеваний, последствий травм, аномалий развития.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w:t>
            </w:r>
            <w:r w:rsidRPr="00EA5AD1">
              <w:rPr>
                <w:rFonts w:ascii="Times New Roman" w:hAnsi="Times New Roman"/>
                <w:sz w:val="24"/>
                <w:szCs w:val="24"/>
              </w:rPr>
              <w:t>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кисть и лучезапястный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bl>
    <w:p w:rsidR="00000000" w:rsidRDefault="00EA5AD1">
      <w:pPr>
        <w:widowControl w:val="0"/>
        <w:autoSpaceDE w:val="0"/>
        <w:autoSpaceDN w:val="0"/>
        <w:adjustRightInd w:val="0"/>
        <w:spacing w:after="0" w:line="240" w:lineRule="auto"/>
        <w:rPr>
          <w:rFonts w:ascii="Times New Roman" w:hAnsi="Times New Roman"/>
          <w:sz w:val="24"/>
          <w:szCs w:val="24"/>
        </w:rPr>
      </w:pPr>
    </w:p>
    <w:p w:rsidR="00000000" w:rsidRDefault="00EA5AD1">
      <w:pPr>
        <w:widowControl w:val="0"/>
        <w:autoSpaceDE w:val="0"/>
        <w:autoSpaceDN w:val="0"/>
        <w:adjustRightInd w:val="0"/>
        <w:spacing w:after="150" w:line="240" w:lineRule="auto"/>
        <w:rPr>
          <w:rFonts w:ascii="Times New Roman" w:hAnsi="Times New Roman"/>
          <w:sz w:val="24"/>
          <w:szCs w:val="24"/>
        </w:rPr>
      </w:pPr>
    </w:p>
    <w:tbl>
      <w:tblPr>
        <w:tblW w:w="0" w:type="auto"/>
        <w:jc w:val="center"/>
        <w:tblCellMar>
          <w:left w:w="0" w:type="dxa"/>
          <w:right w:w="0" w:type="dxa"/>
        </w:tblCellMar>
        <w:tblLook w:val="0000" w:firstRow="0" w:lastRow="0" w:firstColumn="0" w:lastColumn="0" w:noHBand="0" w:noVBand="0"/>
      </w:tblPr>
      <w:tblGrid>
        <w:gridCol w:w="2272"/>
        <w:gridCol w:w="1175"/>
        <w:gridCol w:w="3059"/>
        <w:gridCol w:w="2346"/>
        <w:gridCol w:w="11"/>
        <w:gridCol w:w="2277"/>
      </w:tblGrid>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8-09-29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лучезапястный сустав</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w:t>
            </w:r>
            <w:r w:rsidRPr="00EA5AD1">
              <w:rPr>
                <w:rFonts w:ascii="Times New Roman" w:hAnsi="Times New Roman"/>
                <w:sz w:val="24"/>
                <w:szCs w:val="24"/>
              </w:rPr>
              <w:t>-09-30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локтевой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кисть, лучезапястный и локтевой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лучезапястный и локтевой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локтевой и плечевой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лучезапястный, локтевой и пле</w:t>
            </w:r>
            <w:r w:rsidRPr="00EA5AD1">
              <w:rPr>
                <w:rFonts w:ascii="Times New Roman" w:hAnsi="Times New Roman"/>
                <w:sz w:val="24"/>
                <w:szCs w:val="24"/>
              </w:rPr>
              <w:t>чевой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плечевой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всю руку</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голеностопный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голеностопный и коленный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8-09-39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коленный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тазобедре</w:t>
            </w:r>
            <w:r w:rsidRPr="00EA5AD1">
              <w:rPr>
                <w:rFonts w:ascii="Times New Roman" w:hAnsi="Times New Roman"/>
                <w:sz w:val="24"/>
                <w:szCs w:val="24"/>
              </w:rPr>
              <w:t>нный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коленный и тазобедренный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всю ногу</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нижние конечности и туловище (ортез)</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Тутор на лучезапястный </w:t>
            </w:r>
            <w:r w:rsidRPr="00EA5AD1">
              <w:rPr>
                <w:rFonts w:ascii="Times New Roman" w:hAnsi="Times New Roman"/>
                <w:sz w:val="24"/>
                <w:szCs w:val="24"/>
              </w:rPr>
              <w:lastRenderedPageBreak/>
              <w:t>сустав</w:t>
            </w: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предплечье</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w:t>
            </w:r>
            <w:r w:rsidRPr="00EA5AD1">
              <w:rPr>
                <w:rFonts w:ascii="Times New Roman" w:hAnsi="Times New Roman"/>
                <w:sz w:val="24"/>
                <w:szCs w:val="24"/>
              </w:rPr>
              <w:t>а локтевой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плечевой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всю руку</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8-09-49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голеностопный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8-09-50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косметический на голень</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8-09-51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коленный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8-09-52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тазобедренный сустав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w:t>
            </w:r>
            <w:r w:rsidRPr="00EA5AD1">
              <w:rPr>
                <w:rFonts w:ascii="Times New Roman" w:hAnsi="Times New Roman"/>
                <w:sz w:val="24"/>
                <w:szCs w:val="24"/>
              </w:rPr>
              <w:t>-53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коленный и тазобедренный суставы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8-09-54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Тутор на всю ногу</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8-09-63</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Аппарат на голеностопный и коленный суставы с коленным шарниром с микропроцессорным управлением</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значительно выраженные нарушения нейромышечных, скелетных и связ</w:t>
            </w:r>
            <w:r w:rsidRPr="00EA5AD1">
              <w:rPr>
                <w:rFonts w:ascii="Times New Roman" w:hAnsi="Times New Roman"/>
                <w:sz w:val="24"/>
                <w:szCs w:val="24"/>
              </w:rPr>
              <w:t>анных с движением (статодинамических) функций нижней конечности или нижних конечностей, вследствие заболеваний, последствий травм, аномалий развития.</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двусторонний полный паралич нижних конечностей с поражением ягодичных мышц;</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w:t>
            </w:r>
            <w:r w:rsidRPr="00EA5AD1">
              <w:rPr>
                <w:rFonts w:ascii="Times New Roman" w:hAnsi="Times New Roman"/>
                <w:sz w:val="24"/>
                <w:szCs w:val="24"/>
              </w:rPr>
              <w:t>меренная и высокая спастика;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контрактуры коленного и/или тазобедренного сустава и/или варусно-вальгусная деформация этих суставов более 10 градусов;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отсутствие опыта ежедневной ходьбы более 10 лет;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слабость и/или истощение при</w:t>
            </w:r>
            <w:r w:rsidRPr="00EA5AD1">
              <w:rPr>
                <w:rFonts w:ascii="Times New Roman" w:hAnsi="Times New Roman"/>
                <w:sz w:val="24"/>
                <w:szCs w:val="24"/>
              </w:rPr>
              <w:t xml:space="preserve"> прогрессировании патологического процесса;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укорочение конечности более 15 см;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масса тела более 125 кг;</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рост менее 150 см.</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Относительные </w:t>
            </w:r>
            <w:r w:rsidRPr="00EA5AD1">
              <w:rPr>
                <w:rFonts w:ascii="Times New Roman" w:hAnsi="Times New Roman"/>
                <w:sz w:val="24"/>
                <w:szCs w:val="24"/>
              </w:rPr>
              <w:lastRenderedPageBreak/>
              <w:t>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спастические явления ниже среднего или низкие;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корригируемые контрактуры коленного и/или таз</w:t>
            </w:r>
            <w:r w:rsidRPr="00EA5AD1">
              <w:rPr>
                <w:rFonts w:ascii="Times New Roman" w:hAnsi="Times New Roman"/>
                <w:sz w:val="24"/>
                <w:szCs w:val="24"/>
              </w:rPr>
              <w:t>обедренного сустава и/или варусно-вальгусная их деформация до 10 градусов;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w:t>
            </w:r>
            <w:r w:rsidRPr="00EA5AD1">
              <w:rPr>
                <w:rFonts w:ascii="Times New Roman" w:hAnsi="Times New Roman"/>
                <w:sz w:val="24"/>
                <w:szCs w:val="24"/>
              </w:rPr>
              <w:t>нее 12 лет.</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Ортопедическая обувь</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4" w:history="1">
              <w:r w:rsidRPr="00EA5AD1">
                <w:rPr>
                  <w:rFonts w:ascii="Times New Roman" w:hAnsi="Times New Roman"/>
                  <w:sz w:val="24"/>
                  <w:szCs w:val="24"/>
                  <w:u w:val="single"/>
                </w:rPr>
                <w:t>9</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(9-01-01 - 9-02-04)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подбирается индивидуально, исходя из комплексной оценки ограничений жизнедеятельности (состоян</w:t>
            </w:r>
            <w:r w:rsidRPr="00EA5AD1">
              <w:rPr>
                <w:rFonts w:ascii="Times New Roman" w:hAnsi="Times New Roman"/>
                <w:sz w:val="24"/>
                <w:szCs w:val="24"/>
              </w:rPr>
              <w:t>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w:t>
            </w:r>
            <w:r w:rsidRPr="00EA5AD1">
              <w:rPr>
                <w:rFonts w:ascii="Times New Roman" w:hAnsi="Times New Roman"/>
                <w:sz w:val="24"/>
                <w:szCs w:val="24"/>
              </w:rPr>
              <w:t>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способность к самостоятельному передвижению, самообслуживанию,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без утепленной подкладки</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без утепленной подкладки подбирается индивидуально, исходя из комплекс</w:t>
            </w:r>
            <w:r w:rsidRPr="00EA5AD1">
              <w:rPr>
                <w:rFonts w:ascii="Times New Roman" w:hAnsi="Times New Roman"/>
                <w:sz w:val="24"/>
                <w:szCs w:val="24"/>
              </w:rPr>
              <w:t xml:space="preserve">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w:t>
            </w:r>
            <w:r w:rsidRPr="00EA5AD1">
              <w:rPr>
                <w:rFonts w:ascii="Times New Roman" w:hAnsi="Times New Roman"/>
                <w:sz w:val="24"/>
                <w:szCs w:val="24"/>
              </w:rPr>
              <w:lastRenderedPageBreak/>
              <w:t>социально-бытовых, профессионально-трудовых и психологических данн</w:t>
            </w:r>
            <w:r w:rsidRPr="00EA5AD1">
              <w:rPr>
                <w:rFonts w:ascii="Times New Roman" w:hAnsi="Times New Roman"/>
                <w:sz w:val="24"/>
                <w:szCs w:val="24"/>
              </w:rPr>
              <w:t>ых, в целях компенсации следующих возможных ограничений жизнедеятельности: способность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Ортопедическая обувь без утепленной подкладки подбирается инвалиду и ребенку-инвалиду с учетом </w:t>
            </w:r>
            <w:r w:rsidRPr="00EA5AD1">
              <w:rPr>
                <w:rFonts w:ascii="Times New Roman" w:hAnsi="Times New Roman"/>
                <w:sz w:val="24"/>
                <w:szCs w:val="24"/>
              </w:rPr>
              <w:t>условий использования в целях компенсации или устранения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ортопедической обуви без утепленной подкладки определяется пол инвалида (ребенка-инвалида), для изделий п</w:t>
            </w:r>
            <w:r w:rsidRPr="00EA5AD1">
              <w:rPr>
                <w:rFonts w:ascii="Times New Roman" w:hAnsi="Times New Roman"/>
                <w:sz w:val="24"/>
                <w:szCs w:val="24"/>
              </w:rPr>
              <w:t>од номерами с 9-01-01 по 9-01-04 вид обуви (туфли, полуботинки, ботинки, полусапоги, сапоги), для изделия под номером 9-01-05 вид обуви ((туфли, полуботинки, ботинки) для изделия под номером 9-01-04 крепление обуви на стопе (шнуровка, велькро). При назначе</w:t>
            </w:r>
            <w:r w:rsidRPr="00EA5AD1">
              <w:rPr>
                <w:rFonts w:ascii="Times New Roman" w:hAnsi="Times New Roman"/>
                <w:sz w:val="24"/>
                <w:szCs w:val="24"/>
              </w:rPr>
              <w:t>нии ортопедической обуви без утепленной подкладки с учетом наличия медицинских показаний и отсутствия медицинских противопоказаний определяется функциональное использование изделия с возможностью сочетания нескольких значений (на протез, при продольном пло</w:t>
            </w:r>
            <w:r w:rsidRPr="00EA5AD1">
              <w:rPr>
                <w:rFonts w:ascii="Times New Roman" w:hAnsi="Times New Roman"/>
                <w:sz w:val="24"/>
                <w:szCs w:val="24"/>
              </w:rPr>
              <w:t>скостопии, распластанности переднего отдела стопы, сочетанной форме плоскостопия, вальгусной или плоско-вальгусной стопе, варусной или поло-варусной стопе, полой стопе, эквинусной стопе, пяточной стопе, косолапости, деформации и сгибательной контрактуре па</w:t>
            </w:r>
            <w:r w:rsidRPr="00EA5AD1">
              <w:rPr>
                <w:rFonts w:ascii="Times New Roman" w:hAnsi="Times New Roman"/>
                <w:sz w:val="24"/>
                <w:szCs w:val="24"/>
              </w:rPr>
              <w:t>льцев стопы, укорочении нижней конечности, отвисающей стопе, паралитической стопе, диабетической стопе, лимфостазе, акромегалии, разной длине стоп, культе (культях) стопы (стоп) или аномалиях развития по типу культи, для бездвуруких, неопороспособную конеч</w:t>
            </w:r>
            <w:r w:rsidRPr="00EA5AD1">
              <w:rPr>
                <w:rFonts w:ascii="Times New Roman" w:hAnsi="Times New Roman"/>
                <w:sz w:val="24"/>
                <w:szCs w:val="24"/>
              </w:rPr>
              <w:t xml:space="preserve">ность, для восполнения отсутствующего и среднего отделов стопы (односторонний дефект стопы), для </w:t>
            </w:r>
            <w:r w:rsidRPr="00EA5AD1">
              <w:rPr>
                <w:rFonts w:ascii="Times New Roman" w:hAnsi="Times New Roman"/>
                <w:sz w:val="24"/>
                <w:szCs w:val="24"/>
              </w:rPr>
              <w:lastRenderedPageBreak/>
              <w:t>восполнения отсутствующего переднего и среднего отделов стоп (двусторонний дефект).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Назначение ортопедической обуви инвалидам, детям-инвалидам под номерами 9-0</w:t>
            </w:r>
            <w:r w:rsidRPr="00EA5AD1">
              <w:rPr>
                <w:rFonts w:ascii="Times New Roman" w:hAnsi="Times New Roman"/>
                <w:sz w:val="24"/>
                <w:szCs w:val="24"/>
              </w:rPr>
              <w:t>1-04, 9-01-05 может быть бессрочно (для детей-инвалидов до достижения возраста 18 лет) через 4 года наблюдения при невозможности устранения патологического состояния.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без утепленной подкладки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w:t>
            </w:r>
            <w:r w:rsidRPr="00EA5AD1">
              <w:rPr>
                <w:rFonts w:ascii="Times New Roman" w:hAnsi="Times New Roman"/>
                <w:sz w:val="24"/>
                <w:szCs w:val="24"/>
              </w:rPr>
              <w:t>,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нижних конечностей, в том числе деформаций стоп и голеностопного сустава;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лимфостаза (слоновости);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синдрома диабе</w:t>
            </w:r>
            <w:r w:rsidRPr="00EA5AD1">
              <w:rPr>
                <w:rFonts w:ascii="Times New Roman" w:hAnsi="Times New Roman"/>
                <w:sz w:val="24"/>
                <w:szCs w:val="24"/>
              </w:rPr>
              <w:t>тической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акромегалии;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использовании туторов.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обширные трофические язвы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распространенные гнойные процессы в мягких тканях;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отсутствие опороспособности нижней конечности из-за обширного рубцового </w:t>
            </w:r>
            <w:r w:rsidRPr="00EA5AD1">
              <w:rPr>
                <w:rFonts w:ascii="Times New Roman" w:hAnsi="Times New Roman"/>
                <w:sz w:val="24"/>
                <w:szCs w:val="24"/>
              </w:rPr>
              <w:t>изменения ткани, склонной к изъязвлению.</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на сохраненную конечность и обувь на протез без утепленной подкладки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w:t>
            </w:r>
            <w:r w:rsidRPr="00EA5AD1">
              <w:rPr>
                <w:rFonts w:ascii="Times New Roman" w:hAnsi="Times New Roman"/>
                <w:sz w:val="24"/>
                <w:szCs w:val="24"/>
              </w:rPr>
              <w:t xml:space="preserve">ических) функций нижней конечности вследствие заболеваний, последствий травм, аномалий развития при использовании </w:t>
            </w:r>
            <w:r w:rsidRPr="00EA5AD1">
              <w:rPr>
                <w:rFonts w:ascii="Times New Roman" w:hAnsi="Times New Roman"/>
                <w:sz w:val="24"/>
                <w:szCs w:val="24"/>
              </w:rPr>
              <w:lastRenderedPageBreak/>
              <w:t>протеза нижней конечности.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обширные трофические язвы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распространенные гнойные процессы в мя</w:t>
            </w:r>
            <w:r w:rsidRPr="00EA5AD1">
              <w:rPr>
                <w:rFonts w:ascii="Times New Roman" w:hAnsi="Times New Roman"/>
                <w:sz w:val="24"/>
                <w:szCs w:val="24"/>
              </w:rPr>
              <w:t>гких тканях;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отсутствие опороспособности нижней конечности из-за обширного рубцового изменения ткани, склонной к </w:t>
            </w:r>
            <w:r w:rsidRPr="00EA5AD1">
              <w:rPr>
                <w:rFonts w:ascii="Times New Roman" w:hAnsi="Times New Roman"/>
                <w:sz w:val="24"/>
                <w:szCs w:val="24"/>
              </w:rPr>
              <w:lastRenderedPageBreak/>
              <w:t>изъязвлению;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материалы ортопедического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на протезы при двусторонней ампутации н</w:t>
            </w:r>
            <w:r w:rsidRPr="00EA5AD1">
              <w:rPr>
                <w:rFonts w:ascii="Times New Roman" w:hAnsi="Times New Roman"/>
                <w:sz w:val="24"/>
                <w:szCs w:val="24"/>
              </w:rPr>
              <w:t>ижних конечностей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значительно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использ</w:t>
            </w:r>
            <w:r w:rsidRPr="00EA5AD1">
              <w:rPr>
                <w:rFonts w:ascii="Times New Roman" w:hAnsi="Times New Roman"/>
                <w:sz w:val="24"/>
                <w:szCs w:val="24"/>
              </w:rPr>
              <w:t>овании протезов нижней конечности.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на аппарат без утепленной подкладки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или значительно выраженные нарушения нейромышечных, скелетных и свя</w:t>
            </w:r>
            <w:r w:rsidRPr="00EA5AD1">
              <w:rPr>
                <w:rFonts w:ascii="Times New Roman" w:hAnsi="Times New Roman"/>
                <w:sz w:val="24"/>
                <w:szCs w:val="24"/>
              </w:rPr>
              <w:t>занных с движением (статодинамических) функций нижней конечности вследствие заболеваний, последствий травм, аномалий развития при определении медицинских показаний для обеспечения аппаратом.</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обширные трофические </w:t>
            </w:r>
            <w:r w:rsidRPr="00EA5AD1">
              <w:rPr>
                <w:rFonts w:ascii="Times New Roman" w:hAnsi="Times New Roman"/>
                <w:sz w:val="24"/>
                <w:szCs w:val="24"/>
              </w:rPr>
              <w:t>язвы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распространенные гнойные процессы в мягких тканях;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отсутствие опороспособности нижней конечности из-за обширного рубцового изменения ткани, склонной к изъязвлению;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материалы ортопедического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w:t>
            </w:r>
            <w:r w:rsidRPr="00EA5AD1">
              <w:rPr>
                <w:rFonts w:ascii="Times New Roman" w:hAnsi="Times New Roman"/>
                <w:sz w:val="24"/>
                <w:szCs w:val="24"/>
              </w:rPr>
              <w:t xml:space="preserve">ская обувь сложная на аппарат и обувь </w:t>
            </w:r>
            <w:r w:rsidRPr="00EA5AD1">
              <w:rPr>
                <w:rFonts w:ascii="Times New Roman" w:hAnsi="Times New Roman"/>
                <w:sz w:val="24"/>
                <w:szCs w:val="24"/>
              </w:rPr>
              <w:lastRenderedPageBreak/>
              <w:t>на протез без утепленной подкладки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Стойкие умеренные, выраженные </w:t>
            </w:r>
            <w:r w:rsidRPr="00EA5AD1">
              <w:rPr>
                <w:rFonts w:ascii="Times New Roman" w:hAnsi="Times New Roman"/>
                <w:sz w:val="24"/>
                <w:szCs w:val="24"/>
              </w:rPr>
              <w:lastRenderedPageBreak/>
              <w:t>нарушения нейромышечных, скелетных и связанных с движением (статодинамических) функций нижней конечности вследствие заболеваний, последствий травм</w:t>
            </w:r>
            <w:r w:rsidRPr="00EA5AD1">
              <w:rPr>
                <w:rFonts w:ascii="Times New Roman" w:hAnsi="Times New Roman"/>
                <w:sz w:val="24"/>
                <w:szCs w:val="24"/>
              </w:rPr>
              <w:t>, аномалий развития при использовании протеза нижней конечности и аппарата на сохраненную конечность.</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Вкладной башмачок</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нарушения нейромышечных, скелетных и связанных с движением (статодинамических) функций, связанные с ампутац</w:t>
            </w:r>
            <w:r w:rsidRPr="00EA5AD1">
              <w:rPr>
                <w:rFonts w:ascii="Times New Roman" w:hAnsi="Times New Roman"/>
                <w:sz w:val="24"/>
                <w:szCs w:val="24"/>
              </w:rPr>
              <w:t>ией переднего и среднего отделов стопы.</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на утепленной подкладке</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на утепленной подкладке подбирается индивидуально, исходя из комплексной оценки ограничений жизнедеятельности (состояния организма), вызванны</w:t>
            </w:r>
            <w:r w:rsidRPr="00EA5AD1">
              <w:rPr>
                <w:rFonts w:ascii="Times New Roman" w:hAnsi="Times New Roman"/>
                <w:sz w:val="24"/>
                <w:szCs w:val="24"/>
              </w:rPr>
              <w:t>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w:t>
            </w:r>
            <w:r w:rsidRPr="00EA5AD1">
              <w:rPr>
                <w:rFonts w:ascii="Times New Roman" w:hAnsi="Times New Roman"/>
                <w:sz w:val="24"/>
                <w:szCs w:val="24"/>
              </w:rPr>
              <w:t>и: способность к самостоятельному передвижению, самообслуживанию,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Ортопедическая обувь на утепленной подкладке подбирается инвалиду и ребенку-инвалиду с учетом условий использования в целях компенсации или </w:t>
            </w:r>
            <w:r w:rsidRPr="00EA5AD1">
              <w:rPr>
                <w:rFonts w:ascii="Times New Roman" w:hAnsi="Times New Roman"/>
                <w:sz w:val="24"/>
                <w:szCs w:val="24"/>
              </w:rPr>
              <w:lastRenderedPageBreak/>
              <w:t>устранения имеющихся у инва</w:t>
            </w:r>
            <w:r w:rsidRPr="00EA5AD1">
              <w:rPr>
                <w:rFonts w:ascii="Times New Roman" w:hAnsi="Times New Roman"/>
                <w:sz w:val="24"/>
                <w:szCs w:val="24"/>
              </w:rPr>
              <w:t>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ортопедической обуви на утепленной подкладке определяется пол инвалида (ребенка-инвалида), вид обуви (туфли, полуботинки, ботинки, полусапоги, сапоги).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ортопедичес</w:t>
            </w:r>
            <w:r w:rsidRPr="00EA5AD1">
              <w:rPr>
                <w:rFonts w:ascii="Times New Roman" w:hAnsi="Times New Roman"/>
                <w:sz w:val="24"/>
                <w:szCs w:val="24"/>
              </w:rPr>
              <w:t>кой обуви на утепленной подкладке с учетом наличия медицинских показаний и отсутствия медицинских противопоказаний определяется функциональное использование изделия с возможность сочетания нескольких значений (на протез, при продольном плоскостопии, распла</w:t>
            </w:r>
            <w:r w:rsidRPr="00EA5AD1">
              <w:rPr>
                <w:rFonts w:ascii="Times New Roman" w:hAnsi="Times New Roman"/>
                <w:sz w:val="24"/>
                <w:szCs w:val="24"/>
              </w:rPr>
              <w:t>станности переднего отдела стопы, сочетанной форме плоскостопия, вальгусной или плоско-вальгусной стопе, варусной или поло-варусной стопе, полой стопе, эквинусной стопе, пяточной стопе, косолапости, деформации и сгибательной контрактуре пальцев стопы, укор</w:t>
            </w:r>
            <w:r w:rsidRPr="00EA5AD1">
              <w:rPr>
                <w:rFonts w:ascii="Times New Roman" w:hAnsi="Times New Roman"/>
                <w:sz w:val="24"/>
                <w:szCs w:val="24"/>
              </w:rPr>
              <w:t>очении нижней конечности, отвисающей стопе, паралитической стопе, диабетической стопе, лимфостазе, акромегалии, разной длине стоп, культе (культях) стопы (стоп) или аномалиях развития по типу культи, для бездвуруких, неопороспособную конечность, стопы с ор</w:t>
            </w:r>
            <w:r w:rsidRPr="00EA5AD1">
              <w:rPr>
                <w:rFonts w:ascii="Times New Roman" w:hAnsi="Times New Roman"/>
                <w:sz w:val="24"/>
                <w:szCs w:val="24"/>
              </w:rPr>
              <w:t>топедическим аппаратом (при двустороннем поражении), стопа с ортопедическим аппаратом (при одностороннем поражении).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Назначение ортопедической обуви инвалидам, детям-инвалидам под номерами 9-02-03, 9-02-04 может быть бессрочно (для детей-инвалидов до дости</w:t>
            </w:r>
            <w:r w:rsidRPr="00EA5AD1">
              <w:rPr>
                <w:rFonts w:ascii="Times New Roman" w:hAnsi="Times New Roman"/>
                <w:sz w:val="24"/>
                <w:szCs w:val="24"/>
              </w:rPr>
              <w:t>жения возраста 18 лет) через 4 года наблюдения при невозможности устранения патологического состояния.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на утепленной подкладке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w:t>
            </w:r>
            <w:r w:rsidRPr="00EA5AD1">
              <w:rPr>
                <w:rFonts w:ascii="Times New Roman" w:hAnsi="Times New Roman"/>
                <w:sz w:val="24"/>
                <w:szCs w:val="24"/>
              </w:rPr>
              <w:t>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заболеваний, последствий травм нижних конечностей, в том числе деформаций стоп и голеностопного сустава;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лимфостаза (слоновости);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синдрома диабетической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акромегалии;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использовании туторов.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w:t>
            </w:r>
            <w:r w:rsidRPr="00EA5AD1">
              <w:rPr>
                <w:rFonts w:ascii="Times New Roman" w:hAnsi="Times New Roman"/>
                <w:sz w:val="24"/>
                <w:szCs w:val="24"/>
              </w:rPr>
              <w:t>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обширные трофические язвы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распространенные гнойные процессы в мягких тканях;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отсутствие опороспособности нижней конечности из-за обширного рубцового изменения ткани, склонной к изъязвлению;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w:t>
            </w:r>
            <w:r w:rsidRPr="00EA5AD1">
              <w:rPr>
                <w:rFonts w:ascii="Times New Roman" w:hAnsi="Times New Roman"/>
                <w:sz w:val="24"/>
                <w:szCs w:val="24"/>
              </w:rPr>
              <w:t xml:space="preserve"> материалы ортопедического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9-02-02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на сохраненную конечность и обувь на протез на утепленной подкладке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(статодинамически</w:t>
            </w:r>
            <w:r w:rsidRPr="00EA5AD1">
              <w:rPr>
                <w:rFonts w:ascii="Times New Roman" w:hAnsi="Times New Roman"/>
                <w:sz w:val="24"/>
                <w:szCs w:val="24"/>
              </w:rPr>
              <w:t>х) функций нижней конечности вследствие заболеваний, последствий травм, аномалий развития при использовании протеза нижней конечности.</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обширные трофические язвы стопы;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распространенные гнойные процессы в мягких т</w:t>
            </w:r>
            <w:r w:rsidRPr="00EA5AD1">
              <w:rPr>
                <w:rFonts w:ascii="Times New Roman" w:hAnsi="Times New Roman"/>
                <w:sz w:val="24"/>
                <w:szCs w:val="24"/>
              </w:rPr>
              <w:t>канях;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отсутствие опороспособности нижней конечности из-за обширного рубцового изменения ткани, склонной к изъязвлению;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материалы ортопедического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9-02-03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на аппарат на утепленной подкладке (п</w:t>
            </w:r>
            <w:r w:rsidRPr="00EA5AD1">
              <w:rPr>
                <w:rFonts w:ascii="Times New Roman" w:hAnsi="Times New Roman"/>
                <w:sz w:val="24"/>
                <w:szCs w:val="24"/>
              </w:rPr>
              <w:t>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выраженные или значительно выраженные нарушения нейромышечных, скелетных и связанных с движением (статодинамических) функций нижней конечности вследствие заболеваний, последствий травм, аномалий развития при определении </w:t>
            </w:r>
            <w:r w:rsidRPr="00EA5AD1">
              <w:rPr>
                <w:rFonts w:ascii="Times New Roman" w:hAnsi="Times New Roman"/>
                <w:sz w:val="24"/>
                <w:szCs w:val="24"/>
              </w:rPr>
              <w:lastRenderedPageBreak/>
              <w:t xml:space="preserve">медицинских </w:t>
            </w:r>
            <w:r w:rsidRPr="00EA5AD1">
              <w:rPr>
                <w:rFonts w:ascii="Times New Roman" w:hAnsi="Times New Roman"/>
                <w:sz w:val="24"/>
                <w:szCs w:val="24"/>
              </w:rPr>
              <w:t>показаний для обеспечения аппаратом.</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9-02-04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Ортопедическая обувь сложная на аппарат и обувь на протез на утепленной подкладке (пара)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(статодинамических) функций ни</w:t>
            </w:r>
            <w:r w:rsidRPr="00EA5AD1">
              <w:rPr>
                <w:rFonts w:ascii="Times New Roman" w:hAnsi="Times New Roman"/>
                <w:sz w:val="24"/>
                <w:szCs w:val="24"/>
              </w:rPr>
              <w:t>жней конечности вследствие заболеваний, последствий травм, аномалий развития при использовании протеза нижней конечности и аппарата на сохраненную конечность.</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Противопролежневые матрацы и подушки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5" w:history="1">
              <w:r w:rsidRPr="00EA5AD1">
                <w:rPr>
                  <w:rFonts w:ascii="Times New Roman" w:hAnsi="Times New Roman"/>
                  <w:sz w:val="24"/>
                  <w:szCs w:val="24"/>
                  <w:u w:val="single"/>
                </w:rPr>
                <w:t>10</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(10-01-01 - 10-02-03)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Противопролежневые матрацы и подушки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w:t>
            </w:r>
            <w:r w:rsidRPr="00EA5AD1">
              <w:rPr>
                <w:rFonts w:ascii="Times New Roman" w:hAnsi="Times New Roman"/>
                <w:sz w:val="24"/>
                <w:szCs w:val="24"/>
              </w:rPr>
              <w:t>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Противопролежневые матрацы</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Противопролежневые матрацы подбир</w:t>
            </w:r>
            <w:r w:rsidRPr="00EA5AD1">
              <w:rPr>
                <w:rFonts w:ascii="Times New Roman" w:hAnsi="Times New Roman"/>
                <w:sz w:val="24"/>
                <w:szCs w:val="24"/>
              </w:rPr>
              <w:t>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данных, в</w:t>
            </w:r>
            <w:r w:rsidRPr="00EA5AD1">
              <w:rPr>
                <w:rFonts w:ascii="Times New Roman" w:hAnsi="Times New Roman"/>
                <w:sz w:val="24"/>
                <w:szCs w:val="24"/>
              </w:rPr>
              <w:t xml:space="preserve"> целях компенсации возможных ограничений жизнедеятельности в способности к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Противопролежневые матрацы подбираются инвалиду и ребенку-инвалиду исходя из </w:t>
            </w:r>
            <w:r w:rsidRPr="00EA5AD1">
              <w:rPr>
                <w:rFonts w:ascii="Times New Roman" w:hAnsi="Times New Roman"/>
                <w:sz w:val="24"/>
                <w:szCs w:val="24"/>
              </w:rPr>
              <w:lastRenderedPageBreak/>
              <w:t>степени выраженности имеющихся у него стойких нарушений соответствующих функций органи</w:t>
            </w:r>
            <w:r w:rsidRPr="00EA5AD1">
              <w:rPr>
                <w:rFonts w:ascii="Times New Roman" w:hAnsi="Times New Roman"/>
                <w:sz w:val="24"/>
                <w:szCs w:val="24"/>
              </w:rPr>
              <w:t>зма, но не ниже степени выраженности нарушений функций, предусмотренных графой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противопролежневого м</w:t>
            </w:r>
            <w:r w:rsidRPr="00EA5AD1">
              <w:rPr>
                <w:rFonts w:ascii="Times New Roman" w:hAnsi="Times New Roman"/>
                <w:sz w:val="24"/>
                <w:szCs w:val="24"/>
              </w:rPr>
              <w:t>атраца определяется вес инвалида (ребенка-инвалида), ширина изделия, длина изделия в зависимости от роста инвалида (ребенка-инвалида).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противопролежневым матрацем под номерами 10-01 назначается од</w:t>
            </w:r>
            <w:r w:rsidRPr="00EA5AD1">
              <w:rPr>
                <w:rFonts w:ascii="Times New Roman" w:hAnsi="Times New Roman"/>
                <w:sz w:val="24"/>
                <w:szCs w:val="24"/>
              </w:rPr>
              <w:t>но наименование, наиболее полно компенсирующие имеющиеся у инвалида и ребенка-инвалида стойкие ограничения жизнедеятельности.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Противопролежневый матрац полиуретановый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 связанных с движен</w:t>
            </w:r>
            <w:r w:rsidRPr="00EA5AD1">
              <w:rPr>
                <w:rFonts w:ascii="Times New Roman" w:hAnsi="Times New Roman"/>
                <w:sz w:val="24"/>
                <w:szCs w:val="24"/>
              </w:rPr>
              <w:t>ием (статодинамических) функций, приводящие к вынужденному длительному лежанию или обездвиженности.</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Противопролежневый матрац гелевый</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Противопролежневый матрац воздушный (с компрессором)</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Противопролежневые подушки</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Противопролежневые подушки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w:t>
            </w:r>
            <w:r w:rsidRPr="00EA5AD1">
              <w:rPr>
                <w:rFonts w:ascii="Times New Roman" w:hAnsi="Times New Roman"/>
                <w:sz w:val="24"/>
                <w:szCs w:val="24"/>
              </w:rPr>
              <w:t>нове анализа его клинико-функциональных, социально-бытовых данных, в целях компенсации возможных ограничений жизнедеятельности в способности к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Противопролежневые подушки подбираются инвалиду и ребенку-инвалиду </w:t>
            </w:r>
            <w:r w:rsidRPr="00EA5AD1">
              <w:rPr>
                <w:rFonts w:ascii="Times New Roman" w:hAnsi="Times New Roman"/>
                <w:sz w:val="24"/>
                <w:szCs w:val="24"/>
              </w:rPr>
              <w:lastRenderedPageBreak/>
              <w:t>исходя из степени выраженнос</w:t>
            </w:r>
            <w:r w:rsidRPr="00EA5AD1">
              <w:rPr>
                <w:rFonts w:ascii="Times New Roman" w:hAnsi="Times New Roman"/>
                <w:sz w:val="24"/>
                <w:szCs w:val="24"/>
              </w:rPr>
              <w:t>ти имеющихся у него стойких нарушений соответствующих функций организма, но не ниже степени выраженности нарушений функций, предусмотренных графой 4 перечня, с учетом условий использования в целях компенсации имеющихся у инвалида и ребенка-инвалида стойких</w:t>
            </w:r>
            <w:r w:rsidRPr="00EA5AD1">
              <w:rPr>
                <w:rFonts w:ascii="Times New Roman" w:hAnsi="Times New Roman"/>
                <w:sz w:val="24"/>
                <w:szCs w:val="24"/>
              </w:rPr>
              <w:t xml:space="preserve">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противопролежневой подушки определяется вес инвалида (ребенка-инвалида).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для обеспечения инвалидов противопролежневой подушкой под номерами 10-02 назначается одно наименование</w:t>
            </w:r>
            <w:r w:rsidRPr="00EA5AD1">
              <w:rPr>
                <w:rFonts w:ascii="Times New Roman" w:hAnsi="Times New Roman"/>
                <w:sz w:val="24"/>
                <w:szCs w:val="24"/>
              </w:rPr>
              <w:t>, наиболее полно компенсирующие имеющиеся у инвалида и ребенка-инвалида стойкие ограничения жизнедеятельности.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Противопролежневая подушка полиуретановая</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 связанных с движением (статодина</w:t>
            </w:r>
            <w:r w:rsidRPr="00EA5AD1">
              <w:rPr>
                <w:rFonts w:ascii="Times New Roman" w:hAnsi="Times New Roman"/>
                <w:sz w:val="24"/>
                <w:szCs w:val="24"/>
              </w:rPr>
              <w:t>мических) функций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вынужденном сидячем положении с нарушениями иннервации и трофики участков в области костных выступов на теле, которые сдавливаются при длительном сидении.</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10-02-02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Противопролежневая подушка</w:t>
            </w:r>
            <w:r w:rsidRPr="00EA5AD1">
              <w:rPr>
                <w:rFonts w:ascii="Times New Roman" w:hAnsi="Times New Roman"/>
                <w:sz w:val="24"/>
                <w:szCs w:val="24"/>
              </w:rPr>
              <w:t xml:space="preserve"> гелевая</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10-02-03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Противопролежневая подушка воздушная</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Приспособления для одевания, раздевания и захвата предметов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6" w:history="1">
              <w:r w:rsidRPr="00EA5AD1">
                <w:rPr>
                  <w:rFonts w:ascii="Times New Roman" w:hAnsi="Times New Roman"/>
                  <w:sz w:val="24"/>
                  <w:szCs w:val="24"/>
                  <w:u w:val="single"/>
                </w:rPr>
                <w:t>11</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(11-01-01 - 11-01-10)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Приспособления для одева</w:t>
            </w:r>
            <w:r w:rsidRPr="00EA5AD1">
              <w:rPr>
                <w:rFonts w:ascii="Times New Roman" w:hAnsi="Times New Roman"/>
                <w:sz w:val="24"/>
                <w:szCs w:val="24"/>
              </w:rPr>
              <w:t>ния, раздевания и захвата предметов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w:t>
            </w:r>
            <w:r w:rsidRPr="00EA5AD1">
              <w:rPr>
                <w:rFonts w:ascii="Times New Roman" w:hAnsi="Times New Roman"/>
                <w:sz w:val="24"/>
                <w:szCs w:val="24"/>
              </w:rPr>
              <w:t xml:space="preserve">ункциональных, социально-бытовых данных, в целях компенсации возможных ограничений </w:t>
            </w:r>
            <w:r w:rsidRPr="00EA5AD1">
              <w:rPr>
                <w:rFonts w:ascii="Times New Roman" w:hAnsi="Times New Roman"/>
                <w:sz w:val="24"/>
                <w:szCs w:val="24"/>
              </w:rPr>
              <w:lastRenderedPageBreak/>
              <w:t>жизнедеятельности в способности к самообслуживанию.</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Приспособления для одевания, раздевания и захвата предметов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Приспособления для одевания, раздевания и захвата пре</w:t>
            </w:r>
            <w:r w:rsidRPr="00EA5AD1">
              <w:rPr>
                <w:rFonts w:ascii="Times New Roman" w:hAnsi="Times New Roman"/>
                <w:sz w:val="24"/>
                <w:szCs w:val="24"/>
              </w:rPr>
              <w:t>дметов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w:t>
            </w:r>
            <w:r w:rsidRPr="00EA5AD1">
              <w:rPr>
                <w:rFonts w:ascii="Times New Roman" w:hAnsi="Times New Roman"/>
                <w:sz w:val="24"/>
                <w:szCs w:val="24"/>
              </w:rPr>
              <w:t>вых данных, в целях компенсации возможных ограничений жизнедеятельности в способности к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Приспособления подбираются инвалиду и ребенку-инвалиду исходя из степени выраженности имеющихся у него стойких нарушений соответствующих функций орган</w:t>
            </w:r>
            <w:r w:rsidRPr="00EA5AD1">
              <w:rPr>
                <w:rFonts w:ascii="Times New Roman" w:hAnsi="Times New Roman"/>
                <w:sz w:val="24"/>
                <w:szCs w:val="24"/>
              </w:rPr>
              <w:t>изма, но не ниже степени выраженности нарушений функций, предусмотренных графой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захвата предметов по</w:t>
            </w:r>
            <w:r w:rsidRPr="00EA5AD1">
              <w:rPr>
                <w:rFonts w:ascii="Times New Roman" w:hAnsi="Times New Roman"/>
                <w:sz w:val="24"/>
                <w:szCs w:val="24"/>
              </w:rPr>
              <w:t>д номером 11-01-05 определяется ширина захвата (не более 60 мм), масса изделия (не более 0,15 кг), грузоподъемность (не более 1 кг), длина изделия, достаточная для захвата предмета, удаленного от конца вытянутой руки - не более 90 см.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захват</w:t>
            </w:r>
            <w:r w:rsidRPr="00EA5AD1">
              <w:rPr>
                <w:rFonts w:ascii="Times New Roman" w:hAnsi="Times New Roman"/>
                <w:sz w:val="24"/>
                <w:szCs w:val="24"/>
              </w:rPr>
              <w:t>а предметов под номером 11-01-06 определяется тип крепления приспособления (рамка, велкро).</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захвата предметов под номером 11-01-09 определяется максимальная нагрузка (не менее 100 Н).</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Приспособление для надевания рубашек</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w:t>
            </w:r>
            <w:r w:rsidRPr="00EA5AD1">
              <w:rPr>
                <w:rFonts w:ascii="Times New Roman" w:hAnsi="Times New Roman"/>
                <w:sz w:val="24"/>
                <w:szCs w:val="24"/>
              </w:rPr>
              <w:t>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заболеваний, последствий травм и </w:t>
            </w:r>
            <w:r w:rsidRPr="00EA5AD1">
              <w:rPr>
                <w:rFonts w:ascii="Times New Roman" w:hAnsi="Times New Roman"/>
                <w:sz w:val="24"/>
                <w:szCs w:val="24"/>
              </w:rPr>
              <w:lastRenderedPageBreak/>
              <w:t>деформаций верхних конечностей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нервной системы.</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w:t>
            </w:r>
            <w:r w:rsidRPr="00EA5AD1">
              <w:rPr>
                <w:rFonts w:ascii="Times New Roman" w:hAnsi="Times New Roman"/>
                <w:sz w:val="24"/>
                <w:szCs w:val="24"/>
              </w:rPr>
              <w:t>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значительно выраженные нарушения психических функций, приводящие к выраженному </w:t>
            </w:r>
            <w:r w:rsidRPr="00EA5AD1">
              <w:rPr>
                <w:rFonts w:ascii="Times New Roman" w:hAnsi="Times New Roman"/>
                <w:sz w:val="24"/>
                <w:szCs w:val="24"/>
              </w:rPr>
              <w:lastRenderedPageBreak/>
              <w:t>снижению или отсутствию критической оценки своего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нейромышечных, скелетных и</w:t>
            </w:r>
            <w:r w:rsidRPr="00EA5AD1">
              <w:rPr>
                <w:rFonts w:ascii="Times New Roman" w:hAnsi="Times New Roman"/>
                <w:sz w:val="24"/>
                <w:szCs w:val="24"/>
              </w:rPr>
              <w:t xml:space="preserve"> связанных с движением (статодинамических) функций обеих верхних конечностей.</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Приспособление для надевания колгот</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Приспособление для надевания носков</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Приспособление (крючок) для застегивания пуговиц</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Захват </w:t>
            </w:r>
            <w:r w:rsidRPr="00EA5AD1">
              <w:rPr>
                <w:rFonts w:ascii="Times New Roman" w:hAnsi="Times New Roman"/>
                <w:sz w:val="24"/>
                <w:szCs w:val="24"/>
              </w:rPr>
              <w:t>активный</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(статодинамических) функций верхних конечностей. Стойкие выраженные, значительно выраженные нарушения нейромышечных, скелетных и связанных с движением (статод</w:t>
            </w:r>
            <w:r w:rsidRPr="00EA5AD1">
              <w:rPr>
                <w:rFonts w:ascii="Times New Roman" w:hAnsi="Times New Roman"/>
                <w:sz w:val="24"/>
                <w:szCs w:val="24"/>
              </w:rPr>
              <w:t>инамических) функций нижних конечностей, приводящие к необходимости пользования креслом-коляской).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Захват для удержания посуды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Захват для открывания крышек</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Захват для ключей</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Крюк на длинной ручке (для откр</w:t>
            </w:r>
            <w:r w:rsidRPr="00EA5AD1">
              <w:rPr>
                <w:rFonts w:ascii="Times New Roman" w:hAnsi="Times New Roman"/>
                <w:sz w:val="24"/>
                <w:szCs w:val="24"/>
              </w:rPr>
              <w:t>ывания форточек, створок окна и т.д.)</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11-01-10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Насадка для утолщения объема письменных принадлежностей (ручки, карандаши) для удержания</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Специальная одежда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7" w:history="1">
              <w:r w:rsidRPr="00EA5AD1">
                <w:rPr>
                  <w:rFonts w:ascii="Times New Roman" w:hAnsi="Times New Roman"/>
                  <w:sz w:val="24"/>
                  <w:szCs w:val="24"/>
                  <w:u w:val="single"/>
                </w:rPr>
                <w:t>12</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w:t>
            </w:r>
            <w:r w:rsidRPr="00EA5AD1">
              <w:rPr>
                <w:rFonts w:ascii="Times New Roman" w:hAnsi="Times New Roman"/>
                <w:sz w:val="24"/>
                <w:szCs w:val="24"/>
              </w:rPr>
              <w:t>1 - 12-01-07)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Специальная одежда подбирается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w:t>
            </w:r>
            <w:r w:rsidRPr="00EA5AD1">
              <w:rPr>
                <w:rFonts w:ascii="Times New Roman" w:hAnsi="Times New Roman"/>
                <w:sz w:val="24"/>
                <w:szCs w:val="24"/>
              </w:rPr>
              <w:t>нкциональных, социально-бытовых данных, в целях компенсации возможных ограничений жизнедеятельности в способности к самообслуживанию.</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Специальная одежда</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Специальная одежда подбирается индивидуально, исходя из комплексной оценки ограничений жизнедея</w:t>
            </w:r>
            <w:r w:rsidRPr="00EA5AD1">
              <w:rPr>
                <w:rFonts w:ascii="Times New Roman" w:hAnsi="Times New Roman"/>
                <w:sz w:val="24"/>
                <w:szCs w:val="24"/>
              </w:rPr>
              <w:t xml:space="preserve">тельности (состояния организма), вызванных стойким расстройством функций организма, </w:t>
            </w:r>
            <w:r w:rsidRPr="00EA5AD1">
              <w:rPr>
                <w:rFonts w:ascii="Times New Roman" w:hAnsi="Times New Roman"/>
                <w:sz w:val="24"/>
                <w:szCs w:val="24"/>
              </w:rPr>
              <w:lastRenderedPageBreak/>
              <w:t>реабилитационного потенциала на основе анализа его клинико-функциональных, социально-бытовых данных, в целях компенсации возможных ограничений жизнедеятельности в способнос</w:t>
            </w:r>
            <w:r w:rsidRPr="00EA5AD1">
              <w:rPr>
                <w:rFonts w:ascii="Times New Roman" w:hAnsi="Times New Roman"/>
                <w:sz w:val="24"/>
                <w:szCs w:val="24"/>
              </w:rPr>
              <w:t>ти к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Специальная одежда подбирается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графой</w:t>
            </w:r>
            <w:r w:rsidRPr="00EA5AD1">
              <w:rPr>
                <w:rFonts w:ascii="Times New Roman" w:hAnsi="Times New Roman"/>
                <w:sz w:val="24"/>
                <w:szCs w:val="24"/>
              </w:rPr>
              <w:t xml:space="preserve">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специальной одежды для инвалидов (детей-инвалидов) определяется индивидуальный размер одежды.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w:t>
            </w:r>
            <w:r w:rsidRPr="00EA5AD1">
              <w:rPr>
                <w:rFonts w:ascii="Times New Roman" w:hAnsi="Times New Roman"/>
                <w:sz w:val="24"/>
                <w:szCs w:val="24"/>
              </w:rPr>
              <w:t>азначении специальной одежды для инвалидов (детей-инвалидов) под номерами с 12-01-01 по 12-01-03, с 12-01-05 по 12-01-07 определяется тип одежды (взрослая, детская), пол и возраст инвалида (ребенка-инвалида).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специальной одежды для инвалидов</w:t>
            </w:r>
            <w:r w:rsidRPr="00EA5AD1">
              <w:rPr>
                <w:rFonts w:ascii="Times New Roman" w:hAnsi="Times New Roman"/>
                <w:sz w:val="24"/>
                <w:szCs w:val="24"/>
              </w:rPr>
              <w:t xml:space="preserve"> (детей-инвалидов) под номером 12-01-02 определяется нуждаемость в индивидуальном изготовлении.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Комплект функционально-эстетической одежды для инвалидов, в том числе с парной ампутацией верхних конечностей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значительно выражен</w:t>
            </w:r>
            <w:r w:rsidRPr="00EA5AD1">
              <w:rPr>
                <w:rFonts w:ascii="Times New Roman" w:hAnsi="Times New Roman"/>
                <w:sz w:val="24"/>
                <w:szCs w:val="24"/>
              </w:rPr>
              <w:t>ные нарушения нейромышечных, скелетных и связанных с движением (статодинамических) функций верхних конечностей.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Ортопедические брюки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значительно выраженные нарушения нейромышечных, ск</w:t>
            </w:r>
            <w:r w:rsidRPr="00EA5AD1">
              <w:rPr>
                <w:rFonts w:ascii="Times New Roman" w:hAnsi="Times New Roman"/>
                <w:sz w:val="24"/>
                <w:szCs w:val="24"/>
              </w:rPr>
              <w:t xml:space="preserve">елетных и связанных с </w:t>
            </w:r>
            <w:r w:rsidRPr="00EA5AD1">
              <w:rPr>
                <w:rFonts w:ascii="Times New Roman" w:hAnsi="Times New Roman"/>
                <w:sz w:val="24"/>
                <w:szCs w:val="24"/>
              </w:rPr>
              <w:lastRenderedPageBreak/>
              <w:t>движением (статодинамических) функций нижних конечностей, приводящие к необходимости пользования прогулочной креслом-коляской.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Рукавицы утепленные кожаные на меху (для инвалидов, пользующихся малогабаритными креслами-коляс</w:t>
            </w:r>
            <w:r w:rsidRPr="00EA5AD1">
              <w:rPr>
                <w:rFonts w:ascii="Times New Roman" w:hAnsi="Times New Roman"/>
                <w:sz w:val="24"/>
                <w:szCs w:val="24"/>
              </w:rPr>
              <w:t>ками)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значительно выраженные нарушения нейромышечных, скелетных и связанных с движением (статодинамических) функций нижних конечностей, приводящие к необходимости пользования малогабаритной креслом-коляской.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Шерстяной чехол на культю б</w:t>
            </w:r>
            <w:r w:rsidRPr="00EA5AD1">
              <w:rPr>
                <w:rFonts w:ascii="Times New Roman" w:hAnsi="Times New Roman"/>
                <w:sz w:val="24"/>
                <w:szCs w:val="24"/>
              </w:rPr>
              <w:t>едра (для инвалидов, пользующихся малогабаритными креслами-колясками)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значительно выраженные нарушения нейромышечных, скелетных и связанных с движением (статодинамических) функций нижних конечностей, приводящие к необходимости пользования малогабар</w:t>
            </w:r>
            <w:r w:rsidRPr="00EA5AD1">
              <w:rPr>
                <w:rFonts w:ascii="Times New Roman" w:hAnsi="Times New Roman"/>
                <w:sz w:val="24"/>
                <w:szCs w:val="24"/>
              </w:rPr>
              <w:t>итной креслом-коляской.</w:t>
            </w:r>
          </w:p>
        </w:tc>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Пара кожаных или трикотажных перчаток (на протез верхней конечности и сохраненную конечность)</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выраженные нарушения нейромышечных, скелетных и связанных с движением (статодинамических) функций верхних </w:t>
            </w:r>
            <w:r w:rsidRPr="00EA5AD1">
              <w:rPr>
                <w:rFonts w:ascii="Times New Roman" w:hAnsi="Times New Roman"/>
                <w:sz w:val="24"/>
                <w:szCs w:val="24"/>
              </w:rPr>
              <w:lastRenderedPageBreak/>
              <w:t>конечностей (протезированная культя верхней конечности).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Пара кожаных перчаток (на протезы обеих верхних конечностей)</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выраженные нарушения нейромышечных, скелетных и связанных с движением (статодинамических) функций верхних конечностей </w:t>
            </w:r>
            <w:r w:rsidRPr="00EA5AD1">
              <w:rPr>
                <w:rFonts w:ascii="Times New Roman" w:hAnsi="Times New Roman"/>
                <w:sz w:val="24"/>
                <w:szCs w:val="24"/>
              </w:rPr>
              <w:t>(протезированные культи обеих верхних конечностей).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12-01-07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Пара кожаных перчаток на деформированные верхние конечности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нарушения нейромышечных, скелетных и связанных с движением (статодинамических) функций верхних конечно</w:t>
            </w:r>
            <w:r w:rsidRPr="00EA5AD1">
              <w:rPr>
                <w:rFonts w:ascii="Times New Roman" w:hAnsi="Times New Roman"/>
                <w:sz w:val="24"/>
                <w:szCs w:val="24"/>
              </w:rPr>
              <w:t>стей (деформированные верхние конечности).</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устройства для чтения "говорящих книг", для оптической коррекции слабовидения</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8" w:history="1">
              <w:r w:rsidRPr="00EA5AD1">
                <w:rPr>
                  <w:rFonts w:ascii="Times New Roman" w:hAnsi="Times New Roman"/>
                  <w:sz w:val="24"/>
                  <w:szCs w:val="24"/>
                  <w:u w:val="single"/>
                </w:rPr>
                <w:t>13</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(13-01-01 - 13-01-04)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w:t>
            </w:r>
            <w:r w:rsidRPr="00EA5AD1">
              <w:rPr>
                <w:rFonts w:ascii="Times New Roman" w:hAnsi="Times New Roman"/>
                <w:sz w:val="24"/>
                <w:szCs w:val="24"/>
              </w:rPr>
              <w:t xml:space="preserve"> устройства для чтения "говорящих книг", для оптической коррекции слабовидения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w:t>
            </w:r>
            <w:r w:rsidRPr="00EA5AD1">
              <w:rPr>
                <w:rFonts w:ascii="Times New Roman" w:hAnsi="Times New Roman"/>
                <w:sz w:val="24"/>
                <w:szCs w:val="24"/>
              </w:rPr>
              <w:t xml:space="preserve">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ориентации, общению, обучению, трудовой деят</w:t>
            </w:r>
            <w:r w:rsidRPr="00EA5AD1">
              <w:rPr>
                <w:rFonts w:ascii="Times New Roman" w:hAnsi="Times New Roman"/>
                <w:sz w:val="24"/>
                <w:szCs w:val="24"/>
              </w:rPr>
              <w:t>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13-01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устройства для чтения "говорящих книг", для оптической коррекции слабовидения</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Специальные устройства для чтения "говорящих книг", для оптической коррекции слабовидения подбираются индивидуально, исходя из комплексной </w:t>
            </w:r>
            <w:r w:rsidRPr="00EA5AD1">
              <w:rPr>
                <w:rFonts w:ascii="Times New Roman" w:hAnsi="Times New Roman"/>
                <w:sz w:val="24"/>
                <w:szCs w:val="24"/>
              </w:rPr>
              <w:lastRenderedPageBreak/>
              <w:t>оценки ог</w:t>
            </w:r>
            <w:r w:rsidRPr="00EA5AD1">
              <w:rPr>
                <w:rFonts w:ascii="Times New Roman" w:hAnsi="Times New Roman"/>
                <w:sz w:val="24"/>
                <w:szCs w:val="24"/>
              </w:rPr>
              <w:t>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w:t>
            </w:r>
            <w:r w:rsidRPr="00EA5AD1">
              <w:rPr>
                <w:rFonts w:ascii="Times New Roman" w:hAnsi="Times New Roman"/>
                <w:sz w:val="24"/>
                <w:szCs w:val="24"/>
              </w:rPr>
              <w:t>мпенсации следующих возможных ограничений жизнедеятельности: способности к ориентации, общению, обучению,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устройства для чтения "говорящих книг", для оптической коррекции слабовидения подбираются инвалиду и ребенку-инвали</w:t>
            </w:r>
            <w:r w:rsidRPr="00EA5AD1">
              <w:rPr>
                <w:rFonts w:ascii="Times New Roman" w:hAnsi="Times New Roman"/>
                <w:sz w:val="24"/>
                <w:szCs w:val="24"/>
              </w:rPr>
              <w:t>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графой 4 перечня, с учетом условий использования в целях компенсации имеющихся у инва</w:t>
            </w:r>
            <w:r w:rsidRPr="00EA5AD1">
              <w:rPr>
                <w:rFonts w:ascii="Times New Roman" w:hAnsi="Times New Roman"/>
                <w:sz w:val="24"/>
                <w:szCs w:val="24"/>
              </w:rPr>
              <w:t>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специального устройства для чтения "говорящих книг" для инвалидов (детей-инвалидов) под номером 13-01-01 индивидуально в зависимости от способа использования определяется тип уст</w:t>
            </w:r>
            <w:r w:rsidRPr="00EA5AD1">
              <w:rPr>
                <w:rFonts w:ascii="Times New Roman" w:hAnsi="Times New Roman"/>
                <w:sz w:val="24"/>
                <w:szCs w:val="24"/>
              </w:rPr>
              <w:t>ройства (карманное, настольное).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специального устройства для оптической коррекции слабовидения для инвалидов (детей-инвалидов) под номером 13-01-02 определяется диагональ экрана (не менее 9 см), осуществляется индивидуальный подбор кратности</w:t>
            </w:r>
            <w:r w:rsidRPr="00EA5AD1">
              <w:rPr>
                <w:rFonts w:ascii="Times New Roman" w:hAnsi="Times New Roman"/>
                <w:sz w:val="24"/>
                <w:szCs w:val="24"/>
              </w:rPr>
              <w:t xml:space="preserve"> увеличения (2 - 10 крат и более) в соответствии с заключением профильного специалиста медицинской организации.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специального устройства для оптической коррекции слабовидения для инвалидов (детей-инвалидов) под номером 13-01-03 определяется д</w:t>
            </w:r>
            <w:r w:rsidRPr="00EA5AD1">
              <w:rPr>
                <w:rFonts w:ascii="Times New Roman" w:hAnsi="Times New Roman"/>
                <w:sz w:val="24"/>
                <w:szCs w:val="24"/>
              </w:rPr>
              <w:t>иагональ экрана (не менее 50 см), осуществляется индивидуальный подбор кратности увеличения (до 170 крат) в соответствии с заключением профильного специалиста медицинской организации.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При назначении специального устройства для оптической коррекции слабовид</w:t>
            </w:r>
            <w:r w:rsidRPr="00EA5AD1">
              <w:rPr>
                <w:rFonts w:ascii="Times New Roman" w:hAnsi="Times New Roman"/>
                <w:sz w:val="24"/>
                <w:szCs w:val="24"/>
              </w:rPr>
              <w:t>ения для инвалидов (детей-инвалидов) под номером 13-01-04 осуществляется индивидуальный подбор кратности увеличения в соответствии с заключением профильного специалиста медицинской организации.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13-01-01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Специальное устройство для чтения "говорящих книг"</w:t>
            </w:r>
            <w:r w:rsidRPr="00EA5AD1">
              <w:rPr>
                <w:rFonts w:ascii="Times New Roman" w:hAnsi="Times New Roman"/>
                <w:sz w:val="24"/>
                <w:szCs w:val="24"/>
              </w:rPr>
              <w:t xml:space="preserve"> на флэш-картах</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 значительно выраженные нарушения сенсорных (зрительных) функций вследствие заболеваний, последствий травм, аномалий и пороков развития органа зрения с учетом возможности осознанного использования полученной информации.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нарушения функции слуха </w:t>
            </w:r>
            <w:r w:rsidRPr="00EA5AD1">
              <w:rPr>
                <w:rFonts w:ascii="Times New Roman" w:hAnsi="Times New Roman"/>
                <w:sz w:val="24"/>
                <w:szCs w:val="24"/>
              </w:rPr>
              <w:t>IV</w:t>
            </w:r>
            <w:r w:rsidRPr="00EA5AD1">
              <w:rPr>
                <w:rFonts w:ascii="Times New Roman" w:hAnsi="Times New Roman"/>
                <w:sz w:val="24"/>
                <w:szCs w:val="24"/>
              </w:rPr>
              <w:t xml:space="preserve"> степени.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13-01-02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Электронный ручной видеоувеличитель</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сенсорных функций (зрения) вследствие заболеваний, последствий травм, аномалий и пор</w:t>
            </w:r>
            <w:r w:rsidRPr="00EA5AD1">
              <w:rPr>
                <w:rFonts w:ascii="Times New Roman" w:hAnsi="Times New Roman"/>
                <w:sz w:val="24"/>
                <w:szCs w:val="24"/>
              </w:rPr>
              <w:t>оков развития органа зрения, приведшие к слабовидению (острота зрения единственного или лучше видящего глаза с коррекцией: 0,01 - 0,1) с учетом возможности осознанного использования полученной информации.</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противопоказания отсутствуют.</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13-01-0</w:t>
            </w:r>
            <w:r w:rsidRPr="00EA5AD1">
              <w:rPr>
                <w:rFonts w:ascii="Times New Roman" w:hAnsi="Times New Roman"/>
                <w:sz w:val="24"/>
                <w:szCs w:val="24"/>
              </w:rPr>
              <w:t>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Электронный стационарный видеоувеличитель</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w:t>
            </w:r>
            <w:r w:rsidRPr="00EA5AD1">
              <w:rPr>
                <w:rFonts w:ascii="Times New Roman" w:hAnsi="Times New Roman"/>
                <w:sz w:val="24"/>
                <w:szCs w:val="24"/>
              </w:rPr>
              <w:lastRenderedPageBreak/>
              <w:t>выраженные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w:t>
            </w:r>
            <w:r w:rsidRPr="00EA5AD1">
              <w:rPr>
                <w:rFonts w:ascii="Times New Roman" w:hAnsi="Times New Roman"/>
                <w:sz w:val="24"/>
                <w:szCs w:val="24"/>
              </w:rPr>
              <w:t xml:space="preserve"> или лучше видящего глаза с коррекцией: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0,01 - 0,1) с учетом возможности осознанного использования полученной информации.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13-01-04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Лупа ручная, опорная, лупа с подсветкой с увеличением до 10 крат</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сенсорных функций (зрения) вследстви</w:t>
            </w:r>
            <w:r w:rsidRPr="00EA5AD1">
              <w:rPr>
                <w:rFonts w:ascii="Times New Roman" w:hAnsi="Times New Roman"/>
                <w:sz w:val="24"/>
                <w:szCs w:val="24"/>
              </w:rPr>
              <w:t>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с коррекцией: 0,05 - 0,1) с учетом возможности осознанного использования полученной информации.</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w:t>
            </w:r>
            <w:r w:rsidRPr="00EA5AD1">
              <w:rPr>
                <w:rFonts w:ascii="Times New Roman" w:hAnsi="Times New Roman"/>
                <w:sz w:val="24"/>
                <w:szCs w:val="24"/>
              </w:rPr>
              <w:t>обаки-проводники с комплектом снаряжения</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19" w:history="1">
              <w:r w:rsidRPr="00EA5AD1">
                <w:rPr>
                  <w:rFonts w:ascii="Times New Roman" w:hAnsi="Times New Roman"/>
                  <w:sz w:val="24"/>
                  <w:szCs w:val="24"/>
                  <w:u w:val="single"/>
                </w:rPr>
                <w:t>14</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(14-01-01)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Собаки-проводники подбираются индивидуально, исходя из комплексной оценки ограничений жизнедеятельности (состояния о</w:t>
            </w:r>
            <w:r w:rsidRPr="00EA5AD1">
              <w:rPr>
                <w:rFonts w:ascii="Times New Roman" w:hAnsi="Times New Roman"/>
                <w:sz w:val="24"/>
                <w:szCs w:val="24"/>
              </w:rPr>
              <w:t xml:space="preserve">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w:t>
            </w:r>
            <w:r w:rsidRPr="00EA5AD1">
              <w:rPr>
                <w:rFonts w:ascii="Times New Roman" w:hAnsi="Times New Roman"/>
                <w:sz w:val="24"/>
                <w:szCs w:val="24"/>
              </w:rPr>
              <w:lastRenderedPageBreak/>
              <w:t>профессионально-трудовых и психологических данных в целях компенсации следующих возможных ограничени</w:t>
            </w:r>
            <w:r w:rsidRPr="00EA5AD1">
              <w:rPr>
                <w:rFonts w:ascii="Times New Roman" w:hAnsi="Times New Roman"/>
                <w:sz w:val="24"/>
                <w:szCs w:val="24"/>
              </w:rPr>
              <w:t>й жизнедеятельности: способность к ориентации, самостоятельному передвижению,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Собаки-проводники подбираются инвалиду исходя из степени выраженности имеющихся у него стойких нарушений соответствующих функций организма, но не ниже степени в</w:t>
            </w:r>
            <w:r w:rsidRPr="00EA5AD1">
              <w:rPr>
                <w:rFonts w:ascii="Times New Roman" w:hAnsi="Times New Roman"/>
                <w:sz w:val="24"/>
                <w:szCs w:val="24"/>
              </w:rPr>
              <w:t>ыраженности нарушений функций, предусмотренных графой 4 перечня, с учетом условий использования в целях компенсации имеющихся у инвалида стойких ограничений жизнедеятельности.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14-01-01</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Собака-проводник с комплектом снаряжения</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w:t>
            </w:r>
            <w:r w:rsidRPr="00EA5AD1">
              <w:rPr>
                <w:rFonts w:ascii="Times New Roman" w:hAnsi="Times New Roman"/>
                <w:sz w:val="24"/>
                <w:szCs w:val="24"/>
              </w:rPr>
              <w:t>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до 0,04 с коррекцией и/или концентрическое сужение поля зр</w:t>
            </w:r>
            <w:r w:rsidRPr="00EA5AD1">
              <w:rPr>
                <w:rFonts w:ascii="Times New Roman" w:hAnsi="Times New Roman"/>
                <w:sz w:val="24"/>
                <w:szCs w:val="24"/>
              </w:rPr>
              <w:t>ения до 10 градусов).</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на шерсть собаки;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нарушения психических функций, приводящие к выраженному снижению или отсутствию критической оценки своего состояния и </w:t>
            </w:r>
            <w:r w:rsidRPr="00EA5AD1">
              <w:rPr>
                <w:rFonts w:ascii="Times New Roman" w:hAnsi="Times New Roman"/>
                <w:sz w:val="24"/>
                <w:szCs w:val="24"/>
              </w:rPr>
              <w:t>ситуации в целом, нарушениям поведения, аффективно-волевым, психопатоподобным нарушениям, психопатизации личности;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эпилептические припадки с отключением сознания;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выраженные, значительно выраженные </w:t>
            </w:r>
            <w:r w:rsidRPr="00EA5AD1">
              <w:rPr>
                <w:rFonts w:ascii="Times New Roman" w:hAnsi="Times New Roman"/>
                <w:sz w:val="24"/>
                <w:szCs w:val="24"/>
              </w:rPr>
              <w:lastRenderedPageBreak/>
              <w:t>нарушения статики и координации движений (гиперкинетически</w:t>
            </w:r>
            <w:r w:rsidRPr="00EA5AD1">
              <w:rPr>
                <w:rFonts w:ascii="Times New Roman" w:hAnsi="Times New Roman"/>
                <w:sz w:val="24"/>
                <w:szCs w:val="24"/>
              </w:rPr>
              <w:t>е, атактические нарушения);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функций сердечно-сосудистой системы, дыхательной системы, пищеварительной системы, системы крови и иммунной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или значительно выраженные нарушения статодинамических функций всле</w:t>
            </w:r>
            <w:r w:rsidRPr="00EA5AD1">
              <w:rPr>
                <w:rFonts w:ascii="Times New Roman" w:hAnsi="Times New Roman"/>
                <w:sz w:val="24"/>
                <w:szCs w:val="24"/>
              </w:rPr>
              <w:t>дствие заболеваний нижних конечностей, таза, позвоночника, головного или спинного мозга любого генеза;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18 лет.</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нейромышечных, скелетных и связанных с движением (статоди</w:t>
            </w:r>
            <w:r w:rsidRPr="00EA5AD1">
              <w:rPr>
                <w:rFonts w:ascii="Times New Roman" w:hAnsi="Times New Roman"/>
                <w:sz w:val="24"/>
                <w:szCs w:val="24"/>
              </w:rPr>
              <w:t>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нижних конечностей, таза, позвоночника, головного или спинного мозга любого генеза;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заболевания центральной и </w:t>
            </w:r>
            <w:r w:rsidRPr="00EA5AD1">
              <w:rPr>
                <w:rFonts w:ascii="Times New Roman" w:hAnsi="Times New Roman"/>
                <w:sz w:val="24"/>
                <w:szCs w:val="24"/>
              </w:rPr>
              <w:lastRenderedPageBreak/>
              <w:t>периферической нервной системы, сопровождающихся пароксизмальными состояниями;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фу</w:t>
            </w:r>
            <w:r w:rsidRPr="00EA5AD1">
              <w:rPr>
                <w:rFonts w:ascii="Times New Roman" w:hAnsi="Times New Roman"/>
                <w:sz w:val="24"/>
                <w:szCs w:val="24"/>
              </w:rPr>
              <w:t>нкций сердечно-сосудистой системы, дыхательной системы, пищеварительной системы, системы крови и иммунной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мочевыделительной функции, эндокринной системы и метаболизма;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нарушения слуховых функций </w:t>
            </w:r>
            <w:r w:rsidRPr="00EA5AD1">
              <w:rPr>
                <w:rFonts w:ascii="Times New Roman" w:hAnsi="Times New Roman"/>
                <w:sz w:val="24"/>
                <w:szCs w:val="24"/>
              </w:rPr>
              <w:t>IV</w:t>
            </w:r>
            <w:r w:rsidRPr="00EA5AD1">
              <w:rPr>
                <w:rFonts w:ascii="Times New Roman" w:hAnsi="Times New Roman"/>
                <w:sz w:val="24"/>
                <w:szCs w:val="24"/>
              </w:rPr>
              <w:t xml:space="preserve"> степ</w:t>
            </w:r>
            <w:r w:rsidRPr="00EA5AD1">
              <w:rPr>
                <w:rFonts w:ascii="Times New Roman" w:hAnsi="Times New Roman"/>
                <w:sz w:val="24"/>
                <w:szCs w:val="24"/>
              </w:rPr>
              <w:t>ени, глухота.</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Медицинские термометры и тонометры с речевым выходом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0" w:history="1">
              <w:r w:rsidRPr="00EA5AD1">
                <w:rPr>
                  <w:rFonts w:ascii="Times New Roman" w:hAnsi="Times New Roman"/>
                  <w:sz w:val="24"/>
                  <w:szCs w:val="24"/>
                  <w:u w:val="single"/>
                </w:rPr>
                <w:t>15</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(15-01-01 - 15-01-02)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термометры и тонометры с речевым выходом подбираются индивидуально</w:t>
            </w:r>
            <w:r w:rsidRPr="00EA5AD1">
              <w:rPr>
                <w:rFonts w:ascii="Times New Roman" w:hAnsi="Times New Roman"/>
                <w:sz w:val="24"/>
                <w:szCs w:val="24"/>
              </w:rPr>
              <w:t xml:space="preserve">,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w:t>
            </w:r>
            <w:r w:rsidRPr="00EA5AD1">
              <w:rPr>
                <w:rFonts w:ascii="Times New Roman" w:hAnsi="Times New Roman"/>
                <w:sz w:val="24"/>
                <w:szCs w:val="24"/>
              </w:rPr>
              <w:t>психологических данных в целях компенсации следующих возможных ограничений жизнедеятельности: способность к ориентации, самостоятельному передвижению, самообслуживанию, обучению,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15-01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термометры и тонометры с речевым в</w:t>
            </w:r>
            <w:r w:rsidRPr="00EA5AD1">
              <w:rPr>
                <w:rFonts w:ascii="Times New Roman" w:hAnsi="Times New Roman"/>
                <w:sz w:val="24"/>
                <w:szCs w:val="24"/>
              </w:rPr>
              <w:t>ыходом</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Медицинские термометры и тонометры с речевым выходом подбираются индивидуально, исходя из комплексной оценки ограничений жизнедеятельности (состояния организма), вызванных стойким </w:t>
            </w:r>
            <w:r w:rsidRPr="00EA5AD1">
              <w:rPr>
                <w:rFonts w:ascii="Times New Roman" w:hAnsi="Times New Roman"/>
                <w:sz w:val="24"/>
                <w:szCs w:val="24"/>
              </w:rPr>
              <w:lastRenderedPageBreak/>
              <w:t>расстройством функций организма, реабилитационного потенциала на осно</w:t>
            </w:r>
            <w:r w:rsidRPr="00EA5AD1">
              <w:rPr>
                <w:rFonts w:ascii="Times New Roman" w:hAnsi="Times New Roman"/>
                <w:sz w:val="24"/>
                <w:szCs w:val="24"/>
              </w:rPr>
              <w:t>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ориентации, самостоятельному передвижению, самообслуживанию, об</w:t>
            </w:r>
            <w:r w:rsidRPr="00EA5AD1">
              <w:rPr>
                <w:rFonts w:ascii="Times New Roman" w:hAnsi="Times New Roman"/>
                <w:sz w:val="24"/>
                <w:szCs w:val="24"/>
              </w:rPr>
              <w:t>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Медицинские термометры и тонометры с речевым выходом подбираются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w:t>
            </w:r>
            <w:r w:rsidRPr="00EA5AD1">
              <w:rPr>
                <w:rFonts w:ascii="Times New Roman" w:hAnsi="Times New Roman"/>
                <w:sz w:val="24"/>
                <w:szCs w:val="24"/>
              </w:rPr>
              <w:t xml:space="preserve"> нарушений функций, предусмотренных графой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медицинских термометров и тонометров с речевым выходом дл</w:t>
            </w:r>
            <w:r w:rsidRPr="00EA5AD1">
              <w:rPr>
                <w:rFonts w:ascii="Times New Roman" w:hAnsi="Times New Roman"/>
                <w:sz w:val="24"/>
                <w:szCs w:val="24"/>
              </w:rPr>
              <w:t>я инвалидов (детей-инвалидов) определяется тип вывода результата (речевой, визуальный).</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15-01-01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Медицинский термометр с речевым выходом</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сенсорных функций (зрения) вследствие заболеваний, последствий травм, аномалий и пор</w:t>
            </w:r>
            <w:r w:rsidRPr="00EA5AD1">
              <w:rPr>
                <w:rFonts w:ascii="Times New Roman" w:hAnsi="Times New Roman"/>
                <w:sz w:val="24"/>
                <w:szCs w:val="24"/>
              </w:rPr>
              <w:t xml:space="preserve">оков развития органа зрения, приведшие к слабовидению (острота зрения единственного или лучше видящего глаза: 0 - 0,04 с коррекцией) с учетом возможности осознанного использования полученной </w:t>
            </w:r>
            <w:r w:rsidRPr="00EA5AD1">
              <w:rPr>
                <w:rFonts w:ascii="Times New Roman" w:hAnsi="Times New Roman"/>
                <w:sz w:val="24"/>
                <w:szCs w:val="24"/>
              </w:rPr>
              <w:lastRenderedPageBreak/>
              <w:t>информации.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Полная (тотальная) или практическая слепота в сочетан</w:t>
            </w:r>
            <w:r w:rsidRPr="00EA5AD1">
              <w:rPr>
                <w:rFonts w:ascii="Times New Roman" w:hAnsi="Times New Roman"/>
                <w:sz w:val="24"/>
                <w:szCs w:val="24"/>
              </w:rPr>
              <w:t xml:space="preserve">ии с тугоухостью </w:t>
            </w:r>
            <w:r w:rsidRPr="00EA5AD1">
              <w:rPr>
                <w:rFonts w:ascii="Times New Roman" w:hAnsi="Times New Roman"/>
                <w:sz w:val="24"/>
                <w:szCs w:val="24"/>
              </w:rPr>
              <w:t>III</w:t>
            </w:r>
            <w:r w:rsidRPr="00EA5AD1">
              <w:rPr>
                <w:rFonts w:ascii="Times New Roman" w:hAnsi="Times New Roman"/>
                <w:sz w:val="24"/>
                <w:szCs w:val="24"/>
              </w:rPr>
              <w:t xml:space="preserve">, </w:t>
            </w:r>
            <w:r w:rsidRPr="00EA5AD1">
              <w:rPr>
                <w:rFonts w:ascii="Times New Roman" w:hAnsi="Times New Roman"/>
                <w:sz w:val="24"/>
                <w:szCs w:val="24"/>
              </w:rPr>
              <w:t>IV</w:t>
            </w:r>
            <w:r w:rsidRPr="00EA5AD1">
              <w:rPr>
                <w:rFonts w:ascii="Times New Roman" w:hAnsi="Times New Roman"/>
                <w:sz w:val="24"/>
                <w:szCs w:val="24"/>
              </w:rPr>
              <w:t xml:space="preserve"> степени.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глухота;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7 лет (с учетом формирования навыков и умений в соответствии с биологическим возрастом).</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15-01-02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Медицинский тонометр с речевым выходом</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w:t>
            </w:r>
            <w:r w:rsidRPr="00EA5AD1">
              <w:rPr>
                <w:rFonts w:ascii="Times New Roman" w:hAnsi="Times New Roman"/>
                <w:sz w:val="24"/>
                <w:szCs w:val="24"/>
              </w:rPr>
              <w:t>аженные нарушения сенсорных функций (зрения) вследствие заболеваний, последствий травм, аномалий и пороков развития органа зрения, приведшие к слабовидению (острота зрения единственного или лучше видящего глаза: 0 - 0,04 с коррекцией, в сочетании с установ</w:t>
            </w:r>
            <w:r w:rsidRPr="00EA5AD1">
              <w:rPr>
                <w:rFonts w:ascii="Times New Roman" w:hAnsi="Times New Roman"/>
                <w:sz w:val="24"/>
                <w:szCs w:val="24"/>
              </w:rPr>
              <w:t xml:space="preserve">ленным диагнозом, связанным с различными нарушениями артериального давления (гипертензия и гипотензия) с учетом возможности осознанного использования полученной информации. Полная (тотальная) или практическая слепота в сочетании с тугоухостью </w:t>
            </w:r>
            <w:r w:rsidRPr="00EA5AD1">
              <w:rPr>
                <w:rFonts w:ascii="Times New Roman" w:hAnsi="Times New Roman"/>
                <w:sz w:val="24"/>
                <w:szCs w:val="24"/>
              </w:rPr>
              <w:t>III</w:t>
            </w:r>
            <w:r w:rsidRPr="00EA5AD1">
              <w:rPr>
                <w:rFonts w:ascii="Times New Roman" w:hAnsi="Times New Roman"/>
                <w:sz w:val="24"/>
                <w:szCs w:val="24"/>
              </w:rPr>
              <w:t xml:space="preserve">, </w:t>
            </w:r>
            <w:r w:rsidRPr="00EA5AD1">
              <w:rPr>
                <w:rFonts w:ascii="Times New Roman" w:hAnsi="Times New Roman"/>
                <w:sz w:val="24"/>
                <w:szCs w:val="24"/>
              </w:rPr>
              <w:t>IV</w:t>
            </w:r>
            <w:r w:rsidRPr="00EA5AD1">
              <w:rPr>
                <w:rFonts w:ascii="Times New Roman" w:hAnsi="Times New Roman"/>
                <w:sz w:val="24"/>
                <w:szCs w:val="24"/>
              </w:rPr>
              <w:t xml:space="preserve"> степе</w:t>
            </w:r>
            <w:r w:rsidRPr="00EA5AD1">
              <w:rPr>
                <w:rFonts w:ascii="Times New Roman" w:hAnsi="Times New Roman"/>
                <w:sz w:val="24"/>
                <w:szCs w:val="24"/>
              </w:rPr>
              <w:t>ни.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глухота;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возраст менее 14 лет (с учетом формирования навыков и умений в соответствии с биологическим возрастом).</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Сигнализаторы звука световые и вибрационные</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1" w:history="1">
              <w:r w:rsidRPr="00EA5AD1">
                <w:rPr>
                  <w:rFonts w:ascii="Times New Roman" w:hAnsi="Times New Roman"/>
                  <w:sz w:val="24"/>
                  <w:szCs w:val="24"/>
                  <w:u w:val="single"/>
                </w:rPr>
                <w:t>16</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(16-01-01 - 16-01-03)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Сигнализаторы звука световые и вибрационные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w:t>
            </w:r>
            <w:r w:rsidRPr="00EA5AD1">
              <w:rPr>
                <w:rFonts w:ascii="Times New Roman" w:hAnsi="Times New Roman"/>
                <w:sz w:val="24"/>
                <w:szCs w:val="24"/>
              </w:rPr>
              <w:t xml:space="preserve">анизма, реабилитационного потенциала на основе анализа его клинико-функциональных, </w:t>
            </w:r>
            <w:r w:rsidRPr="00EA5AD1">
              <w:rPr>
                <w:rFonts w:ascii="Times New Roman" w:hAnsi="Times New Roman"/>
                <w:sz w:val="24"/>
                <w:szCs w:val="24"/>
              </w:rPr>
              <w:lastRenderedPageBreak/>
              <w:t>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w:t>
            </w:r>
            <w:r w:rsidRPr="00EA5AD1">
              <w:rPr>
                <w:rFonts w:ascii="Times New Roman" w:hAnsi="Times New Roman"/>
                <w:sz w:val="24"/>
                <w:szCs w:val="24"/>
              </w:rPr>
              <w:t>, обучению,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16-01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Сигнализаторы звука световые и вибрационные</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Сигнализаторы звука световые и вибрационные подбираются индивидуально, исходя из комплексной оценки ограничений жизнедеятельности (состояния организма), вызванных стойки</w:t>
            </w:r>
            <w:r w:rsidRPr="00EA5AD1">
              <w:rPr>
                <w:rFonts w:ascii="Times New Roman" w:hAnsi="Times New Roman"/>
                <w:sz w:val="24"/>
                <w:szCs w:val="24"/>
              </w:rPr>
              <w:t>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w:t>
            </w:r>
            <w:r w:rsidRPr="00EA5AD1">
              <w:rPr>
                <w:rFonts w:ascii="Times New Roman" w:hAnsi="Times New Roman"/>
                <w:sz w:val="24"/>
                <w:szCs w:val="24"/>
              </w:rPr>
              <w:t>ность к общению, ориентации, обучению,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Сигнализаторы звука световые и вибрационные подбираются инвалиду и ребенку-инвалиду исходя из степени выраженности имеющихся у него стойких нарушений соответствующих функций организма, но не ниж</w:t>
            </w:r>
            <w:r w:rsidRPr="00EA5AD1">
              <w:rPr>
                <w:rFonts w:ascii="Times New Roman" w:hAnsi="Times New Roman"/>
                <w:sz w:val="24"/>
                <w:szCs w:val="24"/>
              </w:rPr>
              <w:t>е степени выраженности нарушений функций, предусмотренных графой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сигнализаторов звука световых и виб</w:t>
            </w:r>
            <w:r w:rsidRPr="00EA5AD1">
              <w:rPr>
                <w:rFonts w:ascii="Times New Roman" w:hAnsi="Times New Roman"/>
                <w:sz w:val="24"/>
                <w:szCs w:val="24"/>
              </w:rPr>
              <w:t>рационных для инвалидов (детей-инвалидов) определяется возможность самостоятельной установки при подготовке и во время эксплуатации.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16-01-01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 звука цифровой со световой индикацией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и глухота.</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w:t>
            </w:r>
            <w:r w:rsidRPr="00EA5AD1">
              <w:rPr>
                <w:rFonts w:ascii="Times New Roman" w:hAnsi="Times New Roman"/>
                <w:sz w:val="24"/>
                <w:szCs w:val="24"/>
              </w:rPr>
              <w:t xml:space="preserve">лютные медицинские противопоказания: заболевания, последствия травм, аномалий и пороков развития органа зрения, приведшие к слабовидению (острота зрения </w:t>
            </w:r>
            <w:r w:rsidRPr="00EA5AD1">
              <w:rPr>
                <w:rFonts w:ascii="Times New Roman" w:hAnsi="Times New Roman"/>
                <w:sz w:val="24"/>
                <w:szCs w:val="24"/>
              </w:rPr>
              <w:lastRenderedPageBreak/>
              <w:t>единственного или лучше видящего глаза до 0,04 с коррекцией и/или концентрическое сужение поля зрения д</w:t>
            </w:r>
            <w:r w:rsidRPr="00EA5AD1">
              <w:rPr>
                <w:rFonts w:ascii="Times New Roman" w:hAnsi="Times New Roman"/>
                <w:sz w:val="24"/>
                <w:szCs w:val="24"/>
              </w:rPr>
              <w:t>о 10 градусов), в том числе, абсолютная центральная скотома 10 и более градусов.</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 возраст менее 6 лет (с учетом формирования навыков и умений в соответствии с биологическим возрастом).</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16-01-02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w:t>
            </w:r>
            <w:r w:rsidRPr="00EA5AD1">
              <w:rPr>
                <w:rFonts w:ascii="Times New Roman" w:hAnsi="Times New Roman"/>
                <w:sz w:val="24"/>
                <w:szCs w:val="24"/>
              </w:rPr>
              <w:t>р звука цифровой с вибрационной индикацией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и глухота.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 возраст менее 6 лет (с учетом формирования навыков и умений в соответствии с биологическим возрастом).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16-01-0</w:t>
            </w:r>
            <w:r w:rsidRPr="00EA5AD1">
              <w:rPr>
                <w:rFonts w:ascii="Times New Roman" w:hAnsi="Times New Roman"/>
                <w:sz w:val="24"/>
                <w:szCs w:val="24"/>
              </w:rPr>
              <w:t>3</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Сигнализатор звука цифровой с вибрационной и световой индикацией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и глухота.</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 заболевания, последствия травм, аномалий и пороков развития органа зрения, приведшие к слаб</w:t>
            </w:r>
            <w:r w:rsidRPr="00EA5AD1">
              <w:rPr>
                <w:rFonts w:ascii="Times New Roman" w:hAnsi="Times New Roman"/>
                <w:sz w:val="24"/>
                <w:szCs w:val="24"/>
              </w:rPr>
              <w:t xml:space="preserve">овидению (острота зрения единственного или лучше видящего глаза до 0,04 с коррекцией и/или концентрическое сужение поля зрения до 10 градусов), в том числе, абсолютная центральная скотома </w:t>
            </w:r>
            <w:r w:rsidRPr="00EA5AD1">
              <w:rPr>
                <w:rFonts w:ascii="Times New Roman" w:hAnsi="Times New Roman"/>
                <w:sz w:val="24"/>
                <w:szCs w:val="24"/>
              </w:rPr>
              <w:lastRenderedPageBreak/>
              <w:t>10 и более градусов.</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r w:rsidRPr="00EA5AD1">
              <w:rPr>
                <w:rFonts w:ascii="Times New Roman" w:hAnsi="Times New Roman"/>
                <w:sz w:val="24"/>
                <w:szCs w:val="24"/>
              </w:rPr>
              <w:t>: возраст менее 6 лет (с учетом формирования навыков и умений в соответствии с биологическим возрастом).</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Слуховые аппараты, в том числе с ушными вкладышами индивидуального изготовления</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2" w:history="1">
              <w:r w:rsidRPr="00EA5AD1">
                <w:rPr>
                  <w:rFonts w:ascii="Times New Roman" w:hAnsi="Times New Roman"/>
                  <w:sz w:val="24"/>
                  <w:szCs w:val="24"/>
                  <w:u w:val="single"/>
                </w:rPr>
                <w:t>17</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(17-01-01 - 17-01-16)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Слуховые аппараты, в том числе с ушными вкладышами индивидуального изготовления, подбираются индивидуально, исходя из комплексной оценки ограничений жизнедеятельности (состояния организма), вызванных стойким расстрой</w:t>
            </w:r>
            <w:r w:rsidRPr="00EA5AD1">
              <w:rPr>
                <w:rFonts w:ascii="Times New Roman" w:hAnsi="Times New Roman"/>
                <w:sz w:val="24"/>
                <w:szCs w:val="24"/>
              </w:rPr>
              <w:t>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w:t>
            </w:r>
            <w:r w:rsidRPr="00EA5AD1">
              <w:rPr>
                <w:rFonts w:ascii="Times New Roman" w:hAnsi="Times New Roman"/>
                <w:sz w:val="24"/>
                <w:szCs w:val="24"/>
              </w:rPr>
              <w:t>щению, ориентации, обучению,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Слуховые аппараты, в том числе с ушными вкладышами индивидуального изготовления</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Слуховые аппараты, в том числе с ушными вкладышами индивидуального изготовления, подбираются индивидуально, исходя и</w:t>
            </w:r>
            <w:r w:rsidRPr="00EA5AD1">
              <w:rPr>
                <w:rFonts w:ascii="Times New Roman" w:hAnsi="Times New Roman"/>
                <w:sz w:val="24"/>
                <w:szCs w:val="24"/>
              </w:rPr>
              <w:t>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w:t>
            </w:r>
            <w:r w:rsidRPr="00EA5AD1">
              <w:rPr>
                <w:rFonts w:ascii="Times New Roman" w:hAnsi="Times New Roman"/>
                <w:sz w:val="24"/>
                <w:szCs w:val="24"/>
              </w:rPr>
              <w:t>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Слуховые аппараты подбираются инвалиду и ребенку-инвалиду исходя из степени выраженности имеющихся у нег</w:t>
            </w:r>
            <w:r w:rsidRPr="00EA5AD1">
              <w:rPr>
                <w:rFonts w:ascii="Times New Roman" w:hAnsi="Times New Roman"/>
                <w:sz w:val="24"/>
                <w:szCs w:val="24"/>
              </w:rPr>
              <w:t xml:space="preserve">о стойких нарушений соответствующих функций организма, но не ниже степени </w:t>
            </w:r>
            <w:r w:rsidRPr="00EA5AD1">
              <w:rPr>
                <w:rFonts w:ascii="Times New Roman" w:hAnsi="Times New Roman"/>
                <w:sz w:val="24"/>
                <w:szCs w:val="24"/>
              </w:rPr>
              <w:lastRenderedPageBreak/>
              <w:t>выраженности нарушений функций, предусмотренных графой 4 перечня, с учетом условий использования в целях компенсации или устранения имеющихся у инвалида и ребенка-инвалида стойких ог</w:t>
            </w:r>
            <w:r w:rsidRPr="00EA5AD1">
              <w:rPr>
                <w:rFonts w:ascii="Times New Roman" w:hAnsi="Times New Roman"/>
                <w:sz w:val="24"/>
                <w:szCs w:val="24"/>
              </w:rPr>
              <w:t>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Специалисты федеральных учреждений медико-социальной экспертизы определяют вид слухопротезирования (моно- или бинауральное) инвалидам как с изолированным нарушением сенсорных функций (слуха), так и с сочетанным нарушением сенсо</w:t>
            </w:r>
            <w:r w:rsidRPr="00EA5AD1">
              <w:rPr>
                <w:rFonts w:ascii="Times New Roman" w:hAnsi="Times New Roman"/>
                <w:sz w:val="24"/>
                <w:szCs w:val="24"/>
              </w:rPr>
              <w:t>рных функций (зрения и слуха) по заключению специалиста в данной области (врача-сурдолога).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Инвалидам, детям-инвалидам с умеренными, выраженными, значительно выраженными нарушениями сенсорных функций (зрения) вследствие заболеваний, последствий травм, аном</w:t>
            </w:r>
            <w:r w:rsidRPr="00EA5AD1">
              <w:rPr>
                <w:rFonts w:ascii="Times New Roman" w:hAnsi="Times New Roman"/>
                <w:sz w:val="24"/>
                <w:szCs w:val="24"/>
              </w:rPr>
              <w:t>алий и пороков развития органа зрения в сочетании с незначительными, умеренными нарушениями сенсорных функций (слуха) рекомендуется бинауральное слухопротезирование.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аналоговый заушный сверхмощный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выраженные нарушения</w:t>
            </w:r>
            <w:r w:rsidRPr="00EA5AD1">
              <w:rPr>
                <w:rFonts w:ascii="Times New Roman" w:hAnsi="Times New Roman"/>
                <w:sz w:val="24"/>
                <w:szCs w:val="24"/>
              </w:rPr>
              <w:t xml:space="preserve"> языковых и речевых функций (дефекты речи) в сочетании с незначительными, умеренными нарушениями сенсорных функций (слуха) у детей.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у детей и взрослых.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сенсорных фун</w:t>
            </w:r>
            <w:r w:rsidRPr="00EA5AD1">
              <w:rPr>
                <w:rFonts w:ascii="Times New Roman" w:hAnsi="Times New Roman"/>
                <w:sz w:val="24"/>
                <w:szCs w:val="24"/>
              </w:rPr>
              <w:t xml:space="preserve">кций (зрения) вследствие заболеваний, последствий травм, </w:t>
            </w:r>
            <w:r w:rsidRPr="00EA5AD1">
              <w:rPr>
                <w:rFonts w:ascii="Times New Roman" w:hAnsi="Times New Roman"/>
                <w:sz w:val="24"/>
                <w:szCs w:val="24"/>
              </w:rPr>
              <w:lastRenderedPageBreak/>
              <w:t>аномалий и пороков развития органа зрения, приведшие к слабовидению (острота зрения единственного или лучше видящего глаза с коррекцией: 0,01 - 0,1) в сочетании с незначительными, умеренными нарушени</w:t>
            </w:r>
            <w:r w:rsidRPr="00EA5AD1">
              <w:rPr>
                <w:rFonts w:ascii="Times New Roman" w:hAnsi="Times New Roman"/>
                <w:sz w:val="24"/>
                <w:szCs w:val="24"/>
              </w:rPr>
              <w:t>ями сенсорных функций (слуха) у детей и взрослых.</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 при бинауральном слухопротезировании - наличие плоской аудиограммы (одно ухо) и крутонисходящей аудиограммы (другое ухо), наличие преимущественно ретрокохлеарного</w:t>
            </w:r>
            <w:r w:rsidRPr="00EA5AD1">
              <w:rPr>
                <w:rFonts w:ascii="Times New Roman" w:hAnsi="Times New Roman"/>
                <w:sz w:val="24"/>
                <w:szCs w:val="24"/>
              </w:rPr>
              <w:t xml:space="preserve"> поражения слухового анализатора.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аналоговый заушный мощный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аналоговый заушный средней мощности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аналоговый заушный слабой мощности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w:t>
            </w:r>
            <w:r w:rsidRPr="00EA5AD1">
              <w:rPr>
                <w:rFonts w:ascii="Times New Roman" w:hAnsi="Times New Roman"/>
                <w:sz w:val="24"/>
                <w:szCs w:val="24"/>
              </w:rPr>
              <w:t>й заушный сверхмощный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заушный мощный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заушный средней мощности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заушный слабой мощности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карманный супермощный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Слуховой аппарат </w:t>
            </w:r>
            <w:r w:rsidRPr="00EA5AD1">
              <w:rPr>
                <w:rFonts w:ascii="Times New Roman" w:hAnsi="Times New Roman"/>
                <w:sz w:val="24"/>
                <w:szCs w:val="24"/>
              </w:rPr>
              <w:lastRenderedPageBreak/>
              <w:t>карманный мощный</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заушный для открытого протезирования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внутриушной мощный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выраженные нарушения языковых и речевых функций (дефекты речи) в</w:t>
            </w:r>
            <w:r w:rsidRPr="00EA5AD1">
              <w:rPr>
                <w:rFonts w:ascii="Times New Roman" w:hAnsi="Times New Roman"/>
                <w:sz w:val="24"/>
                <w:szCs w:val="24"/>
              </w:rPr>
              <w:t xml:space="preserve"> сочетании с незначительными, умеренными нарушениями сенсорных функций (слуха) у детей.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у детей и взрослых.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сенсорных функций (зрения) вследствие заболеваний, послед</w:t>
            </w:r>
            <w:r w:rsidRPr="00EA5AD1">
              <w:rPr>
                <w:rFonts w:ascii="Times New Roman" w:hAnsi="Times New Roman"/>
                <w:sz w:val="24"/>
                <w:szCs w:val="24"/>
              </w:rPr>
              <w:t xml:space="preserve">ствий травм, аномалий и пороков развития органа зрения, приведшие к слабовидению (острота зрения единственного или лучше видящего глаза с коррекцией: 0,01 - 0,1) в сочетании с незначительными, умеренными </w:t>
            </w:r>
            <w:r w:rsidRPr="00EA5AD1">
              <w:rPr>
                <w:rFonts w:ascii="Times New Roman" w:hAnsi="Times New Roman"/>
                <w:sz w:val="24"/>
                <w:szCs w:val="24"/>
              </w:rPr>
              <w:lastRenderedPageBreak/>
              <w:t>нарушениями сенсорных функций (слуха) у детей и взро</w:t>
            </w:r>
            <w:r w:rsidRPr="00EA5AD1">
              <w:rPr>
                <w:rFonts w:ascii="Times New Roman" w:hAnsi="Times New Roman"/>
                <w:sz w:val="24"/>
                <w:szCs w:val="24"/>
              </w:rPr>
              <w:t>слых.</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внутриушной средней мощности</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цифровой внутриушной слабой мощности</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Слуховой аппарат костной проводимости (неимплантируемый)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выраженные нарушения языковых и ре</w:t>
            </w:r>
            <w:r w:rsidRPr="00EA5AD1">
              <w:rPr>
                <w:rFonts w:ascii="Times New Roman" w:hAnsi="Times New Roman"/>
                <w:sz w:val="24"/>
                <w:szCs w:val="24"/>
              </w:rPr>
              <w:t>чевых функций (дефекты речи) в сочетании с незначительными, умеренными нарушениями сенсорных функций (слуха) у детей; умеренные нарушения сенсорных функций (слуха) (у взрослых и детей) вследствие: заболеваний, последствий травм, аномалий развития органов с</w:t>
            </w:r>
            <w:r w:rsidRPr="00EA5AD1">
              <w:rPr>
                <w:rFonts w:ascii="Times New Roman" w:hAnsi="Times New Roman"/>
                <w:sz w:val="24"/>
                <w:szCs w:val="24"/>
              </w:rPr>
              <w:t>луха (двусторонняя врожденная атрезия или приобретенный стеноз наружного слухового прохода);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разрушения цепи косточек среднего уха, не поддающегося хирургической коррекции после нескольких радикальных операций на среднем ухе;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генетических синдромов, при ко</w:t>
            </w:r>
            <w:r w:rsidRPr="00EA5AD1">
              <w:rPr>
                <w:rFonts w:ascii="Times New Roman" w:hAnsi="Times New Roman"/>
                <w:sz w:val="24"/>
                <w:szCs w:val="24"/>
              </w:rPr>
              <w:t xml:space="preserve">торых имеется двусторонняя анотия или микротия (стеноз или атрезия наружного слухового прохода и недоразвитие различных частей системы среднего уха (цепи слуховых </w:t>
            </w:r>
            <w:r w:rsidRPr="00EA5AD1">
              <w:rPr>
                <w:rFonts w:ascii="Times New Roman" w:hAnsi="Times New Roman"/>
                <w:sz w:val="24"/>
                <w:szCs w:val="24"/>
              </w:rPr>
              <w:lastRenderedPageBreak/>
              <w:t>косточек), не поддающиеся хирургической коррекции (синдром Гольденхара, Тричера Коллинза и др</w:t>
            </w:r>
            <w:r w:rsidRPr="00EA5AD1">
              <w:rPr>
                <w:rFonts w:ascii="Times New Roman" w:hAnsi="Times New Roman"/>
                <w:sz w:val="24"/>
                <w:szCs w:val="24"/>
              </w:rPr>
              <w:t>угие);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рецидивирующие воспалительные заболевания в наружном слуховом проходе, злокачественный наружный отит, невозможность использования других видов слуховых аппаратов (двусторонний хронический гнойный средний отит с частыми рецидивирующими гноетечениями)</w:t>
            </w:r>
            <w:r w:rsidRPr="00EA5AD1">
              <w:rPr>
                <w:rFonts w:ascii="Times New Roman" w:hAnsi="Times New Roman"/>
                <w:sz w:val="24"/>
                <w:szCs w:val="24"/>
              </w:rPr>
              <w:t>, двусторонний отосклероз и тимпаносклероз.</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 прогрессирующая потеря слуха; односторонняя или асимметричная тугоухость; кохлеовестибулярный синдром.</w:t>
            </w: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17-01-16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Вкладыш ушной индивидуального изготовления (для слухо</w:t>
            </w:r>
            <w:r w:rsidRPr="00EA5AD1">
              <w:rPr>
                <w:rFonts w:ascii="Times New Roman" w:hAnsi="Times New Roman"/>
                <w:sz w:val="24"/>
                <w:szCs w:val="24"/>
              </w:rPr>
              <w:t>вого аппарата)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выраженные нарушения языковых и речевых функций (дефекты речи) в сочетании с незначительными умеренными нарушениями сенсорных функций (слуха) у детей.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у детей и взрослых.</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w:t>
            </w:r>
            <w:r w:rsidRPr="00EA5AD1">
              <w:rPr>
                <w:rFonts w:ascii="Times New Roman" w:hAnsi="Times New Roman"/>
                <w:sz w:val="24"/>
                <w:szCs w:val="24"/>
              </w:rPr>
              <w:t xml:space="preserve">начительно выраженные нарушения сенсорных функций (зрения) вследствие заболеваний, последствий травм, </w:t>
            </w:r>
            <w:r w:rsidRPr="00EA5AD1">
              <w:rPr>
                <w:rFonts w:ascii="Times New Roman" w:hAnsi="Times New Roman"/>
                <w:sz w:val="24"/>
                <w:szCs w:val="24"/>
              </w:rPr>
              <w:lastRenderedPageBreak/>
              <w:t>аномалий и пороков развития органа зрения, приведшие к слабовидению (острота зрения единственного или лучше видящего глаза с коррекцией: 0,01 - 0,1) в соч</w:t>
            </w:r>
            <w:r w:rsidRPr="00EA5AD1">
              <w:rPr>
                <w:rFonts w:ascii="Times New Roman" w:hAnsi="Times New Roman"/>
                <w:sz w:val="24"/>
                <w:szCs w:val="24"/>
              </w:rPr>
              <w:t>етании с незначительными умеренными нарушениями сенсорных функций (слуха) у детей и взрослых.</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 при бинауральном слухопротезировании - наличие плоской аудиограммы (одно ухо) и крутонисходящей аудиограммы (другое ух</w:t>
            </w:r>
            <w:r w:rsidRPr="00EA5AD1">
              <w:rPr>
                <w:rFonts w:ascii="Times New Roman" w:hAnsi="Times New Roman"/>
                <w:sz w:val="24"/>
                <w:szCs w:val="24"/>
              </w:rPr>
              <w:t>о), наличие преимущественно ретрокохлеарного поражения слухового анализатора.</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Телевизоры с телетекстом для приема программ со скрытыми субтитрами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3" w:history="1">
              <w:r w:rsidRPr="00EA5AD1">
                <w:rPr>
                  <w:rFonts w:ascii="Times New Roman" w:hAnsi="Times New Roman"/>
                  <w:sz w:val="24"/>
                  <w:szCs w:val="24"/>
                  <w:u w:val="single"/>
                </w:rPr>
                <w:t>18</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(18-01-01)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Телевизоры</w:t>
            </w:r>
            <w:r w:rsidRPr="00EA5AD1">
              <w:rPr>
                <w:rFonts w:ascii="Times New Roman" w:hAnsi="Times New Roman"/>
                <w:sz w:val="24"/>
                <w:szCs w:val="24"/>
              </w:rPr>
              <w:t xml:space="preserve"> с телетекстом для приема программ со скрытыми субтитрами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w:t>
            </w:r>
            <w:r w:rsidRPr="00EA5AD1">
              <w:rPr>
                <w:rFonts w:ascii="Times New Roman" w:hAnsi="Times New Roman"/>
                <w:sz w:val="24"/>
                <w:szCs w:val="24"/>
              </w:rPr>
              <w:t xml:space="preserve">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Телевизор с телетекстом для приема</w:t>
            </w:r>
            <w:r w:rsidRPr="00EA5AD1">
              <w:rPr>
                <w:rFonts w:ascii="Times New Roman" w:hAnsi="Times New Roman"/>
                <w:sz w:val="24"/>
                <w:szCs w:val="24"/>
              </w:rPr>
              <w:t xml:space="preserve"> программ со скрытыми субтитрами подбирается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нарушений функций, предусмотренных графой 4 перечн</w:t>
            </w:r>
            <w:r w:rsidRPr="00EA5AD1">
              <w:rPr>
                <w:rFonts w:ascii="Times New Roman" w:hAnsi="Times New Roman"/>
                <w:sz w:val="24"/>
                <w:szCs w:val="24"/>
              </w:rPr>
              <w:t>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телевизора с телетекстом для приема программ со скрытыми субтитрами инвалидам (детям-инвалидам) определяется</w:t>
            </w:r>
            <w:r w:rsidRPr="00EA5AD1">
              <w:rPr>
                <w:rFonts w:ascii="Times New Roman" w:hAnsi="Times New Roman"/>
                <w:sz w:val="24"/>
                <w:szCs w:val="24"/>
              </w:rPr>
              <w:t xml:space="preserve"> диагональ экрана (не менее 80 см).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Эффективность использования телевизоров </w:t>
            </w:r>
            <w:r w:rsidRPr="00EA5AD1">
              <w:rPr>
                <w:rFonts w:ascii="Times New Roman" w:hAnsi="Times New Roman"/>
                <w:sz w:val="24"/>
                <w:szCs w:val="24"/>
              </w:rPr>
              <w:lastRenderedPageBreak/>
              <w:t>с телетекстом для приема программ со скрытыми субтитрами, назначенных в ИПРА, оценивается при определении медицинских показаний и противопоказаний по истечении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18-01-01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Телевизор с телетекстом для приема программ со скрытыми субтитрами с диагональю не менее 80 см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и глухота при возможности формирования навыков автоматизированного чтения с пониманием смысла прочитанног</w:t>
            </w:r>
            <w:r w:rsidRPr="00EA5AD1">
              <w:rPr>
                <w:rFonts w:ascii="Times New Roman" w:hAnsi="Times New Roman"/>
                <w:sz w:val="24"/>
                <w:szCs w:val="24"/>
              </w:rPr>
              <w:t>о, исключающее искажение этого смысла.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 значительно выраженные нарушения сенсорных функций (зрения) (острота зрения единственного или лучше видящего глаза до 0,04 с коррекцией и/или концентрическое сужение поля зр</w:t>
            </w:r>
            <w:r w:rsidRPr="00EA5AD1">
              <w:rPr>
                <w:rFonts w:ascii="Times New Roman" w:hAnsi="Times New Roman"/>
                <w:sz w:val="24"/>
                <w:szCs w:val="24"/>
              </w:rPr>
              <w:t>ения до 10 градусов);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абсолютная центральная скотома 10 и более градусов.</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Телефонные устройства с функцией видеосвязи, навигации и текстовым выходом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4" w:history="1">
              <w:r w:rsidRPr="00EA5AD1">
                <w:rPr>
                  <w:rFonts w:ascii="Times New Roman" w:hAnsi="Times New Roman"/>
                  <w:sz w:val="24"/>
                  <w:szCs w:val="24"/>
                  <w:u w:val="single"/>
                </w:rPr>
                <w:t>19</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(19-01)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Телефонные</w:t>
            </w:r>
            <w:r w:rsidRPr="00EA5AD1">
              <w:rPr>
                <w:rFonts w:ascii="Times New Roman" w:hAnsi="Times New Roman"/>
                <w:sz w:val="24"/>
                <w:szCs w:val="24"/>
              </w:rPr>
              <w:t xml:space="preserve"> устройства с функцией видеосвязи, навигации и с текстовым выходом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w:t>
            </w:r>
            <w:r w:rsidRPr="00EA5AD1">
              <w:rPr>
                <w:rFonts w:ascii="Times New Roman" w:hAnsi="Times New Roman"/>
                <w:sz w:val="24"/>
                <w:szCs w:val="24"/>
              </w:rPr>
              <w:t>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способность к общению, ориентации, обучению,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w:t>
            </w:r>
            <w:r w:rsidRPr="00EA5AD1">
              <w:rPr>
                <w:rFonts w:ascii="Times New Roman" w:hAnsi="Times New Roman"/>
                <w:sz w:val="24"/>
                <w:szCs w:val="24"/>
              </w:rPr>
              <w:t>лефонное устройство с функцией видеосвязи, навигации и с текстовым выходом подбирается инвалиду и ребенку-инвалиду исходя из степени выраженности имеющихся у него стойких нарушений соответствующих функций организма, но не ниже степени выраженности нарушени</w:t>
            </w:r>
            <w:r w:rsidRPr="00EA5AD1">
              <w:rPr>
                <w:rFonts w:ascii="Times New Roman" w:hAnsi="Times New Roman"/>
                <w:sz w:val="24"/>
                <w:szCs w:val="24"/>
              </w:rPr>
              <w:t xml:space="preserve">й функций, </w:t>
            </w:r>
            <w:r w:rsidRPr="00EA5AD1">
              <w:rPr>
                <w:rFonts w:ascii="Times New Roman" w:hAnsi="Times New Roman"/>
                <w:sz w:val="24"/>
                <w:szCs w:val="24"/>
              </w:rPr>
              <w:lastRenderedPageBreak/>
              <w:t>предусмотренных графой 4 перечня,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телефонного устройства с функцией видеосвязи, навигации и с тексто</w:t>
            </w:r>
            <w:r w:rsidRPr="00EA5AD1">
              <w:rPr>
                <w:rFonts w:ascii="Times New Roman" w:hAnsi="Times New Roman"/>
                <w:sz w:val="24"/>
                <w:szCs w:val="24"/>
              </w:rPr>
              <w:t>вым выходом инвалидам (детям-инвалидам) определяется наличие голосового управления, русского синтезатора речи, клавиатуры с алфавитом на русском языке.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Эффективность использования телефонным устройством с функцией видеосвязи, навигации и с текстовым выходо</w:t>
            </w:r>
            <w:r w:rsidRPr="00EA5AD1">
              <w:rPr>
                <w:rFonts w:ascii="Times New Roman" w:hAnsi="Times New Roman"/>
                <w:sz w:val="24"/>
                <w:szCs w:val="24"/>
              </w:rPr>
              <w:t>м оценивается при определении медицинских показаний и противопоказаний по истечении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19-01-01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Телефонное устройство с функцией видеосвязи, навигации и с текстовым выходом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сенсорных функций (слуха) и глухота при возмо</w:t>
            </w:r>
            <w:r w:rsidRPr="00EA5AD1">
              <w:rPr>
                <w:rFonts w:ascii="Times New Roman" w:hAnsi="Times New Roman"/>
                <w:sz w:val="24"/>
                <w:szCs w:val="24"/>
              </w:rPr>
              <w:t>жности формирования навыков автоматизированного чтения с пониманием смысла прочитанного, исключающее искажение этого смысла.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 значительно выраженные нарушения сенсорных функций (зрения) (острота зрения единственно</w:t>
            </w:r>
            <w:r w:rsidRPr="00EA5AD1">
              <w:rPr>
                <w:rFonts w:ascii="Times New Roman" w:hAnsi="Times New Roman"/>
                <w:sz w:val="24"/>
                <w:szCs w:val="24"/>
              </w:rPr>
              <w:t>го или лучше видящего глаза до 0,04 с коррекцией и/или концентрическое сужение поля зрения до 10 градусов);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абсолютная центральная скотома 10 и более градусов.</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Голосообразующие аппараты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5" w:history="1">
              <w:r w:rsidRPr="00EA5AD1">
                <w:rPr>
                  <w:rFonts w:ascii="Times New Roman" w:hAnsi="Times New Roman"/>
                  <w:sz w:val="24"/>
                  <w:szCs w:val="24"/>
                  <w:u w:val="single"/>
                </w:rPr>
                <w:t>20</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(20-01-01)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Голосообразующие аппараты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w:t>
            </w:r>
            <w:r w:rsidRPr="00EA5AD1">
              <w:rPr>
                <w:rFonts w:ascii="Times New Roman" w:hAnsi="Times New Roman"/>
                <w:sz w:val="24"/>
                <w:szCs w:val="24"/>
              </w:rPr>
              <w:t xml:space="preserve">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w:t>
            </w:r>
            <w:r w:rsidRPr="00EA5AD1">
              <w:rPr>
                <w:rFonts w:ascii="Times New Roman" w:hAnsi="Times New Roman"/>
                <w:sz w:val="24"/>
                <w:szCs w:val="24"/>
              </w:rPr>
              <w:lastRenderedPageBreak/>
              <w:t>способность к общению, обучению,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Голосообразующие аппараты</w:t>
            </w:r>
            <w:r w:rsidRPr="00EA5AD1">
              <w:rPr>
                <w:rFonts w:ascii="Times New Roman" w:hAnsi="Times New Roman"/>
                <w:sz w:val="24"/>
                <w:szCs w:val="24"/>
              </w:rPr>
              <w:t xml:space="preserve"> подбираются инвалиду и ребенку-инвалиду с учетом условий использования ТСР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Эффективность использования голосообразующего аппарата оценивается при определени</w:t>
            </w:r>
            <w:r w:rsidRPr="00EA5AD1">
              <w:rPr>
                <w:rFonts w:ascii="Times New Roman" w:hAnsi="Times New Roman"/>
                <w:sz w:val="24"/>
                <w:szCs w:val="24"/>
              </w:rPr>
              <w:t>и медицинских показаний и противопоказаний по истечении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20-01-01</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Голосообразующий аппарат</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Умеренные нарушения языковых и речевых функций (голосовой функции) вследствие заболеваний, врожденных аномалий, последствий травм органов речи, в</w:t>
            </w:r>
            <w:r w:rsidRPr="00EA5AD1">
              <w:rPr>
                <w:rFonts w:ascii="Times New Roman" w:hAnsi="Times New Roman"/>
                <w:sz w:val="24"/>
                <w:szCs w:val="24"/>
              </w:rPr>
              <w:t xml:space="preserve"> том числе при удалении гортани.</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глухонемота;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бульбарный синдром.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 воспалительный процесс в области трахеостомы; заболевания легких с выраженными нарушениями функции д</w:t>
            </w:r>
            <w:r w:rsidRPr="00EA5AD1">
              <w:rPr>
                <w:rFonts w:ascii="Times New Roman" w:hAnsi="Times New Roman"/>
                <w:sz w:val="24"/>
                <w:szCs w:val="24"/>
              </w:rPr>
              <w:t>ыхательной системы.</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средства при нарушениях функций выделения (моче- и калоприемники)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6" w:history="1">
              <w:r w:rsidRPr="00EA5AD1">
                <w:rPr>
                  <w:rFonts w:ascii="Times New Roman" w:hAnsi="Times New Roman"/>
                  <w:sz w:val="24"/>
                  <w:szCs w:val="24"/>
                  <w:u w:val="single"/>
                </w:rPr>
                <w:t>21</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(21-01-01 - 21-01-45)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средства при нарушениях функций выд</w:t>
            </w:r>
            <w:r w:rsidRPr="00EA5AD1">
              <w:rPr>
                <w:rFonts w:ascii="Times New Roman" w:hAnsi="Times New Roman"/>
                <w:sz w:val="24"/>
                <w:szCs w:val="24"/>
              </w:rPr>
              <w:t>еления (моче- и калоприемники)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w:t>
            </w:r>
            <w:r w:rsidRPr="00EA5AD1">
              <w:rPr>
                <w:rFonts w:ascii="Times New Roman" w:hAnsi="Times New Roman"/>
                <w:sz w:val="24"/>
                <w:szCs w:val="24"/>
              </w:rPr>
              <w:t>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самообслуживанию,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средства при нарушениях функций</w:t>
            </w:r>
            <w:r w:rsidRPr="00EA5AD1">
              <w:rPr>
                <w:rFonts w:ascii="Times New Roman" w:hAnsi="Times New Roman"/>
                <w:sz w:val="24"/>
                <w:szCs w:val="24"/>
              </w:rPr>
              <w:t xml:space="preserve"> </w:t>
            </w:r>
            <w:r w:rsidRPr="00EA5AD1">
              <w:rPr>
                <w:rFonts w:ascii="Times New Roman" w:hAnsi="Times New Roman"/>
                <w:sz w:val="24"/>
                <w:szCs w:val="24"/>
              </w:rPr>
              <w:lastRenderedPageBreak/>
              <w:t>выделения (моче- и калоприемники)</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Специальные средства при нарушениях функций выделения (моче- и </w:t>
            </w:r>
            <w:r w:rsidRPr="00EA5AD1">
              <w:rPr>
                <w:rFonts w:ascii="Times New Roman" w:hAnsi="Times New Roman"/>
                <w:sz w:val="24"/>
                <w:szCs w:val="24"/>
              </w:rPr>
              <w:lastRenderedPageBreak/>
              <w:t>калоприемники) подбираются индивидуально, исходя из комплексной оценки ограничений жизнедеятельности (состояния организма), вызванных стойким расстройством фу</w:t>
            </w:r>
            <w:r w:rsidRPr="00EA5AD1">
              <w:rPr>
                <w:rFonts w:ascii="Times New Roman" w:hAnsi="Times New Roman"/>
                <w:sz w:val="24"/>
                <w:szCs w:val="24"/>
              </w:rPr>
              <w:t>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следующих возможных ограничений жизнедеятельности: способности к самообслуж</w:t>
            </w:r>
            <w:r w:rsidRPr="00EA5AD1">
              <w:rPr>
                <w:rFonts w:ascii="Times New Roman" w:hAnsi="Times New Roman"/>
                <w:sz w:val="24"/>
                <w:szCs w:val="24"/>
              </w:rPr>
              <w:t>иванию,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Специальные средства при нарушениях функций выделения подбираются инвалиду и ребенку-инвалиду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w:t>
            </w:r>
            <w:r w:rsidRPr="00EA5AD1">
              <w:rPr>
                <w:rFonts w:ascii="Times New Roman" w:hAnsi="Times New Roman"/>
                <w:sz w:val="24"/>
                <w:szCs w:val="24"/>
              </w:rPr>
              <w:t>ри назначении уропрезервативов (номера видов ТСР 21-01-18, 21-01-19) при наличии медицинских показаний допускается определение нуждаемости в абсорбирующем белье, подгузниках (номер вида ТСР 22-01), не более 1 изделия в сутки.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инвалидам, детя</w:t>
            </w:r>
            <w:r w:rsidRPr="00EA5AD1">
              <w:rPr>
                <w:rFonts w:ascii="Times New Roman" w:hAnsi="Times New Roman"/>
                <w:sz w:val="24"/>
                <w:szCs w:val="24"/>
              </w:rPr>
              <w:t>м-инвалидам мужского пола с поражением спинного мозга специальных средств при нарушениях функций выделения, использующих уропрезервативы, учитывается характер нарушения функций тазовых органов, в том числе наличие сочетанных нарушений функции нижних мочевы</w:t>
            </w:r>
            <w:r w:rsidRPr="00EA5AD1">
              <w:rPr>
                <w:rFonts w:ascii="Times New Roman" w:hAnsi="Times New Roman"/>
                <w:sz w:val="24"/>
                <w:szCs w:val="24"/>
              </w:rPr>
              <w:t>водящих путей (недержание мочи и задержка мочи), с учетом заключения медицинской организации допускается одновременное назначение уропрезервативов (номера 21-01-18, 21-01-19), катетеров (номера 21-01-20, 21-01-21), анальных тампонов (номер 21-01-27) (при с</w:t>
            </w:r>
            <w:r w:rsidRPr="00EA5AD1">
              <w:rPr>
                <w:rFonts w:ascii="Times New Roman" w:hAnsi="Times New Roman"/>
                <w:sz w:val="24"/>
                <w:szCs w:val="24"/>
              </w:rPr>
              <w:t>тойкой задержке стула не более 1 анального тампона в сутки), абсорбирующего белья (простынь-пеленка), подгузников (номер 22-01) (не более 1 изделия в сутки (при использовании уропрезервативов).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инвалидам, детям-инвалидам с нарушением </w:t>
            </w:r>
            <w:r w:rsidRPr="00EA5AD1">
              <w:rPr>
                <w:rFonts w:ascii="Times New Roman" w:hAnsi="Times New Roman"/>
                <w:sz w:val="24"/>
                <w:szCs w:val="24"/>
              </w:rPr>
              <w:lastRenderedPageBreak/>
              <w:t>мочевыд</w:t>
            </w:r>
            <w:r w:rsidRPr="00EA5AD1">
              <w:rPr>
                <w:rFonts w:ascii="Times New Roman" w:hAnsi="Times New Roman"/>
                <w:sz w:val="24"/>
                <w:szCs w:val="24"/>
              </w:rPr>
              <w:t>елительной функции (задержка мочи) возможно сочетание катетеров для самокатетеризации лубрицированных (номер 21-01-20) и наборов - мочеприемников для самокатетеризации (номер 21-01-21) (при необходимости катетеризации 6 раз в сутки, что эквивалентно средне</w:t>
            </w:r>
            <w:r w:rsidRPr="00EA5AD1">
              <w:rPr>
                <w:rFonts w:ascii="Times New Roman" w:hAnsi="Times New Roman"/>
                <w:sz w:val="24"/>
                <w:szCs w:val="24"/>
              </w:rPr>
              <w:t>й норме частоты мочеиспускания здорового человека). С учетом заключения медицинской организации при задержке мочи возможно назначение менее 6 используемых специальных средств в сутки.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специальные средства при нарушениях фу</w:t>
            </w:r>
            <w:r w:rsidRPr="00EA5AD1">
              <w:rPr>
                <w:rFonts w:ascii="Times New Roman" w:hAnsi="Times New Roman"/>
                <w:sz w:val="24"/>
                <w:szCs w:val="24"/>
              </w:rPr>
              <w:t>нкций выделения под номерами с 21-01-43 по 21-01-45 назначаются детям-инвалидам в возрасте от 0 до 1 года. Детям-инвалидам старше 1 года назначение определяется по заключению врача - специалиста медицинской организации.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специальных средств п</w:t>
            </w:r>
            <w:r w:rsidRPr="00EA5AD1">
              <w:rPr>
                <w:rFonts w:ascii="Times New Roman" w:hAnsi="Times New Roman"/>
                <w:sz w:val="24"/>
                <w:szCs w:val="24"/>
              </w:rPr>
              <w:t>ри нарушениях функций выделения (моче- и калоприемники) в зависимости от вида изделия и с учетом индивидуального подбора определяются тип изделия (однокомпонентный, двухкомпонентный моче- и калоприемник), тип мешка (дренируемый, недренируемый, уростомный),</w:t>
            </w:r>
            <w:r w:rsidRPr="00EA5AD1">
              <w:rPr>
                <w:rFonts w:ascii="Times New Roman" w:hAnsi="Times New Roman"/>
                <w:sz w:val="24"/>
                <w:szCs w:val="24"/>
              </w:rPr>
              <w:t xml:space="preserve"> форма адгезивной пластины (плоская, конвексная), наличие крепления для пояса, фильтр (встроенный фильтр), наличие и размер регулируемой длины, размер кольца-фиксатора, объем, размер, длина, вид, форма, толщина, размер отверстия под стому, длина дренажной </w:t>
            </w:r>
            <w:r w:rsidRPr="00EA5AD1">
              <w:rPr>
                <w:rFonts w:ascii="Times New Roman" w:hAnsi="Times New Roman"/>
                <w:sz w:val="24"/>
                <w:szCs w:val="24"/>
              </w:rPr>
              <w:t>трубки, наличие переходника для соединения с катетером, уропрезервативом, покрытие мешка (односторонняя нетканая подложка (покрытие), без подложки и покрытия), наличие зафиксированного гидрофильного покрытия, наличие незафиксированного гидрофильного лубрик</w:t>
            </w:r>
            <w:r w:rsidRPr="00EA5AD1">
              <w:rPr>
                <w:rFonts w:ascii="Times New Roman" w:hAnsi="Times New Roman"/>
                <w:sz w:val="24"/>
                <w:szCs w:val="24"/>
              </w:rPr>
              <w:t>анта, способ лубрикации (с зафиксированным гидрофильным покрытием, с незафиксированным гидрофильным лубрикантом), тип наконечника, комплектация.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Специальные средства при нарушениях </w:t>
            </w:r>
            <w:r w:rsidRPr="00EA5AD1">
              <w:rPr>
                <w:rFonts w:ascii="Times New Roman" w:hAnsi="Times New Roman"/>
                <w:sz w:val="24"/>
                <w:szCs w:val="24"/>
              </w:rPr>
              <w:lastRenderedPageBreak/>
              <w:t>функций выделения инвалидам, детям-инвалидам могут назначаться инвалидам бе</w:t>
            </w:r>
            <w:r w:rsidRPr="00EA5AD1">
              <w:rPr>
                <w:rFonts w:ascii="Times New Roman" w:hAnsi="Times New Roman"/>
                <w:sz w:val="24"/>
                <w:szCs w:val="24"/>
              </w:rPr>
              <w:t>ссрочно (для детей-инвалидов до достижения возраста 18 лет) через 2 года наблюдения при невозможности устранения патологического состояния.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Катетеры под номерами 21-01-20 и 21-01-20(1) при наличии медицинских показаний назначаются инвалидам и детям-инвалид</w:t>
            </w:r>
            <w:r w:rsidRPr="00EA5AD1">
              <w:rPr>
                <w:rFonts w:ascii="Times New Roman" w:hAnsi="Times New Roman"/>
                <w:sz w:val="24"/>
                <w:szCs w:val="24"/>
              </w:rPr>
              <w:t>ам по заключению врача-специалиста медицинской организации.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дренируемый калоприемник со встроенной плоской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пищеварительной системы, обусловленные наличи</w:t>
            </w:r>
            <w:r w:rsidRPr="00EA5AD1">
              <w:rPr>
                <w:rFonts w:ascii="Times New Roman" w:hAnsi="Times New Roman"/>
                <w:sz w:val="24"/>
                <w:szCs w:val="24"/>
              </w:rPr>
              <w:t>ем еюностомы, илеостомы, колостомы, кишечного свища с жидким или полуоформленным кишечным отделяемым на передней брюшной стенке.</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перистомальный дерматит;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стриктура стомы при необходимости бужирования.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дренируемый калоприемник со встроенной конвексной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w:t>
            </w:r>
            <w:r w:rsidRPr="00EA5AD1">
              <w:rPr>
                <w:rFonts w:ascii="Times New Roman" w:hAnsi="Times New Roman"/>
                <w:sz w:val="24"/>
                <w:szCs w:val="24"/>
              </w:rPr>
              <w:t xml:space="preserve">оформленным кишечным отделяемым при наличии ретракции (втянутости) стомы, а </w:t>
            </w:r>
            <w:r w:rsidRPr="00EA5AD1">
              <w:rPr>
                <w:rFonts w:ascii="Times New Roman" w:hAnsi="Times New Roman"/>
                <w:sz w:val="24"/>
                <w:szCs w:val="24"/>
              </w:rPr>
              <w:lastRenderedPageBreak/>
              <w:t>также при их расположении между кожными складками или на уровне кожи (плоские стомы).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перистомальный дерматит;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стриктура стомы при необх</w:t>
            </w:r>
            <w:r w:rsidRPr="00EA5AD1">
              <w:rPr>
                <w:rFonts w:ascii="Times New Roman" w:hAnsi="Times New Roman"/>
                <w:sz w:val="24"/>
                <w:szCs w:val="24"/>
              </w:rPr>
              <w:t>одимости бужирования.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недренируемый калоприемник с фильтром со встроенной плоской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пищеварительной системы, обусловленные наличием колостомы с оформленным</w:t>
            </w:r>
            <w:r w:rsidRPr="00EA5AD1">
              <w:rPr>
                <w:rFonts w:ascii="Times New Roman" w:hAnsi="Times New Roman"/>
                <w:sz w:val="24"/>
                <w:szCs w:val="24"/>
              </w:rPr>
              <w:t xml:space="preserve"> или полуоформленным кишечным отделяемым.</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еюностома, кишечный свищ, илеостома и колостома с жидким кишечным отделяемым;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при наличии парастомальной грыжи, перистомальных кожных осложнений.</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w:t>
            </w:r>
            <w:r w:rsidRPr="00EA5AD1">
              <w:rPr>
                <w:rFonts w:ascii="Times New Roman" w:hAnsi="Times New Roman"/>
                <w:sz w:val="24"/>
                <w:szCs w:val="24"/>
              </w:rPr>
              <w:t>мпонентный недренируемый калоприемник с фильтром со встроенной конвексной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пищеварительной системы, обусловленные наличием колостомы с оформленным или полуоформленным кишечным отделя</w:t>
            </w:r>
            <w:r w:rsidRPr="00EA5AD1">
              <w:rPr>
                <w:rFonts w:ascii="Times New Roman" w:hAnsi="Times New Roman"/>
                <w:sz w:val="24"/>
                <w:szCs w:val="24"/>
              </w:rPr>
              <w:t>емым при наличии ретракции (втянутости) стомы, а также при ее расположении между кожными складками на уровне кожи (плоские стомы).</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дренируемый уроприемник со встроенной плоской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w:t>
            </w:r>
            <w:r w:rsidRPr="00EA5AD1">
              <w:rPr>
                <w:rFonts w:ascii="Times New Roman" w:hAnsi="Times New Roman"/>
                <w:sz w:val="24"/>
                <w:szCs w:val="24"/>
              </w:rPr>
              <w:t xml:space="preserve">ьно выраженные нарушения мочевыделительной функции, обусловленные наличием уростомы (илеокондуит или </w:t>
            </w:r>
            <w:r w:rsidRPr="00EA5AD1">
              <w:rPr>
                <w:rFonts w:ascii="Times New Roman" w:hAnsi="Times New Roman"/>
                <w:sz w:val="24"/>
                <w:szCs w:val="24"/>
              </w:rPr>
              <w:lastRenderedPageBreak/>
              <w:t>уретерокутанеостома).</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перистомальный дерматит;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стриктура уростомы при необходимости ее бужирования.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дренируемый уроприемник со встроенной конвексной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мочевыделительной функции, обусловленные наличием уростомы при наличии ретракции (втянутости) стомы, а также при ее</w:t>
            </w:r>
            <w:r w:rsidRPr="00EA5AD1">
              <w:rPr>
                <w:rFonts w:ascii="Times New Roman" w:hAnsi="Times New Roman"/>
                <w:sz w:val="24"/>
                <w:szCs w:val="24"/>
              </w:rPr>
              <w:t xml:space="preserve"> расположении между кожными складками или на уровне кожи (плоские стомы).</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дренируемый калоприемник в комплекте: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адгезивная пластина, плоская, мешок дренируемый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п</w:t>
            </w:r>
            <w:r w:rsidRPr="00EA5AD1">
              <w:rPr>
                <w:rFonts w:ascii="Times New Roman" w:hAnsi="Times New Roman"/>
                <w:sz w:val="24"/>
                <w:szCs w:val="24"/>
              </w:rPr>
              <w:t>ищеварительной системы, обусловленные наличием: еюностомы, илеостомы, колостомы, кишечного свища с жидким или полуоформленным кишечным отделяемым на передней брюшной стенке. Кожные осложнения в перистомальной области.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w:t>
            </w:r>
            <w:r w:rsidRPr="00EA5AD1">
              <w:rPr>
                <w:rFonts w:ascii="Times New Roman" w:hAnsi="Times New Roman"/>
                <w:sz w:val="24"/>
                <w:szCs w:val="24"/>
              </w:rPr>
              <w:t>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изогнутых поверхностей в перистомальной области, парастомальной грыжи (для калоприемников с жестким фланцем).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дренируемый калоприемник для втянутых стом в комплекте: адгезивная пластина, конвексная, мешок дренируем</w:t>
            </w:r>
            <w:r w:rsidRPr="00EA5AD1">
              <w:rPr>
                <w:rFonts w:ascii="Times New Roman" w:hAnsi="Times New Roman"/>
                <w:sz w:val="24"/>
                <w:szCs w:val="24"/>
              </w:rPr>
              <w:t>ый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выраженные и значительно выраженные нарушения пищеварительной системы, обусловленные </w:t>
            </w:r>
            <w:r w:rsidRPr="00EA5AD1">
              <w:rPr>
                <w:rFonts w:ascii="Times New Roman" w:hAnsi="Times New Roman"/>
                <w:sz w:val="24"/>
                <w:szCs w:val="24"/>
              </w:rPr>
              <w:lastRenderedPageBreak/>
              <w:t xml:space="preserve">наличием еюностомы, илеостомы, колостомы, кишечного свища с жидким или полуоформленным кишечным отделяемым при наличии ретракции (втянутости) стомы, </w:t>
            </w:r>
            <w:r w:rsidRPr="00EA5AD1">
              <w:rPr>
                <w:rFonts w:ascii="Times New Roman" w:hAnsi="Times New Roman"/>
                <w:sz w:val="24"/>
                <w:szCs w:val="24"/>
              </w:rPr>
              <w:t>а также при их расположении между кожными складками или на уровне кожи (плоские стомы).</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21-01-09</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недренируемый калоприемник в комплекте: адгезивная пластина, плоская, мешок недренируемый с фильтром</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w:t>
            </w:r>
            <w:r w:rsidRPr="00EA5AD1">
              <w:rPr>
                <w:rFonts w:ascii="Times New Roman" w:hAnsi="Times New Roman"/>
                <w:sz w:val="24"/>
                <w:szCs w:val="24"/>
              </w:rPr>
              <w:t>ельно выраженные нарушения пищеварительной системы, обусловленные наличием колостомы с оформленным или полуоформленным кишечным отделяемым.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Кожные осложнения в перистомальной области.</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с жидким кишечным отд</w:t>
            </w:r>
            <w:r w:rsidRPr="00EA5AD1">
              <w:rPr>
                <w:rFonts w:ascii="Times New Roman" w:hAnsi="Times New Roman"/>
                <w:sz w:val="24"/>
                <w:szCs w:val="24"/>
              </w:rPr>
              <w:t>еляемым, илеостома, еюностома и кишечный свищ.</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с оформленным или полуоформленным кишечным отделяемым при наличии изогнутых поверхностей в перистомальной области, парастомальной грыжи (для калоприем</w:t>
            </w:r>
            <w:r w:rsidRPr="00EA5AD1">
              <w:rPr>
                <w:rFonts w:ascii="Times New Roman" w:hAnsi="Times New Roman"/>
                <w:sz w:val="24"/>
                <w:szCs w:val="24"/>
              </w:rPr>
              <w:t>ников с жестким фланцем).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недренируемый калоприемник для втянутых стом в комплекте: адгезивная пластина, конвексная, мешок недренируемый с фильтром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пищеварительной</w:t>
            </w:r>
            <w:r w:rsidRPr="00EA5AD1">
              <w:rPr>
                <w:rFonts w:ascii="Times New Roman" w:hAnsi="Times New Roman"/>
                <w:sz w:val="24"/>
                <w:szCs w:val="24"/>
              </w:rPr>
              <w:t xml:space="preserve"> системы, обусловленные </w:t>
            </w:r>
            <w:r w:rsidRPr="00EA5AD1">
              <w:rPr>
                <w:rFonts w:ascii="Times New Roman" w:hAnsi="Times New Roman"/>
                <w:sz w:val="24"/>
                <w:szCs w:val="24"/>
              </w:rPr>
              <w:lastRenderedPageBreak/>
              <w:t>наличием колостомы с оформленным или полуоформленным кишечным отделяемым при наличии ретракции (втянутости) стомы, а также при ее расположении между кожными складками или на уровне кожи (плоские стомы).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Абсолютные медицинские против</w:t>
            </w:r>
            <w:r w:rsidRPr="00EA5AD1">
              <w:rPr>
                <w:rFonts w:ascii="Times New Roman" w:hAnsi="Times New Roman"/>
                <w:sz w:val="24"/>
                <w:szCs w:val="24"/>
              </w:rPr>
              <w:t>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колостома с жидким кишечным отделяемым, илеостома, еюностома и </w:t>
            </w:r>
            <w:r w:rsidRPr="00EA5AD1">
              <w:rPr>
                <w:rFonts w:ascii="Times New Roman" w:hAnsi="Times New Roman"/>
                <w:sz w:val="24"/>
                <w:szCs w:val="24"/>
              </w:rPr>
              <w:lastRenderedPageBreak/>
              <w:t>кишечный свищ.</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дренируемый уроприемник в комплекте: адгезивная пластина, плоская, уростомный мешок</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w:t>
            </w:r>
            <w:r w:rsidRPr="00EA5AD1">
              <w:rPr>
                <w:rFonts w:ascii="Times New Roman" w:hAnsi="Times New Roman"/>
                <w:sz w:val="24"/>
                <w:szCs w:val="24"/>
              </w:rPr>
              <w:t>е нарушения мочевыделительной функции, обусловленные наличием уростомы (илеокондуит или уретерокутанеостома).</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изогнутых поверхностей в перистомальной области, парастомальной грыжи (для уроприемников с жес</w:t>
            </w:r>
            <w:r w:rsidRPr="00EA5AD1">
              <w:rPr>
                <w:rFonts w:ascii="Times New Roman" w:hAnsi="Times New Roman"/>
                <w:sz w:val="24"/>
                <w:szCs w:val="24"/>
              </w:rPr>
              <w:t>тким фланцем).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дренируемый уроприемник для втянутых стом в комплекте: адгезивная пластина, конвексная, уростомный мешок</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мочевыделительной функции, обусловленные на</w:t>
            </w:r>
            <w:r w:rsidRPr="00EA5AD1">
              <w:rPr>
                <w:rFonts w:ascii="Times New Roman" w:hAnsi="Times New Roman"/>
                <w:sz w:val="24"/>
                <w:szCs w:val="24"/>
              </w:rPr>
              <w:t>личием уростомы при наличии ретракции (втянутости) стомы, а также при ее расположении между кожными складками или на уровне кожи (плоские стомы).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Пояс для калоприемников и уроприемников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Для дополнительной фиксации калоприемников и уроприемников</w:t>
            </w:r>
            <w:r w:rsidRPr="00EA5AD1">
              <w:rPr>
                <w:rFonts w:ascii="Times New Roman" w:hAnsi="Times New Roman"/>
                <w:sz w:val="24"/>
                <w:szCs w:val="24"/>
              </w:rPr>
              <w:t>, обязательно с конвексными пластинами.</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Калоприемник из </w:t>
            </w:r>
            <w:r w:rsidRPr="00EA5AD1">
              <w:rPr>
                <w:rFonts w:ascii="Times New Roman" w:hAnsi="Times New Roman"/>
                <w:sz w:val="24"/>
                <w:szCs w:val="24"/>
              </w:rPr>
              <w:lastRenderedPageBreak/>
              <w:t>пластмассы на поясе в комплекте с мешками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Стойкие умеренные, </w:t>
            </w:r>
            <w:r w:rsidRPr="00EA5AD1">
              <w:rPr>
                <w:rFonts w:ascii="Times New Roman" w:hAnsi="Times New Roman"/>
                <w:sz w:val="24"/>
                <w:szCs w:val="24"/>
              </w:rPr>
              <w:lastRenderedPageBreak/>
              <w:t xml:space="preserve">выраженные и значительно выраженные нарушения пищеварительной системы, обусловленные наличием колостомы с оформленным кишечным </w:t>
            </w:r>
            <w:r w:rsidRPr="00EA5AD1">
              <w:rPr>
                <w:rFonts w:ascii="Times New Roman" w:hAnsi="Times New Roman"/>
                <w:sz w:val="24"/>
                <w:szCs w:val="24"/>
              </w:rPr>
              <w:t>отделяемым при выраженных аллергических реакциях на адгезивы.</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Абсолютные </w:t>
            </w:r>
            <w:r w:rsidRPr="00EA5AD1">
              <w:rPr>
                <w:rFonts w:ascii="Times New Roman" w:hAnsi="Times New Roman"/>
                <w:sz w:val="24"/>
                <w:szCs w:val="24"/>
              </w:rPr>
              <w:lastRenderedPageBreak/>
              <w:t>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илеостома и колостома с жидким или полуоформленным кишечным отделяемым.</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Мочеприемник ножной (мешок для сбора мочи) дневной</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w:t>
            </w:r>
            <w:r w:rsidRPr="00EA5AD1">
              <w:rPr>
                <w:rFonts w:ascii="Times New Roman" w:hAnsi="Times New Roman"/>
                <w:sz w:val="24"/>
                <w:szCs w:val="24"/>
              </w:rPr>
              <w:t>выраженные и значительно выраженные нарушения мочевыделительной функции, обусловленные наличием уростомы, нефростомы, цистостомы, уретерокутанеостомы, илеального кондуита. Недержание, задержка мочи, корригируемые с помощью использования уропрезерватива и у</w:t>
            </w:r>
            <w:r w:rsidRPr="00EA5AD1">
              <w:rPr>
                <w:rFonts w:ascii="Times New Roman" w:hAnsi="Times New Roman"/>
                <w:sz w:val="24"/>
                <w:szCs w:val="24"/>
              </w:rPr>
              <w:t>ретральных катетеров длительного и постоянного пользования.</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аллергические реакции со стороны кожи.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Мочеприемник прикроватный (мешок для сбора мочи) ночной</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Пара ремешков для крепления мочеп</w:t>
            </w:r>
            <w:r w:rsidRPr="00EA5AD1">
              <w:rPr>
                <w:rFonts w:ascii="Times New Roman" w:hAnsi="Times New Roman"/>
                <w:sz w:val="24"/>
                <w:szCs w:val="24"/>
              </w:rPr>
              <w:t>риемников (мешков для сбора мочи) к ноге</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Для дополнительной фиксации мочеприемников при уростоме, нефростоме, цистостоме, уретерокутанеостома, недержании мочи, корригируемых с помощью уропрезерватива.</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Уропрезерватив с пластырем</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Недержание мочи </w:t>
            </w:r>
            <w:r w:rsidRPr="00EA5AD1">
              <w:rPr>
                <w:rFonts w:ascii="Times New Roman" w:hAnsi="Times New Roman"/>
                <w:sz w:val="24"/>
                <w:szCs w:val="24"/>
              </w:rPr>
              <w:t>у мужчин.</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21-01-19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Уропрезерватив самоклеящийся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 для самокатетеризации лубрицированный (с зафиксированным гидрофильным покрытием)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Задержка мочи, континентная уростома с резервуаром</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острые вос</w:t>
            </w:r>
            <w:r w:rsidRPr="00EA5AD1">
              <w:rPr>
                <w:rFonts w:ascii="Times New Roman" w:hAnsi="Times New Roman"/>
                <w:sz w:val="24"/>
                <w:szCs w:val="24"/>
              </w:rPr>
              <w:t>палительные заболевания мочеполовой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травма уретры;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стриктура уретры.</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 для самокатетеризации лубрицированный (с незафиксированным гидрофильным покрытием)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Задержка мочи, континентная уростома с резервуаром</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Наборы - м</w:t>
            </w:r>
            <w:r w:rsidRPr="00EA5AD1">
              <w:rPr>
                <w:rFonts w:ascii="Times New Roman" w:hAnsi="Times New Roman"/>
                <w:sz w:val="24"/>
                <w:szCs w:val="24"/>
              </w:rPr>
              <w:t>очеприемники для самокатетеризации: мешок-мочеприемник, катетер лубрицированный для самокатетеризации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Задержка мочи.</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 уретральный длительного пользования</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полной или частичной неспособности самостоятельного опорожнения мочевого пузыря</w:t>
            </w:r>
            <w:r w:rsidRPr="00EA5AD1">
              <w:rPr>
                <w:rFonts w:ascii="Times New Roman" w:hAnsi="Times New Roman"/>
                <w:sz w:val="24"/>
                <w:szCs w:val="24"/>
              </w:rPr>
              <w:t>.</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 уретральный постоянного пользования</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 для эпицистостомы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Эпицистома</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Система (с катетером) для нефростомии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Нефростома</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Катетер мочеточниковый для уретерокутанеостомы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Уретерокутанеостома</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w:t>
            </w:r>
            <w:r w:rsidRPr="00EA5AD1">
              <w:rPr>
                <w:rFonts w:ascii="Times New Roman" w:hAnsi="Times New Roman"/>
                <w:sz w:val="24"/>
                <w:szCs w:val="24"/>
              </w:rPr>
              <w:t>-27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Анальный тампон (средство ухода при недержании кала)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Инконтиненция (недержания кала) (</w:t>
            </w:r>
            <w:r w:rsidRPr="00EA5AD1">
              <w:rPr>
                <w:rFonts w:ascii="Times New Roman" w:hAnsi="Times New Roman"/>
                <w:sz w:val="24"/>
                <w:szCs w:val="24"/>
              </w:rPr>
              <w:t>I</w:t>
            </w:r>
            <w:r w:rsidRPr="00EA5AD1">
              <w:rPr>
                <w:rFonts w:ascii="Times New Roman" w:hAnsi="Times New Roman"/>
                <w:sz w:val="24"/>
                <w:szCs w:val="24"/>
              </w:rPr>
              <w:t xml:space="preserve"> - </w:t>
            </w:r>
            <w:r w:rsidRPr="00EA5AD1">
              <w:rPr>
                <w:rFonts w:ascii="Times New Roman" w:hAnsi="Times New Roman"/>
                <w:sz w:val="24"/>
                <w:szCs w:val="24"/>
              </w:rPr>
              <w:t>II</w:t>
            </w:r>
            <w:r w:rsidRPr="00EA5AD1">
              <w:rPr>
                <w:rFonts w:ascii="Times New Roman" w:hAnsi="Times New Roman"/>
                <w:sz w:val="24"/>
                <w:szCs w:val="24"/>
              </w:rPr>
              <w:t xml:space="preserve"> степени), недостаточность анального сфинктера функциональная, послеоперационная, посттравматическая, послеродовая.</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тяж</w:t>
            </w:r>
            <w:r w:rsidRPr="00EA5AD1">
              <w:rPr>
                <w:rFonts w:ascii="Times New Roman" w:hAnsi="Times New Roman"/>
                <w:sz w:val="24"/>
                <w:szCs w:val="24"/>
              </w:rPr>
              <w:t>елые травматические, рубцовые изменения сфинктера;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кишечные инфекции;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воспалительные заболевания кишечника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(Болезнь Крона, язвенный колит);</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раны анального канала;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ректальные свищи;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диарея;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инконтиненция тяжелой степени (</w:t>
            </w:r>
            <w:r w:rsidRPr="00EA5AD1">
              <w:rPr>
                <w:rFonts w:ascii="Times New Roman" w:hAnsi="Times New Roman"/>
                <w:sz w:val="24"/>
                <w:szCs w:val="24"/>
              </w:rPr>
              <w:t>III</w:t>
            </w:r>
            <w:r w:rsidRPr="00EA5AD1">
              <w:rPr>
                <w:rFonts w:ascii="Times New Roman" w:hAnsi="Times New Roman"/>
                <w:sz w:val="24"/>
                <w:szCs w:val="24"/>
              </w:rPr>
              <w:t xml:space="preserve"> </w:t>
            </w:r>
            <w:r w:rsidRPr="00EA5AD1">
              <w:rPr>
                <w:rFonts w:ascii="Times New Roman" w:hAnsi="Times New Roman"/>
                <w:sz w:val="24"/>
                <w:szCs w:val="24"/>
              </w:rPr>
              <w:lastRenderedPageBreak/>
              <w:t>степень).</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21-01-28</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Ирригацион</w:t>
            </w:r>
            <w:r w:rsidRPr="00EA5AD1">
              <w:rPr>
                <w:rFonts w:ascii="Times New Roman" w:hAnsi="Times New Roman"/>
                <w:sz w:val="24"/>
                <w:szCs w:val="24"/>
              </w:rPr>
              <w:t>ная система для опорожнения кишечника через колостому</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Для промывания (опорожнения) кишечника только через колостому (сигмостому, десцендостому), строго по рекомендации колопроктолога.</w:t>
            </w:r>
          </w:p>
        </w:tc>
        <w:tc>
          <w:tcPr>
            <w:tcW w:w="3000" w:type="dxa"/>
            <w:gridSpan w:val="2"/>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стриктура сигмостомы;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дивертику</w:t>
            </w:r>
            <w:r w:rsidRPr="00EA5AD1">
              <w:rPr>
                <w:rFonts w:ascii="Times New Roman" w:hAnsi="Times New Roman"/>
                <w:sz w:val="24"/>
                <w:szCs w:val="24"/>
              </w:rPr>
              <w:t>лез ободочной кишки;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воспалительные заболевания толстой кишки;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сердечно-сосудистые заболевания в стадии декомпенсации (при неэффективности использования медикаментозных и немедикаментозных методов).</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диарея;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нарушения зрения, моторики кисти, препятствующие безопасному проведению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ирригации.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21-01-29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Паста-герметик для защиты и выравнивания кожи вокруг стомы в тубе, не менее 60 г</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илеостома, уростома, еюностома, кишечный свищ на передней брюшной стен</w:t>
            </w:r>
            <w:r w:rsidRPr="00EA5AD1">
              <w:rPr>
                <w:rFonts w:ascii="Times New Roman" w:hAnsi="Times New Roman"/>
                <w:sz w:val="24"/>
                <w:szCs w:val="24"/>
              </w:rPr>
              <w:t>ке. Неровности и кожные осложнения в перистомальной области.</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аллергическая реакция на компоненты, из которого изготовлены средства защиты и ухода за перистомальной кожей;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перистомальных глубоких ран, гнойных</w:t>
            </w:r>
            <w:r w:rsidRPr="00EA5AD1">
              <w:rPr>
                <w:rFonts w:ascii="Times New Roman" w:hAnsi="Times New Roman"/>
                <w:sz w:val="24"/>
                <w:szCs w:val="24"/>
              </w:rPr>
              <w:t xml:space="preserve"> осложнений.</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Паста-герметик для защиты и выравнивания кожи вокруг стомы в полосках, не менее 60 г</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илеостома, уростома, еюностома, кишечный свищ на передней брюшной стенке. Глубокие складки и неровности в перистомальной области, кожные</w:t>
            </w:r>
            <w:r w:rsidRPr="00EA5AD1">
              <w:rPr>
                <w:rFonts w:ascii="Times New Roman" w:hAnsi="Times New Roman"/>
                <w:sz w:val="24"/>
                <w:szCs w:val="24"/>
              </w:rPr>
              <w:t xml:space="preserve"> осложнения.</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Крем защитный в тубе, не менее 60 мл</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Для защиты и ухода за кожей вокруг кишечной стомы, кишечного свища или уростомы, гастростомы.</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Пудра (порошок) абсорбирующая в тубе, не менее 25 г</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Для защиты и ухода за кожей вокруг к</w:t>
            </w:r>
            <w:r w:rsidRPr="00EA5AD1">
              <w:rPr>
                <w:rFonts w:ascii="Times New Roman" w:hAnsi="Times New Roman"/>
                <w:sz w:val="24"/>
                <w:szCs w:val="24"/>
              </w:rPr>
              <w:t>ишечной стомы, кишечного свища или уростомы, гастростомы при наличии перистомального дерматита в стадии мацерации, эрозирования, денудирования кожи.</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Защитная пленка во флаконе, не менее 50 мл</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колостоме, илеостоме, уростоме, гастростоме, а т</w:t>
            </w:r>
            <w:r w:rsidRPr="00EA5AD1">
              <w:rPr>
                <w:rFonts w:ascii="Times New Roman" w:hAnsi="Times New Roman"/>
                <w:sz w:val="24"/>
                <w:szCs w:val="24"/>
              </w:rPr>
              <w:t>акже при недержании мочи или кала для защиты кожи от контакта с агрессивным кишечным отделяемым или мочой, защиты кожи перистомальной области или промежности от механических повреждений.</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Защитная пленка в форме салфеток, не менее 30 шт</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w:t>
            </w:r>
            <w:r w:rsidRPr="00EA5AD1">
              <w:rPr>
                <w:rFonts w:ascii="Times New Roman" w:hAnsi="Times New Roman"/>
                <w:sz w:val="24"/>
                <w:szCs w:val="24"/>
              </w:rPr>
              <w:t>1-35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Очиститель для кожи во флаконе, не менее 180 мл</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колостоме, илеостоме, уростоме, а также при недержании мочи или кала для ухода и обработки кожи вокруг стомы или в области промежности.</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Очиститель для кожи в форме салфеток, не менее 30 ш</w:t>
            </w:r>
            <w:r w:rsidRPr="00EA5AD1">
              <w:rPr>
                <w:rFonts w:ascii="Times New Roman" w:hAnsi="Times New Roman"/>
                <w:sz w:val="24"/>
                <w:szCs w:val="24"/>
              </w:rPr>
              <w:t>т</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Нейтрализатор запаха во флаконе, не менее 50 мл</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колостоме, илеостоме, уростоме, гастростоме.</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аллергическая реакция на компоненты, из которого изготовлено </w:t>
            </w:r>
            <w:r w:rsidRPr="00EA5AD1">
              <w:rPr>
                <w:rFonts w:ascii="Times New Roman" w:hAnsi="Times New Roman"/>
                <w:sz w:val="24"/>
                <w:szCs w:val="24"/>
              </w:rPr>
              <w:lastRenderedPageBreak/>
              <w:t>средство.</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Абсорбирующие желиру</w:t>
            </w:r>
            <w:r w:rsidRPr="00EA5AD1">
              <w:rPr>
                <w:rFonts w:ascii="Times New Roman" w:hAnsi="Times New Roman"/>
                <w:sz w:val="24"/>
                <w:szCs w:val="24"/>
              </w:rPr>
              <w:t>ющие пакетики для стомных мешков, 30 шт</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илеостоме для сгущения кишечного отделяемого, собранного в стомном </w:t>
            </w:r>
            <w:r w:rsidRPr="00EA5AD1">
              <w:rPr>
                <w:rFonts w:ascii="Times New Roman" w:hAnsi="Times New Roman"/>
                <w:sz w:val="24"/>
                <w:szCs w:val="24"/>
              </w:rPr>
              <w:lastRenderedPageBreak/>
              <w:t>мешке.</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21-01-39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Адгезивная пластина-полукольцо для дополнительной фиксации пластин калоприемников и уроприемников, не менее 40 шт</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и</w:t>
            </w:r>
            <w:r w:rsidRPr="00EA5AD1">
              <w:rPr>
                <w:rFonts w:ascii="Times New Roman" w:hAnsi="Times New Roman"/>
                <w:sz w:val="24"/>
                <w:szCs w:val="24"/>
              </w:rPr>
              <w:t>леостома, еюностома и кишечный свищ, уростома, расположенная в неудобном для фиксации калоприемников или уроприемников месте передней стенки.</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21-01-40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Адгезивная пластина - кожный барьер</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выраженных повреждениях перистомальной области при колостоме, </w:t>
            </w:r>
            <w:r w:rsidRPr="00EA5AD1">
              <w:rPr>
                <w:rFonts w:ascii="Times New Roman" w:hAnsi="Times New Roman"/>
                <w:sz w:val="24"/>
                <w:szCs w:val="24"/>
              </w:rPr>
              <w:t>илеостоме, уростоме, еюностоме и кишечных свищах.</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21-01-41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Защитные кольца для кожи вокруг стомы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Повреждение или неровности кожи вокруг колостомы, илеостомы или уростомы, еюностоме и кишечных свищах.</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21-01-42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Тампон для стомы</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Колостома (сигмостома) п</w:t>
            </w:r>
            <w:r w:rsidRPr="00EA5AD1">
              <w:rPr>
                <w:rFonts w:ascii="Times New Roman" w:hAnsi="Times New Roman"/>
                <w:sz w:val="24"/>
                <w:szCs w:val="24"/>
              </w:rPr>
              <w:t>ри оформленном кишечном отделяемом.</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илеостома, уростома, еюностома;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кишечные свищи;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жидкое кишечное отделяемое; склонность к диарее при колостоме, илеостоме, уростоме.</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21-01-43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дренируемый калопри</w:t>
            </w:r>
            <w:r w:rsidRPr="00EA5AD1">
              <w:rPr>
                <w:rFonts w:ascii="Times New Roman" w:hAnsi="Times New Roman"/>
                <w:sz w:val="24"/>
                <w:szCs w:val="24"/>
              </w:rPr>
              <w:t>емник для детей (педиатрический) со встроенной плоской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умеренные, выраженные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w:t>
            </w:r>
            <w:r w:rsidRPr="00EA5AD1">
              <w:rPr>
                <w:rFonts w:ascii="Times New Roman" w:hAnsi="Times New Roman"/>
                <w:sz w:val="24"/>
                <w:szCs w:val="24"/>
              </w:rPr>
              <w:lastRenderedPageBreak/>
              <w:t xml:space="preserve">полуоформленным </w:t>
            </w:r>
            <w:r w:rsidRPr="00EA5AD1">
              <w:rPr>
                <w:rFonts w:ascii="Times New Roman" w:hAnsi="Times New Roman"/>
                <w:sz w:val="24"/>
                <w:szCs w:val="24"/>
              </w:rPr>
              <w:t>кишечным отделяемым на передней брюшной стенке.</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перистомальный дерматит; стриктура стомы при необходимости бужирования, возраст старше 1 года.</w:t>
            </w:r>
          </w:p>
        </w:tc>
      </w:tr>
      <w:tr w:rsidR="00000000" w:rsidRPr="00EA5AD1">
        <w:tblPrEx>
          <w:tblCellMar>
            <w:top w:w="0" w:type="dxa"/>
            <w:left w:w="0" w:type="dxa"/>
            <w:bottom w:w="0" w:type="dxa"/>
            <w:right w:w="0" w:type="dxa"/>
          </w:tblCellMar>
        </w:tblPrEx>
        <w:trPr>
          <w:jc w:val="center"/>
        </w:trPr>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21-01-44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Однокомпонентный дренируемый уроприемник для детей (педиа</w:t>
            </w:r>
            <w:r w:rsidRPr="00EA5AD1">
              <w:rPr>
                <w:rFonts w:ascii="Times New Roman" w:hAnsi="Times New Roman"/>
                <w:sz w:val="24"/>
                <w:szCs w:val="24"/>
              </w:rPr>
              <w:t>трический) со встроенной плоской пластиной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выраженные и значительно выраженные нарушения мочевыделительной функции, обусловленные наличием уростомы (илеокондуит или уретерокутанеостома).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перист</w:t>
            </w:r>
            <w:r w:rsidRPr="00EA5AD1">
              <w:rPr>
                <w:rFonts w:ascii="Times New Roman" w:hAnsi="Times New Roman"/>
                <w:sz w:val="24"/>
                <w:szCs w:val="24"/>
              </w:rPr>
              <w:t>омальный дерматит; стриктура уростомы при необходимости бужирования, возраст старше 1 года.</w:t>
            </w:r>
          </w:p>
        </w:tc>
      </w:tr>
      <w:tr w:rsidR="00000000" w:rsidRPr="00EA5AD1">
        <w:tblPrEx>
          <w:tblCellMar>
            <w:top w:w="0" w:type="dxa"/>
            <w:left w:w="0" w:type="dxa"/>
            <w:bottom w:w="0" w:type="dxa"/>
            <w:right w:w="0" w:type="dxa"/>
          </w:tblCellMar>
        </w:tblPrEx>
        <w:trPr>
          <w:jc w:val="center"/>
        </w:trPr>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21-01-45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Двухкомпонентный дренируемый калоприемник для детей (педиатрический) в комплекте: адгезивная пластина, плоская, мешок дренируемый</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умеренные, выр</w:t>
            </w:r>
            <w:r w:rsidRPr="00EA5AD1">
              <w:rPr>
                <w:rFonts w:ascii="Times New Roman" w:hAnsi="Times New Roman"/>
                <w:sz w:val="24"/>
                <w:szCs w:val="24"/>
              </w:rPr>
              <w:t>аженные и значительно выраженные нарушения пищеварительной системы, обусловленные наличием еюностомы, илеостомы, колостомы, кишечного свища с жидким или полуоформленным кишечным отделяемым на передней брюшной стенке.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Кожные осложнения в перистомальной обла</w:t>
            </w:r>
            <w:r w:rsidRPr="00EA5AD1">
              <w:rPr>
                <w:rFonts w:ascii="Times New Roman" w:hAnsi="Times New Roman"/>
                <w:sz w:val="24"/>
                <w:szCs w:val="24"/>
              </w:rPr>
              <w:t>сти.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наличие изогнутых поверхностей в перистомальной области (втянутость или неровность), парастомальной грыжи (для калоприемников с жестким фланцем), возраст старше 1 года.</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Абсорбирующее белье, подгузники</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7" w:history="1">
              <w:r w:rsidRPr="00EA5AD1">
                <w:rPr>
                  <w:rFonts w:ascii="Times New Roman" w:hAnsi="Times New Roman"/>
                  <w:sz w:val="24"/>
                  <w:szCs w:val="24"/>
                  <w:u w:val="single"/>
                </w:rPr>
                <w:t>22</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(22-01-01 - 22-01-18)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Абсорбирующее белье, подгузники подбираются инвалидам (детям-инвалидам) индивидуально, исходя из комплексной оценки ограничений жизнедеятельности (сост</w:t>
            </w:r>
            <w:r w:rsidRPr="00EA5AD1">
              <w:rPr>
                <w:rFonts w:ascii="Times New Roman" w:hAnsi="Times New Roman"/>
                <w:sz w:val="24"/>
                <w:szCs w:val="24"/>
              </w:rPr>
              <w:t xml:space="preserve">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w:t>
            </w:r>
            <w:r w:rsidRPr="00EA5AD1">
              <w:rPr>
                <w:rFonts w:ascii="Times New Roman" w:hAnsi="Times New Roman"/>
                <w:sz w:val="24"/>
                <w:szCs w:val="24"/>
              </w:rPr>
              <w:lastRenderedPageBreak/>
              <w:t>компенсации возможных ограничений ж</w:t>
            </w:r>
            <w:r w:rsidRPr="00EA5AD1">
              <w:rPr>
                <w:rFonts w:ascii="Times New Roman" w:hAnsi="Times New Roman"/>
                <w:sz w:val="24"/>
                <w:szCs w:val="24"/>
              </w:rPr>
              <w:t>изнедеятельности в способности к самообслуживанию.</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Абсорбирующее белье, подгузники</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Абсорбирующее белье, подгузники подбираются инвалидам (детям-инвалидам) индивидуально, исходя из комплексной оценки ограничений жизнедеятельности (состояния организм</w:t>
            </w:r>
            <w:r w:rsidRPr="00EA5AD1">
              <w:rPr>
                <w:rFonts w:ascii="Times New Roman" w:hAnsi="Times New Roman"/>
                <w:sz w:val="24"/>
                <w:szCs w:val="24"/>
              </w:rPr>
              <w:t>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целях компенсации возможных ограничений жизнедеятельнос</w:t>
            </w:r>
            <w:r w:rsidRPr="00EA5AD1">
              <w:rPr>
                <w:rFonts w:ascii="Times New Roman" w:hAnsi="Times New Roman"/>
                <w:sz w:val="24"/>
                <w:szCs w:val="24"/>
              </w:rPr>
              <w:t>ти в способности к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Абсорбирующее белье, подгузники подбираются инвалиду и ребенку-инвалиду с учетом условий использования в целях компенсации имеющихся у инвалида и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по</w:t>
            </w:r>
            <w:r w:rsidRPr="00EA5AD1">
              <w:rPr>
                <w:rFonts w:ascii="Times New Roman" w:hAnsi="Times New Roman"/>
                <w:sz w:val="24"/>
                <w:szCs w:val="24"/>
              </w:rPr>
              <w:t>дгузников для детей весом от 30 кг и выше назначаются подгузники под номерами наименований ТСР с 22-01-04 по 22-01-13 с учетом объема талии/бедер.</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абсорбирующего белья, подгузников для детей под номерами 22-01-01, 22-01-02, 22-01-03, 22-01-1</w:t>
            </w:r>
            <w:r w:rsidRPr="00EA5AD1">
              <w:rPr>
                <w:rFonts w:ascii="Times New Roman" w:hAnsi="Times New Roman"/>
                <w:sz w:val="24"/>
                <w:szCs w:val="24"/>
              </w:rPr>
              <w:t>4, 22-01-15, 22-01-16, 22-01-17, 22-01-18, с учетом наличия медицинских показаний и отсутствия медицинских противопоказаний, количество впитывающих простыней (пеленок) и (или) подгузников определяется в зависимости от возраста ребенка: от 0 до 3 лет - не б</w:t>
            </w:r>
            <w:r w:rsidRPr="00EA5AD1">
              <w:rPr>
                <w:rFonts w:ascii="Times New Roman" w:hAnsi="Times New Roman"/>
                <w:sz w:val="24"/>
                <w:szCs w:val="24"/>
              </w:rPr>
              <w:t>олее 8 часов (не более 3 изделий в сутки), от 4 до 7 лет - не более 6 часов (не более 4 изделий в сутки), от 8 до 18 лет - не более 5 часов (не более 5 изделий в сутки). Назначение абсорбирующего белья (впитывающие простыни (пеленки), подгузников для детей</w:t>
            </w:r>
            <w:r w:rsidRPr="00EA5AD1">
              <w:rPr>
                <w:rFonts w:ascii="Times New Roman" w:hAnsi="Times New Roman"/>
                <w:sz w:val="24"/>
                <w:szCs w:val="24"/>
              </w:rPr>
              <w:t xml:space="preserve"> возможно в сочетании (например, впитывающая простынь (пеленка) и подгузник), либо только одно наименование (например, либо впитывающие простыни (пеленки), либо подгузники).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При назначении абсорбирующего белья, подгузников для детей весом свыше 30 кг под н</w:t>
            </w:r>
            <w:r w:rsidRPr="00EA5AD1">
              <w:rPr>
                <w:rFonts w:ascii="Times New Roman" w:hAnsi="Times New Roman"/>
                <w:sz w:val="24"/>
                <w:szCs w:val="24"/>
              </w:rPr>
              <w:t>омерами с 22-01-01 по 22-01-13 суммарное суточное количество впитывающих простыней (пеленок) и подгузников определяется в зависимости от возраста.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 учетом заключения медицинской организации, при необходимости, возможно назначать инвалидам подгузники для д</w:t>
            </w:r>
            <w:r w:rsidRPr="00EA5AD1">
              <w:rPr>
                <w:rFonts w:ascii="Times New Roman" w:hAnsi="Times New Roman"/>
                <w:sz w:val="24"/>
                <w:szCs w:val="24"/>
              </w:rPr>
              <w:t>етей.</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абсорбирующего белья, подгузников в зависимости от вида изделия и с учетом индивидуального подбора определяются впитываемость, длина, ширина, размер, объем талии, влагопоглощение, сорбционная способность после центрифугирования, обратн</w:t>
            </w:r>
            <w:r w:rsidRPr="00EA5AD1">
              <w:rPr>
                <w:rFonts w:ascii="Times New Roman" w:hAnsi="Times New Roman"/>
                <w:sz w:val="24"/>
                <w:szCs w:val="24"/>
              </w:rPr>
              <w:t>ая сорбция, скорость впитывания, время впитывания.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Абсорбирующее белье, подгузники под номерами с 22-01-01 по 22-01-18 инвалидам, детям-инвалидам могут назначаться инвалидам бессрочно (для детей-инвалидов до достижения возраста 18 лет) через 2 года наблюде</w:t>
            </w:r>
            <w:r w:rsidRPr="00EA5AD1">
              <w:rPr>
                <w:rFonts w:ascii="Times New Roman" w:hAnsi="Times New Roman"/>
                <w:sz w:val="24"/>
                <w:szCs w:val="24"/>
              </w:rPr>
              <w:t>ния при невозможности устранения патологического состояния.</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Впитывающие простыни (пеленки) размером не менее 40 </w:t>
            </w:r>
            <w:r w:rsidRPr="00EA5AD1">
              <w:rPr>
                <w:rFonts w:ascii="Times New Roman" w:hAnsi="Times New Roman"/>
                <w:sz w:val="24"/>
                <w:szCs w:val="24"/>
              </w:rPr>
              <w:t>x</w:t>
            </w:r>
            <w:r w:rsidRPr="00EA5AD1">
              <w:rPr>
                <w:rFonts w:ascii="Times New Roman" w:hAnsi="Times New Roman"/>
                <w:sz w:val="24"/>
                <w:szCs w:val="24"/>
              </w:rPr>
              <w:t xml:space="preserve"> 60 см (впитываемостью от 400 до 500 мл)</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или значительно выраженные нарушения функции пищеварительной системы и/</w:t>
            </w:r>
            <w:r w:rsidRPr="00EA5AD1">
              <w:rPr>
                <w:rFonts w:ascii="Times New Roman" w:hAnsi="Times New Roman"/>
                <w:sz w:val="24"/>
                <w:szCs w:val="24"/>
              </w:rPr>
              <w:t>или мочевыделительной функции вследствие заболеваний, последствий травм, пороков развития центральной, периферической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заболеваний, последствий травм, пороков развития мочеполовой и пищеварительной систем.</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Абсолютные медицинские противопока</w:t>
            </w:r>
            <w:r w:rsidRPr="00EA5AD1">
              <w:rPr>
                <w:rFonts w:ascii="Times New Roman" w:hAnsi="Times New Roman"/>
                <w:sz w:val="24"/>
                <w:szCs w:val="24"/>
              </w:rPr>
              <w:t>зания: аллергическая реакция на материал, из которого изготовлены изделия.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Впитывающие простыни (пеленки) размером не менее 60 </w:t>
            </w:r>
            <w:r w:rsidRPr="00EA5AD1">
              <w:rPr>
                <w:rFonts w:ascii="Times New Roman" w:hAnsi="Times New Roman"/>
                <w:sz w:val="24"/>
                <w:szCs w:val="24"/>
              </w:rPr>
              <w:t>x</w:t>
            </w:r>
            <w:r w:rsidRPr="00EA5AD1">
              <w:rPr>
                <w:rFonts w:ascii="Times New Roman" w:hAnsi="Times New Roman"/>
                <w:sz w:val="24"/>
                <w:szCs w:val="24"/>
              </w:rPr>
              <w:t xml:space="preserve"> 60 см (впитываемостью от 800 до 1200 мл)</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Впитывающие простыни (пеленки) размером не менее 60 </w:t>
            </w:r>
            <w:r w:rsidRPr="00EA5AD1">
              <w:rPr>
                <w:rFonts w:ascii="Times New Roman" w:hAnsi="Times New Roman"/>
                <w:sz w:val="24"/>
                <w:szCs w:val="24"/>
              </w:rPr>
              <w:t>x</w:t>
            </w:r>
            <w:r w:rsidRPr="00EA5AD1">
              <w:rPr>
                <w:rFonts w:ascii="Times New Roman" w:hAnsi="Times New Roman"/>
                <w:sz w:val="24"/>
                <w:szCs w:val="24"/>
              </w:rPr>
              <w:t xml:space="preserve"> 90 см (в</w:t>
            </w:r>
            <w:r w:rsidRPr="00EA5AD1">
              <w:rPr>
                <w:rFonts w:ascii="Times New Roman" w:hAnsi="Times New Roman"/>
                <w:sz w:val="24"/>
                <w:szCs w:val="24"/>
              </w:rPr>
              <w:t>питываемостью от 1200 до 1900 мл)</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XS</w:t>
            </w:r>
            <w:r w:rsidRPr="00EA5AD1">
              <w:rPr>
                <w:rFonts w:ascii="Times New Roman" w:hAnsi="Times New Roman"/>
                <w:sz w:val="24"/>
                <w:szCs w:val="24"/>
              </w:rPr>
              <w:t>" (объем талии/бедер до 60 см), с полным влагопоглощением не менее 1000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XS</w:t>
            </w:r>
            <w:r w:rsidRPr="00EA5AD1">
              <w:rPr>
                <w:rFonts w:ascii="Times New Roman" w:hAnsi="Times New Roman"/>
                <w:sz w:val="24"/>
                <w:szCs w:val="24"/>
              </w:rPr>
              <w:t>" (объем талии/бедер до 60 см), с полным влагопоглощ</w:t>
            </w:r>
            <w:r w:rsidRPr="00EA5AD1">
              <w:rPr>
                <w:rFonts w:ascii="Times New Roman" w:hAnsi="Times New Roman"/>
                <w:sz w:val="24"/>
                <w:szCs w:val="24"/>
              </w:rPr>
              <w:t>ением не менее 1200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S</w:t>
            </w:r>
            <w:r w:rsidRPr="00EA5AD1">
              <w:rPr>
                <w:rFonts w:ascii="Times New Roman" w:hAnsi="Times New Roman"/>
                <w:sz w:val="24"/>
                <w:szCs w:val="24"/>
              </w:rPr>
              <w:t>" (объем талии/бедер до 90 см), с полным влагопоглощением не менее 1000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S</w:t>
            </w:r>
            <w:r w:rsidRPr="00EA5AD1">
              <w:rPr>
                <w:rFonts w:ascii="Times New Roman" w:hAnsi="Times New Roman"/>
                <w:sz w:val="24"/>
                <w:szCs w:val="24"/>
              </w:rPr>
              <w:t>" (объем талии/бедер до 90 см), с полным влагопоглощением не менее</w:t>
            </w:r>
            <w:r w:rsidRPr="00EA5AD1">
              <w:rPr>
                <w:rFonts w:ascii="Times New Roman" w:hAnsi="Times New Roman"/>
                <w:sz w:val="24"/>
                <w:szCs w:val="24"/>
              </w:rPr>
              <w:t xml:space="preserve"> 1400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M</w:t>
            </w:r>
            <w:r w:rsidRPr="00EA5AD1">
              <w:rPr>
                <w:rFonts w:ascii="Times New Roman" w:hAnsi="Times New Roman"/>
                <w:sz w:val="24"/>
                <w:szCs w:val="24"/>
              </w:rPr>
              <w:t>" (объем талии/бедер до 120 см), с полным влагопоглощением не менее 1300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22-01-09</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M</w:t>
            </w:r>
            <w:r w:rsidRPr="00EA5AD1">
              <w:rPr>
                <w:rFonts w:ascii="Times New Roman" w:hAnsi="Times New Roman"/>
                <w:sz w:val="24"/>
                <w:szCs w:val="24"/>
              </w:rPr>
              <w:t>" (объем талии/бедер до 120 см), с полным влагопоглощением не менее 1800 г</w:t>
            </w:r>
          </w:p>
        </w:tc>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3000" w:type="dxa"/>
            <w:gridSpan w:val="2"/>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22-01-10</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L</w:t>
            </w:r>
            <w:r w:rsidRPr="00EA5AD1">
              <w:rPr>
                <w:rFonts w:ascii="Times New Roman" w:hAnsi="Times New Roman"/>
                <w:sz w:val="24"/>
                <w:szCs w:val="24"/>
              </w:rPr>
              <w:t>" (объем талии/бедер до 150 см), с полным влагопоглощением не менее 1450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L</w:t>
            </w:r>
            <w:r w:rsidRPr="00EA5AD1">
              <w:rPr>
                <w:rFonts w:ascii="Times New Roman" w:hAnsi="Times New Roman"/>
                <w:sz w:val="24"/>
                <w:szCs w:val="24"/>
              </w:rPr>
              <w:t>" (объем талии/бедер до 150 см), с полным влагопоглощением не менее 2000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XL</w:t>
            </w:r>
            <w:r w:rsidRPr="00EA5AD1">
              <w:rPr>
                <w:rFonts w:ascii="Times New Roman" w:hAnsi="Times New Roman"/>
                <w:sz w:val="24"/>
                <w:szCs w:val="24"/>
              </w:rPr>
              <w:t>" (объем талии/бедер до 175 см), с полным влагопоглощением не менее 1450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22-01-13</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взрослых, размер "</w:t>
            </w:r>
            <w:r w:rsidRPr="00EA5AD1">
              <w:rPr>
                <w:rFonts w:ascii="Times New Roman" w:hAnsi="Times New Roman"/>
                <w:sz w:val="24"/>
                <w:szCs w:val="24"/>
              </w:rPr>
              <w:t>XL</w:t>
            </w:r>
            <w:r w:rsidRPr="00EA5AD1">
              <w:rPr>
                <w:rFonts w:ascii="Times New Roman" w:hAnsi="Times New Roman"/>
                <w:sz w:val="24"/>
                <w:szCs w:val="24"/>
              </w:rPr>
              <w:t>" (объем талии/бедер до 175 см), с полным влагопоглощением не менее 2800 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w:t>
            </w:r>
            <w:r w:rsidRPr="00EA5AD1">
              <w:rPr>
                <w:rFonts w:ascii="Times New Roman" w:hAnsi="Times New Roman"/>
                <w:sz w:val="24"/>
                <w:szCs w:val="24"/>
              </w:rPr>
              <w:t xml:space="preserve"> для детей весом до 5 кг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22-01-15</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детей весом до 6 кг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22-01-16</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детей весом до 9 кг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22-01-17</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детей весом до 20 кг</w:t>
            </w:r>
          </w:p>
        </w:tc>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22-01-18</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Подгузники для детей весом свыше 20 кг и до 30 кг включительно</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Кресла-</w:t>
            </w:r>
            <w:r w:rsidRPr="00EA5AD1">
              <w:rPr>
                <w:rFonts w:ascii="Times New Roman" w:hAnsi="Times New Roman"/>
                <w:sz w:val="24"/>
                <w:szCs w:val="24"/>
              </w:rPr>
              <w:t>стулья с санитарным оснащением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8" w:history="1">
              <w:r w:rsidRPr="00EA5AD1">
                <w:rPr>
                  <w:rFonts w:ascii="Times New Roman" w:hAnsi="Times New Roman"/>
                  <w:sz w:val="24"/>
                  <w:szCs w:val="24"/>
                  <w:u w:val="single"/>
                </w:rPr>
                <w:t>23</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(23-01-01 - 23-01-04)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Кресла-стулья с санитарным оснащением подбираются инвалидам (детям-инвалидам) индивидуально, исходя из комплексной </w:t>
            </w:r>
            <w:r w:rsidRPr="00EA5AD1">
              <w:rPr>
                <w:rFonts w:ascii="Times New Roman" w:hAnsi="Times New Roman"/>
                <w:sz w:val="24"/>
                <w:szCs w:val="24"/>
              </w:rPr>
              <w:t>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w:t>
            </w:r>
            <w:r w:rsidRPr="00EA5AD1">
              <w:rPr>
                <w:rFonts w:ascii="Times New Roman" w:hAnsi="Times New Roman"/>
                <w:sz w:val="24"/>
                <w:szCs w:val="24"/>
              </w:rPr>
              <w:t xml:space="preserve"> целях компенсации возможных ограничений жизнедеятельности в способности к самообслуживанию.</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Кресла-стулья с санитарным оснащением</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Кресла-стулья с санитарным оснащением подбираются инвалидам (детям-инвалидам) индивидуально, исходя из комплексной оц</w:t>
            </w:r>
            <w:r w:rsidRPr="00EA5AD1">
              <w:rPr>
                <w:rFonts w:ascii="Times New Roman" w:hAnsi="Times New Roman"/>
                <w:sz w:val="24"/>
                <w:szCs w:val="24"/>
              </w:rPr>
              <w:t>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данных в ц</w:t>
            </w:r>
            <w:r w:rsidRPr="00EA5AD1">
              <w:rPr>
                <w:rFonts w:ascii="Times New Roman" w:hAnsi="Times New Roman"/>
                <w:sz w:val="24"/>
                <w:szCs w:val="24"/>
              </w:rPr>
              <w:t>елях компенсации возможных ограничений жизнедеятельности в способности к самообслуживанию.</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Кресло-стул с санитарным оснащением подбирается инвалиду и ребенку-инвалиду с учетом условий использования в целях компенсации имеющихся у инвалида и ребенка-инвалид</w:t>
            </w:r>
            <w:r w:rsidRPr="00EA5AD1">
              <w:rPr>
                <w:rFonts w:ascii="Times New Roman" w:hAnsi="Times New Roman"/>
                <w:sz w:val="24"/>
                <w:szCs w:val="24"/>
              </w:rPr>
              <w:t>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наличии медицинских показаний выбирается одно наименование, наиболее полно компенсирующие имеющиеся у инвалида и ребенка-инвалида стойкие ограничения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кресла-стула с санитарным о</w:t>
            </w:r>
            <w:r w:rsidRPr="00EA5AD1">
              <w:rPr>
                <w:rFonts w:ascii="Times New Roman" w:hAnsi="Times New Roman"/>
                <w:sz w:val="24"/>
                <w:szCs w:val="24"/>
              </w:rPr>
              <w:t>снащением определяются антропометрические данные инвалида, ребенка-инвалида, - рост, вес, а также определяются ширина сидения, глубина сидения, высота подлокотника.</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Кресло-стул с санитарным оснащением (с колесами)</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или значител</w:t>
            </w:r>
            <w:r w:rsidRPr="00EA5AD1">
              <w:rPr>
                <w:rFonts w:ascii="Times New Roman" w:hAnsi="Times New Roman"/>
                <w:sz w:val="24"/>
                <w:szCs w:val="24"/>
              </w:rPr>
              <w:t>ьно выраженные нарушения нейромышечных, скелетных и связанных с движением (статодинамических) функций вследствие: заболеваний, последствий травм и деформаций нижних конечностей, таза и позвоночника;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последствий травм и заболеваний центральной, периферическ</w:t>
            </w:r>
            <w:r w:rsidRPr="00EA5AD1">
              <w:rPr>
                <w:rFonts w:ascii="Times New Roman" w:hAnsi="Times New Roman"/>
                <w:sz w:val="24"/>
                <w:szCs w:val="24"/>
              </w:rPr>
              <w:t>ой нервной системы.</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значительно выраженные нарушения нейромышечных, скелетных и связанных с движением (статодинамических) функций вследствие нарушений функций сердечно-сосудистой системы, дыхательной системы, пищеварительной, эндокринной систем и м</w:t>
            </w:r>
            <w:r w:rsidRPr="00EA5AD1">
              <w:rPr>
                <w:rFonts w:ascii="Times New Roman" w:hAnsi="Times New Roman"/>
                <w:sz w:val="24"/>
                <w:szCs w:val="24"/>
              </w:rPr>
              <w:t>етаболизма, системы крови и иммунной системы.</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Относительные медицинские противопоказания: значительно выраженные нарушения психических функций, приводящие к выраженному снижению или отсутствию критической оценки своего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w:t>
            </w:r>
            <w:r w:rsidRPr="00EA5AD1">
              <w:rPr>
                <w:rFonts w:ascii="Times New Roman" w:hAnsi="Times New Roman"/>
                <w:sz w:val="24"/>
                <w:szCs w:val="24"/>
              </w:rPr>
              <w:t>твия заболеваний травм и дефектов, приводящие к прогрессированию патологического процесса в положении инвалида сидя.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Кресло-стул с санитарным оснащением (без колес)</w:t>
            </w: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23-01-03</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Кресло-стул с санитарным оснащением пассивного типа повышенной груз</w:t>
            </w:r>
            <w:r w:rsidRPr="00EA5AD1">
              <w:rPr>
                <w:rFonts w:ascii="Times New Roman" w:hAnsi="Times New Roman"/>
                <w:sz w:val="24"/>
                <w:szCs w:val="24"/>
              </w:rPr>
              <w:t>оподъемности (без колес)</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Стойкие выраженные или значительно выраженные нарушения нейромышечных, скелетных и связанных с движением (статодинамических) функций вследствие: заболеваний, </w:t>
            </w:r>
            <w:r w:rsidRPr="00EA5AD1">
              <w:rPr>
                <w:rFonts w:ascii="Times New Roman" w:hAnsi="Times New Roman"/>
                <w:sz w:val="24"/>
                <w:szCs w:val="24"/>
              </w:rPr>
              <w:lastRenderedPageBreak/>
              <w:t>последствий травм и деформаций нижних конечностей, таза и позвоночника; п</w:t>
            </w:r>
            <w:r w:rsidRPr="00EA5AD1">
              <w:rPr>
                <w:rFonts w:ascii="Times New Roman" w:hAnsi="Times New Roman"/>
                <w:sz w:val="24"/>
                <w:szCs w:val="24"/>
              </w:rPr>
              <w:t>оследствий травм и заболеваний центральной, периферической нервной системы.</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Относительные медицинские противопоказания: значительно выраженные нарушения психических функций, приводящие к выраженному снижению или </w:t>
            </w:r>
            <w:r w:rsidRPr="00EA5AD1">
              <w:rPr>
                <w:rFonts w:ascii="Times New Roman" w:hAnsi="Times New Roman"/>
                <w:sz w:val="24"/>
                <w:szCs w:val="24"/>
              </w:rPr>
              <w:lastRenderedPageBreak/>
              <w:t>отсутствию критической оценки своего состоян</w:t>
            </w:r>
            <w:r w:rsidRPr="00EA5AD1">
              <w:rPr>
                <w:rFonts w:ascii="Times New Roman" w:hAnsi="Times New Roman"/>
                <w:sz w:val="24"/>
                <w:szCs w:val="24"/>
              </w:rPr>
              <w:t>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последствия заболеваний травм и дефектов, приводящие к прогрессированию патологического процесса в положении инвалида сидя.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значительно выраженные нарушения нейромышечных, скелетных и связанных с движением (статодинамичес</w:t>
            </w:r>
            <w:r w:rsidRPr="00EA5AD1">
              <w:rPr>
                <w:rFonts w:ascii="Times New Roman" w:hAnsi="Times New Roman"/>
                <w:sz w:val="24"/>
                <w:szCs w:val="24"/>
              </w:rPr>
              <w:t>ких) функций вследствие нарушений функций сердечно-сосудистой системы, дыхательной системы, пищеварительной системы, эндокринной системы и метаболизма, системы крови и иммунной системы.</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23-01-04</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Кресло-стул с санитарным оснащением с дополнительной фикс</w:t>
            </w:r>
            <w:r w:rsidRPr="00EA5AD1">
              <w:rPr>
                <w:rFonts w:ascii="Times New Roman" w:hAnsi="Times New Roman"/>
                <w:sz w:val="24"/>
                <w:szCs w:val="24"/>
              </w:rPr>
              <w:t>ацией (поддержкой) головы и тела, в том числе, для больных ДЦП</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Стойкие выраженные или значительно выраженные нарушения нейромышечных, скелетных и связанных с движением (статодинамических) функций вследствие:</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ДЦП;</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прогрессирующих мышечных дистрофий; спиналь</w:t>
            </w:r>
            <w:r w:rsidRPr="00EA5AD1">
              <w:rPr>
                <w:rFonts w:ascii="Times New Roman" w:hAnsi="Times New Roman"/>
                <w:sz w:val="24"/>
                <w:szCs w:val="24"/>
              </w:rPr>
              <w:t>ных мышечных атрофий, в том числе спинальной мышечной атрофии Верднига-Гоффмана;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аномалий (пороков </w:t>
            </w:r>
            <w:r w:rsidRPr="00EA5AD1">
              <w:rPr>
                <w:rFonts w:ascii="Times New Roman" w:hAnsi="Times New Roman"/>
                <w:sz w:val="24"/>
                <w:szCs w:val="24"/>
              </w:rPr>
              <w:lastRenderedPageBreak/>
              <w:t>развития) спинного и головного мозга;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гидроцефалии.</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психических функций, приводя</w:t>
            </w:r>
            <w:r w:rsidRPr="00EA5AD1">
              <w:rPr>
                <w:rFonts w:ascii="Times New Roman" w:hAnsi="Times New Roman"/>
                <w:sz w:val="24"/>
                <w:szCs w:val="24"/>
              </w:rPr>
              <w:t>щие к выраженному снижению или отсутствию критической оценки своего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последствия заболеваний травм и дефектов, приводящие к прогрессированию </w:t>
            </w:r>
            <w:r w:rsidRPr="00EA5AD1">
              <w:rPr>
                <w:rFonts w:ascii="Times New Roman" w:hAnsi="Times New Roman"/>
                <w:sz w:val="24"/>
                <w:szCs w:val="24"/>
              </w:rPr>
              <w:lastRenderedPageBreak/>
              <w:t>патологического процесса в положении инвалида сидя.</w:t>
            </w: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Брайлевский дисплей, программное </w:t>
            </w:r>
            <w:r w:rsidRPr="00EA5AD1">
              <w:rPr>
                <w:rFonts w:ascii="Times New Roman" w:hAnsi="Times New Roman"/>
                <w:sz w:val="24"/>
                <w:szCs w:val="24"/>
              </w:rPr>
              <w:t>обеспечение экранного доступа</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29" w:history="1">
              <w:r w:rsidRPr="00EA5AD1">
                <w:rPr>
                  <w:rFonts w:ascii="Times New Roman" w:hAnsi="Times New Roman"/>
                  <w:sz w:val="24"/>
                  <w:szCs w:val="24"/>
                  <w:u w:val="single"/>
                </w:rPr>
                <w:t>23.1</w:t>
              </w:r>
            </w:hyperlink>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(23.1-01-01 - 23.1-01-02)</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Брайлевский дисплей, программное обеспечение экранного доступа для инвалидов, в том числе детей-инвалидов, под</w:t>
            </w:r>
            <w:r w:rsidRPr="00EA5AD1">
              <w:rPr>
                <w:rFonts w:ascii="Times New Roman" w:hAnsi="Times New Roman"/>
                <w:sz w:val="24"/>
                <w:szCs w:val="24"/>
              </w:rPr>
              <w:t>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w:t>
            </w:r>
            <w:r w:rsidRPr="00EA5AD1">
              <w:rPr>
                <w:rFonts w:ascii="Times New Roman" w:hAnsi="Times New Roman"/>
                <w:sz w:val="24"/>
                <w:szCs w:val="24"/>
              </w:rPr>
              <w:t>ссионально-трудовых и психологических данных в целях компенсации в следующих возможных ограничениях жизнедеятельности: в способности к ориентации, общению, обучению, трудовой деятельности.</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Брайлевский дисплей, программное обеспечение экранного до</w:t>
            </w:r>
            <w:r w:rsidRPr="00EA5AD1">
              <w:rPr>
                <w:rFonts w:ascii="Times New Roman" w:hAnsi="Times New Roman"/>
                <w:sz w:val="24"/>
                <w:szCs w:val="24"/>
              </w:rPr>
              <w:t>ступа для инвалидов, в том числе детей-инвалидов</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Брайлевский дисплей, программное обеспечение экранного доступа для инвалидов, в том числе детей-инвалидов, подбираются индивидуально в ходе проведения экспертно-реабилитационной диагностики исходя из комплек</w:t>
            </w:r>
            <w:r w:rsidRPr="00EA5AD1">
              <w:rPr>
                <w:rFonts w:ascii="Times New Roman" w:hAnsi="Times New Roman"/>
                <w:sz w:val="24"/>
                <w:szCs w:val="24"/>
              </w:rPr>
              <w:t>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анализа его клинико-функциональных, социально-бытовых, профессионально-трудовых и психологических дан</w:t>
            </w:r>
            <w:r w:rsidRPr="00EA5AD1">
              <w:rPr>
                <w:rFonts w:ascii="Times New Roman" w:hAnsi="Times New Roman"/>
                <w:sz w:val="24"/>
                <w:szCs w:val="24"/>
              </w:rPr>
              <w:t>ных в целях компенсации в следующих возможных ограничениях жизнедеятельности: в способности к ориентации, общению, обучению, трудовой 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Брайлевский дисплей, программное обеспечение экранного доступа для инвалидов, в том числе детей-инвалидов, п</w:t>
            </w:r>
            <w:r w:rsidRPr="00EA5AD1">
              <w:rPr>
                <w:rFonts w:ascii="Times New Roman" w:hAnsi="Times New Roman"/>
                <w:sz w:val="24"/>
                <w:szCs w:val="24"/>
              </w:rPr>
              <w:t>одбираются с учетом условий использования в целях компенсации имеющихся у инвалида, в том числе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брайлевского дисплея для </w:t>
            </w:r>
            <w:r w:rsidRPr="00EA5AD1">
              <w:rPr>
                <w:rFonts w:ascii="Times New Roman" w:hAnsi="Times New Roman"/>
                <w:sz w:val="24"/>
                <w:szCs w:val="24"/>
              </w:rPr>
              <w:lastRenderedPageBreak/>
              <w:t>инвалидов, в том числе детей-инвалидов, определяется количество</w:t>
            </w:r>
            <w:r w:rsidRPr="00EA5AD1">
              <w:rPr>
                <w:rFonts w:ascii="Times New Roman" w:hAnsi="Times New Roman"/>
                <w:sz w:val="24"/>
                <w:szCs w:val="24"/>
              </w:rPr>
              <w:t xml:space="preserve"> обновляемых ячеек брайля (не менее 12 штук), клавиши маршрутизации курсора (не менее 14 штук), версия </w:t>
            </w:r>
            <w:r w:rsidRPr="00EA5AD1">
              <w:rPr>
                <w:rFonts w:ascii="Times New Roman" w:hAnsi="Times New Roman"/>
                <w:sz w:val="24"/>
                <w:szCs w:val="24"/>
              </w:rPr>
              <w:t>Bluetooth</w:t>
            </w:r>
            <w:r w:rsidRPr="00EA5AD1">
              <w:rPr>
                <w:rFonts w:ascii="Times New Roman" w:hAnsi="Times New Roman"/>
                <w:sz w:val="24"/>
                <w:szCs w:val="24"/>
              </w:rPr>
              <w:t xml:space="preserve"> (не ниже 4.1) слот для карты памяти (не менее 256 ГБ), поддерживание способа ввода/вывода информации (рельефно-точечным шрифтом Брайля).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w:t>
            </w:r>
            <w:r w:rsidRPr="00EA5AD1">
              <w:rPr>
                <w:rFonts w:ascii="Times New Roman" w:hAnsi="Times New Roman"/>
                <w:sz w:val="24"/>
                <w:szCs w:val="24"/>
              </w:rPr>
              <w:t>значении программного обеспечения экранного доступа для инвалидов, в том числе детей-инвалидов, определяется обеспечение доступа незрячим и слабовидящим (доступ к возможностям персонального компьютера, включая сеть Интернет), совместимость, поддержка ввода</w:t>
            </w:r>
            <w:r w:rsidRPr="00EA5AD1">
              <w:rPr>
                <w:rFonts w:ascii="Times New Roman" w:hAnsi="Times New Roman"/>
                <w:sz w:val="24"/>
                <w:szCs w:val="24"/>
              </w:rPr>
              <w:t xml:space="preserve"> информации (со встроенной клавиатуры брайлевского дисплея), синтезатор речи (русскоязычный), интерфейс (русифицированный), режим эмуляции компьютерной мыши (при помощи клавиатурных команд).</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назначении брайлевского дисплея для инвалидов, в том числе де</w:t>
            </w:r>
            <w:r w:rsidRPr="00EA5AD1">
              <w:rPr>
                <w:rFonts w:ascii="Times New Roman" w:hAnsi="Times New Roman"/>
                <w:sz w:val="24"/>
                <w:szCs w:val="24"/>
              </w:rPr>
              <w:t>тей-инвалидов, с комбинированным нарушением сенсорных функций (зрения и слуха) одновременно назначается программное обеспечение экранного доступа.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При назначении брайлевского дисплея для детей-инвалидов с нарушением сенсорных функций (зрения) одновременно </w:t>
            </w:r>
            <w:r w:rsidRPr="00EA5AD1">
              <w:rPr>
                <w:rFonts w:ascii="Times New Roman" w:hAnsi="Times New Roman"/>
                <w:sz w:val="24"/>
                <w:szCs w:val="24"/>
              </w:rPr>
              <w:t>назначается программное обеспечение экранного доступа.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При отсутствии сформированных (формирующихся) навыков владения шрифтом Брайля назначается программное обеспечение экранного доступа для инвалидов, в том числе детей-инвалидов, с комбинированным нарушен</w:t>
            </w:r>
            <w:r w:rsidRPr="00EA5AD1">
              <w:rPr>
                <w:rFonts w:ascii="Times New Roman" w:hAnsi="Times New Roman"/>
                <w:sz w:val="24"/>
                <w:szCs w:val="24"/>
              </w:rPr>
              <w:t>ием сенсорных функций (зрения и слуха), а также детей-инвалидов с нарушением сенсорных функций (зрения), так как данное программное обеспечение может быть использовано для озвучивания визуальной информации.</w:t>
            </w:r>
          </w:p>
        </w:tc>
      </w:tr>
      <w:tr w:rsidR="00000000" w:rsidRPr="00EA5AD1">
        <w:tblPrEx>
          <w:tblCellMar>
            <w:top w:w="0" w:type="dxa"/>
            <w:left w:w="0" w:type="dxa"/>
            <w:bottom w:w="0" w:type="dxa"/>
            <w:right w:w="0" w:type="dxa"/>
          </w:tblCellMar>
        </w:tblPrEx>
        <w:trPr>
          <w:jc w:val="center"/>
        </w:trPr>
        <w:tc>
          <w:tcPr>
            <w:tcW w:w="1500" w:type="dxa"/>
            <w:vMerge w:val="restart"/>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23.1-01-01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Брайлевский дисплей для инвалидов, </w:t>
            </w:r>
            <w:r w:rsidRPr="00EA5AD1">
              <w:rPr>
                <w:rFonts w:ascii="Times New Roman" w:hAnsi="Times New Roman"/>
                <w:sz w:val="24"/>
                <w:szCs w:val="24"/>
              </w:rPr>
              <w:t>в том числе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Комбинированное нарушение сенсорных функций (зрения и слуха) у инвалидов, в </w:t>
            </w:r>
            <w:r w:rsidRPr="00EA5AD1">
              <w:rPr>
                <w:rFonts w:ascii="Times New Roman" w:hAnsi="Times New Roman"/>
                <w:sz w:val="24"/>
                <w:szCs w:val="24"/>
              </w:rPr>
              <w:lastRenderedPageBreak/>
              <w:t>том числе детей-инвалидов: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полная (тотальная) или практическая слепоглухота;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сенсорных функций (зрения) (острота зрения</w:t>
            </w:r>
            <w:r w:rsidRPr="00EA5AD1">
              <w:rPr>
                <w:rFonts w:ascii="Times New Roman" w:hAnsi="Times New Roman"/>
                <w:sz w:val="24"/>
                <w:szCs w:val="24"/>
              </w:rPr>
              <w:t xml:space="preserve"> единственного или лучше видящего глаза до 0,04 с коррекцией) в сочетании с умеренными нарушениями сенсорных функций (слуха);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сенсорных функций (зрения) (острота зрения единственного или лучше видящего глаза с коррекцией: 0,05 - 0,1) в</w:t>
            </w:r>
            <w:r w:rsidRPr="00EA5AD1">
              <w:rPr>
                <w:rFonts w:ascii="Times New Roman" w:hAnsi="Times New Roman"/>
                <w:sz w:val="24"/>
                <w:szCs w:val="24"/>
              </w:rPr>
              <w:t xml:space="preserve"> сочетании с глухотой, с учетом возможности осознанного использования, при условии сформированных (формирующихся) навыков владения шрифтом Брайля. Нарушение сенсорных функций (зрения) у детей-инвалидов: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сенсорных функций (з</w:t>
            </w:r>
            <w:r w:rsidRPr="00EA5AD1">
              <w:rPr>
                <w:rFonts w:ascii="Times New Roman" w:hAnsi="Times New Roman"/>
                <w:sz w:val="24"/>
                <w:szCs w:val="24"/>
              </w:rPr>
              <w:t>рения) (острота зрения единственного или лучше видящего глаза до 0,04;</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концентрическое сужение поля зрения </w:t>
            </w:r>
            <w:r w:rsidRPr="00EA5AD1">
              <w:rPr>
                <w:rFonts w:ascii="Times New Roman" w:hAnsi="Times New Roman"/>
                <w:sz w:val="24"/>
                <w:szCs w:val="24"/>
              </w:rPr>
              <w:lastRenderedPageBreak/>
              <w:t>лучше видящего или единственного глаза менее 10°;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центральные абсолютные скотомы более 10° лучше видящего или единственного глаза) с учетом возможнос</w:t>
            </w:r>
            <w:r w:rsidRPr="00EA5AD1">
              <w:rPr>
                <w:rFonts w:ascii="Times New Roman" w:hAnsi="Times New Roman"/>
                <w:sz w:val="24"/>
                <w:szCs w:val="24"/>
              </w:rPr>
              <w:t>ти осознанного использования, при условии сформированных (формирующихся) навыков владения шрифтом Брайля.</w:t>
            </w:r>
          </w:p>
        </w:tc>
        <w:tc>
          <w:tcPr>
            <w:tcW w:w="3000" w:type="dxa"/>
            <w:gridSpan w:val="2"/>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 xml:space="preserve">Относительные медицинские противопоказания: значительно </w:t>
            </w:r>
            <w:r w:rsidRPr="00EA5AD1">
              <w:rPr>
                <w:rFonts w:ascii="Times New Roman" w:hAnsi="Times New Roman"/>
                <w:sz w:val="24"/>
                <w:szCs w:val="24"/>
              </w:rPr>
              <w:lastRenderedPageBreak/>
              <w:t>выраженные нарушения статики и координации движений (гиперкинетические, атактические нарушения</w:t>
            </w:r>
            <w:r w:rsidRPr="00EA5AD1">
              <w:rPr>
                <w:rFonts w:ascii="Times New Roman" w:hAnsi="Times New Roman"/>
                <w:sz w:val="24"/>
                <w:szCs w:val="24"/>
              </w:rPr>
              <w:t>), возраст менее 6 лет у детей-инвалидов с нарушением сенсорных функций (зрения)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23.1-01-02</w:t>
            </w:r>
          </w:p>
        </w:tc>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Программное обеспечение экранного доступа для инвалидов, в том числе детей-инвалидов</w:t>
            </w:r>
          </w:p>
        </w:tc>
        <w:tc>
          <w:tcPr>
            <w:tcW w:w="1500" w:type="dxa"/>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Комбинированное нарушение сенсорных функций (зрения и слуха) у инвалидов, в т</w:t>
            </w:r>
            <w:r w:rsidRPr="00EA5AD1">
              <w:rPr>
                <w:rFonts w:ascii="Times New Roman" w:hAnsi="Times New Roman"/>
                <w:sz w:val="24"/>
                <w:szCs w:val="24"/>
              </w:rPr>
              <w:t>ом числе детей-инвалидов: полная (тотальная) или практическая слепоглухота;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значительно выраженные нарушения сенсорных функций (зрения) в сочетании с умеренными нарушениями сенсорных функций (слуха).</w:t>
            </w:r>
          </w:p>
        </w:tc>
        <w:tc>
          <w:tcPr>
            <w:tcW w:w="3000" w:type="dxa"/>
            <w:gridSpan w:val="2"/>
            <w:vMerge/>
            <w:tcBorders>
              <w:top w:val="nil"/>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Нарушение сенсорных функций (зрения) у </w:t>
            </w:r>
            <w:r w:rsidRPr="00EA5AD1">
              <w:rPr>
                <w:rFonts w:ascii="Times New Roman" w:hAnsi="Times New Roman"/>
                <w:sz w:val="24"/>
                <w:szCs w:val="24"/>
              </w:rPr>
              <w:t>детей-инвалидов:</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сенсорных функций (зрения) (острота зрения единственного или лучше видящего глаза до 0,04;</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концентрическое сужение поля зрения</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лучше видящего или единственного глаза менее 10°;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центральные абсолютные скотом</w:t>
            </w:r>
            <w:r w:rsidRPr="00EA5AD1">
              <w:rPr>
                <w:rFonts w:ascii="Times New Roman" w:hAnsi="Times New Roman"/>
                <w:sz w:val="24"/>
                <w:szCs w:val="24"/>
              </w:rPr>
              <w:t>ы более 10° лучше видящего или единственного глаза) с учетом возможности осознанного использования.</w:t>
            </w:r>
          </w:p>
        </w:tc>
        <w:tc>
          <w:tcPr>
            <w:tcW w:w="3000" w:type="dxa"/>
            <w:gridSpan w:val="2"/>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r>
      <w:tr w:rsidR="00000000" w:rsidRPr="00EA5AD1">
        <w:tblPrEx>
          <w:tblCellMar>
            <w:top w:w="0" w:type="dxa"/>
            <w:left w:w="0" w:type="dxa"/>
            <w:bottom w:w="0" w:type="dxa"/>
            <w:right w:w="0" w:type="dxa"/>
          </w:tblCellMar>
        </w:tblPrEx>
        <w:trPr>
          <w:jc w:val="center"/>
        </w:trPr>
        <w:tc>
          <w:tcPr>
            <w:tcW w:w="1500" w:type="dxa"/>
            <w:vMerge w:val="restart"/>
            <w:tcBorders>
              <w:top w:val="single" w:sz="6" w:space="0" w:color="auto"/>
              <w:left w:val="single" w:sz="6" w:space="0" w:color="auto"/>
              <w:bottom w:val="nil"/>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Вспомогательные электронные средства ориентации с функциями определения расстояния до объектов, определения категорий объектов, лиц людей, с вибрационной </w:t>
            </w:r>
            <w:r w:rsidRPr="00EA5AD1">
              <w:rPr>
                <w:rFonts w:ascii="Times New Roman" w:hAnsi="Times New Roman"/>
                <w:sz w:val="24"/>
                <w:szCs w:val="24"/>
              </w:rPr>
              <w:t>индикацией и речевым выходом</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hyperlink r:id="rId30" w:history="1">
              <w:r w:rsidRPr="00EA5AD1">
                <w:rPr>
                  <w:rFonts w:ascii="Times New Roman" w:hAnsi="Times New Roman"/>
                  <w:sz w:val="24"/>
                  <w:szCs w:val="24"/>
                  <w:u w:val="single"/>
                </w:rPr>
                <w:t>23.2</w:t>
              </w:r>
            </w:hyperlink>
            <w:r w:rsidRPr="00EA5AD1">
              <w:rPr>
                <w:rFonts w:ascii="Times New Roman" w:hAnsi="Times New Roman"/>
                <w:sz w:val="24"/>
                <w:szCs w:val="24"/>
              </w:rPr>
              <w:t>.</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(23.2-01)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w:t>
            </w:r>
          </w:p>
        </w:tc>
        <w:tc>
          <w:tcPr>
            <w:tcW w:w="4500" w:type="dxa"/>
            <w:gridSpan w:val="3"/>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Вспомогательные электронные средства ориентации с функциями определения расстояния до объектов, определения категорий объектов</w:t>
            </w:r>
            <w:r w:rsidRPr="00EA5AD1">
              <w:rPr>
                <w:rFonts w:ascii="Times New Roman" w:hAnsi="Times New Roman"/>
                <w:sz w:val="24"/>
                <w:szCs w:val="24"/>
              </w:rPr>
              <w:t xml:space="preserve">, лиц людей, с вибрационной индикацией и речевым выходом подбираются индивидуально, исходя из комплексной оценки ограничений жизнедеятельности (состояния организма), вызванных стойким расстройством функций организма, реабилитационного потенциала на основе </w:t>
            </w:r>
            <w:r w:rsidRPr="00EA5AD1">
              <w:rPr>
                <w:rFonts w:ascii="Times New Roman" w:hAnsi="Times New Roman"/>
                <w:sz w:val="24"/>
                <w:szCs w:val="24"/>
              </w:rPr>
              <w:t>анализа его клинико-функциональных, социально-бытовых, профессионально-трудовых и психологических данных в целях компенсации в следующих возможных ограничениях жизнедеятельности: в способности к ориентации, общению, обучению, трудовой деятельности. Вспомог</w:t>
            </w:r>
            <w:r w:rsidRPr="00EA5AD1">
              <w:rPr>
                <w:rFonts w:ascii="Times New Roman" w:hAnsi="Times New Roman"/>
                <w:sz w:val="24"/>
                <w:szCs w:val="24"/>
              </w:rPr>
              <w:t>ательное электронное средство ориентации с функциями определения расстояния до объектов, определения категорий объектов, лиц людей, с вибрационной индикацией и речевым выходом подбирается ребенку-инвалиду исходя из степени выраженности имеющихся у него сто</w:t>
            </w:r>
            <w:r w:rsidRPr="00EA5AD1">
              <w:rPr>
                <w:rFonts w:ascii="Times New Roman" w:hAnsi="Times New Roman"/>
                <w:sz w:val="24"/>
                <w:szCs w:val="24"/>
              </w:rPr>
              <w:t>йких нарушений сенсорных функций (зрения) или комбинированных нарушений сенсорных функций (зрения и слуха) с учетом условий использования в целях компенсации имеющихся у ребенка-инвалида стойких ограничений жизнедеятельности.</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Эффективность использования вс</w:t>
            </w:r>
            <w:r w:rsidRPr="00EA5AD1">
              <w:rPr>
                <w:rFonts w:ascii="Times New Roman" w:hAnsi="Times New Roman"/>
                <w:sz w:val="24"/>
                <w:szCs w:val="24"/>
              </w:rPr>
              <w:t xml:space="preserve">помогательного электронного средства ориентации с функциями определения расстояния до объектов, определения категорий объектов, лиц людей, с </w:t>
            </w:r>
            <w:r w:rsidRPr="00EA5AD1">
              <w:rPr>
                <w:rFonts w:ascii="Times New Roman" w:hAnsi="Times New Roman"/>
                <w:sz w:val="24"/>
                <w:szCs w:val="24"/>
              </w:rPr>
              <w:lastRenderedPageBreak/>
              <w:t>вибрационной индикацией и речевым выходом оценивается при определении медицинских показаний и противопоказаний по и</w:t>
            </w:r>
            <w:r w:rsidRPr="00EA5AD1">
              <w:rPr>
                <w:rFonts w:ascii="Times New Roman" w:hAnsi="Times New Roman"/>
                <w:sz w:val="24"/>
                <w:szCs w:val="24"/>
              </w:rPr>
              <w:t>стечении срока пользования.</w:t>
            </w:r>
          </w:p>
        </w:tc>
      </w:tr>
      <w:tr w:rsidR="00000000" w:rsidRPr="00EA5AD1">
        <w:tblPrEx>
          <w:tblCellMar>
            <w:top w:w="0" w:type="dxa"/>
            <w:left w:w="0" w:type="dxa"/>
            <w:bottom w:w="0" w:type="dxa"/>
            <w:right w:w="0" w:type="dxa"/>
          </w:tblCellMar>
        </w:tblPrEx>
        <w:trPr>
          <w:jc w:val="center"/>
        </w:trPr>
        <w:tc>
          <w:tcPr>
            <w:tcW w:w="1500" w:type="dxa"/>
            <w:vMerge/>
            <w:tcBorders>
              <w:top w:val="nil"/>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23.2-01-01</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Вспомогательное электронное средство ориентации с функциями определения расстояния до объектов, определения категорий объектов, лиц людей, с вибрационной индикацией и речевым выходом для детей-инвалидов</w:t>
            </w:r>
          </w:p>
        </w:tc>
        <w:tc>
          <w:tcPr>
            <w:tcW w:w="1500" w:type="dxa"/>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Нарушение се</w:t>
            </w:r>
            <w:r w:rsidRPr="00EA5AD1">
              <w:rPr>
                <w:rFonts w:ascii="Times New Roman" w:hAnsi="Times New Roman"/>
                <w:sz w:val="24"/>
                <w:szCs w:val="24"/>
              </w:rPr>
              <w:t>нсорных функций (зрения) у детей-инвалидов: значительно выраженные нарушения сенсорных функций (зрения) (острота зрения единственного или лучше видящего глаза с коррекцией: 0 - 0,04;</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концентрическое сужение поля зрения лучше видящего или единственного глаз</w:t>
            </w:r>
            <w:r w:rsidRPr="00EA5AD1">
              <w:rPr>
                <w:rFonts w:ascii="Times New Roman" w:hAnsi="Times New Roman"/>
                <w:sz w:val="24"/>
                <w:szCs w:val="24"/>
              </w:rPr>
              <w:t>а менее 10°;</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центральные абсолютные скотомы более 10° лучше видящего или единственного глаза);</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выраженные нарушения сенсорных функций (зрения) (острота зрения единственного или лучше видящего глаза с коррекцией: 0,05 - 0,1 и/или концентрическое сужение пол</w:t>
            </w:r>
            <w:r w:rsidRPr="00EA5AD1">
              <w:rPr>
                <w:rFonts w:ascii="Times New Roman" w:hAnsi="Times New Roman"/>
                <w:sz w:val="24"/>
                <w:szCs w:val="24"/>
              </w:rPr>
              <w:t>я зрения лучше видящего или единственного глаза от 19° до 10° включительно;</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центральные абсолютные скотомы лучше видящего (единственного) глаза менее 10°, но более 5°;</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 xml:space="preserve">комбинированное нарушение сенсорных </w:t>
            </w:r>
            <w:r w:rsidRPr="00EA5AD1">
              <w:rPr>
                <w:rFonts w:ascii="Times New Roman" w:hAnsi="Times New Roman"/>
                <w:sz w:val="24"/>
                <w:szCs w:val="24"/>
              </w:rPr>
              <w:lastRenderedPageBreak/>
              <w:t>функций (зрения и слуха) у детей-инвалидов: значител</w:t>
            </w:r>
            <w:r w:rsidRPr="00EA5AD1">
              <w:rPr>
                <w:rFonts w:ascii="Times New Roman" w:hAnsi="Times New Roman"/>
                <w:sz w:val="24"/>
                <w:szCs w:val="24"/>
              </w:rPr>
              <w:t xml:space="preserve">ьно выраженные нарушения сенсорных функций (зрения) в сочетании с нарушениями сенсорных функций (слуха) </w:t>
            </w:r>
            <w:r w:rsidRPr="00EA5AD1">
              <w:rPr>
                <w:rFonts w:ascii="Times New Roman" w:hAnsi="Times New Roman"/>
                <w:sz w:val="24"/>
                <w:szCs w:val="24"/>
              </w:rPr>
              <w:t>I</w:t>
            </w:r>
            <w:r w:rsidRPr="00EA5AD1">
              <w:rPr>
                <w:rFonts w:ascii="Times New Roman" w:hAnsi="Times New Roman"/>
                <w:sz w:val="24"/>
                <w:szCs w:val="24"/>
              </w:rPr>
              <w:t xml:space="preserve">, </w:t>
            </w:r>
            <w:r w:rsidRPr="00EA5AD1">
              <w:rPr>
                <w:rFonts w:ascii="Times New Roman" w:hAnsi="Times New Roman"/>
                <w:sz w:val="24"/>
                <w:szCs w:val="24"/>
              </w:rPr>
              <w:t>II</w:t>
            </w:r>
            <w:r w:rsidRPr="00EA5AD1">
              <w:rPr>
                <w:rFonts w:ascii="Times New Roman" w:hAnsi="Times New Roman"/>
                <w:sz w:val="24"/>
                <w:szCs w:val="24"/>
              </w:rPr>
              <w:t xml:space="preserve">, </w:t>
            </w:r>
            <w:r w:rsidRPr="00EA5AD1">
              <w:rPr>
                <w:rFonts w:ascii="Times New Roman" w:hAnsi="Times New Roman"/>
                <w:sz w:val="24"/>
                <w:szCs w:val="24"/>
              </w:rPr>
              <w:t>III</w:t>
            </w:r>
            <w:r w:rsidRPr="00EA5AD1">
              <w:rPr>
                <w:rFonts w:ascii="Times New Roman" w:hAnsi="Times New Roman"/>
                <w:sz w:val="24"/>
                <w:szCs w:val="24"/>
              </w:rPr>
              <w:t xml:space="preserve">, </w:t>
            </w:r>
            <w:r w:rsidRPr="00EA5AD1">
              <w:rPr>
                <w:rFonts w:ascii="Times New Roman" w:hAnsi="Times New Roman"/>
                <w:sz w:val="24"/>
                <w:szCs w:val="24"/>
              </w:rPr>
              <w:t>IV</w:t>
            </w:r>
            <w:r w:rsidRPr="00EA5AD1">
              <w:rPr>
                <w:rFonts w:ascii="Times New Roman" w:hAnsi="Times New Roman"/>
                <w:sz w:val="24"/>
                <w:szCs w:val="24"/>
              </w:rPr>
              <w:t xml:space="preserve"> степени при возможности компенсации нарушений слуха.</w:t>
            </w:r>
          </w:p>
        </w:tc>
        <w:tc>
          <w:tcPr>
            <w:tcW w:w="3000" w:type="dxa"/>
            <w:gridSpan w:val="2"/>
            <w:tcBorders>
              <w:top w:val="single" w:sz="6" w:space="0" w:color="auto"/>
              <w:left w:val="single" w:sz="6" w:space="0" w:color="auto"/>
              <w:bottom w:val="single" w:sz="6" w:space="0" w:color="auto"/>
              <w:right w:val="single" w:sz="6" w:space="0" w:color="auto"/>
            </w:tcBorders>
          </w:tcPr>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lastRenderedPageBreak/>
              <w:t>Относительные медицинские противопоказания: значительно выраженные нарушения психиче</w:t>
            </w:r>
            <w:r w:rsidRPr="00EA5AD1">
              <w:rPr>
                <w:rFonts w:ascii="Times New Roman" w:hAnsi="Times New Roman"/>
                <w:sz w:val="24"/>
                <w:szCs w:val="24"/>
              </w:rPr>
              <w:t>ских функций, приводящие к выраженному снижению или отсутствию критической оценки своего состояния и ситуации в целом;</w:t>
            </w:r>
          </w:p>
          <w:p w:rsidR="00000000" w:rsidRPr="00EA5AD1" w:rsidRDefault="00EA5AD1">
            <w:pPr>
              <w:widowControl w:val="0"/>
              <w:autoSpaceDE w:val="0"/>
              <w:autoSpaceDN w:val="0"/>
              <w:adjustRightInd w:val="0"/>
              <w:spacing w:after="0" w:line="240" w:lineRule="auto"/>
              <w:rPr>
                <w:rFonts w:ascii="Times New Roman" w:hAnsi="Times New Roman"/>
                <w:sz w:val="24"/>
                <w:szCs w:val="24"/>
              </w:rPr>
            </w:pPr>
            <w:r w:rsidRPr="00EA5AD1">
              <w:rPr>
                <w:rFonts w:ascii="Times New Roman" w:hAnsi="Times New Roman"/>
                <w:sz w:val="24"/>
                <w:szCs w:val="24"/>
              </w:rPr>
              <w:t>значительно выраженные нарушения статики и координации движений (гиперкинетические, атактические нарушения), возраст менее 10 лет</w:t>
            </w:r>
          </w:p>
        </w:tc>
      </w:tr>
    </w:tbl>
    <w:p w:rsidR="00000000" w:rsidRDefault="00EA5AD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w:t>
      </w:r>
    </w:p>
    <w:p w:rsidR="00EA5AD1" w:rsidRDefault="00EA5AD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&lt;1&gt; Федеральный </w:t>
      </w:r>
      <w:hyperlink r:id="rId31" w:history="1">
        <w:r>
          <w:rPr>
            <w:rFonts w:ascii="Times New Roman" w:hAnsi="Times New Roman"/>
            <w:sz w:val="24"/>
            <w:szCs w:val="24"/>
            <w:u w:val="single"/>
          </w:rPr>
          <w:t>перечень</w:t>
        </w:r>
      </w:hyperlink>
      <w:r>
        <w:rPr>
          <w:rFonts w:ascii="Times New Roman" w:hAnsi="Times New Roman"/>
          <w:sz w:val="24"/>
          <w:szCs w:val="24"/>
        </w:rPr>
        <w:t xml:space="preserve"> реабилитационных мероприятий, технических средств реабилитации и услуг, предоставляемых инвалиду, утвержден распоряжением Правительст</w:t>
      </w:r>
      <w:r>
        <w:rPr>
          <w:rFonts w:ascii="Times New Roman" w:hAnsi="Times New Roman"/>
          <w:sz w:val="24"/>
          <w:szCs w:val="24"/>
        </w:rPr>
        <w:t xml:space="preserve">ва Российской Федерации от 30 декабря 2005 г. </w:t>
      </w:r>
      <w:r>
        <w:rPr>
          <w:rFonts w:ascii="Times New Roman" w:hAnsi="Times New Roman"/>
          <w:sz w:val="24"/>
          <w:szCs w:val="24"/>
        </w:rPr>
        <w:t>N</w:t>
      </w:r>
      <w:r>
        <w:rPr>
          <w:rFonts w:ascii="Times New Roman" w:hAnsi="Times New Roman"/>
          <w:sz w:val="24"/>
          <w:szCs w:val="24"/>
        </w:rPr>
        <w:t xml:space="preserve"> 2347-р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4, ст. 453; 2023, </w:t>
      </w:r>
      <w:r>
        <w:rPr>
          <w:rFonts w:ascii="Times New Roman" w:hAnsi="Times New Roman"/>
          <w:sz w:val="24"/>
          <w:szCs w:val="24"/>
        </w:rPr>
        <w:t>N</w:t>
      </w:r>
      <w:r>
        <w:rPr>
          <w:rFonts w:ascii="Times New Roman" w:hAnsi="Times New Roman"/>
          <w:sz w:val="24"/>
          <w:szCs w:val="24"/>
        </w:rPr>
        <w:t xml:space="preserve"> 4, ст. 685).</w:t>
      </w:r>
    </w:p>
    <w:sectPr w:rsidR="00EA5AD1">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C87"/>
    <w:rsid w:val="009B0C87"/>
    <w:rsid w:val="00EA5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9FA856-B9A7-4326-9D67-F5C5C15B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443846#l28" TargetMode="External"/><Relationship Id="rId18" Type="http://schemas.openxmlformats.org/officeDocument/2006/relationships/hyperlink" Target="https://normativ.kontur.ru/document?moduleid=1&amp;documentid=443846#l36" TargetMode="External"/><Relationship Id="rId26" Type="http://schemas.openxmlformats.org/officeDocument/2006/relationships/hyperlink" Target="https://normativ.kontur.ru/document?moduleid=1&amp;documentid=443846#l29" TargetMode="External"/><Relationship Id="rId3" Type="http://schemas.openxmlformats.org/officeDocument/2006/relationships/webSettings" Target="webSettings.xml"/><Relationship Id="rId21" Type="http://schemas.openxmlformats.org/officeDocument/2006/relationships/hyperlink" Target="https://normativ.kontur.ru/document?moduleid=1&amp;documentid=443846#l32" TargetMode="External"/><Relationship Id="rId7" Type="http://schemas.openxmlformats.org/officeDocument/2006/relationships/hyperlink" Target="https://normativ.kontur.ru/document?moduleid=1&amp;documentid=415918#l0" TargetMode="External"/><Relationship Id="rId12" Type="http://schemas.openxmlformats.org/officeDocument/2006/relationships/hyperlink" Target="https://normativ.kontur.ru/document?moduleid=1&amp;documentid=443846#l28" TargetMode="External"/><Relationship Id="rId17" Type="http://schemas.openxmlformats.org/officeDocument/2006/relationships/hyperlink" Target="https://normativ.kontur.ru/document?moduleid=1&amp;documentid=443846#l28" TargetMode="External"/><Relationship Id="rId25" Type="http://schemas.openxmlformats.org/officeDocument/2006/relationships/hyperlink" Target="https://normativ.kontur.ru/document?moduleid=1&amp;documentid=443846#l29"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normativ.kontur.ru/document?moduleid=1&amp;documentid=443846#l28" TargetMode="External"/><Relationship Id="rId20" Type="http://schemas.openxmlformats.org/officeDocument/2006/relationships/hyperlink" Target="https://normativ.kontur.ru/document?moduleid=1&amp;documentid=443846#l32" TargetMode="External"/><Relationship Id="rId29" Type="http://schemas.openxmlformats.org/officeDocument/2006/relationships/hyperlink" Target="https://normativ.kontur.ru/document?moduleid=1&amp;documentid=443846#l37" TargetMode="External"/><Relationship Id="rId1" Type="http://schemas.openxmlformats.org/officeDocument/2006/relationships/styles" Target="styles.xml"/><Relationship Id="rId6" Type="http://schemas.openxmlformats.org/officeDocument/2006/relationships/hyperlink" Target="https://normativ.kontur.ru/document?moduleid=1&amp;documentid=411611#l3" TargetMode="External"/><Relationship Id="rId11" Type="http://schemas.openxmlformats.org/officeDocument/2006/relationships/hyperlink" Target="https://normativ.kontur.ru/document?moduleid=1&amp;documentid=443846#l33" TargetMode="External"/><Relationship Id="rId24" Type="http://schemas.openxmlformats.org/officeDocument/2006/relationships/hyperlink" Target="https://normativ.kontur.ru/document?moduleid=1&amp;documentid=443846#l29" TargetMode="External"/><Relationship Id="rId32" Type="http://schemas.openxmlformats.org/officeDocument/2006/relationships/fontTable" Target="fontTable.xml"/><Relationship Id="rId5" Type="http://schemas.openxmlformats.org/officeDocument/2006/relationships/hyperlink" Target="https://normativ.kontur.ru/document?moduleid=1&amp;documentid=446248#l0" TargetMode="External"/><Relationship Id="rId15" Type="http://schemas.openxmlformats.org/officeDocument/2006/relationships/hyperlink" Target="https://normativ.kontur.ru/document?moduleid=1&amp;documentid=443846#l28" TargetMode="External"/><Relationship Id="rId23" Type="http://schemas.openxmlformats.org/officeDocument/2006/relationships/hyperlink" Target="https://normativ.kontur.ru/document?moduleid=1&amp;documentid=443846#l29" TargetMode="External"/><Relationship Id="rId28" Type="http://schemas.openxmlformats.org/officeDocument/2006/relationships/hyperlink" Target="https://normativ.kontur.ru/document?moduleid=1&amp;documentid=443846#l29" TargetMode="External"/><Relationship Id="rId10" Type="http://schemas.openxmlformats.org/officeDocument/2006/relationships/hyperlink" Target="https://normativ.kontur.ru/document?moduleid=1&amp;documentid=443902#l13" TargetMode="External"/><Relationship Id="rId19" Type="http://schemas.openxmlformats.org/officeDocument/2006/relationships/hyperlink" Target="https://normativ.kontur.ru/document?moduleid=1&amp;documentid=443846#l36" TargetMode="External"/><Relationship Id="rId31" Type="http://schemas.openxmlformats.org/officeDocument/2006/relationships/hyperlink" Target="https://normativ.kontur.ru/document?moduleid=1&amp;documentid=443846#l15" TargetMode="External"/><Relationship Id="rId4" Type="http://schemas.openxmlformats.org/officeDocument/2006/relationships/hyperlink" Target="https://normativ.kontur.ru/document?moduleid=1&amp;documentid=443945#l156" TargetMode="External"/><Relationship Id="rId9" Type="http://schemas.openxmlformats.org/officeDocument/2006/relationships/hyperlink" Target="https://normativ.kontur.ru/document?moduleid=1&amp;documentid=435764#l24" TargetMode="External"/><Relationship Id="rId14" Type="http://schemas.openxmlformats.org/officeDocument/2006/relationships/hyperlink" Target="https://normativ.kontur.ru/document?moduleid=1&amp;documentid=443846#l28" TargetMode="External"/><Relationship Id="rId22" Type="http://schemas.openxmlformats.org/officeDocument/2006/relationships/hyperlink" Target="https://normativ.kontur.ru/document?moduleid=1&amp;documentid=443846#l29" TargetMode="External"/><Relationship Id="rId27" Type="http://schemas.openxmlformats.org/officeDocument/2006/relationships/hyperlink" Target="https://normativ.kontur.ru/document?moduleid=1&amp;documentid=443846#l29" TargetMode="External"/><Relationship Id="rId30" Type="http://schemas.openxmlformats.org/officeDocument/2006/relationships/hyperlink" Target="https://normativ.kontur.ru/document?moduleid=1&amp;documentid=443846#l34" TargetMode="External"/><Relationship Id="rId8" Type="http://schemas.openxmlformats.org/officeDocument/2006/relationships/hyperlink" Target="https://normativ.kontur.ru/document?moduleid=1&amp;documentid=424943#l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150</Pages>
  <Words>31739</Words>
  <Characters>180914</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2023-12-20T10:35:00Z</dcterms:created>
  <dcterms:modified xsi:type="dcterms:W3CDTF">2023-12-20T10:35:00Z</dcterms:modified>
</cp:coreProperties>
</file>