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РФ 10 июня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21026</w:t>
      </w:r>
    </w:p>
    <w:p w:rsidR="00000000" w:rsidRDefault="00985B6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И СОЦИАЛЬНОГО РАЗВИТИЯ РОССИЙСКОЙ ФЕДЕРАЦИИ</w:t>
      </w:r>
    </w:p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26 апреля 2011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347н</w:t>
      </w:r>
    </w:p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ФОРМЫ БЛАНКА ЛИСТКА НЕТРУДОСПОСОБНОСТИ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статьей 13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"Об обязательном социальном страховании на случай временной нетрудоспособности и в связи с материнством" (Собра</w:t>
      </w:r>
      <w:r>
        <w:rPr>
          <w:rFonts w:ascii="Times New Roman" w:hAnsi="Times New Roman"/>
          <w:sz w:val="24"/>
          <w:szCs w:val="24"/>
        </w:rPr>
        <w:t xml:space="preserve">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3739;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6601),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пунктом 5.2.100.82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и соц</w:t>
      </w:r>
      <w:r>
        <w:rPr>
          <w:rFonts w:ascii="Times New Roman" w:hAnsi="Times New Roman"/>
          <w:sz w:val="24"/>
          <w:szCs w:val="24"/>
        </w:rPr>
        <w:t xml:space="preserve">иального развития Российской Федерации, утвержденного Постановлением Правительства Российской Федерации от 30 июня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321 (Собрание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2898;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162;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2080;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</w:t>
      </w:r>
      <w:r>
        <w:rPr>
          <w:rFonts w:ascii="Times New Roman" w:hAnsi="Times New Roman"/>
          <w:sz w:val="24"/>
          <w:szCs w:val="24"/>
        </w:rPr>
        <w:t xml:space="preserve">. 1036;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1555;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2713;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4825;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5337;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5618;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244;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378;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738;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1427, ст. 1434;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4083, ст. 4088;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5064;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5350;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394;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1225;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3350;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4251;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4574;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7104;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339), в целях совершенствования порядка выдачи и оформления документов, подтверждающих временную нетрудоспособность граждан, приказываю: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прилагаемую</w:t>
      </w:r>
      <w:r>
        <w:rPr>
          <w:rFonts w:ascii="Times New Roman" w:hAnsi="Times New Roman"/>
          <w:sz w:val="24"/>
          <w:szCs w:val="24"/>
        </w:rPr>
        <w:t xml:space="preserve"> форму бланка листка нетрудоспособности.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Установить, что бланк листка нетрудоспособности является защищенной полиграфической продукцией со степенью защиты уровня "В".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Фонду социального страхования Российской Федерации обеспечить изготовление бланков лис</w:t>
      </w:r>
      <w:r>
        <w:rPr>
          <w:rFonts w:ascii="Times New Roman" w:hAnsi="Times New Roman"/>
          <w:sz w:val="24"/>
          <w:szCs w:val="24"/>
        </w:rPr>
        <w:t>тков нетрудоспособности, утвержденных настоящим Приказом, и довести их до медицинских организаций.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Признать утратившими силу Приказы Министерства здравоохранения и социального развития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16 марта 2007 г. N 172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формы бланка листка нетрудоспособности" (зарегистрирован Минюстом России 25 апреля 2007 г.,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9340),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21 апреля 2010 г. N 259н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Приказ Министерства здравоохранения и социального развития Российской Федерации от 16 марта 2007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172 "Об утверждении формы бланка листка нетрудоспособности" (зарегистрирован Минюстом России 21 </w:t>
      </w:r>
      <w:r>
        <w:rPr>
          <w:rFonts w:ascii="Times New Roman" w:hAnsi="Times New Roman"/>
          <w:sz w:val="24"/>
          <w:szCs w:val="24"/>
        </w:rPr>
        <w:t xml:space="preserve">мая 2010 г.,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17308).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Настоящий Приказ вступает в силу с 1 июля 2011 года.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Контроль за исполнением настоящего Приказа возложить на заместителя Министра здравоохранения и социального развития Российской Федерации В.И. Скворцову.</w:t>
      </w:r>
    </w:p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Министр 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Т.А.ГОЛИКОВ</w:t>
      </w:r>
      <w:r>
        <w:rPr>
          <w:rFonts w:ascii="Times New Roman" w:hAnsi="Times New Roman"/>
          <w:i/>
          <w:iCs/>
          <w:sz w:val="24"/>
          <w:szCs w:val="24"/>
        </w:rPr>
        <w:t xml:space="preserve">А </w:t>
      </w:r>
    </w:p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 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Приказом Министерства 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здравоохранения и социального 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развития Российской Федерации 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26.04.2011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347н </w:t>
      </w:r>
    </w:p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"/>
        <w:gridCol w:w="327"/>
        <w:gridCol w:w="292"/>
        <w:gridCol w:w="199"/>
        <w:gridCol w:w="199"/>
        <w:gridCol w:w="193"/>
        <w:gridCol w:w="128"/>
        <w:gridCol w:w="187"/>
        <w:gridCol w:w="178"/>
        <w:gridCol w:w="187"/>
        <w:gridCol w:w="178"/>
        <w:gridCol w:w="194"/>
        <w:gridCol w:w="212"/>
        <w:gridCol w:w="289"/>
        <w:gridCol w:w="315"/>
        <w:gridCol w:w="238"/>
        <w:gridCol w:w="249"/>
        <w:gridCol w:w="249"/>
        <w:gridCol w:w="240"/>
        <w:gridCol w:w="167"/>
        <w:gridCol w:w="177"/>
        <w:gridCol w:w="177"/>
        <w:gridCol w:w="167"/>
        <w:gridCol w:w="257"/>
        <w:gridCol w:w="178"/>
        <w:gridCol w:w="167"/>
        <w:gridCol w:w="231"/>
        <w:gridCol w:w="231"/>
        <w:gridCol w:w="209"/>
        <w:gridCol w:w="209"/>
        <w:gridCol w:w="209"/>
        <w:gridCol w:w="209"/>
        <w:gridCol w:w="204"/>
        <w:gridCol w:w="204"/>
        <w:gridCol w:w="204"/>
        <w:gridCol w:w="204"/>
        <w:gridCol w:w="113"/>
        <w:gridCol w:w="235"/>
        <w:gridCol w:w="128"/>
        <w:gridCol w:w="75"/>
        <w:gridCol w:w="230"/>
        <w:gridCol w:w="114"/>
        <w:gridCol w:w="167"/>
        <w:gridCol w:w="225"/>
        <w:gridCol w:w="230"/>
        <w:gridCol w:w="230"/>
        <w:gridCol w:w="231"/>
        <w:gridCol w:w="225"/>
        <w:gridCol w:w="225"/>
        <w:gridCol w:w="114"/>
        <w:gridCol w:w="114"/>
        <w:gridCol w:w="68"/>
      </w:tblGrid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Матричный код </w:t>
            </w:r>
          </w:p>
        </w:tc>
        <w:tc>
          <w:tcPr>
            <w:tcW w:w="4000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ЛИСТОК НЕТРУДОСПОСОБНОСТИ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001 234 567 891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первичный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дубликат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продолжение листка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50" w:type="dxa"/>
            <w:gridSpan w:val="3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(наименование медицинской 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50" w:type="dxa"/>
            <w:gridSpan w:val="3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(адрес медицинской 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медицинской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(ОГРН)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5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(Дата рождения)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нетрудоспособности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5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(фамилия, имя, отчество нетрудоспособного)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доп код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код изм.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250" w:type="dxa"/>
            <w:gridSpan w:val="2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(место работы - наименование 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совместительству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Состоит на учете в государственных учреждениях службы занятости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25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lastRenderedPageBreak/>
              <w:t>Ц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дата 1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дата 2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 путевки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ОГРН санатория или клиники НИИ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уходу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5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возраст (лет/мес.)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родственная связь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0" w:type="dxa"/>
            <w:gridSpan w:val="3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ФИО члена семьи, за которым осуществляется уход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7500" w:type="dxa"/>
            <w:gridSpan w:val="30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Поставлена на учет в ранние сроки беременности (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до 12 недель)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3250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Отметки о нарушении режима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Подпись врача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0" w:type="dxa"/>
            <w:gridSpan w:val="10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Находился в стационаре: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Печать учреждения медико- социальной экспертизы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75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Дата направления в бюро МСЭ: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Освидетельствован в бюро МСЭ: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2750" w:type="dxa"/>
            <w:gridSpan w:val="11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Дата регистрации документов в бюро МСЭ: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750" w:type="dxa"/>
            <w:gridSpan w:val="11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1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Установлена/изменена группа инвалидности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Подпись руководителя бюро МСЭ</w:t>
            </w:r>
          </w:p>
        </w:tc>
        <w:tc>
          <w:tcPr>
            <w:tcW w:w="12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0" w:type="dxa"/>
            <w:gridSpan w:val="50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ОСВОБОЖДЕНИЕ ОТ РАБОТЫ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 какого числа</w:t>
            </w:r>
          </w:p>
        </w:tc>
        <w:tc>
          <w:tcPr>
            <w:tcW w:w="25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 какое число</w:t>
            </w:r>
          </w:p>
        </w:tc>
        <w:tc>
          <w:tcPr>
            <w:tcW w:w="225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Должность врача</w:t>
            </w:r>
          </w:p>
        </w:tc>
        <w:tc>
          <w:tcPr>
            <w:tcW w:w="350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Фамилия и инициалы врача или ид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ентификационный номер</w:t>
            </w:r>
          </w:p>
        </w:tc>
        <w:tc>
          <w:tcPr>
            <w:tcW w:w="17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Подпись врача 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ПРИСТУПИТЬ К РАБОТЕ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Иное: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Печать медицинской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2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Выдан листок нетрудоспособности (продолжение) 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Подпись врача:</w:t>
            </w:r>
          </w:p>
        </w:tc>
        <w:tc>
          <w:tcPr>
            <w:tcW w:w="20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"/>
        <w:gridCol w:w="271"/>
        <w:gridCol w:w="271"/>
        <w:gridCol w:w="272"/>
        <w:gridCol w:w="269"/>
        <w:gridCol w:w="269"/>
        <w:gridCol w:w="269"/>
        <w:gridCol w:w="269"/>
        <w:gridCol w:w="212"/>
        <w:gridCol w:w="213"/>
        <w:gridCol w:w="107"/>
        <w:gridCol w:w="180"/>
        <w:gridCol w:w="180"/>
        <w:gridCol w:w="90"/>
        <w:gridCol w:w="200"/>
        <w:gridCol w:w="130"/>
        <w:gridCol w:w="130"/>
        <w:gridCol w:w="200"/>
        <w:gridCol w:w="90"/>
        <w:gridCol w:w="108"/>
        <w:gridCol w:w="96"/>
        <w:gridCol w:w="104"/>
        <w:gridCol w:w="204"/>
        <w:gridCol w:w="104"/>
        <w:gridCol w:w="127"/>
        <w:gridCol w:w="204"/>
        <w:gridCol w:w="127"/>
        <w:gridCol w:w="127"/>
        <w:gridCol w:w="141"/>
        <w:gridCol w:w="127"/>
        <w:gridCol w:w="141"/>
        <w:gridCol w:w="256"/>
        <w:gridCol w:w="244"/>
        <w:gridCol w:w="256"/>
        <w:gridCol w:w="257"/>
        <w:gridCol w:w="267"/>
        <w:gridCol w:w="267"/>
        <w:gridCol w:w="355"/>
        <w:gridCol w:w="262"/>
        <w:gridCol w:w="243"/>
        <w:gridCol w:w="243"/>
        <w:gridCol w:w="243"/>
        <w:gridCol w:w="362"/>
        <w:gridCol w:w="243"/>
        <w:gridCol w:w="90"/>
        <w:gridCol w:w="191"/>
        <w:gridCol w:w="76"/>
        <w:gridCol w:w="76"/>
        <w:gridCol w:w="76"/>
        <w:gridCol w:w="76"/>
        <w:gridCol w:w="76"/>
        <w:gridCol w:w="76"/>
      </w:tblGrid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З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 совместительству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0" w:type="dxa"/>
            <w:gridSpan w:val="2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(место работы - наименование орга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Регистрационный 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Код подчиненности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ИНН нетрудоспособного: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СНИЛС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Условия исчисления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Акт формы Н-1 от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Печать работодателя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Дата начала работы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Страховой стаж: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мес.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в т.ч. нестраховые периоды: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мес.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Причитается пособие за период: с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gridSpan w:val="1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Средний заработок для исчисления пособия: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Средний дневной заработок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Сумма пособия:</w:t>
            </w:r>
          </w:p>
        </w:tc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за счет средств работодателя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за счет средств Фонда социального страхования Российской Федерации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начислено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Фамилия и инициалы р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уководителя: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gridSpan w:val="1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Фамилия и инициалы гл. бухгалтера: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"/>
        <w:gridCol w:w="240"/>
        <w:gridCol w:w="217"/>
        <w:gridCol w:w="217"/>
        <w:gridCol w:w="217"/>
        <w:gridCol w:w="217"/>
        <w:gridCol w:w="195"/>
        <w:gridCol w:w="195"/>
        <w:gridCol w:w="231"/>
        <w:gridCol w:w="240"/>
        <w:gridCol w:w="240"/>
        <w:gridCol w:w="240"/>
        <w:gridCol w:w="240"/>
        <w:gridCol w:w="240"/>
        <w:gridCol w:w="240"/>
        <w:gridCol w:w="231"/>
        <w:gridCol w:w="227"/>
        <w:gridCol w:w="227"/>
        <w:gridCol w:w="241"/>
        <w:gridCol w:w="227"/>
        <w:gridCol w:w="227"/>
        <w:gridCol w:w="227"/>
        <w:gridCol w:w="227"/>
        <w:gridCol w:w="227"/>
        <w:gridCol w:w="227"/>
        <w:gridCol w:w="227"/>
        <w:gridCol w:w="148"/>
        <w:gridCol w:w="210"/>
        <w:gridCol w:w="148"/>
        <w:gridCol w:w="148"/>
        <w:gridCol w:w="148"/>
        <w:gridCol w:w="148"/>
        <w:gridCol w:w="148"/>
        <w:gridCol w:w="157"/>
        <w:gridCol w:w="157"/>
        <w:gridCol w:w="157"/>
        <w:gridCol w:w="157"/>
        <w:gridCol w:w="157"/>
        <w:gridCol w:w="157"/>
        <w:gridCol w:w="157"/>
        <w:gridCol w:w="157"/>
        <w:gridCol w:w="165"/>
        <w:gridCol w:w="175"/>
        <w:gridCol w:w="165"/>
        <w:gridCol w:w="167"/>
        <w:gridCol w:w="167"/>
        <w:gridCol w:w="157"/>
        <w:gridCol w:w="157"/>
        <w:gridCol w:w="157"/>
        <w:gridCol w:w="148"/>
      </w:tblGrid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з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м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ц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н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ц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</w:tc>
        <w:tc>
          <w:tcPr>
            <w:tcW w:w="12250" w:type="dxa"/>
            <w:gridSpan w:val="49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lastRenderedPageBreak/>
              <w:t>линия отреза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0" w:type="dxa"/>
            <w:gridSpan w:val="4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ЛИСТОК НЕТРУДОСПОСОБНОСТИ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первичный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дубликат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продолжение листка нетрудоспособности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001 234 56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7 891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(фамилия, инициалы врача)</w:t>
            </w: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 истории болезни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(фамилия, имя 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и отчество нетрудоспособного)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0" w:type="dxa"/>
            <w:gridSpan w:val="29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(место работы - наименование 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расписка получателя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По совместительству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Оборотная сторона </w:t>
      </w:r>
    </w:p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ПО ЗАПОЛНЕНИЮ БЛАНКА</w:t>
      </w:r>
    </w:p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"Причина нетрудоспособности" в первых двух клетках указать соответствующий двухзначный код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01 - заболевание 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10 - иное состояние (отравление, проведение манип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уляций и др.) 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02 - травма </w:t>
            </w: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03 - карантин 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11 - заболевание, указанное в </w:t>
            </w:r>
            <w:hyperlink r:id="rId8" w:history="1">
              <w:r w:rsidRPr="00985B61">
                <w:rPr>
                  <w:rFonts w:ascii="Times New Roman" w:hAnsi="Times New Roman"/>
                  <w:sz w:val="24"/>
                  <w:szCs w:val="24"/>
                  <w:u w:val="single"/>
                </w:rPr>
                <w:t>п. 1</w:t>
              </w:r>
            </w:hyperlink>
            <w:r w:rsidRPr="00985B61">
              <w:rPr>
                <w:rFonts w:ascii="Times New Roman" w:hAnsi="Times New Roman"/>
                <w:sz w:val="24"/>
                <w:szCs w:val="24"/>
              </w:rPr>
              <w:t xml:space="preserve"> Перечня социально значимых заболеваний, утвержденного Постановлением Правительства Российской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 Федерации от 01.12.2004 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 715 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04 - несчастный случай на производстве или его последствия </w:t>
            </w: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12 - в случае заболевания ребенка, включенного в перечень заболеваний, определяемый Минздравсоцразвития России в соответствии с </w:t>
            </w:r>
            <w:hyperlink r:id="rId9" w:history="1">
              <w:r w:rsidRPr="00985B61">
                <w:rPr>
                  <w:rFonts w:ascii="Times New Roman" w:hAnsi="Times New Roman"/>
                  <w:sz w:val="24"/>
                  <w:szCs w:val="24"/>
                  <w:u w:val="single"/>
                </w:rPr>
                <w:t>ч. 5</w:t>
              </w:r>
            </w:hyperlink>
            <w:r w:rsidRPr="00985B61">
              <w:rPr>
                <w:rFonts w:ascii="Times New Roman" w:hAnsi="Times New Roman"/>
                <w:sz w:val="24"/>
                <w:szCs w:val="24"/>
              </w:rPr>
              <w:t xml:space="preserve"> ст. 6 Федерального закона от 29.12.2006 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>N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 255-ФЗ "Об обязательном социальном страховании на случай временной нетрудоспособности и в связи с материнством" 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13 - ребенок-инвалид 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05 - отпуск по берем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енности и родам 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&lt;*&gt; 14 - поствакцинальное осложнение или злокачественное новообразование у ребенка 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06 - протезирование в стационаре </w:t>
            </w: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07 - профессиональное заболевание или его обострение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 xml:space="preserve">&lt;*&gt; 15 - ВИЧ-инфицированный ребенок </w:t>
            </w:r>
          </w:p>
        </w:tc>
      </w:tr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985B6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985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85B61" w:rsidRDefault="00985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B61">
              <w:rPr>
                <w:rFonts w:ascii="Times New Roman" w:hAnsi="Times New Roman"/>
                <w:sz w:val="24"/>
                <w:szCs w:val="24"/>
              </w:rPr>
              <w:t>&lt;*&gt; Коды 14 и 15 проста</w:t>
            </w:r>
            <w:r w:rsidRPr="00985B61">
              <w:rPr>
                <w:rFonts w:ascii="Times New Roman" w:hAnsi="Times New Roman"/>
                <w:sz w:val="24"/>
                <w:szCs w:val="24"/>
              </w:rPr>
              <w:t xml:space="preserve">вляются при согласии застрахованного лица. </w:t>
            </w:r>
          </w:p>
        </w:tc>
      </w:tr>
    </w:tbl>
    <w:p w:rsidR="00000000" w:rsidRDefault="00985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08 - долечивание в санатории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09 - уход за больным членом семьи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"Причина нетрудоспособности", вслед за двухзначным кодом, указать дополнительный трехзначный код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017 - при лечении в специализированном сан</w:t>
      </w:r>
      <w:r>
        <w:rPr>
          <w:rFonts w:ascii="Times New Roman" w:hAnsi="Times New Roman"/>
          <w:sz w:val="24"/>
          <w:szCs w:val="24"/>
        </w:rPr>
        <w:t>атории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018 - при санаторно-курортном лечении в связи с несчастным случаем на производстве в период временной нетрудоспособности (до направления на МСЭ)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019 - при лечении в клинике научно-исследовательского учреждения (института) </w:t>
      </w:r>
      <w:r>
        <w:rPr>
          <w:rFonts w:ascii="Times New Roman" w:hAnsi="Times New Roman"/>
          <w:sz w:val="24"/>
          <w:szCs w:val="24"/>
        </w:rPr>
        <w:lastRenderedPageBreak/>
        <w:t xml:space="preserve">курортологии, физиотерапии </w:t>
      </w:r>
      <w:r>
        <w:rPr>
          <w:rFonts w:ascii="Times New Roman" w:hAnsi="Times New Roman"/>
          <w:sz w:val="24"/>
          <w:szCs w:val="24"/>
        </w:rPr>
        <w:t>и реабилитации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020 - при дополнительном отпуске по беременности и родам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021 - при заболевании или травме, наступившей вследствие алкогольного, наркотического, токсического опьянения или действий, связанных с таким опьянением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"дата1" проставляется </w:t>
      </w:r>
      <w:r>
        <w:rPr>
          <w:rFonts w:ascii="Times New Roman" w:hAnsi="Times New Roman"/>
          <w:sz w:val="24"/>
          <w:szCs w:val="24"/>
        </w:rPr>
        <w:t xml:space="preserve">дата изменения причины нетрудоспособности, предполагаемая дата родов, дата начала путевки, в строке "дата2" проставляется дата окончания путевки, в строке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путевки проставляется номер путевки.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 записи: "05.10.2011 17.10.2011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0000000"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блоке "По у</w:t>
      </w:r>
      <w:r>
        <w:rPr>
          <w:rFonts w:ascii="Times New Roman" w:hAnsi="Times New Roman"/>
          <w:sz w:val="24"/>
          <w:szCs w:val="24"/>
        </w:rPr>
        <w:t>ходу" предусмотрены 2 строки в случае ухода за двумя членами семьи, в каждой строке указывается последовательно возраст, родственная связь, фамилия, имя, отчество.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"Отметка о нарушении режима" указать код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23 - несоблюдение предписанного режима, са</w:t>
      </w:r>
      <w:r>
        <w:rPr>
          <w:rFonts w:ascii="Times New Roman" w:hAnsi="Times New Roman"/>
          <w:sz w:val="24"/>
          <w:szCs w:val="24"/>
        </w:rPr>
        <w:t>мовольный уход из стационара, выезд на лечение в другой административный район без разрешения лечащего врача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24 - несвоевременная явка на прием к врачу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25 - выход на работу без выписки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26 - отказ от направления в учреждение медико-социальной экспертизы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 </w:t>
      </w:r>
      <w:r>
        <w:rPr>
          <w:rFonts w:ascii="Times New Roman" w:hAnsi="Times New Roman"/>
          <w:sz w:val="24"/>
          <w:szCs w:val="24"/>
        </w:rPr>
        <w:t>- несвоевременная явка в учреждение медико-социальной экспертизы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28 - другие нарушения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"Иное" указать код.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31 - продолжает болеть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32 - установлена инвалидность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33 - изменена группа инвалидности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34 - умер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35 - отказ от проведения медико-социальной </w:t>
      </w:r>
      <w:r>
        <w:rPr>
          <w:rFonts w:ascii="Times New Roman" w:hAnsi="Times New Roman"/>
          <w:sz w:val="24"/>
          <w:szCs w:val="24"/>
        </w:rPr>
        <w:t>экспертизы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36 - явился трудоспособным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37 - долечивание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"родственная связь" указать код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38 - мать;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39 - отец;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40 - опекун;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41 - попечитель;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42 - иной родственник, фактически осуществляющий уход за больным членом семьи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"Условия исчисления" </w:t>
      </w:r>
      <w:r>
        <w:rPr>
          <w:rFonts w:ascii="Times New Roman" w:hAnsi="Times New Roman"/>
          <w:sz w:val="24"/>
          <w:szCs w:val="24"/>
        </w:rPr>
        <w:t>указать код (при необходимости несколько кодов)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43 - лицо, относящееся к категории лиц, подвергшихся воздействию радиации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44 - лицо, приступившее к работе в районах Крайнего Севера и приравненных к ним местностях до 2007 года и продолжающее работать в этих</w:t>
      </w:r>
      <w:r>
        <w:rPr>
          <w:rFonts w:ascii="Times New Roman" w:hAnsi="Times New Roman"/>
          <w:sz w:val="24"/>
          <w:szCs w:val="24"/>
        </w:rPr>
        <w:t xml:space="preserve"> местностях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45 - лицо, имеющее инвалидность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46 - трудовой договор менее 6 месяцев (не проставляется в случае указания кода 11 в строке "Причина нетрудоспособности")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47 - заболевание (травма) наступили в течение 30 календарных дней со дня прекращения работы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48 - уважительная причина нарушения режима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49 - продолжительность заболевания превышает 4 месяца подряд (для лиц, имеющих инвалидность); не проставляется в случае указания кода 11 в строке "Причина нетрудоспособности"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50 - продолжительность заболевания пр</w:t>
      </w:r>
      <w:r>
        <w:rPr>
          <w:rFonts w:ascii="Times New Roman" w:hAnsi="Times New Roman"/>
          <w:sz w:val="24"/>
          <w:szCs w:val="24"/>
        </w:rPr>
        <w:t>евышает 5 месяцев в календарном году (для лиц, имеющих инвалидность); не проставляется в случае указания кода 11 в строке "Причина нетрудоспособности"</w:t>
      </w:r>
    </w:p>
    <w:p w:rsidR="00000000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51 - неполное рабочее время</w:t>
      </w:r>
    </w:p>
    <w:p w:rsidR="00985B61" w:rsidRDefault="00985B6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"Дата начала работы" заполняется для кодов 01 и 02 в случаях аннулиров</w:t>
      </w:r>
      <w:r>
        <w:rPr>
          <w:rFonts w:ascii="Times New Roman" w:hAnsi="Times New Roman"/>
          <w:sz w:val="24"/>
          <w:szCs w:val="24"/>
        </w:rPr>
        <w:t>ания трудового договора</w:t>
      </w:r>
    </w:p>
    <w:sectPr w:rsidR="00985B6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D99"/>
    <w:rsid w:val="00075D99"/>
    <w:rsid w:val="0098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6150C8-4FB9-466D-A13A-87F9A2D7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68092#l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156184#l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05840#l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150473#l24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169467#l94" TargetMode="External"/><Relationship Id="rId9" Type="http://schemas.openxmlformats.org/officeDocument/2006/relationships/hyperlink" Target="https://normativ.kontur.ru/document?moduleid=1&amp;documentid=169467#l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2559</Words>
  <Characters>14590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2024-01-31T09:14:00Z</dcterms:created>
  <dcterms:modified xsi:type="dcterms:W3CDTF">2024-01-31T09:14:00Z</dcterms:modified>
</cp:coreProperties>
</file>