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060" w:rsidRDefault="00455060" w:rsidP="00455060">
      <w:pPr>
        <w:pStyle w:val="Risunok"/>
        <w:rPr>
          <w:b/>
          <w:bCs/>
          <w:sz w:val="20"/>
        </w:rPr>
      </w:pPr>
      <w:bookmarkStart w:id="0" w:name="_GoBack"/>
      <w:bookmarkEnd w:id="0"/>
      <w:r>
        <w:rPr>
          <w:b/>
          <w:bCs/>
          <w:sz w:val="20"/>
        </w:rPr>
        <w:t>Федеральная служба по надзору в сфере защиты прав потребителей и благополучия человека</w:t>
      </w:r>
    </w:p>
    <w:p w:rsidR="00455060" w:rsidRDefault="00455060" w:rsidP="00455060">
      <w:pPr>
        <w:pStyle w:val="Nadtitl"/>
        <w:spacing w:before="0"/>
        <w:rPr>
          <w:sz w:val="18"/>
        </w:rPr>
      </w:pPr>
    </w:p>
    <w:p w:rsidR="00455060" w:rsidRDefault="00455060" w:rsidP="00455060">
      <w:pPr>
        <w:pStyle w:val="Nadtitl"/>
        <w:rPr>
          <w:sz w:val="18"/>
        </w:rPr>
      </w:pPr>
    </w:p>
    <w:p w:rsidR="00455060" w:rsidRDefault="00455060" w:rsidP="00455060">
      <w:pPr>
        <w:pStyle w:val="Nadtitl"/>
      </w:pPr>
    </w:p>
    <w:p w:rsidR="00455060" w:rsidRDefault="00455060" w:rsidP="00455060">
      <w:pPr>
        <w:pStyle w:val="Nadtitl"/>
        <w:rPr>
          <w:sz w:val="18"/>
        </w:rPr>
      </w:pPr>
    </w:p>
    <w:p w:rsidR="00455060" w:rsidRDefault="00455060" w:rsidP="00455060">
      <w:pPr>
        <w:pStyle w:val="Nadtitl"/>
      </w:pPr>
    </w:p>
    <w:p w:rsidR="00455060" w:rsidRDefault="008F558B" w:rsidP="00455060">
      <w:pPr>
        <w:pStyle w:val="bodytext0"/>
        <w:ind w:firstLine="0"/>
        <w:jc w:val="center"/>
      </w:pPr>
      <w:r>
        <w:t>4.3. МЕТОДЫ КОНТРОЛЯ. ФИЗИЧЕСКИЕ ФАКТОРЫ</w:t>
      </w:r>
    </w:p>
    <w:p w:rsidR="00455060" w:rsidRDefault="00455060" w:rsidP="00455060">
      <w:pPr>
        <w:pStyle w:val="bodytext0"/>
      </w:pPr>
    </w:p>
    <w:p w:rsidR="00455060" w:rsidRPr="008F558B" w:rsidRDefault="008F558B" w:rsidP="008F558B">
      <w:pPr>
        <w:pStyle w:val="Titl"/>
        <w:rPr>
          <w:sz w:val="28"/>
          <w:szCs w:val="28"/>
        </w:rPr>
      </w:pPr>
      <w:r w:rsidRPr="008F558B">
        <w:rPr>
          <w:sz w:val="28"/>
          <w:szCs w:val="28"/>
        </w:rPr>
        <w:t xml:space="preserve">Методические указания по измерению </w:t>
      </w:r>
      <w:r>
        <w:rPr>
          <w:sz w:val="28"/>
          <w:szCs w:val="28"/>
        </w:rPr>
        <w:br/>
      </w:r>
      <w:r w:rsidRPr="008F558B">
        <w:rPr>
          <w:sz w:val="28"/>
          <w:szCs w:val="28"/>
        </w:rPr>
        <w:t>и оценке микроклимата производственных помещений</w:t>
      </w:r>
    </w:p>
    <w:p w:rsidR="00455060" w:rsidRDefault="00455060" w:rsidP="00455060">
      <w:pPr>
        <w:pStyle w:val="bodytext0"/>
      </w:pPr>
    </w:p>
    <w:p w:rsidR="00455060" w:rsidRDefault="00455060" w:rsidP="00455060">
      <w:pPr>
        <w:pStyle w:val="bodytext0"/>
        <w:ind w:firstLine="0"/>
        <w:jc w:val="center"/>
        <w:rPr>
          <w:b/>
          <w:bCs/>
          <w:sz w:val="22"/>
        </w:rPr>
      </w:pPr>
      <w:r>
        <w:rPr>
          <w:b/>
          <w:bCs/>
          <w:sz w:val="22"/>
        </w:rPr>
        <w:t xml:space="preserve">Методические указания </w:t>
      </w:r>
      <w:r>
        <w:rPr>
          <w:b/>
          <w:bCs/>
          <w:sz w:val="22"/>
        </w:rPr>
        <w:br/>
        <w:t>МУ</w:t>
      </w:r>
      <w:r w:rsidR="008F558B">
        <w:rPr>
          <w:b/>
          <w:bCs/>
          <w:sz w:val="22"/>
        </w:rPr>
        <w:t>К</w:t>
      </w:r>
      <w:r>
        <w:rPr>
          <w:b/>
          <w:bCs/>
          <w:sz w:val="22"/>
        </w:rPr>
        <w:t xml:space="preserve"> </w:t>
      </w:r>
      <w:r w:rsidR="008F558B">
        <w:rPr>
          <w:b/>
          <w:bCs/>
          <w:sz w:val="22"/>
        </w:rPr>
        <w:t>4</w:t>
      </w:r>
      <w:r>
        <w:rPr>
          <w:b/>
          <w:bCs/>
          <w:sz w:val="22"/>
        </w:rPr>
        <w:t>.</w:t>
      </w:r>
      <w:r w:rsidR="008F558B">
        <w:rPr>
          <w:b/>
          <w:bCs/>
          <w:sz w:val="22"/>
        </w:rPr>
        <w:t>3</w:t>
      </w:r>
      <w:r>
        <w:rPr>
          <w:b/>
          <w:bCs/>
          <w:sz w:val="22"/>
        </w:rPr>
        <w:t>.</w:t>
      </w:r>
      <w:r w:rsidR="008F558B">
        <w:rPr>
          <w:b/>
          <w:bCs/>
          <w:sz w:val="22"/>
        </w:rPr>
        <w:t>2756</w:t>
      </w:r>
      <w:r>
        <w:rPr>
          <w:b/>
          <w:bCs/>
          <w:sz w:val="22"/>
        </w:rPr>
        <w:t>—</w:t>
      </w:r>
      <w:r w:rsidR="008F558B">
        <w:rPr>
          <w:b/>
          <w:bCs/>
          <w:sz w:val="22"/>
        </w:rPr>
        <w:t>10</w:t>
      </w:r>
    </w:p>
    <w:p w:rsidR="00455060" w:rsidRDefault="00455060" w:rsidP="00455060">
      <w:pPr>
        <w:jc w:val="center"/>
      </w:pPr>
    </w:p>
    <w:p w:rsidR="00455060" w:rsidRDefault="00455060" w:rsidP="00455060">
      <w:pPr>
        <w:jc w:val="center"/>
      </w:pPr>
    </w:p>
    <w:p w:rsidR="00455060" w:rsidRDefault="00455060" w:rsidP="00455060">
      <w:pPr>
        <w:pStyle w:val="BBK"/>
        <w:spacing w:before="0" w:line="228" w:lineRule="auto"/>
        <w:rPr>
          <w:sz w:val="21"/>
        </w:rPr>
      </w:pPr>
      <w:r>
        <w:rPr>
          <w:sz w:val="21"/>
        </w:rPr>
        <w:lastRenderedPageBreak/>
        <w:t>ББК 51.</w:t>
      </w:r>
      <w:r w:rsidR="00EC376C">
        <w:rPr>
          <w:sz w:val="21"/>
        </w:rPr>
        <w:t>24</w:t>
      </w:r>
    </w:p>
    <w:p w:rsidR="00455060" w:rsidRDefault="00BD41DB" w:rsidP="00455060">
      <w:pPr>
        <w:pStyle w:val="bodytext"/>
        <w:spacing w:line="228" w:lineRule="auto"/>
        <w:ind w:firstLine="482"/>
        <w:jc w:val="left"/>
        <w:outlineLvl w:val="0"/>
      </w:pPr>
      <w:r>
        <w:t>М</w:t>
      </w:r>
      <w:r w:rsidR="00EC376C">
        <w:t>54</w:t>
      </w:r>
    </w:p>
    <w:p w:rsidR="00455060" w:rsidRPr="008F558B" w:rsidRDefault="00BD41DB" w:rsidP="008F558B">
      <w:pPr>
        <w:pStyle w:val="AnnotAutor"/>
        <w:jc w:val="both"/>
      </w:pPr>
      <w:r>
        <w:t>М</w:t>
      </w:r>
      <w:r w:rsidR="00EC376C">
        <w:t>54</w:t>
      </w:r>
      <w:r w:rsidR="00455060" w:rsidRPr="008F558B">
        <w:tab/>
      </w:r>
      <w:r w:rsidR="008F558B" w:rsidRPr="008F558B">
        <w:rPr>
          <w:b/>
        </w:rPr>
        <w:t>Методические</w:t>
      </w:r>
      <w:r w:rsidR="008F558B" w:rsidRPr="008F558B">
        <w:t xml:space="preserve"> указания по измерению и оценке микрокл</w:t>
      </w:r>
      <w:r w:rsidR="008F558B" w:rsidRPr="008F558B">
        <w:t>и</w:t>
      </w:r>
      <w:r w:rsidR="008F558B" w:rsidRPr="008F558B">
        <w:t xml:space="preserve">мата производственных помещений. </w:t>
      </w:r>
      <w:r w:rsidR="00455060" w:rsidRPr="008F558B">
        <w:t>Методические ук</w:t>
      </w:r>
      <w:r w:rsidR="00455060" w:rsidRPr="008F558B">
        <w:t>а</w:t>
      </w:r>
      <w:r w:rsidR="00455060" w:rsidRPr="008F558B">
        <w:t>зания.—М.: Федеральный центр гигиены и эпидемиологии Роспотребна</w:t>
      </w:r>
      <w:r w:rsidR="00455060" w:rsidRPr="008F558B">
        <w:t>д</w:t>
      </w:r>
      <w:r w:rsidR="00455060" w:rsidRPr="008F558B">
        <w:t>зора, 20</w:t>
      </w:r>
      <w:r w:rsidR="008F558B">
        <w:t>11</w:t>
      </w:r>
      <w:r w:rsidR="00455060" w:rsidRPr="008F558B">
        <w:t>.—</w:t>
      </w:r>
      <w:r>
        <w:t>30</w:t>
      </w:r>
      <w:r w:rsidR="00455060" w:rsidRPr="008F558B">
        <w:t> с.</w:t>
      </w:r>
    </w:p>
    <w:p w:rsidR="00455060" w:rsidRDefault="00455060" w:rsidP="00455060">
      <w:pPr>
        <w:pStyle w:val="ISBN"/>
        <w:spacing w:line="228" w:lineRule="auto"/>
        <w:ind w:firstLine="851"/>
        <w:outlineLvl w:val="0"/>
      </w:pPr>
    </w:p>
    <w:p w:rsidR="00455060" w:rsidRDefault="00455060" w:rsidP="00455060">
      <w:pPr>
        <w:pStyle w:val="AnnotText"/>
      </w:pPr>
    </w:p>
    <w:p w:rsidR="008F558B" w:rsidRDefault="00455060" w:rsidP="008F558B">
      <w:pPr>
        <w:pStyle w:val="AnnotText"/>
      </w:pPr>
      <w:r>
        <w:t>1. </w:t>
      </w:r>
      <w:r w:rsidR="008F558B">
        <w:rPr>
          <w:spacing w:val="-2"/>
        </w:rPr>
        <w:t>Р</w:t>
      </w:r>
      <w:r w:rsidR="008F558B">
        <w:t>азработаны: НИИ медицины труда РАМН (Р. Ф. Афанасьева, Н. А. Бессонова); ООО «НТМ-Защита» (А. Л. Петрухин, Г. В. Федорович)</w:t>
      </w:r>
      <w:r w:rsidR="00EC376C">
        <w:t>;</w:t>
      </w:r>
      <w:r w:rsidR="008F558B">
        <w:t xml:space="preserve"> Федеральны</w:t>
      </w:r>
      <w:r w:rsidR="00EC376C">
        <w:t>м</w:t>
      </w:r>
      <w:r w:rsidR="008F558B">
        <w:t xml:space="preserve"> центр</w:t>
      </w:r>
      <w:r w:rsidR="00EC376C">
        <w:t>ом</w:t>
      </w:r>
      <w:r w:rsidR="008F558B">
        <w:t xml:space="preserve"> Роспотребнадзора (А. В. Стерликов); Управление</w:t>
      </w:r>
      <w:r w:rsidR="00EC376C">
        <w:t>м</w:t>
      </w:r>
      <w:r w:rsidR="008F558B">
        <w:t xml:space="preserve"> Роспотребнадзора по Липецкой области (С. В. Двоеглазова).</w:t>
      </w:r>
    </w:p>
    <w:p w:rsidR="008F558B" w:rsidRDefault="008F558B" w:rsidP="008F558B">
      <w:pPr>
        <w:pStyle w:val="AnnotText"/>
      </w:pPr>
      <w:r>
        <w:t>2. Рекомендованы к утверждению Комиссией по государственному сан</w:t>
      </w:r>
      <w:r>
        <w:t>и</w:t>
      </w:r>
      <w:r>
        <w:t>тарно-эпидемиологическому нормированию при Федеральной службе по надзору в сфере защиты прав потребителей и благополучия человека (пр</w:t>
      </w:r>
      <w:r>
        <w:t>о</w:t>
      </w:r>
      <w:r>
        <w:t xml:space="preserve">токол от 14 октября </w:t>
      </w:r>
      <w:smartTag w:uri="urn:schemas-microsoft-com:office:smarttags" w:element="metricconverter">
        <w:smartTagPr>
          <w:attr w:name="ProductID" w:val="2010 г"/>
        </w:smartTagPr>
        <w:r>
          <w:t>2010 г</w:t>
        </w:r>
      </w:smartTag>
      <w:r>
        <w:t>. № 2).</w:t>
      </w:r>
    </w:p>
    <w:p w:rsidR="008F558B" w:rsidRDefault="008F558B" w:rsidP="008F558B">
      <w:pPr>
        <w:pStyle w:val="AnnotText"/>
      </w:pPr>
      <w:r>
        <w:t>3. Утверждены Руководителем Федеральной службы по надзору в сфере защиты прав потребителей и благополучия человека, Главным гос</w:t>
      </w:r>
      <w:r>
        <w:t>у</w:t>
      </w:r>
      <w:r>
        <w:t xml:space="preserve">дарственным санитарным врачом Российской Федерации Г. Г. Онищенко12 ноября </w:t>
      </w:r>
      <w:smartTag w:uri="urn:schemas-microsoft-com:office:smarttags" w:element="metricconverter">
        <w:smartTagPr>
          <w:attr w:name="ProductID" w:val="2010 г"/>
        </w:smartTagPr>
        <w:r>
          <w:t>2010 г</w:t>
        </w:r>
      </w:smartTag>
      <w:r>
        <w:t>.</w:t>
      </w:r>
    </w:p>
    <w:p w:rsidR="008F558B" w:rsidRDefault="008F558B" w:rsidP="008F558B">
      <w:pPr>
        <w:pStyle w:val="AnnotText"/>
      </w:pPr>
      <w:r>
        <w:t>4. Введены в действие с  момента утверждения.</w:t>
      </w:r>
    </w:p>
    <w:p w:rsidR="008F558B" w:rsidRDefault="008F558B" w:rsidP="008F558B">
      <w:pPr>
        <w:pStyle w:val="AnnotText"/>
      </w:pPr>
      <w:r>
        <w:t>5. Введены впервые</w:t>
      </w:r>
    </w:p>
    <w:p w:rsidR="00455060" w:rsidRDefault="00455060" w:rsidP="008F558B">
      <w:pPr>
        <w:pStyle w:val="AnnotText"/>
      </w:pPr>
    </w:p>
    <w:p w:rsidR="00455060" w:rsidRDefault="00455060" w:rsidP="00455060">
      <w:pPr>
        <w:pStyle w:val="AnnotText"/>
      </w:pPr>
    </w:p>
    <w:p w:rsidR="00455060" w:rsidRDefault="00455060" w:rsidP="00455060">
      <w:pPr>
        <w:pStyle w:val="AnnotText"/>
      </w:pPr>
    </w:p>
    <w:p w:rsidR="00455060" w:rsidRDefault="00455060" w:rsidP="00455060">
      <w:pPr>
        <w:pStyle w:val="bodytext"/>
        <w:spacing w:line="228" w:lineRule="auto"/>
        <w:jc w:val="right"/>
        <w:outlineLvl w:val="0"/>
        <w:rPr>
          <w:b/>
          <w:sz w:val="17"/>
        </w:rPr>
      </w:pPr>
      <w:r>
        <w:rPr>
          <w:b/>
          <w:sz w:val="17"/>
        </w:rPr>
        <w:t>ББК 51.</w:t>
      </w:r>
      <w:r w:rsidR="00EC376C">
        <w:rPr>
          <w:b/>
          <w:sz w:val="17"/>
        </w:rPr>
        <w:t>24</w:t>
      </w:r>
    </w:p>
    <w:p w:rsidR="00455060" w:rsidRDefault="00455060" w:rsidP="00455060">
      <w:pPr>
        <w:pStyle w:val="TextCenter"/>
        <w:tabs>
          <w:tab w:val="left" w:pos="2977"/>
        </w:tabs>
        <w:rPr>
          <w:szCs w:val="24"/>
          <w:lang w:eastAsia="ru-RU"/>
        </w:rPr>
      </w:pPr>
    </w:p>
    <w:p w:rsidR="00455060" w:rsidRDefault="00455060" w:rsidP="00455060">
      <w:pPr>
        <w:pStyle w:val="TextCenter"/>
        <w:tabs>
          <w:tab w:val="left" w:pos="2977"/>
        </w:tabs>
        <w:rPr>
          <w:szCs w:val="24"/>
          <w:lang w:eastAsia="ru-RU"/>
        </w:rPr>
      </w:pPr>
    </w:p>
    <w:p w:rsidR="00455060" w:rsidRDefault="00455060" w:rsidP="00455060">
      <w:pPr>
        <w:tabs>
          <w:tab w:val="left" w:pos="2977"/>
        </w:tabs>
        <w:jc w:val="center"/>
        <w:rPr>
          <w:sz w:val="18"/>
        </w:rPr>
      </w:pPr>
    </w:p>
    <w:p w:rsidR="00455060" w:rsidRDefault="00455060" w:rsidP="00455060">
      <w:pPr>
        <w:pStyle w:val="21"/>
        <w:spacing w:line="233" w:lineRule="auto"/>
        <w:rPr>
          <w:sz w:val="20"/>
        </w:rPr>
      </w:pPr>
    </w:p>
    <w:p w:rsidR="00455060" w:rsidRDefault="00455060" w:rsidP="00455060">
      <w:pPr>
        <w:pStyle w:val="21"/>
        <w:spacing w:line="233" w:lineRule="auto"/>
        <w:rPr>
          <w:sz w:val="20"/>
        </w:rPr>
      </w:pPr>
    </w:p>
    <w:p w:rsidR="00455060" w:rsidRDefault="00455060" w:rsidP="00455060">
      <w:pPr>
        <w:pStyle w:val="21"/>
        <w:spacing w:line="233" w:lineRule="auto"/>
        <w:rPr>
          <w:sz w:val="20"/>
        </w:rPr>
      </w:pPr>
    </w:p>
    <w:p w:rsidR="008F558B" w:rsidRDefault="008F558B" w:rsidP="00455060">
      <w:pPr>
        <w:pStyle w:val="21"/>
        <w:spacing w:line="233" w:lineRule="auto"/>
        <w:rPr>
          <w:sz w:val="20"/>
        </w:rPr>
      </w:pPr>
    </w:p>
    <w:p w:rsidR="00455060" w:rsidRDefault="00455060" w:rsidP="00455060">
      <w:pPr>
        <w:pStyle w:val="21"/>
        <w:spacing w:line="233" w:lineRule="auto"/>
        <w:rPr>
          <w:sz w:val="20"/>
        </w:rPr>
      </w:pPr>
    </w:p>
    <w:p w:rsidR="00455060" w:rsidRDefault="00455060" w:rsidP="00455060">
      <w:pPr>
        <w:pStyle w:val="21"/>
        <w:spacing w:line="233" w:lineRule="auto"/>
        <w:rPr>
          <w:sz w:val="20"/>
        </w:rPr>
      </w:pPr>
    </w:p>
    <w:p w:rsidR="00455060" w:rsidRDefault="00455060" w:rsidP="00455060">
      <w:pPr>
        <w:pStyle w:val="21"/>
        <w:spacing w:line="233" w:lineRule="auto"/>
        <w:rPr>
          <w:sz w:val="20"/>
        </w:rPr>
      </w:pPr>
    </w:p>
    <w:p w:rsidR="00455060" w:rsidRDefault="00455060" w:rsidP="00455060">
      <w:pPr>
        <w:pStyle w:val="21"/>
        <w:spacing w:line="233" w:lineRule="auto"/>
        <w:jc w:val="left"/>
        <w:rPr>
          <w:sz w:val="20"/>
        </w:rPr>
      </w:pPr>
    </w:p>
    <w:p w:rsidR="00455060" w:rsidRDefault="00455060" w:rsidP="00455060">
      <w:pPr>
        <w:pStyle w:val="21"/>
        <w:spacing w:line="233" w:lineRule="auto"/>
        <w:rPr>
          <w:sz w:val="20"/>
        </w:rPr>
      </w:pPr>
    </w:p>
    <w:p w:rsidR="00455060" w:rsidRDefault="00455060" w:rsidP="008F558B">
      <w:pPr>
        <w:pStyle w:val="Copir"/>
        <w:ind w:left="2977" w:hanging="284"/>
        <w:rPr>
          <w:b/>
        </w:rPr>
      </w:pPr>
      <w:r>
        <w:rPr>
          <w:b/>
        </w:rPr>
        <w:tab/>
        <w:t>© Роспотребнадзор, 20</w:t>
      </w:r>
      <w:r w:rsidR="008F558B">
        <w:rPr>
          <w:b/>
        </w:rPr>
        <w:t>11</w:t>
      </w:r>
    </w:p>
    <w:p w:rsidR="008F558B" w:rsidRDefault="00455060" w:rsidP="00455060">
      <w:pPr>
        <w:pStyle w:val="Copir"/>
        <w:spacing w:before="0"/>
        <w:ind w:left="2977" w:hanging="481"/>
        <w:jc w:val="left"/>
        <w:rPr>
          <w:b/>
          <w:bCs/>
        </w:rPr>
        <w:sectPr w:rsidR="008F558B" w:rsidSect="00F72A05">
          <w:footerReference w:type="even" r:id="rId7"/>
          <w:footerReference w:type="default" r:id="rId8"/>
          <w:headerReference w:type="first" r:id="rId9"/>
          <w:footerReference w:type="first" r:id="rId10"/>
          <w:pgSz w:w="8419" w:h="11906" w:orient="landscape" w:code="9"/>
          <w:pgMar w:top="1418" w:right="1077" w:bottom="1418" w:left="1077" w:header="964" w:footer="964" w:gutter="0"/>
          <w:pgNumType w:start="1"/>
          <w:cols w:space="708"/>
          <w:docGrid w:linePitch="360"/>
        </w:sectPr>
      </w:pPr>
      <w:r>
        <w:tab/>
      </w:r>
      <w:r>
        <w:rPr>
          <w:b/>
          <w:bCs/>
        </w:rPr>
        <w:t xml:space="preserve">© Федеральный центр гигиены и </w:t>
      </w:r>
      <w:r>
        <w:rPr>
          <w:b/>
          <w:bCs/>
        </w:rPr>
        <w:br/>
        <w:t xml:space="preserve">    эпидемиологии Роспотребнадз</w:t>
      </w:r>
      <w:r>
        <w:rPr>
          <w:b/>
          <w:bCs/>
        </w:rPr>
        <w:t>о</w:t>
      </w:r>
      <w:r>
        <w:rPr>
          <w:b/>
          <w:bCs/>
        </w:rPr>
        <w:t>ра, 20</w:t>
      </w:r>
      <w:r w:rsidR="008F558B">
        <w:rPr>
          <w:b/>
          <w:bCs/>
        </w:rPr>
        <w:t>11</w:t>
      </w:r>
    </w:p>
    <w:p w:rsidR="00455060" w:rsidRDefault="00455060" w:rsidP="00455060">
      <w:pPr>
        <w:pStyle w:val="Copir"/>
        <w:spacing w:before="0"/>
        <w:ind w:left="2977" w:hanging="481"/>
        <w:jc w:val="left"/>
        <w:rPr>
          <w:b/>
          <w:bCs/>
        </w:rPr>
      </w:pPr>
    </w:p>
    <w:p w:rsidR="00455060" w:rsidRDefault="00455060" w:rsidP="00455060">
      <w:pPr>
        <w:pStyle w:val="bodytext"/>
        <w:ind w:firstLine="0"/>
        <w:jc w:val="center"/>
        <w:rPr>
          <w:b/>
          <w:sz w:val="22"/>
        </w:rPr>
      </w:pPr>
      <w:r>
        <w:rPr>
          <w:b/>
          <w:sz w:val="22"/>
        </w:rPr>
        <w:t>Содержание</w:t>
      </w:r>
    </w:p>
    <w:p w:rsidR="00455060" w:rsidRDefault="00455060" w:rsidP="00455060">
      <w:pPr>
        <w:pStyle w:val="bodytext"/>
        <w:ind w:firstLine="0"/>
        <w:jc w:val="center"/>
        <w:rPr>
          <w:b/>
          <w:sz w:val="22"/>
        </w:rPr>
      </w:pPr>
    </w:p>
    <w:p w:rsidR="00BD41DB" w:rsidRPr="00BD41DB" w:rsidRDefault="00BD41DB">
      <w:pPr>
        <w:pStyle w:val="11"/>
        <w:rPr>
          <w:rFonts w:ascii="Calibri" w:hAnsi="Calibri"/>
          <w:bCs w:val="0"/>
          <w:sz w:val="20"/>
          <w:szCs w:val="20"/>
        </w:rPr>
      </w:pPr>
      <w:r w:rsidRPr="00BD41DB">
        <w:rPr>
          <w:bCs w:val="0"/>
          <w:sz w:val="20"/>
          <w:szCs w:val="20"/>
          <w:lang w:eastAsia="en-US"/>
        </w:rPr>
        <w:fldChar w:fldCharType="begin"/>
      </w:r>
      <w:r w:rsidRPr="00BD41DB">
        <w:rPr>
          <w:bCs w:val="0"/>
          <w:sz w:val="20"/>
          <w:szCs w:val="20"/>
          <w:lang w:eastAsia="en-US"/>
        </w:rPr>
        <w:instrText xml:space="preserve"> TOC \h \z \t "Zag_1;1;Zag_2;2;Zag_pril;1" </w:instrText>
      </w:r>
      <w:r w:rsidRPr="00BD41DB">
        <w:rPr>
          <w:bCs w:val="0"/>
          <w:sz w:val="20"/>
          <w:szCs w:val="20"/>
          <w:lang w:eastAsia="en-US"/>
        </w:rPr>
        <w:fldChar w:fldCharType="separate"/>
      </w:r>
      <w:hyperlink w:anchor="_Toc285451804" w:history="1">
        <w:r w:rsidRPr="00BD41DB">
          <w:rPr>
            <w:rStyle w:val="a7"/>
            <w:sz w:val="20"/>
            <w:szCs w:val="20"/>
          </w:rPr>
          <w:t>1. Область применения</w:t>
        </w:r>
        <w:r w:rsidRPr="00BD41DB">
          <w:rPr>
            <w:webHidden/>
            <w:sz w:val="20"/>
            <w:szCs w:val="20"/>
          </w:rPr>
          <w:tab/>
        </w:r>
        <w:r w:rsidRPr="00BD41DB">
          <w:rPr>
            <w:webHidden/>
            <w:sz w:val="20"/>
            <w:szCs w:val="20"/>
          </w:rPr>
          <w:fldChar w:fldCharType="begin"/>
        </w:r>
        <w:r w:rsidRPr="00BD41DB">
          <w:rPr>
            <w:webHidden/>
            <w:sz w:val="20"/>
            <w:szCs w:val="20"/>
          </w:rPr>
          <w:instrText xml:space="preserve"> PAGEREF _Toc285451804 \h </w:instrText>
        </w:r>
        <w:r w:rsidRPr="00BD41DB">
          <w:rPr>
            <w:webHidden/>
            <w:sz w:val="20"/>
            <w:szCs w:val="20"/>
          </w:rPr>
        </w:r>
        <w:r w:rsidRPr="00BD41DB">
          <w:rPr>
            <w:webHidden/>
            <w:sz w:val="20"/>
            <w:szCs w:val="20"/>
          </w:rPr>
          <w:fldChar w:fldCharType="separate"/>
        </w:r>
        <w:r w:rsidR="00493D6B">
          <w:rPr>
            <w:webHidden/>
            <w:sz w:val="20"/>
            <w:szCs w:val="20"/>
          </w:rPr>
          <w:t>4</w:t>
        </w:r>
        <w:r w:rsidRPr="00BD41DB">
          <w:rPr>
            <w:webHidden/>
            <w:sz w:val="20"/>
            <w:szCs w:val="20"/>
          </w:rPr>
          <w:fldChar w:fldCharType="end"/>
        </w:r>
      </w:hyperlink>
    </w:p>
    <w:p w:rsidR="00BD41DB" w:rsidRPr="00BD41DB" w:rsidRDefault="00BD41DB">
      <w:pPr>
        <w:pStyle w:val="11"/>
        <w:rPr>
          <w:rFonts w:ascii="Calibri" w:hAnsi="Calibri"/>
          <w:bCs w:val="0"/>
          <w:sz w:val="20"/>
          <w:szCs w:val="20"/>
        </w:rPr>
      </w:pPr>
      <w:hyperlink w:anchor="_Toc285451805" w:history="1">
        <w:r w:rsidRPr="00BD41DB">
          <w:rPr>
            <w:rStyle w:val="a7"/>
            <w:sz w:val="20"/>
            <w:szCs w:val="20"/>
          </w:rPr>
          <w:t>2. Контролируемые показатели микроклимата:</w:t>
        </w:r>
        <w:r w:rsidRPr="00BD41DB">
          <w:rPr>
            <w:webHidden/>
            <w:sz w:val="20"/>
            <w:szCs w:val="20"/>
          </w:rPr>
          <w:tab/>
        </w:r>
        <w:r w:rsidRPr="00BD41DB">
          <w:rPr>
            <w:webHidden/>
            <w:sz w:val="20"/>
            <w:szCs w:val="20"/>
          </w:rPr>
          <w:fldChar w:fldCharType="begin"/>
        </w:r>
        <w:r w:rsidRPr="00BD41DB">
          <w:rPr>
            <w:webHidden/>
            <w:sz w:val="20"/>
            <w:szCs w:val="20"/>
          </w:rPr>
          <w:instrText xml:space="preserve"> PAGEREF _Toc285451805 \h </w:instrText>
        </w:r>
        <w:r w:rsidRPr="00BD41DB">
          <w:rPr>
            <w:webHidden/>
            <w:sz w:val="20"/>
            <w:szCs w:val="20"/>
          </w:rPr>
        </w:r>
        <w:r w:rsidRPr="00BD41DB">
          <w:rPr>
            <w:webHidden/>
            <w:sz w:val="20"/>
            <w:szCs w:val="20"/>
          </w:rPr>
          <w:fldChar w:fldCharType="separate"/>
        </w:r>
        <w:r w:rsidR="00493D6B">
          <w:rPr>
            <w:webHidden/>
            <w:sz w:val="20"/>
            <w:szCs w:val="20"/>
          </w:rPr>
          <w:t>4</w:t>
        </w:r>
        <w:r w:rsidRPr="00BD41DB">
          <w:rPr>
            <w:webHidden/>
            <w:sz w:val="20"/>
            <w:szCs w:val="20"/>
          </w:rPr>
          <w:fldChar w:fldCharType="end"/>
        </w:r>
      </w:hyperlink>
    </w:p>
    <w:p w:rsidR="00BD41DB" w:rsidRPr="00BD41DB" w:rsidRDefault="00BD41DB">
      <w:pPr>
        <w:pStyle w:val="11"/>
        <w:rPr>
          <w:rFonts w:ascii="Calibri" w:hAnsi="Calibri"/>
          <w:bCs w:val="0"/>
          <w:sz w:val="20"/>
          <w:szCs w:val="20"/>
        </w:rPr>
      </w:pPr>
      <w:hyperlink w:anchor="_Toc285451806" w:history="1">
        <w:r w:rsidRPr="00BD41DB">
          <w:rPr>
            <w:rStyle w:val="a7"/>
            <w:sz w:val="20"/>
            <w:szCs w:val="20"/>
          </w:rPr>
          <w:t>3. Принятые сокращения</w:t>
        </w:r>
        <w:r w:rsidRPr="00BD41DB">
          <w:rPr>
            <w:webHidden/>
            <w:sz w:val="20"/>
            <w:szCs w:val="20"/>
          </w:rPr>
          <w:tab/>
        </w:r>
        <w:r w:rsidRPr="00BD41DB">
          <w:rPr>
            <w:webHidden/>
            <w:sz w:val="20"/>
            <w:szCs w:val="20"/>
          </w:rPr>
          <w:fldChar w:fldCharType="begin"/>
        </w:r>
        <w:r w:rsidRPr="00BD41DB">
          <w:rPr>
            <w:webHidden/>
            <w:sz w:val="20"/>
            <w:szCs w:val="20"/>
          </w:rPr>
          <w:instrText xml:space="preserve"> PAGEREF _Toc285451806 \h </w:instrText>
        </w:r>
        <w:r w:rsidRPr="00BD41DB">
          <w:rPr>
            <w:webHidden/>
            <w:sz w:val="20"/>
            <w:szCs w:val="20"/>
          </w:rPr>
        </w:r>
        <w:r w:rsidRPr="00BD41DB">
          <w:rPr>
            <w:webHidden/>
            <w:sz w:val="20"/>
            <w:szCs w:val="20"/>
          </w:rPr>
          <w:fldChar w:fldCharType="separate"/>
        </w:r>
        <w:r w:rsidR="00493D6B">
          <w:rPr>
            <w:webHidden/>
            <w:sz w:val="20"/>
            <w:szCs w:val="20"/>
          </w:rPr>
          <w:t>5</w:t>
        </w:r>
        <w:r w:rsidRPr="00BD41DB">
          <w:rPr>
            <w:webHidden/>
            <w:sz w:val="20"/>
            <w:szCs w:val="20"/>
          </w:rPr>
          <w:fldChar w:fldCharType="end"/>
        </w:r>
      </w:hyperlink>
    </w:p>
    <w:p w:rsidR="00BD41DB" w:rsidRPr="00BD41DB" w:rsidRDefault="00BD41DB">
      <w:pPr>
        <w:pStyle w:val="11"/>
        <w:rPr>
          <w:rFonts w:ascii="Calibri" w:hAnsi="Calibri"/>
          <w:bCs w:val="0"/>
          <w:sz w:val="20"/>
          <w:szCs w:val="20"/>
        </w:rPr>
      </w:pPr>
      <w:hyperlink w:anchor="_Toc285451807" w:history="1">
        <w:r w:rsidRPr="00BD41DB">
          <w:rPr>
            <w:rStyle w:val="a7"/>
            <w:sz w:val="20"/>
            <w:szCs w:val="20"/>
          </w:rPr>
          <w:t>4. Подготовка к измерениям</w:t>
        </w:r>
        <w:r w:rsidRPr="00BD41DB">
          <w:rPr>
            <w:webHidden/>
            <w:sz w:val="20"/>
            <w:szCs w:val="20"/>
          </w:rPr>
          <w:tab/>
        </w:r>
        <w:r w:rsidRPr="00BD41DB">
          <w:rPr>
            <w:webHidden/>
            <w:sz w:val="20"/>
            <w:szCs w:val="20"/>
          </w:rPr>
          <w:fldChar w:fldCharType="begin"/>
        </w:r>
        <w:r w:rsidRPr="00BD41DB">
          <w:rPr>
            <w:webHidden/>
            <w:sz w:val="20"/>
            <w:szCs w:val="20"/>
          </w:rPr>
          <w:instrText xml:space="preserve"> PAGEREF _Toc285451807 \h </w:instrText>
        </w:r>
        <w:r w:rsidRPr="00BD41DB">
          <w:rPr>
            <w:webHidden/>
            <w:sz w:val="20"/>
            <w:szCs w:val="20"/>
          </w:rPr>
        </w:r>
        <w:r w:rsidRPr="00BD41DB">
          <w:rPr>
            <w:webHidden/>
            <w:sz w:val="20"/>
            <w:szCs w:val="20"/>
          </w:rPr>
          <w:fldChar w:fldCharType="separate"/>
        </w:r>
        <w:r w:rsidR="00493D6B">
          <w:rPr>
            <w:webHidden/>
            <w:sz w:val="20"/>
            <w:szCs w:val="20"/>
          </w:rPr>
          <w:t>5</w:t>
        </w:r>
        <w:r w:rsidRPr="00BD41DB">
          <w:rPr>
            <w:webHidden/>
            <w:sz w:val="20"/>
            <w:szCs w:val="20"/>
          </w:rPr>
          <w:fldChar w:fldCharType="end"/>
        </w:r>
      </w:hyperlink>
    </w:p>
    <w:p w:rsidR="00BD41DB" w:rsidRPr="00BD41DB" w:rsidRDefault="00BD41DB">
      <w:pPr>
        <w:pStyle w:val="23"/>
        <w:tabs>
          <w:tab w:val="right" w:leader="dot" w:pos="6255"/>
        </w:tabs>
        <w:rPr>
          <w:rFonts w:ascii="Calibri" w:hAnsi="Calibri"/>
          <w:noProof/>
          <w:sz w:val="20"/>
          <w:szCs w:val="20"/>
        </w:rPr>
      </w:pPr>
      <w:hyperlink w:anchor="_Toc285451808" w:history="1">
        <w:r w:rsidRPr="00BD41DB">
          <w:rPr>
            <w:rStyle w:val="a7"/>
            <w:noProof/>
            <w:sz w:val="20"/>
            <w:szCs w:val="20"/>
          </w:rPr>
          <w:t>4.1. Время измерений</w:t>
        </w:r>
        <w:r w:rsidRPr="00BD41DB">
          <w:rPr>
            <w:noProof/>
            <w:webHidden/>
            <w:sz w:val="20"/>
            <w:szCs w:val="20"/>
          </w:rPr>
          <w:tab/>
        </w:r>
        <w:r w:rsidRPr="00BD41DB">
          <w:rPr>
            <w:noProof/>
            <w:webHidden/>
            <w:sz w:val="20"/>
            <w:szCs w:val="20"/>
          </w:rPr>
          <w:fldChar w:fldCharType="begin"/>
        </w:r>
        <w:r w:rsidRPr="00BD41DB">
          <w:rPr>
            <w:noProof/>
            <w:webHidden/>
            <w:sz w:val="20"/>
            <w:szCs w:val="20"/>
          </w:rPr>
          <w:instrText xml:space="preserve"> PAGEREF _Toc285451808 \h </w:instrText>
        </w:r>
        <w:r w:rsidRPr="00BD41DB">
          <w:rPr>
            <w:noProof/>
            <w:webHidden/>
            <w:sz w:val="20"/>
            <w:szCs w:val="20"/>
          </w:rPr>
        </w:r>
        <w:r w:rsidRPr="00BD41DB">
          <w:rPr>
            <w:noProof/>
            <w:webHidden/>
            <w:sz w:val="20"/>
            <w:szCs w:val="20"/>
          </w:rPr>
          <w:fldChar w:fldCharType="separate"/>
        </w:r>
        <w:r w:rsidR="00493D6B">
          <w:rPr>
            <w:noProof/>
            <w:webHidden/>
            <w:sz w:val="20"/>
            <w:szCs w:val="20"/>
          </w:rPr>
          <w:t>5</w:t>
        </w:r>
        <w:r w:rsidRPr="00BD41DB">
          <w:rPr>
            <w:noProof/>
            <w:webHidden/>
            <w:sz w:val="20"/>
            <w:szCs w:val="20"/>
          </w:rPr>
          <w:fldChar w:fldCharType="end"/>
        </w:r>
      </w:hyperlink>
    </w:p>
    <w:p w:rsidR="00BD41DB" w:rsidRPr="00BD41DB" w:rsidRDefault="00BD41DB">
      <w:pPr>
        <w:pStyle w:val="23"/>
        <w:tabs>
          <w:tab w:val="right" w:leader="dot" w:pos="6255"/>
        </w:tabs>
        <w:rPr>
          <w:rFonts w:ascii="Calibri" w:hAnsi="Calibri"/>
          <w:noProof/>
          <w:sz w:val="20"/>
          <w:szCs w:val="20"/>
        </w:rPr>
      </w:pPr>
      <w:hyperlink w:anchor="_Toc285451809" w:history="1">
        <w:r w:rsidRPr="00BD41DB">
          <w:rPr>
            <w:rStyle w:val="a7"/>
            <w:noProof/>
            <w:sz w:val="20"/>
            <w:szCs w:val="20"/>
          </w:rPr>
          <w:t>4.2. Точки измерений</w:t>
        </w:r>
        <w:r w:rsidRPr="00BD41DB">
          <w:rPr>
            <w:noProof/>
            <w:webHidden/>
            <w:sz w:val="20"/>
            <w:szCs w:val="20"/>
          </w:rPr>
          <w:tab/>
        </w:r>
        <w:r w:rsidRPr="00BD41DB">
          <w:rPr>
            <w:noProof/>
            <w:webHidden/>
            <w:sz w:val="20"/>
            <w:szCs w:val="20"/>
          </w:rPr>
          <w:fldChar w:fldCharType="begin"/>
        </w:r>
        <w:r w:rsidRPr="00BD41DB">
          <w:rPr>
            <w:noProof/>
            <w:webHidden/>
            <w:sz w:val="20"/>
            <w:szCs w:val="20"/>
          </w:rPr>
          <w:instrText xml:space="preserve"> PAGEREF _Toc285451809 \h </w:instrText>
        </w:r>
        <w:r w:rsidRPr="00BD41DB">
          <w:rPr>
            <w:noProof/>
            <w:webHidden/>
            <w:sz w:val="20"/>
            <w:szCs w:val="20"/>
          </w:rPr>
        </w:r>
        <w:r w:rsidRPr="00BD41DB">
          <w:rPr>
            <w:noProof/>
            <w:webHidden/>
            <w:sz w:val="20"/>
            <w:szCs w:val="20"/>
          </w:rPr>
          <w:fldChar w:fldCharType="separate"/>
        </w:r>
        <w:r w:rsidR="00493D6B">
          <w:rPr>
            <w:noProof/>
            <w:webHidden/>
            <w:sz w:val="20"/>
            <w:szCs w:val="20"/>
          </w:rPr>
          <w:t>6</w:t>
        </w:r>
        <w:r w:rsidRPr="00BD41DB">
          <w:rPr>
            <w:noProof/>
            <w:webHidden/>
            <w:sz w:val="20"/>
            <w:szCs w:val="20"/>
          </w:rPr>
          <w:fldChar w:fldCharType="end"/>
        </w:r>
      </w:hyperlink>
    </w:p>
    <w:p w:rsidR="00BD41DB" w:rsidRPr="00BD41DB" w:rsidRDefault="00BD41DB">
      <w:pPr>
        <w:pStyle w:val="23"/>
        <w:tabs>
          <w:tab w:val="right" w:leader="dot" w:pos="6255"/>
        </w:tabs>
        <w:rPr>
          <w:rFonts w:ascii="Calibri" w:hAnsi="Calibri"/>
          <w:noProof/>
          <w:sz w:val="20"/>
          <w:szCs w:val="20"/>
        </w:rPr>
      </w:pPr>
      <w:hyperlink w:anchor="_Toc285451810" w:history="1">
        <w:r w:rsidRPr="00BD41DB">
          <w:rPr>
            <w:rStyle w:val="a7"/>
            <w:noProof/>
            <w:sz w:val="20"/>
            <w:szCs w:val="20"/>
          </w:rPr>
          <w:t>4.3. План производственного помещения</w:t>
        </w:r>
        <w:r w:rsidRPr="00BD41DB">
          <w:rPr>
            <w:noProof/>
            <w:webHidden/>
            <w:sz w:val="20"/>
            <w:szCs w:val="20"/>
          </w:rPr>
          <w:tab/>
        </w:r>
        <w:r w:rsidRPr="00BD41DB">
          <w:rPr>
            <w:noProof/>
            <w:webHidden/>
            <w:sz w:val="20"/>
            <w:szCs w:val="20"/>
          </w:rPr>
          <w:fldChar w:fldCharType="begin"/>
        </w:r>
        <w:r w:rsidRPr="00BD41DB">
          <w:rPr>
            <w:noProof/>
            <w:webHidden/>
            <w:sz w:val="20"/>
            <w:szCs w:val="20"/>
          </w:rPr>
          <w:instrText xml:space="preserve"> PAGEREF _Toc285451810 \h </w:instrText>
        </w:r>
        <w:r w:rsidRPr="00BD41DB">
          <w:rPr>
            <w:noProof/>
            <w:webHidden/>
            <w:sz w:val="20"/>
            <w:szCs w:val="20"/>
          </w:rPr>
        </w:r>
        <w:r w:rsidRPr="00BD41DB">
          <w:rPr>
            <w:noProof/>
            <w:webHidden/>
            <w:sz w:val="20"/>
            <w:szCs w:val="20"/>
          </w:rPr>
          <w:fldChar w:fldCharType="separate"/>
        </w:r>
        <w:r w:rsidR="00493D6B">
          <w:rPr>
            <w:noProof/>
            <w:webHidden/>
            <w:sz w:val="20"/>
            <w:szCs w:val="20"/>
          </w:rPr>
          <w:t>7</w:t>
        </w:r>
        <w:r w:rsidRPr="00BD41DB">
          <w:rPr>
            <w:noProof/>
            <w:webHidden/>
            <w:sz w:val="20"/>
            <w:szCs w:val="20"/>
          </w:rPr>
          <w:fldChar w:fldCharType="end"/>
        </w:r>
      </w:hyperlink>
    </w:p>
    <w:p w:rsidR="00BD41DB" w:rsidRPr="00BD41DB" w:rsidRDefault="00BD41DB">
      <w:pPr>
        <w:pStyle w:val="23"/>
        <w:tabs>
          <w:tab w:val="right" w:leader="dot" w:pos="6255"/>
        </w:tabs>
        <w:rPr>
          <w:rFonts w:ascii="Calibri" w:hAnsi="Calibri"/>
          <w:noProof/>
          <w:sz w:val="20"/>
          <w:szCs w:val="20"/>
        </w:rPr>
      </w:pPr>
      <w:hyperlink w:anchor="_Toc285451811" w:history="1">
        <w:r w:rsidRPr="00BD41DB">
          <w:rPr>
            <w:rStyle w:val="a7"/>
            <w:noProof/>
            <w:sz w:val="20"/>
            <w:szCs w:val="20"/>
          </w:rPr>
          <w:t>4.4. Автоматизация планирования инструментального контроля</w:t>
        </w:r>
        <w:r w:rsidRPr="00BD41DB">
          <w:rPr>
            <w:noProof/>
            <w:webHidden/>
            <w:sz w:val="20"/>
            <w:szCs w:val="20"/>
          </w:rPr>
          <w:tab/>
        </w:r>
        <w:r w:rsidRPr="00BD41DB">
          <w:rPr>
            <w:noProof/>
            <w:webHidden/>
            <w:sz w:val="20"/>
            <w:szCs w:val="20"/>
          </w:rPr>
          <w:fldChar w:fldCharType="begin"/>
        </w:r>
        <w:r w:rsidRPr="00BD41DB">
          <w:rPr>
            <w:noProof/>
            <w:webHidden/>
            <w:sz w:val="20"/>
            <w:szCs w:val="20"/>
          </w:rPr>
          <w:instrText xml:space="preserve"> PAGEREF _Toc285451811 \h </w:instrText>
        </w:r>
        <w:r w:rsidRPr="00BD41DB">
          <w:rPr>
            <w:noProof/>
            <w:webHidden/>
            <w:sz w:val="20"/>
            <w:szCs w:val="20"/>
          </w:rPr>
        </w:r>
        <w:r w:rsidRPr="00BD41DB">
          <w:rPr>
            <w:noProof/>
            <w:webHidden/>
            <w:sz w:val="20"/>
            <w:szCs w:val="20"/>
          </w:rPr>
          <w:fldChar w:fldCharType="separate"/>
        </w:r>
        <w:r w:rsidR="00493D6B">
          <w:rPr>
            <w:noProof/>
            <w:webHidden/>
            <w:sz w:val="20"/>
            <w:szCs w:val="20"/>
          </w:rPr>
          <w:t>8</w:t>
        </w:r>
        <w:r w:rsidRPr="00BD41DB">
          <w:rPr>
            <w:noProof/>
            <w:webHidden/>
            <w:sz w:val="20"/>
            <w:szCs w:val="20"/>
          </w:rPr>
          <w:fldChar w:fldCharType="end"/>
        </w:r>
      </w:hyperlink>
    </w:p>
    <w:p w:rsidR="00BD41DB" w:rsidRPr="00BD41DB" w:rsidRDefault="00BD41DB">
      <w:pPr>
        <w:pStyle w:val="11"/>
        <w:rPr>
          <w:rFonts w:ascii="Calibri" w:hAnsi="Calibri"/>
          <w:bCs w:val="0"/>
          <w:sz w:val="20"/>
          <w:szCs w:val="20"/>
        </w:rPr>
      </w:pPr>
      <w:hyperlink w:anchor="_Toc285451812" w:history="1">
        <w:r w:rsidRPr="00BD41DB">
          <w:rPr>
            <w:rStyle w:val="a7"/>
            <w:sz w:val="20"/>
            <w:szCs w:val="20"/>
          </w:rPr>
          <w:t>5. Выполнение измерений</w:t>
        </w:r>
        <w:r w:rsidRPr="00BD41DB">
          <w:rPr>
            <w:webHidden/>
            <w:sz w:val="20"/>
            <w:szCs w:val="20"/>
          </w:rPr>
          <w:tab/>
        </w:r>
        <w:r w:rsidRPr="00BD41DB">
          <w:rPr>
            <w:webHidden/>
            <w:sz w:val="20"/>
            <w:szCs w:val="20"/>
          </w:rPr>
          <w:fldChar w:fldCharType="begin"/>
        </w:r>
        <w:r w:rsidRPr="00BD41DB">
          <w:rPr>
            <w:webHidden/>
            <w:sz w:val="20"/>
            <w:szCs w:val="20"/>
          </w:rPr>
          <w:instrText xml:space="preserve"> PAGEREF _Toc285451812 \h </w:instrText>
        </w:r>
        <w:r w:rsidRPr="00BD41DB">
          <w:rPr>
            <w:webHidden/>
            <w:sz w:val="20"/>
            <w:szCs w:val="20"/>
          </w:rPr>
        </w:r>
        <w:r w:rsidRPr="00BD41DB">
          <w:rPr>
            <w:webHidden/>
            <w:sz w:val="20"/>
            <w:szCs w:val="20"/>
          </w:rPr>
          <w:fldChar w:fldCharType="separate"/>
        </w:r>
        <w:r w:rsidR="00493D6B">
          <w:rPr>
            <w:webHidden/>
            <w:sz w:val="20"/>
            <w:szCs w:val="20"/>
          </w:rPr>
          <w:t>8</w:t>
        </w:r>
        <w:r w:rsidRPr="00BD41DB">
          <w:rPr>
            <w:webHidden/>
            <w:sz w:val="20"/>
            <w:szCs w:val="20"/>
          </w:rPr>
          <w:fldChar w:fldCharType="end"/>
        </w:r>
      </w:hyperlink>
    </w:p>
    <w:p w:rsidR="00BD41DB" w:rsidRPr="00BD41DB" w:rsidRDefault="00BD41DB">
      <w:pPr>
        <w:pStyle w:val="23"/>
        <w:tabs>
          <w:tab w:val="right" w:leader="dot" w:pos="6255"/>
        </w:tabs>
        <w:rPr>
          <w:rFonts w:ascii="Calibri" w:hAnsi="Calibri"/>
          <w:noProof/>
          <w:sz w:val="20"/>
          <w:szCs w:val="20"/>
        </w:rPr>
      </w:pPr>
      <w:hyperlink w:anchor="_Toc285451813" w:history="1">
        <w:r w:rsidRPr="00BD41DB">
          <w:rPr>
            <w:rStyle w:val="a7"/>
            <w:noProof/>
            <w:sz w:val="20"/>
            <w:szCs w:val="20"/>
          </w:rPr>
          <w:t>5.1. Требования к средствам измерений</w:t>
        </w:r>
        <w:r w:rsidRPr="00BD41DB">
          <w:rPr>
            <w:noProof/>
            <w:webHidden/>
            <w:sz w:val="20"/>
            <w:szCs w:val="20"/>
          </w:rPr>
          <w:tab/>
        </w:r>
        <w:r w:rsidRPr="00BD41DB">
          <w:rPr>
            <w:noProof/>
            <w:webHidden/>
            <w:sz w:val="20"/>
            <w:szCs w:val="20"/>
          </w:rPr>
          <w:fldChar w:fldCharType="begin"/>
        </w:r>
        <w:r w:rsidRPr="00BD41DB">
          <w:rPr>
            <w:noProof/>
            <w:webHidden/>
            <w:sz w:val="20"/>
            <w:szCs w:val="20"/>
          </w:rPr>
          <w:instrText xml:space="preserve"> PAGEREF _Toc285451813 \h </w:instrText>
        </w:r>
        <w:r w:rsidRPr="00BD41DB">
          <w:rPr>
            <w:noProof/>
            <w:webHidden/>
            <w:sz w:val="20"/>
            <w:szCs w:val="20"/>
          </w:rPr>
        </w:r>
        <w:r w:rsidRPr="00BD41DB">
          <w:rPr>
            <w:noProof/>
            <w:webHidden/>
            <w:sz w:val="20"/>
            <w:szCs w:val="20"/>
          </w:rPr>
          <w:fldChar w:fldCharType="separate"/>
        </w:r>
        <w:r w:rsidR="00493D6B">
          <w:rPr>
            <w:noProof/>
            <w:webHidden/>
            <w:sz w:val="20"/>
            <w:szCs w:val="20"/>
          </w:rPr>
          <w:t>8</w:t>
        </w:r>
        <w:r w:rsidRPr="00BD41DB">
          <w:rPr>
            <w:noProof/>
            <w:webHidden/>
            <w:sz w:val="20"/>
            <w:szCs w:val="20"/>
          </w:rPr>
          <w:fldChar w:fldCharType="end"/>
        </w:r>
      </w:hyperlink>
    </w:p>
    <w:p w:rsidR="00BD41DB" w:rsidRPr="00BD41DB" w:rsidRDefault="00BD41DB">
      <w:pPr>
        <w:pStyle w:val="23"/>
        <w:tabs>
          <w:tab w:val="right" w:leader="dot" w:pos="6255"/>
        </w:tabs>
        <w:rPr>
          <w:rFonts w:ascii="Calibri" w:hAnsi="Calibri"/>
          <w:noProof/>
          <w:sz w:val="20"/>
          <w:szCs w:val="20"/>
        </w:rPr>
      </w:pPr>
      <w:hyperlink w:anchor="_Toc285451814" w:history="1">
        <w:r w:rsidRPr="00BD41DB">
          <w:rPr>
            <w:rStyle w:val="a7"/>
            <w:noProof/>
            <w:sz w:val="20"/>
            <w:szCs w:val="20"/>
          </w:rPr>
          <w:t>5.2. Измерения по плану инструментального контроля</w:t>
        </w:r>
        <w:r w:rsidRPr="00BD41DB">
          <w:rPr>
            <w:noProof/>
            <w:webHidden/>
            <w:sz w:val="20"/>
            <w:szCs w:val="20"/>
          </w:rPr>
          <w:tab/>
        </w:r>
        <w:r w:rsidRPr="00BD41DB">
          <w:rPr>
            <w:noProof/>
            <w:webHidden/>
            <w:sz w:val="20"/>
            <w:szCs w:val="20"/>
          </w:rPr>
          <w:fldChar w:fldCharType="begin"/>
        </w:r>
        <w:r w:rsidRPr="00BD41DB">
          <w:rPr>
            <w:noProof/>
            <w:webHidden/>
            <w:sz w:val="20"/>
            <w:szCs w:val="20"/>
          </w:rPr>
          <w:instrText xml:space="preserve"> PAGEREF _Toc285451814 \h </w:instrText>
        </w:r>
        <w:r w:rsidRPr="00BD41DB">
          <w:rPr>
            <w:noProof/>
            <w:webHidden/>
            <w:sz w:val="20"/>
            <w:szCs w:val="20"/>
          </w:rPr>
        </w:r>
        <w:r w:rsidRPr="00BD41DB">
          <w:rPr>
            <w:noProof/>
            <w:webHidden/>
            <w:sz w:val="20"/>
            <w:szCs w:val="20"/>
          </w:rPr>
          <w:fldChar w:fldCharType="separate"/>
        </w:r>
        <w:r w:rsidR="00493D6B">
          <w:rPr>
            <w:noProof/>
            <w:webHidden/>
            <w:sz w:val="20"/>
            <w:szCs w:val="20"/>
          </w:rPr>
          <w:t>9</w:t>
        </w:r>
        <w:r w:rsidRPr="00BD41DB">
          <w:rPr>
            <w:noProof/>
            <w:webHidden/>
            <w:sz w:val="20"/>
            <w:szCs w:val="20"/>
          </w:rPr>
          <w:fldChar w:fldCharType="end"/>
        </w:r>
      </w:hyperlink>
    </w:p>
    <w:p w:rsidR="00BD41DB" w:rsidRPr="00BD41DB" w:rsidRDefault="00BD41DB">
      <w:pPr>
        <w:pStyle w:val="23"/>
        <w:tabs>
          <w:tab w:val="right" w:leader="dot" w:pos="6255"/>
        </w:tabs>
        <w:rPr>
          <w:rFonts w:ascii="Calibri" w:hAnsi="Calibri"/>
          <w:noProof/>
          <w:sz w:val="20"/>
          <w:szCs w:val="20"/>
        </w:rPr>
      </w:pPr>
      <w:hyperlink w:anchor="_Toc285451815" w:history="1">
        <w:r w:rsidRPr="00BD41DB">
          <w:rPr>
            <w:rStyle w:val="a7"/>
            <w:noProof/>
            <w:sz w:val="20"/>
            <w:szCs w:val="20"/>
          </w:rPr>
          <w:t>5.3. Автоматизация проведения контроля</w:t>
        </w:r>
        <w:r w:rsidRPr="00BD41DB">
          <w:rPr>
            <w:noProof/>
            <w:webHidden/>
            <w:sz w:val="20"/>
            <w:szCs w:val="20"/>
          </w:rPr>
          <w:tab/>
        </w:r>
        <w:r w:rsidRPr="00BD41DB">
          <w:rPr>
            <w:noProof/>
            <w:webHidden/>
            <w:sz w:val="20"/>
            <w:szCs w:val="20"/>
          </w:rPr>
          <w:fldChar w:fldCharType="begin"/>
        </w:r>
        <w:r w:rsidRPr="00BD41DB">
          <w:rPr>
            <w:noProof/>
            <w:webHidden/>
            <w:sz w:val="20"/>
            <w:szCs w:val="20"/>
          </w:rPr>
          <w:instrText xml:space="preserve"> PAGEREF _Toc285451815 \h </w:instrText>
        </w:r>
        <w:r w:rsidRPr="00BD41DB">
          <w:rPr>
            <w:noProof/>
            <w:webHidden/>
            <w:sz w:val="20"/>
            <w:szCs w:val="20"/>
          </w:rPr>
        </w:r>
        <w:r w:rsidRPr="00BD41DB">
          <w:rPr>
            <w:noProof/>
            <w:webHidden/>
            <w:sz w:val="20"/>
            <w:szCs w:val="20"/>
          </w:rPr>
          <w:fldChar w:fldCharType="separate"/>
        </w:r>
        <w:r w:rsidR="00493D6B">
          <w:rPr>
            <w:noProof/>
            <w:webHidden/>
            <w:sz w:val="20"/>
            <w:szCs w:val="20"/>
          </w:rPr>
          <w:t>9</w:t>
        </w:r>
        <w:r w:rsidRPr="00BD41DB">
          <w:rPr>
            <w:noProof/>
            <w:webHidden/>
            <w:sz w:val="20"/>
            <w:szCs w:val="20"/>
          </w:rPr>
          <w:fldChar w:fldCharType="end"/>
        </w:r>
      </w:hyperlink>
    </w:p>
    <w:p w:rsidR="00BD41DB" w:rsidRPr="00BD41DB" w:rsidRDefault="00BD41DB">
      <w:pPr>
        <w:pStyle w:val="23"/>
        <w:tabs>
          <w:tab w:val="right" w:leader="dot" w:pos="6255"/>
        </w:tabs>
        <w:rPr>
          <w:rFonts w:ascii="Calibri" w:hAnsi="Calibri"/>
          <w:noProof/>
          <w:sz w:val="20"/>
          <w:szCs w:val="20"/>
        </w:rPr>
      </w:pPr>
      <w:hyperlink w:anchor="_Toc285451816" w:history="1">
        <w:r w:rsidRPr="00BD41DB">
          <w:rPr>
            <w:rStyle w:val="a7"/>
            <w:noProof/>
            <w:sz w:val="20"/>
            <w:szCs w:val="20"/>
          </w:rPr>
          <w:t xml:space="preserve">5.4. Внутрилабораторный  контроль качества измерений </w:t>
        </w:r>
        <w:r>
          <w:rPr>
            <w:rStyle w:val="a7"/>
            <w:noProof/>
            <w:sz w:val="20"/>
            <w:szCs w:val="20"/>
          </w:rPr>
          <w:br/>
        </w:r>
        <w:r w:rsidRPr="00BD41DB">
          <w:rPr>
            <w:rStyle w:val="a7"/>
            <w:noProof/>
            <w:sz w:val="20"/>
            <w:szCs w:val="20"/>
          </w:rPr>
          <w:t>параметров микроклимата</w:t>
        </w:r>
        <w:r w:rsidRPr="00BD41DB">
          <w:rPr>
            <w:noProof/>
            <w:webHidden/>
            <w:sz w:val="20"/>
            <w:szCs w:val="20"/>
          </w:rPr>
          <w:tab/>
        </w:r>
        <w:r w:rsidRPr="00BD41DB">
          <w:rPr>
            <w:noProof/>
            <w:webHidden/>
            <w:sz w:val="20"/>
            <w:szCs w:val="20"/>
          </w:rPr>
          <w:fldChar w:fldCharType="begin"/>
        </w:r>
        <w:r w:rsidRPr="00BD41DB">
          <w:rPr>
            <w:noProof/>
            <w:webHidden/>
            <w:sz w:val="20"/>
            <w:szCs w:val="20"/>
          </w:rPr>
          <w:instrText xml:space="preserve"> PAGEREF _Toc285451816 \h </w:instrText>
        </w:r>
        <w:r w:rsidRPr="00BD41DB">
          <w:rPr>
            <w:noProof/>
            <w:webHidden/>
            <w:sz w:val="20"/>
            <w:szCs w:val="20"/>
          </w:rPr>
        </w:r>
        <w:r w:rsidRPr="00BD41DB">
          <w:rPr>
            <w:noProof/>
            <w:webHidden/>
            <w:sz w:val="20"/>
            <w:szCs w:val="20"/>
          </w:rPr>
          <w:fldChar w:fldCharType="separate"/>
        </w:r>
        <w:r w:rsidR="00493D6B">
          <w:rPr>
            <w:noProof/>
            <w:webHidden/>
            <w:sz w:val="20"/>
            <w:szCs w:val="20"/>
          </w:rPr>
          <w:t>9</w:t>
        </w:r>
        <w:r w:rsidRPr="00BD41DB">
          <w:rPr>
            <w:noProof/>
            <w:webHidden/>
            <w:sz w:val="20"/>
            <w:szCs w:val="20"/>
          </w:rPr>
          <w:fldChar w:fldCharType="end"/>
        </w:r>
      </w:hyperlink>
    </w:p>
    <w:p w:rsidR="00BD41DB" w:rsidRPr="00BD41DB" w:rsidRDefault="00BD41DB">
      <w:pPr>
        <w:pStyle w:val="11"/>
        <w:rPr>
          <w:rFonts w:ascii="Calibri" w:hAnsi="Calibri"/>
          <w:bCs w:val="0"/>
          <w:sz w:val="20"/>
          <w:szCs w:val="20"/>
        </w:rPr>
      </w:pPr>
      <w:hyperlink w:anchor="_Toc285451817" w:history="1">
        <w:r w:rsidRPr="00BD41DB">
          <w:rPr>
            <w:rStyle w:val="a7"/>
            <w:sz w:val="20"/>
            <w:szCs w:val="20"/>
          </w:rPr>
          <w:t>6. Анализ результатов</w:t>
        </w:r>
        <w:r w:rsidRPr="00BD41DB">
          <w:rPr>
            <w:webHidden/>
            <w:sz w:val="20"/>
            <w:szCs w:val="20"/>
          </w:rPr>
          <w:tab/>
        </w:r>
        <w:r w:rsidRPr="00BD41DB">
          <w:rPr>
            <w:webHidden/>
            <w:sz w:val="20"/>
            <w:szCs w:val="20"/>
          </w:rPr>
          <w:fldChar w:fldCharType="begin"/>
        </w:r>
        <w:r w:rsidRPr="00BD41DB">
          <w:rPr>
            <w:webHidden/>
            <w:sz w:val="20"/>
            <w:szCs w:val="20"/>
          </w:rPr>
          <w:instrText xml:space="preserve"> PAGEREF _Toc285451817 \h </w:instrText>
        </w:r>
        <w:r w:rsidRPr="00BD41DB">
          <w:rPr>
            <w:webHidden/>
            <w:sz w:val="20"/>
            <w:szCs w:val="20"/>
          </w:rPr>
        </w:r>
        <w:r w:rsidRPr="00BD41DB">
          <w:rPr>
            <w:webHidden/>
            <w:sz w:val="20"/>
            <w:szCs w:val="20"/>
          </w:rPr>
          <w:fldChar w:fldCharType="separate"/>
        </w:r>
        <w:r w:rsidR="00493D6B">
          <w:rPr>
            <w:webHidden/>
            <w:sz w:val="20"/>
            <w:szCs w:val="20"/>
          </w:rPr>
          <w:t>9</w:t>
        </w:r>
        <w:r w:rsidRPr="00BD41DB">
          <w:rPr>
            <w:webHidden/>
            <w:sz w:val="20"/>
            <w:szCs w:val="20"/>
          </w:rPr>
          <w:fldChar w:fldCharType="end"/>
        </w:r>
      </w:hyperlink>
    </w:p>
    <w:p w:rsidR="00BD41DB" w:rsidRPr="00BD41DB" w:rsidRDefault="00BD41DB">
      <w:pPr>
        <w:pStyle w:val="23"/>
        <w:tabs>
          <w:tab w:val="right" w:leader="dot" w:pos="6255"/>
        </w:tabs>
        <w:rPr>
          <w:rFonts w:ascii="Calibri" w:hAnsi="Calibri"/>
          <w:noProof/>
          <w:sz w:val="20"/>
          <w:szCs w:val="20"/>
        </w:rPr>
      </w:pPr>
      <w:hyperlink w:anchor="_Toc285451818" w:history="1">
        <w:r w:rsidRPr="00BD41DB">
          <w:rPr>
            <w:rStyle w:val="a7"/>
            <w:noProof/>
            <w:sz w:val="20"/>
            <w:szCs w:val="20"/>
          </w:rPr>
          <w:t>6.1. Многофакторная оценка условий труда</w:t>
        </w:r>
        <w:r w:rsidRPr="00BD41DB">
          <w:rPr>
            <w:noProof/>
            <w:webHidden/>
            <w:sz w:val="20"/>
            <w:szCs w:val="20"/>
          </w:rPr>
          <w:tab/>
        </w:r>
        <w:r w:rsidRPr="00BD41DB">
          <w:rPr>
            <w:noProof/>
            <w:webHidden/>
            <w:sz w:val="20"/>
            <w:szCs w:val="20"/>
          </w:rPr>
          <w:fldChar w:fldCharType="begin"/>
        </w:r>
        <w:r w:rsidRPr="00BD41DB">
          <w:rPr>
            <w:noProof/>
            <w:webHidden/>
            <w:sz w:val="20"/>
            <w:szCs w:val="20"/>
          </w:rPr>
          <w:instrText xml:space="preserve"> PAGEREF _Toc285451818 \h </w:instrText>
        </w:r>
        <w:r w:rsidRPr="00BD41DB">
          <w:rPr>
            <w:noProof/>
            <w:webHidden/>
            <w:sz w:val="20"/>
            <w:szCs w:val="20"/>
          </w:rPr>
        </w:r>
        <w:r w:rsidRPr="00BD41DB">
          <w:rPr>
            <w:noProof/>
            <w:webHidden/>
            <w:sz w:val="20"/>
            <w:szCs w:val="20"/>
          </w:rPr>
          <w:fldChar w:fldCharType="separate"/>
        </w:r>
        <w:r w:rsidR="00493D6B">
          <w:rPr>
            <w:noProof/>
            <w:webHidden/>
            <w:sz w:val="20"/>
            <w:szCs w:val="20"/>
          </w:rPr>
          <w:t>9</w:t>
        </w:r>
        <w:r w:rsidRPr="00BD41DB">
          <w:rPr>
            <w:noProof/>
            <w:webHidden/>
            <w:sz w:val="20"/>
            <w:szCs w:val="20"/>
          </w:rPr>
          <w:fldChar w:fldCharType="end"/>
        </w:r>
      </w:hyperlink>
    </w:p>
    <w:p w:rsidR="00BD41DB" w:rsidRPr="00BD41DB" w:rsidRDefault="00BD41DB">
      <w:pPr>
        <w:pStyle w:val="23"/>
        <w:tabs>
          <w:tab w:val="right" w:leader="dot" w:pos="6255"/>
        </w:tabs>
        <w:rPr>
          <w:rFonts w:ascii="Calibri" w:hAnsi="Calibri"/>
          <w:noProof/>
          <w:sz w:val="20"/>
          <w:szCs w:val="20"/>
        </w:rPr>
      </w:pPr>
      <w:hyperlink w:anchor="_Toc285451819" w:history="1">
        <w:r w:rsidRPr="00BD41DB">
          <w:rPr>
            <w:rStyle w:val="a7"/>
            <w:noProof/>
            <w:sz w:val="20"/>
            <w:szCs w:val="20"/>
          </w:rPr>
          <w:t>6.2. Система правил и норм, определяющих условия труда</w:t>
        </w:r>
        <w:r w:rsidRPr="00BD41DB">
          <w:rPr>
            <w:noProof/>
            <w:webHidden/>
            <w:sz w:val="20"/>
            <w:szCs w:val="20"/>
          </w:rPr>
          <w:tab/>
        </w:r>
        <w:r w:rsidRPr="00BD41DB">
          <w:rPr>
            <w:noProof/>
            <w:webHidden/>
            <w:sz w:val="20"/>
            <w:szCs w:val="20"/>
          </w:rPr>
          <w:fldChar w:fldCharType="begin"/>
        </w:r>
        <w:r w:rsidRPr="00BD41DB">
          <w:rPr>
            <w:noProof/>
            <w:webHidden/>
            <w:sz w:val="20"/>
            <w:szCs w:val="20"/>
          </w:rPr>
          <w:instrText xml:space="preserve"> PAGEREF _Toc285451819 \h </w:instrText>
        </w:r>
        <w:r w:rsidRPr="00BD41DB">
          <w:rPr>
            <w:noProof/>
            <w:webHidden/>
            <w:sz w:val="20"/>
            <w:szCs w:val="20"/>
          </w:rPr>
        </w:r>
        <w:r w:rsidRPr="00BD41DB">
          <w:rPr>
            <w:noProof/>
            <w:webHidden/>
            <w:sz w:val="20"/>
            <w:szCs w:val="20"/>
          </w:rPr>
          <w:fldChar w:fldCharType="separate"/>
        </w:r>
        <w:r w:rsidR="00493D6B">
          <w:rPr>
            <w:noProof/>
            <w:webHidden/>
            <w:sz w:val="20"/>
            <w:szCs w:val="20"/>
          </w:rPr>
          <w:t>11</w:t>
        </w:r>
        <w:r w:rsidRPr="00BD41DB">
          <w:rPr>
            <w:noProof/>
            <w:webHidden/>
            <w:sz w:val="20"/>
            <w:szCs w:val="20"/>
          </w:rPr>
          <w:fldChar w:fldCharType="end"/>
        </w:r>
      </w:hyperlink>
    </w:p>
    <w:p w:rsidR="00BD41DB" w:rsidRPr="00BD41DB" w:rsidRDefault="00BD41DB">
      <w:pPr>
        <w:pStyle w:val="23"/>
        <w:tabs>
          <w:tab w:val="right" w:leader="dot" w:pos="6255"/>
        </w:tabs>
        <w:rPr>
          <w:rFonts w:ascii="Calibri" w:hAnsi="Calibri"/>
          <w:noProof/>
          <w:sz w:val="20"/>
          <w:szCs w:val="20"/>
        </w:rPr>
      </w:pPr>
      <w:hyperlink w:anchor="_Toc285451820" w:history="1">
        <w:r w:rsidRPr="00BD41DB">
          <w:rPr>
            <w:rStyle w:val="a7"/>
            <w:noProof/>
            <w:sz w:val="20"/>
            <w:szCs w:val="20"/>
          </w:rPr>
          <w:t>6.3. Последовательность анализа условий труда</w:t>
        </w:r>
        <w:r w:rsidRPr="00BD41DB">
          <w:rPr>
            <w:noProof/>
            <w:webHidden/>
            <w:sz w:val="20"/>
            <w:szCs w:val="20"/>
          </w:rPr>
          <w:tab/>
        </w:r>
        <w:r w:rsidRPr="00BD41DB">
          <w:rPr>
            <w:noProof/>
            <w:webHidden/>
            <w:sz w:val="20"/>
            <w:szCs w:val="20"/>
          </w:rPr>
          <w:fldChar w:fldCharType="begin"/>
        </w:r>
        <w:r w:rsidRPr="00BD41DB">
          <w:rPr>
            <w:noProof/>
            <w:webHidden/>
            <w:sz w:val="20"/>
            <w:szCs w:val="20"/>
          </w:rPr>
          <w:instrText xml:space="preserve"> PAGEREF _Toc285451820 \h </w:instrText>
        </w:r>
        <w:r w:rsidRPr="00BD41DB">
          <w:rPr>
            <w:noProof/>
            <w:webHidden/>
            <w:sz w:val="20"/>
            <w:szCs w:val="20"/>
          </w:rPr>
        </w:r>
        <w:r w:rsidRPr="00BD41DB">
          <w:rPr>
            <w:noProof/>
            <w:webHidden/>
            <w:sz w:val="20"/>
            <w:szCs w:val="20"/>
          </w:rPr>
          <w:fldChar w:fldCharType="separate"/>
        </w:r>
        <w:r w:rsidR="00493D6B">
          <w:rPr>
            <w:noProof/>
            <w:webHidden/>
            <w:sz w:val="20"/>
            <w:szCs w:val="20"/>
          </w:rPr>
          <w:t>11</w:t>
        </w:r>
        <w:r w:rsidRPr="00BD41DB">
          <w:rPr>
            <w:noProof/>
            <w:webHidden/>
            <w:sz w:val="20"/>
            <w:szCs w:val="20"/>
          </w:rPr>
          <w:fldChar w:fldCharType="end"/>
        </w:r>
      </w:hyperlink>
    </w:p>
    <w:p w:rsidR="00BD41DB" w:rsidRPr="00BD41DB" w:rsidRDefault="00BD41DB">
      <w:pPr>
        <w:pStyle w:val="23"/>
        <w:tabs>
          <w:tab w:val="right" w:leader="dot" w:pos="6255"/>
        </w:tabs>
        <w:rPr>
          <w:rFonts w:ascii="Calibri" w:hAnsi="Calibri"/>
          <w:noProof/>
          <w:sz w:val="20"/>
          <w:szCs w:val="20"/>
        </w:rPr>
      </w:pPr>
      <w:hyperlink w:anchor="_Toc285451821" w:history="1">
        <w:r w:rsidRPr="00BD41DB">
          <w:rPr>
            <w:rStyle w:val="a7"/>
            <w:noProof/>
            <w:sz w:val="20"/>
            <w:szCs w:val="20"/>
          </w:rPr>
          <w:t>6.4. Автоматизация анализа результатов  инструментального контроля</w:t>
        </w:r>
        <w:r w:rsidRPr="00BD41DB">
          <w:rPr>
            <w:noProof/>
            <w:webHidden/>
            <w:sz w:val="20"/>
            <w:szCs w:val="20"/>
          </w:rPr>
          <w:tab/>
        </w:r>
        <w:r w:rsidRPr="00BD41DB">
          <w:rPr>
            <w:noProof/>
            <w:webHidden/>
            <w:sz w:val="20"/>
            <w:szCs w:val="20"/>
          </w:rPr>
          <w:fldChar w:fldCharType="begin"/>
        </w:r>
        <w:r w:rsidRPr="00BD41DB">
          <w:rPr>
            <w:noProof/>
            <w:webHidden/>
            <w:sz w:val="20"/>
            <w:szCs w:val="20"/>
          </w:rPr>
          <w:instrText xml:space="preserve"> PAGEREF _Toc285451821 \h </w:instrText>
        </w:r>
        <w:r w:rsidRPr="00BD41DB">
          <w:rPr>
            <w:noProof/>
            <w:webHidden/>
            <w:sz w:val="20"/>
            <w:szCs w:val="20"/>
          </w:rPr>
        </w:r>
        <w:r w:rsidRPr="00BD41DB">
          <w:rPr>
            <w:noProof/>
            <w:webHidden/>
            <w:sz w:val="20"/>
            <w:szCs w:val="20"/>
          </w:rPr>
          <w:fldChar w:fldCharType="separate"/>
        </w:r>
        <w:r w:rsidR="00493D6B">
          <w:rPr>
            <w:noProof/>
            <w:webHidden/>
            <w:sz w:val="20"/>
            <w:szCs w:val="20"/>
          </w:rPr>
          <w:t>17</w:t>
        </w:r>
        <w:r w:rsidRPr="00BD41DB">
          <w:rPr>
            <w:noProof/>
            <w:webHidden/>
            <w:sz w:val="20"/>
            <w:szCs w:val="20"/>
          </w:rPr>
          <w:fldChar w:fldCharType="end"/>
        </w:r>
      </w:hyperlink>
    </w:p>
    <w:p w:rsidR="00BD41DB" w:rsidRPr="00BD41DB" w:rsidRDefault="00BD41DB">
      <w:pPr>
        <w:pStyle w:val="11"/>
        <w:rPr>
          <w:rFonts w:ascii="Calibri" w:hAnsi="Calibri"/>
          <w:bCs w:val="0"/>
          <w:sz w:val="20"/>
          <w:szCs w:val="20"/>
        </w:rPr>
      </w:pPr>
      <w:hyperlink w:anchor="_Toc285451822" w:history="1">
        <w:r w:rsidRPr="00BD41DB">
          <w:rPr>
            <w:rStyle w:val="a7"/>
            <w:sz w:val="20"/>
            <w:szCs w:val="20"/>
          </w:rPr>
          <w:t>7. Оформление результатов инструментального контроля</w:t>
        </w:r>
        <w:r w:rsidRPr="00BD41DB">
          <w:rPr>
            <w:webHidden/>
            <w:sz w:val="20"/>
            <w:szCs w:val="20"/>
          </w:rPr>
          <w:tab/>
        </w:r>
        <w:r w:rsidRPr="00BD41DB">
          <w:rPr>
            <w:webHidden/>
            <w:sz w:val="20"/>
            <w:szCs w:val="20"/>
          </w:rPr>
          <w:fldChar w:fldCharType="begin"/>
        </w:r>
        <w:r w:rsidRPr="00BD41DB">
          <w:rPr>
            <w:webHidden/>
            <w:sz w:val="20"/>
            <w:szCs w:val="20"/>
          </w:rPr>
          <w:instrText xml:space="preserve"> PAGEREF _Toc285451822 \h </w:instrText>
        </w:r>
        <w:r w:rsidRPr="00BD41DB">
          <w:rPr>
            <w:webHidden/>
            <w:sz w:val="20"/>
            <w:szCs w:val="20"/>
          </w:rPr>
        </w:r>
        <w:r w:rsidRPr="00BD41DB">
          <w:rPr>
            <w:webHidden/>
            <w:sz w:val="20"/>
            <w:szCs w:val="20"/>
          </w:rPr>
          <w:fldChar w:fldCharType="separate"/>
        </w:r>
        <w:r w:rsidR="00493D6B">
          <w:rPr>
            <w:webHidden/>
            <w:sz w:val="20"/>
            <w:szCs w:val="20"/>
          </w:rPr>
          <w:t>17</w:t>
        </w:r>
        <w:r w:rsidRPr="00BD41DB">
          <w:rPr>
            <w:webHidden/>
            <w:sz w:val="20"/>
            <w:szCs w:val="20"/>
          </w:rPr>
          <w:fldChar w:fldCharType="end"/>
        </w:r>
      </w:hyperlink>
    </w:p>
    <w:p w:rsidR="00BD41DB" w:rsidRPr="00BD41DB" w:rsidRDefault="00BD41DB">
      <w:pPr>
        <w:pStyle w:val="23"/>
        <w:tabs>
          <w:tab w:val="right" w:leader="dot" w:pos="6255"/>
        </w:tabs>
        <w:rPr>
          <w:rFonts w:ascii="Calibri" w:hAnsi="Calibri"/>
          <w:noProof/>
          <w:sz w:val="20"/>
          <w:szCs w:val="20"/>
        </w:rPr>
      </w:pPr>
      <w:hyperlink w:anchor="_Toc285451823" w:history="1">
        <w:r w:rsidRPr="00BD41DB">
          <w:rPr>
            <w:rStyle w:val="a7"/>
            <w:noProof/>
            <w:sz w:val="20"/>
            <w:szCs w:val="20"/>
          </w:rPr>
          <w:t>7.1. Рабочий журнал</w:t>
        </w:r>
        <w:r w:rsidRPr="00BD41DB">
          <w:rPr>
            <w:noProof/>
            <w:webHidden/>
            <w:sz w:val="20"/>
            <w:szCs w:val="20"/>
          </w:rPr>
          <w:tab/>
        </w:r>
        <w:r w:rsidRPr="00BD41DB">
          <w:rPr>
            <w:noProof/>
            <w:webHidden/>
            <w:sz w:val="20"/>
            <w:szCs w:val="20"/>
          </w:rPr>
          <w:fldChar w:fldCharType="begin"/>
        </w:r>
        <w:r w:rsidRPr="00BD41DB">
          <w:rPr>
            <w:noProof/>
            <w:webHidden/>
            <w:sz w:val="20"/>
            <w:szCs w:val="20"/>
          </w:rPr>
          <w:instrText xml:space="preserve"> PAGEREF _Toc285451823 \h </w:instrText>
        </w:r>
        <w:r w:rsidRPr="00BD41DB">
          <w:rPr>
            <w:noProof/>
            <w:webHidden/>
            <w:sz w:val="20"/>
            <w:szCs w:val="20"/>
          </w:rPr>
        </w:r>
        <w:r w:rsidRPr="00BD41DB">
          <w:rPr>
            <w:noProof/>
            <w:webHidden/>
            <w:sz w:val="20"/>
            <w:szCs w:val="20"/>
          </w:rPr>
          <w:fldChar w:fldCharType="separate"/>
        </w:r>
        <w:r w:rsidR="00493D6B">
          <w:rPr>
            <w:noProof/>
            <w:webHidden/>
            <w:sz w:val="20"/>
            <w:szCs w:val="20"/>
          </w:rPr>
          <w:t>17</w:t>
        </w:r>
        <w:r w:rsidRPr="00BD41DB">
          <w:rPr>
            <w:noProof/>
            <w:webHidden/>
            <w:sz w:val="20"/>
            <w:szCs w:val="20"/>
          </w:rPr>
          <w:fldChar w:fldCharType="end"/>
        </w:r>
      </w:hyperlink>
    </w:p>
    <w:p w:rsidR="00BD41DB" w:rsidRPr="00BD41DB" w:rsidRDefault="00BD41DB">
      <w:pPr>
        <w:pStyle w:val="23"/>
        <w:tabs>
          <w:tab w:val="right" w:leader="dot" w:pos="6255"/>
        </w:tabs>
        <w:rPr>
          <w:rFonts w:ascii="Calibri" w:hAnsi="Calibri"/>
          <w:noProof/>
          <w:sz w:val="20"/>
          <w:szCs w:val="20"/>
        </w:rPr>
      </w:pPr>
      <w:hyperlink w:anchor="_Toc285451824" w:history="1">
        <w:r w:rsidRPr="00BD41DB">
          <w:rPr>
            <w:rStyle w:val="a7"/>
            <w:noProof/>
            <w:sz w:val="20"/>
            <w:szCs w:val="20"/>
          </w:rPr>
          <w:t>7.2. Протокол контроля</w:t>
        </w:r>
        <w:r w:rsidRPr="00BD41DB">
          <w:rPr>
            <w:noProof/>
            <w:webHidden/>
            <w:sz w:val="20"/>
            <w:szCs w:val="20"/>
          </w:rPr>
          <w:tab/>
        </w:r>
        <w:r w:rsidRPr="00BD41DB">
          <w:rPr>
            <w:noProof/>
            <w:webHidden/>
            <w:sz w:val="20"/>
            <w:szCs w:val="20"/>
          </w:rPr>
          <w:fldChar w:fldCharType="begin"/>
        </w:r>
        <w:r w:rsidRPr="00BD41DB">
          <w:rPr>
            <w:noProof/>
            <w:webHidden/>
            <w:sz w:val="20"/>
            <w:szCs w:val="20"/>
          </w:rPr>
          <w:instrText xml:space="preserve"> PAGEREF _Toc285451824 \h </w:instrText>
        </w:r>
        <w:r w:rsidRPr="00BD41DB">
          <w:rPr>
            <w:noProof/>
            <w:webHidden/>
            <w:sz w:val="20"/>
            <w:szCs w:val="20"/>
          </w:rPr>
        </w:r>
        <w:r w:rsidRPr="00BD41DB">
          <w:rPr>
            <w:noProof/>
            <w:webHidden/>
            <w:sz w:val="20"/>
            <w:szCs w:val="20"/>
          </w:rPr>
          <w:fldChar w:fldCharType="separate"/>
        </w:r>
        <w:r w:rsidR="00493D6B">
          <w:rPr>
            <w:noProof/>
            <w:webHidden/>
            <w:sz w:val="20"/>
            <w:szCs w:val="20"/>
          </w:rPr>
          <w:t>18</w:t>
        </w:r>
        <w:r w:rsidRPr="00BD41DB">
          <w:rPr>
            <w:noProof/>
            <w:webHidden/>
            <w:sz w:val="20"/>
            <w:szCs w:val="20"/>
          </w:rPr>
          <w:fldChar w:fldCharType="end"/>
        </w:r>
      </w:hyperlink>
    </w:p>
    <w:p w:rsidR="00BD41DB" w:rsidRPr="00BD41DB" w:rsidRDefault="00BD41DB">
      <w:pPr>
        <w:pStyle w:val="23"/>
        <w:tabs>
          <w:tab w:val="right" w:leader="dot" w:pos="6255"/>
        </w:tabs>
        <w:rPr>
          <w:rFonts w:ascii="Calibri" w:hAnsi="Calibri"/>
          <w:noProof/>
          <w:sz w:val="20"/>
          <w:szCs w:val="20"/>
        </w:rPr>
      </w:pPr>
      <w:hyperlink w:anchor="_Toc285451825" w:history="1">
        <w:r w:rsidRPr="00BD41DB">
          <w:rPr>
            <w:rStyle w:val="a7"/>
            <w:noProof/>
            <w:sz w:val="20"/>
            <w:szCs w:val="20"/>
          </w:rPr>
          <w:t>7.3. Автоматизация оформления результатов  инструментального контроля</w:t>
        </w:r>
        <w:r w:rsidRPr="00BD41DB">
          <w:rPr>
            <w:noProof/>
            <w:webHidden/>
            <w:sz w:val="20"/>
            <w:szCs w:val="20"/>
          </w:rPr>
          <w:tab/>
        </w:r>
        <w:r w:rsidRPr="00BD41DB">
          <w:rPr>
            <w:noProof/>
            <w:webHidden/>
            <w:sz w:val="20"/>
            <w:szCs w:val="20"/>
          </w:rPr>
          <w:fldChar w:fldCharType="begin"/>
        </w:r>
        <w:r w:rsidRPr="00BD41DB">
          <w:rPr>
            <w:noProof/>
            <w:webHidden/>
            <w:sz w:val="20"/>
            <w:szCs w:val="20"/>
          </w:rPr>
          <w:instrText xml:space="preserve"> PAGEREF _Toc285451825 \h </w:instrText>
        </w:r>
        <w:r w:rsidRPr="00BD41DB">
          <w:rPr>
            <w:noProof/>
            <w:webHidden/>
            <w:sz w:val="20"/>
            <w:szCs w:val="20"/>
          </w:rPr>
        </w:r>
        <w:r w:rsidRPr="00BD41DB">
          <w:rPr>
            <w:noProof/>
            <w:webHidden/>
            <w:sz w:val="20"/>
            <w:szCs w:val="20"/>
          </w:rPr>
          <w:fldChar w:fldCharType="separate"/>
        </w:r>
        <w:r w:rsidR="00493D6B">
          <w:rPr>
            <w:noProof/>
            <w:webHidden/>
            <w:sz w:val="20"/>
            <w:szCs w:val="20"/>
          </w:rPr>
          <w:t>19</w:t>
        </w:r>
        <w:r w:rsidRPr="00BD41DB">
          <w:rPr>
            <w:noProof/>
            <w:webHidden/>
            <w:sz w:val="20"/>
            <w:szCs w:val="20"/>
          </w:rPr>
          <w:fldChar w:fldCharType="end"/>
        </w:r>
      </w:hyperlink>
    </w:p>
    <w:p w:rsidR="00BD41DB" w:rsidRPr="00BD41DB" w:rsidRDefault="00BD41DB">
      <w:pPr>
        <w:pStyle w:val="11"/>
        <w:rPr>
          <w:rFonts w:ascii="Calibri" w:hAnsi="Calibri"/>
          <w:bCs w:val="0"/>
          <w:sz w:val="20"/>
          <w:szCs w:val="20"/>
        </w:rPr>
      </w:pPr>
      <w:r w:rsidRPr="00BD41DB">
        <w:rPr>
          <w:rStyle w:val="a7"/>
          <w:i/>
          <w:color w:val="auto"/>
          <w:sz w:val="20"/>
          <w:szCs w:val="20"/>
          <w:u w:val="none"/>
        </w:rPr>
        <w:t>Приложения А.</w:t>
      </w:r>
      <w:r>
        <w:rPr>
          <w:rStyle w:val="a7"/>
          <w:i/>
          <w:color w:val="auto"/>
          <w:sz w:val="20"/>
          <w:szCs w:val="20"/>
          <w:u w:val="none"/>
        </w:rPr>
        <w:t xml:space="preserve"> </w:t>
      </w:r>
      <w:hyperlink w:anchor="_Toc285451826" w:history="1">
        <w:r w:rsidRPr="00BD41DB">
          <w:rPr>
            <w:rStyle w:val="a7"/>
            <w:sz w:val="20"/>
            <w:szCs w:val="20"/>
          </w:rPr>
          <w:t>Термины и определения</w:t>
        </w:r>
        <w:r w:rsidRPr="00BD41DB">
          <w:rPr>
            <w:webHidden/>
            <w:sz w:val="20"/>
            <w:szCs w:val="20"/>
          </w:rPr>
          <w:tab/>
        </w:r>
        <w:r w:rsidRPr="00BD41DB">
          <w:rPr>
            <w:webHidden/>
            <w:sz w:val="20"/>
            <w:szCs w:val="20"/>
          </w:rPr>
          <w:fldChar w:fldCharType="begin"/>
        </w:r>
        <w:r w:rsidRPr="00BD41DB">
          <w:rPr>
            <w:webHidden/>
            <w:sz w:val="20"/>
            <w:szCs w:val="20"/>
          </w:rPr>
          <w:instrText xml:space="preserve"> PAGEREF _Toc285451826 \h </w:instrText>
        </w:r>
        <w:r w:rsidRPr="00BD41DB">
          <w:rPr>
            <w:webHidden/>
            <w:sz w:val="20"/>
            <w:szCs w:val="20"/>
          </w:rPr>
        </w:r>
        <w:r w:rsidRPr="00BD41DB">
          <w:rPr>
            <w:webHidden/>
            <w:sz w:val="20"/>
            <w:szCs w:val="20"/>
          </w:rPr>
          <w:fldChar w:fldCharType="separate"/>
        </w:r>
        <w:r w:rsidR="00493D6B">
          <w:rPr>
            <w:webHidden/>
            <w:sz w:val="20"/>
            <w:szCs w:val="20"/>
          </w:rPr>
          <w:t>20</w:t>
        </w:r>
        <w:r w:rsidRPr="00BD41DB">
          <w:rPr>
            <w:webHidden/>
            <w:sz w:val="20"/>
            <w:szCs w:val="20"/>
          </w:rPr>
          <w:fldChar w:fldCharType="end"/>
        </w:r>
      </w:hyperlink>
    </w:p>
    <w:p w:rsidR="00BD41DB" w:rsidRPr="00BD41DB" w:rsidRDefault="00BD41DB">
      <w:pPr>
        <w:pStyle w:val="11"/>
        <w:rPr>
          <w:rFonts w:ascii="Calibri" w:hAnsi="Calibri"/>
          <w:bCs w:val="0"/>
          <w:sz w:val="20"/>
          <w:szCs w:val="20"/>
        </w:rPr>
      </w:pPr>
      <w:r w:rsidRPr="00BD41DB">
        <w:rPr>
          <w:rStyle w:val="a7"/>
          <w:i/>
          <w:color w:val="auto"/>
          <w:sz w:val="20"/>
          <w:szCs w:val="20"/>
          <w:u w:val="none"/>
        </w:rPr>
        <w:t xml:space="preserve">Приложения </w:t>
      </w:r>
      <w:r>
        <w:rPr>
          <w:rStyle w:val="a7"/>
          <w:i/>
          <w:color w:val="auto"/>
          <w:sz w:val="20"/>
          <w:szCs w:val="20"/>
          <w:u w:val="none"/>
        </w:rPr>
        <w:t>Б</w:t>
      </w:r>
      <w:r w:rsidRPr="00BD41DB">
        <w:rPr>
          <w:rStyle w:val="a7"/>
          <w:i/>
          <w:color w:val="auto"/>
          <w:sz w:val="20"/>
          <w:szCs w:val="20"/>
          <w:u w:val="none"/>
        </w:rPr>
        <w:t>.</w:t>
      </w:r>
      <w:r w:rsidR="00EC376C">
        <w:rPr>
          <w:rStyle w:val="a7"/>
          <w:i/>
          <w:color w:val="auto"/>
          <w:sz w:val="20"/>
          <w:szCs w:val="20"/>
          <w:u w:val="none"/>
        </w:rPr>
        <w:t xml:space="preserve"> </w:t>
      </w:r>
      <w:hyperlink w:anchor="_Toc285451827" w:history="1">
        <w:r w:rsidRPr="00BD41DB">
          <w:rPr>
            <w:rStyle w:val="a7"/>
            <w:sz w:val="20"/>
            <w:szCs w:val="20"/>
          </w:rPr>
          <w:t>Оформление журнала учета результатов измерений</w:t>
        </w:r>
        <w:r w:rsidRPr="00BD41DB">
          <w:rPr>
            <w:webHidden/>
            <w:sz w:val="20"/>
            <w:szCs w:val="20"/>
          </w:rPr>
          <w:tab/>
        </w:r>
        <w:r w:rsidRPr="00BD41DB">
          <w:rPr>
            <w:webHidden/>
            <w:sz w:val="20"/>
            <w:szCs w:val="20"/>
          </w:rPr>
          <w:fldChar w:fldCharType="begin"/>
        </w:r>
        <w:r w:rsidRPr="00BD41DB">
          <w:rPr>
            <w:webHidden/>
            <w:sz w:val="20"/>
            <w:szCs w:val="20"/>
          </w:rPr>
          <w:instrText xml:space="preserve"> PAGEREF _Toc285451827 \h </w:instrText>
        </w:r>
        <w:r w:rsidRPr="00BD41DB">
          <w:rPr>
            <w:webHidden/>
            <w:sz w:val="20"/>
            <w:szCs w:val="20"/>
          </w:rPr>
        </w:r>
        <w:r w:rsidRPr="00BD41DB">
          <w:rPr>
            <w:webHidden/>
            <w:sz w:val="20"/>
            <w:szCs w:val="20"/>
          </w:rPr>
          <w:fldChar w:fldCharType="separate"/>
        </w:r>
        <w:r w:rsidR="00493D6B">
          <w:rPr>
            <w:webHidden/>
            <w:sz w:val="20"/>
            <w:szCs w:val="20"/>
          </w:rPr>
          <w:t>25</w:t>
        </w:r>
        <w:r w:rsidRPr="00BD41DB">
          <w:rPr>
            <w:webHidden/>
            <w:sz w:val="20"/>
            <w:szCs w:val="20"/>
          </w:rPr>
          <w:fldChar w:fldCharType="end"/>
        </w:r>
      </w:hyperlink>
    </w:p>
    <w:p w:rsidR="00BD41DB" w:rsidRPr="00BD41DB" w:rsidRDefault="00BD41DB">
      <w:pPr>
        <w:pStyle w:val="11"/>
        <w:rPr>
          <w:rFonts w:ascii="Calibri" w:hAnsi="Calibri"/>
          <w:bCs w:val="0"/>
          <w:sz w:val="20"/>
          <w:szCs w:val="20"/>
        </w:rPr>
      </w:pPr>
      <w:r w:rsidRPr="00BD41DB">
        <w:rPr>
          <w:rStyle w:val="a7"/>
          <w:i/>
          <w:color w:val="auto"/>
          <w:sz w:val="20"/>
          <w:szCs w:val="20"/>
          <w:u w:val="none"/>
        </w:rPr>
        <w:t xml:space="preserve">Приложения </w:t>
      </w:r>
      <w:r>
        <w:rPr>
          <w:rStyle w:val="a7"/>
          <w:i/>
          <w:color w:val="auto"/>
          <w:sz w:val="20"/>
          <w:szCs w:val="20"/>
          <w:u w:val="none"/>
        </w:rPr>
        <w:t>В</w:t>
      </w:r>
      <w:r w:rsidRPr="00BD41DB">
        <w:rPr>
          <w:rStyle w:val="a7"/>
          <w:i/>
          <w:color w:val="auto"/>
          <w:sz w:val="20"/>
          <w:szCs w:val="20"/>
          <w:u w:val="none"/>
        </w:rPr>
        <w:t>.</w:t>
      </w:r>
      <w:r w:rsidR="00EC376C">
        <w:rPr>
          <w:rStyle w:val="a7"/>
          <w:i/>
          <w:color w:val="auto"/>
          <w:sz w:val="20"/>
          <w:szCs w:val="20"/>
          <w:u w:val="none"/>
        </w:rPr>
        <w:t xml:space="preserve"> </w:t>
      </w:r>
      <w:hyperlink w:anchor="_Toc285451828" w:history="1">
        <w:r w:rsidRPr="00BD41DB">
          <w:rPr>
            <w:rStyle w:val="a7"/>
            <w:sz w:val="20"/>
            <w:szCs w:val="20"/>
          </w:rPr>
          <w:t>Оформление протокола инструментального контроля гигиенических требований к микроклимату  производственных помещений</w:t>
        </w:r>
        <w:r w:rsidRPr="00BD41DB">
          <w:rPr>
            <w:webHidden/>
            <w:sz w:val="20"/>
            <w:szCs w:val="20"/>
          </w:rPr>
          <w:tab/>
        </w:r>
        <w:r w:rsidRPr="00BD41DB">
          <w:rPr>
            <w:webHidden/>
            <w:sz w:val="20"/>
            <w:szCs w:val="20"/>
          </w:rPr>
          <w:fldChar w:fldCharType="begin"/>
        </w:r>
        <w:r w:rsidRPr="00BD41DB">
          <w:rPr>
            <w:webHidden/>
            <w:sz w:val="20"/>
            <w:szCs w:val="20"/>
          </w:rPr>
          <w:instrText xml:space="preserve"> PAGEREF _Toc285451828 \h </w:instrText>
        </w:r>
        <w:r w:rsidRPr="00BD41DB">
          <w:rPr>
            <w:webHidden/>
            <w:sz w:val="20"/>
            <w:szCs w:val="20"/>
          </w:rPr>
        </w:r>
        <w:r w:rsidRPr="00BD41DB">
          <w:rPr>
            <w:webHidden/>
            <w:sz w:val="20"/>
            <w:szCs w:val="20"/>
          </w:rPr>
          <w:fldChar w:fldCharType="separate"/>
        </w:r>
        <w:r w:rsidR="00493D6B">
          <w:rPr>
            <w:webHidden/>
            <w:sz w:val="20"/>
            <w:szCs w:val="20"/>
          </w:rPr>
          <w:t>26</w:t>
        </w:r>
        <w:r w:rsidRPr="00BD41DB">
          <w:rPr>
            <w:webHidden/>
            <w:sz w:val="20"/>
            <w:szCs w:val="20"/>
          </w:rPr>
          <w:fldChar w:fldCharType="end"/>
        </w:r>
      </w:hyperlink>
    </w:p>
    <w:p w:rsidR="00BD41DB" w:rsidRPr="00BD41DB" w:rsidRDefault="00BD41DB">
      <w:pPr>
        <w:pStyle w:val="11"/>
        <w:rPr>
          <w:rFonts w:ascii="Calibri" w:hAnsi="Calibri"/>
          <w:bCs w:val="0"/>
          <w:sz w:val="20"/>
          <w:szCs w:val="20"/>
        </w:rPr>
      </w:pPr>
      <w:r w:rsidRPr="00BD41DB">
        <w:rPr>
          <w:rStyle w:val="a7"/>
          <w:i/>
          <w:color w:val="auto"/>
          <w:sz w:val="20"/>
          <w:szCs w:val="20"/>
          <w:u w:val="none"/>
        </w:rPr>
        <w:t xml:space="preserve">Приложения </w:t>
      </w:r>
      <w:r>
        <w:rPr>
          <w:rStyle w:val="a7"/>
          <w:i/>
          <w:color w:val="auto"/>
          <w:sz w:val="20"/>
          <w:szCs w:val="20"/>
          <w:u w:val="none"/>
        </w:rPr>
        <w:t>Г</w:t>
      </w:r>
      <w:r w:rsidRPr="00BD41DB">
        <w:rPr>
          <w:rStyle w:val="a7"/>
          <w:i/>
          <w:color w:val="auto"/>
          <w:sz w:val="20"/>
          <w:szCs w:val="20"/>
          <w:u w:val="none"/>
        </w:rPr>
        <w:t>.</w:t>
      </w:r>
      <w:r w:rsidR="00EC376C">
        <w:rPr>
          <w:rStyle w:val="a7"/>
          <w:i/>
          <w:color w:val="auto"/>
          <w:sz w:val="20"/>
          <w:szCs w:val="20"/>
          <w:u w:val="none"/>
        </w:rPr>
        <w:t xml:space="preserve"> </w:t>
      </w:r>
      <w:hyperlink w:anchor="_Toc285451829" w:history="1">
        <w:r w:rsidRPr="00BD41DB">
          <w:rPr>
            <w:rStyle w:val="a7"/>
            <w:sz w:val="20"/>
            <w:szCs w:val="20"/>
          </w:rPr>
          <w:t>Приборы для измерения комплекса параметров микроклимата  производственных помещений</w:t>
        </w:r>
        <w:r w:rsidRPr="00BD41DB">
          <w:rPr>
            <w:webHidden/>
            <w:sz w:val="20"/>
            <w:szCs w:val="20"/>
          </w:rPr>
          <w:tab/>
        </w:r>
        <w:r w:rsidRPr="00BD41DB">
          <w:rPr>
            <w:webHidden/>
            <w:sz w:val="20"/>
            <w:szCs w:val="20"/>
          </w:rPr>
          <w:fldChar w:fldCharType="begin"/>
        </w:r>
        <w:r w:rsidRPr="00BD41DB">
          <w:rPr>
            <w:webHidden/>
            <w:sz w:val="20"/>
            <w:szCs w:val="20"/>
          </w:rPr>
          <w:instrText xml:space="preserve"> PAGEREF _Toc285451829 \h </w:instrText>
        </w:r>
        <w:r w:rsidRPr="00BD41DB">
          <w:rPr>
            <w:webHidden/>
            <w:sz w:val="20"/>
            <w:szCs w:val="20"/>
          </w:rPr>
        </w:r>
        <w:r w:rsidRPr="00BD41DB">
          <w:rPr>
            <w:webHidden/>
            <w:sz w:val="20"/>
            <w:szCs w:val="20"/>
          </w:rPr>
          <w:fldChar w:fldCharType="separate"/>
        </w:r>
        <w:r w:rsidR="00493D6B">
          <w:rPr>
            <w:webHidden/>
            <w:sz w:val="20"/>
            <w:szCs w:val="20"/>
          </w:rPr>
          <w:t>29</w:t>
        </w:r>
        <w:r w:rsidRPr="00BD41DB">
          <w:rPr>
            <w:webHidden/>
            <w:sz w:val="20"/>
            <w:szCs w:val="20"/>
          </w:rPr>
          <w:fldChar w:fldCharType="end"/>
        </w:r>
      </w:hyperlink>
    </w:p>
    <w:p w:rsidR="00BD41DB" w:rsidRPr="00BD41DB" w:rsidRDefault="00BD41DB">
      <w:pPr>
        <w:pStyle w:val="11"/>
        <w:rPr>
          <w:rFonts w:ascii="Calibri" w:hAnsi="Calibri"/>
          <w:bCs w:val="0"/>
          <w:sz w:val="20"/>
          <w:szCs w:val="20"/>
        </w:rPr>
      </w:pPr>
      <w:hyperlink w:anchor="_Toc285451830" w:history="1">
        <w:r w:rsidRPr="00BD41DB">
          <w:rPr>
            <w:rStyle w:val="a7"/>
            <w:sz w:val="20"/>
            <w:szCs w:val="20"/>
          </w:rPr>
          <w:t xml:space="preserve">8. </w:t>
        </w:r>
        <w:r w:rsidR="00EC376C">
          <w:rPr>
            <w:rStyle w:val="a7"/>
            <w:sz w:val="20"/>
            <w:szCs w:val="20"/>
          </w:rPr>
          <w:t>Список л</w:t>
        </w:r>
        <w:r w:rsidRPr="00BD41DB">
          <w:rPr>
            <w:rStyle w:val="a7"/>
            <w:sz w:val="20"/>
            <w:szCs w:val="20"/>
          </w:rPr>
          <w:t>итератур</w:t>
        </w:r>
        <w:r w:rsidR="00EC376C">
          <w:rPr>
            <w:rStyle w:val="a7"/>
            <w:sz w:val="20"/>
            <w:szCs w:val="20"/>
          </w:rPr>
          <w:t>ы</w:t>
        </w:r>
        <w:r w:rsidRPr="00BD41DB">
          <w:rPr>
            <w:webHidden/>
            <w:sz w:val="20"/>
            <w:szCs w:val="20"/>
          </w:rPr>
          <w:tab/>
        </w:r>
        <w:r w:rsidRPr="00BD41DB">
          <w:rPr>
            <w:webHidden/>
            <w:sz w:val="20"/>
            <w:szCs w:val="20"/>
          </w:rPr>
          <w:fldChar w:fldCharType="begin"/>
        </w:r>
        <w:r w:rsidRPr="00BD41DB">
          <w:rPr>
            <w:webHidden/>
            <w:sz w:val="20"/>
            <w:szCs w:val="20"/>
          </w:rPr>
          <w:instrText xml:space="preserve"> PAGEREF _Toc285451830 \h </w:instrText>
        </w:r>
        <w:r w:rsidRPr="00BD41DB">
          <w:rPr>
            <w:webHidden/>
            <w:sz w:val="20"/>
            <w:szCs w:val="20"/>
          </w:rPr>
        </w:r>
        <w:r w:rsidRPr="00BD41DB">
          <w:rPr>
            <w:webHidden/>
            <w:sz w:val="20"/>
            <w:szCs w:val="20"/>
          </w:rPr>
          <w:fldChar w:fldCharType="separate"/>
        </w:r>
        <w:r w:rsidR="00493D6B">
          <w:rPr>
            <w:webHidden/>
            <w:sz w:val="20"/>
            <w:szCs w:val="20"/>
          </w:rPr>
          <w:t>30</w:t>
        </w:r>
        <w:r w:rsidRPr="00BD41DB">
          <w:rPr>
            <w:webHidden/>
            <w:sz w:val="20"/>
            <w:szCs w:val="20"/>
          </w:rPr>
          <w:fldChar w:fldCharType="end"/>
        </w:r>
      </w:hyperlink>
    </w:p>
    <w:p w:rsidR="00BD41DB" w:rsidRPr="00BD41DB" w:rsidRDefault="00BD41DB" w:rsidP="00BD41DB">
      <w:pPr>
        <w:pStyle w:val="11"/>
        <w:rPr>
          <w:sz w:val="20"/>
          <w:szCs w:val="20"/>
          <w:lang w:eastAsia="en-US"/>
        </w:rPr>
      </w:pPr>
      <w:r w:rsidRPr="00BD41DB">
        <w:rPr>
          <w:bCs w:val="0"/>
          <w:sz w:val="20"/>
          <w:szCs w:val="20"/>
          <w:lang w:eastAsia="en-US"/>
        </w:rPr>
        <w:fldChar w:fldCharType="end"/>
      </w:r>
    </w:p>
    <w:p w:rsidR="00455060" w:rsidRDefault="00455060" w:rsidP="00764FC2">
      <w:pPr>
        <w:pStyle w:val="bodytext"/>
        <w:spacing w:line="240" w:lineRule="auto"/>
        <w:ind w:left="2835" w:firstLine="0"/>
        <w:jc w:val="center"/>
      </w:pPr>
      <w:r>
        <w:br w:type="page"/>
      </w:r>
      <w:r>
        <w:lastRenderedPageBreak/>
        <w:t>УТВЕ</w:t>
      </w:r>
      <w:r>
        <w:t>Р</w:t>
      </w:r>
      <w:r>
        <w:t>ЖДАЮ</w:t>
      </w:r>
    </w:p>
    <w:p w:rsidR="00455060" w:rsidRDefault="00455060" w:rsidP="00764FC2">
      <w:pPr>
        <w:pStyle w:val="bodytext"/>
        <w:spacing w:line="240" w:lineRule="auto"/>
        <w:ind w:left="2835" w:firstLine="0"/>
        <w:jc w:val="left"/>
        <w:rPr>
          <w:spacing w:val="-2"/>
        </w:rPr>
      </w:pPr>
      <w:r>
        <w:t xml:space="preserve">Руководитель Федеральной службы </w:t>
      </w:r>
      <w:r>
        <w:br/>
        <w:t xml:space="preserve">по надзору в сфере защиты прав </w:t>
      </w:r>
      <w:r>
        <w:br/>
        <w:t>потреб</w:t>
      </w:r>
      <w:r>
        <w:t>и</w:t>
      </w:r>
      <w:r>
        <w:t xml:space="preserve">телей и благополучия </w:t>
      </w:r>
      <w:r>
        <w:rPr>
          <w:spacing w:val="-2"/>
        </w:rPr>
        <w:t>человека,</w:t>
      </w:r>
    </w:p>
    <w:p w:rsidR="00455060" w:rsidRDefault="00455060" w:rsidP="00764FC2">
      <w:pPr>
        <w:pStyle w:val="bodytext"/>
        <w:spacing w:line="240" w:lineRule="auto"/>
        <w:ind w:left="2835" w:firstLine="0"/>
        <w:jc w:val="left"/>
      </w:pPr>
      <w:r>
        <w:t>Главный государственный санитарный врач Российской Федер</w:t>
      </w:r>
      <w:r>
        <w:t>а</w:t>
      </w:r>
      <w:r>
        <w:t>ции</w:t>
      </w:r>
    </w:p>
    <w:p w:rsidR="00455060" w:rsidRDefault="00455060" w:rsidP="00764FC2">
      <w:pPr>
        <w:pStyle w:val="bodytext"/>
        <w:spacing w:line="240" w:lineRule="auto"/>
        <w:ind w:left="2835" w:firstLine="0"/>
        <w:jc w:val="right"/>
      </w:pPr>
      <w:r>
        <w:t>Г. Г. Онищенко</w:t>
      </w:r>
    </w:p>
    <w:p w:rsidR="00455060" w:rsidRDefault="00764FC2" w:rsidP="00764FC2">
      <w:pPr>
        <w:pStyle w:val="a6"/>
        <w:spacing w:line="240" w:lineRule="auto"/>
        <w:ind w:left="2835"/>
        <w:rPr>
          <w:noProof w:val="0"/>
        </w:rPr>
      </w:pPr>
      <w:r>
        <w:rPr>
          <w:noProof w:val="0"/>
        </w:rPr>
        <w:t xml:space="preserve">12 ноября </w:t>
      </w:r>
      <w:smartTag w:uri="urn:schemas-microsoft-com:office:smarttags" w:element="metricconverter">
        <w:smartTagPr>
          <w:attr w:name="ProductID" w:val="2010 г"/>
        </w:smartTagPr>
        <w:r w:rsidR="00455060">
          <w:rPr>
            <w:noProof w:val="0"/>
          </w:rPr>
          <w:t>20</w:t>
        </w:r>
        <w:r>
          <w:rPr>
            <w:noProof w:val="0"/>
          </w:rPr>
          <w:t>10</w:t>
        </w:r>
        <w:r w:rsidR="00455060">
          <w:rPr>
            <w:noProof w:val="0"/>
          </w:rPr>
          <w:t xml:space="preserve"> г</w:t>
        </w:r>
      </w:smartTag>
      <w:r w:rsidR="00455060">
        <w:rPr>
          <w:noProof w:val="0"/>
        </w:rPr>
        <w:t>.</w:t>
      </w:r>
    </w:p>
    <w:p w:rsidR="00455060" w:rsidRDefault="00455060" w:rsidP="00764FC2">
      <w:pPr>
        <w:pStyle w:val="bodytext0"/>
        <w:ind w:left="2835" w:firstLine="0"/>
      </w:pPr>
      <w:r>
        <w:t xml:space="preserve">Дата введения: </w:t>
      </w:r>
    </w:p>
    <w:p w:rsidR="00455060" w:rsidRDefault="00455060" w:rsidP="00764FC2">
      <w:pPr>
        <w:pStyle w:val="bodytext0"/>
        <w:ind w:firstLine="0"/>
        <w:jc w:val="center"/>
      </w:pPr>
    </w:p>
    <w:p w:rsidR="00764FC2" w:rsidRDefault="00764FC2" w:rsidP="00764FC2">
      <w:pPr>
        <w:pStyle w:val="bodytext0"/>
        <w:ind w:firstLine="0"/>
        <w:jc w:val="center"/>
      </w:pPr>
      <w:r>
        <w:t>4.3. МЕТОДЫ КОНТРОЛЯ. ФИЗИЧЕСКИЕ ФАКТОРЫ</w:t>
      </w:r>
    </w:p>
    <w:p w:rsidR="00455060" w:rsidRDefault="00455060" w:rsidP="00764FC2">
      <w:pPr>
        <w:pStyle w:val="bodytext0"/>
      </w:pPr>
    </w:p>
    <w:p w:rsidR="00455060" w:rsidRPr="00764FC2" w:rsidRDefault="00764FC2" w:rsidP="00764FC2">
      <w:pPr>
        <w:pStyle w:val="bodytext0"/>
        <w:spacing w:after="120"/>
        <w:jc w:val="center"/>
        <w:rPr>
          <w:b/>
          <w:bCs/>
          <w:sz w:val="24"/>
          <w:szCs w:val="24"/>
        </w:rPr>
      </w:pPr>
      <w:r w:rsidRPr="00764FC2">
        <w:rPr>
          <w:b/>
          <w:sz w:val="24"/>
          <w:szCs w:val="24"/>
        </w:rPr>
        <w:t>Методические указания по измерению и оценке микроклимата производственных помещений</w:t>
      </w:r>
    </w:p>
    <w:p w:rsidR="00455060" w:rsidRDefault="00764FC2" w:rsidP="00764FC2">
      <w:pPr>
        <w:pStyle w:val="bodytext0"/>
        <w:pBdr>
          <w:bottom w:val="single" w:sz="6" w:space="1" w:color="auto"/>
        </w:pBdr>
        <w:ind w:firstLine="0"/>
        <w:jc w:val="center"/>
        <w:rPr>
          <w:b/>
          <w:bCs/>
          <w:snapToGrid w:val="0"/>
          <w:sz w:val="22"/>
        </w:rPr>
      </w:pPr>
      <w:r>
        <w:rPr>
          <w:b/>
          <w:bCs/>
          <w:sz w:val="22"/>
        </w:rPr>
        <w:t xml:space="preserve">Методические указания </w:t>
      </w:r>
      <w:r>
        <w:rPr>
          <w:b/>
          <w:bCs/>
          <w:sz w:val="22"/>
        </w:rPr>
        <w:br/>
        <w:t>МУК 4.3.2756—10</w:t>
      </w:r>
    </w:p>
    <w:p w:rsidR="00764FC2" w:rsidRDefault="00764FC2" w:rsidP="00764FC2">
      <w:pPr>
        <w:pStyle w:val="Zag1"/>
      </w:pPr>
      <w:bookmarkStart w:id="1" w:name="_Toc94078967"/>
      <w:bookmarkStart w:id="2" w:name="_Toc285451804"/>
      <w:r>
        <w:t xml:space="preserve">1. </w:t>
      </w:r>
      <w:bookmarkStart w:id="3" w:name="_Toc202604669"/>
      <w:bookmarkStart w:id="4" w:name="_Toc233022378"/>
      <w:r>
        <w:t>Область применения</w:t>
      </w:r>
      <w:bookmarkEnd w:id="2"/>
      <w:bookmarkEnd w:id="3"/>
      <w:bookmarkEnd w:id="4"/>
    </w:p>
    <w:p w:rsidR="00764FC2" w:rsidRDefault="00764FC2" w:rsidP="00764FC2">
      <w:pPr>
        <w:pStyle w:val="bodytext0"/>
      </w:pPr>
      <w:r>
        <w:t>1.1. Настоящие методические указания (далее – МУК) предназн</w:t>
      </w:r>
      <w:r>
        <w:t>а</w:t>
      </w:r>
      <w:r>
        <w:t>чены для измерения и оценки соответствия параметров микроклимата производс</w:t>
      </w:r>
      <w:r>
        <w:t>т</w:t>
      </w:r>
      <w:r>
        <w:t>венных помещений санитарно-гигиеническим требованиям, направленным на предотвращение неблагоприятного влияния микр</w:t>
      </w:r>
      <w:r>
        <w:t>о</w:t>
      </w:r>
      <w:r>
        <w:t>климата на самочувствие, функциональное состояние, работоспосо</w:t>
      </w:r>
      <w:r>
        <w:t>б</w:t>
      </w:r>
      <w:r>
        <w:t>ность и здоровье ч</w:t>
      </w:r>
      <w:r>
        <w:t>е</w:t>
      </w:r>
      <w:r>
        <w:t xml:space="preserve">ловека. </w:t>
      </w:r>
    </w:p>
    <w:p w:rsidR="00764FC2" w:rsidRDefault="00764FC2" w:rsidP="00764FC2">
      <w:pPr>
        <w:pStyle w:val="bodytext0"/>
      </w:pPr>
      <w:r>
        <w:rPr>
          <w:szCs w:val="24"/>
        </w:rPr>
        <w:t>1.2.</w:t>
      </w:r>
      <w:r>
        <w:rPr>
          <w:sz w:val="24"/>
          <w:szCs w:val="24"/>
        </w:rPr>
        <w:t xml:space="preserve"> </w:t>
      </w:r>
      <w:r>
        <w:t>Настоящие методические указания  предназначены для испол</w:t>
      </w:r>
      <w:r>
        <w:t>ь</w:t>
      </w:r>
      <w:r>
        <w:t>зования специ</w:t>
      </w:r>
      <w:r>
        <w:t>а</w:t>
      </w:r>
      <w:r>
        <w:t xml:space="preserve">листами: </w:t>
      </w:r>
    </w:p>
    <w:p w:rsidR="00764FC2" w:rsidRDefault="00764FC2" w:rsidP="00764FC2">
      <w:pPr>
        <w:pStyle w:val="spisok"/>
      </w:pPr>
      <w:r>
        <w:t>испытательных лабораторий (испытательных лабораторных це</w:t>
      </w:r>
      <w:r>
        <w:t>н</w:t>
      </w:r>
      <w:r>
        <w:t>тров) при проведении инструментального контроля параметров микр</w:t>
      </w:r>
      <w:r>
        <w:t>о</w:t>
      </w:r>
      <w:r>
        <w:t>климата на РМ в прои</w:t>
      </w:r>
      <w:r>
        <w:t>з</w:t>
      </w:r>
      <w:r>
        <w:t xml:space="preserve">водственных помещениях, </w:t>
      </w:r>
    </w:p>
    <w:p w:rsidR="00764FC2" w:rsidRDefault="00764FC2" w:rsidP="00764FC2">
      <w:pPr>
        <w:pStyle w:val="spisok"/>
      </w:pPr>
      <w:r>
        <w:t>организаций, осуществляющих проведение санитарно-эпидемио</w:t>
      </w:r>
      <w:r>
        <w:softHyphen/>
        <w:t>логической экспе</w:t>
      </w:r>
      <w:r>
        <w:t>р</w:t>
      </w:r>
      <w:r>
        <w:t>тизы</w:t>
      </w:r>
      <w:bookmarkStart w:id="5" w:name="_Toc202604671"/>
      <w:r>
        <w:t>,</w:t>
      </w:r>
    </w:p>
    <w:p w:rsidR="00764FC2" w:rsidRDefault="00764FC2" w:rsidP="00764FC2">
      <w:pPr>
        <w:pStyle w:val="spisok"/>
      </w:pPr>
      <w:r>
        <w:t>организаций, аккредитованных на проведение работ по оценке условий труда.</w:t>
      </w:r>
    </w:p>
    <w:p w:rsidR="00764FC2" w:rsidRDefault="00764FC2" w:rsidP="00764FC2">
      <w:pPr>
        <w:pStyle w:val="Zag1"/>
      </w:pPr>
      <w:bookmarkStart w:id="6" w:name="_Toc233022379"/>
      <w:bookmarkStart w:id="7" w:name="_Toc285451805"/>
      <w:bookmarkEnd w:id="5"/>
      <w:r>
        <w:t>2. Контролируемые показатели микрокл</w:t>
      </w:r>
      <w:r>
        <w:t>и</w:t>
      </w:r>
      <w:r>
        <w:t>мата:</w:t>
      </w:r>
      <w:bookmarkEnd w:id="6"/>
      <w:bookmarkEnd w:id="7"/>
    </w:p>
    <w:p w:rsidR="00764FC2" w:rsidRDefault="00764FC2" w:rsidP="00764FC2">
      <w:pPr>
        <w:pStyle w:val="spisok"/>
      </w:pPr>
      <w:r>
        <w:t xml:space="preserve">температура воздуха; </w:t>
      </w:r>
    </w:p>
    <w:p w:rsidR="00764FC2" w:rsidRDefault="00764FC2" w:rsidP="00764FC2">
      <w:pPr>
        <w:pStyle w:val="spisok"/>
      </w:pPr>
      <w:r>
        <w:t>температура поверхностей (стены, ограждающие конструкции, экраны и т. п.);</w:t>
      </w:r>
    </w:p>
    <w:p w:rsidR="00764FC2" w:rsidRDefault="00764FC2" w:rsidP="0044744C">
      <w:pPr>
        <w:pStyle w:val="spisok"/>
        <w:spacing w:line="238" w:lineRule="auto"/>
      </w:pPr>
      <w:r>
        <w:lastRenderedPageBreak/>
        <w:t xml:space="preserve">относительная влажность воздуха; </w:t>
      </w:r>
    </w:p>
    <w:p w:rsidR="00764FC2" w:rsidRDefault="00764FC2" w:rsidP="0044744C">
      <w:pPr>
        <w:pStyle w:val="spisok"/>
        <w:spacing w:line="238" w:lineRule="auto"/>
      </w:pPr>
      <w:r>
        <w:t xml:space="preserve">скорость движения воздуха; </w:t>
      </w:r>
    </w:p>
    <w:p w:rsidR="00764FC2" w:rsidRDefault="00764FC2" w:rsidP="0044744C">
      <w:pPr>
        <w:pStyle w:val="spisok"/>
        <w:spacing w:line="238" w:lineRule="auto"/>
      </w:pPr>
      <w:r>
        <w:t>интенсивность теплового облучения</w:t>
      </w:r>
      <w:r w:rsidR="00EC376C">
        <w:t>;</w:t>
      </w:r>
      <w:r>
        <w:t xml:space="preserve"> </w:t>
      </w:r>
    </w:p>
    <w:p w:rsidR="00764FC2" w:rsidRDefault="00764FC2" w:rsidP="0044744C">
      <w:pPr>
        <w:pStyle w:val="spisok"/>
        <w:spacing w:line="238" w:lineRule="auto"/>
      </w:pPr>
      <w:r>
        <w:t>нормируемые комплексные показатели микроклимата (ТНС-индекс)</w:t>
      </w:r>
      <w:r w:rsidR="00EC376C">
        <w:t>.</w:t>
      </w:r>
    </w:p>
    <w:p w:rsidR="00764FC2" w:rsidRDefault="00764FC2" w:rsidP="0044744C">
      <w:pPr>
        <w:pStyle w:val="Zag1"/>
        <w:spacing w:before="60" w:line="238" w:lineRule="auto"/>
      </w:pPr>
      <w:bookmarkStart w:id="8" w:name="_Toc202604672"/>
      <w:bookmarkStart w:id="9" w:name="_Toc233022380"/>
      <w:bookmarkStart w:id="10" w:name="_Toc285451806"/>
      <w:r>
        <w:t>3. Принятые сокращения</w:t>
      </w:r>
      <w:bookmarkEnd w:id="8"/>
      <w:bookmarkEnd w:id="9"/>
      <w:bookmarkEnd w:id="10"/>
    </w:p>
    <w:p w:rsidR="00764FC2" w:rsidRDefault="00764FC2" w:rsidP="0044744C">
      <w:pPr>
        <w:pStyle w:val="bodytext0"/>
        <w:spacing w:line="238" w:lineRule="auto"/>
      </w:pPr>
      <w:r>
        <w:t>СИ – средства измерения</w:t>
      </w:r>
    </w:p>
    <w:p w:rsidR="00764FC2" w:rsidRDefault="00764FC2" w:rsidP="0044744C">
      <w:pPr>
        <w:pStyle w:val="bodytext0"/>
        <w:spacing w:line="238" w:lineRule="auto"/>
      </w:pPr>
      <w:r>
        <w:t>КЗ – контролируемая зона</w:t>
      </w:r>
    </w:p>
    <w:p w:rsidR="00764FC2" w:rsidRDefault="00764FC2" w:rsidP="0044744C">
      <w:pPr>
        <w:pStyle w:val="bodytext0"/>
        <w:spacing w:line="238" w:lineRule="auto"/>
      </w:pPr>
      <w:r>
        <w:t>РМ – рабочее место</w:t>
      </w:r>
    </w:p>
    <w:p w:rsidR="00764FC2" w:rsidRDefault="00764FC2" w:rsidP="0044744C">
      <w:pPr>
        <w:pStyle w:val="bodytext0"/>
        <w:spacing w:line="238" w:lineRule="auto"/>
      </w:pPr>
      <w:r>
        <w:t>КУТ – класс условий труда</w:t>
      </w:r>
    </w:p>
    <w:p w:rsidR="00764FC2" w:rsidRDefault="00764FC2" w:rsidP="0044744C">
      <w:pPr>
        <w:pStyle w:val="bodytext0"/>
        <w:spacing w:line="238" w:lineRule="auto"/>
      </w:pPr>
      <w:r>
        <w:t>ТНС – индекс тепловой нагрузки среды</w:t>
      </w:r>
    </w:p>
    <w:p w:rsidR="00764FC2" w:rsidRDefault="00764FC2" w:rsidP="0044744C">
      <w:pPr>
        <w:pStyle w:val="bodytext0"/>
        <w:spacing w:line="238" w:lineRule="auto"/>
      </w:pPr>
      <w:r>
        <w:rPr>
          <w:lang w:val="en-US"/>
        </w:rPr>
        <w:t>RH</w:t>
      </w:r>
      <w:r>
        <w:t xml:space="preserve"> – (</w:t>
      </w:r>
      <w:r>
        <w:rPr>
          <w:lang w:val="en-US"/>
        </w:rPr>
        <w:t>Relative</w:t>
      </w:r>
      <w:r>
        <w:t xml:space="preserve"> </w:t>
      </w:r>
      <w:r>
        <w:rPr>
          <w:lang w:val="en-US"/>
        </w:rPr>
        <w:t>Humidity</w:t>
      </w:r>
      <w:r>
        <w:t>) – относительная вла</w:t>
      </w:r>
      <w:r>
        <w:t>ж</w:t>
      </w:r>
      <w:r>
        <w:t>ность воздуха</w:t>
      </w:r>
    </w:p>
    <w:p w:rsidR="00764FC2" w:rsidRDefault="00764FC2" w:rsidP="0044744C">
      <w:pPr>
        <w:pStyle w:val="bodytext0"/>
        <w:spacing w:line="238" w:lineRule="auto"/>
      </w:pPr>
      <w:r>
        <w:rPr>
          <w:lang w:val="en-US"/>
        </w:rPr>
        <w:t>IR</w:t>
      </w:r>
      <w:r>
        <w:t xml:space="preserve"> – (</w:t>
      </w:r>
      <w:r>
        <w:rPr>
          <w:lang w:val="en-US"/>
        </w:rPr>
        <w:t>Infra</w:t>
      </w:r>
      <w:r>
        <w:t xml:space="preserve"> </w:t>
      </w:r>
      <w:r>
        <w:rPr>
          <w:lang w:val="en-US"/>
        </w:rPr>
        <w:t>Red</w:t>
      </w:r>
      <w:r>
        <w:t>) – тепловое (инфракрасное) изл</w:t>
      </w:r>
      <w:r>
        <w:t>у</w:t>
      </w:r>
      <w:r>
        <w:t>чение</w:t>
      </w:r>
    </w:p>
    <w:p w:rsidR="00764FC2" w:rsidRDefault="00764FC2" w:rsidP="0044744C">
      <w:pPr>
        <w:pStyle w:val="bodytext0"/>
        <w:spacing w:line="238" w:lineRule="auto"/>
      </w:pPr>
      <w:r>
        <w:t>ИИ – искусственный интеллект</w:t>
      </w:r>
    </w:p>
    <w:p w:rsidR="00764FC2" w:rsidRDefault="00764FC2" w:rsidP="0044744C">
      <w:pPr>
        <w:pStyle w:val="bodytext0"/>
        <w:spacing w:line="238" w:lineRule="auto"/>
      </w:pPr>
      <w:r>
        <w:t>ЭС – экспертная система</w:t>
      </w:r>
    </w:p>
    <w:p w:rsidR="00764FC2" w:rsidRDefault="00764FC2" w:rsidP="0044744C">
      <w:pPr>
        <w:pStyle w:val="bodytext0"/>
        <w:spacing w:line="238" w:lineRule="auto"/>
      </w:pPr>
      <w:r>
        <w:t>ПЭВМ – персональная электронно-вычислительная машина</w:t>
      </w:r>
    </w:p>
    <w:p w:rsidR="00764FC2" w:rsidRDefault="00764FC2" w:rsidP="0044744C">
      <w:pPr>
        <w:pStyle w:val="bodytext0"/>
        <w:spacing w:line="238" w:lineRule="auto"/>
      </w:pPr>
      <w:r>
        <w:t>Толкование используемых терминов прив</w:t>
      </w:r>
      <w:r>
        <w:t>е</w:t>
      </w:r>
      <w:r>
        <w:t>дено в прилож. А.</w:t>
      </w:r>
    </w:p>
    <w:p w:rsidR="00764FC2" w:rsidRDefault="00764FC2" w:rsidP="0044744C">
      <w:pPr>
        <w:pStyle w:val="Zag1"/>
        <w:spacing w:before="60" w:after="0" w:line="238" w:lineRule="auto"/>
      </w:pPr>
      <w:bookmarkStart w:id="11" w:name="_Toc202604674"/>
      <w:bookmarkStart w:id="12" w:name="_Toc233022381"/>
      <w:bookmarkStart w:id="13" w:name="_Toc285451807"/>
      <w:r>
        <w:t>4. Подготовка к измерениям</w:t>
      </w:r>
      <w:bookmarkEnd w:id="11"/>
      <w:bookmarkEnd w:id="12"/>
      <w:bookmarkEnd w:id="13"/>
    </w:p>
    <w:p w:rsidR="00764FC2" w:rsidRDefault="00764FC2" w:rsidP="0044744C">
      <w:pPr>
        <w:pStyle w:val="Zag2"/>
        <w:spacing w:before="60" w:line="238" w:lineRule="auto"/>
      </w:pPr>
      <w:bookmarkStart w:id="14" w:name="_Toc202604675"/>
      <w:bookmarkStart w:id="15" w:name="_Toc233022382"/>
      <w:bookmarkStart w:id="16" w:name="_Toc285451808"/>
      <w:r>
        <w:t>4.1. Время измерений</w:t>
      </w:r>
      <w:bookmarkEnd w:id="14"/>
      <w:bookmarkEnd w:id="15"/>
      <w:bookmarkEnd w:id="16"/>
    </w:p>
    <w:p w:rsidR="00764FC2" w:rsidRPr="0044744C" w:rsidRDefault="00764FC2" w:rsidP="0044744C">
      <w:pPr>
        <w:pStyle w:val="bodytext0"/>
        <w:spacing w:line="238" w:lineRule="auto"/>
        <w:rPr>
          <w:spacing w:val="-2"/>
        </w:rPr>
      </w:pPr>
      <w:r w:rsidRPr="0044744C">
        <w:rPr>
          <w:spacing w:val="-2"/>
        </w:rPr>
        <w:t>4.1.1. Измерения показателей микроклимата в целях контроля их с</w:t>
      </w:r>
      <w:r w:rsidRPr="0044744C">
        <w:rPr>
          <w:spacing w:val="-2"/>
        </w:rPr>
        <w:t>о</w:t>
      </w:r>
      <w:r w:rsidRPr="0044744C">
        <w:rPr>
          <w:spacing w:val="-2"/>
        </w:rPr>
        <w:t>ответствия гигиеническим требованиям должны проводиться в холо</w:t>
      </w:r>
      <w:r w:rsidRPr="0044744C">
        <w:rPr>
          <w:spacing w:val="-2"/>
        </w:rPr>
        <w:t>д</w:t>
      </w:r>
      <w:r w:rsidRPr="0044744C">
        <w:rPr>
          <w:spacing w:val="-2"/>
        </w:rPr>
        <w:t>ный период года – в дни с температурой наружного воздуха, отлича</w:t>
      </w:r>
      <w:r w:rsidRPr="0044744C">
        <w:rPr>
          <w:spacing w:val="-2"/>
        </w:rPr>
        <w:t>ю</w:t>
      </w:r>
      <w:r w:rsidRPr="0044744C">
        <w:rPr>
          <w:spacing w:val="-2"/>
        </w:rPr>
        <w:t>щейся от средней температуры наиболее холодного месяца зимы не б</w:t>
      </w:r>
      <w:r w:rsidRPr="0044744C">
        <w:rPr>
          <w:spacing w:val="-2"/>
        </w:rPr>
        <w:t>о</w:t>
      </w:r>
      <w:r w:rsidRPr="0044744C">
        <w:rPr>
          <w:spacing w:val="-2"/>
        </w:rPr>
        <w:t>лее чем на 5 °С, в теплый период года – в дни с температурой нару</w:t>
      </w:r>
      <w:r w:rsidRPr="0044744C">
        <w:rPr>
          <w:spacing w:val="-2"/>
        </w:rPr>
        <w:t>ж</w:t>
      </w:r>
      <w:r w:rsidRPr="0044744C">
        <w:rPr>
          <w:spacing w:val="-2"/>
        </w:rPr>
        <w:t>ного воздуха, отличающейся от средней максимальной температуры наиб</w:t>
      </w:r>
      <w:r w:rsidRPr="0044744C">
        <w:rPr>
          <w:spacing w:val="-2"/>
        </w:rPr>
        <w:t>о</w:t>
      </w:r>
      <w:r w:rsidRPr="0044744C">
        <w:rPr>
          <w:spacing w:val="-2"/>
        </w:rPr>
        <w:t>лее жаркого месяца не более чем на 5 °С. Частота измерений в оба периода года опр</w:t>
      </w:r>
      <w:r w:rsidRPr="0044744C">
        <w:rPr>
          <w:spacing w:val="-2"/>
        </w:rPr>
        <w:t>е</w:t>
      </w:r>
      <w:r w:rsidRPr="0044744C">
        <w:rPr>
          <w:spacing w:val="-2"/>
        </w:rPr>
        <w:t>деляется стабильностью производственного процесса, функционирован</w:t>
      </w:r>
      <w:r w:rsidRPr="0044744C">
        <w:rPr>
          <w:spacing w:val="-2"/>
        </w:rPr>
        <w:t>и</w:t>
      </w:r>
      <w:r w:rsidRPr="0044744C">
        <w:rPr>
          <w:spacing w:val="-2"/>
        </w:rPr>
        <w:t>ем технологического и санитарно-технического об</w:t>
      </w:r>
      <w:r w:rsidRPr="0044744C">
        <w:rPr>
          <w:spacing w:val="-2"/>
        </w:rPr>
        <w:t>о</w:t>
      </w:r>
      <w:r w:rsidRPr="0044744C">
        <w:rPr>
          <w:spacing w:val="-2"/>
        </w:rPr>
        <w:t>рудования.</w:t>
      </w:r>
    </w:p>
    <w:p w:rsidR="00764FC2" w:rsidRDefault="00764FC2" w:rsidP="0044744C">
      <w:pPr>
        <w:pStyle w:val="bodytext0"/>
        <w:spacing w:line="238" w:lineRule="auto"/>
      </w:pPr>
      <w:r>
        <w:t>4.1.2. При выборе времени измерения необходимо учитывать все факторы, влияющие на микроклимат РМ (фазы технологического пр</w:t>
      </w:r>
      <w:r>
        <w:t>о</w:t>
      </w:r>
      <w:r>
        <w:t>цесса, функционирование систем вентиляции и отопл</w:t>
      </w:r>
      <w:r>
        <w:t>е</w:t>
      </w:r>
      <w:r>
        <w:t>ния). Измерения показателей микр</w:t>
      </w:r>
      <w:r>
        <w:t>о</w:t>
      </w:r>
      <w:r>
        <w:t>климата следует проводить не менее 3 раз в смену (в начале, середине и в конце). При колебаниях показателей микр</w:t>
      </w:r>
      <w:r>
        <w:t>о</w:t>
      </w:r>
      <w:r>
        <w:t>климата, связанных с технологическими и другими причинами (в т. ч. и с прои</w:t>
      </w:r>
      <w:r>
        <w:t>з</w:t>
      </w:r>
      <w:r>
        <w:t>водственной необходимостью перемещения работника в течение смены из одной КЗ в другую), необходимо проводить дополнительные измер</w:t>
      </w:r>
      <w:r>
        <w:t>е</w:t>
      </w:r>
      <w:r>
        <w:t>ния при наибольших и наименьших величинах термических н</w:t>
      </w:r>
      <w:r>
        <w:t>а</w:t>
      </w:r>
      <w:r>
        <w:t>грузок на работающих с учетом продолжительности их во</w:t>
      </w:r>
      <w:r>
        <w:t>з</w:t>
      </w:r>
      <w:r>
        <w:t xml:space="preserve">действия.  </w:t>
      </w:r>
    </w:p>
    <w:p w:rsidR="00764FC2" w:rsidRDefault="00764FC2" w:rsidP="00764FC2">
      <w:pPr>
        <w:pStyle w:val="Zag2"/>
      </w:pPr>
      <w:bookmarkStart w:id="17" w:name="_Toc202604676"/>
      <w:bookmarkStart w:id="18" w:name="_Toc233022383"/>
      <w:bookmarkStart w:id="19" w:name="_Toc285451809"/>
      <w:r>
        <w:lastRenderedPageBreak/>
        <w:t>4.2. Точки измерений</w:t>
      </w:r>
      <w:bookmarkEnd w:id="18"/>
      <w:bookmarkEnd w:id="19"/>
      <w:r>
        <w:t xml:space="preserve"> </w:t>
      </w:r>
      <w:bookmarkEnd w:id="17"/>
    </w:p>
    <w:p w:rsidR="00764FC2" w:rsidRDefault="00764FC2" w:rsidP="00764FC2">
      <w:pPr>
        <w:pStyle w:val="bodytext0"/>
      </w:pPr>
      <w:r>
        <w:t>4.2.1. Измерения параметров микроклимата следует проводить на РМ. Если РМ являются несколько участков производственного помещ</w:t>
      </w:r>
      <w:r>
        <w:t>е</w:t>
      </w:r>
      <w:r>
        <w:t>ния, то и</w:t>
      </w:r>
      <w:r>
        <w:t>з</w:t>
      </w:r>
      <w:r>
        <w:t>мерения осуществляются на каждом из них. В этом случае РМ включает н</w:t>
      </w:r>
      <w:r>
        <w:t>е</w:t>
      </w:r>
      <w:r>
        <w:t>сколько КЗ.</w:t>
      </w:r>
    </w:p>
    <w:p w:rsidR="00764FC2" w:rsidRDefault="00764FC2" w:rsidP="00764FC2">
      <w:pPr>
        <w:pStyle w:val="bodytext0"/>
      </w:pPr>
      <w:r>
        <w:t>4.2.2.</w:t>
      </w:r>
      <w:r>
        <w:rPr>
          <w:b/>
        </w:rPr>
        <w:t xml:space="preserve"> </w:t>
      </w:r>
      <w:r>
        <w:t>При наличии источников локального тепловыделения, охл</w:t>
      </w:r>
      <w:r>
        <w:t>а</w:t>
      </w:r>
      <w:r>
        <w:t xml:space="preserve">ждения или влаговыделения (нагретых агрегатов, окон, дверных </w:t>
      </w:r>
      <w:r w:rsidRPr="0044744C">
        <w:rPr>
          <w:spacing w:val="-2"/>
        </w:rPr>
        <w:t>пр</w:t>
      </w:r>
      <w:r w:rsidRPr="0044744C">
        <w:rPr>
          <w:spacing w:val="-2"/>
        </w:rPr>
        <w:t>о</w:t>
      </w:r>
      <w:r w:rsidRPr="0044744C">
        <w:rPr>
          <w:spacing w:val="-2"/>
        </w:rPr>
        <w:t>емов, ворот, открытых ванн и так далее) измерения следует пр</w:t>
      </w:r>
      <w:r w:rsidRPr="0044744C">
        <w:rPr>
          <w:spacing w:val="-2"/>
        </w:rPr>
        <w:t>о</w:t>
      </w:r>
      <w:r w:rsidRPr="0044744C">
        <w:rPr>
          <w:spacing w:val="-2"/>
        </w:rPr>
        <w:t>водить на каждом РМ в точках, минимально и максимально удаленных от источн</w:t>
      </w:r>
      <w:r w:rsidRPr="0044744C">
        <w:rPr>
          <w:spacing w:val="-2"/>
        </w:rPr>
        <w:t>и</w:t>
      </w:r>
      <w:r w:rsidRPr="0044744C">
        <w:rPr>
          <w:spacing w:val="-2"/>
        </w:rPr>
        <w:t>ков термического воздействия, т. е. одно РМ следует ра</w:t>
      </w:r>
      <w:r w:rsidRPr="0044744C">
        <w:rPr>
          <w:spacing w:val="-2"/>
        </w:rPr>
        <w:t>з</w:t>
      </w:r>
      <w:r w:rsidRPr="0044744C">
        <w:rPr>
          <w:spacing w:val="-2"/>
        </w:rPr>
        <w:t>бить на две КЗ.</w:t>
      </w:r>
    </w:p>
    <w:p w:rsidR="00764FC2" w:rsidRDefault="00764FC2" w:rsidP="00764FC2">
      <w:pPr>
        <w:pStyle w:val="bodytext0"/>
      </w:pPr>
      <w:r>
        <w:t>4.2.3. В помещениях с большой плотностью РМ (в которых колич</w:t>
      </w:r>
      <w:r>
        <w:t>е</w:t>
      </w:r>
      <w:r>
        <w:t>ство РМ превышает указанное в табл. 1 количество КЗ), при отсутс</w:t>
      </w:r>
      <w:r>
        <w:t>т</w:t>
      </w:r>
      <w:r>
        <w:t>вии источников локального тепловыделения, охлаждения или влаговыдел</w:t>
      </w:r>
      <w:r>
        <w:t>е</w:t>
      </w:r>
      <w:r>
        <w:t>ния, участки измерения параметров микроклимата должны распред</w:t>
      </w:r>
      <w:r>
        <w:t>е</w:t>
      </w:r>
      <w:r>
        <w:t>ляться ра</w:t>
      </w:r>
      <w:r>
        <w:t>в</w:t>
      </w:r>
      <w:r>
        <w:t>номерно по площади помещения.</w:t>
      </w:r>
    </w:p>
    <w:p w:rsidR="00764FC2" w:rsidRDefault="00764FC2" w:rsidP="0044744C">
      <w:pPr>
        <w:pStyle w:val="tab"/>
        <w:spacing w:before="0"/>
      </w:pPr>
      <w:r>
        <w:t>Таблица 1</w:t>
      </w:r>
    </w:p>
    <w:p w:rsidR="00764FC2" w:rsidRDefault="00764FC2" w:rsidP="0044744C">
      <w:pPr>
        <w:pStyle w:val="Zagtab"/>
        <w:spacing w:after="60"/>
      </w:pPr>
      <w:r>
        <w:t>Минимальное количество контролируемых зон</w:t>
      </w:r>
    </w:p>
    <w:tbl>
      <w:tblPr>
        <w:tblW w:w="6237" w:type="dxa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733"/>
        <w:gridCol w:w="3504"/>
      </w:tblGrid>
      <w:tr w:rsidR="00764FC2" w:rsidTr="00D90634">
        <w:tc>
          <w:tcPr>
            <w:tcW w:w="2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9" w:type="dxa"/>
              <w:bottom w:w="0" w:type="dxa"/>
              <w:right w:w="39" w:type="dxa"/>
            </w:tcMar>
          </w:tcPr>
          <w:p w:rsidR="00764FC2" w:rsidRDefault="00764FC2" w:rsidP="00764FC2">
            <w:pPr>
              <w:pStyle w:val="TablCenter"/>
              <w:rPr>
                <w:vertAlign w:val="superscript"/>
              </w:rPr>
            </w:pPr>
            <w:r>
              <w:t>Площадь пом</w:t>
            </w:r>
            <w:r>
              <w:t>е</w:t>
            </w:r>
            <w:r>
              <w:t>щения,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35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9" w:type="dxa"/>
              <w:bottom w:w="0" w:type="dxa"/>
              <w:right w:w="39" w:type="dxa"/>
            </w:tcMar>
          </w:tcPr>
          <w:p w:rsidR="00764FC2" w:rsidRDefault="00764FC2" w:rsidP="00764FC2">
            <w:pPr>
              <w:pStyle w:val="TablCenter"/>
            </w:pPr>
            <w:r>
              <w:t>Количество КЗ</w:t>
            </w:r>
          </w:p>
        </w:tc>
      </w:tr>
      <w:tr w:rsidR="00764FC2" w:rsidTr="00D90634">
        <w:tc>
          <w:tcPr>
            <w:tcW w:w="27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9" w:type="dxa"/>
              <w:bottom w:w="0" w:type="dxa"/>
              <w:right w:w="39" w:type="dxa"/>
            </w:tcMar>
          </w:tcPr>
          <w:p w:rsidR="00764FC2" w:rsidRDefault="00764FC2" w:rsidP="00D90634">
            <w:pPr>
              <w:pStyle w:val="TablCenter"/>
              <w:jc w:val="left"/>
            </w:pPr>
            <w:r>
              <w:t>До 100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9" w:type="dxa"/>
              <w:bottom w:w="0" w:type="dxa"/>
              <w:right w:w="39" w:type="dxa"/>
            </w:tcMar>
          </w:tcPr>
          <w:p w:rsidR="00764FC2" w:rsidRDefault="00764FC2" w:rsidP="00764FC2">
            <w:pPr>
              <w:pStyle w:val="TablCenter"/>
            </w:pPr>
            <w:r>
              <w:t>4</w:t>
            </w:r>
          </w:p>
        </w:tc>
      </w:tr>
      <w:tr w:rsidR="00764FC2" w:rsidTr="00D90634">
        <w:tc>
          <w:tcPr>
            <w:tcW w:w="27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9" w:type="dxa"/>
              <w:bottom w:w="0" w:type="dxa"/>
              <w:right w:w="39" w:type="dxa"/>
            </w:tcMar>
          </w:tcPr>
          <w:p w:rsidR="00764FC2" w:rsidRDefault="00764FC2" w:rsidP="00D90634">
            <w:pPr>
              <w:pStyle w:val="TablCenter"/>
              <w:jc w:val="left"/>
            </w:pPr>
            <w:r>
              <w:t>От 100 до 400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9" w:type="dxa"/>
              <w:bottom w:w="0" w:type="dxa"/>
              <w:right w:w="39" w:type="dxa"/>
            </w:tcMar>
          </w:tcPr>
          <w:p w:rsidR="00764FC2" w:rsidRDefault="00764FC2" w:rsidP="00764FC2">
            <w:pPr>
              <w:pStyle w:val="TablCenter"/>
            </w:pPr>
            <w:r>
              <w:t>8</w:t>
            </w:r>
          </w:p>
        </w:tc>
      </w:tr>
      <w:tr w:rsidR="00764FC2" w:rsidTr="00D90634">
        <w:tc>
          <w:tcPr>
            <w:tcW w:w="27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9" w:type="dxa"/>
              <w:bottom w:w="0" w:type="dxa"/>
              <w:right w:w="39" w:type="dxa"/>
            </w:tcMar>
          </w:tcPr>
          <w:p w:rsidR="00764FC2" w:rsidRDefault="00764FC2" w:rsidP="00D90634">
            <w:pPr>
              <w:pStyle w:val="TablCenter"/>
              <w:jc w:val="left"/>
            </w:pPr>
            <w:r>
              <w:t>Свыше 400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9" w:type="dxa"/>
              <w:bottom w:w="0" w:type="dxa"/>
              <w:right w:w="39" w:type="dxa"/>
            </w:tcMar>
          </w:tcPr>
          <w:p w:rsidR="00764FC2" w:rsidRDefault="00764FC2" w:rsidP="00D90634">
            <w:pPr>
              <w:pStyle w:val="TablCenter"/>
              <w:jc w:val="left"/>
            </w:pPr>
            <w:r>
              <w:t>Количество КЗ определяется расстоянием ме</w:t>
            </w:r>
            <w:r>
              <w:t>ж</w:t>
            </w:r>
            <w:r>
              <w:t>ду ними,</w:t>
            </w:r>
            <w:r w:rsidR="00D90634">
              <w:br/>
            </w:r>
            <w:r>
              <w:t xml:space="preserve">которое не должно превышать </w:t>
            </w:r>
            <w:smartTag w:uri="urn:schemas-microsoft-com:office:smarttags" w:element="metricconverter">
              <w:smartTagPr>
                <w:attr w:name="ProductID" w:val="10 м"/>
              </w:smartTagPr>
              <w:r>
                <w:t>10 м</w:t>
              </w:r>
            </w:smartTag>
            <w:r>
              <w:t>.</w:t>
            </w:r>
          </w:p>
        </w:tc>
      </w:tr>
    </w:tbl>
    <w:p w:rsidR="00764FC2" w:rsidRPr="0044744C" w:rsidRDefault="00764FC2" w:rsidP="00D90634">
      <w:pPr>
        <w:pStyle w:val="bodytext0"/>
        <w:rPr>
          <w:sz w:val="16"/>
          <w:szCs w:val="16"/>
        </w:rPr>
      </w:pPr>
    </w:p>
    <w:p w:rsidR="00764FC2" w:rsidRDefault="00764FC2" w:rsidP="00D90634">
      <w:pPr>
        <w:pStyle w:val="bodytext0"/>
      </w:pPr>
      <w:r>
        <w:t>Причем одна и та же КЗ включает в себя н</w:t>
      </w:r>
      <w:r>
        <w:t>е</w:t>
      </w:r>
      <w:r>
        <w:t xml:space="preserve">сколько РМ. </w:t>
      </w:r>
    </w:p>
    <w:p w:rsidR="00764FC2" w:rsidRPr="00D90634" w:rsidRDefault="00764FC2" w:rsidP="00D90634">
      <w:pPr>
        <w:pStyle w:val="bodytext0"/>
      </w:pPr>
      <w:r>
        <w:t>4.2.4. Измерения параметров микроклимата производятся на н</w:t>
      </w:r>
      <w:r>
        <w:t>е</w:t>
      </w:r>
      <w:r>
        <w:t xml:space="preserve">скольких высотах над уровнем пола (рабочей площадки) в зависимости </w:t>
      </w:r>
      <w:r w:rsidRPr="00D90634">
        <w:t>от позы рабо</w:t>
      </w:r>
      <w:r w:rsidRPr="00D90634">
        <w:t>т</w:t>
      </w:r>
      <w:r w:rsidRPr="00D90634">
        <w:t>ника:</w:t>
      </w:r>
    </w:p>
    <w:p w:rsidR="00764FC2" w:rsidRDefault="00764FC2" w:rsidP="00D90634">
      <w:pPr>
        <w:pStyle w:val="spisok"/>
      </w:pPr>
      <w:r>
        <w:t>при работах, выполняемых сидя, температуру и скорость движ</w:t>
      </w:r>
      <w:r>
        <w:t>е</w:t>
      </w:r>
      <w:r>
        <w:t>ния воздуха следует измерять на высоте 0,1 и 1,0</w:t>
      </w:r>
      <w:r w:rsidR="0044744C">
        <w:t> </w:t>
      </w:r>
      <w:r>
        <w:t xml:space="preserve">м, а относительную влажность воздуха </w:t>
      </w:r>
      <w:r w:rsidR="00E60B1D">
        <w:t>–</w:t>
      </w:r>
      <w:r>
        <w:t xml:space="preserve"> на высоте </w:t>
      </w:r>
      <w:smartTag w:uri="urn:schemas-microsoft-com:office:smarttags" w:element="metricconverter">
        <w:smartTagPr>
          <w:attr w:name="ProductID" w:val="1,0 м"/>
        </w:smartTagPr>
        <w:r>
          <w:t>1,0 м</w:t>
        </w:r>
      </w:smartTag>
      <w:r>
        <w:t xml:space="preserve"> от пола или рабочей площа</w:t>
      </w:r>
      <w:r>
        <w:t>д</w:t>
      </w:r>
      <w:r>
        <w:t>ки;</w:t>
      </w:r>
    </w:p>
    <w:p w:rsidR="00764FC2" w:rsidRDefault="00764FC2" w:rsidP="00D90634">
      <w:pPr>
        <w:pStyle w:val="spisok"/>
      </w:pPr>
      <w:r>
        <w:t>при работах, выполняемых стоя, температуру и скорость движ</w:t>
      </w:r>
      <w:r>
        <w:t>е</w:t>
      </w:r>
      <w:r>
        <w:t xml:space="preserve">ния воздуха следует измерять на высоте 0,1 и </w:t>
      </w:r>
      <w:smartTag w:uri="urn:schemas-microsoft-com:office:smarttags" w:element="metricconverter">
        <w:smartTagPr>
          <w:attr w:name="ProductID" w:val="1,5 м"/>
        </w:smartTagPr>
        <w:r>
          <w:t>1,5 м</w:t>
        </w:r>
      </w:smartTag>
      <w:r>
        <w:t>, а относительную влажность во</w:t>
      </w:r>
      <w:r>
        <w:t>з</w:t>
      </w:r>
      <w:r>
        <w:t xml:space="preserve">духа </w:t>
      </w:r>
      <w:r w:rsidR="00E60B1D">
        <w:t>–</w:t>
      </w:r>
      <w:r>
        <w:t xml:space="preserve"> на высоте </w:t>
      </w:r>
      <w:smartTag w:uri="urn:schemas-microsoft-com:office:smarttags" w:element="metricconverter">
        <w:smartTagPr>
          <w:attr w:name="ProductID" w:val="1,5 м"/>
        </w:smartTagPr>
        <w:r>
          <w:t>1,5 м</w:t>
        </w:r>
      </w:smartTag>
      <w:r>
        <w:t>;</w:t>
      </w:r>
    </w:p>
    <w:p w:rsidR="00764FC2" w:rsidRDefault="00764FC2" w:rsidP="00D90634">
      <w:pPr>
        <w:pStyle w:val="spisok"/>
      </w:pPr>
      <w:r>
        <w:t>при наличии источников лучистого тепла, т</w:t>
      </w:r>
      <w:r>
        <w:t>е</w:t>
      </w:r>
      <w:r>
        <w:t xml:space="preserve">пловое облучение на РМ необходимо измерять на высоте 0,5; 1,0 и </w:t>
      </w:r>
      <w:smartTag w:uri="urn:schemas-microsoft-com:office:smarttags" w:element="metricconverter">
        <w:smartTagPr>
          <w:attr w:name="ProductID" w:val="1,5 м"/>
        </w:smartTagPr>
        <w:r>
          <w:t>1,5 м</w:t>
        </w:r>
      </w:smartTag>
      <w:r>
        <w:t xml:space="preserve"> от пола или рабочей площадки, в случае необходимости – на уровне головы р</w:t>
      </w:r>
      <w:r>
        <w:t>а</w:t>
      </w:r>
      <w:r>
        <w:t>ботника;</w:t>
      </w:r>
    </w:p>
    <w:p w:rsidR="00764FC2" w:rsidRDefault="00764FC2" w:rsidP="0044744C">
      <w:pPr>
        <w:pStyle w:val="spisok"/>
      </w:pPr>
      <w:r>
        <w:t>для нагревающего микроклимата, (когда температура или поток теплового излучения выше д</w:t>
      </w:r>
      <w:r>
        <w:t>о</w:t>
      </w:r>
      <w:r>
        <w:t xml:space="preserve">пустимых значений), следует измерять </w:t>
      </w:r>
      <w:r>
        <w:lastRenderedPageBreak/>
        <w:t>температуру внутри шарового термометра и температуру см</w:t>
      </w:r>
      <w:r>
        <w:t>о</w:t>
      </w:r>
      <w:r>
        <w:t>ченного термометра на тех же высотах, что и измерения темпер</w:t>
      </w:r>
      <w:r>
        <w:t>а</w:t>
      </w:r>
      <w:r>
        <w:t xml:space="preserve">туры воздуха (0,1 и </w:t>
      </w:r>
      <w:smartTag w:uri="urn:schemas-microsoft-com:office:smarttags" w:element="metricconverter">
        <w:smartTagPr>
          <w:attr w:name="ProductID" w:val="1,0 м"/>
        </w:smartTagPr>
        <w:r>
          <w:t>1,0 м</w:t>
        </w:r>
      </w:smartTag>
      <w:r>
        <w:t xml:space="preserve"> для рабочей позы «сидя» и 0,1 и </w:t>
      </w:r>
      <w:smartTag w:uri="urn:schemas-microsoft-com:office:smarttags" w:element="metricconverter">
        <w:smartTagPr>
          <w:attr w:name="ProductID" w:val="1,5 м"/>
        </w:smartTagPr>
        <w:r>
          <w:t>1,5 м</w:t>
        </w:r>
      </w:smartTag>
      <w:r>
        <w:t xml:space="preserve"> для рабочей позы «стоя») и определять индекс тепловой нагрузки среды (ТНС-индекс).</w:t>
      </w:r>
    </w:p>
    <w:p w:rsidR="00764FC2" w:rsidRDefault="00764FC2" w:rsidP="0044744C">
      <w:pPr>
        <w:pStyle w:val="Zag2"/>
        <w:spacing w:before="60" w:line="235" w:lineRule="auto"/>
      </w:pPr>
      <w:bookmarkStart w:id="20" w:name="_Toc202604678"/>
      <w:bookmarkStart w:id="21" w:name="_Toc233022384"/>
      <w:bookmarkStart w:id="22" w:name="_Toc285451810"/>
      <w:r>
        <w:t>4.3. План производственного помещения</w:t>
      </w:r>
      <w:bookmarkEnd w:id="20"/>
      <w:bookmarkEnd w:id="21"/>
      <w:bookmarkEnd w:id="22"/>
    </w:p>
    <w:p w:rsidR="00764FC2" w:rsidRDefault="00764FC2" w:rsidP="0044744C">
      <w:pPr>
        <w:pStyle w:val="bodytext0"/>
        <w:spacing w:line="235" w:lineRule="auto"/>
      </w:pPr>
      <w:r>
        <w:t>Инструментальный контроль должен проводиться по заранее с</w:t>
      </w:r>
      <w:r>
        <w:t>о</w:t>
      </w:r>
      <w:r>
        <w:t>ставленному плану, который вкл</w:t>
      </w:r>
      <w:r>
        <w:t>ю</w:t>
      </w:r>
      <w:r>
        <w:t>чает в себя:</w:t>
      </w:r>
    </w:p>
    <w:p w:rsidR="00764FC2" w:rsidRDefault="00764FC2" w:rsidP="0044744C">
      <w:pPr>
        <w:pStyle w:val="bodytext0"/>
        <w:spacing w:line="235" w:lineRule="auto"/>
      </w:pPr>
      <w:r>
        <w:t>1) планировку обследуемого производства, цеха, участка, террит</w:t>
      </w:r>
      <w:r>
        <w:t>о</w:t>
      </w:r>
      <w:r>
        <w:t>рии;</w:t>
      </w:r>
    </w:p>
    <w:p w:rsidR="00764FC2" w:rsidRDefault="00764FC2" w:rsidP="0044744C">
      <w:pPr>
        <w:pStyle w:val="bodytext0"/>
        <w:spacing w:line="235" w:lineRule="auto"/>
      </w:pPr>
      <w:r>
        <w:t>2) общие сведения о производственном объекте, размещении пр</w:t>
      </w:r>
      <w:r>
        <w:t>о</w:t>
      </w:r>
      <w:r>
        <w:t>изводственного, технологического и санитарно-технического оборуд</w:t>
      </w:r>
      <w:r>
        <w:t>о</w:t>
      </w:r>
      <w:r>
        <w:t>вания;</w:t>
      </w:r>
    </w:p>
    <w:p w:rsidR="00764FC2" w:rsidRDefault="00764FC2" w:rsidP="0044744C">
      <w:pPr>
        <w:pStyle w:val="bodytext0"/>
        <w:spacing w:line="235" w:lineRule="auto"/>
      </w:pPr>
      <w:r>
        <w:t>3) план схемы размещения всех КЗ.</w:t>
      </w:r>
    </w:p>
    <w:p w:rsidR="00764FC2" w:rsidRDefault="00764FC2" w:rsidP="0044744C">
      <w:pPr>
        <w:pStyle w:val="bodytext0"/>
        <w:spacing w:line="235" w:lineRule="auto"/>
        <w:rPr>
          <w:color w:val="000000"/>
        </w:rPr>
      </w:pPr>
      <w:r>
        <w:t>К плану должна прилагаться пояснительная записка, содержащая информацию отн</w:t>
      </w:r>
      <w:r>
        <w:t>о</w:t>
      </w:r>
      <w:r>
        <w:t xml:space="preserve">сительно </w:t>
      </w:r>
      <w:r>
        <w:rPr>
          <w:color w:val="000000"/>
        </w:rPr>
        <w:t>РМ и особенностей КЗ.</w:t>
      </w:r>
    </w:p>
    <w:p w:rsidR="00764FC2" w:rsidRDefault="00764FC2" w:rsidP="0044744C">
      <w:pPr>
        <w:pStyle w:val="bodytext0"/>
        <w:spacing w:line="235" w:lineRule="auto"/>
      </w:pPr>
      <w:r>
        <w:t>4.3.1. Характеристики рабочих мест:</w:t>
      </w:r>
    </w:p>
    <w:p w:rsidR="00764FC2" w:rsidRDefault="00764FC2" w:rsidP="0044744C">
      <w:pPr>
        <w:pStyle w:val="spisok"/>
      </w:pPr>
      <w:r>
        <w:t>нумерация РМ;</w:t>
      </w:r>
    </w:p>
    <w:p w:rsidR="00764FC2" w:rsidRDefault="00764FC2" w:rsidP="0044744C">
      <w:pPr>
        <w:pStyle w:val="spisok"/>
      </w:pPr>
      <w:r>
        <w:t>структура каждого РМ, т.</w:t>
      </w:r>
      <w:r w:rsidR="00D90634">
        <w:t> </w:t>
      </w:r>
      <w:r>
        <w:t>е. перечень КЗ, из которых оно состоит (отмечаются случаи, когда о</w:t>
      </w:r>
      <w:r>
        <w:t>д</w:t>
      </w:r>
      <w:r>
        <w:t xml:space="preserve">на КЗ входит в состав нескольких РМ, в отличие от случаев, когда одно РМ занимает одну КЗ); </w:t>
      </w:r>
    </w:p>
    <w:p w:rsidR="00764FC2" w:rsidRDefault="00764FC2" w:rsidP="0044744C">
      <w:pPr>
        <w:pStyle w:val="spisok"/>
      </w:pPr>
      <w:r>
        <w:t>время выполнения работ в каждой КЗ, входящей в состав обсл</w:t>
      </w:r>
      <w:r>
        <w:t>е</w:t>
      </w:r>
      <w:r>
        <w:t>дуемого РМ;</w:t>
      </w:r>
    </w:p>
    <w:p w:rsidR="00764FC2" w:rsidRDefault="00764FC2" w:rsidP="0044744C">
      <w:pPr>
        <w:pStyle w:val="spisok"/>
      </w:pPr>
      <w:r>
        <w:t>при выполнении работ, связанных с существенным тепловым о</w:t>
      </w:r>
      <w:r>
        <w:t>б</w:t>
      </w:r>
      <w:r>
        <w:t>лучением, необходимо опр</w:t>
      </w:r>
      <w:r>
        <w:t>е</w:t>
      </w:r>
      <w:r>
        <w:t>делить величину облучаемой поверхности т</w:t>
      </w:r>
      <w:r w:rsidRPr="00D90634">
        <w:rPr>
          <w:spacing w:val="-2"/>
        </w:rPr>
        <w:t>ела рабо</w:t>
      </w:r>
      <w:r w:rsidRPr="00D90634">
        <w:rPr>
          <w:spacing w:val="-2"/>
        </w:rPr>
        <w:t>т</w:t>
      </w:r>
      <w:r w:rsidRPr="00D90634">
        <w:rPr>
          <w:spacing w:val="-2"/>
        </w:rPr>
        <w:t xml:space="preserve">ников с учетом доли (%) каждого участка тела: голова и шея </w:t>
      </w:r>
      <w:r w:rsidR="00D90634" w:rsidRPr="00D90634">
        <w:rPr>
          <w:spacing w:val="-2"/>
        </w:rPr>
        <w:t>–</w:t>
      </w:r>
      <w:r w:rsidRPr="00D90634">
        <w:rPr>
          <w:spacing w:val="-2"/>
        </w:rPr>
        <w:t>9,</w:t>
      </w:r>
      <w:r>
        <w:t xml:space="preserve"> грудь и живот – 16, спина – 18, р</w:t>
      </w:r>
      <w:r>
        <w:t>у</w:t>
      </w:r>
      <w:r>
        <w:t xml:space="preserve">ки – 18, ноги – 39. </w:t>
      </w:r>
    </w:p>
    <w:p w:rsidR="00764FC2" w:rsidRDefault="00764FC2" w:rsidP="0044744C">
      <w:pPr>
        <w:pStyle w:val="bodytext0"/>
        <w:spacing w:line="235" w:lineRule="auto"/>
      </w:pPr>
      <w:r>
        <w:t>4.3.2. Особенности контролируемых зон:</w:t>
      </w:r>
    </w:p>
    <w:p w:rsidR="00764FC2" w:rsidRDefault="00764FC2" w:rsidP="0044744C">
      <w:pPr>
        <w:pStyle w:val="spisok"/>
      </w:pPr>
      <w:r>
        <w:t>нумерация КЗ;</w:t>
      </w:r>
    </w:p>
    <w:p w:rsidR="00764FC2" w:rsidRDefault="00764FC2" w:rsidP="0044744C">
      <w:pPr>
        <w:pStyle w:val="spisok"/>
      </w:pPr>
      <w:r>
        <w:t>рабочая поза (стоя/сидя), которую принимают работники во вр</w:t>
      </w:r>
      <w:r>
        <w:t>е</w:t>
      </w:r>
      <w:r>
        <w:t>мя выполнения р</w:t>
      </w:r>
      <w:r>
        <w:t>а</w:t>
      </w:r>
      <w:r>
        <w:t>бот в КЗ;</w:t>
      </w:r>
    </w:p>
    <w:p w:rsidR="00764FC2" w:rsidRDefault="00764FC2" w:rsidP="0044744C">
      <w:pPr>
        <w:pStyle w:val="spisok"/>
      </w:pPr>
      <w:r>
        <w:t>длительность работы отдельных работников в КЗ (если КЗ входит в состав разли</w:t>
      </w:r>
      <w:r>
        <w:t>ч</w:t>
      </w:r>
      <w:r>
        <w:t>ных РМ);</w:t>
      </w:r>
    </w:p>
    <w:p w:rsidR="00764FC2" w:rsidRDefault="00764FC2" w:rsidP="0044744C">
      <w:pPr>
        <w:pStyle w:val="spisok"/>
      </w:pPr>
      <w:r>
        <w:t>наличие вблизи КЗ источников локального тепловыделения, о</w:t>
      </w:r>
      <w:r>
        <w:t>х</w:t>
      </w:r>
      <w:r>
        <w:t>лаждения или влаговыделения (нагретых агрегатов, окон, дверных пр</w:t>
      </w:r>
      <w:r>
        <w:t>о</w:t>
      </w:r>
      <w:r>
        <w:t>емов, ворот, открытых ванн и т</w:t>
      </w:r>
      <w:r w:rsidR="00D90634">
        <w:t>. </w:t>
      </w:r>
      <w:r>
        <w:t>д</w:t>
      </w:r>
      <w:r w:rsidR="00D90634">
        <w:t>.</w:t>
      </w:r>
      <w:r>
        <w:t>).</w:t>
      </w:r>
    </w:p>
    <w:p w:rsidR="00764FC2" w:rsidRDefault="00764FC2" w:rsidP="0044744C">
      <w:pPr>
        <w:pStyle w:val="bodytext0"/>
        <w:spacing w:line="235" w:lineRule="auto"/>
      </w:pPr>
      <w:r>
        <w:t>4.3.3. Использование плана производственного п</w:t>
      </w:r>
      <w:r>
        <w:t>о</w:t>
      </w:r>
      <w:r>
        <w:t>мещения</w:t>
      </w:r>
      <w:r w:rsidR="00D90634">
        <w:t>.</w:t>
      </w:r>
    </w:p>
    <w:p w:rsidR="00764FC2" w:rsidRDefault="00764FC2" w:rsidP="0044744C">
      <w:pPr>
        <w:pStyle w:val="bodytext0"/>
        <w:spacing w:line="235" w:lineRule="auto"/>
      </w:pPr>
      <w:r>
        <w:t>План производственного помещения использ</w:t>
      </w:r>
      <w:r>
        <w:t>у</w:t>
      </w:r>
      <w:r>
        <w:t>ется для определения объема исследований в КЗ, в т</w:t>
      </w:r>
      <w:r w:rsidR="00D90634">
        <w:t>. </w:t>
      </w:r>
      <w:r>
        <w:t>ч</w:t>
      </w:r>
      <w:r w:rsidR="00D90634">
        <w:t>.</w:t>
      </w:r>
      <w:r>
        <w:t xml:space="preserve"> для определения точек измер</w:t>
      </w:r>
      <w:r>
        <w:t>е</w:t>
      </w:r>
      <w:r>
        <w:t>ния и измеряемые параметры микроклимата в каждой точ</w:t>
      </w:r>
      <w:r w:rsidR="00D90634">
        <w:t xml:space="preserve">ке, а также </w:t>
      </w:r>
      <w:r>
        <w:t>для ан</w:t>
      </w:r>
      <w:r>
        <w:t>а</w:t>
      </w:r>
      <w:r>
        <w:lastRenderedPageBreak/>
        <w:t>лиза результатов инструментального контроля и вывода закл</w:t>
      </w:r>
      <w:r>
        <w:t>ю</w:t>
      </w:r>
      <w:r>
        <w:t>чений по ним и при оформлении протокола инструментального контр</w:t>
      </w:r>
      <w:r>
        <w:t>о</w:t>
      </w:r>
      <w:r>
        <w:t xml:space="preserve">ля. </w:t>
      </w:r>
    </w:p>
    <w:p w:rsidR="00764FC2" w:rsidRDefault="0030646B" w:rsidP="0030646B">
      <w:pPr>
        <w:pStyle w:val="Zag2"/>
      </w:pPr>
      <w:bookmarkStart w:id="23" w:name="_Toc285451811"/>
      <w:r>
        <w:t>4.4. Автоматизация планирования инструментального контроля</w:t>
      </w:r>
      <w:bookmarkEnd w:id="23"/>
    </w:p>
    <w:p w:rsidR="00764FC2" w:rsidRDefault="00764FC2" w:rsidP="0030646B">
      <w:pPr>
        <w:pStyle w:val="bodytext0"/>
      </w:pPr>
      <w:r>
        <w:t>При планировании инструментальных исслед</w:t>
      </w:r>
      <w:r>
        <w:t>о</w:t>
      </w:r>
      <w:r>
        <w:t>ваний целесообразно использовать специализированные компьютерные программы. Это пр</w:t>
      </w:r>
      <w:r>
        <w:t>о</w:t>
      </w:r>
      <w:r>
        <w:t>граммы с элементами ИИ, предназначенные для  автоматизации план</w:t>
      </w:r>
      <w:r>
        <w:t>и</w:t>
      </w:r>
      <w:r>
        <w:t>рования инструментального контроля. Исходной информацией пр</w:t>
      </w:r>
      <w:r>
        <w:t>о</w:t>
      </w:r>
      <w:r>
        <w:t>граммы является пояснительная записка к плану производственного п</w:t>
      </w:r>
      <w:r>
        <w:t>о</w:t>
      </w:r>
      <w:r>
        <w:t>мещения, итогом – перечень КЗ с указанием  кол</w:t>
      </w:r>
      <w:r>
        <w:t>и</w:t>
      </w:r>
      <w:r>
        <w:t>чества и положения точек измерения. Целесообразно использование программ, позволя</w:t>
      </w:r>
      <w:r>
        <w:t>ю</w:t>
      </w:r>
      <w:r>
        <w:t>щих заносить алгоритм проведения измерений в специал</w:t>
      </w:r>
      <w:r>
        <w:t>и</w:t>
      </w:r>
      <w:r>
        <w:t>зированные средства измерений, использующиеся для инструментальн</w:t>
      </w:r>
      <w:r>
        <w:t>о</w:t>
      </w:r>
      <w:r>
        <w:t xml:space="preserve">го контроля. </w:t>
      </w:r>
    </w:p>
    <w:p w:rsidR="00764FC2" w:rsidRDefault="00764FC2" w:rsidP="0030646B">
      <w:pPr>
        <w:pStyle w:val="Zag1"/>
      </w:pPr>
      <w:bookmarkStart w:id="24" w:name="_Toc202604680"/>
      <w:bookmarkStart w:id="25" w:name="_Toc233022386"/>
      <w:bookmarkStart w:id="26" w:name="_Toc285451812"/>
      <w:r>
        <w:t>5. Выполнение измерений</w:t>
      </w:r>
      <w:bookmarkEnd w:id="24"/>
      <w:bookmarkEnd w:id="25"/>
      <w:bookmarkEnd w:id="26"/>
    </w:p>
    <w:p w:rsidR="00764FC2" w:rsidRDefault="00764FC2" w:rsidP="0030646B">
      <w:pPr>
        <w:pStyle w:val="bodytext0"/>
      </w:pPr>
      <w:r>
        <w:t>Измерения показателей микроклимата следует проводить в соо</w:t>
      </w:r>
      <w:r>
        <w:t>т</w:t>
      </w:r>
      <w:r>
        <w:t>ветствии с пунктом 4.1.2. МУК.</w:t>
      </w:r>
    </w:p>
    <w:p w:rsidR="00764FC2" w:rsidRDefault="00764FC2" w:rsidP="0030646B">
      <w:pPr>
        <w:pStyle w:val="Zag2"/>
      </w:pPr>
      <w:bookmarkStart w:id="27" w:name="_Toc202604682"/>
      <w:bookmarkStart w:id="28" w:name="_Toc233022387"/>
      <w:bookmarkStart w:id="29" w:name="_Toc285451813"/>
      <w:r>
        <w:t>5.1. Требования к средствам измерений</w:t>
      </w:r>
      <w:bookmarkEnd w:id="27"/>
      <w:bookmarkEnd w:id="28"/>
      <w:bookmarkEnd w:id="29"/>
    </w:p>
    <w:p w:rsidR="00764FC2" w:rsidRDefault="00764FC2" w:rsidP="0030646B">
      <w:pPr>
        <w:pStyle w:val="bodytext0"/>
        <w:rPr>
          <w:b/>
        </w:rPr>
      </w:pPr>
      <w:r>
        <w:t>Инструментальный контроль должен осуществляться приборами, пр</w:t>
      </w:r>
      <w:r>
        <w:t>о</w:t>
      </w:r>
      <w:r>
        <w:t>шедшими государственную аттестацию и имеющими свидетельство о поверке. Рекомендуемые средства измерения параметров микроклим</w:t>
      </w:r>
      <w:r>
        <w:t>а</w:t>
      </w:r>
      <w:r>
        <w:t xml:space="preserve">та представлены в </w:t>
      </w:r>
      <w:r w:rsidR="0030646B">
        <w:t>п</w:t>
      </w:r>
      <w:r>
        <w:t>рилож</w:t>
      </w:r>
      <w:r w:rsidR="0030646B">
        <w:t>.</w:t>
      </w:r>
      <w:r>
        <w:t xml:space="preserve"> Г к МУК.</w:t>
      </w:r>
    </w:p>
    <w:p w:rsidR="00764FC2" w:rsidRDefault="00764FC2" w:rsidP="0030646B">
      <w:pPr>
        <w:pStyle w:val="bodytext0"/>
      </w:pPr>
      <w:r>
        <w:t>Метрологические характеристики приборов для инструментального контроля параметров микроклимата должны соответствовать требов</w:t>
      </w:r>
      <w:r>
        <w:t>а</w:t>
      </w:r>
      <w:r>
        <w:t>ниям, приведенным  в табл</w:t>
      </w:r>
      <w:r w:rsidR="0030646B">
        <w:t>.</w:t>
      </w:r>
      <w:r>
        <w:t xml:space="preserve"> 2.</w:t>
      </w:r>
    </w:p>
    <w:p w:rsidR="00764FC2" w:rsidRDefault="0030646B" w:rsidP="0030646B">
      <w:pPr>
        <w:pStyle w:val="tab"/>
      </w:pPr>
      <w:r>
        <w:t>Таблица 2</w:t>
      </w:r>
    </w:p>
    <w:p w:rsidR="00764FC2" w:rsidRDefault="00764FC2" w:rsidP="0030646B">
      <w:pPr>
        <w:pStyle w:val="Zagtab"/>
      </w:pPr>
      <w:r>
        <w:t>Требования к измерительным приборам</w:t>
      </w:r>
    </w:p>
    <w:tbl>
      <w:tblPr>
        <w:tblW w:w="6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3867"/>
        <w:gridCol w:w="1275"/>
        <w:gridCol w:w="1134"/>
      </w:tblGrid>
      <w:tr w:rsidR="00764FC2" w:rsidTr="0030646B">
        <w:trPr>
          <w:trHeight w:val="20"/>
        </w:trPr>
        <w:tc>
          <w:tcPr>
            <w:tcW w:w="3867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764FC2" w:rsidRDefault="00764FC2" w:rsidP="0030646B">
            <w:pPr>
              <w:pStyle w:val="TablCenter"/>
            </w:pPr>
            <w:r>
              <w:t>Наименование показат</w:t>
            </w:r>
            <w:r>
              <w:t>е</w:t>
            </w:r>
            <w:r>
              <w:t>ля</w:t>
            </w:r>
          </w:p>
        </w:tc>
        <w:tc>
          <w:tcPr>
            <w:tcW w:w="1275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764FC2" w:rsidRDefault="00764FC2" w:rsidP="0030646B">
            <w:pPr>
              <w:pStyle w:val="TablCenter"/>
            </w:pPr>
            <w:r>
              <w:t>Диапазон</w:t>
            </w:r>
          </w:p>
        </w:tc>
        <w:tc>
          <w:tcPr>
            <w:tcW w:w="1134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764FC2" w:rsidRDefault="00764FC2" w:rsidP="0030646B">
            <w:pPr>
              <w:pStyle w:val="TablCenter"/>
            </w:pPr>
            <w:r>
              <w:t>Допускаемая погрешность</w:t>
            </w:r>
          </w:p>
        </w:tc>
      </w:tr>
      <w:tr w:rsidR="00764FC2" w:rsidTr="0030646B">
        <w:trPr>
          <w:trHeight w:val="20"/>
        </w:trPr>
        <w:tc>
          <w:tcPr>
            <w:tcW w:w="3867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764FC2" w:rsidRDefault="00764FC2" w:rsidP="0030646B">
            <w:pPr>
              <w:pStyle w:val="TablCenter"/>
              <w:jc w:val="left"/>
            </w:pPr>
            <w:r>
              <w:t>Температура воздуха по сухому термометру, °С</w:t>
            </w:r>
          </w:p>
        </w:tc>
        <w:tc>
          <w:tcPr>
            <w:tcW w:w="1275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764FC2" w:rsidRDefault="00764FC2" w:rsidP="00E60B1D">
            <w:pPr>
              <w:pStyle w:val="TablCenter"/>
            </w:pPr>
            <w:r>
              <w:t xml:space="preserve">от </w:t>
            </w:r>
            <w:r w:rsidR="00E60B1D">
              <w:t>–</w:t>
            </w:r>
            <w:r>
              <w:t>10 до 50</w:t>
            </w:r>
          </w:p>
        </w:tc>
        <w:tc>
          <w:tcPr>
            <w:tcW w:w="1134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764FC2" w:rsidRDefault="00764FC2" w:rsidP="0030646B">
            <w:pPr>
              <w:pStyle w:val="TablCenter"/>
              <w:ind w:left="284"/>
              <w:jc w:val="left"/>
            </w:pPr>
            <w:r>
              <w:t>± 0,2</w:t>
            </w:r>
          </w:p>
        </w:tc>
      </w:tr>
      <w:tr w:rsidR="00764FC2" w:rsidTr="0030646B">
        <w:trPr>
          <w:trHeight w:val="20"/>
        </w:trPr>
        <w:tc>
          <w:tcPr>
            <w:tcW w:w="3867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764FC2" w:rsidRDefault="00764FC2" w:rsidP="0030646B">
            <w:pPr>
              <w:pStyle w:val="TablCenter"/>
              <w:jc w:val="left"/>
            </w:pPr>
            <w:r>
              <w:t>Температура поверхн</w:t>
            </w:r>
            <w:r>
              <w:t>о</w:t>
            </w:r>
            <w:r>
              <w:t xml:space="preserve">сти, </w:t>
            </w:r>
            <w:r w:rsidR="0030646B">
              <w:sym w:font="Symbol" w:char="F0B0"/>
            </w:r>
            <w:r>
              <w:t>С</w:t>
            </w:r>
          </w:p>
        </w:tc>
        <w:tc>
          <w:tcPr>
            <w:tcW w:w="1275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764FC2" w:rsidRDefault="00764FC2" w:rsidP="0030646B">
            <w:pPr>
              <w:pStyle w:val="TablCenter"/>
            </w:pPr>
            <w:r>
              <w:t>от 0 до 50</w:t>
            </w:r>
          </w:p>
        </w:tc>
        <w:tc>
          <w:tcPr>
            <w:tcW w:w="1134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764FC2" w:rsidRDefault="00764FC2" w:rsidP="0030646B">
            <w:pPr>
              <w:pStyle w:val="TablCenter"/>
              <w:ind w:left="284"/>
              <w:jc w:val="left"/>
            </w:pPr>
            <w:r>
              <w:t>± 0,5</w:t>
            </w:r>
          </w:p>
        </w:tc>
      </w:tr>
      <w:tr w:rsidR="00764FC2" w:rsidTr="0030646B">
        <w:trPr>
          <w:trHeight w:val="20"/>
        </w:trPr>
        <w:tc>
          <w:tcPr>
            <w:tcW w:w="3867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764FC2" w:rsidRDefault="00764FC2" w:rsidP="0030646B">
            <w:pPr>
              <w:pStyle w:val="TablCenter"/>
              <w:jc w:val="left"/>
            </w:pPr>
            <w:r>
              <w:t>Относительная вла</w:t>
            </w:r>
            <w:r>
              <w:t>ж</w:t>
            </w:r>
            <w:r>
              <w:t>ность воздуха, %</w:t>
            </w:r>
          </w:p>
        </w:tc>
        <w:tc>
          <w:tcPr>
            <w:tcW w:w="1275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764FC2" w:rsidRDefault="00764FC2" w:rsidP="0030646B">
            <w:pPr>
              <w:pStyle w:val="TablCenter"/>
            </w:pPr>
            <w:r>
              <w:t>от 3 до 90</w:t>
            </w:r>
          </w:p>
        </w:tc>
        <w:tc>
          <w:tcPr>
            <w:tcW w:w="1134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764FC2" w:rsidRDefault="00764FC2" w:rsidP="0030646B">
            <w:pPr>
              <w:pStyle w:val="TablCenter"/>
              <w:ind w:left="284"/>
              <w:jc w:val="left"/>
            </w:pPr>
            <w:r>
              <w:t>± 5,0</w:t>
            </w:r>
          </w:p>
        </w:tc>
      </w:tr>
      <w:tr w:rsidR="00764FC2" w:rsidTr="0030646B">
        <w:trPr>
          <w:trHeight w:val="20"/>
        </w:trPr>
        <w:tc>
          <w:tcPr>
            <w:tcW w:w="3867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764FC2" w:rsidRDefault="00764FC2" w:rsidP="0030646B">
            <w:pPr>
              <w:pStyle w:val="TablCenter"/>
              <w:jc w:val="left"/>
            </w:pPr>
            <w:r>
              <w:t>Скорость движения во</w:t>
            </w:r>
            <w:r>
              <w:t>з</w:t>
            </w:r>
            <w:r>
              <w:t>духа, м/с</w:t>
            </w:r>
          </w:p>
        </w:tc>
        <w:tc>
          <w:tcPr>
            <w:tcW w:w="1275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764FC2" w:rsidRDefault="00764FC2" w:rsidP="0030646B">
            <w:pPr>
              <w:pStyle w:val="TablCenter"/>
            </w:pPr>
            <w:r>
              <w:t>от 0 до 1,0</w:t>
            </w:r>
          </w:p>
        </w:tc>
        <w:tc>
          <w:tcPr>
            <w:tcW w:w="1134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764FC2" w:rsidRDefault="00764FC2" w:rsidP="0030646B">
            <w:pPr>
              <w:pStyle w:val="TablCenter"/>
              <w:ind w:left="284"/>
              <w:jc w:val="left"/>
            </w:pPr>
            <w:r>
              <w:t>± 0,05</w:t>
            </w:r>
          </w:p>
        </w:tc>
      </w:tr>
      <w:tr w:rsidR="00764FC2" w:rsidTr="0030646B">
        <w:trPr>
          <w:trHeight w:val="20"/>
        </w:trPr>
        <w:tc>
          <w:tcPr>
            <w:tcW w:w="3867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764FC2" w:rsidRDefault="00764FC2" w:rsidP="0030646B">
            <w:pPr>
              <w:pStyle w:val="TablCenter"/>
              <w:jc w:val="left"/>
            </w:pPr>
          </w:p>
        </w:tc>
        <w:tc>
          <w:tcPr>
            <w:tcW w:w="1275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764FC2" w:rsidRDefault="00764FC2" w:rsidP="0030646B">
            <w:pPr>
              <w:pStyle w:val="TablCenter"/>
            </w:pPr>
            <w:r>
              <w:t>более 1,0</w:t>
            </w:r>
          </w:p>
        </w:tc>
        <w:tc>
          <w:tcPr>
            <w:tcW w:w="1134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764FC2" w:rsidRDefault="00764FC2" w:rsidP="0030646B">
            <w:pPr>
              <w:pStyle w:val="TablCenter"/>
              <w:ind w:left="284"/>
              <w:jc w:val="left"/>
            </w:pPr>
            <w:r>
              <w:t>± 0,1</w:t>
            </w:r>
          </w:p>
        </w:tc>
      </w:tr>
      <w:tr w:rsidR="00764FC2" w:rsidTr="0030646B">
        <w:trPr>
          <w:trHeight w:val="20"/>
        </w:trPr>
        <w:tc>
          <w:tcPr>
            <w:tcW w:w="3867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764FC2" w:rsidRDefault="00764FC2" w:rsidP="0030646B">
            <w:pPr>
              <w:pStyle w:val="TablCenter"/>
              <w:jc w:val="left"/>
            </w:pPr>
            <w:r>
              <w:t>Интенсивность теплов</w:t>
            </w:r>
            <w:r>
              <w:t>о</w:t>
            </w:r>
            <w:r>
              <w:t>го облучения, Вт/м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275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764FC2" w:rsidRDefault="00764FC2" w:rsidP="0030646B">
            <w:pPr>
              <w:pStyle w:val="TablCenter"/>
            </w:pPr>
            <w:r>
              <w:t>от 10 до 350</w:t>
            </w:r>
          </w:p>
        </w:tc>
        <w:tc>
          <w:tcPr>
            <w:tcW w:w="1134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764FC2" w:rsidRDefault="00764FC2" w:rsidP="0030646B">
            <w:pPr>
              <w:pStyle w:val="TablCenter"/>
              <w:ind w:left="284"/>
              <w:jc w:val="left"/>
            </w:pPr>
            <w:r>
              <w:t>± 5,0</w:t>
            </w:r>
          </w:p>
        </w:tc>
      </w:tr>
      <w:tr w:rsidR="00764FC2" w:rsidTr="0030646B">
        <w:trPr>
          <w:trHeight w:val="20"/>
        </w:trPr>
        <w:tc>
          <w:tcPr>
            <w:tcW w:w="3867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764FC2" w:rsidRDefault="00764FC2" w:rsidP="0030646B">
            <w:pPr>
              <w:pStyle w:val="TablCenter"/>
              <w:jc w:val="left"/>
            </w:pPr>
          </w:p>
        </w:tc>
        <w:tc>
          <w:tcPr>
            <w:tcW w:w="1275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764FC2" w:rsidRDefault="00764FC2" w:rsidP="0030646B">
            <w:pPr>
              <w:pStyle w:val="TablCenter"/>
            </w:pPr>
            <w:r>
              <w:t>более 350</w:t>
            </w:r>
          </w:p>
        </w:tc>
        <w:tc>
          <w:tcPr>
            <w:tcW w:w="1134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764FC2" w:rsidRDefault="00764FC2" w:rsidP="0030646B">
            <w:pPr>
              <w:pStyle w:val="TablCenter"/>
              <w:ind w:left="284"/>
              <w:jc w:val="left"/>
            </w:pPr>
            <w:r>
              <w:t>± 50,0</w:t>
            </w:r>
          </w:p>
        </w:tc>
      </w:tr>
      <w:tr w:rsidR="00764FC2" w:rsidTr="0030646B">
        <w:trPr>
          <w:trHeight w:val="20"/>
        </w:trPr>
        <w:tc>
          <w:tcPr>
            <w:tcW w:w="3867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764FC2" w:rsidRDefault="00764FC2" w:rsidP="0030646B">
            <w:pPr>
              <w:pStyle w:val="TablCenter"/>
              <w:jc w:val="left"/>
            </w:pPr>
            <w:r>
              <w:t>Температура внутри шарового термометра</w:t>
            </w:r>
            <w:r w:rsidR="0030646B">
              <w:t xml:space="preserve"> </w:t>
            </w:r>
            <w:r w:rsidR="0030646B">
              <w:br/>
            </w:r>
            <w:r>
              <w:t>(з</w:t>
            </w:r>
            <w:r>
              <w:t>а</w:t>
            </w:r>
            <w:r>
              <w:t xml:space="preserve">черненного шара), </w:t>
            </w:r>
            <w:r w:rsidR="0030646B">
              <w:sym w:font="Symbol" w:char="F0B0"/>
            </w:r>
            <w:r>
              <w:t>С</w:t>
            </w:r>
          </w:p>
        </w:tc>
        <w:tc>
          <w:tcPr>
            <w:tcW w:w="1275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764FC2" w:rsidRDefault="00764FC2" w:rsidP="0030646B">
            <w:pPr>
              <w:pStyle w:val="TablCenter"/>
            </w:pPr>
            <w:r>
              <w:t>от 10 до 70</w:t>
            </w:r>
          </w:p>
        </w:tc>
        <w:tc>
          <w:tcPr>
            <w:tcW w:w="1134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764FC2" w:rsidRDefault="00764FC2" w:rsidP="0030646B">
            <w:pPr>
              <w:pStyle w:val="TablCenter"/>
              <w:ind w:left="284"/>
              <w:jc w:val="left"/>
            </w:pPr>
            <w:r>
              <w:t>± 0,5</w:t>
            </w:r>
          </w:p>
        </w:tc>
      </w:tr>
    </w:tbl>
    <w:p w:rsidR="00764FC2" w:rsidRDefault="00764FC2" w:rsidP="0078176E">
      <w:pPr>
        <w:pStyle w:val="Zag2"/>
        <w:spacing w:before="0" w:line="235" w:lineRule="auto"/>
      </w:pPr>
      <w:bookmarkStart w:id="30" w:name="_Toc202604683"/>
      <w:bookmarkStart w:id="31" w:name="_Toc233022388"/>
      <w:bookmarkStart w:id="32" w:name="_Toc285451814"/>
      <w:r>
        <w:lastRenderedPageBreak/>
        <w:t>5.2. Измерения по плану инструментального ко</w:t>
      </w:r>
      <w:r>
        <w:t>н</w:t>
      </w:r>
      <w:r>
        <w:t>троля</w:t>
      </w:r>
      <w:bookmarkEnd w:id="30"/>
      <w:bookmarkEnd w:id="31"/>
      <w:bookmarkEnd w:id="32"/>
    </w:p>
    <w:p w:rsidR="00764FC2" w:rsidRDefault="00764FC2" w:rsidP="0078176E">
      <w:pPr>
        <w:pStyle w:val="bodytext0"/>
        <w:spacing w:line="235" w:lineRule="auto"/>
      </w:pPr>
      <w:r>
        <w:t>Измерения параметров микроклимата в КЗ проводятся согласно с</w:t>
      </w:r>
      <w:r>
        <w:t>о</w:t>
      </w:r>
      <w:r>
        <w:t>ставленному плану производс</w:t>
      </w:r>
      <w:r>
        <w:t>т</w:t>
      </w:r>
      <w:r>
        <w:t>венного помещения и  пояснительной записки к нему. Состав и точки измерений определяются ос</w:t>
      </w:r>
      <w:r>
        <w:t>о</w:t>
      </w:r>
      <w:r>
        <w:t>бенностями КЗ (см. выше пункт 4.3.2 МУК).Результаты измерений регистрируются в рабочем журнале (</w:t>
      </w:r>
      <w:r w:rsidR="0030646B">
        <w:t>п</w:t>
      </w:r>
      <w:r>
        <w:t>рилож</w:t>
      </w:r>
      <w:r w:rsidR="0030646B">
        <w:t>.</w:t>
      </w:r>
      <w:r>
        <w:t xml:space="preserve"> Б к МУК), оперативной памяти приб</w:t>
      </w:r>
      <w:r>
        <w:t>о</w:t>
      </w:r>
      <w:r>
        <w:t xml:space="preserve">ра. </w:t>
      </w:r>
    </w:p>
    <w:p w:rsidR="00764FC2" w:rsidRPr="0078176E" w:rsidRDefault="00764FC2" w:rsidP="0078176E">
      <w:pPr>
        <w:pStyle w:val="bodytext0"/>
        <w:spacing w:line="235" w:lineRule="auto"/>
        <w:rPr>
          <w:spacing w:val="-4"/>
        </w:rPr>
      </w:pPr>
      <w:r w:rsidRPr="0078176E">
        <w:rPr>
          <w:spacing w:val="-4"/>
        </w:rPr>
        <w:t>5.2.1. Приборы должны использоваться строго в соответствии со своей спецификацией, руководством по эксплуатации и требованиями нормати</w:t>
      </w:r>
      <w:r w:rsidRPr="0078176E">
        <w:rPr>
          <w:spacing w:val="-4"/>
        </w:rPr>
        <w:t>в</w:t>
      </w:r>
      <w:r w:rsidRPr="0078176E">
        <w:rPr>
          <w:spacing w:val="-4"/>
        </w:rPr>
        <w:t>ных документов. При проведении измерений должны учитываться допу</w:t>
      </w:r>
      <w:r w:rsidRPr="0078176E">
        <w:rPr>
          <w:spacing w:val="-4"/>
        </w:rPr>
        <w:t>с</w:t>
      </w:r>
      <w:r w:rsidRPr="0078176E">
        <w:rPr>
          <w:spacing w:val="-4"/>
        </w:rPr>
        <w:t>тимые пределы измеряемых показателей и пределы допуст</w:t>
      </w:r>
      <w:r w:rsidRPr="0078176E">
        <w:rPr>
          <w:spacing w:val="-4"/>
        </w:rPr>
        <w:t>и</w:t>
      </w:r>
      <w:r w:rsidRPr="0078176E">
        <w:rPr>
          <w:spacing w:val="-4"/>
        </w:rPr>
        <w:t>мых колебаний те</w:t>
      </w:r>
      <w:r w:rsidRPr="0078176E">
        <w:rPr>
          <w:spacing w:val="-4"/>
        </w:rPr>
        <w:t>м</w:t>
      </w:r>
      <w:r w:rsidRPr="0078176E">
        <w:rPr>
          <w:spacing w:val="-4"/>
        </w:rPr>
        <w:t>пературно-влажностных параметров для данного типа СИ.</w:t>
      </w:r>
    </w:p>
    <w:p w:rsidR="00764FC2" w:rsidRDefault="00764FC2" w:rsidP="0078176E">
      <w:pPr>
        <w:pStyle w:val="bodytext0"/>
        <w:spacing w:line="235" w:lineRule="auto"/>
      </w:pPr>
      <w:r>
        <w:t>5.2.2. Регистрация результатов измерений должна производиться только после завершения рела</w:t>
      </w:r>
      <w:r>
        <w:t>к</w:t>
      </w:r>
      <w:r>
        <w:t>сационных процессов в измерительном приборе (в сопроводительных документах этот параметр опр</w:t>
      </w:r>
      <w:r>
        <w:t>е</w:t>
      </w:r>
      <w:r>
        <w:t>деляется как «время установления рабочего реж</w:t>
      </w:r>
      <w:r>
        <w:t>и</w:t>
      </w:r>
      <w:r>
        <w:t>ма»).</w:t>
      </w:r>
    </w:p>
    <w:p w:rsidR="00764FC2" w:rsidRDefault="00764FC2" w:rsidP="0078176E">
      <w:pPr>
        <w:pStyle w:val="bodytext0"/>
        <w:spacing w:line="235" w:lineRule="auto"/>
      </w:pPr>
      <w:r>
        <w:t>5.2.3. Измерение температуры воздуха необходимо проводить пр</w:t>
      </w:r>
      <w:r>
        <w:t>и</w:t>
      </w:r>
      <w:r>
        <w:t>борами, обеспечивающими, согласно руководству по эксплуатации, з</w:t>
      </w:r>
      <w:r>
        <w:t>а</w:t>
      </w:r>
      <w:r>
        <w:t>щиту датчика от воздействия теплового и</w:t>
      </w:r>
      <w:r>
        <w:t>з</w:t>
      </w:r>
      <w:r>
        <w:t>лучения.</w:t>
      </w:r>
    </w:p>
    <w:p w:rsidR="0030646B" w:rsidRDefault="0020302F" w:rsidP="0078176E">
      <w:pPr>
        <w:pStyle w:val="Zag2"/>
        <w:spacing w:before="60" w:line="235" w:lineRule="auto"/>
      </w:pPr>
      <w:bookmarkStart w:id="33" w:name="_Toc285451815"/>
      <w:r>
        <w:t>5.3. Автоматизация проведения контроля</w:t>
      </w:r>
      <w:bookmarkEnd w:id="33"/>
    </w:p>
    <w:p w:rsidR="00764FC2" w:rsidRDefault="00764FC2" w:rsidP="0078176E">
      <w:pPr>
        <w:pStyle w:val="bodytext0"/>
        <w:spacing w:line="235" w:lineRule="auto"/>
      </w:pPr>
      <w:r>
        <w:t>При проведении инструментальных исследований рекомендуется использовать специализирова</w:t>
      </w:r>
      <w:r>
        <w:t>н</w:t>
      </w:r>
      <w:r>
        <w:t>ные приборы, оснащенные интерфейсом для обмена информацией с ПЭВМ. Такие приборы позвол</w:t>
      </w:r>
      <w:r>
        <w:t>я</w:t>
      </w:r>
      <w:r>
        <w:t>ют проводить измерения в соответствии с предварительно составленной компьюте</w:t>
      </w:r>
      <w:r>
        <w:t>р</w:t>
      </w:r>
      <w:r>
        <w:t>ной программой. Прибор информирует исполнителя измерений по к</w:t>
      </w:r>
      <w:r>
        <w:t>о</w:t>
      </w:r>
      <w:r>
        <w:t>личеству и положению точек контроля метеоп</w:t>
      </w:r>
      <w:r>
        <w:t>а</w:t>
      </w:r>
      <w:r>
        <w:t xml:space="preserve">раметров в каждой из намеченных КЗ. </w:t>
      </w:r>
    </w:p>
    <w:p w:rsidR="00764FC2" w:rsidRDefault="00764FC2" w:rsidP="0078176E">
      <w:pPr>
        <w:pStyle w:val="Zag2"/>
        <w:spacing w:before="60" w:line="235" w:lineRule="auto"/>
      </w:pPr>
      <w:bookmarkStart w:id="34" w:name="_Toc202604685"/>
      <w:bookmarkStart w:id="35" w:name="_Toc233022390"/>
      <w:bookmarkStart w:id="36" w:name="_Toc285451816"/>
      <w:r>
        <w:t xml:space="preserve">5.4. Внутрилабораторный  контроль качества измерений </w:t>
      </w:r>
      <w:bookmarkEnd w:id="34"/>
      <w:r>
        <w:t>параметров микр</w:t>
      </w:r>
      <w:r>
        <w:t>о</w:t>
      </w:r>
      <w:r>
        <w:t>климата</w:t>
      </w:r>
      <w:bookmarkEnd w:id="35"/>
      <w:bookmarkEnd w:id="36"/>
    </w:p>
    <w:p w:rsidR="00764FC2" w:rsidRDefault="00764FC2" w:rsidP="0078176E">
      <w:pPr>
        <w:pStyle w:val="bodytext0"/>
        <w:spacing w:line="235" w:lineRule="auto"/>
      </w:pPr>
      <w:r>
        <w:t>В качестве внутрилабораторного контроля целесообразна орган</w:t>
      </w:r>
      <w:r>
        <w:t>и</w:t>
      </w:r>
      <w:r>
        <w:t>зация сравнительных измерений параметров микроклимата в одной и той же точке разными специалистами; контроль качества и полноты в</w:t>
      </w:r>
      <w:r>
        <w:t>е</w:t>
      </w:r>
      <w:r>
        <w:t>дения рабочих журналов и оформления протоколов. Периодичность м</w:t>
      </w:r>
      <w:r>
        <w:t>е</w:t>
      </w:r>
      <w:r>
        <w:t>роприятий внутрилаб</w:t>
      </w:r>
      <w:r>
        <w:t>о</w:t>
      </w:r>
      <w:r>
        <w:t xml:space="preserve">раторного контроля </w:t>
      </w:r>
      <w:r w:rsidR="0020302F">
        <w:t>–</w:t>
      </w:r>
      <w:r>
        <w:t xml:space="preserve"> не реже 1 раза в 3 месяца, включая организацию сличительных межлабораторных  исп</w:t>
      </w:r>
      <w:r>
        <w:t>ы</w:t>
      </w:r>
      <w:r>
        <w:t>таний.</w:t>
      </w:r>
    </w:p>
    <w:p w:rsidR="0020302F" w:rsidRDefault="0020302F" w:rsidP="0078176E">
      <w:pPr>
        <w:pStyle w:val="Zag1"/>
        <w:spacing w:before="60" w:after="0"/>
      </w:pPr>
      <w:bookmarkStart w:id="37" w:name="_Toc202604686"/>
      <w:bookmarkStart w:id="38" w:name="_Toc233022391"/>
      <w:bookmarkStart w:id="39" w:name="_Toc285451817"/>
      <w:r>
        <w:t>6. Анализ результатов</w:t>
      </w:r>
      <w:bookmarkEnd w:id="37"/>
      <w:bookmarkEnd w:id="38"/>
      <w:bookmarkEnd w:id="39"/>
    </w:p>
    <w:p w:rsidR="0020302F" w:rsidRDefault="0020302F" w:rsidP="0078176E">
      <w:pPr>
        <w:pStyle w:val="Zag2"/>
        <w:spacing w:before="60" w:line="235" w:lineRule="auto"/>
      </w:pPr>
      <w:bookmarkStart w:id="40" w:name="_Toc202604687"/>
      <w:bookmarkStart w:id="41" w:name="_Toc233022392"/>
      <w:bookmarkStart w:id="42" w:name="_Toc285451818"/>
      <w:r>
        <w:t>6.1. Многофакторная оценка условий труда</w:t>
      </w:r>
      <w:bookmarkEnd w:id="40"/>
      <w:bookmarkEnd w:id="41"/>
      <w:bookmarkEnd w:id="42"/>
    </w:p>
    <w:p w:rsidR="0020302F" w:rsidRDefault="0020302F" w:rsidP="0078176E">
      <w:pPr>
        <w:pStyle w:val="bodytext0"/>
        <w:spacing w:line="238" w:lineRule="auto"/>
      </w:pPr>
      <w:r>
        <w:t>Оценка микроклимата как производственной среды проводится на основе измерений следующих параметров: температура, влажность во</w:t>
      </w:r>
      <w:r>
        <w:t>з</w:t>
      </w:r>
      <w:r>
        <w:lastRenderedPageBreak/>
        <w:t>духа, скорость его движения, тепловое излучение, на всех местах пр</w:t>
      </w:r>
      <w:r>
        <w:t>е</w:t>
      </w:r>
      <w:r>
        <w:t>бывания рабо</w:t>
      </w:r>
      <w:r>
        <w:t>т</w:t>
      </w:r>
      <w:r>
        <w:t>ника в течение смены и сопоставления их с допустимыми нормативными требованиями. Если измерения параметров микроклим</w:t>
      </w:r>
      <w:r>
        <w:t>а</w:t>
      </w:r>
      <w:r>
        <w:t>та не соответствуют нормативным требованиям, их следует считать вредными. В этом сл</w:t>
      </w:r>
      <w:r>
        <w:t>у</w:t>
      </w:r>
      <w:r>
        <w:t>чае, в целях оценки условий труда по параметрам микроклимата следует определять класс усл</w:t>
      </w:r>
      <w:r>
        <w:t>о</w:t>
      </w:r>
      <w:r>
        <w:t xml:space="preserve">вий труда (КУТ). </w:t>
      </w:r>
    </w:p>
    <w:p w:rsidR="0020302F" w:rsidRDefault="0020302F" w:rsidP="0078176E">
      <w:pPr>
        <w:pStyle w:val="bodytext0"/>
        <w:spacing w:line="238" w:lineRule="auto"/>
      </w:pPr>
      <w:r>
        <w:t>Условия труда определяются совокупным во</w:t>
      </w:r>
      <w:r>
        <w:t>з</w:t>
      </w:r>
      <w:r>
        <w:t>действием различных параметров микроклимата Х</w:t>
      </w:r>
      <w:r>
        <w:rPr>
          <w:lang w:val="en-US"/>
        </w:rPr>
        <w:t>i</w:t>
      </w:r>
      <w:r>
        <w:t>. Каждый из них определяет КУТ(Х</w:t>
      </w:r>
      <w:r>
        <w:rPr>
          <w:lang w:val="en-US"/>
        </w:rPr>
        <w:t>i</w:t>
      </w:r>
      <w:r>
        <w:t>). Р</w:t>
      </w:r>
      <w:r>
        <w:t>е</w:t>
      </w:r>
      <w:r>
        <w:t>зультирующий КУТ (РезКУТ) определяется в завис</w:t>
      </w:r>
      <w:r>
        <w:t>и</w:t>
      </w:r>
      <w:r>
        <w:t>мости от условий работы. Условиями работы явл</w:t>
      </w:r>
      <w:r>
        <w:t>я</w:t>
      </w:r>
      <w:r>
        <w:t>ются:</w:t>
      </w:r>
    </w:p>
    <w:p w:rsidR="0020302F" w:rsidRDefault="0020302F" w:rsidP="0078176E">
      <w:pPr>
        <w:pStyle w:val="spisok"/>
        <w:spacing w:line="238" w:lineRule="auto"/>
      </w:pPr>
      <w:r>
        <w:t>рабочая поза (Сидя или Стоя) для каждой из КЗ – определяет к</w:t>
      </w:r>
      <w:r>
        <w:t>о</w:t>
      </w:r>
      <w:r>
        <w:t xml:space="preserve">личество и высоты измерения параметров микроклимата; </w:t>
      </w:r>
    </w:p>
    <w:p w:rsidR="0020302F" w:rsidRDefault="0020302F" w:rsidP="0078176E">
      <w:pPr>
        <w:pStyle w:val="spisok"/>
        <w:spacing w:line="238" w:lineRule="auto"/>
      </w:pPr>
      <w:r>
        <w:t>состав РМ – перечень входящих в него КЗ;</w:t>
      </w:r>
    </w:p>
    <w:p w:rsidR="0020302F" w:rsidRDefault="0020302F" w:rsidP="0078176E">
      <w:pPr>
        <w:pStyle w:val="spisok"/>
        <w:spacing w:line="238" w:lineRule="auto"/>
      </w:pPr>
      <w:r>
        <w:t>время (продолжительность) работы на к</w:t>
      </w:r>
      <w:r>
        <w:t>а</w:t>
      </w:r>
      <w:r>
        <w:t>ждой КЗ;</w:t>
      </w:r>
    </w:p>
    <w:p w:rsidR="0020302F" w:rsidRPr="0078176E" w:rsidRDefault="0020302F" w:rsidP="0078176E">
      <w:pPr>
        <w:pStyle w:val="bodytext0"/>
        <w:spacing w:line="238" w:lineRule="auto"/>
        <w:rPr>
          <w:spacing w:val="-4"/>
        </w:rPr>
      </w:pPr>
      <w:r w:rsidRPr="0078176E">
        <w:rPr>
          <w:spacing w:val="-4"/>
        </w:rPr>
        <w:t>6.1.1.</w:t>
      </w:r>
      <w:r w:rsidRPr="0078176E">
        <w:rPr>
          <w:b/>
          <w:spacing w:val="-4"/>
        </w:rPr>
        <w:t xml:space="preserve"> </w:t>
      </w:r>
      <w:r w:rsidRPr="0078176E">
        <w:rPr>
          <w:spacing w:val="-4"/>
        </w:rPr>
        <w:t>Рабочее место – одна КЗ, стабильные параметры микроклим</w:t>
      </w:r>
      <w:r w:rsidRPr="0078176E">
        <w:rPr>
          <w:spacing w:val="-4"/>
        </w:rPr>
        <w:t>а</w:t>
      </w:r>
      <w:r w:rsidRPr="0078176E">
        <w:rPr>
          <w:spacing w:val="-4"/>
        </w:rPr>
        <w:t>та.</w:t>
      </w:r>
    </w:p>
    <w:p w:rsidR="0020302F" w:rsidRDefault="0020302F" w:rsidP="0078176E">
      <w:pPr>
        <w:pStyle w:val="bodytext0"/>
        <w:spacing w:line="238" w:lineRule="auto"/>
      </w:pPr>
      <w:r>
        <w:t>В этом случае результирующий КУТ определ</w:t>
      </w:r>
      <w:r>
        <w:t>я</w:t>
      </w:r>
      <w:r>
        <w:t>ется как наихудший класс по всем воздействующим параметрам микроклимата. Здесь и н</w:t>
      </w:r>
      <w:r>
        <w:t>и</w:t>
      </w:r>
      <w:r>
        <w:t>же используется ранжирование КУТ по шкале 2, введенной в прилож. 17 Р</w:t>
      </w:r>
      <w:r w:rsidR="00564CB6">
        <w:t> </w:t>
      </w:r>
      <w:r>
        <w:t xml:space="preserve">2.2.2006—05 [3]. </w:t>
      </w:r>
    </w:p>
    <w:p w:rsidR="0020302F" w:rsidRDefault="0020302F" w:rsidP="0078176E">
      <w:pPr>
        <w:pStyle w:val="bodytext0"/>
        <w:spacing w:line="238" w:lineRule="auto"/>
      </w:pPr>
      <w:r>
        <w:t xml:space="preserve">В этих обозначениях </w:t>
      </w:r>
    </w:p>
    <w:p w:rsidR="0020302F" w:rsidRDefault="0020302F" w:rsidP="0078176E">
      <w:pPr>
        <w:pStyle w:val="a8"/>
        <w:spacing w:before="20" w:after="20" w:line="238" w:lineRule="auto"/>
      </w:pPr>
      <w:r>
        <w:t>РезКУТ = МАХ</w:t>
      </w:r>
      <w:r>
        <w:rPr>
          <w:lang w:val="en-US"/>
        </w:rPr>
        <w:t>i</w:t>
      </w:r>
      <w:r>
        <w:t xml:space="preserve"> {КУТ(</w:t>
      </w:r>
      <w:r>
        <w:rPr>
          <w:lang w:val="en-US"/>
        </w:rPr>
        <w:t>Xi</w:t>
      </w:r>
      <w:r>
        <w:t>)}</w:t>
      </w:r>
    </w:p>
    <w:p w:rsidR="0020302F" w:rsidRDefault="0020302F" w:rsidP="0078176E">
      <w:pPr>
        <w:pStyle w:val="bodytext0"/>
        <w:spacing w:line="238" w:lineRule="auto"/>
      </w:pPr>
      <w:r>
        <w:t xml:space="preserve">перебор осуществляется по всем параметрам микроклимата </w:t>
      </w:r>
      <w:r>
        <w:rPr>
          <w:lang w:val="en-US"/>
        </w:rPr>
        <w:t>Xi</w:t>
      </w:r>
      <w:r>
        <w:t xml:space="preserve">. </w:t>
      </w:r>
    </w:p>
    <w:p w:rsidR="0020302F" w:rsidRDefault="0020302F" w:rsidP="0078176E">
      <w:pPr>
        <w:pStyle w:val="bodytext0"/>
        <w:spacing w:line="238" w:lineRule="auto"/>
      </w:pPr>
      <w:r>
        <w:t>6.1.2.</w:t>
      </w:r>
      <w:r>
        <w:rPr>
          <w:b/>
        </w:rPr>
        <w:t xml:space="preserve"> </w:t>
      </w:r>
      <w:r>
        <w:t xml:space="preserve">РМ – одна КЗ, вариабельные параметры микроклимата. </w:t>
      </w:r>
    </w:p>
    <w:p w:rsidR="0020302F" w:rsidRDefault="0020302F" w:rsidP="0078176E">
      <w:pPr>
        <w:pStyle w:val="bodytext0"/>
        <w:spacing w:line="238" w:lineRule="auto"/>
      </w:pPr>
      <w:r>
        <w:t>О вариабельности параметров можно судить, например, по разл</w:t>
      </w:r>
      <w:r>
        <w:t>и</w:t>
      </w:r>
      <w:r>
        <w:t>чиям в результатах их измерений в течение рабочей смены. В этом сл</w:t>
      </w:r>
      <w:r>
        <w:t>у</w:t>
      </w:r>
      <w:r>
        <w:t>чае вводится средн</w:t>
      </w:r>
      <w:r>
        <w:t>е</w:t>
      </w:r>
      <w:r>
        <w:t xml:space="preserve">сменная величина КУТ: </w:t>
      </w:r>
    </w:p>
    <w:p w:rsidR="0020302F" w:rsidRDefault="0020302F" w:rsidP="0078176E">
      <w:pPr>
        <w:pStyle w:val="a8"/>
        <w:spacing w:before="20" w:after="20" w:line="238" w:lineRule="auto"/>
      </w:pPr>
      <w:r>
        <w:t>&lt;КУТ(</w:t>
      </w:r>
      <w:r>
        <w:rPr>
          <w:lang w:val="en-US"/>
        </w:rPr>
        <w:t>Xi</w:t>
      </w:r>
      <w:r>
        <w:t>)&gt; = (</w:t>
      </w:r>
      <w:r>
        <w:rPr>
          <w:lang w:val="en-US"/>
        </w:rPr>
        <w:t>Σ</w:t>
      </w:r>
      <w:r>
        <w:rPr>
          <w:vertAlign w:val="subscript"/>
        </w:rPr>
        <w:t>к</w:t>
      </w:r>
      <w:r>
        <w:t xml:space="preserve"> КУТ(</w:t>
      </w:r>
      <w:r>
        <w:rPr>
          <w:lang w:val="en-US"/>
        </w:rPr>
        <w:t>Xi</w:t>
      </w:r>
      <w:r>
        <w:t>)</w:t>
      </w:r>
      <w:r w:rsidR="00FD3FFB">
        <w:t> </w:t>
      </w:r>
      <w:r w:rsidR="00FD3FFB">
        <w:sym w:font="Symbol" w:char="F0D7"/>
      </w:r>
      <w:r w:rsidR="00FD3FFB">
        <w:t> </w:t>
      </w:r>
      <w:r>
        <w:t>Δ</w:t>
      </w:r>
      <w:r>
        <w:rPr>
          <w:lang w:val="en-US"/>
        </w:rPr>
        <w:t>T</w:t>
      </w:r>
      <w:r>
        <w:rPr>
          <w:vertAlign w:val="subscript"/>
        </w:rPr>
        <w:t>к</w:t>
      </w:r>
      <w:r>
        <w:t>)/</w:t>
      </w:r>
      <w:r>
        <w:rPr>
          <w:lang w:val="en-US"/>
        </w:rPr>
        <w:t>T</w:t>
      </w:r>
    </w:p>
    <w:p w:rsidR="00057ADF" w:rsidRDefault="00057ADF" w:rsidP="0078176E">
      <w:pPr>
        <w:pStyle w:val="bodytext0"/>
        <w:spacing w:line="238" w:lineRule="auto"/>
      </w:pPr>
      <w:r>
        <w:t>Здесь суммируются значения КУТ(</w:t>
      </w:r>
      <w:r>
        <w:rPr>
          <w:lang w:val="en-US"/>
        </w:rPr>
        <w:t>Xi</w:t>
      </w:r>
      <w:r>
        <w:t>), опред</w:t>
      </w:r>
      <w:r>
        <w:t>е</w:t>
      </w:r>
      <w:r>
        <w:t xml:space="preserve">ляемые параметрами </w:t>
      </w:r>
      <w:r>
        <w:rPr>
          <w:lang w:val="en-US"/>
        </w:rPr>
        <w:t>Xi</w:t>
      </w:r>
      <w:r>
        <w:t>, по интервалам времени ΔТ</w:t>
      </w:r>
      <w:r>
        <w:rPr>
          <w:vertAlign w:val="subscript"/>
          <w:lang w:val="en-US"/>
        </w:rPr>
        <w:t>k</w:t>
      </w:r>
      <w:r>
        <w:t>, на которых вариации этих параметров не превышают допустимых значений (см. ниже табл. 6); Т – длител</w:t>
      </w:r>
      <w:r>
        <w:t>ь</w:t>
      </w:r>
      <w:r>
        <w:t>ность рабочей смены (</w:t>
      </w:r>
      <w:r>
        <w:rPr>
          <w:lang w:val="en-US"/>
        </w:rPr>
        <w:t>T</w:t>
      </w:r>
      <w:r>
        <w:t xml:space="preserve"> = </w:t>
      </w:r>
      <w:r>
        <w:rPr>
          <w:lang w:val="en-US"/>
        </w:rPr>
        <w:t>Σ</w:t>
      </w:r>
      <w:r>
        <w:rPr>
          <w:vertAlign w:val="subscript"/>
        </w:rPr>
        <w:t>к</w:t>
      </w:r>
      <w:r>
        <w:t xml:space="preserve"> Δ</w:t>
      </w:r>
      <w:r>
        <w:rPr>
          <w:lang w:val="en-US"/>
        </w:rPr>
        <w:t>T</w:t>
      </w:r>
      <w:r>
        <w:rPr>
          <w:vertAlign w:val="subscript"/>
        </w:rPr>
        <w:t>к</w:t>
      </w:r>
      <w:r>
        <w:t>). Если результат использования этого соотношения дробный, он округляется до ближайшего большего ц</w:t>
      </w:r>
      <w:r>
        <w:t>е</w:t>
      </w:r>
      <w:r>
        <w:t xml:space="preserve">лого. </w:t>
      </w:r>
    </w:p>
    <w:p w:rsidR="00057ADF" w:rsidRDefault="00057ADF" w:rsidP="0078176E">
      <w:pPr>
        <w:pStyle w:val="bodytext0"/>
        <w:spacing w:line="238" w:lineRule="auto"/>
      </w:pPr>
      <w:r>
        <w:t>Результирующий класс условий труда определяется тем же соо</w:t>
      </w:r>
      <w:r>
        <w:t>т</w:t>
      </w:r>
      <w:r>
        <w:t>ношен</w:t>
      </w:r>
      <w:r>
        <w:t>и</w:t>
      </w:r>
      <w:r>
        <w:t>ем, что и для постоянных параметров микроклимата, с заменой классов усл</w:t>
      </w:r>
      <w:r>
        <w:t>о</w:t>
      </w:r>
      <w:r>
        <w:t xml:space="preserve">вий труда по параметрам микроклимата </w:t>
      </w:r>
      <w:r>
        <w:rPr>
          <w:lang w:val="en-US"/>
        </w:rPr>
        <w:t>Xi</w:t>
      </w:r>
      <w:r>
        <w:t xml:space="preserve"> их средними значениями: </w:t>
      </w:r>
    </w:p>
    <w:p w:rsidR="00057ADF" w:rsidRDefault="00057ADF" w:rsidP="0078176E">
      <w:pPr>
        <w:pStyle w:val="a8"/>
        <w:spacing w:before="20" w:after="20" w:line="238" w:lineRule="auto"/>
      </w:pPr>
      <w:r>
        <w:t>РезКУТ = МАХ</w:t>
      </w:r>
      <w:r>
        <w:rPr>
          <w:lang w:val="en-US"/>
        </w:rPr>
        <w:t>i</w:t>
      </w:r>
      <w:r>
        <w:t xml:space="preserve"> {&lt;КУТ(</w:t>
      </w:r>
      <w:r>
        <w:rPr>
          <w:lang w:val="en-US"/>
        </w:rPr>
        <w:t>Xi</w:t>
      </w:r>
      <w:r>
        <w:t>)&gt;}</w:t>
      </w:r>
    </w:p>
    <w:p w:rsidR="00057ADF" w:rsidRDefault="00057ADF" w:rsidP="0078176E">
      <w:pPr>
        <w:pStyle w:val="bodytext0"/>
        <w:spacing w:line="238" w:lineRule="auto"/>
      </w:pPr>
      <w:r>
        <w:lastRenderedPageBreak/>
        <w:t>6.1.3.</w:t>
      </w:r>
      <w:r>
        <w:rPr>
          <w:b/>
        </w:rPr>
        <w:t xml:space="preserve"> </w:t>
      </w:r>
      <w:r>
        <w:t>РМ – несколько КЗ с различающимися параметрами микр</w:t>
      </w:r>
      <w:r>
        <w:t>о</w:t>
      </w:r>
      <w:r>
        <w:t xml:space="preserve">климата. </w:t>
      </w:r>
    </w:p>
    <w:p w:rsidR="00057ADF" w:rsidRDefault="00057ADF" w:rsidP="00057ADF">
      <w:pPr>
        <w:pStyle w:val="bodytext0"/>
      </w:pPr>
      <w:r>
        <w:t>Ситуация аналогична описанной выше в пункте 6.1.2, однако здесь ΔТ</w:t>
      </w:r>
      <w:r>
        <w:rPr>
          <w:vertAlign w:val="subscript"/>
        </w:rPr>
        <w:t>к</w:t>
      </w:r>
      <w:r>
        <w:t xml:space="preserve"> – длительность пр</w:t>
      </w:r>
      <w:r>
        <w:t>е</w:t>
      </w:r>
      <w:r>
        <w:t xml:space="preserve">бывания в каждой из КЗ и </w:t>
      </w:r>
      <w:r>
        <w:rPr>
          <w:lang w:val="en-US"/>
        </w:rPr>
        <w:t>Xi</w:t>
      </w:r>
      <w:r>
        <w:t xml:space="preserve"> – значение </w:t>
      </w:r>
      <w:r>
        <w:rPr>
          <w:lang w:val="en-US"/>
        </w:rPr>
        <w:t>i</w:t>
      </w:r>
      <w:r>
        <w:t xml:space="preserve">-того параметра в этой зоне.  </w:t>
      </w:r>
    </w:p>
    <w:p w:rsidR="00057ADF" w:rsidRDefault="00057ADF" w:rsidP="00057ADF">
      <w:pPr>
        <w:pStyle w:val="Zag2"/>
      </w:pPr>
      <w:bookmarkStart w:id="43" w:name="_Toc202604688"/>
      <w:bookmarkStart w:id="44" w:name="_Toc233022393"/>
      <w:bookmarkStart w:id="45" w:name="_Toc285451819"/>
      <w:r>
        <w:t>6.2. Система правил и норм, определяющих усл</w:t>
      </w:r>
      <w:r>
        <w:t>о</w:t>
      </w:r>
      <w:r>
        <w:t>вия труда</w:t>
      </w:r>
      <w:bookmarkEnd w:id="43"/>
      <w:bookmarkEnd w:id="44"/>
      <w:bookmarkEnd w:id="45"/>
    </w:p>
    <w:p w:rsidR="00057ADF" w:rsidRDefault="00057ADF" w:rsidP="00057ADF">
      <w:pPr>
        <w:pStyle w:val="bodytext0"/>
      </w:pPr>
      <w:r>
        <w:t>Классы условий труда устанавливают на основании фактически измеренных параметров микр</w:t>
      </w:r>
      <w:r>
        <w:t>о</w:t>
      </w:r>
      <w:r>
        <w:t>климата:</w:t>
      </w:r>
    </w:p>
    <w:p w:rsidR="00057ADF" w:rsidRDefault="00057ADF" w:rsidP="00057ADF">
      <w:pPr>
        <w:pStyle w:val="spisok"/>
      </w:pPr>
      <w:r>
        <w:t xml:space="preserve">температура воздуха, </w:t>
      </w:r>
      <w:r w:rsidRPr="00057ADF">
        <w:rPr>
          <w:lang w:val="en-US"/>
        </w:rPr>
        <w:t>t</w:t>
      </w:r>
      <w:r w:rsidRPr="00057ADF">
        <w:t>а,</w:t>
      </w:r>
      <w:r>
        <w:t xml:space="preserve"> среднее по двум высотам измерений, °С; </w:t>
      </w:r>
    </w:p>
    <w:p w:rsidR="00057ADF" w:rsidRDefault="00057ADF" w:rsidP="00057ADF">
      <w:pPr>
        <w:pStyle w:val="spisok"/>
      </w:pPr>
      <w:r>
        <w:t xml:space="preserve">перепады температуры воздуха </w:t>
      </w:r>
      <w:r w:rsidRPr="00057ADF">
        <w:rPr>
          <w:lang w:val="en-US"/>
        </w:rPr>
        <w:t>Dta</w:t>
      </w:r>
      <w:r>
        <w:t xml:space="preserve"> по высоте, по времени и от одной КЗ к др</w:t>
      </w:r>
      <w:r>
        <w:t>у</w:t>
      </w:r>
      <w:r>
        <w:t xml:space="preserve">гой, </w:t>
      </w:r>
      <w:r>
        <w:sym w:font="Symbol" w:char="F0B0"/>
      </w:r>
      <w:r>
        <w:t xml:space="preserve">С; </w:t>
      </w:r>
    </w:p>
    <w:p w:rsidR="00057ADF" w:rsidRDefault="00057ADF" w:rsidP="00057ADF">
      <w:pPr>
        <w:pStyle w:val="spisok"/>
      </w:pPr>
      <w:r>
        <w:t xml:space="preserve">температура поверхностей </w:t>
      </w:r>
      <w:r>
        <w:rPr>
          <w:lang w:val="en-US"/>
        </w:rPr>
        <w:t>t</w:t>
      </w:r>
      <w:r>
        <w:t>п (стены, о</w:t>
      </w:r>
      <w:r>
        <w:t>г</w:t>
      </w:r>
      <w:r>
        <w:t xml:space="preserve">раждающие конструкции, экраны и т. п.), </w:t>
      </w:r>
      <w:r>
        <w:sym w:font="Symbol" w:char="F0B0"/>
      </w:r>
      <w:r>
        <w:t>С;</w:t>
      </w:r>
    </w:p>
    <w:p w:rsidR="00057ADF" w:rsidRDefault="00057ADF" w:rsidP="00057ADF">
      <w:pPr>
        <w:pStyle w:val="spisok"/>
      </w:pPr>
      <w:r>
        <w:t xml:space="preserve">относительная влажность воздуха, </w:t>
      </w:r>
      <w:r>
        <w:rPr>
          <w:lang w:val="en-US"/>
        </w:rPr>
        <w:t>RH</w:t>
      </w:r>
      <w:r>
        <w:t xml:space="preserve">, %; </w:t>
      </w:r>
    </w:p>
    <w:p w:rsidR="00057ADF" w:rsidRDefault="00057ADF" w:rsidP="00057ADF">
      <w:pPr>
        <w:pStyle w:val="spisok"/>
      </w:pPr>
      <w:r>
        <w:t xml:space="preserve">скорость движения воздуха </w:t>
      </w:r>
      <w:r>
        <w:rPr>
          <w:lang w:val="en-US"/>
        </w:rPr>
        <w:t>V</w:t>
      </w:r>
      <w:r>
        <w:t>, среднее по двум высотам измер</w:t>
      </w:r>
      <w:r>
        <w:t>е</w:t>
      </w:r>
      <w:r>
        <w:t xml:space="preserve">ний, м/с; </w:t>
      </w:r>
    </w:p>
    <w:p w:rsidR="00057ADF" w:rsidRDefault="00057ADF" w:rsidP="00057ADF">
      <w:pPr>
        <w:pStyle w:val="spisok"/>
      </w:pPr>
      <w:r>
        <w:t xml:space="preserve">интенсивность  теплового облучения </w:t>
      </w:r>
      <w:r>
        <w:rPr>
          <w:lang w:val="en-US"/>
        </w:rPr>
        <w:t>IR</w:t>
      </w:r>
      <w:r>
        <w:t>, среднее по трем высотам измерений; Вт/м</w:t>
      </w:r>
      <w:r>
        <w:rPr>
          <w:vertAlign w:val="superscript"/>
        </w:rPr>
        <w:t>2</w:t>
      </w:r>
      <w:r>
        <w:t>;</w:t>
      </w:r>
    </w:p>
    <w:p w:rsidR="00057ADF" w:rsidRDefault="00057ADF" w:rsidP="00057ADF">
      <w:pPr>
        <w:pStyle w:val="spisok"/>
      </w:pPr>
      <w:r>
        <w:t>индекс тепловой нагрузки среды ТНС, среднее по двум высотам измерений, °С;</w:t>
      </w:r>
    </w:p>
    <w:p w:rsidR="00057ADF" w:rsidRDefault="00057ADF" w:rsidP="00057ADF">
      <w:pPr>
        <w:pStyle w:val="bodytext0"/>
      </w:pPr>
      <w:r>
        <w:t xml:space="preserve">Факторами условий труда являются:  </w:t>
      </w:r>
    </w:p>
    <w:p w:rsidR="00057ADF" w:rsidRDefault="00057ADF" w:rsidP="00057ADF">
      <w:pPr>
        <w:pStyle w:val="spisok"/>
      </w:pPr>
      <w:r>
        <w:t>период (сезон) года (холодный или те</w:t>
      </w:r>
      <w:r>
        <w:t>п</w:t>
      </w:r>
      <w:r w:rsidR="00990457">
        <w:t>лый)</w:t>
      </w:r>
      <w:r>
        <w:t>;</w:t>
      </w:r>
    </w:p>
    <w:p w:rsidR="00057ADF" w:rsidRDefault="00057ADF" w:rsidP="00057ADF">
      <w:pPr>
        <w:pStyle w:val="spisok"/>
      </w:pPr>
      <w:r>
        <w:t>категории работы (по уровню энергоз</w:t>
      </w:r>
      <w:r>
        <w:t>а</w:t>
      </w:r>
      <w:r w:rsidR="00990457">
        <w:t xml:space="preserve">трат) в </w:t>
      </w:r>
      <w:r>
        <w:t>каждой из КЗ;</w:t>
      </w:r>
    </w:p>
    <w:p w:rsidR="00057ADF" w:rsidRDefault="00057ADF" w:rsidP="00057ADF">
      <w:pPr>
        <w:pStyle w:val="spisok"/>
      </w:pPr>
      <w:r>
        <w:t>наличие или отсутствие источников луч</w:t>
      </w:r>
      <w:r>
        <w:t>и</w:t>
      </w:r>
      <w:r>
        <w:t>стого тепла вблизи КЗ;</w:t>
      </w:r>
    </w:p>
    <w:p w:rsidR="00057ADF" w:rsidRDefault="00057ADF" w:rsidP="00057ADF">
      <w:pPr>
        <w:pStyle w:val="spisok"/>
      </w:pPr>
      <w:r>
        <w:t>если вблизи КЗ существуют источники лучистого тепла, то при выполнении работ, связанных с существенным тепловым обл</w:t>
      </w:r>
      <w:r>
        <w:t>у</w:t>
      </w:r>
      <w:r>
        <w:t>чением, необходимо указать величину облучаемой поверхности тела работн</w:t>
      </w:r>
      <w:r>
        <w:t>и</w:t>
      </w:r>
      <w:r>
        <w:t xml:space="preserve">ков (пункт 4.3.1. МУК). </w:t>
      </w:r>
    </w:p>
    <w:p w:rsidR="00057ADF" w:rsidRDefault="00057ADF" w:rsidP="00990457">
      <w:pPr>
        <w:pStyle w:val="bodytext0"/>
      </w:pPr>
      <w:r>
        <w:t>В зависимости от совокупности факторов условий труда определ</w:t>
      </w:r>
      <w:r>
        <w:t>я</w:t>
      </w:r>
      <w:r>
        <w:t>ются границы  параметров микроклимата, определяющих КУТ на обсл</w:t>
      </w:r>
      <w:r>
        <w:t>е</w:t>
      </w:r>
      <w:r>
        <w:t xml:space="preserve">дуемом РМ.     </w:t>
      </w:r>
    </w:p>
    <w:p w:rsidR="00990457" w:rsidRDefault="00990457" w:rsidP="00564CB6">
      <w:pPr>
        <w:pStyle w:val="Zag2"/>
      </w:pPr>
      <w:bookmarkStart w:id="46" w:name="_Toc202604689"/>
      <w:bookmarkStart w:id="47" w:name="_Toc233022394"/>
      <w:bookmarkStart w:id="48" w:name="_Toc285451820"/>
      <w:r>
        <w:t>6.3. Последовательность анализа условий труда</w:t>
      </w:r>
      <w:bookmarkEnd w:id="46"/>
      <w:bookmarkEnd w:id="47"/>
      <w:bookmarkEnd w:id="48"/>
    </w:p>
    <w:p w:rsidR="00990457" w:rsidRDefault="00990457" w:rsidP="00564CB6">
      <w:pPr>
        <w:pStyle w:val="bodytext0"/>
      </w:pPr>
      <w:r>
        <w:t>6.3.1. Микроклиматические условия по степени влияния на тепл</w:t>
      </w:r>
      <w:r>
        <w:t>о</w:t>
      </w:r>
      <w:r>
        <w:t>обмен человека подразделяются на нейтральные, нагревающие и охла</w:t>
      </w:r>
      <w:r>
        <w:t>ж</w:t>
      </w:r>
      <w:r>
        <w:t>дающие. Параметром, определяющим последовательность анализа ми</w:t>
      </w:r>
      <w:r>
        <w:t>к</w:t>
      </w:r>
      <w:r>
        <w:t xml:space="preserve">роклимата в КЗ, является температура воздуха. </w:t>
      </w:r>
    </w:p>
    <w:p w:rsidR="00990457" w:rsidRDefault="00990457" w:rsidP="00FD3FFB">
      <w:pPr>
        <w:pStyle w:val="bodytext0"/>
        <w:spacing w:line="226" w:lineRule="auto"/>
      </w:pPr>
      <w:r>
        <w:lastRenderedPageBreak/>
        <w:t>6.3.2.</w:t>
      </w:r>
      <w:r>
        <w:rPr>
          <w:b/>
        </w:rPr>
        <w:t xml:space="preserve"> </w:t>
      </w:r>
      <w:r>
        <w:t>Границы температур воздуха, определяющие  оптимальные (КУТ 1) и допустимые (КУТ 2) условия труда зависят от периода (сез</w:t>
      </w:r>
      <w:r>
        <w:t>о</w:t>
      </w:r>
      <w:r>
        <w:t>на) года и категории работ по уро</w:t>
      </w:r>
      <w:r>
        <w:t>в</w:t>
      </w:r>
      <w:r>
        <w:t>ню энергозатрат согласно табл. 3.</w:t>
      </w:r>
    </w:p>
    <w:p w:rsidR="00990457" w:rsidRDefault="00990457" w:rsidP="00FD3FFB">
      <w:pPr>
        <w:pStyle w:val="tab"/>
        <w:spacing w:line="226" w:lineRule="auto"/>
      </w:pPr>
      <w:r>
        <w:t>Таблица 3</w:t>
      </w:r>
    </w:p>
    <w:p w:rsidR="00990457" w:rsidRDefault="00990457" w:rsidP="00FD3FFB">
      <w:pPr>
        <w:pStyle w:val="Zagtab"/>
        <w:spacing w:before="0" w:after="60" w:line="226" w:lineRule="auto"/>
      </w:pPr>
      <w:r>
        <w:t>Оптимальные и допустимые значения темпер</w:t>
      </w:r>
      <w:r>
        <w:t>а</w:t>
      </w:r>
      <w:r>
        <w:t xml:space="preserve">туры воздуха </w:t>
      </w:r>
      <w:r w:rsidR="00564CB6">
        <w:br/>
      </w:r>
      <w:r>
        <w:t>на рабочих местах производственных помещ</w:t>
      </w:r>
      <w:r>
        <w:t>е</w:t>
      </w:r>
      <w:r>
        <w:t>ний</w:t>
      </w:r>
    </w:p>
    <w:tbl>
      <w:tblPr>
        <w:tblW w:w="6237" w:type="dxa"/>
        <w:tblInd w:w="17" w:type="dxa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1002"/>
        <w:gridCol w:w="1241"/>
        <w:gridCol w:w="1434"/>
        <w:gridCol w:w="1143"/>
        <w:gridCol w:w="1417"/>
      </w:tblGrid>
      <w:tr w:rsidR="00990457" w:rsidRPr="00564CB6" w:rsidTr="00564CB6">
        <w:trPr>
          <w:trHeight w:val="20"/>
        </w:trPr>
        <w:tc>
          <w:tcPr>
            <w:tcW w:w="10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0457" w:rsidRPr="00564CB6" w:rsidRDefault="00990457" w:rsidP="00FD3FFB">
            <w:pPr>
              <w:pStyle w:val="TablCenter"/>
              <w:spacing w:line="226" w:lineRule="auto"/>
            </w:pPr>
            <w:r w:rsidRPr="00564CB6">
              <w:t>Период года</w:t>
            </w:r>
          </w:p>
        </w:tc>
        <w:tc>
          <w:tcPr>
            <w:tcW w:w="1241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990457" w:rsidRPr="00564CB6" w:rsidRDefault="00990457" w:rsidP="00FD3FFB">
            <w:pPr>
              <w:pStyle w:val="TablCenter"/>
              <w:spacing w:line="226" w:lineRule="auto"/>
            </w:pPr>
            <w:r w:rsidRPr="00564CB6">
              <w:t xml:space="preserve">Категория </w:t>
            </w:r>
            <w:r w:rsidR="00564CB6">
              <w:br/>
            </w:r>
            <w:r w:rsidRPr="00564CB6">
              <w:t xml:space="preserve">работ по </w:t>
            </w:r>
            <w:r w:rsidR="00564CB6">
              <w:br/>
            </w:r>
            <w:r w:rsidRPr="00564CB6">
              <w:t xml:space="preserve">уровню </w:t>
            </w:r>
            <w:r w:rsidR="00564CB6">
              <w:br/>
            </w:r>
            <w:r w:rsidRPr="00564CB6">
              <w:t>энергоз</w:t>
            </w:r>
            <w:r w:rsidRPr="00564CB6">
              <w:t>а</w:t>
            </w:r>
            <w:r w:rsidRPr="00564CB6">
              <w:t>трат</w:t>
            </w:r>
            <w:r w:rsidRPr="00564CB6">
              <w:t> Вт</w:t>
            </w:r>
          </w:p>
        </w:tc>
        <w:tc>
          <w:tcPr>
            <w:tcW w:w="399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990457" w:rsidRPr="00564CB6" w:rsidRDefault="00990457" w:rsidP="00FD3FFB">
            <w:pPr>
              <w:pStyle w:val="TablCenter"/>
              <w:spacing w:line="226" w:lineRule="auto"/>
            </w:pPr>
            <w:r w:rsidRPr="00564CB6">
              <w:t>Температура воздуха, °С</w:t>
            </w:r>
          </w:p>
        </w:tc>
      </w:tr>
      <w:tr w:rsidR="00990457" w:rsidRPr="00564CB6" w:rsidTr="00564CB6">
        <w:trPr>
          <w:trHeight w:val="20"/>
        </w:trPr>
        <w:tc>
          <w:tcPr>
            <w:tcW w:w="100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90457" w:rsidRPr="00564CB6" w:rsidRDefault="00990457" w:rsidP="00FD3FFB">
            <w:pPr>
              <w:pStyle w:val="TablCenter"/>
              <w:spacing w:line="226" w:lineRule="auto"/>
            </w:pPr>
          </w:p>
        </w:tc>
        <w:tc>
          <w:tcPr>
            <w:tcW w:w="1241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90457" w:rsidRPr="00564CB6" w:rsidRDefault="00990457" w:rsidP="00FD3FFB">
            <w:pPr>
              <w:pStyle w:val="TablCenter"/>
              <w:spacing w:line="226" w:lineRule="auto"/>
            </w:pPr>
          </w:p>
        </w:tc>
        <w:tc>
          <w:tcPr>
            <w:tcW w:w="14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90457" w:rsidRPr="00564CB6" w:rsidRDefault="00990457" w:rsidP="00FD3FFB">
            <w:pPr>
              <w:pStyle w:val="TablCenter"/>
              <w:spacing w:line="226" w:lineRule="auto"/>
            </w:pPr>
            <w:r w:rsidRPr="00564CB6">
              <w:t xml:space="preserve">Диапазон </w:t>
            </w:r>
            <w:r w:rsidR="00564CB6">
              <w:br/>
            </w:r>
            <w:r w:rsidRPr="00564CB6">
              <w:t xml:space="preserve">допустимых </w:t>
            </w:r>
            <w:r w:rsidR="00564CB6">
              <w:br/>
            </w:r>
            <w:r w:rsidRPr="00564CB6">
              <w:t>те</w:t>
            </w:r>
            <w:r w:rsidRPr="00564CB6">
              <w:t>м</w:t>
            </w:r>
            <w:r w:rsidRPr="00564CB6">
              <w:t>ператур ниже оптимальных вел</w:t>
            </w:r>
            <w:r w:rsidRPr="00564CB6">
              <w:t>и</w:t>
            </w:r>
            <w:r w:rsidRPr="00564CB6">
              <w:t>чин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:rsidR="00990457" w:rsidRPr="00564CB6" w:rsidRDefault="00990457" w:rsidP="00FD3FFB">
            <w:pPr>
              <w:pStyle w:val="TablCenter"/>
              <w:spacing w:line="226" w:lineRule="auto"/>
            </w:pPr>
            <w:r w:rsidRPr="00564CB6">
              <w:t>Опт</w:t>
            </w:r>
            <w:r w:rsidRPr="00564CB6">
              <w:t>и</w:t>
            </w:r>
            <w:r w:rsidRPr="00564CB6">
              <w:t>мальные вел</w:t>
            </w:r>
            <w:r w:rsidRPr="00564CB6">
              <w:t>и</w:t>
            </w:r>
            <w:r w:rsidRPr="00564CB6">
              <w:t>чины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:rsidR="00990457" w:rsidRPr="00564CB6" w:rsidRDefault="00990457" w:rsidP="00FD3FFB">
            <w:pPr>
              <w:pStyle w:val="TablCenter"/>
              <w:spacing w:line="226" w:lineRule="auto"/>
            </w:pPr>
            <w:r w:rsidRPr="00564CB6">
              <w:t xml:space="preserve">Диапазон </w:t>
            </w:r>
            <w:r w:rsidR="00564CB6">
              <w:br/>
            </w:r>
            <w:r w:rsidRPr="00564CB6">
              <w:t>допустимых т</w:t>
            </w:r>
            <w:r w:rsidRPr="00564CB6">
              <w:rPr>
                <w:spacing w:val="-2"/>
              </w:rPr>
              <w:t>емператур в</w:t>
            </w:r>
            <w:r w:rsidRPr="00564CB6">
              <w:rPr>
                <w:spacing w:val="-2"/>
              </w:rPr>
              <w:t>ы</w:t>
            </w:r>
            <w:r w:rsidRPr="00564CB6">
              <w:rPr>
                <w:spacing w:val="-2"/>
              </w:rPr>
              <w:t>ше</w:t>
            </w:r>
            <w:r w:rsidRPr="00564CB6">
              <w:t xml:space="preserve"> оптимальных вел</w:t>
            </w:r>
            <w:r w:rsidRPr="00564CB6">
              <w:t>и</w:t>
            </w:r>
            <w:r w:rsidRPr="00564CB6">
              <w:t>чин</w:t>
            </w:r>
          </w:p>
        </w:tc>
      </w:tr>
      <w:tr w:rsidR="00990457" w:rsidRPr="00564CB6" w:rsidTr="00564CB6">
        <w:trPr>
          <w:trHeight w:val="20"/>
        </w:trPr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90457" w:rsidRPr="00564CB6" w:rsidRDefault="00990457" w:rsidP="00FD3FFB">
            <w:pPr>
              <w:pStyle w:val="TablCenter"/>
              <w:spacing w:line="226" w:lineRule="auto"/>
            </w:pPr>
            <w:r w:rsidRPr="00564CB6">
              <w:t>Холо</w:t>
            </w:r>
            <w:r w:rsidRPr="00564CB6">
              <w:t>д</w:t>
            </w:r>
            <w:r w:rsidRPr="00564CB6">
              <w:t>ный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90457" w:rsidRPr="00564CB6" w:rsidRDefault="00990457" w:rsidP="00FD3FFB">
            <w:pPr>
              <w:pStyle w:val="TablCenter"/>
              <w:spacing w:line="226" w:lineRule="auto"/>
            </w:pPr>
            <w:r w:rsidRPr="00564CB6">
              <w:rPr>
                <w:lang w:val="en-US"/>
              </w:rPr>
              <w:t>I</w:t>
            </w:r>
            <w:r w:rsidRPr="00564CB6">
              <w:t>а (до 139)</w:t>
            </w:r>
          </w:p>
        </w:tc>
        <w:tc>
          <w:tcPr>
            <w:tcW w:w="14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90457" w:rsidRPr="00564CB6" w:rsidRDefault="00990457" w:rsidP="00FD3FFB">
            <w:pPr>
              <w:pStyle w:val="TablCenter"/>
              <w:spacing w:line="226" w:lineRule="auto"/>
            </w:pPr>
            <w:r w:rsidRPr="00564CB6">
              <w:t>20,0</w:t>
            </w:r>
            <w:r w:rsidR="00564CB6">
              <w:t>—</w:t>
            </w:r>
            <w:r w:rsidRPr="00564CB6">
              <w:t>21,9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9" w:type="dxa"/>
              <w:bottom w:w="0" w:type="dxa"/>
              <w:right w:w="39" w:type="dxa"/>
            </w:tcMar>
          </w:tcPr>
          <w:p w:rsidR="00990457" w:rsidRPr="00564CB6" w:rsidRDefault="00990457" w:rsidP="00FD3FFB">
            <w:pPr>
              <w:pStyle w:val="TablCenter"/>
              <w:spacing w:line="226" w:lineRule="auto"/>
            </w:pPr>
            <w:r w:rsidRPr="00564CB6">
              <w:t>22</w:t>
            </w:r>
            <w:r w:rsidR="00564CB6">
              <w:t>—</w:t>
            </w:r>
            <w:r w:rsidRPr="00564CB6"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9" w:type="dxa"/>
              <w:bottom w:w="0" w:type="dxa"/>
              <w:right w:w="39" w:type="dxa"/>
            </w:tcMar>
          </w:tcPr>
          <w:p w:rsidR="00990457" w:rsidRPr="00564CB6" w:rsidRDefault="00990457" w:rsidP="00FD3FFB">
            <w:pPr>
              <w:pStyle w:val="TablCenter"/>
              <w:spacing w:line="226" w:lineRule="auto"/>
            </w:pPr>
            <w:r w:rsidRPr="00564CB6">
              <w:t>24,1</w:t>
            </w:r>
            <w:r w:rsidR="00564CB6">
              <w:t>—</w:t>
            </w:r>
            <w:r w:rsidRPr="00564CB6">
              <w:t>25,0</w:t>
            </w:r>
          </w:p>
        </w:tc>
      </w:tr>
      <w:tr w:rsidR="00990457" w:rsidRPr="00564CB6" w:rsidTr="00564CB6">
        <w:trPr>
          <w:trHeight w:val="20"/>
        </w:trPr>
        <w:tc>
          <w:tcPr>
            <w:tcW w:w="10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90457" w:rsidRPr="00564CB6" w:rsidRDefault="00990457" w:rsidP="00FD3FFB">
            <w:pPr>
              <w:pStyle w:val="TablCenter"/>
              <w:spacing w:line="226" w:lineRule="auto"/>
            </w:pPr>
          </w:p>
        </w:tc>
        <w:tc>
          <w:tcPr>
            <w:tcW w:w="12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90457" w:rsidRPr="00564CB6" w:rsidRDefault="00990457" w:rsidP="00FD3FFB">
            <w:pPr>
              <w:pStyle w:val="TablCenter"/>
              <w:spacing w:line="226" w:lineRule="auto"/>
            </w:pPr>
            <w:r w:rsidRPr="00564CB6">
              <w:t>Iб (140</w:t>
            </w:r>
            <w:r w:rsidR="00564CB6">
              <w:t>—</w:t>
            </w:r>
            <w:r w:rsidRPr="00564CB6">
              <w:t>174)</w:t>
            </w:r>
          </w:p>
        </w:tc>
        <w:tc>
          <w:tcPr>
            <w:tcW w:w="14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90457" w:rsidRPr="00564CB6" w:rsidRDefault="00990457" w:rsidP="00FD3FFB">
            <w:pPr>
              <w:pStyle w:val="TablCenter"/>
              <w:spacing w:line="226" w:lineRule="auto"/>
            </w:pPr>
            <w:r w:rsidRPr="00564CB6">
              <w:t>19,0</w:t>
            </w:r>
            <w:r w:rsidR="00564CB6">
              <w:t>—</w:t>
            </w:r>
            <w:r w:rsidRPr="00564CB6">
              <w:t>20,9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9" w:type="dxa"/>
              <w:bottom w:w="0" w:type="dxa"/>
              <w:right w:w="39" w:type="dxa"/>
            </w:tcMar>
          </w:tcPr>
          <w:p w:rsidR="00990457" w:rsidRPr="00564CB6" w:rsidRDefault="00990457" w:rsidP="00FD3FFB">
            <w:pPr>
              <w:pStyle w:val="TablCenter"/>
              <w:spacing w:line="226" w:lineRule="auto"/>
            </w:pPr>
            <w:r w:rsidRPr="00564CB6">
              <w:t>21</w:t>
            </w:r>
            <w:r w:rsidR="00564CB6">
              <w:t>—</w:t>
            </w:r>
            <w:r w:rsidRPr="00564CB6"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9" w:type="dxa"/>
              <w:bottom w:w="0" w:type="dxa"/>
              <w:right w:w="39" w:type="dxa"/>
            </w:tcMar>
          </w:tcPr>
          <w:p w:rsidR="00990457" w:rsidRPr="00564CB6" w:rsidRDefault="00990457" w:rsidP="00FD3FFB">
            <w:pPr>
              <w:pStyle w:val="TablCenter"/>
              <w:spacing w:line="226" w:lineRule="auto"/>
            </w:pPr>
            <w:r w:rsidRPr="00564CB6">
              <w:t>23,1</w:t>
            </w:r>
            <w:r w:rsidR="00564CB6">
              <w:t>—</w:t>
            </w:r>
            <w:r w:rsidRPr="00564CB6">
              <w:t>24,0</w:t>
            </w:r>
          </w:p>
        </w:tc>
      </w:tr>
      <w:tr w:rsidR="00990457" w:rsidRPr="00564CB6" w:rsidTr="00564CB6">
        <w:trPr>
          <w:trHeight w:val="20"/>
        </w:trPr>
        <w:tc>
          <w:tcPr>
            <w:tcW w:w="10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90457" w:rsidRPr="00564CB6" w:rsidRDefault="00990457" w:rsidP="00FD3FFB">
            <w:pPr>
              <w:pStyle w:val="TablCenter"/>
              <w:spacing w:line="226" w:lineRule="auto"/>
            </w:pPr>
          </w:p>
        </w:tc>
        <w:tc>
          <w:tcPr>
            <w:tcW w:w="12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90457" w:rsidRPr="00564CB6" w:rsidRDefault="00990457" w:rsidP="00FD3FFB">
            <w:pPr>
              <w:pStyle w:val="TablCenter"/>
              <w:spacing w:line="226" w:lineRule="auto"/>
            </w:pPr>
            <w:r w:rsidRPr="00564CB6">
              <w:t>IIа (175</w:t>
            </w:r>
            <w:r w:rsidR="00564CB6">
              <w:t>—</w:t>
            </w:r>
            <w:r w:rsidRPr="00564CB6">
              <w:t>232)</w:t>
            </w:r>
          </w:p>
        </w:tc>
        <w:tc>
          <w:tcPr>
            <w:tcW w:w="14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90457" w:rsidRPr="00564CB6" w:rsidRDefault="00990457" w:rsidP="00FD3FFB">
            <w:pPr>
              <w:pStyle w:val="TablCenter"/>
              <w:spacing w:line="226" w:lineRule="auto"/>
            </w:pPr>
            <w:r w:rsidRPr="00564CB6">
              <w:t>17,0</w:t>
            </w:r>
            <w:r w:rsidR="00564CB6">
              <w:t>—</w:t>
            </w:r>
            <w:r w:rsidRPr="00564CB6">
              <w:t>18,9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9" w:type="dxa"/>
              <w:bottom w:w="0" w:type="dxa"/>
              <w:right w:w="39" w:type="dxa"/>
            </w:tcMar>
          </w:tcPr>
          <w:p w:rsidR="00990457" w:rsidRPr="00564CB6" w:rsidRDefault="00990457" w:rsidP="00FD3FFB">
            <w:pPr>
              <w:pStyle w:val="TablCenter"/>
              <w:spacing w:line="226" w:lineRule="auto"/>
            </w:pPr>
            <w:r w:rsidRPr="00564CB6">
              <w:t>19</w:t>
            </w:r>
            <w:r w:rsidR="00564CB6">
              <w:t>—</w:t>
            </w:r>
            <w:r w:rsidRPr="00564CB6">
              <w:t>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9" w:type="dxa"/>
              <w:bottom w:w="0" w:type="dxa"/>
              <w:right w:w="39" w:type="dxa"/>
            </w:tcMar>
          </w:tcPr>
          <w:p w:rsidR="00990457" w:rsidRPr="00564CB6" w:rsidRDefault="00990457" w:rsidP="00FD3FFB">
            <w:pPr>
              <w:pStyle w:val="TablCenter"/>
              <w:spacing w:line="226" w:lineRule="auto"/>
            </w:pPr>
            <w:r w:rsidRPr="00564CB6">
              <w:t>21,1</w:t>
            </w:r>
            <w:r w:rsidR="00564CB6">
              <w:t>—</w:t>
            </w:r>
            <w:r w:rsidRPr="00564CB6">
              <w:t>23,0</w:t>
            </w:r>
          </w:p>
        </w:tc>
      </w:tr>
      <w:tr w:rsidR="00990457" w:rsidRPr="00564CB6" w:rsidTr="00564CB6">
        <w:trPr>
          <w:trHeight w:val="20"/>
        </w:trPr>
        <w:tc>
          <w:tcPr>
            <w:tcW w:w="10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90457" w:rsidRPr="00564CB6" w:rsidRDefault="00990457" w:rsidP="00FD3FFB">
            <w:pPr>
              <w:pStyle w:val="TablCenter"/>
              <w:spacing w:line="226" w:lineRule="auto"/>
            </w:pPr>
          </w:p>
        </w:tc>
        <w:tc>
          <w:tcPr>
            <w:tcW w:w="12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90457" w:rsidRPr="00564CB6" w:rsidRDefault="00990457" w:rsidP="00FD3FFB">
            <w:pPr>
              <w:pStyle w:val="TablCenter"/>
              <w:spacing w:line="226" w:lineRule="auto"/>
            </w:pPr>
            <w:r w:rsidRPr="00564CB6">
              <w:t>IIб (233</w:t>
            </w:r>
            <w:r w:rsidR="00564CB6">
              <w:t>—</w:t>
            </w:r>
            <w:r w:rsidRPr="00564CB6">
              <w:t>290)</w:t>
            </w:r>
          </w:p>
        </w:tc>
        <w:tc>
          <w:tcPr>
            <w:tcW w:w="14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90457" w:rsidRPr="00564CB6" w:rsidRDefault="00990457" w:rsidP="00FD3FFB">
            <w:pPr>
              <w:pStyle w:val="TablCenter"/>
              <w:spacing w:line="226" w:lineRule="auto"/>
            </w:pPr>
            <w:r w:rsidRPr="00564CB6">
              <w:t>15,0</w:t>
            </w:r>
            <w:r w:rsidR="00564CB6">
              <w:t>—</w:t>
            </w:r>
            <w:r w:rsidRPr="00564CB6">
              <w:t>16,9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9" w:type="dxa"/>
              <w:bottom w:w="0" w:type="dxa"/>
              <w:right w:w="39" w:type="dxa"/>
            </w:tcMar>
          </w:tcPr>
          <w:p w:rsidR="00990457" w:rsidRPr="00564CB6" w:rsidRDefault="00990457" w:rsidP="00FD3FFB">
            <w:pPr>
              <w:pStyle w:val="TablCenter"/>
              <w:spacing w:line="226" w:lineRule="auto"/>
            </w:pPr>
            <w:r w:rsidRPr="00564CB6">
              <w:t>17</w:t>
            </w:r>
            <w:r w:rsidR="00564CB6">
              <w:t>—</w:t>
            </w:r>
            <w:r w:rsidRPr="00564CB6"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9" w:type="dxa"/>
              <w:bottom w:w="0" w:type="dxa"/>
              <w:right w:w="39" w:type="dxa"/>
            </w:tcMar>
          </w:tcPr>
          <w:p w:rsidR="00990457" w:rsidRPr="00564CB6" w:rsidRDefault="00990457" w:rsidP="00FD3FFB">
            <w:pPr>
              <w:pStyle w:val="TablCenter"/>
              <w:spacing w:line="226" w:lineRule="auto"/>
            </w:pPr>
            <w:r w:rsidRPr="00564CB6">
              <w:t>19,1</w:t>
            </w:r>
            <w:r w:rsidR="00564CB6">
              <w:t>—</w:t>
            </w:r>
            <w:r w:rsidRPr="00564CB6">
              <w:t>22,0</w:t>
            </w:r>
          </w:p>
        </w:tc>
      </w:tr>
      <w:tr w:rsidR="00990457" w:rsidRPr="00564CB6" w:rsidTr="00564CB6">
        <w:trPr>
          <w:trHeight w:val="20"/>
        </w:trPr>
        <w:tc>
          <w:tcPr>
            <w:tcW w:w="10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90457" w:rsidRPr="00564CB6" w:rsidRDefault="00990457" w:rsidP="00FD3FFB">
            <w:pPr>
              <w:pStyle w:val="TablCenter"/>
              <w:spacing w:line="226" w:lineRule="auto"/>
            </w:pPr>
          </w:p>
        </w:tc>
        <w:tc>
          <w:tcPr>
            <w:tcW w:w="12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90457" w:rsidRPr="00564CB6" w:rsidRDefault="00990457" w:rsidP="00FD3FFB">
            <w:pPr>
              <w:pStyle w:val="TablCenter"/>
              <w:spacing w:line="226" w:lineRule="auto"/>
            </w:pPr>
            <w:r w:rsidRPr="00564CB6">
              <w:rPr>
                <w:lang w:val="en-US"/>
              </w:rPr>
              <w:t>III</w:t>
            </w:r>
            <w:r w:rsidRPr="00564CB6">
              <w:t>(более290)</w:t>
            </w:r>
          </w:p>
        </w:tc>
        <w:tc>
          <w:tcPr>
            <w:tcW w:w="14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90457" w:rsidRPr="00564CB6" w:rsidRDefault="00990457" w:rsidP="00FD3FFB">
            <w:pPr>
              <w:pStyle w:val="TablCenter"/>
              <w:spacing w:line="226" w:lineRule="auto"/>
            </w:pPr>
            <w:r w:rsidRPr="00564CB6">
              <w:t>13,0</w:t>
            </w:r>
            <w:r w:rsidR="00564CB6">
              <w:t>—</w:t>
            </w:r>
            <w:r w:rsidRPr="00564CB6">
              <w:t>15,9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9" w:type="dxa"/>
              <w:bottom w:w="0" w:type="dxa"/>
              <w:right w:w="39" w:type="dxa"/>
            </w:tcMar>
          </w:tcPr>
          <w:p w:rsidR="00990457" w:rsidRPr="00564CB6" w:rsidRDefault="00990457" w:rsidP="00FD3FFB">
            <w:pPr>
              <w:pStyle w:val="TablCenter"/>
              <w:spacing w:line="226" w:lineRule="auto"/>
            </w:pPr>
            <w:r w:rsidRPr="00564CB6">
              <w:t>16</w:t>
            </w:r>
            <w:r w:rsidR="00564CB6">
              <w:t>—</w:t>
            </w:r>
            <w:r w:rsidRPr="00564CB6"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9" w:type="dxa"/>
              <w:bottom w:w="0" w:type="dxa"/>
              <w:right w:w="39" w:type="dxa"/>
            </w:tcMar>
          </w:tcPr>
          <w:p w:rsidR="00990457" w:rsidRPr="00564CB6" w:rsidRDefault="00990457" w:rsidP="00FD3FFB">
            <w:pPr>
              <w:pStyle w:val="TablCenter"/>
              <w:spacing w:line="226" w:lineRule="auto"/>
            </w:pPr>
            <w:r w:rsidRPr="00564CB6">
              <w:t>18,1</w:t>
            </w:r>
            <w:r w:rsidR="00564CB6">
              <w:t>—</w:t>
            </w:r>
            <w:r w:rsidRPr="00564CB6">
              <w:t>21,0</w:t>
            </w:r>
          </w:p>
        </w:tc>
      </w:tr>
      <w:tr w:rsidR="00990457" w:rsidRPr="00564CB6" w:rsidTr="00564CB6">
        <w:trPr>
          <w:trHeight w:val="20"/>
        </w:trPr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90457" w:rsidRPr="00564CB6" w:rsidRDefault="00990457" w:rsidP="00FD3FFB">
            <w:pPr>
              <w:pStyle w:val="TablCenter"/>
              <w:spacing w:line="226" w:lineRule="auto"/>
            </w:pPr>
            <w:r w:rsidRPr="00564CB6">
              <w:t>Теплый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90457" w:rsidRPr="00564CB6" w:rsidRDefault="00990457" w:rsidP="00FD3FFB">
            <w:pPr>
              <w:pStyle w:val="TablCenter"/>
              <w:spacing w:line="226" w:lineRule="auto"/>
            </w:pPr>
            <w:r w:rsidRPr="00564CB6">
              <w:rPr>
                <w:lang w:val="en-US"/>
              </w:rPr>
              <w:t>I</w:t>
            </w:r>
            <w:r w:rsidRPr="00564CB6">
              <w:t>а (до 139)</w:t>
            </w:r>
          </w:p>
        </w:tc>
        <w:tc>
          <w:tcPr>
            <w:tcW w:w="14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90457" w:rsidRPr="00564CB6" w:rsidRDefault="00990457" w:rsidP="00FD3FFB">
            <w:pPr>
              <w:pStyle w:val="TablCenter"/>
              <w:spacing w:line="226" w:lineRule="auto"/>
            </w:pPr>
            <w:r w:rsidRPr="00564CB6">
              <w:t>21,0</w:t>
            </w:r>
            <w:r w:rsidR="00564CB6">
              <w:t>—</w:t>
            </w:r>
            <w:r w:rsidRPr="00564CB6">
              <w:t>22,9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9" w:type="dxa"/>
              <w:bottom w:w="0" w:type="dxa"/>
              <w:right w:w="39" w:type="dxa"/>
            </w:tcMar>
          </w:tcPr>
          <w:p w:rsidR="00990457" w:rsidRPr="00564CB6" w:rsidRDefault="00990457" w:rsidP="00FD3FFB">
            <w:pPr>
              <w:pStyle w:val="TablCenter"/>
              <w:spacing w:line="226" w:lineRule="auto"/>
            </w:pPr>
            <w:r w:rsidRPr="00564CB6">
              <w:t>23</w:t>
            </w:r>
            <w:r w:rsidR="00564CB6">
              <w:t>—</w:t>
            </w:r>
            <w:r w:rsidRPr="00564CB6"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9" w:type="dxa"/>
              <w:bottom w:w="0" w:type="dxa"/>
              <w:right w:w="39" w:type="dxa"/>
            </w:tcMar>
          </w:tcPr>
          <w:p w:rsidR="00990457" w:rsidRPr="00564CB6" w:rsidRDefault="00990457" w:rsidP="00FD3FFB">
            <w:pPr>
              <w:pStyle w:val="TablCenter"/>
              <w:spacing w:line="226" w:lineRule="auto"/>
            </w:pPr>
            <w:r w:rsidRPr="00564CB6">
              <w:t>25,</w:t>
            </w:r>
            <w:r w:rsidRPr="00564CB6">
              <w:t>1</w:t>
            </w:r>
            <w:r w:rsidR="00564CB6">
              <w:t>—</w:t>
            </w:r>
            <w:r w:rsidRPr="00564CB6">
              <w:t>28,0</w:t>
            </w:r>
          </w:p>
        </w:tc>
      </w:tr>
      <w:tr w:rsidR="00990457" w:rsidRPr="00564CB6" w:rsidTr="00564CB6">
        <w:trPr>
          <w:trHeight w:val="20"/>
        </w:trPr>
        <w:tc>
          <w:tcPr>
            <w:tcW w:w="10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90457" w:rsidRPr="00564CB6" w:rsidRDefault="00990457" w:rsidP="00FD3FFB">
            <w:pPr>
              <w:pStyle w:val="TablCenter"/>
              <w:spacing w:line="226" w:lineRule="auto"/>
            </w:pPr>
          </w:p>
        </w:tc>
        <w:tc>
          <w:tcPr>
            <w:tcW w:w="12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90457" w:rsidRPr="00564CB6" w:rsidRDefault="00990457" w:rsidP="00FD3FFB">
            <w:pPr>
              <w:pStyle w:val="TablCenter"/>
              <w:spacing w:line="226" w:lineRule="auto"/>
            </w:pPr>
            <w:r w:rsidRPr="00564CB6">
              <w:t>Iб (140</w:t>
            </w:r>
            <w:r w:rsidR="00564CB6">
              <w:t>—</w:t>
            </w:r>
            <w:r w:rsidRPr="00564CB6">
              <w:t>174)</w:t>
            </w:r>
          </w:p>
        </w:tc>
        <w:tc>
          <w:tcPr>
            <w:tcW w:w="14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90457" w:rsidRPr="00564CB6" w:rsidRDefault="00990457" w:rsidP="00FD3FFB">
            <w:pPr>
              <w:pStyle w:val="TablCenter"/>
              <w:spacing w:line="226" w:lineRule="auto"/>
            </w:pPr>
            <w:r w:rsidRPr="00564CB6">
              <w:t>20,0</w:t>
            </w:r>
            <w:r w:rsidR="00564CB6">
              <w:t>—</w:t>
            </w:r>
            <w:r w:rsidRPr="00564CB6">
              <w:t>21,9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9" w:type="dxa"/>
              <w:bottom w:w="0" w:type="dxa"/>
              <w:right w:w="39" w:type="dxa"/>
            </w:tcMar>
          </w:tcPr>
          <w:p w:rsidR="00990457" w:rsidRPr="00564CB6" w:rsidRDefault="00990457" w:rsidP="00FD3FFB">
            <w:pPr>
              <w:pStyle w:val="TablCenter"/>
              <w:spacing w:line="226" w:lineRule="auto"/>
            </w:pPr>
            <w:r w:rsidRPr="00564CB6">
              <w:t>22</w:t>
            </w:r>
            <w:r w:rsidR="00564CB6">
              <w:t>—</w:t>
            </w:r>
            <w:r w:rsidRPr="00564CB6"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9" w:type="dxa"/>
              <w:bottom w:w="0" w:type="dxa"/>
              <w:right w:w="39" w:type="dxa"/>
            </w:tcMar>
          </w:tcPr>
          <w:p w:rsidR="00990457" w:rsidRPr="00564CB6" w:rsidRDefault="00990457" w:rsidP="00FD3FFB">
            <w:pPr>
              <w:pStyle w:val="TablCenter"/>
              <w:spacing w:line="226" w:lineRule="auto"/>
            </w:pPr>
            <w:r w:rsidRPr="00564CB6">
              <w:t>24,1</w:t>
            </w:r>
            <w:r w:rsidR="00564CB6">
              <w:t>—</w:t>
            </w:r>
            <w:r w:rsidRPr="00564CB6">
              <w:t>28,0</w:t>
            </w:r>
          </w:p>
        </w:tc>
      </w:tr>
      <w:tr w:rsidR="00990457" w:rsidRPr="00564CB6" w:rsidTr="00564CB6">
        <w:trPr>
          <w:trHeight w:val="20"/>
        </w:trPr>
        <w:tc>
          <w:tcPr>
            <w:tcW w:w="10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90457" w:rsidRPr="00564CB6" w:rsidRDefault="00990457" w:rsidP="00FD3FFB">
            <w:pPr>
              <w:pStyle w:val="TablCenter"/>
              <w:spacing w:line="226" w:lineRule="auto"/>
            </w:pPr>
          </w:p>
        </w:tc>
        <w:tc>
          <w:tcPr>
            <w:tcW w:w="12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90457" w:rsidRPr="00564CB6" w:rsidRDefault="00990457" w:rsidP="00FD3FFB">
            <w:pPr>
              <w:pStyle w:val="TablCenter"/>
              <w:spacing w:line="226" w:lineRule="auto"/>
            </w:pPr>
            <w:r w:rsidRPr="00564CB6">
              <w:t>IIа (175</w:t>
            </w:r>
            <w:r w:rsidR="00564CB6">
              <w:t>—</w:t>
            </w:r>
            <w:r w:rsidRPr="00564CB6">
              <w:t>232)</w:t>
            </w:r>
          </w:p>
        </w:tc>
        <w:tc>
          <w:tcPr>
            <w:tcW w:w="14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90457" w:rsidRPr="00564CB6" w:rsidRDefault="00990457" w:rsidP="00FD3FFB">
            <w:pPr>
              <w:pStyle w:val="TablCenter"/>
              <w:spacing w:line="226" w:lineRule="auto"/>
            </w:pPr>
            <w:r w:rsidRPr="00564CB6">
              <w:t>18,0</w:t>
            </w:r>
            <w:r w:rsidR="00564CB6">
              <w:t>—</w:t>
            </w:r>
            <w:r w:rsidRPr="00564CB6">
              <w:t>19,9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9" w:type="dxa"/>
              <w:bottom w:w="0" w:type="dxa"/>
              <w:right w:w="39" w:type="dxa"/>
            </w:tcMar>
          </w:tcPr>
          <w:p w:rsidR="00990457" w:rsidRPr="00564CB6" w:rsidRDefault="00990457" w:rsidP="00FD3FFB">
            <w:pPr>
              <w:pStyle w:val="TablCenter"/>
              <w:spacing w:line="226" w:lineRule="auto"/>
            </w:pPr>
            <w:r w:rsidRPr="00564CB6">
              <w:t>20</w:t>
            </w:r>
            <w:r w:rsidR="00564CB6">
              <w:t>—</w:t>
            </w:r>
            <w:r w:rsidRPr="00564CB6"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9" w:type="dxa"/>
              <w:bottom w:w="0" w:type="dxa"/>
              <w:right w:w="39" w:type="dxa"/>
            </w:tcMar>
          </w:tcPr>
          <w:p w:rsidR="00990457" w:rsidRPr="00564CB6" w:rsidRDefault="00990457" w:rsidP="00FD3FFB">
            <w:pPr>
              <w:pStyle w:val="TablCenter"/>
              <w:spacing w:line="226" w:lineRule="auto"/>
            </w:pPr>
            <w:r w:rsidRPr="00564CB6">
              <w:t>22,1</w:t>
            </w:r>
            <w:r w:rsidR="00564CB6">
              <w:t>—</w:t>
            </w:r>
            <w:r w:rsidRPr="00564CB6">
              <w:t>27,0</w:t>
            </w:r>
          </w:p>
        </w:tc>
      </w:tr>
      <w:tr w:rsidR="00990457" w:rsidRPr="00564CB6" w:rsidTr="00564CB6">
        <w:trPr>
          <w:trHeight w:val="20"/>
        </w:trPr>
        <w:tc>
          <w:tcPr>
            <w:tcW w:w="10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90457" w:rsidRPr="00564CB6" w:rsidRDefault="00990457" w:rsidP="00FD3FFB">
            <w:pPr>
              <w:pStyle w:val="TablCenter"/>
              <w:spacing w:line="226" w:lineRule="auto"/>
            </w:pPr>
          </w:p>
        </w:tc>
        <w:tc>
          <w:tcPr>
            <w:tcW w:w="12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90457" w:rsidRPr="00564CB6" w:rsidRDefault="00990457" w:rsidP="00FD3FFB">
            <w:pPr>
              <w:pStyle w:val="TablCenter"/>
              <w:spacing w:line="226" w:lineRule="auto"/>
            </w:pPr>
            <w:r w:rsidRPr="00564CB6">
              <w:t>IIб (233</w:t>
            </w:r>
            <w:r w:rsidR="00564CB6">
              <w:t>—</w:t>
            </w:r>
            <w:r w:rsidRPr="00564CB6">
              <w:t>290)</w:t>
            </w:r>
          </w:p>
        </w:tc>
        <w:tc>
          <w:tcPr>
            <w:tcW w:w="14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90457" w:rsidRPr="00564CB6" w:rsidRDefault="00990457" w:rsidP="00FD3FFB">
            <w:pPr>
              <w:pStyle w:val="TablCenter"/>
              <w:spacing w:line="226" w:lineRule="auto"/>
            </w:pPr>
            <w:r w:rsidRPr="00564CB6">
              <w:t>16,0</w:t>
            </w:r>
            <w:r w:rsidR="00564CB6">
              <w:t>—</w:t>
            </w:r>
            <w:r w:rsidRPr="00564CB6">
              <w:t>18,9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9" w:type="dxa"/>
              <w:bottom w:w="0" w:type="dxa"/>
              <w:right w:w="39" w:type="dxa"/>
            </w:tcMar>
          </w:tcPr>
          <w:p w:rsidR="00990457" w:rsidRPr="00564CB6" w:rsidRDefault="00990457" w:rsidP="00FD3FFB">
            <w:pPr>
              <w:pStyle w:val="TablCenter"/>
              <w:spacing w:line="226" w:lineRule="auto"/>
            </w:pPr>
            <w:r w:rsidRPr="00564CB6">
              <w:t>19</w:t>
            </w:r>
            <w:r w:rsidR="00564CB6">
              <w:t>—</w:t>
            </w:r>
            <w:r w:rsidRPr="00564CB6">
              <w:t>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9" w:type="dxa"/>
              <w:bottom w:w="0" w:type="dxa"/>
              <w:right w:w="39" w:type="dxa"/>
            </w:tcMar>
          </w:tcPr>
          <w:p w:rsidR="00990457" w:rsidRPr="00564CB6" w:rsidRDefault="00990457" w:rsidP="00FD3FFB">
            <w:pPr>
              <w:pStyle w:val="TablCenter"/>
              <w:spacing w:line="226" w:lineRule="auto"/>
            </w:pPr>
            <w:r w:rsidRPr="00564CB6">
              <w:t>21,1</w:t>
            </w:r>
            <w:r w:rsidR="00564CB6">
              <w:t>—</w:t>
            </w:r>
            <w:r w:rsidRPr="00564CB6">
              <w:t>27,0</w:t>
            </w:r>
          </w:p>
        </w:tc>
      </w:tr>
      <w:tr w:rsidR="00990457" w:rsidRPr="00564CB6" w:rsidTr="00564CB6">
        <w:trPr>
          <w:trHeight w:val="20"/>
        </w:trPr>
        <w:tc>
          <w:tcPr>
            <w:tcW w:w="10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457" w:rsidRPr="00564CB6" w:rsidRDefault="00990457" w:rsidP="00FD3FFB">
            <w:pPr>
              <w:pStyle w:val="TablCenter"/>
              <w:spacing w:line="226" w:lineRule="auto"/>
            </w:pPr>
          </w:p>
        </w:tc>
        <w:tc>
          <w:tcPr>
            <w:tcW w:w="12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90457" w:rsidRPr="00564CB6" w:rsidRDefault="00990457" w:rsidP="00FD3FFB">
            <w:pPr>
              <w:pStyle w:val="TablCenter"/>
              <w:spacing w:line="226" w:lineRule="auto"/>
            </w:pPr>
            <w:r w:rsidRPr="00564CB6">
              <w:rPr>
                <w:lang w:val="en-US"/>
              </w:rPr>
              <w:t>III</w:t>
            </w:r>
            <w:r w:rsidRPr="00564CB6">
              <w:t>(более290)</w:t>
            </w:r>
          </w:p>
        </w:tc>
        <w:tc>
          <w:tcPr>
            <w:tcW w:w="14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90457" w:rsidRPr="00564CB6" w:rsidRDefault="00990457" w:rsidP="00FD3FFB">
            <w:pPr>
              <w:pStyle w:val="TablCenter"/>
              <w:spacing w:line="226" w:lineRule="auto"/>
            </w:pPr>
            <w:r w:rsidRPr="00564CB6">
              <w:t>15,0</w:t>
            </w:r>
            <w:r w:rsidR="00564CB6">
              <w:t>—</w:t>
            </w:r>
            <w:r w:rsidRPr="00564CB6">
              <w:t>17,9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9" w:type="dxa"/>
              <w:bottom w:w="0" w:type="dxa"/>
              <w:right w:w="39" w:type="dxa"/>
            </w:tcMar>
          </w:tcPr>
          <w:p w:rsidR="00990457" w:rsidRPr="00564CB6" w:rsidRDefault="00990457" w:rsidP="00FD3FFB">
            <w:pPr>
              <w:pStyle w:val="TablCenter"/>
              <w:spacing w:line="226" w:lineRule="auto"/>
            </w:pPr>
            <w:r w:rsidRPr="00564CB6">
              <w:t>18</w:t>
            </w:r>
            <w:r w:rsidR="00564CB6">
              <w:t>—</w:t>
            </w:r>
            <w:r w:rsidRPr="00564CB6"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9" w:type="dxa"/>
              <w:bottom w:w="0" w:type="dxa"/>
              <w:right w:w="39" w:type="dxa"/>
            </w:tcMar>
          </w:tcPr>
          <w:p w:rsidR="00990457" w:rsidRPr="00564CB6" w:rsidRDefault="00990457" w:rsidP="00FD3FFB">
            <w:pPr>
              <w:pStyle w:val="TablCenter"/>
              <w:spacing w:line="226" w:lineRule="auto"/>
            </w:pPr>
            <w:r w:rsidRPr="00564CB6">
              <w:t>20,1</w:t>
            </w:r>
            <w:r w:rsidR="00564CB6">
              <w:t>—</w:t>
            </w:r>
            <w:r w:rsidRPr="00564CB6">
              <w:t>26,0</w:t>
            </w:r>
          </w:p>
        </w:tc>
      </w:tr>
    </w:tbl>
    <w:p w:rsidR="00990457" w:rsidRPr="00FD3FFB" w:rsidRDefault="00990457" w:rsidP="00FD3FFB">
      <w:pPr>
        <w:pStyle w:val="bodytext0"/>
        <w:spacing w:line="226" w:lineRule="auto"/>
        <w:rPr>
          <w:sz w:val="16"/>
          <w:szCs w:val="16"/>
        </w:rPr>
      </w:pPr>
    </w:p>
    <w:p w:rsidR="00990457" w:rsidRDefault="00990457" w:rsidP="00FD3FFB">
      <w:pPr>
        <w:pStyle w:val="bodytext0"/>
        <w:spacing w:line="226" w:lineRule="auto"/>
      </w:pPr>
      <w:r>
        <w:t>6.3.3.</w:t>
      </w:r>
      <w:r>
        <w:rPr>
          <w:b/>
        </w:rPr>
        <w:t xml:space="preserve"> </w:t>
      </w:r>
      <w:r>
        <w:t>При наличии теплового облучения (</w:t>
      </w:r>
      <w:r>
        <w:rPr>
          <w:lang w:val="en-US"/>
        </w:rPr>
        <w:t>IR</w:t>
      </w:r>
      <w:r>
        <w:t xml:space="preserve"> &gt; 35 Вт/м</w:t>
      </w:r>
      <w:r>
        <w:rPr>
          <w:vertAlign w:val="superscript"/>
        </w:rPr>
        <w:t>2</w:t>
      </w:r>
      <w:r>
        <w:t>) граничные температуры возд</w:t>
      </w:r>
      <w:r>
        <w:t>у</w:t>
      </w:r>
      <w:r>
        <w:t>ха меняются в сторону их уменьшения. Температура воздуха на РМ не должна превышать в зависимости от катег</w:t>
      </w:r>
      <w:r>
        <w:t>о</w:t>
      </w:r>
      <w:r>
        <w:t>рии работ следующих в</w:t>
      </w:r>
      <w:r>
        <w:t>е</w:t>
      </w:r>
      <w:r>
        <w:t>личин:</w:t>
      </w:r>
    </w:p>
    <w:p w:rsidR="00990457" w:rsidRDefault="00990457" w:rsidP="00FD3FFB">
      <w:pPr>
        <w:pStyle w:val="bodytext0"/>
        <w:spacing w:line="226" w:lineRule="auto"/>
      </w:pPr>
      <w:r>
        <w:t xml:space="preserve">25°С </w:t>
      </w:r>
      <w:r w:rsidR="00564CB6">
        <w:t>–</w:t>
      </w:r>
      <w:r>
        <w:t xml:space="preserve"> при категории работ </w:t>
      </w:r>
      <w:r>
        <w:rPr>
          <w:lang w:val="en-US"/>
        </w:rPr>
        <w:t>I</w:t>
      </w:r>
      <w:r>
        <w:t>а;</w:t>
      </w:r>
    </w:p>
    <w:p w:rsidR="00990457" w:rsidRDefault="00990457" w:rsidP="00FD3FFB">
      <w:pPr>
        <w:pStyle w:val="bodytext0"/>
        <w:spacing w:line="226" w:lineRule="auto"/>
      </w:pPr>
      <w:r>
        <w:t xml:space="preserve">24°С </w:t>
      </w:r>
      <w:r w:rsidR="00564CB6">
        <w:t>–</w:t>
      </w:r>
      <w:r>
        <w:t xml:space="preserve"> при категории работ Iб;</w:t>
      </w:r>
    </w:p>
    <w:p w:rsidR="00990457" w:rsidRDefault="00990457" w:rsidP="00FD3FFB">
      <w:pPr>
        <w:pStyle w:val="bodytext0"/>
        <w:spacing w:line="226" w:lineRule="auto"/>
      </w:pPr>
      <w:r>
        <w:t xml:space="preserve">22°С </w:t>
      </w:r>
      <w:r w:rsidR="00564CB6">
        <w:t>–</w:t>
      </w:r>
      <w:r>
        <w:t xml:space="preserve"> при категории работ IIа;</w:t>
      </w:r>
    </w:p>
    <w:p w:rsidR="00990457" w:rsidRDefault="00990457" w:rsidP="00FD3FFB">
      <w:pPr>
        <w:pStyle w:val="bodytext0"/>
        <w:spacing w:line="226" w:lineRule="auto"/>
      </w:pPr>
      <w:r>
        <w:t xml:space="preserve">21°С </w:t>
      </w:r>
      <w:r w:rsidR="00564CB6">
        <w:t>–</w:t>
      </w:r>
      <w:r>
        <w:t xml:space="preserve"> при категории работ IIб;</w:t>
      </w:r>
    </w:p>
    <w:p w:rsidR="00990457" w:rsidRDefault="00990457" w:rsidP="00FD3FFB">
      <w:pPr>
        <w:pStyle w:val="bodytext0"/>
        <w:spacing w:line="226" w:lineRule="auto"/>
      </w:pPr>
      <w:r>
        <w:t xml:space="preserve">20°С </w:t>
      </w:r>
      <w:r w:rsidR="00564CB6">
        <w:t>–</w:t>
      </w:r>
      <w:r>
        <w:t xml:space="preserve"> при категории работ </w:t>
      </w:r>
      <w:r>
        <w:rPr>
          <w:lang w:val="en-US"/>
        </w:rPr>
        <w:t>III</w:t>
      </w:r>
      <w:r>
        <w:t>.»</w:t>
      </w:r>
    </w:p>
    <w:p w:rsidR="00990457" w:rsidRDefault="00990457" w:rsidP="00FD3FFB">
      <w:pPr>
        <w:pStyle w:val="bodytext0"/>
        <w:spacing w:line="226" w:lineRule="auto"/>
      </w:pPr>
      <w:r>
        <w:t>Указанные допустимые температуры устанавл</w:t>
      </w:r>
      <w:r>
        <w:t>и</w:t>
      </w:r>
      <w:r>
        <w:t>ваются независимо от сезона г</w:t>
      </w:r>
      <w:r>
        <w:t>о</w:t>
      </w:r>
      <w:r>
        <w:t>да.</w:t>
      </w:r>
    </w:p>
    <w:p w:rsidR="00990457" w:rsidRDefault="00990457" w:rsidP="00FD3FFB">
      <w:pPr>
        <w:pStyle w:val="bodytext0"/>
        <w:spacing w:line="226" w:lineRule="auto"/>
      </w:pPr>
      <w:r>
        <w:t>6.3.4.</w:t>
      </w:r>
      <w:r>
        <w:rPr>
          <w:b/>
        </w:rPr>
        <w:t xml:space="preserve"> </w:t>
      </w:r>
      <w:r>
        <w:t>При температурах ниже допустимых микроклиматические условия относятся к охлаждающим, при температурах выше допуст</w:t>
      </w:r>
      <w:r>
        <w:t>и</w:t>
      </w:r>
      <w:r>
        <w:t>мых и/или наличии теплового излучения выше 140 Вт/м</w:t>
      </w:r>
      <w:r>
        <w:rPr>
          <w:vertAlign w:val="superscript"/>
        </w:rPr>
        <w:t>2</w:t>
      </w:r>
      <w:r>
        <w:t xml:space="preserve"> – к нагрева</w:t>
      </w:r>
      <w:r>
        <w:t>ю</w:t>
      </w:r>
      <w:r>
        <w:t>щим. Эти условия следует рассматривать как вредные и опасные. В ц</w:t>
      </w:r>
      <w:r>
        <w:t>е</w:t>
      </w:r>
      <w:r>
        <w:t>лях профилактики неблагоприятного воздействия микроклимата, дол</w:t>
      </w:r>
      <w:r>
        <w:t>ж</w:t>
      </w:r>
      <w:r>
        <w:t>ны быть использованы защи</w:t>
      </w:r>
      <w:r>
        <w:t>т</w:t>
      </w:r>
      <w:r>
        <w:t>ные мероприятия.</w:t>
      </w:r>
    </w:p>
    <w:p w:rsidR="00990457" w:rsidRDefault="00990457" w:rsidP="00564CB6">
      <w:pPr>
        <w:pStyle w:val="bodytext0"/>
      </w:pPr>
      <w:r>
        <w:lastRenderedPageBreak/>
        <w:t>6.3.5.</w:t>
      </w:r>
      <w:r>
        <w:rPr>
          <w:b/>
        </w:rPr>
        <w:t xml:space="preserve"> </w:t>
      </w:r>
      <w:r>
        <w:t>В охлаждающем микроклимате классы условий труда по те</w:t>
      </w:r>
      <w:r>
        <w:t>м</w:t>
      </w:r>
      <w:r>
        <w:t>пературе  КУТ(</w:t>
      </w:r>
      <w:r>
        <w:rPr>
          <w:lang w:val="en-US"/>
        </w:rPr>
        <w:t>t</w:t>
      </w:r>
      <w:r>
        <w:t>) определяются в зависимости от категории работ (уро</w:t>
      </w:r>
      <w:r>
        <w:t>в</w:t>
      </w:r>
      <w:r>
        <w:t>ня общих энергозатрат) по среднесменным величинам температуры во</w:t>
      </w:r>
      <w:r>
        <w:t>з</w:t>
      </w:r>
      <w:r>
        <w:t>духа, указанным в табл</w:t>
      </w:r>
      <w:r w:rsidR="00564CB6">
        <w:t>.</w:t>
      </w:r>
      <w:r>
        <w:t xml:space="preserve"> 4. В таблице приведена нижняя граница темп</w:t>
      </w:r>
      <w:r>
        <w:t>е</w:t>
      </w:r>
      <w:r>
        <w:t>ратуры воздуха применительно к оптимальным величинам скор</w:t>
      </w:r>
      <w:r>
        <w:t>о</w:t>
      </w:r>
      <w:r>
        <w:t xml:space="preserve">сти его движения. </w:t>
      </w:r>
    </w:p>
    <w:p w:rsidR="00990457" w:rsidRDefault="00990457" w:rsidP="00FD3FFB">
      <w:pPr>
        <w:pStyle w:val="tab"/>
        <w:spacing w:before="0" w:after="0"/>
      </w:pPr>
      <w:r>
        <w:t>Таблица 4</w:t>
      </w:r>
    </w:p>
    <w:p w:rsidR="00990457" w:rsidRDefault="00990457" w:rsidP="00FD3FFB">
      <w:pPr>
        <w:pStyle w:val="Zagtab"/>
        <w:spacing w:after="60"/>
      </w:pPr>
      <w:r>
        <w:t>Классы условий труда по показателю темп</w:t>
      </w:r>
      <w:r>
        <w:t>е</w:t>
      </w:r>
      <w:r>
        <w:t xml:space="preserve">ратуры воздуха при работе </w:t>
      </w:r>
      <w:r w:rsidR="00564CB6">
        <w:br/>
      </w:r>
      <w:r>
        <w:t>в помещении с охл</w:t>
      </w:r>
      <w:r>
        <w:t>а</w:t>
      </w:r>
      <w:r>
        <w:t>ждающим микроклиматом</w:t>
      </w:r>
    </w:p>
    <w:tbl>
      <w:tblPr>
        <w:tblW w:w="6237" w:type="dxa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744"/>
        <w:gridCol w:w="744"/>
        <w:gridCol w:w="744"/>
        <w:gridCol w:w="745"/>
        <w:gridCol w:w="1559"/>
      </w:tblGrid>
      <w:tr w:rsidR="00990457" w:rsidTr="0085511A">
        <w:trPr>
          <w:trHeight w:val="23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0457" w:rsidRDefault="00990457" w:rsidP="00564CB6">
            <w:pPr>
              <w:pStyle w:val="TablCenter"/>
            </w:pPr>
            <w:r>
              <w:t>Категория р</w:t>
            </w:r>
            <w:r>
              <w:t>а</w:t>
            </w:r>
            <w:r>
              <w:t>бот</w:t>
            </w:r>
          </w:p>
        </w:tc>
        <w:tc>
          <w:tcPr>
            <w:tcW w:w="45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0457" w:rsidRDefault="00990457" w:rsidP="00564CB6">
            <w:pPr>
              <w:pStyle w:val="TablCenter"/>
            </w:pPr>
            <w:r>
              <w:t>Классы условий труда</w:t>
            </w:r>
          </w:p>
        </w:tc>
      </w:tr>
      <w:tr w:rsidR="00990457" w:rsidTr="0085511A">
        <w:trPr>
          <w:trHeight w:val="23"/>
        </w:trPr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0457" w:rsidRDefault="00990457" w:rsidP="00564CB6">
            <w:pPr>
              <w:pStyle w:val="TablCenter"/>
            </w:pP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0457" w:rsidRDefault="00990457" w:rsidP="00564CB6">
            <w:pPr>
              <w:pStyle w:val="TablCenter"/>
            </w:pPr>
            <w:r>
              <w:t>Вредный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0457" w:rsidRDefault="00990457" w:rsidP="00564CB6">
            <w:pPr>
              <w:pStyle w:val="TablCenter"/>
            </w:pPr>
            <w:r>
              <w:t>Опасный</w:t>
            </w:r>
          </w:p>
        </w:tc>
      </w:tr>
      <w:tr w:rsidR="00990457" w:rsidTr="0085511A">
        <w:trPr>
          <w:trHeight w:val="23"/>
        </w:trPr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0457" w:rsidRDefault="00990457" w:rsidP="00564CB6">
            <w:pPr>
              <w:pStyle w:val="TablCenter"/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0457" w:rsidRDefault="00990457" w:rsidP="0085511A">
            <w:pPr>
              <w:pStyle w:val="TablCenter"/>
            </w:pPr>
            <w:r>
              <w:t>3</w:t>
            </w:r>
            <w:r w:rsidR="0085511A">
              <w:t>,</w:t>
            </w:r>
            <w:r>
              <w:t>1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0457" w:rsidRDefault="00990457" w:rsidP="00564CB6">
            <w:pPr>
              <w:pStyle w:val="TablCenter"/>
            </w:pPr>
            <w:r>
              <w:t>3</w:t>
            </w:r>
            <w:r w:rsidR="0085511A">
              <w:t>,</w:t>
            </w:r>
            <w:r>
              <w:t>2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0457" w:rsidRDefault="00990457" w:rsidP="00564CB6">
            <w:pPr>
              <w:pStyle w:val="TablCenter"/>
            </w:pPr>
            <w:r>
              <w:t>3</w:t>
            </w:r>
            <w:r w:rsidR="0085511A">
              <w:t>,</w:t>
            </w:r>
            <w:r>
              <w:t>3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0457" w:rsidRDefault="00990457" w:rsidP="00564CB6">
            <w:pPr>
              <w:pStyle w:val="TablCenter"/>
            </w:pPr>
            <w:r>
              <w:t>3</w:t>
            </w:r>
            <w:r w:rsidR="0085511A">
              <w:t>,</w:t>
            </w:r>
            <w: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0457" w:rsidRDefault="00990457" w:rsidP="00564CB6">
            <w:pPr>
              <w:pStyle w:val="TablCenter"/>
            </w:pPr>
            <w:r>
              <w:t>4</w:t>
            </w:r>
          </w:p>
        </w:tc>
      </w:tr>
      <w:tr w:rsidR="00990457" w:rsidTr="0085511A">
        <w:trPr>
          <w:trHeight w:val="23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564CB6">
            <w:pPr>
              <w:pStyle w:val="TablCenter"/>
            </w:pPr>
            <w:r>
              <w:rPr>
                <w:lang w:val="en-US"/>
              </w:rPr>
              <w:t>I</w:t>
            </w:r>
            <w:r>
              <w:t>а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564CB6">
            <w:pPr>
              <w:pStyle w:val="TablCenter"/>
            </w:pPr>
            <w:r>
              <w:t>18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564CB6">
            <w:pPr>
              <w:pStyle w:val="TablCenter"/>
            </w:pPr>
            <w:r>
              <w:t>16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564CB6">
            <w:pPr>
              <w:pStyle w:val="TablCenter"/>
            </w:pPr>
            <w:r>
              <w:t>14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564CB6">
            <w:pPr>
              <w:pStyle w:val="Tabl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564CB6">
            <w:pPr>
              <w:pStyle w:val="TablCenter"/>
            </w:pPr>
          </w:p>
        </w:tc>
      </w:tr>
      <w:tr w:rsidR="00990457" w:rsidTr="0085511A">
        <w:trPr>
          <w:trHeight w:val="23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564CB6">
            <w:pPr>
              <w:pStyle w:val="TablCenter"/>
            </w:pPr>
            <w:r>
              <w:rPr>
                <w:lang w:val="en-US"/>
              </w:rPr>
              <w:t>I</w:t>
            </w:r>
            <w:r>
              <w:t>б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564CB6">
            <w:pPr>
              <w:pStyle w:val="TablCenter"/>
            </w:pPr>
            <w:r>
              <w:t>17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564CB6">
            <w:pPr>
              <w:pStyle w:val="TablCenter"/>
            </w:pPr>
            <w:r>
              <w:t>15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564CB6">
            <w:pPr>
              <w:pStyle w:val="TablCenter"/>
            </w:pPr>
            <w:r>
              <w:t>13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564CB6">
            <w:pPr>
              <w:pStyle w:val="TablCenter"/>
            </w:pPr>
            <w: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564CB6">
            <w:pPr>
              <w:pStyle w:val="TablCenter"/>
            </w:pPr>
          </w:p>
        </w:tc>
      </w:tr>
      <w:tr w:rsidR="00990457" w:rsidTr="0085511A">
        <w:trPr>
          <w:trHeight w:val="23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564CB6">
            <w:pPr>
              <w:pStyle w:val="TablCenter"/>
            </w:pPr>
            <w:r>
              <w:rPr>
                <w:lang w:val="en-US"/>
              </w:rPr>
              <w:t>II</w:t>
            </w:r>
            <w:r>
              <w:t>а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564CB6">
            <w:pPr>
              <w:pStyle w:val="TablCenter"/>
            </w:pPr>
            <w:r>
              <w:t>14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564CB6">
            <w:pPr>
              <w:pStyle w:val="TablCenter"/>
            </w:pPr>
            <w:r>
              <w:t>12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564CB6">
            <w:pPr>
              <w:pStyle w:val="TablCenter"/>
            </w:pPr>
            <w:r>
              <w:t>10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564CB6">
            <w:pPr>
              <w:pStyle w:val="TablCenter"/>
            </w:pPr>
            <w: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564CB6">
            <w:pPr>
              <w:pStyle w:val="TablCenter"/>
            </w:pPr>
          </w:p>
        </w:tc>
      </w:tr>
      <w:tr w:rsidR="00990457" w:rsidTr="0085511A">
        <w:trPr>
          <w:trHeight w:val="23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564CB6">
            <w:pPr>
              <w:pStyle w:val="TablCenter"/>
            </w:pPr>
            <w:r>
              <w:rPr>
                <w:lang w:val="en-US"/>
              </w:rPr>
              <w:t>II</w:t>
            </w:r>
            <w:r>
              <w:t>б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564CB6">
            <w:pPr>
              <w:pStyle w:val="TablCenter"/>
            </w:pPr>
            <w:r>
              <w:t>13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564CB6">
            <w:pPr>
              <w:pStyle w:val="TablCenter"/>
            </w:pPr>
            <w:r>
              <w:t>11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564CB6">
            <w:pPr>
              <w:pStyle w:val="TablCenter"/>
            </w:pPr>
            <w:r>
              <w:t>9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564CB6">
            <w:pPr>
              <w:pStyle w:val="TablCenter"/>
            </w:pPr>
            <w: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564CB6">
            <w:pPr>
              <w:pStyle w:val="TablCenter"/>
            </w:pPr>
          </w:p>
        </w:tc>
      </w:tr>
      <w:tr w:rsidR="00990457" w:rsidTr="0085511A">
        <w:trPr>
          <w:trHeight w:val="23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564CB6">
            <w:pPr>
              <w:pStyle w:val="TablCenter"/>
            </w:pPr>
            <w:r>
              <w:rPr>
                <w:lang w:val="en-US"/>
              </w:rPr>
              <w:t>III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564CB6">
            <w:pPr>
              <w:pStyle w:val="TablCenter"/>
            </w:pPr>
            <w:r>
              <w:t>12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564CB6">
            <w:pPr>
              <w:pStyle w:val="TablCenter"/>
            </w:pPr>
            <w:r>
              <w:t>10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564CB6">
            <w:pPr>
              <w:pStyle w:val="TablCenter"/>
            </w:pPr>
            <w:r>
              <w:t>8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564CB6">
            <w:pPr>
              <w:pStyle w:val="TablCenter"/>
            </w:pPr>
            <w: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564CB6">
            <w:pPr>
              <w:pStyle w:val="TablCenter"/>
            </w:pPr>
          </w:p>
        </w:tc>
      </w:tr>
    </w:tbl>
    <w:p w:rsidR="00990457" w:rsidRDefault="00990457" w:rsidP="0085511A">
      <w:pPr>
        <w:pStyle w:val="bodytext0"/>
      </w:pPr>
    </w:p>
    <w:p w:rsidR="00990457" w:rsidRDefault="00990457" w:rsidP="0085511A">
      <w:pPr>
        <w:pStyle w:val="bodytext0"/>
      </w:pPr>
      <w:r>
        <w:t>Скорость движения воздуха в охлаждающем микроклимате опр</w:t>
      </w:r>
      <w:r>
        <w:t>е</w:t>
      </w:r>
      <w:r>
        <w:t>деляет КУТ, сдвигая темпер</w:t>
      </w:r>
      <w:r>
        <w:t>а</w:t>
      </w:r>
      <w:r>
        <w:t>турные границы: при увеличении скорости движения воздуха на РМ на 0,1 м/с от оптимальной, температуры возд</w:t>
      </w:r>
      <w:r>
        <w:t>у</w:t>
      </w:r>
      <w:r>
        <w:t>ха, приведенные в табл. 4, следует пов</w:t>
      </w:r>
      <w:r>
        <w:t>ы</w:t>
      </w:r>
      <w:r>
        <w:t>сить на 0,2</w:t>
      </w:r>
      <w:r w:rsidR="0085511A">
        <w:t> </w:t>
      </w:r>
      <w:r w:rsidR="0085511A">
        <w:sym w:font="Symbol" w:char="F0B0"/>
      </w:r>
      <w:r>
        <w:t>С.</w:t>
      </w:r>
    </w:p>
    <w:p w:rsidR="00990457" w:rsidRDefault="00990457" w:rsidP="0085511A">
      <w:pPr>
        <w:pStyle w:val="bodytext0"/>
      </w:pPr>
      <w:r>
        <w:t>6.3.6.</w:t>
      </w:r>
      <w:r>
        <w:rPr>
          <w:b/>
        </w:rPr>
        <w:t xml:space="preserve"> </w:t>
      </w:r>
      <w:r>
        <w:t>Когда температура воздуха и/или интенсивность теплового облучения превышают верхнюю границу допустимых значений (нагр</w:t>
      </w:r>
      <w:r>
        <w:t>е</w:t>
      </w:r>
      <w:r>
        <w:t>вающий микроклимат), оценку микроклимата проводят по показателю ТНС-индекса и по показателям инте</w:t>
      </w:r>
      <w:r>
        <w:t>н</w:t>
      </w:r>
      <w:r>
        <w:t>сивности теплового облучения.</w:t>
      </w:r>
    </w:p>
    <w:p w:rsidR="00990457" w:rsidRDefault="00990457" w:rsidP="0085511A">
      <w:pPr>
        <w:pStyle w:val="tab"/>
      </w:pPr>
      <w:r>
        <w:t xml:space="preserve">Таблица 5 </w:t>
      </w:r>
    </w:p>
    <w:p w:rsidR="00990457" w:rsidRDefault="00990457" w:rsidP="0085511A">
      <w:pPr>
        <w:pStyle w:val="Zagtab"/>
      </w:pPr>
      <w:r>
        <w:t xml:space="preserve">Класс условий труда по показателю ТНС-индекса (°С) для рабочих </w:t>
      </w:r>
      <w:r w:rsidR="0085511A">
        <w:br/>
      </w:r>
      <w:r>
        <w:t>помещений с нагревающим микроклиматом, независимо от пери</w:t>
      </w:r>
      <w:r>
        <w:t>о</w:t>
      </w:r>
      <w:r>
        <w:t xml:space="preserve">да года </w:t>
      </w:r>
      <w:r w:rsidR="0085511A">
        <w:br/>
      </w:r>
      <w:r>
        <w:t>и для открытых терр</w:t>
      </w:r>
      <w:r>
        <w:t>и</w:t>
      </w:r>
      <w:r>
        <w:t>торий в теплый период года (верхняя граница)</w:t>
      </w:r>
    </w:p>
    <w:tbl>
      <w:tblPr>
        <w:tblW w:w="6237" w:type="dxa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44"/>
        <w:gridCol w:w="1591"/>
        <w:gridCol w:w="605"/>
        <w:gridCol w:w="528"/>
        <w:gridCol w:w="528"/>
        <w:gridCol w:w="528"/>
        <w:gridCol w:w="1213"/>
      </w:tblGrid>
      <w:tr w:rsidR="00990457" w:rsidTr="0085511A">
        <w:trPr>
          <w:trHeight w:val="23"/>
        </w:trPr>
        <w:tc>
          <w:tcPr>
            <w:tcW w:w="12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0457" w:rsidRDefault="00990457" w:rsidP="0085511A">
            <w:pPr>
              <w:pStyle w:val="TablCenter"/>
            </w:pPr>
            <w:r>
              <w:t>Категория р</w:t>
            </w:r>
            <w:r>
              <w:t>а</w:t>
            </w:r>
            <w:r>
              <w:t>бот*</w:t>
            </w:r>
          </w:p>
        </w:tc>
        <w:tc>
          <w:tcPr>
            <w:tcW w:w="499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0457" w:rsidRDefault="00990457" w:rsidP="0085511A">
            <w:pPr>
              <w:pStyle w:val="TablCenter"/>
            </w:pPr>
            <w:r>
              <w:t>Класс условий труда</w:t>
            </w:r>
          </w:p>
        </w:tc>
      </w:tr>
      <w:tr w:rsidR="00990457" w:rsidTr="0085511A">
        <w:trPr>
          <w:trHeight w:val="23"/>
        </w:trPr>
        <w:tc>
          <w:tcPr>
            <w:tcW w:w="12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0457" w:rsidRDefault="00990457" w:rsidP="0085511A">
            <w:pPr>
              <w:pStyle w:val="TablCenter"/>
            </w:pPr>
          </w:p>
        </w:tc>
        <w:tc>
          <w:tcPr>
            <w:tcW w:w="15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0457" w:rsidRDefault="00990457" w:rsidP="0085511A">
            <w:pPr>
              <w:pStyle w:val="TablCenter"/>
              <w:rPr>
                <w:lang w:val="en-US"/>
              </w:rPr>
            </w:pPr>
            <w:r>
              <w:t>Допустимый</w:t>
            </w:r>
            <w:r>
              <w:rPr>
                <w:lang w:val="en-US"/>
              </w:rPr>
              <w:t>*</w:t>
            </w:r>
          </w:p>
        </w:tc>
        <w:tc>
          <w:tcPr>
            <w:tcW w:w="21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0457" w:rsidRDefault="00990457" w:rsidP="0085511A">
            <w:pPr>
              <w:pStyle w:val="TablCenter"/>
            </w:pPr>
            <w:r>
              <w:t>Вредный</w:t>
            </w:r>
          </w:p>
        </w:tc>
        <w:tc>
          <w:tcPr>
            <w:tcW w:w="12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0457" w:rsidRDefault="00990457" w:rsidP="0085511A">
            <w:pPr>
              <w:pStyle w:val="TablCenter"/>
            </w:pPr>
            <w:r>
              <w:t xml:space="preserve">Опасный </w:t>
            </w:r>
            <w:r w:rsidR="0085511A">
              <w:br/>
            </w:r>
            <w:r>
              <w:t>(эк</w:t>
            </w:r>
            <w:r>
              <w:t>с</w:t>
            </w:r>
            <w:r>
              <w:t>трем</w:t>
            </w:r>
            <w:r w:rsidRPr="0085511A">
              <w:t>.</w:t>
            </w:r>
            <w:r>
              <w:t>)</w:t>
            </w:r>
          </w:p>
        </w:tc>
      </w:tr>
      <w:tr w:rsidR="00990457" w:rsidTr="0085511A">
        <w:trPr>
          <w:trHeight w:val="23"/>
        </w:trPr>
        <w:tc>
          <w:tcPr>
            <w:tcW w:w="12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0457" w:rsidRDefault="00990457" w:rsidP="0085511A">
            <w:pPr>
              <w:pStyle w:val="TablCenter"/>
            </w:pPr>
          </w:p>
        </w:tc>
        <w:tc>
          <w:tcPr>
            <w:tcW w:w="159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0457" w:rsidRDefault="00990457" w:rsidP="0085511A">
            <w:pPr>
              <w:pStyle w:val="TablCenter"/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0457" w:rsidRDefault="00990457" w:rsidP="0085511A">
            <w:pPr>
              <w:pStyle w:val="TablCenter"/>
            </w:pPr>
            <w:r>
              <w:t>3</w:t>
            </w:r>
            <w:r w:rsidR="0085511A">
              <w:t>,</w:t>
            </w:r>
            <w:r>
              <w:t>1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0457" w:rsidRDefault="00990457" w:rsidP="0085511A">
            <w:pPr>
              <w:pStyle w:val="TablCenter"/>
            </w:pPr>
            <w:r>
              <w:t>3</w:t>
            </w:r>
            <w:r w:rsidR="0085511A">
              <w:t>,</w:t>
            </w:r>
            <w:r>
              <w:t>2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0457" w:rsidRDefault="00990457" w:rsidP="0085511A">
            <w:pPr>
              <w:pStyle w:val="TablCenter"/>
            </w:pPr>
            <w:r>
              <w:t>3</w:t>
            </w:r>
            <w:r w:rsidR="0085511A">
              <w:t>,</w:t>
            </w:r>
            <w:r>
              <w:t>3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0457" w:rsidRDefault="00990457" w:rsidP="0085511A">
            <w:pPr>
              <w:pStyle w:val="TablCenter"/>
            </w:pPr>
            <w:r>
              <w:t>3</w:t>
            </w:r>
            <w:r w:rsidR="0085511A">
              <w:t>,</w:t>
            </w:r>
            <w:r>
              <w:t>4</w:t>
            </w:r>
          </w:p>
        </w:tc>
        <w:tc>
          <w:tcPr>
            <w:tcW w:w="121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0457" w:rsidRDefault="00990457" w:rsidP="0085511A">
            <w:pPr>
              <w:pStyle w:val="TablCenter"/>
            </w:pPr>
          </w:p>
        </w:tc>
      </w:tr>
      <w:tr w:rsidR="00990457" w:rsidTr="0085511A">
        <w:trPr>
          <w:trHeight w:val="23"/>
        </w:trPr>
        <w:tc>
          <w:tcPr>
            <w:tcW w:w="1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85511A">
            <w:pPr>
              <w:pStyle w:val="TablCenter"/>
            </w:pPr>
            <w:r>
              <w:rPr>
                <w:lang w:val="en-US"/>
              </w:rPr>
              <w:t>I</w:t>
            </w:r>
            <w:r>
              <w:t>а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85511A">
            <w:pPr>
              <w:pStyle w:val="TablCenter"/>
            </w:pPr>
            <w:r>
              <w:t>26,4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85511A">
            <w:pPr>
              <w:pStyle w:val="TablCenter"/>
            </w:pPr>
            <w:r>
              <w:t>26,6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85511A">
            <w:pPr>
              <w:pStyle w:val="TablCenter"/>
            </w:pPr>
            <w:r>
              <w:t>27,4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85511A">
            <w:pPr>
              <w:pStyle w:val="TablCenter"/>
            </w:pPr>
            <w:r>
              <w:t>28,6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85511A">
            <w:pPr>
              <w:pStyle w:val="TablCenter"/>
            </w:pPr>
            <w:r>
              <w:t>31,0</w:t>
            </w: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85511A">
            <w:pPr>
              <w:pStyle w:val="TablCenter"/>
            </w:pPr>
            <w:r>
              <w:t>&gt;</w:t>
            </w:r>
            <w:r w:rsidRPr="0085511A">
              <w:t xml:space="preserve"> </w:t>
            </w:r>
            <w:r>
              <w:t>31,0</w:t>
            </w:r>
          </w:p>
        </w:tc>
      </w:tr>
      <w:tr w:rsidR="00990457" w:rsidTr="0085511A">
        <w:trPr>
          <w:trHeight w:val="23"/>
        </w:trPr>
        <w:tc>
          <w:tcPr>
            <w:tcW w:w="1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Pr="0085511A" w:rsidRDefault="00990457" w:rsidP="0085511A">
            <w:pPr>
              <w:pStyle w:val="TablCenter"/>
            </w:pPr>
            <w:r>
              <w:rPr>
                <w:lang w:val="en-US"/>
              </w:rPr>
              <w:t>I</w:t>
            </w:r>
            <w:r>
              <w:t>б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85511A">
            <w:pPr>
              <w:pStyle w:val="TablCenter"/>
            </w:pPr>
            <w:r>
              <w:t>25,8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85511A">
            <w:pPr>
              <w:pStyle w:val="TablCenter"/>
            </w:pPr>
            <w:r>
              <w:t>26,1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85511A">
            <w:pPr>
              <w:pStyle w:val="TablCenter"/>
            </w:pPr>
            <w:r>
              <w:t>26,9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85511A">
            <w:pPr>
              <w:pStyle w:val="TablCenter"/>
            </w:pPr>
            <w:r>
              <w:t>27,9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85511A">
            <w:pPr>
              <w:pStyle w:val="TablCenter"/>
            </w:pPr>
            <w:r>
              <w:t>30,3</w:t>
            </w: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85511A">
            <w:pPr>
              <w:pStyle w:val="TablCenter"/>
            </w:pPr>
            <w:r>
              <w:t>&gt;</w:t>
            </w:r>
            <w:r w:rsidRPr="0085511A">
              <w:t xml:space="preserve"> 30</w:t>
            </w:r>
            <w:r>
              <w:t>,3</w:t>
            </w:r>
          </w:p>
        </w:tc>
      </w:tr>
      <w:tr w:rsidR="00990457" w:rsidTr="0085511A">
        <w:trPr>
          <w:trHeight w:val="23"/>
        </w:trPr>
        <w:tc>
          <w:tcPr>
            <w:tcW w:w="1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85511A">
            <w:pPr>
              <w:pStyle w:val="TablCenter"/>
            </w:pPr>
            <w:r>
              <w:rPr>
                <w:lang w:val="en-US"/>
              </w:rPr>
              <w:t>II</w:t>
            </w:r>
            <w:r>
              <w:t>а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85511A">
            <w:pPr>
              <w:pStyle w:val="TablCenter"/>
            </w:pPr>
            <w:r>
              <w:t>25,1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85511A">
            <w:pPr>
              <w:pStyle w:val="TablCenter"/>
            </w:pPr>
            <w:r>
              <w:t>25,5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85511A">
            <w:pPr>
              <w:pStyle w:val="TablCenter"/>
            </w:pPr>
            <w:r>
              <w:t>26,2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85511A">
            <w:pPr>
              <w:pStyle w:val="TablCenter"/>
            </w:pPr>
            <w:r>
              <w:t>27,3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85511A">
            <w:pPr>
              <w:pStyle w:val="TablCenter"/>
            </w:pPr>
            <w:r>
              <w:t>29,9</w:t>
            </w: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85511A">
            <w:pPr>
              <w:pStyle w:val="TablCenter"/>
            </w:pPr>
            <w:r>
              <w:t>&gt;</w:t>
            </w:r>
            <w:r w:rsidRPr="0085511A">
              <w:t xml:space="preserve"> </w:t>
            </w:r>
            <w:r>
              <w:t>29,9</w:t>
            </w:r>
          </w:p>
        </w:tc>
      </w:tr>
      <w:tr w:rsidR="00990457" w:rsidTr="0085511A">
        <w:trPr>
          <w:trHeight w:val="23"/>
        </w:trPr>
        <w:tc>
          <w:tcPr>
            <w:tcW w:w="1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85511A">
            <w:pPr>
              <w:pStyle w:val="TablCenter"/>
            </w:pPr>
            <w:r>
              <w:rPr>
                <w:lang w:val="en-US"/>
              </w:rPr>
              <w:t>II</w:t>
            </w:r>
            <w:r>
              <w:t>б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85511A">
            <w:pPr>
              <w:pStyle w:val="TablCenter"/>
            </w:pPr>
            <w:r>
              <w:t>23,9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85511A">
            <w:pPr>
              <w:pStyle w:val="TablCenter"/>
            </w:pPr>
            <w:r>
              <w:t>24,2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85511A">
            <w:pPr>
              <w:pStyle w:val="TablCenter"/>
            </w:pPr>
            <w:r>
              <w:t>25,0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85511A">
            <w:pPr>
              <w:pStyle w:val="TablCenter"/>
            </w:pPr>
            <w:r>
              <w:t>26,4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85511A">
            <w:pPr>
              <w:pStyle w:val="TablCenter"/>
            </w:pPr>
            <w:r>
              <w:t>29,1</w:t>
            </w: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85511A">
            <w:pPr>
              <w:pStyle w:val="TablCenter"/>
            </w:pPr>
            <w:r>
              <w:t>&gt;</w:t>
            </w:r>
            <w:r>
              <w:rPr>
                <w:lang w:val="en-US"/>
              </w:rPr>
              <w:t xml:space="preserve"> </w:t>
            </w:r>
            <w:r>
              <w:t>29,1</w:t>
            </w:r>
          </w:p>
        </w:tc>
      </w:tr>
      <w:tr w:rsidR="00990457" w:rsidTr="0085511A">
        <w:trPr>
          <w:trHeight w:val="23"/>
        </w:trPr>
        <w:tc>
          <w:tcPr>
            <w:tcW w:w="1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85511A">
            <w:pPr>
              <w:pStyle w:val="Tabl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85511A">
            <w:pPr>
              <w:pStyle w:val="TablCenter"/>
            </w:pPr>
            <w:r>
              <w:t>21,8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85511A">
            <w:pPr>
              <w:pStyle w:val="TablCenter"/>
            </w:pPr>
            <w:r>
              <w:t>22,0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85511A">
            <w:pPr>
              <w:pStyle w:val="TablCenter"/>
            </w:pPr>
            <w:r>
              <w:t>23,4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85511A">
            <w:pPr>
              <w:pStyle w:val="TablCenter"/>
            </w:pPr>
            <w:r>
              <w:t>25,7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85511A">
            <w:pPr>
              <w:pStyle w:val="TablCenter"/>
            </w:pPr>
            <w:r>
              <w:t>27,9</w:t>
            </w: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Default="00990457" w:rsidP="0085511A">
            <w:pPr>
              <w:pStyle w:val="TablCenter"/>
            </w:pPr>
            <w:r>
              <w:t>&gt;</w:t>
            </w:r>
            <w:r>
              <w:rPr>
                <w:lang w:val="en-US"/>
              </w:rPr>
              <w:t xml:space="preserve"> </w:t>
            </w:r>
            <w:r>
              <w:t>27,9</w:t>
            </w:r>
          </w:p>
        </w:tc>
      </w:tr>
    </w:tbl>
    <w:p w:rsidR="00990457" w:rsidRDefault="00990457" w:rsidP="0085511A">
      <w:pPr>
        <w:pStyle w:val="bodytext0"/>
      </w:pPr>
      <w:r>
        <w:lastRenderedPageBreak/>
        <w:t>6.3.7. Перепады температур воздуха (</w:t>
      </w:r>
      <w:r>
        <w:rPr>
          <w:lang w:val="en-US"/>
        </w:rPr>
        <w:t>Dta</w:t>
      </w:r>
      <w:r>
        <w:t>) могут иметь место по в</w:t>
      </w:r>
      <w:r>
        <w:t>ы</w:t>
      </w:r>
      <w:r>
        <w:t>соте измерений (</w:t>
      </w:r>
      <w:r>
        <w:rPr>
          <w:lang w:val="en-US"/>
        </w:rPr>
        <w:t>hDta</w:t>
      </w:r>
      <w:r>
        <w:t>), по гор</w:t>
      </w:r>
      <w:r>
        <w:t>и</w:t>
      </w:r>
      <w:r>
        <w:t xml:space="preserve">зонтали </w:t>
      </w:r>
      <w:r w:rsidR="0085511A">
        <w:t>–</w:t>
      </w:r>
      <w:r>
        <w:t xml:space="preserve"> между различными КЗ (</w:t>
      </w:r>
      <w:r>
        <w:rPr>
          <w:lang w:val="en-US"/>
        </w:rPr>
        <w:t>dDta</w:t>
      </w:r>
      <w:r>
        <w:t>) и по времени – в течение смены (</w:t>
      </w:r>
      <w:r>
        <w:rPr>
          <w:lang w:val="en-US"/>
        </w:rPr>
        <w:t>tDta</w:t>
      </w:r>
      <w:r>
        <w:t>). Сводка требов</w:t>
      </w:r>
      <w:r>
        <w:t>а</w:t>
      </w:r>
      <w:r>
        <w:t>ний к перепадам температур дана в табл</w:t>
      </w:r>
      <w:r w:rsidR="0085511A">
        <w:t>.</w:t>
      </w:r>
      <w:r>
        <w:t xml:space="preserve"> 6.</w:t>
      </w:r>
    </w:p>
    <w:p w:rsidR="00990457" w:rsidRDefault="0085511A" w:rsidP="0044744C">
      <w:pPr>
        <w:pStyle w:val="tab"/>
        <w:spacing w:before="120" w:after="120"/>
      </w:pPr>
      <w:r>
        <w:t>Таблица 6</w:t>
      </w:r>
    </w:p>
    <w:p w:rsidR="00990457" w:rsidRDefault="00990457" w:rsidP="0085511A">
      <w:pPr>
        <w:pStyle w:val="Zagtab"/>
      </w:pPr>
      <w:r>
        <w:t>Максимально допустимые перепады темпер</w:t>
      </w:r>
      <w:r>
        <w:t>а</w:t>
      </w:r>
      <w:r>
        <w:t xml:space="preserve">тур воздуха, </w:t>
      </w:r>
      <w:r>
        <w:rPr>
          <w:vertAlign w:val="superscript"/>
        </w:rPr>
        <w:t>°</w:t>
      </w:r>
      <w:r>
        <w:t>С</w:t>
      </w:r>
    </w:p>
    <w:tbl>
      <w:tblPr>
        <w:tblW w:w="6237" w:type="dxa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8"/>
        <w:gridCol w:w="803"/>
        <w:gridCol w:w="803"/>
        <w:gridCol w:w="804"/>
        <w:gridCol w:w="803"/>
        <w:gridCol w:w="803"/>
        <w:gridCol w:w="803"/>
      </w:tblGrid>
      <w:tr w:rsidR="00990457" w:rsidRPr="0085511A" w:rsidTr="0085511A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0457" w:rsidRPr="0085511A" w:rsidRDefault="00990457" w:rsidP="0085511A">
            <w:pPr>
              <w:pStyle w:val="TablCenter"/>
            </w:pPr>
            <w:r w:rsidRPr="0085511A">
              <w:t>Категория работ</w:t>
            </w:r>
          </w:p>
        </w:tc>
        <w:tc>
          <w:tcPr>
            <w:tcW w:w="4819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Pr="0085511A" w:rsidRDefault="00990457" w:rsidP="0085511A">
            <w:pPr>
              <w:pStyle w:val="TablCenter"/>
            </w:pPr>
            <w:r w:rsidRPr="0085511A">
              <w:t>Класс условий труда</w:t>
            </w:r>
          </w:p>
        </w:tc>
      </w:tr>
      <w:tr w:rsidR="00990457" w:rsidRPr="0085511A" w:rsidTr="0085511A"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0457" w:rsidRPr="0085511A" w:rsidRDefault="00990457" w:rsidP="0085511A">
            <w:pPr>
              <w:pStyle w:val="TablCenter"/>
            </w:pP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Pr="0085511A" w:rsidRDefault="00990457" w:rsidP="0085511A">
            <w:pPr>
              <w:pStyle w:val="TablCenter"/>
            </w:pPr>
            <w:r w:rsidRPr="0085511A">
              <w:t>Оптимальный</w:t>
            </w: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Pr="0085511A" w:rsidRDefault="00990457" w:rsidP="0085511A">
            <w:pPr>
              <w:pStyle w:val="TablCenter"/>
            </w:pPr>
            <w:r w:rsidRPr="0085511A">
              <w:t>Допустимый</w:t>
            </w:r>
          </w:p>
        </w:tc>
      </w:tr>
      <w:tr w:rsidR="00990457" w:rsidRPr="0085511A" w:rsidTr="0085511A"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0457" w:rsidRPr="0085511A" w:rsidRDefault="00990457" w:rsidP="0085511A">
            <w:pPr>
              <w:pStyle w:val="TablCenter"/>
            </w:pP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Pr="0085511A" w:rsidRDefault="00990457" w:rsidP="0085511A">
            <w:pPr>
              <w:pStyle w:val="TablCenter"/>
              <w:rPr>
                <w:lang w:val="en-US"/>
              </w:rPr>
            </w:pPr>
            <w:r w:rsidRPr="0085511A">
              <w:rPr>
                <w:lang w:val="en-US"/>
              </w:rPr>
              <w:t>hDta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Pr="0085511A" w:rsidRDefault="00990457" w:rsidP="0085511A">
            <w:pPr>
              <w:pStyle w:val="TablCenter"/>
            </w:pPr>
            <w:r w:rsidRPr="0085511A">
              <w:rPr>
                <w:lang w:val="en-US"/>
              </w:rPr>
              <w:t>dDta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Pr="0085511A" w:rsidRDefault="00990457" w:rsidP="0085511A">
            <w:pPr>
              <w:pStyle w:val="TablCenter"/>
            </w:pPr>
            <w:r w:rsidRPr="0085511A">
              <w:rPr>
                <w:lang w:val="en-US"/>
              </w:rPr>
              <w:t>tDta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Pr="0085511A" w:rsidRDefault="00990457" w:rsidP="0085511A">
            <w:pPr>
              <w:pStyle w:val="TablCenter"/>
            </w:pPr>
            <w:r w:rsidRPr="0085511A">
              <w:rPr>
                <w:lang w:val="en-US"/>
              </w:rPr>
              <w:t>hDta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Pr="0085511A" w:rsidRDefault="00990457" w:rsidP="0085511A">
            <w:pPr>
              <w:pStyle w:val="TablCenter"/>
            </w:pPr>
            <w:r w:rsidRPr="0085511A">
              <w:rPr>
                <w:lang w:val="en-US"/>
              </w:rPr>
              <w:t>dDta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Pr="0085511A" w:rsidRDefault="00990457" w:rsidP="0085511A">
            <w:pPr>
              <w:pStyle w:val="TablCenter"/>
            </w:pPr>
            <w:r w:rsidRPr="0085511A">
              <w:rPr>
                <w:lang w:val="en-US"/>
              </w:rPr>
              <w:t>tDta</w:t>
            </w:r>
          </w:p>
        </w:tc>
      </w:tr>
      <w:tr w:rsidR="00990457" w:rsidRPr="0085511A" w:rsidTr="0085511A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Pr="0085511A" w:rsidRDefault="00990457" w:rsidP="0085511A">
            <w:pPr>
              <w:pStyle w:val="TablCenter"/>
            </w:pPr>
            <w:r w:rsidRPr="0085511A">
              <w:rPr>
                <w:lang w:val="en-US"/>
              </w:rPr>
              <w:t>I</w:t>
            </w:r>
            <w:r w:rsidRPr="0085511A">
              <w:t>а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Pr="0085511A" w:rsidRDefault="00990457" w:rsidP="0085511A">
            <w:pPr>
              <w:pStyle w:val="TablCenter"/>
              <w:rPr>
                <w:lang w:val="en-US"/>
              </w:rPr>
            </w:pPr>
            <w:r w:rsidRPr="0085511A">
              <w:rPr>
                <w:lang w:val="en-US"/>
              </w:rPr>
              <w:t>2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Pr="0085511A" w:rsidRDefault="00990457" w:rsidP="0085511A">
            <w:pPr>
              <w:pStyle w:val="TablCenter"/>
              <w:rPr>
                <w:lang w:val="en-US"/>
              </w:rPr>
            </w:pPr>
            <w:r w:rsidRPr="0085511A">
              <w:rPr>
                <w:lang w:val="en-US"/>
              </w:rPr>
              <w:t>2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Pr="0085511A" w:rsidRDefault="00990457" w:rsidP="0085511A">
            <w:pPr>
              <w:pStyle w:val="TablCenter"/>
              <w:rPr>
                <w:lang w:val="en-US"/>
              </w:rPr>
            </w:pPr>
            <w:r w:rsidRPr="0085511A">
              <w:rPr>
                <w:lang w:val="en-US"/>
              </w:rPr>
              <w:t>2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Pr="0085511A" w:rsidRDefault="00990457" w:rsidP="0085511A">
            <w:pPr>
              <w:pStyle w:val="TablCenter"/>
              <w:rPr>
                <w:lang w:val="en-US"/>
              </w:rPr>
            </w:pPr>
            <w:r w:rsidRPr="0085511A">
              <w:rPr>
                <w:lang w:val="en-US"/>
              </w:rPr>
              <w:t>3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Pr="0085511A" w:rsidRDefault="00990457" w:rsidP="0085511A">
            <w:pPr>
              <w:pStyle w:val="TablCenter"/>
              <w:rPr>
                <w:lang w:val="en-US"/>
              </w:rPr>
            </w:pPr>
            <w:r w:rsidRPr="0085511A">
              <w:rPr>
                <w:lang w:val="en-US"/>
              </w:rPr>
              <w:t>4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Pr="0085511A" w:rsidRDefault="00990457" w:rsidP="0085511A">
            <w:pPr>
              <w:pStyle w:val="TablCenter"/>
              <w:rPr>
                <w:lang w:val="en-US"/>
              </w:rPr>
            </w:pPr>
            <w:r w:rsidRPr="0085511A">
              <w:rPr>
                <w:lang w:val="en-US"/>
              </w:rPr>
              <w:t>4</w:t>
            </w:r>
          </w:p>
        </w:tc>
      </w:tr>
      <w:tr w:rsidR="00990457" w:rsidRPr="0085511A" w:rsidTr="0085511A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Pr="0085511A" w:rsidRDefault="00990457" w:rsidP="0085511A">
            <w:pPr>
              <w:pStyle w:val="TablCenter"/>
              <w:rPr>
                <w:lang w:val="en-US"/>
              </w:rPr>
            </w:pPr>
            <w:r w:rsidRPr="0085511A">
              <w:rPr>
                <w:lang w:val="en-US"/>
              </w:rPr>
              <w:t>I</w:t>
            </w:r>
            <w:r w:rsidRPr="0085511A">
              <w:t>б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Pr="0085511A" w:rsidRDefault="00990457" w:rsidP="0085511A">
            <w:pPr>
              <w:pStyle w:val="TablCenter"/>
              <w:rPr>
                <w:lang w:val="en-US"/>
              </w:rPr>
            </w:pPr>
            <w:r w:rsidRPr="0085511A">
              <w:rPr>
                <w:lang w:val="en-US"/>
              </w:rPr>
              <w:t>2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Pr="0085511A" w:rsidRDefault="00990457" w:rsidP="0085511A">
            <w:pPr>
              <w:pStyle w:val="TablCenter"/>
              <w:rPr>
                <w:lang w:val="en-US"/>
              </w:rPr>
            </w:pPr>
            <w:r w:rsidRPr="0085511A">
              <w:rPr>
                <w:lang w:val="en-US"/>
              </w:rPr>
              <w:t>2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Pr="0085511A" w:rsidRDefault="00990457" w:rsidP="0085511A">
            <w:pPr>
              <w:pStyle w:val="TablCenter"/>
              <w:rPr>
                <w:lang w:val="en-US"/>
              </w:rPr>
            </w:pPr>
            <w:r w:rsidRPr="0085511A">
              <w:rPr>
                <w:lang w:val="en-US"/>
              </w:rPr>
              <w:t>2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Pr="0085511A" w:rsidRDefault="00990457" w:rsidP="0085511A">
            <w:pPr>
              <w:pStyle w:val="TablCenter"/>
              <w:rPr>
                <w:lang w:val="en-US"/>
              </w:rPr>
            </w:pPr>
            <w:r w:rsidRPr="0085511A">
              <w:rPr>
                <w:lang w:val="en-US"/>
              </w:rPr>
              <w:t>3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Pr="0085511A" w:rsidRDefault="00990457" w:rsidP="0085511A">
            <w:pPr>
              <w:pStyle w:val="TablCenter"/>
              <w:rPr>
                <w:lang w:val="en-US"/>
              </w:rPr>
            </w:pPr>
            <w:r w:rsidRPr="0085511A">
              <w:rPr>
                <w:lang w:val="en-US"/>
              </w:rPr>
              <w:t>4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Pr="0085511A" w:rsidRDefault="00990457" w:rsidP="0085511A">
            <w:pPr>
              <w:pStyle w:val="TablCenter"/>
              <w:rPr>
                <w:lang w:val="en-US"/>
              </w:rPr>
            </w:pPr>
            <w:r w:rsidRPr="0085511A">
              <w:rPr>
                <w:lang w:val="en-US"/>
              </w:rPr>
              <w:t>4</w:t>
            </w:r>
          </w:p>
        </w:tc>
      </w:tr>
      <w:tr w:rsidR="00990457" w:rsidRPr="0085511A" w:rsidTr="0085511A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Pr="0085511A" w:rsidRDefault="00990457" w:rsidP="0085511A">
            <w:pPr>
              <w:pStyle w:val="TablCenter"/>
            </w:pPr>
            <w:r w:rsidRPr="0085511A">
              <w:rPr>
                <w:lang w:val="en-US"/>
              </w:rPr>
              <w:t>II</w:t>
            </w:r>
            <w:r w:rsidRPr="0085511A">
              <w:t>а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Pr="0085511A" w:rsidRDefault="00990457" w:rsidP="0085511A">
            <w:pPr>
              <w:pStyle w:val="TablCenter"/>
              <w:rPr>
                <w:lang w:val="en-US"/>
              </w:rPr>
            </w:pPr>
            <w:r w:rsidRPr="0085511A">
              <w:rPr>
                <w:lang w:val="en-US"/>
              </w:rPr>
              <w:t>2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Pr="0085511A" w:rsidRDefault="00990457" w:rsidP="0085511A">
            <w:pPr>
              <w:pStyle w:val="TablCenter"/>
              <w:rPr>
                <w:lang w:val="en-US"/>
              </w:rPr>
            </w:pPr>
            <w:r w:rsidRPr="0085511A">
              <w:rPr>
                <w:lang w:val="en-US"/>
              </w:rPr>
              <w:t>2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Pr="0085511A" w:rsidRDefault="00990457" w:rsidP="0085511A">
            <w:pPr>
              <w:pStyle w:val="TablCenter"/>
              <w:rPr>
                <w:lang w:val="en-US"/>
              </w:rPr>
            </w:pPr>
            <w:r w:rsidRPr="0085511A">
              <w:rPr>
                <w:lang w:val="en-US"/>
              </w:rPr>
              <w:t>2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Pr="0085511A" w:rsidRDefault="00990457" w:rsidP="0085511A">
            <w:pPr>
              <w:pStyle w:val="TablCenter"/>
              <w:rPr>
                <w:lang w:val="en-US"/>
              </w:rPr>
            </w:pPr>
            <w:r w:rsidRPr="0085511A">
              <w:rPr>
                <w:lang w:val="en-US"/>
              </w:rPr>
              <w:t>3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Pr="0085511A" w:rsidRDefault="00990457" w:rsidP="0085511A">
            <w:pPr>
              <w:pStyle w:val="TablCenter"/>
              <w:rPr>
                <w:lang w:val="en-US"/>
              </w:rPr>
            </w:pPr>
            <w:r w:rsidRPr="0085511A">
              <w:rPr>
                <w:lang w:val="en-US"/>
              </w:rPr>
              <w:t>5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Pr="0085511A" w:rsidRDefault="00990457" w:rsidP="0085511A">
            <w:pPr>
              <w:pStyle w:val="TablCenter"/>
              <w:rPr>
                <w:lang w:val="en-US"/>
              </w:rPr>
            </w:pPr>
            <w:r w:rsidRPr="0085511A">
              <w:rPr>
                <w:lang w:val="en-US"/>
              </w:rPr>
              <w:t>5</w:t>
            </w:r>
          </w:p>
        </w:tc>
      </w:tr>
      <w:tr w:rsidR="00990457" w:rsidRPr="0085511A" w:rsidTr="0085511A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Pr="0085511A" w:rsidRDefault="00990457" w:rsidP="0085511A">
            <w:pPr>
              <w:pStyle w:val="TablCenter"/>
            </w:pPr>
            <w:r w:rsidRPr="0085511A">
              <w:rPr>
                <w:lang w:val="en-US"/>
              </w:rPr>
              <w:t>II</w:t>
            </w:r>
            <w:r w:rsidRPr="0085511A">
              <w:t>б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Pr="0085511A" w:rsidRDefault="00990457" w:rsidP="0085511A">
            <w:pPr>
              <w:pStyle w:val="TablCenter"/>
              <w:rPr>
                <w:lang w:val="en-US"/>
              </w:rPr>
            </w:pPr>
            <w:r w:rsidRPr="0085511A">
              <w:rPr>
                <w:lang w:val="en-US"/>
              </w:rPr>
              <w:t>2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Pr="0085511A" w:rsidRDefault="00990457" w:rsidP="0085511A">
            <w:pPr>
              <w:pStyle w:val="TablCenter"/>
              <w:rPr>
                <w:lang w:val="en-US"/>
              </w:rPr>
            </w:pPr>
            <w:r w:rsidRPr="0085511A">
              <w:rPr>
                <w:lang w:val="en-US"/>
              </w:rPr>
              <w:t>2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Pr="0085511A" w:rsidRDefault="00990457" w:rsidP="0085511A">
            <w:pPr>
              <w:pStyle w:val="TablCenter"/>
              <w:rPr>
                <w:lang w:val="en-US"/>
              </w:rPr>
            </w:pPr>
            <w:r w:rsidRPr="0085511A">
              <w:rPr>
                <w:lang w:val="en-US"/>
              </w:rPr>
              <w:t>2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Pr="0085511A" w:rsidRDefault="00990457" w:rsidP="0085511A">
            <w:pPr>
              <w:pStyle w:val="TablCenter"/>
              <w:rPr>
                <w:lang w:val="en-US"/>
              </w:rPr>
            </w:pPr>
            <w:r w:rsidRPr="0085511A">
              <w:rPr>
                <w:lang w:val="en-US"/>
              </w:rPr>
              <w:t>3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Pr="0085511A" w:rsidRDefault="00990457" w:rsidP="0085511A">
            <w:pPr>
              <w:pStyle w:val="TablCenter"/>
              <w:rPr>
                <w:lang w:val="en-US"/>
              </w:rPr>
            </w:pPr>
            <w:r w:rsidRPr="0085511A">
              <w:rPr>
                <w:lang w:val="en-US"/>
              </w:rPr>
              <w:t>5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Pr="0085511A" w:rsidRDefault="00990457" w:rsidP="0085511A">
            <w:pPr>
              <w:pStyle w:val="TablCenter"/>
              <w:rPr>
                <w:lang w:val="en-US"/>
              </w:rPr>
            </w:pPr>
            <w:r w:rsidRPr="0085511A">
              <w:rPr>
                <w:lang w:val="en-US"/>
              </w:rPr>
              <w:t>5</w:t>
            </w:r>
          </w:p>
        </w:tc>
      </w:tr>
      <w:tr w:rsidR="00990457" w:rsidRPr="0085511A" w:rsidTr="0085511A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Pr="0085511A" w:rsidRDefault="00990457" w:rsidP="0085511A">
            <w:pPr>
              <w:pStyle w:val="TablCenter"/>
              <w:rPr>
                <w:lang w:val="en-US"/>
              </w:rPr>
            </w:pPr>
            <w:r w:rsidRPr="0085511A">
              <w:rPr>
                <w:lang w:val="en-US"/>
              </w:rPr>
              <w:t>III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Pr="0085511A" w:rsidRDefault="00990457" w:rsidP="0085511A">
            <w:pPr>
              <w:pStyle w:val="TablCenter"/>
              <w:rPr>
                <w:lang w:val="en-US"/>
              </w:rPr>
            </w:pPr>
            <w:r w:rsidRPr="0085511A">
              <w:rPr>
                <w:lang w:val="en-US"/>
              </w:rPr>
              <w:t>2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Pr="0085511A" w:rsidRDefault="00990457" w:rsidP="0085511A">
            <w:pPr>
              <w:pStyle w:val="TablCenter"/>
              <w:rPr>
                <w:lang w:val="en-US"/>
              </w:rPr>
            </w:pPr>
            <w:r w:rsidRPr="0085511A">
              <w:rPr>
                <w:lang w:val="en-US"/>
              </w:rPr>
              <w:t>2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Pr="0085511A" w:rsidRDefault="00990457" w:rsidP="0085511A">
            <w:pPr>
              <w:pStyle w:val="TablCenter"/>
              <w:rPr>
                <w:lang w:val="en-US"/>
              </w:rPr>
            </w:pPr>
            <w:r w:rsidRPr="0085511A">
              <w:rPr>
                <w:lang w:val="en-US"/>
              </w:rPr>
              <w:t>2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Pr="0085511A" w:rsidRDefault="00990457" w:rsidP="0085511A">
            <w:pPr>
              <w:pStyle w:val="TablCenter"/>
              <w:rPr>
                <w:lang w:val="en-US"/>
              </w:rPr>
            </w:pPr>
            <w:r w:rsidRPr="0085511A">
              <w:rPr>
                <w:lang w:val="en-US"/>
              </w:rPr>
              <w:t>3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Pr="0085511A" w:rsidRDefault="00990457" w:rsidP="0085511A">
            <w:pPr>
              <w:pStyle w:val="TablCenter"/>
              <w:rPr>
                <w:lang w:val="en-US"/>
              </w:rPr>
            </w:pPr>
            <w:r w:rsidRPr="0085511A">
              <w:rPr>
                <w:lang w:val="en-US"/>
              </w:rPr>
              <w:t>6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0457" w:rsidRPr="0085511A" w:rsidRDefault="00990457" w:rsidP="0085511A">
            <w:pPr>
              <w:pStyle w:val="TablCenter"/>
              <w:rPr>
                <w:lang w:val="en-US"/>
              </w:rPr>
            </w:pPr>
            <w:r w:rsidRPr="0085511A">
              <w:rPr>
                <w:lang w:val="en-US"/>
              </w:rPr>
              <w:t>6</w:t>
            </w:r>
          </w:p>
        </w:tc>
      </w:tr>
    </w:tbl>
    <w:p w:rsidR="00990457" w:rsidRDefault="00990457" w:rsidP="0085511A">
      <w:pPr>
        <w:pStyle w:val="bodytext0"/>
        <w:rPr>
          <w:lang w:val="en-US"/>
        </w:rPr>
      </w:pPr>
    </w:p>
    <w:p w:rsidR="00990457" w:rsidRDefault="00990457" w:rsidP="0085511A">
      <w:pPr>
        <w:pStyle w:val="bodytext0"/>
      </w:pPr>
      <w:r>
        <w:t>При превышении перепадов температур указанных в таблице зн</w:t>
      </w:r>
      <w:r>
        <w:t>а</w:t>
      </w:r>
      <w:r>
        <w:t>чений, класс условий труда сл</w:t>
      </w:r>
      <w:r>
        <w:t>е</w:t>
      </w:r>
      <w:r>
        <w:t xml:space="preserve">дует считать вредным (без детализации степени вредности). </w:t>
      </w:r>
    </w:p>
    <w:p w:rsidR="00990457" w:rsidRDefault="00990457" w:rsidP="0085511A">
      <w:pPr>
        <w:pStyle w:val="bodytext0"/>
      </w:pPr>
      <w:r>
        <w:t>6.3.8. Допустимые величины интенсивности теплового облучения работающих от источников и</w:t>
      </w:r>
      <w:r>
        <w:t>з</w:t>
      </w:r>
      <w:r>
        <w:t>лучения, нагретых до белого и красного свечения (раскаленный или расплавленный металл, стекло, пламя и др.) не должны превышать 140</w:t>
      </w:r>
      <w:r w:rsidR="0085511A">
        <w:t> </w:t>
      </w:r>
      <w:r>
        <w:t>Вт/м</w:t>
      </w:r>
      <w:r>
        <w:rPr>
          <w:vertAlign w:val="superscript"/>
        </w:rPr>
        <w:t>2</w:t>
      </w:r>
      <w:r>
        <w:t>. При этом облучению не должно по</w:t>
      </w:r>
      <w:r>
        <w:t>д</w:t>
      </w:r>
      <w:r>
        <w:t>вергаться более 25</w:t>
      </w:r>
      <w:r w:rsidR="0085511A">
        <w:t> </w:t>
      </w:r>
      <w:r>
        <w:t>% поверхности тела и обязательным является и</w:t>
      </w:r>
      <w:r>
        <w:t>с</w:t>
      </w:r>
      <w:r>
        <w:t>пользование средств индивидуальной защиты, в т</w:t>
      </w:r>
      <w:r w:rsidR="0085511A">
        <w:t>. </w:t>
      </w:r>
      <w:r>
        <w:t>ч</w:t>
      </w:r>
      <w:r w:rsidR="0085511A">
        <w:t>.</w:t>
      </w:r>
      <w:r>
        <w:t xml:space="preserve"> средств з</w:t>
      </w:r>
      <w:r>
        <w:t>а</w:t>
      </w:r>
      <w:r>
        <w:t>щиты лица и глаз.</w:t>
      </w:r>
    </w:p>
    <w:p w:rsidR="00990457" w:rsidRDefault="00990457" w:rsidP="00FD3FFB">
      <w:pPr>
        <w:pStyle w:val="tab"/>
        <w:spacing w:before="120" w:after="120"/>
      </w:pPr>
      <w:r>
        <w:t>Таблица 7</w:t>
      </w:r>
    </w:p>
    <w:p w:rsidR="00990457" w:rsidRDefault="00990457" w:rsidP="0085511A">
      <w:pPr>
        <w:pStyle w:val="Zagtab"/>
      </w:pPr>
      <w:r>
        <w:t>Допустимые величины интенсивности теплов</w:t>
      </w:r>
      <w:r>
        <w:t>о</w:t>
      </w:r>
      <w:r>
        <w:t xml:space="preserve">го облучения </w:t>
      </w:r>
      <w:r w:rsidR="0085511A">
        <w:br/>
      </w:r>
      <w:r>
        <w:t>поверхности тела работающих от производственных исто</w:t>
      </w:r>
      <w:r>
        <w:t>ч</w:t>
      </w:r>
      <w:r>
        <w:t xml:space="preserve">ников </w:t>
      </w:r>
    </w:p>
    <w:tbl>
      <w:tblPr>
        <w:tblW w:w="6237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59"/>
        <w:gridCol w:w="3578"/>
      </w:tblGrid>
      <w:tr w:rsidR="00990457" w:rsidTr="00845C7B">
        <w:tc>
          <w:tcPr>
            <w:tcW w:w="2510" w:type="dxa"/>
            <w:vAlign w:val="center"/>
          </w:tcPr>
          <w:p w:rsidR="00990457" w:rsidRPr="0085511A" w:rsidRDefault="00990457" w:rsidP="00845C7B">
            <w:pPr>
              <w:pStyle w:val="TablCenter"/>
            </w:pPr>
            <w:r>
              <w:fldChar w:fldCharType="begin"/>
            </w:r>
            <w:r>
              <w:instrText>PRIVATE</w:instrText>
            </w:r>
            <w:r>
              <w:fldChar w:fldCharType="end"/>
            </w:r>
            <w:r>
              <w:t xml:space="preserve">Облучаемая </w:t>
            </w:r>
            <w:r w:rsidR="00B55243">
              <w:br/>
            </w:r>
            <w:r>
              <w:t>повер</w:t>
            </w:r>
            <w:r>
              <w:t>х</w:t>
            </w:r>
            <w:r>
              <w:t>ность тела,</w:t>
            </w:r>
          </w:p>
        </w:tc>
        <w:tc>
          <w:tcPr>
            <w:tcW w:w="3377" w:type="dxa"/>
            <w:vAlign w:val="center"/>
          </w:tcPr>
          <w:p w:rsidR="00990457" w:rsidRDefault="00990457" w:rsidP="00845C7B">
            <w:pPr>
              <w:pStyle w:val="TablCenter"/>
            </w:pPr>
            <w:r>
              <w:t>Интенсивность теплового обл</w:t>
            </w:r>
            <w:r>
              <w:t>у</w:t>
            </w:r>
            <w:r>
              <w:t>чения, Вт/м</w:t>
            </w:r>
            <w:r>
              <w:rPr>
                <w:vertAlign w:val="superscript"/>
              </w:rPr>
              <w:t>2</w:t>
            </w:r>
          </w:p>
        </w:tc>
      </w:tr>
      <w:tr w:rsidR="00990457" w:rsidTr="00845C7B">
        <w:tc>
          <w:tcPr>
            <w:tcW w:w="2510" w:type="dxa"/>
            <w:vAlign w:val="center"/>
          </w:tcPr>
          <w:p w:rsidR="00990457" w:rsidRDefault="00990457" w:rsidP="00845C7B">
            <w:pPr>
              <w:pStyle w:val="TablCenter"/>
            </w:pPr>
            <w:r>
              <w:t>50 и более</w:t>
            </w:r>
          </w:p>
        </w:tc>
        <w:tc>
          <w:tcPr>
            <w:tcW w:w="3377" w:type="dxa"/>
            <w:vAlign w:val="center"/>
          </w:tcPr>
          <w:p w:rsidR="00990457" w:rsidRDefault="00990457" w:rsidP="00845C7B">
            <w:pPr>
              <w:pStyle w:val="TablCenter"/>
            </w:pPr>
            <w:r>
              <w:t>35</w:t>
            </w:r>
          </w:p>
        </w:tc>
      </w:tr>
      <w:tr w:rsidR="00990457" w:rsidTr="00845C7B">
        <w:tc>
          <w:tcPr>
            <w:tcW w:w="2510" w:type="dxa"/>
            <w:vAlign w:val="center"/>
          </w:tcPr>
          <w:p w:rsidR="00990457" w:rsidRDefault="00990457" w:rsidP="00B55243">
            <w:pPr>
              <w:pStyle w:val="TablCenter"/>
            </w:pPr>
            <w:r>
              <w:t>25</w:t>
            </w:r>
            <w:r w:rsidR="00B55243">
              <w:t>—</w:t>
            </w:r>
            <w:r>
              <w:t>50</w:t>
            </w:r>
          </w:p>
        </w:tc>
        <w:tc>
          <w:tcPr>
            <w:tcW w:w="3377" w:type="dxa"/>
            <w:vAlign w:val="center"/>
          </w:tcPr>
          <w:p w:rsidR="00990457" w:rsidRDefault="00990457" w:rsidP="00845C7B">
            <w:pPr>
              <w:pStyle w:val="TablCenter"/>
            </w:pPr>
            <w:r>
              <w:t>70</w:t>
            </w:r>
          </w:p>
        </w:tc>
      </w:tr>
      <w:tr w:rsidR="00990457" w:rsidTr="00845C7B">
        <w:tc>
          <w:tcPr>
            <w:tcW w:w="2510" w:type="dxa"/>
            <w:vAlign w:val="center"/>
          </w:tcPr>
          <w:p w:rsidR="00990457" w:rsidRDefault="00990457" w:rsidP="00845C7B">
            <w:pPr>
              <w:pStyle w:val="TablCenter"/>
            </w:pPr>
            <w:r>
              <w:t>не более 25</w:t>
            </w:r>
          </w:p>
        </w:tc>
        <w:tc>
          <w:tcPr>
            <w:tcW w:w="3377" w:type="dxa"/>
            <w:vAlign w:val="center"/>
          </w:tcPr>
          <w:p w:rsidR="00990457" w:rsidRDefault="00990457" w:rsidP="00845C7B">
            <w:pPr>
              <w:pStyle w:val="TablCenter"/>
            </w:pPr>
            <w:r>
              <w:t>100</w:t>
            </w:r>
          </w:p>
        </w:tc>
      </w:tr>
    </w:tbl>
    <w:p w:rsidR="00990457" w:rsidRPr="00FD3FFB" w:rsidRDefault="00990457" w:rsidP="00B55243">
      <w:pPr>
        <w:pStyle w:val="bodytext0"/>
        <w:rPr>
          <w:sz w:val="22"/>
          <w:szCs w:val="22"/>
        </w:rPr>
      </w:pPr>
    </w:p>
    <w:p w:rsidR="00990457" w:rsidRDefault="00990457" w:rsidP="003F3DC1">
      <w:pPr>
        <w:pStyle w:val="bodytext0"/>
      </w:pPr>
      <w:r>
        <w:t>6.3.9.</w:t>
      </w:r>
      <w:r>
        <w:rPr>
          <w:b/>
        </w:rPr>
        <w:t xml:space="preserve"> </w:t>
      </w:r>
      <w:r>
        <w:t>Тепловое облучение тела человека, превышающее 140</w:t>
      </w:r>
      <w:r w:rsidR="003F3DC1">
        <w:t> </w:t>
      </w:r>
      <w:r>
        <w:t>Вт/м</w:t>
      </w:r>
      <w:r>
        <w:rPr>
          <w:vertAlign w:val="superscript"/>
        </w:rPr>
        <w:t>2</w:t>
      </w:r>
      <w:r>
        <w:t xml:space="preserve"> характеризует условия труда как вредные и опасные независимо от </w:t>
      </w:r>
      <w:r>
        <w:lastRenderedPageBreak/>
        <w:t>площади облучаемой поверхности тела [3]. В этих условиях, н</w:t>
      </w:r>
      <w:r>
        <w:t>а</w:t>
      </w:r>
      <w:r>
        <w:t xml:space="preserve">ряду с интенсивностью теплового облучения </w:t>
      </w:r>
      <w:r>
        <w:rPr>
          <w:lang w:val="en-US"/>
        </w:rPr>
        <w:t>IR</w:t>
      </w:r>
      <w:r>
        <w:t>, требуется принимать во вн</w:t>
      </w:r>
      <w:r>
        <w:t>и</w:t>
      </w:r>
      <w:r>
        <w:t>мание связанный с ним п</w:t>
      </w:r>
      <w:r>
        <w:t>а</w:t>
      </w:r>
      <w:r>
        <w:t xml:space="preserve">раметр </w:t>
      </w:r>
      <w:r w:rsidR="00EC376C">
        <w:t>–</w:t>
      </w:r>
      <w:r>
        <w:t xml:space="preserve"> дозу облучения </w:t>
      </w:r>
    </w:p>
    <w:p w:rsidR="00990457" w:rsidRPr="003F3DC1" w:rsidRDefault="00990457" w:rsidP="003F3DC1">
      <w:pPr>
        <w:pStyle w:val="a8"/>
        <w:rPr>
          <w:lang w:val="en-US"/>
        </w:rPr>
      </w:pPr>
      <w:r w:rsidRPr="003F3DC1">
        <w:rPr>
          <w:i/>
          <w:lang w:val="en-US"/>
        </w:rPr>
        <w:t>Q</w:t>
      </w:r>
      <w:r w:rsidRPr="003F3DC1">
        <w:rPr>
          <w:lang w:val="en-US"/>
        </w:rPr>
        <w:t xml:space="preserve"> = </w:t>
      </w:r>
      <w:r w:rsidRPr="003F3DC1">
        <w:rPr>
          <w:i/>
          <w:lang w:val="en-US"/>
        </w:rPr>
        <w:t>IR</w:t>
      </w:r>
      <w:r w:rsidR="003F3DC1" w:rsidRPr="003F3DC1">
        <w:rPr>
          <w:lang w:val="en-US"/>
        </w:rPr>
        <w:t> </w:t>
      </w:r>
      <w:r w:rsidR="003F3DC1">
        <w:sym w:font="Symbol" w:char="F0D7"/>
      </w:r>
      <w:r w:rsidR="003F3DC1" w:rsidRPr="003F3DC1">
        <w:rPr>
          <w:lang w:val="en-US"/>
        </w:rPr>
        <w:t> </w:t>
      </w:r>
      <w:r w:rsidRPr="003F3DC1">
        <w:rPr>
          <w:i/>
          <w:lang w:val="en-US"/>
        </w:rPr>
        <w:t>S</w:t>
      </w:r>
      <w:r w:rsidR="003F3DC1" w:rsidRPr="003F3DC1">
        <w:rPr>
          <w:lang w:val="en-US"/>
        </w:rPr>
        <w:t> </w:t>
      </w:r>
      <w:r w:rsidR="003F3DC1">
        <w:sym w:font="Symbol" w:char="F0D7"/>
      </w:r>
      <w:r w:rsidR="003F3DC1" w:rsidRPr="003F3DC1">
        <w:rPr>
          <w:lang w:val="en-US"/>
        </w:rPr>
        <w:t> </w:t>
      </w:r>
      <w:r w:rsidRPr="003F3DC1">
        <w:rPr>
          <w:lang w:val="en-US"/>
        </w:rPr>
        <w:t>(</w:t>
      </w:r>
      <w:r>
        <w:t>Λ</w:t>
      </w:r>
      <w:r w:rsidRPr="003F3DC1">
        <w:rPr>
          <w:lang w:val="en-US"/>
        </w:rPr>
        <w:t>/100)</w:t>
      </w:r>
      <w:r w:rsidR="003F3DC1" w:rsidRPr="003F3DC1">
        <w:rPr>
          <w:lang w:val="en-US"/>
        </w:rPr>
        <w:t> </w:t>
      </w:r>
      <w:r w:rsidR="003F3DC1">
        <w:sym w:font="Symbol" w:char="F0D7"/>
      </w:r>
      <w:r w:rsidR="003F3DC1" w:rsidRPr="003F3DC1">
        <w:rPr>
          <w:lang w:val="en-US"/>
        </w:rPr>
        <w:t> </w:t>
      </w:r>
      <w:r>
        <w:t>Δ</w:t>
      </w:r>
      <w:r w:rsidRPr="003F3DC1">
        <w:rPr>
          <w:i/>
          <w:lang w:val="en-US"/>
        </w:rPr>
        <w:t>T</w:t>
      </w:r>
      <w:r w:rsidRPr="003F3DC1">
        <w:rPr>
          <w:lang w:val="en-US"/>
        </w:rPr>
        <w:t>,</w:t>
      </w:r>
      <w:r w:rsidR="003F3DC1" w:rsidRPr="003F3DC1">
        <w:rPr>
          <w:lang w:val="en-US"/>
        </w:rPr>
        <w:t xml:space="preserve"> </w:t>
      </w:r>
      <w:r w:rsidR="003F3DC1">
        <w:t>здесь</w:t>
      </w:r>
    </w:p>
    <w:p w:rsidR="003F3DC1" w:rsidRDefault="00990457" w:rsidP="00FD3FFB">
      <w:pPr>
        <w:pStyle w:val="bodytext0"/>
      </w:pPr>
      <w:r w:rsidRPr="003F3DC1">
        <w:rPr>
          <w:i/>
          <w:lang w:val="en-US"/>
        </w:rPr>
        <w:t>S</w:t>
      </w:r>
      <w:r>
        <w:t xml:space="preserve"> ( ≈ </w:t>
      </w:r>
      <w:smartTag w:uri="urn:schemas-microsoft-com:office:smarttags" w:element="metricconverter">
        <w:smartTagPr>
          <w:attr w:name="ProductID" w:val="1,8 м2"/>
        </w:smartTagPr>
        <w:r>
          <w:t>1,8 м</w:t>
        </w:r>
        <w:r>
          <w:rPr>
            <w:vertAlign w:val="superscript"/>
          </w:rPr>
          <w:t>2</w:t>
        </w:r>
      </w:smartTag>
      <w:r>
        <w:t>) – полная площадь поверхности тела человека</w:t>
      </w:r>
      <w:r w:rsidR="003F3DC1">
        <w:t>;</w:t>
      </w:r>
      <w:r>
        <w:t xml:space="preserve"> </w:t>
      </w:r>
    </w:p>
    <w:p w:rsidR="003F3DC1" w:rsidRDefault="00990457" w:rsidP="003F3DC1">
      <w:pPr>
        <w:pStyle w:val="bodytext0"/>
      </w:pPr>
      <w:r>
        <w:rPr>
          <w:lang w:val="en-US"/>
        </w:rPr>
        <w:t>Λ</w:t>
      </w:r>
      <w:r>
        <w:t xml:space="preserve"> – доля (%)</w:t>
      </w:r>
      <w:r w:rsidR="003F3DC1">
        <w:t xml:space="preserve"> </w:t>
      </w:r>
      <w:r>
        <w:fldChar w:fldCharType="begin"/>
      </w:r>
      <w:r>
        <w:instrText>PRIVATE</w:instrText>
      </w:r>
      <w:r>
        <w:fldChar w:fldCharType="end"/>
      </w:r>
      <w:r w:rsidR="003F3DC1">
        <w:t xml:space="preserve"> о</w:t>
      </w:r>
      <w:r>
        <w:t>блучаемой поверхности тела</w:t>
      </w:r>
      <w:r w:rsidR="003F3DC1">
        <w:t>;</w:t>
      </w:r>
    </w:p>
    <w:p w:rsidR="00990457" w:rsidRDefault="00990457" w:rsidP="003F3DC1">
      <w:pPr>
        <w:pStyle w:val="bodytext0"/>
      </w:pPr>
      <w:r>
        <w:t>Δ</w:t>
      </w:r>
      <w:r w:rsidRPr="003F3DC1">
        <w:rPr>
          <w:i/>
          <w:lang w:val="en-US"/>
        </w:rPr>
        <w:t>T</w:t>
      </w:r>
      <w:r>
        <w:t xml:space="preserve"> – длительность облучения (определяется в часах). Допустимое значение </w:t>
      </w:r>
      <w:r>
        <w:rPr>
          <w:lang w:val="en-US"/>
        </w:rPr>
        <w:t>Q</w:t>
      </w:r>
      <w:r>
        <w:t xml:space="preserve">доп = 500 Вт </w:t>
      </w:r>
      <w:r w:rsidR="003F3DC1">
        <w:sym w:font="Symbol" w:char="F0D7"/>
      </w:r>
      <w:r>
        <w:t xml:space="preserve"> ч</w:t>
      </w:r>
    </w:p>
    <w:p w:rsidR="00990457" w:rsidRDefault="00990457" w:rsidP="003F3DC1">
      <w:pPr>
        <w:pStyle w:val="bodytext0"/>
      </w:pPr>
      <w:r>
        <w:t>При превышении допустимых значений инте</w:t>
      </w:r>
      <w:r>
        <w:t>н</w:t>
      </w:r>
      <w:r>
        <w:t>сивность облучения и его доза определяют КУТ(</w:t>
      </w:r>
      <w:r>
        <w:rPr>
          <w:lang w:val="en-US"/>
        </w:rPr>
        <w:t>IR</w:t>
      </w:r>
      <w:r>
        <w:t>) и КУТ(</w:t>
      </w:r>
      <w:r>
        <w:rPr>
          <w:lang w:val="en-US"/>
        </w:rPr>
        <w:t>Q</w:t>
      </w:r>
      <w:r>
        <w:t>) (согласно показателей, прив</w:t>
      </w:r>
      <w:r>
        <w:t>е</w:t>
      </w:r>
      <w:r>
        <w:t>денных в табл</w:t>
      </w:r>
      <w:r w:rsidR="003F3DC1">
        <w:t>.</w:t>
      </w:r>
      <w:r>
        <w:t xml:space="preserve"> 8).</w:t>
      </w:r>
    </w:p>
    <w:p w:rsidR="00990457" w:rsidRDefault="00990457" w:rsidP="003F3DC1">
      <w:pPr>
        <w:pStyle w:val="tab"/>
      </w:pPr>
      <w:r>
        <w:t xml:space="preserve">Таблица 8 </w:t>
      </w:r>
    </w:p>
    <w:p w:rsidR="00990457" w:rsidRDefault="00990457" w:rsidP="003F3DC1">
      <w:pPr>
        <w:pStyle w:val="Zagtab"/>
      </w:pPr>
      <w:r>
        <w:t>Класс условий труда по показателям инте</w:t>
      </w:r>
      <w:r>
        <w:t>н</w:t>
      </w:r>
      <w:r>
        <w:t xml:space="preserve">сивности </w:t>
      </w:r>
      <w:r w:rsidR="003F3DC1">
        <w:br/>
      </w:r>
      <w:r>
        <w:t xml:space="preserve">теплового облучения </w:t>
      </w:r>
      <w:r>
        <w:rPr>
          <w:lang w:val="en-US"/>
        </w:rPr>
        <w:t>IR</w:t>
      </w:r>
      <w:r>
        <w:t xml:space="preserve"> (Вт/м</w:t>
      </w:r>
      <w:r>
        <w:rPr>
          <w:vertAlign w:val="superscript"/>
        </w:rPr>
        <w:t>2</w:t>
      </w:r>
      <w:r>
        <w:t>) и его д</w:t>
      </w:r>
      <w:r>
        <w:t>о</w:t>
      </w:r>
      <w:r>
        <w:t xml:space="preserve">зы </w:t>
      </w:r>
      <w:r>
        <w:rPr>
          <w:lang w:val="en-US"/>
        </w:rPr>
        <w:t>Q</w:t>
      </w:r>
      <w:r>
        <w:t xml:space="preserve"> (Вт</w:t>
      </w:r>
      <w:r w:rsidR="003F3DC1">
        <w:t> </w:t>
      </w:r>
      <w:r w:rsidR="003F3DC1">
        <w:sym w:font="Symbol" w:char="F0D7"/>
      </w:r>
      <w:r w:rsidR="003F3DC1">
        <w:t> </w:t>
      </w:r>
      <w:r>
        <w:t>ч)</w:t>
      </w:r>
    </w:p>
    <w:tbl>
      <w:tblPr>
        <w:tblW w:w="6237" w:type="dxa"/>
        <w:tblInd w:w="28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602"/>
        <w:gridCol w:w="706"/>
        <w:gridCol w:w="639"/>
        <w:gridCol w:w="965"/>
        <w:gridCol w:w="602"/>
        <w:gridCol w:w="616"/>
        <w:gridCol w:w="888"/>
      </w:tblGrid>
      <w:tr w:rsidR="00990457" w:rsidTr="003F3DC1">
        <w:trPr>
          <w:cantSplit/>
          <w:trHeight w:val="20"/>
        </w:trPr>
        <w:tc>
          <w:tcPr>
            <w:tcW w:w="1766" w:type="dxa"/>
            <w:vMerge w:val="restart"/>
            <w:shd w:val="clear" w:color="auto" w:fill="FFFFFF"/>
            <w:vAlign w:val="center"/>
          </w:tcPr>
          <w:p w:rsidR="00990457" w:rsidRDefault="00990457" w:rsidP="003F3DC1">
            <w:pPr>
              <w:pStyle w:val="TablCenter"/>
            </w:pPr>
            <w:r>
              <w:t>Показ</w:t>
            </w:r>
            <w:r>
              <w:t>а</w:t>
            </w:r>
            <w:r>
              <w:t>тель</w:t>
            </w:r>
          </w:p>
        </w:tc>
        <w:tc>
          <w:tcPr>
            <w:tcW w:w="7165" w:type="dxa"/>
            <w:gridSpan w:val="7"/>
            <w:shd w:val="clear" w:color="auto" w:fill="FFFFFF"/>
            <w:vAlign w:val="center"/>
          </w:tcPr>
          <w:p w:rsidR="00990457" w:rsidRDefault="00990457" w:rsidP="003F3DC1">
            <w:pPr>
              <w:pStyle w:val="TablCenter"/>
            </w:pPr>
            <w:r>
              <w:t>Класс условий труда</w:t>
            </w:r>
            <w:r>
              <w:rPr>
                <w:lang w:val="en-US"/>
              </w:rPr>
              <w:t xml:space="preserve"> </w:t>
            </w:r>
            <w:r>
              <w:t>(КУТ)</w:t>
            </w:r>
          </w:p>
        </w:tc>
      </w:tr>
      <w:tr w:rsidR="00990457" w:rsidTr="003F3DC1">
        <w:trPr>
          <w:cantSplit/>
          <w:trHeight w:val="20"/>
        </w:trPr>
        <w:tc>
          <w:tcPr>
            <w:tcW w:w="1766" w:type="dxa"/>
            <w:vMerge/>
            <w:vAlign w:val="center"/>
          </w:tcPr>
          <w:p w:rsidR="00990457" w:rsidRDefault="00990457" w:rsidP="003F3DC1">
            <w:pPr>
              <w:pStyle w:val="TablCenter"/>
            </w:pPr>
          </w:p>
        </w:tc>
        <w:tc>
          <w:tcPr>
            <w:tcW w:w="854" w:type="dxa"/>
            <w:shd w:val="clear" w:color="auto" w:fill="FFFFFF"/>
            <w:vAlign w:val="center"/>
          </w:tcPr>
          <w:p w:rsidR="00990457" w:rsidRDefault="00990457" w:rsidP="003F3DC1">
            <w:pPr>
              <w:pStyle w:val="TablCenter"/>
            </w:pPr>
            <w:r>
              <w:rPr>
                <w:spacing w:val="7"/>
              </w:rPr>
              <w:t>Опт.</w:t>
            </w:r>
          </w:p>
        </w:tc>
        <w:tc>
          <w:tcPr>
            <w:tcW w:w="1008" w:type="dxa"/>
            <w:shd w:val="clear" w:color="auto" w:fill="FFFFFF"/>
            <w:vAlign w:val="center"/>
          </w:tcPr>
          <w:p w:rsidR="00990457" w:rsidRDefault="00990457" w:rsidP="003F3DC1">
            <w:pPr>
              <w:pStyle w:val="TablCenter"/>
            </w:pPr>
            <w:r>
              <w:rPr>
                <w:spacing w:val="8"/>
              </w:rPr>
              <w:t>Доп.</w:t>
            </w:r>
          </w:p>
        </w:tc>
        <w:tc>
          <w:tcPr>
            <w:tcW w:w="4027" w:type="dxa"/>
            <w:gridSpan w:val="4"/>
            <w:shd w:val="clear" w:color="auto" w:fill="FFFFFF"/>
            <w:vAlign w:val="center"/>
          </w:tcPr>
          <w:p w:rsidR="00990457" w:rsidRDefault="00990457" w:rsidP="003F3DC1">
            <w:pPr>
              <w:pStyle w:val="TablCenter"/>
            </w:pPr>
            <w:r>
              <w:rPr>
                <w:spacing w:val="3"/>
              </w:rPr>
              <w:t>вредный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990457" w:rsidRDefault="00990457" w:rsidP="003F3DC1">
            <w:pPr>
              <w:pStyle w:val="TablCenter"/>
            </w:pPr>
            <w:r>
              <w:rPr>
                <w:spacing w:val="5"/>
              </w:rPr>
              <w:t>опасный</w:t>
            </w:r>
          </w:p>
        </w:tc>
      </w:tr>
      <w:tr w:rsidR="00990457" w:rsidTr="003F3DC1">
        <w:trPr>
          <w:cantSplit/>
          <w:trHeight w:val="20"/>
        </w:trPr>
        <w:tc>
          <w:tcPr>
            <w:tcW w:w="1766" w:type="dxa"/>
            <w:vMerge/>
            <w:vAlign w:val="center"/>
          </w:tcPr>
          <w:p w:rsidR="00990457" w:rsidRDefault="00990457" w:rsidP="003F3DC1">
            <w:pPr>
              <w:pStyle w:val="TablCenter"/>
            </w:pPr>
          </w:p>
        </w:tc>
        <w:tc>
          <w:tcPr>
            <w:tcW w:w="854" w:type="dxa"/>
            <w:shd w:val="clear" w:color="auto" w:fill="FFFFFF"/>
            <w:vAlign w:val="center"/>
          </w:tcPr>
          <w:p w:rsidR="00990457" w:rsidRDefault="00990457" w:rsidP="003F3DC1">
            <w:pPr>
              <w:pStyle w:val="TablCenter"/>
            </w:pPr>
            <w:r>
              <w:t>1</w:t>
            </w:r>
          </w:p>
        </w:tc>
        <w:tc>
          <w:tcPr>
            <w:tcW w:w="1008" w:type="dxa"/>
            <w:shd w:val="clear" w:color="auto" w:fill="FFFFFF"/>
            <w:vAlign w:val="center"/>
          </w:tcPr>
          <w:p w:rsidR="00990457" w:rsidRDefault="00990457" w:rsidP="003F3DC1">
            <w:pPr>
              <w:pStyle w:val="TablCenter"/>
            </w:pPr>
            <w:r>
              <w:t>2</w:t>
            </w:r>
          </w:p>
        </w:tc>
        <w:tc>
          <w:tcPr>
            <w:tcW w:w="908" w:type="dxa"/>
            <w:shd w:val="clear" w:color="auto" w:fill="FFFFFF"/>
            <w:vAlign w:val="center"/>
          </w:tcPr>
          <w:p w:rsidR="00990457" w:rsidRDefault="00990457" w:rsidP="003F3DC1">
            <w:pPr>
              <w:pStyle w:val="TablCenter"/>
            </w:pPr>
            <w:r>
              <w:t>3.1</w:t>
            </w:r>
          </w:p>
        </w:tc>
        <w:tc>
          <w:tcPr>
            <w:tcW w:w="1390" w:type="dxa"/>
            <w:shd w:val="clear" w:color="auto" w:fill="FFFFFF"/>
            <w:vAlign w:val="center"/>
          </w:tcPr>
          <w:p w:rsidR="00990457" w:rsidRDefault="00990457" w:rsidP="003F3DC1">
            <w:pPr>
              <w:pStyle w:val="TablCenter"/>
            </w:pPr>
            <w:r>
              <w:t>3.2</w:t>
            </w:r>
          </w:p>
        </w:tc>
        <w:tc>
          <w:tcPr>
            <w:tcW w:w="854" w:type="dxa"/>
            <w:shd w:val="clear" w:color="auto" w:fill="FFFFFF"/>
            <w:vAlign w:val="center"/>
          </w:tcPr>
          <w:p w:rsidR="00990457" w:rsidRDefault="00990457" w:rsidP="003F3DC1">
            <w:pPr>
              <w:pStyle w:val="TablCenter"/>
            </w:pPr>
            <w:r>
              <w:t>3.3</w:t>
            </w:r>
          </w:p>
        </w:tc>
        <w:tc>
          <w:tcPr>
            <w:tcW w:w="875" w:type="dxa"/>
            <w:shd w:val="clear" w:color="auto" w:fill="FFFFFF"/>
            <w:vAlign w:val="center"/>
          </w:tcPr>
          <w:p w:rsidR="00990457" w:rsidRDefault="00990457" w:rsidP="003F3DC1">
            <w:pPr>
              <w:pStyle w:val="TablCenter"/>
            </w:pPr>
            <w:r>
              <w:t>3.4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990457" w:rsidRDefault="00990457" w:rsidP="003F3DC1">
            <w:pPr>
              <w:pStyle w:val="TablCenter"/>
            </w:pPr>
            <w:r>
              <w:t>4</w:t>
            </w:r>
          </w:p>
        </w:tc>
      </w:tr>
      <w:tr w:rsidR="00990457" w:rsidTr="003F3DC1">
        <w:trPr>
          <w:cantSplit/>
          <w:trHeight w:val="20"/>
        </w:trPr>
        <w:tc>
          <w:tcPr>
            <w:tcW w:w="1766" w:type="dxa"/>
            <w:vAlign w:val="center"/>
          </w:tcPr>
          <w:p w:rsidR="00990457" w:rsidRDefault="00990457" w:rsidP="003F3DC1">
            <w:pPr>
              <w:pStyle w:val="TablCenter"/>
              <w:jc w:val="left"/>
              <w:rPr>
                <w:lang w:val="en-US"/>
              </w:rPr>
            </w:pPr>
            <w:r>
              <w:rPr>
                <w:lang w:val="en-US"/>
              </w:rPr>
              <w:t>IR (</w:t>
            </w:r>
            <w:r>
              <w:rPr>
                <w:spacing w:val="1"/>
              </w:rPr>
              <w:t>Вт/м</w:t>
            </w:r>
            <w:r>
              <w:rPr>
                <w:spacing w:val="1"/>
                <w:vertAlign w:val="superscript"/>
              </w:rPr>
              <w:t>2</w:t>
            </w:r>
            <w:r>
              <w:rPr>
                <w:spacing w:val="1"/>
                <w:lang w:val="en-US"/>
              </w:rPr>
              <w:t>)</w:t>
            </w:r>
          </w:p>
        </w:tc>
        <w:tc>
          <w:tcPr>
            <w:tcW w:w="854" w:type="dxa"/>
            <w:shd w:val="clear" w:color="auto" w:fill="FFFFFF"/>
            <w:vAlign w:val="center"/>
          </w:tcPr>
          <w:p w:rsidR="00990457" w:rsidRDefault="00990457" w:rsidP="003F3DC1">
            <w:pPr>
              <w:pStyle w:val="TablCenter"/>
            </w:pPr>
          </w:p>
        </w:tc>
        <w:tc>
          <w:tcPr>
            <w:tcW w:w="1008" w:type="dxa"/>
            <w:shd w:val="clear" w:color="auto" w:fill="FFFFFF"/>
            <w:vAlign w:val="center"/>
          </w:tcPr>
          <w:p w:rsidR="00990457" w:rsidRDefault="00990457" w:rsidP="003F3DC1">
            <w:pPr>
              <w:pStyle w:val="TablCenter"/>
              <w:rPr>
                <w:lang w:val="en-US"/>
              </w:rPr>
            </w:pPr>
            <w:r>
              <w:rPr>
                <w:lang w:val="en-US"/>
              </w:rPr>
              <w:t>140</w:t>
            </w:r>
          </w:p>
        </w:tc>
        <w:tc>
          <w:tcPr>
            <w:tcW w:w="908" w:type="dxa"/>
            <w:shd w:val="clear" w:color="auto" w:fill="FFFFFF"/>
            <w:vAlign w:val="center"/>
          </w:tcPr>
          <w:p w:rsidR="00990457" w:rsidRDefault="00990457" w:rsidP="003F3DC1">
            <w:pPr>
              <w:pStyle w:val="Tabl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3F3DC1">
              <w:t> </w:t>
            </w:r>
            <w:r>
              <w:rPr>
                <w:lang w:val="en-US"/>
              </w:rPr>
              <w:t>500</w:t>
            </w:r>
          </w:p>
        </w:tc>
        <w:tc>
          <w:tcPr>
            <w:tcW w:w="1390" w:type="dxa"/>
            <w:shd w:val="clear" w:color="auto" w:fill="FFFFFF"/>
            <w:vAlign w:val="center"/>
          </w:tcPr>
          <w:p w:rsidR="00990457" w:rsidRDefault="00990457" w:rsidP="003F3DC1">
            <w:pPr>
              <w:pStyle w:val="Tabl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3F3DC1">
              <w:t> </w:t>
            </w:r>
            <w:r>
              <w:rPr>
                <w:lang w:val="en-US"/>
              </w:rPr>
              <w:t>000</w:t>
            </w:r>
          </w:p>
        </w:tc>
        <w:tc>
          <w:tcPr>
            <w:tcW w:w="854" w:type="dxa"/>
            <w:shd w:val="clear" w:color="auto" w:fill="FFFFFF"/>
            <w:vAlign w:val="center"/>
          </w:tcPr>
          <w:p w:rsidR="00990457" w:rsidRDefault="00990457" w:rsidP="003F3DC1">
            <w:pPr>
              <w:pStyle w:val="Tabl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3F3DC1">
              <w:t> </w:t>
            </w:r>
            <w:r>
              <w:rPr>
                <w:lang w:val="en-US"/>
              </w:rPr>
              <w:t>500</w:t>
            </w:r>
          </w:p>
        </w:tc>
        <w:tc>
          <w:tcPr>
            <w:tcW w:w="875" w:type="dxa"/>
            <w:shd w:val="clear" w:color="auto" w:fill="FFFFFF"/>
            <w:vAlign w:val="center"/>
          </w:tcPr>
          <w:p w:rsidR="00990457" w:rsidRDefault="00990457" w:rsidP="003F3DC1">
            <w:pPr>
              <w:pStyle w:val="Tabl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3F3DC1">
              <w:t> </w:t>
            </w:r>
            <w:r>
              <w:rPr>
                <w:lang w:val="en-US"/>
              </w:rPr>
              <w:t>800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990457" w:rsidRDefault="00990457" w:rsidP="003F3DC1">
            <w:pPr>
              <w:pStyle w:val="TablCenter"/>
              <w:rPr>
                <w:lang w:val="en-US"/>
              </w:rPr>
            </w:pPr>
            <w:r>
              <w:rPr>
                <w:lang w:val="en-US"/>
              </w:rPr>
              <w:t>&gt; 2</w:t>
            </w:r>
            <w:r w:rsidR="003F3DC1">
              <w:t> </w:t>
            </w:r>
            <w:r>
              <w:rPr>
                <w:lang w:val="en-US"/>
              </w:rPr>
              <w:t>800</w:t>
            </w:r>
          </w:p>
        </w:tc>
      </w:tr>
      <w:tr w:rsidR="00990457" w:rsidTr="003F3DC1">
        <w:trPr>
          <w:cantSplit/>
          <w:trHeight w:val="20"/>
        </w:trPr>
        <w:tc>
          <w:tcPr>
            <w:tcW w:w="1766" w:type="dxa"/>
            <w:vAlign w:val="center"/>
          </w:tcPr>
          <w:p w:rsidR="00990457" w:rsidRDefault="00990457" w:rsidP="003F3DC1">
            <w:pPr>
              <w:pStyle w:val="TablCenter"/>
              <w:jc w:val="left"/>
            </w:pPr>
            <w:r>
              <w:rPr>
                <w:lang w:val="en-US"/>
              </w:rPr>
              <w:t xml:space="preserve">Q </w:t>
            </w:r>
            <w:r>
              <w:t>(Вт*ч)</w:t>
            </w:r>
          </w:p>
        </w:tc>
        <w:tc>
          <w:tcPr>
            <w:tcW w:w="854" w:type="dxa"/>
            <w:shd w:val="clear" w:color="auto" w:fill="FFFFFF"/>
            <w:vAlign w:val="center"/>
          </w:tcPr>
          <w:p w:rsidR="00990457" w:rsidRDefault="00990457" w:rsidP="003F3DC1">
            <w:pPr>
              <w:pStyle w:val="TablCenter"/>
            </w:pPr>
          </w:p>
        </w:tc>
        <w:tc>
          <w:tcPr>
            <w:tcW w:w="1008" w:type="dxa"/>
            <w:shd w:val="clear" w:color="auto" w:fill="FFFFFF"/>
            <w:vAlign w:val="center"/>
          </w:tcPr>
          <w:p w:rsidR="00990457" w:rsidRDefault="00990457" w:rsidP="003F3DC1">
            <w:pPr>
              <w:pStyle w:val="TablCenter"/>
            </w:pPr>
            <w:r>
              <w:t>500</w:t>
            </w:r>
          </w:p>
        </w:tc>
        <w:tc>
          <w:tcPr>
            <w:tcW w:w="908" w:type="dxa"/>
            <w:shd w:val="clear" w:color="auto" w:fill="FFFFFF"/>
            <w:vAlign w:val="center"/>
          </w:tcPr>
          <w:p w:rsidR="00990457" w:rsidRDefault="00990457" w:rsidP="003F3DC1">
            <w:pPr>
              <w:pStyle w:val="TablCenter"/>
            </w:pPr>
            <w:r>
              <w:t>1</w:t>
            </w:r>
            <w:r w:rsidR="003F3DC1">
              <w:t> </w:t>
            </w:r>
            <w:r>
              <w:t>500</w:t>
            </w:r>
          </w:p>
        </w:tc>
        <w:tc>
          <w:tcPr>
            <w:tcW w:w="1390" w:type="dxa"/>
            <w:shd w:val="clear" w:color="auto" w:fill="FFFFFF"/>
            <w:vAlign w:val="center"/>
          </w:tcPr>
          <w:p w:rsidR="00990457" w:rsidRDefault="00990457" w:rsidP="003F3DC1">
            <w:pPr>
              <w:pStyle w:val="TablCenter"/>
            </w:pPr>
            <w:r>
              <w:t>2</w:t>
            </w:r>
            <w:r w:rsidR="003F3DC1">
              <w:t> </w:t>
            </w:r>
            <w:r>
              <w:t>600</w:t>
            </w:r>
          </w:p>
        </w:tc>
        <w:tc>
          <w:tcPr>
            <w:tcW w:w="854" w:type="dxa"/>
            <w:shd w:val="clear" w:color="auto" w:fill="FFFFFF"/>
            <w:vAlign w:val="center"/>
          </w:tcPr>
          <w:p w:rsidR="00990457" w:rsidRDefault="00990457" w:rsidP="003F3DC1">
            <w:pPr>
              <w:pStyle w:val="TablCenter"/>
            </w:pPr>
            <w:r>
              <w:t>3</w:t>
            </w:r>
            <w:r w:rsidR="003F3DC1">
              <w:t> </w:t>
            </w:r>
            <w:r>
              <w:t>800</w:t>
            </w:r>
          </w:p>
        </w:tc>
        <w:tc>
          <w:tcPr>
            <w:tcW w:w="875" w:type="dxa"/>
            <w:shd w:val="clear" w:color="auto" w:fill="FFFFFF"/>
            <w:vAlign w:val="center"/>
          </w:tcPr>
          <w:p w:rsidR="00990457" w:rsidRDefault="00990457" w:rsidP="003F3DC1">
            <w:pPr>
              <w:pStyle w:val="TablCenter"/>
            </w:pPr>
            <w:r>
              <w:t>4</w:t>
            </w:r>
            <w:r w:rsidR="003F3DC1">
              <w:t> </w:t>
            </w:r>
            <w:r>
              <w:t>800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990457" w:rsidRDefault="00990457" w:rsidP="003F3DC1">
            <w:pPr>
              <w:pStyle w:val="TablCenter"/>
              <w:rPr>
                <w:lang w:val="en-US"/>
              </w:rPr>
            </w:pPr>
            <w:r>
              <w:rPr>
                <w:lang w:val="en-US"/>
              </w:rPr>
              <w:t>&gt;</w:t>
            </w:r>
            <w:r w:rsidR="003F3DC1">
              <w:t> </w:t>
            </w:r>
            <w:r>
              <w:rPr>
                <w:lang w:val="en-US"/>
              </w:rPr>
              <w:t>4</w:t>
            </w:r>
            <w:r w:rsidR="003F3DC1">
              <w:t> </w:t>
            </w:r>
            <w:r>
              <w:rPr>
                <w:lang w:val="en-US"/>
              </w:rPr>
              <w:t>800</w:t>
            </w:r>
          </w:p>
        </w:tc>
      </w:tr>
    </w:tbl>
    <w:p w:rsidR="00990457" w:rsidRDefault="00990457" w:rsidP="00E60B1D">
      <w:pPr>
        <w:pStyle w:val="bodytext0"/>
      </w:pPr>
    </w:p>
    <w:p w:rsidR="00990457" w:rsidRDefault="00990457" w:rsidP="003F3DC1">
      <w:pPr>
        <w:pStyle w:val="bodytext0"/>
      </w:pPr>
      <w:r>
        <w:t>6.3.10. Влажность воздуха. Независимо от сезона года или катег</w:t>
      </w:r>
      <w:r>
        <w:t>о</w:t>
      </w:r>
      <w:r>
        <w:t>рии работ, класс условий труда по влажности воздуха КУТ(</w:t>
      </w:r>
      <w:r>
        <w:rPr>
          <w:lang w:val="en-US"/>
        </w:rPr>
        <w:t>RH</w:t>
      </w:r>
      <w:r>
        <w:t>) опред</w:t>
      </w:r>
      <w:r>
        <w:t>е</w:t>
      </w:r>
      <w:r>
        <w:t>ляется с</w:t>
      </w:r>
      <w:r>
        <w:t>о</w:t>
      </w:r>
      <w:r>
        <w:t>гласно показателей, приведенных в табл</w:t>
      </w:r>
      <w:r w:rsidR="003F3DC1">
        <w:t>.</w:t>
      </w:r>
      <w:r>
        <w:t xml:space="preserve"> 9. </w:t>
      </w:r>
    </w:p>
    <w:p w:rsidR="00990457" w:rsidRPr="003F3DC1" w:rsidRDefault="00990457" w:rsidP="003F3DC1">
      <w:pPr>
        <w:pStyle w:val="tab"/>
        <w:rPr>
          <w:szCs w:val="28"/>
        </w:rPr>
      </w:pPr>
      <w:r w:rsidRPr="003F3DC1">
        <w:rPr>
          <w:szCs w:val="28"/>
        </w:rPr>
        <w:t>Таблица 9</w:t>
      </w:r>
    </w:p>
    <w:p w:rsidR="00990457" w:rsidRDefault="00990457" w:rsidP="003F3DC1">
      <w:pPr>
        <w:pStyle w:val="Zagtab"/>
      </w:pPr>
      <w:r>
        <w:t>Класс условий труда по показателю влажн</w:t>
      </w:r>
      <w:r>
        <w:t>о</w:t>
      </w:r>
      <w:r>
        <w:t>сти воздуха</w:t>
      </w:r>
    </w:p>
    <w:tbl>
      <w:tblPr>
        <w:tblW w:w="6237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667"/>
        <w:gridCol w:w="1451"/>
      </w:tblGrid>
      <w:tr w:rsidR="00990457" w:rsidTr="003F3DC1">
        <w:tc>
          <w:tcPr>
            <w:tcW w:w="1843" w:type="dxa"/>
            <w:vMerge w:val="restart"/>
            <w:vAlign w:val="center"/>
          </w:tcPr>
          <w:p w:rsidR="00990457" w:rsidRDefault="00990457" w:rsidP="003F3DC1">
            <w:pPr>
              <w:pStyle w:val="TablCenter"/>
            </w:pPr>
            <w:r>
              <w:t>Класс условий труда</w:t>
            </w:r>
          </w:p>
        </w:tc>
        <w:tc>
          <w:tcPr>
            <w:tcW w:w="1276" w:type="dxa"/>
            <w:vMerge w:val="restart"/>
            <w:vAlign w:val="center"/>
          </w:tcPr>
          <w:p w:rsidR="00990457" w:rsidRDefault="00990457" w:rsidP="003F3DC1">
            <w:pPr>
              <w:pStyle w:val="TablCenter"/>
            </w:pPr>
            <w:r>
              <w:t>КУТ(</w:t>
            </w:r>
            <w:r>
              <w:rPr>
                <w:lang w:val="en-US"/>
              </w:rPr>
              <w:t>RH</w:t>
            </w:r>
            <w:r>
              <w:t>)</w:t>
            </w:r>
          </w:p>
        </w:tc>
        <w:tc>
          <w:tcPr>
            <w:tcW w:w="3118" w:type="dxa"/>
            <w:gridSpan w:val="2"/>
            <w:vAlign w:val="center"/>
          </w:tcPr>
          <w:p w:rsidR="00990457" w:rsidRDefault="00990457" w:rsidP="003F3DC1">
            <w:pPr>
              <w:pStyle w:val="TablCenter"/>
            </w:pPr>
            <w:r>
              <w:t xml:space="preserve">Диапазон </w:t>
            </w:r>
            <w:r>
              <w:rPr>
                <w:lang w:val="en-US"/>
              </w:rPr>
              <w:t>RH</w:t>
            </w:r>
            <w:r>
              <w:t>,%</w:t>
            </w:r>
          </w:p>
        </w:tc>
      </w:tr>
      <w:tr w:rsidR="00990457" w:rsidTr="003F3DC1">
        <w:tc>
          <w:tcPr>
            <w:tcW w:w="1843" w:type="dxa"/>
            <w:vMerge/>
            <w:vAlign w:val="center"/>
          </w:tcPr>
          <w:p w:rsidR="00990457" w:rsidRDefault="00990457" w:rsidP="003F3DC1">
            <w:pPr>
              <w:pStyle w:val="TablCenter"/>
            </w:pPr>
          </w:p>
        </w:tc>
        <w:tc>
          <w:tcPr>
            <w:tcW w:w="1276" w:type="dxa"/>
            <w:vMerge/>
            <w:vAlign w:val="center"/>
          </w:tcPr>
          <w:p w:rsidR="00990457" w:rsidRDefault="00990457" w:rsidP="003F3DC1">
            <w:pPr>
              <w:pStyle w:val="TablCenter"/>
            </w:pPr>
          </w:p>
        </w:tc>
        <w:tc>
          <w:tcPr>
            <w:tcW w:w="1667" w:type="dxa"/>
            <w:vAlign w:val="center"/>
          </w:tcPr>
          <w:p w:rsidR="00990457" w:rsidRDefault="00990457" w:rsidP="003F3DC1">
            <w:pPr>
              <w:pStyle w:val="TablCenter"/>
            </w:pPr>
            <w:r>
              <w:t>Нижняя</w:t>
            </w:r>
            <w:r w:rsidR="003F3DC1">
              <w:t xml:space="preserve"> </w:t>
            </w:r>
            <w:r>
              <w:t>гр</w:t>
            </w:r>
            <w:r>
              <w:t>а</w:t>
            </w:r>
            <w:r>
              <w:t>ница</w:t>
            </w:r>
          </w:p>
        </w:tc>
        <w:tc>
          <w:tcPr>
            <w:tcW w:w="1451" w:type="dxa"/>
            <w:tcBorders>
              <w:bottom w:val="single" w:sz="4" w:space="0" w:color="auto"/>
            </w:tcBorders>
            <w:vAlign w:val="center"/>
          </w:tcPr>
          <w:p w:rsidR="00990457" w:rsidRDefault="00990457" w:rsidP="003F3DC1">
            <w:pPr>
              <w:pStyle w:val="TablCenter"/>
            </w:pPr>
            <w:r>
              <w:t>Верхняя</w:t>
            </w:r>
            <w:r w:rsidR="003F3DC1">
              <w:t xml:space="preserve"> </w:t>
            </w:r>
            <w:r>
              <w:t>гр</w:t>
            </w:r>
            <w:r>
              <w:t>а</w:t>
            </w:r>
            <w:r>
              <w:t>ница</w:t>
            </w:r>
          </w:p>
        </w:tc>
      </w:tr>
      <w:tr w:rsidR="00990457" w:rsidTr="003F3DC1">
        <w:tc>
          <w:tcPr>
            <w:tcW w:w="1843" w:type="dxa"/>
          </w:tcPr>
          <w:p w:rsidR="00990457" w:rsidRDefault="00990457" w:rsidP="003F3DC1">
            <w:pPr>
              <w:pStyle w:val="TablCenter"/>
              <w:jc w:val="left"/>
            </w:pPr>
            <w:r>
              <w:t>Оптимальный</w:t>
            </w:r>
          </w:p>
        </w:tc>
        <w:tc>
          <w:tcPr>
            <w:tcW w:w="1276" w:type="dxa"/>
          </w:tcPr>
          <w:p w:rsidR="00990457" w:rsidRDefault="00990457" w:rsidP="003F3DC1">
            <w:pPr>
              <w:pStyle w:val="TablCenter"/>
            </w:pPr>
            <w:r>
              <w:t>1</w:t>
            </w:r>
          </w:p>
        </w:tc>
        <w:tc>
          <w:tcPr>
            <w:tcW w:w="1667" w:type="dxa"/>
          </w:tcPr>
          <w:p w:rsidR="00990457" w:rsidRDefault="00990457" w:rsidP="003F3DC1">
            <w:pPr>
              <w:pStyle w:val="TablCenter"/>
              <w:rPr>
                <w:lang w:val="en-US"/>
              </w:rPr>
            </w:pPr>
            <w:r>
              <w:rPr>
                <w:lang w:val="en-US"/>
              </w:rPr>
              <w:t>≥ 40</w:t>
            </w:r>
          </w:p>
        </w:tc>
        <w:tc>
          <w:tcPr>
            <w:tcW w:w="1451" w:type="dxa"/>
            <w:tcBorders>
              <w:top w:val="single" w:sz="4" w:space="0" w:color="auto"/>
            </w:tcBorders>
          </w:tcPr>
          <w:p w:rsidR="00990457" w:rsidRDefault="00990457" w:rsidP="003F3DC1">
            <w:pPr>
              <w:pStyle w:val="TablCenter"/>
              <w:rPr>
                <w:lang w:val="en-US"/>
              </w:rPr>
            </w:pPr>
            <w:r>
              <w:rPr>
                <w:lang w:val="en-US"/>
              </w:rPr>
              <w:t>≤ 60</w:t>
            </w:r>
          </w:p>
        </w:tc>
      </w:tr>
      <w:tr w:rsidR="00990457" w:rsidTr="003F3DC1">
        <w:tc>
          <w:tcPr>
            <w:tcW w:w="1843" w:type="dxa"/>
          </w:tcPr>
          <w:p w:rsidR="00990457" w:rsidRDefault="00990457" w:rsidP="003F3DC1">
            <w:pPr>
              <w:pStyle w:val="TablCenter"/>
              <w:jc w:val="left"/>
            </w:pPr>
            <w:r>
              <w:t>Допустимый</w:t>
            </w:r>
          </w:p>
        </w:tc>
        <w:tc>
          <w:tcPr>
            <w:tcW w:w="1276" w:type="dxa"/>
          </w:tcPr>
          <w:p w:rsidR="00990457" w:rsidRDefault="00990457" w:rsidP="003F3DC1">
            <w:pPr>
              <w:pStyle w:val="TablCenter"/>
            </w:pPr>
            <w:r>
              <w:t>2</w:t>
            </w:r>
          </w:p>
        </w:tc>
        <w:tc>
          <w:tcPr>
            <w:tcW w:w="1667" w:type="dxa"/>
          </w:tcPr>
          <w:p w:rsidR="00990457" w:rsidRDefault="00990457" w:rsidP="003F3DC1">
            <w:pPr>
              <w:pStyle w:val="TablCenter"/>
              <w:rPr>
                <w:lang w:val="en-US"/>
              </w:rPr>
            </w:pPr>
            <w:r>
              <w:rPr>
                <w:lang w:val="en-US"/>
              </w:rPr>
              <w:t>≥ 15</w:t>
            </w:r>
          </w:p>
        </w:tc>
        <w:tc>
          <w:tcPr>
            <w:tcW w:w="1451" w:type="dxa"/>
          </w:tcPr>
          <w:p w:rsidR="00990457" w:rsidRDefault="00990457" w:rsidP="003F3DC1">
            <w:pPr>
              <w:pStyle w:val="TablCenter"/>
              <w:rPr>
                <w:lang w:val="en-US"/>
              </w:rPr>
            </w:pPr>
            <w:r>
              <w:rPr>
                <w:lang w:val="en-US"/>
              </w:rPr>
              <w:t>&lt; 40</w:t>
            </w:r>
          </w:p>
        </w:tc>
      </w:tr>
      <w:tr w:rsidR="00990457" w:rsidTr="003F3DC1">
        <w:tc>
          <w:tcPr>
            <w:tcW w:w="1843" w:type="dxa"/>
          </w:tcPr>
          <w:p w:rsidR="00990457" w:rsidRDefault="00990457" w:rsidP="003F3DC1">
            <w:pPr>
              <w:pStyle w:val="TablCenter"/>
              <w:jc w:val="left"/>
            </w:pPr>
            <w:r>
              <w:t>Допустимый</w:t>
            </w:r>
          </w:p>
        </w:tc>
        <w:tc>
          <w:tcPr>
            <w:tcW w:w="1276" w:type="dxa"/>
          </w:tcPr>
          <w:p w:rsidR="00990457" w:rsidRDefault="00990457" w:rsidP="003F3DC1">
            <w:pPr>
              <w:pStyle w:val="TablCenter"/>
            </w:pPr>
            <w:r>
              <w:t>2</w:t>
            </w:r>
          </w:p>
        </w:tc>
        <w:tc>
          <w:tcPr>
            <w:tcW w:w="1667" w:type="dxa"/>
          </w:tcPr>
          <w:p w:rsidR="00990457" w:rsidRDefault="00990457" w:rsidP="003F3DC1">
            <w:pPr>
              <w:pStyle w:val="TablCenter"/>
              <w:rPr>
                <w:lang w:val="en-US"/>
              </w:rPr>
            </w:pPr>
            <w:r>
              <w:rPr>
                <w:lang w:val="en-US"/>
              </w:rPr>
              <w:t>&gt; 60</w:t>
            </w:r>
          </w:p>
        </w:tc>
        <w:tc>
          <w:tcPr>
            <w:tcW w:w="1451" w:type="dxa"/>
          </w:tcPr>
          <w:p w:rsidR="00990457" w:rsidRDefault="00990457" w:rsidP="003F3DC1">
            <w:pPr>
              <w:pStyle w:val="TablCenter"/>
              <w:rPr>
                <w:lang w:val="en-US"/>
              </w:rPr>
            </w:pPr>
            <w:r>
              <w:rPr>
                <w:lang w:val="en-US"/>
              </w:rPr>
              <w:t>≤ 75</w:t>
            </w:r>
          </w:p>
        </w:tc>
      </w:tr>
      <w:tr w:rsidR="00990457" w:rsidTr="003F3DC1">
        <w:tc>
          <w:tcPr>
            <w:tcW w:w="1843" w:type="dxa"/>
          </w:tcPr>
          <w:p w:rsidR="00990457" w:rsidRDefault="00990457" w:rsidP="003F3DC1">
            <w:pPr>
              <w:pStyle w:val="TablCenter"/>
              <w:jc w:val="left"/>
            </w:pPr>
            <w:r>
              <w:t>Вредный</w:t>
            </w:r>
          </w:p>
        </w:tc>
        <w:tc>
          <w:tcPr>
            <w:tcW w:w="1276" w:type="dxa"/>
          </w:tcPr>
          <w:p w:rsidR="00990457" w:rsidRDefault="00990457" w:rsidP="003F3DC1">
            <w:pPr>
              <w:pStyle w:val="TablCenter"/>
            </w:pPr>
            <w:r>
              <w:t>3</w:t>
            </w:r>
            <w:r w:rsidR="003F3DC1">
              <w:t>,</w:t>
            </w:r>
            <w:r>
              <w:t>1</w:t>
            </w:r>
          </w:p>
        </w:tc>
        <w:tc>
          <w:tcPr>
            <w:tcW w:w="1667" w:type="dxa"/>
          </w:tcPr>
          <w:p w:rsidR="00990457" w:rsidRDefault="00990457" w:rsidP="003F3DC1">
            <w:pPr>
              <w:pStyle w:val="TablCenter"/>
              <w:rPr>
                <w:lang w:val="en-US"/>
              </w:rPr>
            </w:pPr>
            <w:r>
              <w:rPr>
                <w:lang w:val="en-US"/>
              </w:rPr>
              <w:t>≥ 10</w:t>
            </w:r>
          </w:p>
        </w:tc>
        <w:tc>
          <w:tcPr>
            <w:tcW w:w="1451" w:type="dxa"/>
          </w:tcPr>
          <w:p w:rsidR="00990457" w:rsidRDefault="00990457" w:rsidP="003F3DC1">
            <w:pPr>
              <w:pStyle w:val="TablCenter"/>
              <w:rPr>
                <w:lang w:val="en-US"/>
              </w:rPr>
            </w:pPr>
            <w:r>
              <w:rPr>
                <w:lang w:val="en-US"/>
              </w:rPr>
              <w:t>&lt; 15</w:t>
            </w:r>
          </w:p>
        </w:tc>
      </w:tr>
      <w:tr w:rsidR="00990457" w:rsidTr="003F3DC1">
        <w:tc>
          <w:tcPr>
            <w:tcW w:w="1843" w:type="dxa"/>
          </w:tcPr>
          <w:p w:rsidR="00990457" w:rsidRDefault="00990457" w:rsidP="003F3DC1">
            <w:pPr>
              <w:pStyle w:val="TablCenter"/>
              <w:jc w:val="left"/>
            </w:pPr>
            <w:r>
              <w:t>Вредный</w:t>
            </w:r>
          </w:p>
        </w:tc>
        <w:tc>
          <w:tcPr>
            <w:tcW w:w="1276" w:type="dxa"/>
          </w:tcPr>
          <w:p w:rsidR="00990457" w:rsidRDefault="00990457" w:rsidP="003F3DC1">
            <w:pPr>
              <w:pStyle w:val="TablCenter"/>
            </w:pPr>
            <w:r>
              <w:t>3</w:t>
            </w:r>
            <w:r w:rsidR="003F3DC1">
              <w:t>,</w:t>
            </w:r>
            <w:r>
              <w:t>2</w:t>
            </w:r>
          </w:p>
        </w:tc>
        <w:tc>
          <w:tcPr>
            <w:tcW w:w="1667" w:type="dxa"/>
          </w:tcPr>
          <w:p w:rsidR="00990457" w:rsidRDefault="00990457" w:rsidP="003F3DC1">
            <w:pPr>
              <w:pStyle w:val="TablCenter"/>
              <w:rPr>
                <w:lang w:val="en-US"/>
              </w:rPr>
            </w:pPr>
          </w:p>
        </w:tc>
        <w:tc>
          <w:tcPr>
            <w:tcW w:w="1451" w:type="dxa"/>
          </w:tcPr>
          <w:p w:rsidR="00990457" w:rsidRDefault="00990457" w:rsidP="003F3DC1">
            <w:pPr>
              <w:pStyle w:val="TablCenter"/>
              <w:rPr>
                <w:lang w:val="en-US"/>
              </w:rPr>
            </w:pPr>
            <w:r>
              <w:rPr>
                <w:lang w:val="en-US"/>
              </w:rPr>
              <w:t xml:space="preserve">&lt; </w:t>
            </w:r>
            <w:r>
              <w:t>10</w:t>
            </w:r>
          </w:p>
        </w:tc>
      </w:tr>
    </w:tbl>
    <w:p w:rsidR="00990457" w:rsidRDefault="00990457" w:rsidP="003F3DC1">
      <w:pPr>
        <w:pStyle w:val="bodytext0"/>
      </w:pPr>
    </w:p>
    <w:p w:rsidR="00990457" w:rsidRDefault="00990457" w:rsidP="00837792">
      <w:pPr>
        <w:pStyle w:val="bodytext0"/>
      </w:pPr>
      <w:r>
        <w:t>6.3.11.</w:t>
      </w:r>
      <w:r>
        <w:rPr>
          <w:b/>
        </w:rPr>
        <w:t xml:space="preserve"> </w:t>
      </w:r>
      <w:r>
        <w:t>Для температур воздуха, соответствующим верхним знач</w:t>
      </w:r>
      <w:r>
        <w:t>е</w:t>
      </w:r>
      <w:r>
        <w:t>ниям допустимых величин, вв</w:t>
      </w:r>
      <w:r>
        <w:t>о</w:t>
      </w:r>
      <w:r>
        <w:t xml:space="preserve">дится дополнительное ограничение на относительную влажность воздуха. При температуре воздуха на РМ </w:t>
      </w:r>
      <w:r>
        <w:lastRenderedPageBreak/>
        <w:t>25</w:t>
      </w:r>
      <w:r w:rsidR="00837792">
        <w:t> </w:t>
      </w:r>
      <w:r>
        <w:t>°С и выше максимально допустимые величины относительной вла</w:t>
      </w:r>
      <w:r>
        <w:t>ж</w:t>
      </w:r>
      <w:r>
        <w:t>ности воздуха не должны в</w:t>
      </w:r>
      <w:r>
        <w:t>ы</w:t>
      </w:r>
      <w:r>
        <w:t>ходить за пределы:</w:t>
      </w:r>
    </w:p>
    <w:p w:rsidR="00990457" w:rsidRDefault="00990457" w:rsidP="00837792">
      <w:pPr>
        <w:pStyle w:val="bodytext0"/>
      </w:pPr>
      <w:r>
        <w:t>70</w:t>
      </w:r>
      <w:r w:rsidR="00837792">
        <w:t> </w:t>
      </w:r>
      <w:r>
        <w:t xml:space="preserve">% </w:t>
      </w:r>
      <w:r w:rsidR="00837792">
        <w:t>–</w:t>
      </w:r>
      <w:r>
        <w:t xml:space="preserve"> при температуре воздуха 25</w:t>
      </w:r>
      <w:r w:rsidR="00837792">
        <w:t> </w:t>
      </w:r>
      <w:r>
        <w:t>°С;</w:t>
      </w:r>
    </w:p>
    <w:p w:rsidR="00990457" w:rsidRDefault="00990457" w:rsidP="00837792">
      <w:pPr>
        <w:pStyle w:val="bodytext0"/>
      </w:pPr>
      <w:r>
        <w:t>65</w:t>
      </w:r>
      <w:r w:rsidR="00837792">
        <w:t> </w:t>
      </w:r>
      <w:r>
        <w:t xml:space="preserve">% </w:t>
      </w:r>
      <w:r w:rsidR="00837792">
        <w:t>–</w:t>
      </w:r>
      <w:r>
        <w:t xml:space="preserve"> при температуре воздуха 26</w:t>
      </w:r>
      <w:r w:rsidR="00837792">
        <w:t> </w:t>
      </w:r>
      <w:r>
        <w:t>°С;</w:t>
      </w:r>
    </w:p>
    <w:p w:rsidR="00990457" w:rsidRDefault="00990457" w:rsidP="00837792">
      <w:pPr>
        <w:pStyle w:val="bodytext0"/>
      </w:pPr>
      <w:r>
        <w:t>60</w:t>
      </w:r>
      <w:r w:rsidR="00837792">
        <w:t> </w:t>
      </w:r>
      <w:r>
        <w:t xml:space="preserve">% </w:t>
      </w:r>
      <w:r w:rsidR="00837792">
        <w:t>–</w:t>
      </w:r>
      <w:r>
        <w:t xml:space="preserve"> при температуре воздуха 27</w:t>
      </w:r>
      <w:r w:rsidR="00837792">
        <w:t> </w:t>
      </w:r>
      <w:r>
        <w:t>°С;</w:t>
      </w:r>
    </w:p>
    <w:p w:rsidR="00990457" w:rsidRDefault="00990457" w:rsidP="00837792">
      <w:pPr>
        <w:pStyle w:val="bodytext0"/>
      </w:pPr>
      <w:r>
        <w:t>55</w:t>
      </w:r>
      <w:r w:rsidR="00837792">
        <w:t> </w:t>
      </w:r>
      <w:r>
        <w:t xml:space="preserve">% </w:t>
      </w:r>
      <w:r w:rsidR="00837792">
        <w:t>–</w:t>
      </w:r>
      <w:r>
        <w:t xml:space="preserve"> при температуре воздуха 28</w:t>
      </w:r>
      <w:r w:rsidR="00837792">
        <w:t> </w:t>
      </w:r>
      <w:r>
        <w:t>°С.</w:t>
      </w:r>
    </w:p>
    <w:p w:rsidR="00990457" w:rsidRDefault="00990457" w:rsidP="00837792">
      <w:pPr>
        <w:pStyle w:val="bodytext0"/>
      </w:pPr>
      <w:r>
        <w:t>При превышении допустимых значений относ</w:t>
      </w:r>
      <w:r>
        <w:t>и</w:t>
      </w:r>
      <w:r>
        <w:t>тельной влажности воздуха, класс условий труда при указанных выше температурах возд</w:t>
      </w:r>
      <w:r>
        <w:t>у</w:t>
      </w:r>
      <w:r>
        <w:t>ха следует о</w:t>
      </w:r>
      <w:r>
        <w:t>п</w:t>
      </w:r>
      <w:r>
        <w:t>ределять по ТНС-индексу (табл</w:t>
      </w:r>
      <w:r w:rsidR="00837792">
        <w:t>.</w:t>
      </w:r>
      <w:r>
        <w:t xml:space="preserve"> 5).</w:t>
      </w:r>
    </w:p>
    <w:p w:rsidR="00990457" w:rsidRDefault="00990457" w:rsidP="00837792">
      <w:pPr>
        <w:pStyle w:val="bodytext0"/>
      </w:pPr>
      <w:r>
        <w:t>6.3.12.</w:t>
      </w:r>
      <w:r>
        <w:rPr>
          <w:b/>
        </w:rPr>
        <w:t xml:space="preserve"> </w:t>
      </w:r>
      <w:r>
        <w:t>Скорость движения воздуха. Классифик</w:t>
      </w:r>
      <w:r>
        <w:t>а</w:t>
      </w:r>
      <w:r>
        <w:t>ция условий труда по скорости движ</w:t>
      </w:r>
      <w:r>
        <w:t>е</w:t>
      </w:r>
      <w:r>
        <w:t xml:space="preserve">ния воздуха должна учитывать температуру воздуха </w:t>
      </w:r>
      <w:r w:rsidR="00837792">
        <w:t>–</w:t>
      </w:r>
      <w:r>
        <w:t xml:space="preserve"> одна и та же скорость движения воздуха может быть либо оптимальной, либо допустимой для различных температур воздуха. </w:t>
      </w:r>
    </w:p>
    <w:p w:rsidR="00990457" w:rsidRDefault="00990457" w:rsidP="00837792">
      <w:pPr>
        <w:pStyle w:val="bodytext0"/>
        <w:rPr>
          <w:iCs/>
        </w:rPr>
      </w:pPr>
      <w:r>
        <w:rPr>
          <w:iCs/>
        </w:rPr>
        <w:t>О</w:t>
      </w:r>
      <w:r>
        <w:t xml:space="preserve">птимальные и допустимые скорости движения воздуха </w:t>
      </w:r>
      <w:r>
        <w:rPr>
          <w:iCs/>
        </w:rPr>
        <w:t>приведены  в та</w:t>
      </w:r>
      <w:r>
        <w:rPr>
          <w:iCs/>
        </w:rPr>
        <w:t>б</w:t>
      </w:r>
      <w:r>
        <w:rPr>
          <w:iCs/>
        </w:rPr>
        <w:t>л</w:t>
      </w:r>
      <w:r w:rsidR="00837792">
        <w:rPr>
          <w:iCs/>
        </w:rPr>
        <w:t>. </w:t>
      </w:r>
      <w:r>
        <w:rPr>
          <w:iCs/>
        </w:rPr>
        <w:t>10.</w:t>
      </w:r>
    </w:p>
    <w:p w:rsidR="00990457" w:rsidRDefault="00990457" w:rsidP="00837792">
      <w:pPr>
        <w:pStyle w:val="tab"/>
      </w:pPr>
      <w:r>
        <w:t>Таблица 10</w:t>
      </w:r>
    </w:p>
    <w:p w:rsidR="00990457" w:rsidRDefault="00990457" w:rsidP="00837792">
      <w:pPr>
        <w:pStyle w:val="Zagtab"/>
      </w:pPr>
      <w:r>
        <w:t>Оптимальные и допустимые скорости движения воздуха</w:t>
      </w:r>
      <w:r w:rsidR="00837792">
        <w:t xml:space="preserve"> </w:t>
      </w:r>
      <w:r w:rsidR="00837792">
        <w:br/>
      </w:r>
      <w:r>
        <w:t>на рабочих местах производственных помещ</w:t>
      </w:r>
      <w:r>
        <w:t>е</w:t>
      </w:r>
      <w:r>
        <w:t>ний</w:t>
      </w:r>
    </w:p>
    <w:tbl>
      <w:tblPr>
        <w:tblW w:w="6237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83"/>
        <w:gridCol w:w="1244"/>
        <w:gridCol w:w="1527"/>
        <w:gridCol w:w="1166"/>
        <w:gridCol w:w="1417"/>
      </w:tblGrid>
      <w:tr w:rsidR="00990457" w:rsidRPr="00837792" w:rsidTr="008F73FA">
        <w:tc>
          <w:tcPr>
            <w:tcW w:w="883" w:type="dxa"/>
            <w:vMerge w:val="restart"/>
            <w:vAlign w:val="center"/>
          </w:tcPr>
          <w:p w:rsidR="00990457" w:rsidRPr="00837792" w:rsidRDefault="00990457" w:rsidP="008F73FA">
            <w:pPr>
              <w:pStyle w:val="TablCenter"/>
            </w:pPr>
            <w:r w:rsidRPr="00837792">
              <w:t>Период года</w:t>
            </w:r>
          </w:p>
        </w:tc>
        <w:tc>
          <w:tcPr>
            <w:tcW w:w="1244" w:type="dxa"/>
            <w:vMerge w:val="restart"/>
            <w:vAlign w:val="center"/>
          </w:tcPr>
          <w:p w:rsidR="00990457" w:rsidRPr="00837792" w:rsidRDefault="00990457" w:rsidP="00FB7A46">
            <w:pPr>
              <w:pStyle w:val="TablCenter"/>
            </w:pPr>
            <w:r w:rsidRPr="00837792">
              <w:t xml:space="preserve">Категория работ по </w:t>
            </w:r>
            <w:r w:rsidR="00FB7A46">
              <w:br/>
            </w:r>
            <w:r w:rsidRPr="00837792">
              <w:t>уровню эне</w:t>
            </w:r>
            <w:r w:rsidRPr="00837792">
              <w:t>р</w:t>
            </w:r>
            <w:r w:rsidRPr="00837792">
              <w:t>гоз</w:t>
            </w:r>
            <w:r w:rsidRPr="00837792">
              <w:t>а</w:t>
            </w:r>
            <w:r w:rsidRPr="00837792">
              <w:t>трат</w:t>
            </w:r>
            <w:r w:rsidRPr="00837792">
              <w:t>, Вт</w:t>
            </w:r>
          </w:p>
        </w:tc>
        <w:tc>
          <w:tcPr>
            <w:tcW w:w="4110" w:type="dxa"/>
            <w:gridSpan w:val="3"/>
            <w:vAlign w:val="center"/>
          </w:tcPr>
          <w:p w:rsidR="00990457" w:rsidRPr="00837792" w:rsidRDefault="00990457" w:rsidP="008F73FA">
            <w:pPr>
              <w:pStyle w:val="TablCenter"/>
            </w:pPr>
            <w:r w:rsidRPr="00837792">
              <w:t>Скорость движения воздуха, м/с</w:t>
            </w:r>
          </w:p>
        </w:tc>
      </w:tr>
      <w:tr w:rsidR="00FB7A46" w:rsidRPr="00837792" w:rsidTr="00FB7A46">
        <w:tc>
          <w:tcPr>
            <w:tcW w:w="883" w:type="dxa"/>
            <w:vMerge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:rsidR="00990457" w:rsidRPr="00837792" w:rsidRDefault="00990457" w:rsidP="008F73FA">
            <w:pPr>
              <w:pStyle w:val="TablCenter"/>
            </w:pPr>
          </w:p>
        </w:tc>
        <w:tc>
          <w:tcPr>
            <w:tcW w:w="1244" w:type="dxa"/>
            <w:vMerge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:rsidR="00990457" w:rsidRPr="00837792" w:rsidRDefault="00990457" w:rsidP="008F73FA">
            <w:pPr>
              <w:pStyle w:val="TablCenter"/>
            </w:pPr>
          </w:p>
        </w:tc>
        <w:tc>
          <w:tcPr>
            <w:tcW w:w="1527" w:type="dxa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:rsidR="00990457" w:rsidRPr="00837792" w:rsidRDefault="00990457" w:rsidP="00FB7A46">
            <w:pPr>
              <w:pStyle w:val="TablCenter"/>
            </w:pPr>
            <w:r w:rsidRPr="00837792">
              <w:t>Допуст</w:t>
            </w:r>
            <w:r w:rsidRPr="00837792">
              <w:t>и</w:t>
            </w:r>
            <w:r w:rsidRPr="00837792">
              <w:t>мые, для диапазона темп</w:t>
            </w:r>
            <w:r w:rsidRPr="00837792">
              <w:t>е</w:t>
            </w:r>
            <w:r w:rsidRPr="00837792">
              <w:t>ратур воздуха ниже оптимал</w:t>
            </w:r>
            <w:r w:rsidRPr="00837792">
              <w:t>ь</w:t>
            </w:r>
            <w:r w:rsidRPr="00837792">
              <w:t>ных величин</w:t>
            </w:r>
            <w:r w:rsidRPr="00837792">
              <w:t> не б</w:t>
            </w:r>
            <w:r w:rsidRPr="00837792">
              <w:t>о</w:t>
            </w:r>
            <w:r w:rsidRPr="00837792">
              <w:t>лее</w:t>
            </w:r>
          </w:p>
        </w:tc>
        <w:tc>
          <w:tcPr>
            <w:tcW w:w="1166" w:type="dxa"/>
            <w:vAlign w:val="center"/>
          </w:tcPr>
          <w:p w:rsidR="00990457" w:rsidRPr="00837792" w:rsidRDefault="00990457" w:rsidP="008F73FA">
            <w:pPr>
              <w:pStyle w:val="TablCenter"/>
            </w:pPr>
            <w:r w:rsidRPr="00837792">
              <w:t>Опт</w:t>
            </w:r>
            <w:r w:rsidRPr="00837792">
              <w:t>и</w:t>
            </w:r>
            <w:r w:rsidRPr="00837792">
              <w:t>мальные, для диапазона опт</w:t>
            </w:r>
            <w:r w:rsidRPr="00837792">
              <w:t>и</w:t>
            </w:r>
            <w:r w:rsidRPr="00837792">
              <w:t>мальных температур во</w:t>
            </w:r>
            <w:r w:rsidRPr="00837792">
              <w:t>з</w:t>
            </w:r>
            <w:r w:rsidRPr="00837792">
              <w:t xml:space="preserve">духа </w:t>
            </w:r>
            <w:r w:rsidRPr="00837792">
              <w:t xml:space="preserve"> </w:t>
            </w:r>
            <w:r w:rsidR="00FB7A46">
              <w:br/>
            </w:r>
            <w:r w:rsidRPr="00837792">
              <w:t>не более</w:t>
            </w:r>
          </w:p>
        </w:tc>
        <w:tc>
          <w:tcPr>
            <w:tcW w:w="1417" w:type="dxa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:rsidR="00990457" w:rsidRPr="00837792" w:rsidRDefault="00990457" w:rsidP="00FB7A46">
            <w:pPr>
              <w:pStyle w:val="TablCenter"/>
            </w:pPr>
            <w:r w:rsidRPr="00837792">
              <w:t>Допуст</w:t>
            </w:r>
            <w:r w:rsidRPr="00837792">
              <w:t>и</w:t>
            </w:r>
            <w:r w:rsidRPr="00837792">
              <w:t>мые, для диапазона те</w:t>
            </w:r>
            <w:r w:rsidRPr="00837792">
              <w:t>м</w:t>
            </w:r>
            <w:r w:rsidRPr="00837792">
              <w:t>ператур воздуха выше оптимал</w:t>
            </w:r>
            <w:r w:rsidRPr="00837792">
              <w:t>ь</w:t>
            </w:r>
            <w:r w:rsidRPr="00837792">
              <w:t>ных величин</w:t>
            </w:r>
            <w:r w:rsidRPr="00837792">
              <w:t> не б</w:t>
            </w:r>
            <w:r w:rsidRPr="00837792">
              <w:t>о</w:t>
            </w:r>
            <w:r w:rsidRPr="00837792">
              <w:t>лее</w:t>
            </w:r>
          </w:p>
        </w:tc>
      </w:tr>
      <w:tr w:rsidR="00FB7A46" w:rsidRPr="00837792" w:rsidTr="00FB7A46">
        <w:tc>
          <w:tcPr>
            <w:tcW w:w="883" w:type="dxa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:rsidR="00990457" w:rsidRPr="00837792" w:rsidRDefault="00990457" w:rsidP="008F73FA">
            <w:pPr>
              <w:pStyle w:val="TablCenter"/>
              <w:jc w:val="left"/>
            </w:pPr>
            <w:r w:rsidRPr="00837792">
              <w:t>Холо</w:t>
            </w:r>
            <w:r w:rsidRPr="00837792">
              <w:t>д</w:t>
            </w:r>
            <w:r w:rsidRPr="00837792">
              <w:t>ный</w:t>
            </w:r>
          </w:p>
        </w:tc>
        <w:tc>
          <w:tcPr>
            <w:tcW w:w="1244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990457" w:rsidRPr="00837792" w:rsidRDefault="00990457" w:rsidP="00837792">
            <w:pPr>
              <w:pStyle w:val="TablCenter"/>
            </w:pPr>
            <w:r w:rsidRPr="00837792">
              <w:rPr>
                <w:lang w:val="en-US"/>
              </w:rPr>
              <w:t>I</w:t>
            </w:r>
            <w:r w:rsidRPr="00837792">
              <w:t>а (до 139)</w:t>
            </w:r>
          </w:p>
        </w:tc>
        <w:tc>
          <w:tcPr>
            <w:tcW w:w="1527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990457" w:rsidRPr="00837792" w:rsidRDefault="00990457" w:rsidP="00837792">
            <w:pPr>
              <w:pStyle w:val="TablCenter"/>
            </w:pPr>
            <w:r w:rsidRPr="00837792">
              <w:t>0,1</w:t>
            </w:r>
          </w:p>
        </w:tc>
        <w:tc>
          <w:tcPr>
            <w:tcW w:w="1166" w:type="dxa"/>
          </w:tcPr>
          <w:p w:rsidR="00990457" w:rsidRPr="00837792" w:rsidRDefault="00990457" w:rsidP="00837792">
            <w:pPr>
              <w:pStyle w:val="TablCenter"/>
            </w:pPr>
            <w:r w:rsidRPr="00837792">
              <w:t>0,1</w:t>
            </w:r>
          </w:p>
        </w:tc>
        <w:tc>
          <w:tcPr>
            <w:tcW w:w="1417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990457" w:rsidRPr="00837792" w:rsidRDefault="00990457" w:rsidP="00837792">
            <w:pPr>
              <w:pStyle w:val="TablCenter"/>
            </w:pPr>
            <w:r w:rsidRPr="00837792">
              <w:t>0,1</w:t>
            </w:r>
          </w:p>
        </w:tc>
      </w:tr>
      <w:tr w:rsidR="00FB7A46" w:rsidRPr="00837792" w:rsidTr="00FB7A46">
        <w:tc>
          <w:tcPr>
            <w:tcW w:w="883" w:type="dxa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:rsidR="00990457" w:rsidRPr="00837792" w:rsidRDefault="00990457" w:rsidP="008F73FA">
            <w:pPr>
              <w:pStyle w:val="TablCenter"/>
              <w:jc w:val="left"/>
            </w:pPr>
            <w:r w:rsidRPr="00837792">
              <w:t> </w:t>
            </w:r>
          </w:p>
        </w:tc>
        <w:tc>
          <w:tcPr>
            <w:tcW w:w="1244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990457" w:rsidRPr="00837792" w:rsidRDefault="00990457" w:rsidP="00837792">
            <w:pPr>
              <w:pStyle w:val="TablCenter"/>
            </w:pPr>
            <w:r w:rsidRPr="00837792">
              <w:t>Iб (140</w:t>
            </w:r>
            <w:r w:rsidR="00837792">
              <w:t>—</w:t>
            </w:r>
            <w:r w:rsidRPr="00837792">
              <w:t>174)</w:t>
            </w:r>
          </w:p>
        </w:tc>
        <w:tc>
          <w:tcPr>
            <w:tcW w:w="1527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990457" w:rsidRPr="00837792" w:rsidRDefault="00990457" w:rsidP="00837792">
            <w:pPr>
              <w:pStyle w:val="TablCenter"/>
            </w:pPr>
            <w:r w:rsidRPr="00837792">
              <w:t>0,1</w:t>
            </w:r>
          </w:p>
        </w:tc>
        <w:tc>
          <w:tcPr>
            <w:tcW w:w="1166" w:type="dxa"/>
          </w:tcPr>
          <w:p w:rsidR="00990457" w:rsidRPr="00837792" w:rsidRDefault="00990457" w:rsidP="00837792">
            <w:pPr>
              <w:pStyle w:val="TablCenter"/>
            </w:pPr>
            <w:r w:rsidRPr="00837792">
              <w:t>0,1</w:t>
            </w:r>
          </w:p>
        </w:tc>
        <w:tc>
          <w:tcPr>
            <w:tcW w:w="1417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990457" w:rsidRPr="00837792" w:rsidRDefault="00990457" w:rsidP="00837792">
            <w:pPr>
              <w:pStyle w:val="TablCenter"/>
            </w:pPr>
            <w:r w:rsidRPr="00837792">
              <w:t>0,2</w:t>
            </w:r>
          </w:p>
        </w:tc>
      </w:tr>
      <w:tr w:rsidR="00FB7A46" w:rsidRPr="00837792" w:rsidTr="00FB7A46">
        <w:tc>
          <w:tcPr>
            <w:tcW w:w="883" w:type="dxa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:rsidR="00990457" w:rsidRPr="00837792" w:rsidRDefault="00990457" w:rsidP="008F73FA">
            <w:pPr>
              <w:pStyle w:val="TablCenter"/>
              <w:jc w:val="left"/>
            </w:pPr>
            <w:r w:rsidRPr="00837792">
              <w:t> </w:t>
            </w:r>
          </w:p>
        </w:tc>
        <w:tc>
          <w:tcPr>
            <w:tcW w:w="1244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990457" w:rsidRPr="00837792" w:rsidRDefault="00990457" w:rsidP="00837792">
            <w:pPr>
              <w:pStyle w:val="TablCenter"/>
            </w:pPr>
            <w:r w:rsidRPr="00837792">
              <w:t>IIа (175</w:t>
            </w:r>
            <w:r w:rsidR="00837792">
              <w:t>—</w:t>
            </w:r>
            <w:r w:rsidRPr="00837792">
              <w:t>232)</w:t>
            </w:r>
          </w:p>
        </w:tc>
        <w:tc>
          <w:tcPr>
            <w:tcW w:w="1527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990457" w:rsidRPr="00837792" w:rsidRDefault="00990457" w:rsidP="00837792">
            <w:pPr>
              <w:pStyle w:val="TablCenter"/>
            </w:pPr>
            <w:r w:rsidRPr="00837792">
              <w:t>0,1</w:t>
            </w:r>
          </w:p>
        </w:tc>
        <w:tc>
          <w:tcPr>
            <w:tcW w:w="1166" w:type="dxa"/>
          </w:tcPr>
          <w:p w:rsidR="00990457" w:rsidRPr="00837792" w:rsidRDefault="00990457" w:rsidP="00837792">
            <w:pPr>
              <w:pStyle w:val="TablCenter"/>
            </w:pPr>
            <w:r w:rsidRPr="00837792">
              <w:t>0,2</w:t>
            </w:r>
          </w:p>
        </w:tc>
        <w:tc>
          <w:tcPr>
            <w:tcW w:w="1417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990457" w:rsidRPr="00837792" w:rsidRDefault="00990457" w:rsidP="00837792">
            <w:pPr>
              <w:pStyle w:val="TablCenter"/>
            </w:pPr>
            <w:r w:rsidRPr="00837792">
              <w:t>0,3</w:t>
            </w:r>
          </w:p>
        </w:tc>
      </w:tr>
      <w:tr w:rsidR="00FB7A46" w:rsidRPr="00837792" w:rsidTr="00FB7A46">
        <w:tc>
          <w:tcPr>
            <w:tcW w:w="883" w:type="dxa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:rsidR="00990457" w:rsidRPr="00837792" w:rsidRDefault="00990457" w:rsidP="008F73FA">
            <w:pPr>
              <w:pStyle w:val="TablCenter"/>
              <w:jc w:val="left"/>
            </w:pPr>
            <w:r w:rsidRPr="00837792">
              <w:t> </w:t>
            </w:r>
          </w:p>
        </w:tc>
        <w:tc>
          <w:tcPr>
            <w:tcW w:w="1244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990457" w:rsidRPr="00837792" w:rsidRDefault="00990457" w:rsidP="00837792">
            <w:pPr>
              <w:pStyle w:val="TablCenter"/>
            </w:pPr>
            <w:r w:rsidRPr="00837792">
              <w:t>IIб (233</w:t>
            </w:r>
            <w:r w:rsidR="00837792">
              <w:t>—</w:t>
            </w:r>
            <w:r w:rsidRPr="00837792">
              <w:t>290)</w:t>
            </w:r>
          </w:p>
        </w:tc>
        <w:tc>
          <w:tcPr>
            <w:tcW w:w="1527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990457" w:rsidRPr="00837792" w:rsidRDefault="00990457" w:rsidP="00837792">
            <w:pPr>
              <w:pStyle w:val="TablCenter"/>
            </w:pPr>
            <w:r w:rsidRPr="00837792">
              <w:t>0,2</w:t>
            </w:r>
          </w:p>
        </w:tc>
        <w:tc>
          <w:tcPr>
            <w:tcW w:w="1166" w:type="dxa"/>
          </w:tcPr>
          <w:p w:rsidR="00990457" w:rsidRPr="00837792" w:rsidRDefault="00990457" w:rsidP="00837792">
            <w:pPr>
              <w:pStyle w:val="TablCenter"/>
            </w:pPr>
            <w:r w:rsidRPr="00837792">
              <w:t>0,2</w:t>
            </w:r>
          </w:p>
        </w:tc>
        <w:tc>
          <w:tcPr>
            <w:tcW w:w="1417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990457" w:rsidRPr="00837792" w:rsidRDefault="00990457" w:rsidP="00837792">
            <w:pPr>
              <w:pStyle w:val="TablCenter"/>
            </w:pPr>
            <w:r w:rsidRPr="00837792">
              <w:t>0,4</w:t>
            </w:r>
          </w:p>
        </w:tc>
      </w:tr>
      <w:tr w:rsidR="00FB7A46" w:rsidRPr="00837792" w:rsidTr="00FB7A46">
        <w:tc>
          <w:tcPr>
            <w:tcW w:w="883" w:type="dxa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:rsidR="00990457" w:rsidRPr="00837792" w:rsidRDefault="00990457" w:rsidP="008F73FA">
            <w:pPr>
              <w:pStyle w:val="TablCenter"/>
              <w:jc w:val="left"/>
            </w:pPr>
            <w:r w:rsidRPr="00837792">
              <w:t> </w:t>
            </w:r>
          </w:p>
        </w:tc>
        <w:tc>
          <w:tcPr>
            <w:tcW w:w="1244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990457" w:rsidRPr="00837792" w:rsidRDefault="00990457" w:rsidP="00837792">
            <w:pPr>
              <w:pStyle w:val="TablCenter"/>
            </w:pPr>
            <w:r w:rsidRPr="00837792">
              <w:rPr>
                <w:lang w:val="en-US"/>
              </w:rPr>
              <w:t>III</w:t>
            </w:r>
            <w:r w:rsidRPr="00837792">
              <w:t xml:space="preserve"> (б</w:t>
            </w:r>
            <w:r w:rsidRPr="00837792">
              <w:t>о</w:t>
            </w:r>
            <w:r w:rsidRPr="00837792">
              <w:t>лее 290)</w:t>
            </w:r>
          </w:p>
        </w:tc>
        <w:tc>
          <w:tcPr>
            <w:tcW w:w="1527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990457" w:rsidRPr="00837792" w:rsidRDefault="00990457" w:rsidP="00837792">
            <w:pPr>
              <w:pStyle w:val="TablCenter"/>
            </w:pPr>
            <w:r w:rsidRPr="00837792">
              <w:t>0,2</w:t>
            </w:r>
          </w:p>
        </w:tc>
        <w:tc>
          <w:tcPr>
            <w:tcW w:w="1166" w:type="dxa"/>
          </w:tcPr>
          <w:p w:rsidR="00990457" w:rsidRPr="00837792" w:rsidRDefault="00990457" w:rsidP="00837792">
            <w:pPr>
              <w:pStyle w:val="TablCenter"/>
            </w:pPr>
            <w:r w:rsidRPr="00837792">
              <w:t>0,3</w:t>
            </w:r>
          </w:p>
        </w:tc>
        <w:tc>
          <w:tcPr>
            <w:tcW w:w="1417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990457" w:rsidRPr="00837792" w:rsidRDefault="00990457" w:rsidP="00837792">
            <w:pPr>
              <w:pStyle w:val="TablCenter"/>
            </w:pPr>
            <w:r w:rsidRPr="00837792">
              <w:t>0</w:t>
            </w:r>
            <w:r w:rsidRPr="00837792">
              <w:t>4</w:t>
            </w:r>
          </w:p>
        </w:tc>
      </w:tr>
      <w:tr w:rsidR="00FB7A46" w:rsidRPr="00837792" w:rsidTr="00FB7A46">
        <w:tc>
          <w:tcPr>
            <w:tcW w:w="883" w:type="dxa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:rsidR="00990457" w:rsidRPr="00837792" w:rsidRDefault="00990457" w:rsidP="008F73FA">
            <w:pPr>
              <w:pStyle w:val="TablCenter"/>
              <w:jc w:val="left"/>
            </w:pPr>
            <w:r w:rsidRPr="00837792">
              <w:t>Теплый</w:t>
            </w:r>
          </w:p>
        </w:tc>
        <w:tc>
          <w:tcPr>
            <w:tcW w:w="1244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990457" w:rsidRPr="00837792" w:rsidRDefault="00990457" w:rsidP="00837792">
            <w:pPr>
              <w:pStyle w:val="TablCenter"/>
            </w:pPr>
            <w:r w:rsidRPr="00837792">
              <w:rPr>
                <w:lang w:val="en-US"/>
              </w:rPr>
              <w:t>I</w:t>
            </w:r>
            <w:r w:rsidRPr="00837792">
              <w:t>а (до 139)</w:t>
            </w:r>
          </w:p>
        </w:tc>
        <w:tc>
          <w:tcPr>
            <w:tcW w:w="1527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990457" w:rsidRPr="00837792" w:rsidRDefault="00990457" w:rsidP="00837792">
            <w:pPr>
              <w:pStyle w:val="TablCenter"/>
            </w:pPr>
            <w:r w:rsidRPr="00837792">
              <w:t>0,1</w:t>
            </w:r>
          </w:p>
        </w:tc>
        <w:tc>
          <w:tcPr>
            <w:tcW w:w="1166" w:type="dxa"/>
          </w:tcPr>
          <w:p w:rsidR="00990457" w:rsidRPr="00837792" w:rsidRDefault="00990457" w:rsidP="00837792">
            <w:pPr>
              <w:pStyle w:val="TablCenter"/>
            </w:pPr>
            <w:r w:rsidRPr="00837792">
              <w:t>0,1</w:t>
            </w:r>
          </w:p>
        </w:tc>
        <w:tc>
          <w:tcPr>
            <w:tcW w:w="1417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990457" w:rsidRPr="00837792" w:rsidRDefault="00990457" w:rsidP="00837792">
            <w:pPr>
              <w:pStyle w:val="TablCenter"/>
            </w:pPr>
            <w:r w:rsidRPr="00837792">
              <w:t>0,2</w:t>
            </w:r>
          </w:p>
        </w:tc>
      </w:tr>
      <w:tr w:rsidR="00FB7A46" w:rsidRPr="00837792" w:rsidTr="00FB7A46">
        <w:tc>
          <w:tcPr>
            <w:tcW w:w="883" w:type="dxa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:rsidR="00990457" w:rsidRPr="00837792" w:rsidRDefault="00990457" w:rsidP="008F73FA">
            <w:pPr>
              <w:pStyle w:val="TablCenter"/>
              <w:jc w:val="left"/>
            </w:pPr>
            <w:r w:rsidRPr="00837792">
              <w:t> </w:t>
            </w:r>
          </w:p>
        </w:tc>
        <w:tc>
          <w:tcPr>
            <w:tcW w:w="1244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990457" w:rsidRPr="00837792" w:rsidRDefault="00990457" w:rsidP="00837792">
            <w:pPr>
              <w:pStyle w:val="TablCenter"/>
            </w:pPr>
            <w:r w:rsidRPr="00837792">
              <w:t>Iб (140</w:t>
            </w:r>
            <w:r w:rsidR="00837792">
              <w:t>—</w:t>
            </w:r>
            <w:r w:rsidRPr="00837792">
              <w:t>174)</w:t>
            </w:r>
          </w:p>
        </w:tc>
        <w:tc>
          <w:tcPr>
            <w:tcW w:w="1527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990457" w:rsidRPr="00837792" w:rsidRDefault="00990457" w:rsidP="00837792">
            <w:pPr>
              <w:pStyle w:val="TablCenter"/>
            </w:pPr>
            <w:r w:rsidRPr="00837792">
              <w:t>0,1</w:t>
            </w:r>
          </w:p>
        </w:tc>
        <w:tc>
          <w:tcPr>
            <w:tcW w:w="1166" w:type="dxa"/>
          </w:tcPr>
          <w:p w:rsidR="00990457" w:rsidRPr="00837792" w:rsidRDefault="00990457" w:rsidP="00837792">
            <w:pPr>
              <w:pStyle w:val="TablCenter"/>
            </w:pPr>
            <w:r w:rsidRPr="00837792">
              <w:t>0,1</w:t>
            </w:r>
          </w:p>
        </w:tc>
        <w:tc>
          <w:tcPr>
            <w:tcW w:w="1417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990457" w:rsidRPr="00837792" w:rsidRDefault="00990457" w:rsidP="00837792">
            <w:pPr>
              <w:pStyle w:val="TablCenter"/>
            </w:pPr>
            <w:r w:rsidRPr="00837792">
              <w:t>0,3</w:t>
            </w:r>
          </w:p>
        </w:tc>
      </w:tr>
      <w:tr w:rsidR="00FB7A46" w:rsidRPr="00837792" w:rsidTr="00FB7A46">
        <w:tc>
          <w:tcPr>
            <w:tcW w:w="883" w:type="dxa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:rsidR="00990457" w:rsidRPr="00837792" w:rsidRDefault="00990457" w:rsidP="008F73FA">
            <w:pPr>
              <w:pStyle w:val="TablCenter"/>
              <w:jc w:val="left"/>
            </w:pPr>
            <w:r w:rsidRPr="00837792">
              <w:t> </w:t>
            </w:r>
          </w:p>
        </w:tc>
        <w:tc>
          <w:tcPr>
            <w:tcW w:w="1244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990457" w:rsidRPr="00837792" w:rsidRDefault="00990457" w:rsidP="00837792">
            <w:pPr>
              <w:pStyle w:val="TablCenter"/>
            </w:pPr>
            <w:r w:rsidRPr="00837792">
              <w:t>IIа (175</w:t>
            </w:r>
            <w:r w:rsidR="00837792">
              <w:t>—</w:t>
            </w:r>
            <w:r w:rsidRPr="00837792">
              <w:t>232)</w:t>
            </w:r>
          </w:p>
        </w:tc>
        <w:tc>
          <w:tcPr>
            <w:tcW w:w="1527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990457" w:rsidRPr="00837792" w:rsidRDefault="00990457" w:rsidP="00837792">
            <w:pPr>
              <w:pStyle w:val="TablCenter"/>
            </w:pPr>
            <w:r w:rsidRPr="00837792">
              <w:t>0,1</w:t>
            </w:r>
          </w:p>
        </w:tc>
        <w:tc>
          <w:tcPr>
            <w:tcW w:w="1166" w:type="dxa"/>
          </w:tcPr>
          <w:p w:rsidR="00990457" w:rsidRPr="00837792" w:rsidRDefault="00990457" w:rsidP="00837792">
            <w:pPr>
              <w:pStyle w:val="TablCenter"/>
            </w:pPr>
            <w:r w:rsidRPr="00837792">
              <w:t>0,2</w:t>
            </w:r>
          </w:p>
        </w:tc>
        <w:tc>
          <w:tcPr>
            <w:tcW w:w="1417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990457" w:rsidRPr="00837792" w:rsidRDefault="00990457" w:rsidP="00837792">
            <w:pPr>
              <w:pStyle w:val="TablCenter"/>
            </w:pPr>
            <w:r w:rsidRPr="00837792">
              <w:t>0,4</w:t>
            </w:r>
          </w:p>
        </w:tc>
      </w:tr>
      <w:tr w:rsidR="00FB7A46" w:rsidRPr="00837792" w:rsidTr="00FB7A46">
        <w:tc>
          <w:tcPr>
            <w:tcW w:w="883" w:type="dxa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:rsidR="00990457" w:rsidRPr="00837792" w:rsidRDefault="00990457" w:rsidP="008F73FA">
            <w:pPr>
              <w:pStyle w:val="TablCenter"/>
              <w:jc w:val="left"/>
            </w:pPr>
            <w:r w:rsidRPr="00837792">
              <w:t> </w:t>
            </w:r>
          </w:p>
        </w:tc>
        <w:tc>
          <w:tcPr>
            <w:tcW w:w="1244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990457" w:rsidRPr="00837792" w:rsidRDefault="00990457" w:rsidP="00837792">
            <w:pPr>
              <w:pStyle w:val="TablCenter"/>
            </w:pPr>
            <w:r w:rsidRPr="00837792">
              <w:t>IIб (233</w:t>
            </w:r>
            <w:r w:rsidR="00837792">
              <w:t>—</w:t>
            </w:r>
            <w:r w:rsidRPr="00837792">
              <w:t>290)</w:t>
            </w:r>
          </w:p>
        </w:tc>
        <w:tc>
          <w:tcPr>
            <w:tcW w:w="1527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990457" w:rsidRPr="00837792" w:rsidRDefault="00990457" w:rsidP="00837792">
            <w:pPr>
              <w:pStyle w:val="TablCenter"/>
            </w:pPr>
            <w:r w:rsidRPr="00837792">
              <w:t>0,2</w:t>
            </w:r>
          </w:p>
        </w:tc>
        <w:tc>
          <w:tcPr>
            <w:tcW w:w="1166" w:type="dxa"/>
          </w:tcPr>
          <w:p w:rsidR="00990457" w:rsidRPr="00837792" w:rsidRDefault="00990457" w:rsidP="00837792">
            <w:pPr>
              <w:pStyle w:val="TablCenter"/>
            </w:pPr>
            <w:r w:rsidRPr="00837792">
              <w:t>0,2</w:t>
            </w:r>
          </w:p>
        </w:tc>
        <w:tc>
          <w:tcPr>
            <w:tcW w:w="1417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990457" w:rsidRPr="00837792" w:rsidRDefault="00990457" w:rsidP="00837792">
            <w:pPr>
              <w:pStyle w:val="TablCenter"/>
            </w:pPr>
            <w:r w:rsidRPr="00837792">
              <w:t>0,5</w:t>
            </w:r>
          </w:p>
        </w:tc>
      </w:tr>
      <w:tr w:rsidR="00FB7A46" w:rsidRPr="00837792" w:rsidTr="00FB7A46">
        <w:tc>
          <w:tcPr>
            <w:tcW w:w="883" w:type="dxa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:rsidR="00990457" w:rsidRPr="00837792" w:rsidRDefault="00990457" w:rsidP="008F73FA">
            <w:pPr>
              <w:pStyle w:val="TablCenter"/>
              <w:jc w:val="left"/>
            </w:pPr>
            <w:r w:rsidRPr="00837792">
              <w:t> </w:t>
            </w:r>
          </w:p>
        </w:tc>
        <w:tc>
          <w:tcPr>
            <w:tcW w:w="1244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990457" w:rsidRPr="00837792" w:rsidRDefault="00990457" w:rsidP="00837792">
            <w:pPr>
              <w:pStyle w:val="TablCenter"/>
            </w:pPr>
            <w:r w:rsidRPr="00837792">
              <w:rPr>
                <w:lang w:val="en-US"/>
              </w:rPr>
              <w:t>III</w:t>
            </w:r>
            <w:r w:rsidRPr="00837792">
              <w:t xml:space="preserve"> (б</w:t>
            </w:r>
            <w:r w:rsidRPr="00837792">
              <w:t>о</w:t>
            </w:r>
            <w:r w:rsidRPr="00837792">
              <w:t>лее 290)</w:t>
            </w:r>
          </w:p>
        </w:tc>
        <w:tc>
          <w:tcPr>
            <w:tcW w:w="1527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990457" w:rsidRPr="00837792" w:rsidRDefault="00990457" w:rsidP="00837792">
            <w:pPr>
              <w:pStyle w:val="TablCenter"/>
            </w:pPr>
            <w:r w:rsidRPr="00837792">
              <w:t>0,2</w:t>
            </w:r>
          </w:p>
        </w:tc>
        <w:tc>
          <w:tcPr>
            <w:tcW w:w="1166" w:type="dxa"/>
          </w:tcPr>
          <w:p w:rsidR="00990457" w:rsidRPr="00837792" w:rsidRDefault="00990457" w:rsidP="00837792">
            <w:pPr>
              <w:pStyle w:val="TablCenter"/>
            </w:pPr>
            <w:r w:rsidRPr="00837792">
              <w:t>0,3</w:t>
            </w:r>
          </w:p>
        </w:tc>
        <w:tc>
          <w:tcPr>
            <w:tcW w:w="1417" w:type="dxa"/>
            <w:tcMar>
              <w:top w:w="0" w:type="dxa"/>
              <w:left w:w="39" w:type="dxa"/>
              <w:bottom w:w="0" w:type="dxa"/>
              <w:right w:w="39" w:type="dxa"/>
            </w:tcMar>
          </w:tcPr>
          <w:p w:rsidR="00990457" w:rsidRPr="00837792" w:rsidRDefault="00990457" w:rsidP="00837792">
            <w:pPr>
              <w:pStyle w:val="TablCenter"/>
            </w:pPr>
            <w:r w:rsidRPr="00837792">
              <w:t>0,5</w:t>
            </w:r>
          </w:p>
        </w:tc>
      </w:tr>
    </w:tbl>
    <w:p w:rsidR="008F73FA" w:rsidRDefault="008F73FA" w:rsidP="008F73FA">
      <w:pPr>
        <w:pStyle w:val="bodytext0"/>
      </w:pPr>
    </w:p>
    <w:p w:rsidR="00990457" w:rsidRDefault="00990457" w:rsidP="008F73FA">
      <w:pPr>
        <w:pStyle w:val="bodytext0"/>
      </w:pPr>
      <w:r>
        <w:t>6.3.13 В диапазоне температур воздуха от 26 до 28</w:t>
      </w:r>
      <w:r w:rsidR="008F73FA">
        <w:t> </w:t>
      </w:r>
      <w:r>
        <w:rPr>
          <w:vertAlign w:val="superscript"/>
        </w:rPr>
        <w:t>о</w:t>
      </w:r>
      <w:r>
        <w:t>С для теплого периода года нижние границы допустимой скорости движения воздуха с</w:t>
      </w:r>
      <w:r>
        <w:t>о</w:t>
      </w:r>
      <w:r>
        <w:t xml:space="preserve">ставляют:  </w:t>
      </w:r>
    </w:p>
    <w:p w:rsidR="00990457" w:rsidRDefault="00990457" w:rsidP="008F73FA">
      <w:pPr>
        <w:pStyle w:val="bodytext0"/>
      </w:pPr>
      <w:r>
        <w:lastRenderedPageBreak/>
        <w:t xml:space="preserve">0,1 м/с </w:t>
      </w:r>
      <w:r w:rsidR="008F73FA">
        <w:t>–</w:t>
      </w:r>
      <w:r>
        <w:t xml:space="preserve"> при категории работ </w:t>
      </w:r>
      <w:r>
        <w:rPr>
          <w:lang w:val="en-US"/>
        </w:rPr>
        <w:t>I</w:t>
      </w:r>
      <w:r>
        <w:t>а и Iб;</w:t>
      </w:r>
    </w:p>
    <w:p w:rsidR="00990457" w:rsidRDefault="00990457" w:rsidP="008F73FA">
      <w:pPr>
        <w:pStyle w:val="bodytext0"/>
      </w:pPr>
      <w:r>
        <w:t xml:space="preserve">0,2 м/с </w:t>
      </w:r>
      <w:r w:rsidR="008F73FA">
        <w:t>–</w:t>
      </w:r>
      <w:r>
        <w:t xml:space="preserve"> при категориях работ I</w:t>
      </w:r>
      <w:r>
        <w:rPr>
          <w:lang w:val="en-US"/>
        </w:rPr>
        <w:t>Ia</w:t>
      </w:r>
      <w:r>
        <w:t xml:space="preserve">, IIб и </w:t>
      </w:r>
      <w:r>
        <w:rPr>
          <w:lang w:val="en-US"/>
        </w:rPr>
        <w:t>III</w:t>
      </w:r>
      <w:r>
        <w:t>.</w:t>
      </w:r>
    </w:p>
    <w:p w:rsidR="00990457" w:rsidRDefault="00990457" w:rsidP="008F73FA">
      <w:pPr>
        <w:pStyle w:val="bodytext0"/>
      </w:pPr>
      <w:r>
        <w:t>В диапазоне допустимых температур, если скорость движения во</w:t>
      </w:r>
      <w:r>
        <w:t>з</w:t>
      </w:r>
      <w:r>
        <w:t>духа выше максимально д</w:t>
      </w:r>
      <w:r>
        <w:t>о</w:t>
      </w:r>
      <w:r>
        <w:t>пустимого значения, класс условий труда следует считать вредным (без детализации степени вредн</w:t>
      </w:r>
      <w:r>
        <w:t>о</w:t>
      </w:r>
      <w:r>
        <w:t>сти).</w:t>
      </w:r>
    </w:p>
    <w:p w:rsidR="00990457" w:rsidRDefault="00990457" w:rsidP="008F73FA">
      <w:pPr>
        <w:pStyle w:val="bodytext0"/>
      </w:pPr>
      <w:r>
        <w:rPr>
          <w:iCs/>
        </w:rPr>
        <w:t>6.3.14.</w:t>
      </w:r>
      <w:r w:rsidR="008F73FA">
        <w:rPr>
          <w:iCs/>
        </w:rPr>
        <w:t> </w:t>
      </w:r>
      <w:r>
        <w:rPr>
          <w:iCs/>
        </w:rPr>
        <w:t>В нагревающем микроклимате (п</w:t>
      </w:r>
      <w:r>
        <w:t>ри температуре воздуха выше верхнего предела допуст</w:t>
      </w:r>
      <w:r>
        <w:t>и</w:t>
      </w:r>
      <w:r>
        <w:t>мой температуры) скорость движения воздуха сл</w:t>
      </w:r>
      <w:r>
        <w:t>е</w:t>
      </w:r>
      <w:r>
        <w:t>дует считать вредной (КУТ 3.1), если ее величина превышает 0,6</w:t>
      </w:r>
      <w:r w:rsidR="008F73FA">
        <w:t> </w:t>
      </w:r>
      <w:r>
        <w:t xml:space="preserve">м/с. </w:t>
      </w:r>
    </w:p>
    <w:p w:rsidR="00990457" w:rsidRDefault="00990457" w:rsidP="008F73FA">
      <w:pPr>
        <w:pStyle w:val="bodytext0"/>
      </w:pPr>
      <w:r>
        <w:rPr>
          <w:iCs/>
        </w:rPr>
        <w:t xml:space="preserve">6.3.15. </w:t>
      </w:r>
      <w:r>
        <w:t>В охлаждающем микроклимате (при температуре воздуха ниже нижнего предела допустимых температур) влияние движения во</w:t>
      </w:r>
      <w:r>
        <w:t>з</w:t>
      </w:r>
      <w:r>
        <w:t>духа уч</w:t>
      </w:r>
      <w:r>
        <w:t>и</w:t>
      </w:r>
      <w:r>
        <w:t xml:space="preserve">тывается в температурной поправке на ветер (пункт 6.3.5).  </w:t>
      </w:r>
    </w:p>
    <w:p w:rsidR="00990457" w:rsidRDefault="00990457" w:rsidP="008F73FA">
      <w:pPr>
        <w:pStyle w:val="Zag2"/>
      </w:pPr>
      <w:bookmarkStart w:id="49" w:name="_Toc199063055"/>
      <w:bookmarkStart w:id="50" w:name="_Toc202604690"/>
      <w:bookmarkStart w:id="51" w:name="_Toc233022395"/>
      <w:bookmarkStart w:id="52" w:name="_Toc285451821"/>
      <w:r>
        <w:t>6.4. Автоматизация анализа результатов</w:t>
      </w:r>
      <w:r w:rsidR="0044744C">
        <w:br/>
      </w:r>
      <w:r>
        <w:t xml:space="preserve"> инструментального контроля</w:t>
      </w:r>
      <w:bookmarkEnd w:id="49"/>
      <w:bookmarkEnd w:id="50"/>
      <w:bookmarkEnd w:id="51"/>
      <w:bookmarkEnd w:id="52"/>
    </w:p>
    <w:p w:rsidR="00990457" w:rsidRDefault="00990457" w:rsidP="008F73FA">
      <w:pPr>
        <w:pStyle w:val="bodytext0"/>
      </w:pPr>
      <w:r>
        <w:t>При анализе результатов инструментальных и</w:t>
      </w:r>
      <w:r>
        <w:t>с</w:t>
      </w:r>
      <w:r>
        <w:t>следований следует использовать специализированные компьютерные программы. Это эк</w:t>
      </w:r>
      <w:r>
        <w:t>с</w:t>
      </w:r>
      <w:r>
        <w:t>пертные системы (ЭС), предназначенные для перевода результатов с</w:t>
      </w:r>
      <w:r>
        <w:t>о</w:t>
      </w:r>
      <w:r>
        <w:t>вокупности замеров  параметров микроклимата в заключение об услов</w:t>
      </w:r>
      <w:r>
        <w:t>и</w:t>
      </w:r>
      <w:r>
        <w:t>ях труда на о</w:t>
      </w:r>
      <w:r>
        <w:t>б</w:t>
      </w:r>
      <w:r>
        <w:t xml:space="preserve">следуемом РМ. </w:t>
      </w:r>
    </w:p>
    <w:p w:rsidR="00990457" w:rsidRDefault="00990457" w:rsidP="00FB7A46">
      <w:pPr>
        <w:pStyle w:val="bodytext0"/>
      </w:pPr>
      <w:r>
        <w:t>Исходной информацией ЭС являются результаты измерений пар</w:t>
      </w:r>
      <w:r>
        <w:t>а</w:t>
      </w:r>
      <w:r>
        <w:t>метров в КЗ и описание структуры РМ (перечень КЗ с указанием врем</w:t>
      </w:r>
      <w:r>
        <w:t>е</w:t>
      </w:r>
      <w:r>
        <w:t xml:space="preserve">ни работы в каждой из них). </w:t>
      </w:r>
      <w:r>
        <w:rPr>
          <w:color w:val="333333"/>
        </w:rPr>
        <w:t>Применяя правила отношений к символ</w:t>
      </w:r>
      <w:r>
        <w:rPr>
          <w:color w:val="333333"/>
        </w:rPr>
        <w:t>и</w:t>
      </w:r>
      <w:r>
        <w:rPr>
          <w:color w:val="333333"/>
        </w:rPr>
        <w:t>ческому представлению знаний о нормируемых параметрах, ЭС в</w:t>
      </w:r>
      <w:r>
        <w:rPr>
          <w:color w:val="333333"/>
        </w:rPr>
        <w:t>ы</w:t>
      </w:r>
      <w:r>
        <w:rPr>
          <w:color w:val="333333"/>
        </w:rPr>
        <w:t>носит суждения о классе условий труда. Программа может полностью взять на себя функции, выполнение которых обычно требует привлеч</w:t>
      </w:r>
      <w:r>
        <w:rPr>
          <w:color w:val="333333"/>
        </w:rPr>
        <w:t>е</w:t>
      </w:r>
      <w:r>
        <w:rPr>
          <w:color w:val="333333"/>
        </w:rPr>
        <w:t>ния опыта  специалиста, или играть роль ассистента для специалиста, принимающ</w:t>
      </w:r>
      <w:r>
        <w:rPr>
          <w:color w:val="333333"/>
        </w:rPr>
        <w:t>е</w:t>
      </w:r>
      <w:r>
        <w:rPr>
          <w:color w:val="333333"/>
        </w:rPr>
        <w:t xml:space="preserve">го решение. </w:t>
      </w:r>
    </w:p>
    <w:p w:rsidR="00990457" w:rsidRDefault="00990457" w:rsidP="00FB7A46">
      <w:pPr>
        <w:pStyle w:val="Zag1"/>
      </w:pPr>
      <w:bookmarkStart w:id="53" w:name="_Toc199063056"/>
      <w:bookmarkStart w:id="54" w:name="_Toc202604691"/>
      <w:bookmarkStart w:id="55" w:name="_Toc233022396"/>
      <w:bookmarkStart w:id="56" w:name="_Toc285451822"/>
      <w:r>
        <w:t>7. Оформление результатов инструментального контроля</w:t>
      </w:r>
      <w:bookmarkEnd w:id="53"/>
      <w:bookmarkEnd w:id="54"/>
      <w:bookmarkEnd w:id="55"/>
      <w:bookmarkEnd w:id="56"/>
    </w:p>
    <w:p w:rsidR="00990457" w:rsidRDefault="00990457" w:rsidP="00FB7A46">
      <w:pPr>
        <w:pStyle w:val="bodytext0"/>
      </w:pPr>
      <w:r>
        <w:t>Результаты инструментального контроля фиксируются в рабочем журнале, а выводы и заключения по ним оформляются протоколом и</w:t>
      </w:r>
      <w:r>
        <w:t>н</w:t>
      </w:r>
      <w:r>
        <w:t>струментал</w:t>
      </w:r>
      <w:r>
        <w:t>ь</w:t>
      </w:r>
      <w:r>
        <w:t>ного контроля параметров микроклимата</w:t>
      </w:r>
    </w:p>
    <w:p w:rsidR="00990457" w:rsidRDefault="00990457" w:rsidP="00FB7A46">
      <w:pPr>
        <w:pStyle w:val="Zag2"/>
      </w:pPr>
      <w:bookmarkStart w:id="57" w:name="_Toc199063057"/>
      <w:bookmarkStart w:id="58" w:name="_Toc202604692"/>
      <w:bookmarkStart w:id="59" w:name="_Toc233022397"/>
      <w:bookmarkStart w:id="60" w:name="_Toc285451823"/>
      <w:r>
        <w:t>7.1. Рабочий журнал</w:t>
      </w:r>
      <w:bookmarkEnd w:id="57"/>
      <w:bookmarkEnd w:id="58"/>
      <w:bookmarkEnd w:id="59"/>
      <w:bookmarkEnd w:id="60"/>
    </w:p>
    <w:p w:rsidR="00990457" w:rsidRDefault="00990457" w:rsidP="00FB7A46">
      <w:pPr>
        <w:pStyle w:val="bodytext0"/>
        <w:rPr>
          <w:snapToGrid w:val="0"/>
        </w:rPr>
      </w:pPr>
      <w:r>
        <w:rPr>
          <w:snapToGrid w:val="0"/>
        </w:rPr>
        <w:t>В процессе измерений и по их завершении в рабочий журнал вн</w:t>
      </w:r>
      <w:r>
        <w:rPr>
          <w:snapToGrid w:val="0"/>
        </w:rPr>
        <w:t>о</w:t>
      </w:r>
      <w:r>
        <w:rPr>
          <w:snapToGrid w:val="0"/>
        </w:rPr>
        <w:t>сятся:</w:t>
      </w:r>
    </w:p>
    <w:p w:rsidR="00990457" w:rsidRDefault="00990457" w:rsidP="00FB7A46">
      <w:pPr>
        <w:pStyle w:val="spisok"/>
        <w:rPr>
          <w:snapToGrid w:val="0"/>
        </w:rPr>
      </w:pPr>
      <w:r>
        <w:rPr>
          <w:snapToGrid w:val="0"/>
        </w:rPr>
        <w:t>сведения о предприятии, цель измерений, сведения о получе</w:t>
      </w:r>
      <w:r>
        <w:rPr>
          <w:snapToGrid w:val="0"/>
        </w:rPr>
        <w:t>н</w:t>
      </w:r>
      <w:r>
        <w:rPr>
          <w:snapToGrid w:val="0"/>
        </w:rPr>
        <w:t>ном задании на измерения, сведения о лицах, присутствующих при измер</w:t>
      </w:r>
      <w:r>
        <w:rPr>
          <w:snapToGrid w:val="0"/>
        </w:rPr>
        <w:t>е</w:t>
      </w:r>
      <w:r>
        <w:rPr>
          <w:snapToGrid w:val="0"/>
        </w:rPr>
        <w:t>ниях;</w:t>
      </w:r>
    </w:p>
    <w:p w:rsidR="00990457" w:rsidRDefault="00990457" w:rsidP="00FB7A46">
      <w:pPr>
        <w:pStyle w:val="spisok"/>
        <w:rPr>
          <w:snapToGrid w:val="0"/>
        </w:rPr>
      </w:pPr>
      <w:r>
        <w:rPr>
          <w:snapToGrid w:val="0"/>
        </w:rPr>
        <w:lastRenderedPageBreak/>
        <w:t>дата и время проведения измерений;</w:t>
      </w:r>
    </w:p>
    <w:p w:rsidR="00990457" w:rsidRDefault="00990457" w:rsidP="00FB7A46">
      <w:pPr>
        <w:pStyle w:val="spisok"/>
        <w:rPr>
          <w:snapToGrid w:val="0"/>
        </w:rPr>
      </w:pPr>
      <w:r>
        <w:rPr>
          <w:snapToGrid w:val="0"/>
        </w:rPr>
        <w:t>данные о средствах измерений (тип, заводской номер, данные о государственной п</w:t>
      </w:r>
      <w:r>
        <w:rPr>
          <w:snapToGrid w:val="0"/>
        </w:rPr>
        <w:t>о</w:t>
      </w:r>
      <w:r>
        <w:rPr>
          <w:snapToGrid w:val="0"/>
        </w:rPr>
        <w:t>верке, погрешность СИ);</w:t>
      </w:r>
    </w:p>
    <w:p w:rsidR="00990457" w:rsidRDefault="00990457" w:rsidP="00FB7A46">
      <w:pPr>
        <w:pStyle w:val="spisok"/>
        <w:rPr>
          <w:snapToGrid w:val="0"/>
        </w:rPr>
      </w:pPr>
      <w:r>
        <w:rPr>
          <w:snapToGrid w:val="0"/>
        </w:rPr>
        <w:t>температура наружного воздуха;</w:t>
      </w:r>
    </w:p>
    <w:p w:rsidR="00990457" w:rsidRDefault="00990457" w:rsidP="00FB7A46">
      <w:pPr>
        <w:pStyle w:val="spisok"/>
        <w:rPr>
          <w:snapToGrid w:val="0"/>
        </w:rPr>
      </w:pPr>
      <w:r>
        <w:rPr>
          <w:snapToGrid w:val="0"/>
        </w:rPr>
        <w:t>температура наиболее холодного (теплого) месяца;</w:t>
      </w:r>
    </w:p>
    <w:p w:rsidR="00990457" w:rsidRDefault="00990457" w:rsidP="00FB7A46">
      <w:pPr>
        <w:pStyle w:val="spisok"/>
        <w:rPr>
          <w:snapToGrid w:val="0"/>
        </w:rPr>
      </w:pPr>
      <w:r>
        <w:rPr>
          <w:snapToGrid w:val="0"/>
        </w:rPr>
        <w:t>параметры технологического процесса, оборудование и другие факторы, влияющие на микроклимат РМ (фазы технологического пр</w:t>
      </w:r>
      <w:r>
        <w:rPr>
          <w:snapToGrid w:val="0"/>
        </w:rPr>
        <w:t>о</w:t>
      </w:r>
      <w:r>
        <w:rPr>
          <w:snapToGrid w:val="0"/>
        </w:rPr>
        <w:t>цесса, функционирование систем вентиляции и отопления, наличие и</w:t>
      </w:r>
      <w:r>
        <w:rPr>
          <w:snapToGrid w:val="0"/>
        </w:rPr>
        <w:t>с</w:t>
      </w:r>
      <w:r>
        <w:rPr>
          <w:snapToGrid w:val="0"/>
        </w:rPr>
        <w:t>точников ИК излучения и др.);</w:t>
      </w:r>
    </w:p>
    <w:p w:rsidR="00990457" w:rsidRDefault="00990457" w:rsidP="00FB7A46">
      <w:pPr>
        <w:pStyle w:val="spisok"/>
        <w:rPr>
          <w:snapToGrid w:val="0"/>
        </w:rPr>
      </w:pPr>
      <w:r>
        <w:rPr>
          <w:snapToGrid w:val="0"/>
        </w:rPr>
        <w:t>номера, описание, включая при необходим</w:t>
      </w:r>
      <w:r>
        <w:rPr>
          <w:snapToGrid w:val="0"/>
        </w:rPr>
        <w:t>о</w:t>
      </w:r>
      <w:r>
        <w:rPr>
          <w:snapToGrid w:val="0"/>
        </w:rPr>
        <w:t>сти рисунки, РМ, где проводятся изм</w:t>
      </w:r>
      <w:r>
        <w:rPr>
          <w:snapToGrid w:val="0"/>
        </w:rPr>
        <w:t>е</w:t>
      </w:r>
      <w:r>
        <w:rPr>
          <w:snapToGrid w:val="0"/>
        </w:rPr>
        <w:t>рения, и участков измерения;</w:t>
      </w:r>
    </w:p>
    <w:p w:rsidR="00990457" w:rsidRDefault="00990457" w:rsidP="00FB7A46">
      <w:pPr>
        <w:pStyle w:val="spisok"/>
        <w:rPr>
          <w:snapToGrid w:val="0"/>
        </w:rPr>
      </w:pPr>
      <w:r>
        <w:rPr>
          <w:snapToGrid w:val="0"/>
        </w:rPr>
        <w:t>расстояние от стен до РМ;</w:t>
      </w:r>
    </w:p>
    <w:p w:rsidR="00990457" w:rsidRDefault="00990457" w:rsidP="00FB7A46">
      <w:pPr>
        <w:pStyle w:val="spisok"/>
        <w:rPr>
          <w:snapToGrid w:val="0"/>
        </w:rPr>
      </w:pPr>
      <w:r>
        <w:rPr>
          <w:snapToGrid w:val="0"/>
        </w:rPr>
        <w:t>время нахождения работника в КЗ;</w:t>
      </w:r>
    </w:p>
    <w:p w:rsidR="00990457" w:rsidRDefault="00990457" w:rsidP="00FB7A46">
      <w:pPr>
        <w:pStyle w:val="spisok"/>
        <w:rPr>
          <w:snapToGrid w:val="0"/>
        </w:rPr>
      </w:pPr>
      <w:r>
        <w:rPr>
          <w:snapToGrid w:val="0"/>
        </w:rPr>
        <w:t>указать площадь помещения и количество точек измерения в с</w:t>
      </w:r>
      <w:r>
        <w:rPr>
          <w:snapToGrid w:val="0"/>
        </w:rPr>
        <w:t>о</w:t>
      </w:r>
      <w:r>
        <w:rPr>
          <w:snapToGrid w:val="0"/>
        </w:rPr>
        <w:t>ответствии;</w:t>
      </w:r>
    </w:p>
    <w:p w:rsidR="00990457" w:rsidRDefault="00EC376C" w:rsidP="00FB7A46">
      <w:pPr>
        <w:pStyle w:val="spisok"/>
        <w:rPr>
          <w:snapToGrid w:val="0"/>
        </w:rPr>
      </w:pPr>
      <w:r>
        <w:rPr>
          <w:snapToGrid w:val="0"/>
        </w:rPr>
        <w:t xml:space="preserve">с </w:t>
      </w:r>
      <w:r w:rsidR="00990457">
        <w:rPr>
          <w:snapToGrid w:val="0"/>
        </w:rPr>
        <w:t>категори</w:t>
      </w:r>
      <w:r>
        <w:rPr>
          <w:snapToGrid w:val="0"/>
        </w:rPr>
        <w:t>ей</w:t>
      </w:r>
      <w:r w:rsidR="00990457">
        <w:rPr>
          <w:snapToGrid w:val="0"/>
        </w:rPr>
        <w:t xml:space="preserve"> работ (указать профессию, род деятельности, пер</w:t>
      </w:r>
      <w:r w:rsidR="00990457">
        <w:rPr>
          <w:snapToGrid w:val="0"/>
        </w:rPr>
        <w:t>е</w:t>
      </w:r>
      <w:r w:rsidR="00990457">
        <w:rPr>
          <w:snapToGrid w:val="0"/>
        </w:rPr>
        <w:t xml:space="preserve">нос тяжести до </w:t>
      </w:r>
      <w:smartTag w:uri="urn:schemas-microsoft-com:office:smarttags" w:element="metricconverter">
        <w:smartTagPr>
          <w:attr w:name="ProductID" w:val="10 кг"/>
        </w:smartTagPr>
        <w:r w:rsidR="00990457">
          <w:rPr>
            <w:snapToGrid w:val="0"/>
          </w:rPr>
          <w:t>10 кг</w:t>
        </w:r>
      </w:smartTag>
      <w:r w:rsidR="00990457">
        <w:rPr>
          <w:snapToGrid w:val="0"/>
        </w:rPr>
        <w:t xml:space="preserve">, свыше </w:t>
      </w:r>
      <w:smartTag w:uri="urn:schemas-microsoft-com:office:smarttags" w:element="metricconverter">
        <w:smartTagPr>
          <w:attr w:name="ProductID" w:val="10 кг"/>
        </w:smartTagPr>
        <w:r w:rsidR="00990457">
          <w:rPr>
            <w:snapToGrid w:val="0"/>
          </w:rPr>
          <w:t>10 кг</w:t>
        </w:r>
      </w:smartTag>
      <w:r w:rsidR="00990457">
        <w:rPr>
          <w:snapToGrid w:val="0"/>
        </w:rPr>
        <w:t xml:space="preserve">  (</w:t>
      </w:r>
      <w:r>
        <w:rPr>
          <w:snapToGrid w:val="0"/>
        </w:rPr>
        <w:t>п</w:t>
      </w:r>
      <w:r w:rsidR="00990457">
        <w:rPr>
          <w:snapToGrid w:val="0"/>
        </w:rPr>
        <w:t>рилож</w:t>
      </w:r>
      <w:r>
        <w:rPr>
          <w:snapToGrid w:val="0"/>
        </w:rPr>
        <w:t>.</w:t>
      </w:r>
      <w:r w:rsidR="00990457">
        <w:rPr>
          <w:snapToGrid w:val="0"/>
        </w:rPr>
        <w:t xml:space="preserve"> А к МУК);</w:t>
      </w:r>
    </w:p>
    <w:p w:rsidR="00990457" w:rsidRDefault="00990457" w:rsidP="00FB7A46">
      <w:pPr>
        <w:pStyle w:val="spisok"/>
        <w:rPr>
          <w:snapToGrid w:val="0"/>
        </w:rPr>
      </w:pPr>
      <w:r>
        <w:rPr>
          <w:snapToGrid w:val="0"/>
        </w:rPr>
        <w:t>результат</w:t>
      </w:r>
      <w:r w:rsidR="00EC376C">
        <w:rPr>
          <w:snapToGrid w:val="0"/>
        </w:rPr>
        <w:t>ами</w:t>
      </w:r>
      <w:r>
        <w:rPr>
          <w:snapToGrid w:val="0"/>
        </w:rPr>
        <w:t xml:space="preserve"> всех измерений, выполненных не менее 3 раз в см</w:t>
      </w:r>
      <w:r>
        <w:rPr>
          <w:snapToGrid w:val="0"/>
        </w:rPr>
        <w:t>е</w:t>
      </w:r>
      <w:r>
        <w:rPr>
          <w:snapToGrid w:val="0"/>
        </w:rPr>
        <w:t>ну во всех точках, относ</w:t>
      </w:r>
      <w:r>
        <w:rPr>
          <w:snapToGrid w:val="0"/>
        </w:rPr>
        <w:t>я</w:t>
      </w:r>
      <w:r>
        <w:rPr>
          <w:snapToGrid w:val="0"/>
        </w:rPr>
        <w:t>щихся к РМ;</w:t>
      </w:r>
    </w:p>
    <w:p w:rsidR="00990457" w:rsidRDefault="00990457" w:rsidP="00FB7A46">
      <w:pPr>
        <w:pStyle w:val="spisok"/>
        <w:rPr>
          <w:snapToGrid w:val="0"/>
        </w:rPr>
      </w:pPr>
      <w:r>
        <w:rPr>
          <w:snapToGrid w:val="0"/>
        </w:rPr>
        <w:t>расчет</w:t>
      </w:r>
      <w:r w:rsidR="00EC376C">
        <w:rPr>
          <w:snapToGrid w:val="0"/>
        </w:rPr>
        <w:t>ами</w:t>
      </w:r>
      <w:r>
        <w:rPr>
          <w:snapToGrid w:val="0"/>
        </w:rPr>
        <w:t xml:space="preserve"> среднесменных показателей микроклимата, ТНС-индекса; </w:t>
      </w:r>
    </w:p>
    <w:p w:rsidR="00990457" w:rsidRDefault="00990457" w:rsidP="00FB7A46">
      <w:pPr>
        <w:pStyle w:val="spisok"/>
        <w:rPr>
          <w:snapToGrid w:val="0"/>
        </w:rPr>
      </w:pPr>
      <w:r>
        <w:rPr>
          <w:snapToGrid w:val="0"/>
        </w:rPr>
        <w:t>выбранное значение ПДУ с кратким обосн</w:t>
      </w:r>
      <w:r>
        <w:rPr>
          <w:snapToGrid w:val="0"/>
        </w:rPr>
        <w:t>о</w:t>
      </w:r>
      <w:r>
        <w:rPr>
          <w:snapToGrid w:val="0"/>
        </w:rPr>
        <w:t>ванием.</w:t>
      </w:r>
    </w:p>
    <w:p w:rsidR="00990457" w:rsidRDefault="00990457" w:rsidP="00FB7A46">
      <w:pPr>
        <w:pStyle w:val="bodytext0"/>
        <w:rPr>
          <w:snapToGrid w:val="0"/>
        </w:rPr>
      </w:pPr>
      <w:r>
        <w:t>Требования к оформлению журнала учета результатов измерений пр</w:t>
      </w:r>
      <w:r>
        <w:t>и</w:t>
      </w:r>
      <w:r>
        <w:t xml:space="preserve">ведены в </w:t>
      </w:r>
      <w:r w:rsidR="00EC376C">
        <w:t>п</w:t>
      </w:r>
      <w:r>
        <w:t>рилож</w:t>
      </w:r>
      <w:r w:rsidR="00EC376C">
        <w:t>.</w:t>
      </w:r>
      <w:r>
        <w:t xml:space="preserve"> Б к МУК.</w:t>
      </w:r>
    </w:p>
    <w:p w:rsidR="00990457" w:rsidRDefault="00990457" w:rsidP="00FB7A46">
      <w:pPr>
        <w:pStyle w:val="Zag2"/>
      </w:pPr>
      <w:bookmarkStart w:id="61" w:name="_Toc199063058"/>
      <w:bookmarkStart w:id="62" w:name="_Toc202604693"/>
      <w:bookmarkStart w:id="63" w:name="_Toc233022398"/>
      <w:bookmarkStart w:id="64" w:name="_Toc285451824"/>
      <w:r>
        <w:t>7.2. Протокол контроля</w:t>
      </w:r>
      <w:bookmarkEnd w:id="61"/>
      <w:bookmarkEnd w:id="62"/>
      <w:bookmarkEnd w:id="63"/>
      <w:bookmarkEnd w:id="64"/>
    </w:p>
    <w:p w:rsidR="00990457" w:rsidRDefault="00990457" w:rsidP="00FB7A46">
      <w:pPr>
        <w:pStyle w:val="bodytext0"/>
        <w:rPr>
          <w:snapToGrid w:val="0"/>
        </w:rPr>
      </w:pPr>
      <w:r>
        <w:rPr>
          <w:snapToGrid w:val="0"/>
        </w:rPr>
        <w:t>При оформлении протокола контроля в нем необходимо отразить показ</w:t>
      </w:r>
      <w:r>
        <w:rPr>
          <w:snapToGrid w:val="0"/>
        </w:rPr>
        <w:t>а</w:t>
      </w:r>
      <w:r>
        <w:rPr>
          <w:snapToGrid w:val="0"/>
        </w:rPr>
        <w:t>тели:</w:t>
      </w:r>
    </w:p>
    <w:p w:rsidR="00990457" w:rsidRDefault="00990457" w:rsidP="00FB7A46">
      <w:pPr>
        <w:pStyle w:val="spisok"/>
        <w:rPr>
          <w:snapToGrid w:val="0"/>
        </w:rPr>
      </w:pPr>
      <w:r>
        <w:rPr>
          <w:snapToGrid w:val="0"/>
        </w:rPr>
        <w:t>температура наружного воздуха;</w:t>
      </w:r>
    </w:p>
    <w:p w:rsidR="00990457" w:rsidRDefault="00990457" w:rsidP="00FB7A46">
      <w:pPr>
        <w:pStyle w:val="spisok"/>
        <w:rPr>
          <w:snapToGrid w:val="0"/>
        </w:rPr>
      </w:pPr>
      <w:r>
        <w:rPr>
          <w:snapToGrid w:val="0"/>
        </w:rPr>
        <w:t>температура наиболее холодного (тепл</w:t>
      </w:r>
      <w:r>
        <w:rPr>
          <w:snapToGrid w:val="0"/>
        </w:rPr>
        <w:t>о</w:t>
      </w:r>
      <w:r>
        <w:rPr>
          <w:snapToGrid w:val="0"/>
        </w:rPr>
        <w:t>го) месяца;</w:t>
      </w:r>
    </w:p>
    <w:p w:rsidR="00990457" w:rsidRDefault="00990457" w:rsidP="00FB7A46">
      <w:pPr>
        <w:pStyle w:val="spisok"/>
        <w:rPr>
          <w:snapToGrid w:val="0"/>
        </w:rPr>
      </w:pPr>
      <w:r>
        <w:rPr>
          <w:snapToGrid w:val="0"/>
        </w:rPr>
        <w:t>параметры технологического процесса, оборудование и другие факторы, влияющие на микроклимат РМ (фазы технологического пр</w:t>
      </w:r>
      <w:r>
        <w:rPr>
          <w:snapToGrid w:val="0"/>
        </w:rPr>
        <w:t>о</w:t>
      </w:r>
      <w:r>
        <w:rPr>
          <w:snapToGrid w:val="0"/>
        </w:rPr>
        <w:t>цесса, функционирование систем вентиляции и отопления, наличие и</w:t>
      </w:r>
      <w:r>
        <w:rPr>
          <w:snapToGrid w:val="0"/>
        </w:rPr>
        <w:t>с</w:t>
      </w:r>
      <w:r>
        <w:rPr>
          <w:snapToGrid w:val="0"/>
        </w:rPr>
        <w:t>точников ИК излучения и другое);</w:t>
      </w:r>
    </w:p>
    <w:p w:rsidR="00990457" w:rsidRDefault="00990457" w:rsidP="00FB7A46">
      <w:pPr>
        <w:pStyle w:val="spisok"/>
        <w:rPr>
          <w:snapToGrid w:val="0"/>
        </w:rPr>
      </w:pPr>
      <w:r>
        <w:rPr>
          <w:snapToGrid w:val="0"/>
        </w:rPr>
        <w:t>описание точек, выбранных с учетом те</w:t>
      </w:r>
      <w:r>
        <w:rPr>
          <w:snapToGrid w:val="0"/>
        </w:rPr>
        <w:t>х</w:t>
      </w:r>
      <w:r>
        <w:rPr>
          <w:snapToGrid w:val="0"/>
        </w:rPr>
        <w:t>нологического процесса;</w:t>
      </w:r>
    </w:p>
    <w:p w:rsidR="00990457" w:rsidRDefault="00FB7A46" w:rsidP="00FB7A46">
      <w:pPr>
        <w:pStyle w:val="spisok"/>
        <w:rPr>
          <w:snapToGrid w:val="0"/>
        </w:rPr>
      </w:pPr>
      <w:r>
        <w:rPr>
          <w:snapToGrid w:val="0"/>
        </w:rPr>
        <w:t>расстояние от стен до РМ (</w:t>
      </w:r>
      <w:r w:rsidR="00990457">
        <w:rPr>
          <w:snapToGrid w:val="0"/>
        </w:rPr>
        <w:t xml:space="preserve">больше </w:t>
      </w:r>
      <w:smartTag w:uri="urn:schemas-microsoft-com:office:smarttags" w:element="metricconverter">
        <w:smartTagPr>
          <w:attr w:name="ProductID" w:val="2 м"/>
        </w:smartTagPr>
        <w:r w:rsidR="00990457">
          <w:rPr>
            <w:snapToGrid w:val="0"/>
          </w:rPr>
          <w:t>2 м</w:t>
        </w:r>
      </w:smartTag>
      <w:r w:rsidR="00990457">
        <w:rPr>
          <w:snapToGrid w:val="0"/>
        </w:rPr>
        <w:t xml:space="preserve">, меньше </w:t>
      </w:r>
      <w:smartTag w:uri="urn:schemas-microsoft-com:office:smarttags" w:element="metricconverter">
        <w:smartTagPr>
          <w:attr w:name="ProductID" w:val="2 м"/>
        </w:smartTagPr>
        <w:r w:rsidR="00990457">
          <w:rPr>
            <w:snapToGrid w:val="0"/>
          </w:rPr>
          <w:t>2 м</w:t>
        </w:r>
      </w:smartTag>
      <w:r w:rsidR="00990457">
        <w:rPr>
          <w:snapToGrid w:val="0"/>
        </w:rPr>
        <w:t xml:space="preserve"> и другое);</w:t>
      </w:r>
    </w:p>
    <w:p w:rsidR="00990457" w:rsidRDefault="00990457" w:rsidP="00FB7A46">
      <w:pPr>
        <w:pStyle w:val="spisok"/>
        <w:rPr>
          <w:snapToGrid w:val="0"/>
        </w:rPr>
      </w:pPr>
      <w:r>
        <w:rPr>
          <w:snapToGrid w:val="0"/>
        </w:rPr>
        <w:t>описание и продолжительность времени нахождения работника в течение см</w:t>
      </w:r>
      <w:r>
        <w:rPr>
          <w:snapToGrid w:val="0"/>
        </w:rPr>
        <w:t>е</w:t>
      </w:r>
      <w:r>
        <w:rPr>
          <w:snapToGrid w:val="0"/>
        </w:rPr>
        <w:t>ны;</w:t>
      </w:r>
    </w:p>
    <w:p w:rsidR="00990457" w:rsidRDefault="00990457" w:rsidP="00FB7A46">
      <w:pPr>
        <w:pStyle w:val="spisok"/>
        <w:rPr>
          <w:snapToGrid w:val="0"/>
        </w:rPr>
      </w:pPr>
      <w:r>
        <w:rPr>
          <w:snapToGrid w:val="0"/>
        </w:rPr>
        <w:t>площадь помещения и количество точек измерения;</w:t>
      </w:r>
    </w:p>
    <w:p w:rsidR="00990457" w:rsidRDefault="00990457" w:rsidP="00FB7A46">
      <w:pPr>
        <w:pStyle w:val="spisok"/>
        <w:rPr>
          <w:snapToGrid w:val="0"/>
        </w:rPr>
      </w:pPr>
      <w:r>
        <w:rPr>
          <w:snapToGrid w:val="0"/>
        </w:rPr>
        <w:lastRenderedPageBreak/>
        <w:t>категория работ (указать профессию, род деятельности (прилож</w:t>
      </w:r>
      <w:r>
        <w:rPr>
          <w:snapToGrid w:val="0"/>
        </w:rPr>
        <w:t>е</w:t>
      </w:r>
      <w:r>
        <w:rPr>
          <w:snapToGrid w:val="0"/>
        </w:rPr>
        <w:t>ние А к МУК);</w:t>
      </w:r>
    </w:p>
    <w:p w:rsidR="00990457" w:rsidRDefault="00990457" w:rsidP="00FB7A46">
      <w:pPr>
        <w:pStyle w:val="spisok"/>
        <w:rPr>
          <w:snapToGrid w:val="0"/>
        </w:rPr>
      </w:pPr>
      <w:r>
        <w:rPr>
          <w:snapToGrid w:val="0"/>
        </w:rPr>
        <w:t>среднесменные значения;</w:t>
      </w:r>
    </w:p>
    <w:p w:rsidR="00990457" w:rsidRDefault="00990457" w:rsidP="00FB7A46">
      <w:pPr>
        <w:pStyle w:val="spisok"/>
        <w:rPr>
          <w:snapToGrid w:val="0"/>
        </w:rPr>
      </w:pPr>
      <w:r>
        <w:rPr>
          <w:snapToGrid w:val="0"/>
        </w:rPr>
        <w:t>средние результаты всех измерений, в</w:t>
      </w:r>
      <w:r>
        <w:rPr>
          <w:snapToGrid w:val="0"/>
        </w:rPr>
        <w:t>ы</w:t>
      </w:r>
      <w:r>
        <w:rPr>
          <w:snapToGrid w:val="0"/>
        </w:rPr>
        <w:t>полненных не менее 3 раз в смену во всех точках относящихся к РМ;</w:t>
      </w:r>
    </w:p>
    <w:p w:rsidR="00990457" w:rsidRDefault="00990457" w:rsidP="00FB7A46">
      <w:pPr>
        <w:pStyle w:val="spisok"/>
        <w:rPr>
          <w:snapToGrid w:val="0"/>
        </w:rPr>
      </w:pPr>
      <w:r>
        <w:rPr>
          <w:snapToGrid w:val="0"/>
        </w:rPr>
        <w:t>результаты сравнительных оценок данных измерений с нормат</w:t>
      </w:r>
      <w:r>
        <w:rPr>
          <w:snapToGrid w:val="0"/>
        </w:rPr>
        <w:t>и</w:t>
      </w:r>
      <w:r>
        <w:rPr>
          <w:snapToGrid w:val="0"/>
        </w:rPr>
        <w:t>вами.</w:t>
      </w:r>
    </w:p>
    <w:p w:rsidR="00990457" w:rsidRDefault="00990457" w:rsidP="00FB7A46">
      <w:pPr>
        <w:pStyle w:val="bodytext0"/>
      </w:pPr>
      <w:r>
        <w:t>Требования к оформлению протокола инстр</w:t>
      </w:r>
      <w:r>
        <w:t>у</w:t>
      </w:r>
      <w:r>
        <w:t>ментального контроля параметров ми</w:t>
      </w:r>
      <w:r>
        <w:t>к</w:t>
      </w:r>
      <w:r>
        <w:t xml:space="preserve">роклимата приведены в  </w:t>
      </w:r>
      <w:r w:rsidR="00FB7A46">
        <w:t>п</w:t>
      </w:r>
      <w:r>
        <w:t>рилож</w:t>
      </w:r>
      <w:r w:rsidR="00FB7A46">
        <w:t>.</w:t>
      </w:r>
      <w:r>
        <w:t xml:space="preserve"> В к МУК. </w:t>
      </w:r>
    </w:p>
    <w:p w:rsidR="00990457" w:rsidRDefault="00990457" w:rsidP="00FB7A46">
      <w:pPr>
        <w:pStyle w:val="Zag2"/>
      </w:pPr>
      <w:bookmarkStart w:id="65" w:name="_Toc199063059"/>
      <w:bookmarkStart w:id="66" w:name="_Toc202604694"/>
      <w:bookmarkStart w:id="67" w:name="_Toc233022399"/>
      <w:bookmarkStart w:id="68" w:name="_Toc285451825"/>
      <w:r>
        <w:t xml:space="preserve">7.3. Автоматизация оформления результатов </w:t>
      </w:r>
      <w:r w:rsidR="00FB7A46">
        <w:br/>
      </w:r>
      <w:r>
        <w:t>инс</w:t>
      </w:r>
      <w:r>
        <w:t>т</w:t>
      </w:r>
      <w:r>
        <w:t>рументального контроля</w:t>
      </w:r>
      <w:bookmarkEnd w:id="65"/>
      <w:bookmarkEnd w:id="66"/>
      <w:bookmarkEnd w:id="67"/>
      <w:bookmarkEnd w:id="68"/>
    </w:p>
    <w:p w:rsidR="00990457" w:rsidRDefault="00990457" w:rsidP="00FB7A46">
      <w:pPr>
        <w:pStyle w:val="bodytext0"/>
        <w:rPr>
          <w:bCs/>
        </w:rPr>
      </w:pPr>
      <w:r>
        <w:t>Результатом работы Программы автоматического оформления р</w:t>
      </w:r>
      <w:r>
        <w:t>е</w:t>
      </w:r>
      <w:r>
        <w:t>зультатов является протокол инструментальных измерений параме</w:t>
      </w:r>
      <w:r>
        <w:t>т</w:t>
      </w:r>
      <w:r>
        <w:t xml:space="preserve">ров микроклимата на обследуемом РМ. </w:t>
      </w:r>
      <w:r>
        <w:rPr>
          <w:bCs/>
        </w:rPr>
        <w:t>Программа должна предоста</w:t>
      </w:r>
      <w:r>
        <w:rPr>
          <w:bCs/>
        </w:rPr>
        <w:t>в</w:t>
      </w:r>
      <w:r>
        <w:rPr>
          <w:bCs/>
        </w:rPr>
        <w:t>лять возможность просмотреть, отредактировать, записать в архив (на л</w:t>
      </w:r>
      <w:r>
        <w:rPr>
          <w:bCs/>
        </w:rPr>
        <w:t>ю</w:t>
      </w:r>
      <w:r>
        <w:rPr>
          <w:bCs/>
        </w:rPr>
        <w:t>бой носитель), ра</w:t>
      </w:r>
      <w:r>
        <w:rPr>
          <w:bCs/>
        </w:rPr>
        <w:t>с</w:t>
      </w:r>
      <w:r>
        <w:rPr>
          <w:bCs/>
        </w:rPr>
        <w:t>печатать протокол измерений.</w:t>
      </w:r>
    </w:p>
    <w:p w:rsidR="005A20C2" w:rsidRPr="005A20C2" w:rsidRDefault="005A20C2" w:rsidP="005A20C2">
      <w:pPr>
        <w:rPr>
          <w:lang w:eastAsia="en-US"/>
        </w:rPr>
      </w:pPr>
    </w:p>
    <w:p w:rsidR="005A20C2" w:rsidRDefault="005A20C2" w:rsidP="005A20C2">
      <w:pPr>
        <w:pStyle w:val="tab"/>
      </w:pPr>
      <w:r>
        <w:br w:type="page"/>
      </w:r>
      <w:r>
        <w:lastRenderedPageBreak/>
        <w:t xml:space="preserve">Приложение А </w:t>
      </w:r>
      <w:r>
        <w:br/>
        <w:t>(справо</w:t>
      </w:r>
      <w:r>
        <w:t>ч</w:t>
      </w:r>
      <w:r>
        <w:t>ное)</w:t>
      </w:r>
    </w:p>
    <w:p w:rsidR="005A20C2" w:rsidRDefault="005A20C2" w:rsidP="005A20C2">
      <w:pPr>
        <w:pStyle w:val="Zagpril"/>
      </w:pPr>
      <w:bookmarkStart w:id="69" w:name="_Toc194231589"/>
      <w:bookmarkStart w:id="70" w:name="_Toc202604697"/>
      <w:bookmarkStart w:id="71" w:name="_Toc233022402"/>
      <w:bookmarkStart w:id="72" w:name="_Toc285451826"/>
      <w:r>
        <w:t>Термины и определения</w:t>
      </w:r>
      <w:bookmarkEnd w:id="69"/>
      <w:bookmarkEnd w:id="70"/>
      <w:bookmarkEnd w:id="71"/>
      <w:bookmarkEnd w:id="72"/>
    </w:p>
    <w:p w:rsidR="005A20C2" w:rsidRDefault="005A20C2" w:rsidP="005A20C2">
      <w:pPr>
        <w:pStyle w:val="bodytext0"/>
        <w:rPr>
          <w:b/>
        </w:rPr>
      </w:pPr>
      <w:r>
        <w:rPr>
          <w:b/>
        </w:rPr>
        <w:t xml:space="preserve">Производственные помещения. </w:t>
      </w:r>
      <w:r>
        <w:t>Замкнутые пространства в спец</w:t>
      </w:r>
      <w:r>
        <w:t>и</w:t>
      </w:r>
      <w:r>
        <w:t>ально предназначенных зд</w:t>
      </w:r>
      <w:r>
        <w:t>а</w:t>
      </w:r>
      <w:r>
        <w:t>ниях и сооружениях, в которых постоянно (по см</w:t>
      </w:r>
      <w:r>
        <w:t>е</w:t>
      </w:r>
      <w:r>
        <w:t>нам) или периодически (в течении рабочего дня) осуществляется трудовая де</w:t>
      </w:r>
      <w:r>
        <w:t>я</w:t>
      </w:r>
      <w:r>
        <w:t>тельность людей.</w:t>
      </w:r>
    </w:p>
    <w:p w:rsidR="005A20C2" w:rsidRDefault="005A20C2" w:rsidP="005A20C2">
      <w:pPr>
        <w:pStyle w:val="bodytext0"/>
        <w:rPr>
          <w:b/>
        </w:rPr>
      </w:pPr>
      <w:r>
        <w:rPr>
          <w:b/>
        </w:rPr>
        <w:t>Персонал</w:t>
      </w:r>
      <w:r>
        <w:t xml:space="preserve"> </w:t>
      </w:r>
      <w:r w:rsidRPr="00EC376C">
        <w:rPr>
          <w:b/>
        </w:rPr>
        <w:t>(работники)</w:t>
      </w:r>
      <w:r>
        <w:t xml:space="preserve"> – лица, профессионально связанные с раб</w:t>
      </w:r>
      <w:r>
        <w:t>о</w:t>
      </w:r>
      <w:r>
        <w:t>той в условиях производстве</w:t>
      </w:r>
      <w:r>
        <w:t>н</w:t>
      </w:r>
      <w:r>
        <w:t>ного микроклимата.</w:t>
      </w:r>
    </w:p>
    <w:p w:rsidR="005A20C2" w:rsidRDefault="005A20C2" w:rsidP="005A20C2">
      <w:pPr>
        <w:pStyle w:val="bodytext0"/>
      </w:pPr>
      <w:r>
        <w:rPr>
          <w:b/>
        </w:rPr>
        <w:t>Контролируемая зона</w:t>
      </w:r>
      <w:r>
        <w:t xml:space="preserve"> </w:t>
      </w:r>
      <w:r w:rsidRPr="00EC376C">
        <w:rPr>
          <w:b/>
        </w:rPr>
        <w:t>(КЗ)</w:t>
      </w:r>
      <w:r>
        <w:t>. Места возможного нахождения пе</w:t>
      </w:r>
      <w:r>
        <w:t>р</w:t>
      </w:r>
      <w:r>
        <w:t>сонала при выполнении им работ – определенная часть производстве</w:t>
      </w:r>
      <w:r>
        <w:t>н</w:t>
      </w:r>
      <w:r>
        <w:t>ных площадей, на которой производятся работы и периодически в теч</w:t>
      </w:r>
      <w:r>
        <w:t>е</w:t>
      </w:r>
      <w:r>
        <w:t>ние рабочей смены находятся работники, пр</w:t>
      </w:r>
      <w:r>
        <w:t>о</w:t>
      </w:r>
      <w:r>
        <w:t>изводящие эти работы. В этих зонах следует проводить измерение параметров микроклим</w:t>
      </w:r>
      <w:r>
        <w:t>а</w:t>
      </w:r>
      <w:r>
        <w:t xml:space="preserve">та. </w:t>
      </w:r>
    </w:p>
    <w:p w:rsidR="005A20C2" w:rsidRPr="005A20C2" w:rsidRDefault="005A20C2" w:rsidP="005A20C2">
      <w:pPr>
        <w:pStyle w:val="bodytext0"/>
        <w:rPr>
          <w:spacing w:val="-2"/>
        </w:rPr>
      </w:pPr>
      <w:r>
        <w:rPr>
          <w:b/>
        </w:rPr>
        <w:t>Рабочее место</w:t>
      </w:r>
      <w:r>
        <w:t xml:space="preserve"> </w:t>
      </w:r>
      <w:r w:rsidRPr="00EC376C">
        <w:rPr>
          <w:b/>
        </w:rPr>
        <w:t>(РМ)</w:t>
      </w:r>
      <w:r>
        <w:t>. Все места, где работник должен находиться или куда ему необходимо сл</w:t>
      </w:r>
      <w:r>
        <w:t>е</w:t>
      </w:r>
      <w:r>
        <w:t xml:space="preserve">довать в связи с его работой и которые </w:t>
      </w:r>
      <w:r w:rsidRPr="005A20C2">
        <w:rPr>
          <w:spacing w:val="-2"/>
        </w:rPr>
        <w:t>прямо или косвенно находятся под контролем работодателя («Об осн</w:t>
      </w:r>
      <w:r w:rsidRPr="005A20C2">
        <w:rPr>
          <w:spacing w:val="-2"/>
        </w:rPr>
        <w:t>о</w:t>
      </w:r>
      <w:r w:rsidRPr="005A20C2">
        <w:rPr>
          <w:spacing w:val="-2"/>
        </w:rPr>
        <w:t xml:space="preserve">вах </w:t>
      </w:r>
      <w:r w:rsidRPr="005A20C2">
        <w:t>охраны труда в Российской Федерации» № 181-ФЗ). Аттестационная ко</w:t>
      </w:r>
      <w:r w:rsidRPr="005A20C2">
        <w:rPr>
          <w:spacing w:val="-2"/>
        </w:rPr>
        <w:t>миссия предприятия присваивает каждому РМ специальный код. Пр</w:t>
      </w:r>
      <w:r w:rsidRPr="005A20C2">
        <w:rPr>
          <w:spacing w:val="-2"/>
        </w:rPr>
        <w:t>о</w:t>
      </w:r>
      <w:r w:rsidRPr="005A20C2">
        <w:rPr>
          <w:spacing w:val="-2"/>
        </w:rPr>
        <w:t>фессия, должность работн</w:t>
      </w:r>
      <w:r w:rsidRPr="005A20C2">
        <w:rPr>
          <w:spacing w:val="-2"/>
        </w:rPr>
        <w:t>и</w:t>
      </w:r>
      <w:r w:rsidRPr="005A20C2">
        <w:rPr>
          <w:spacing w:val="-2"/>
        </w:rPr>
        <w:t>ка (коды по ОК 016-94) характеризуют и РМ.</w:t>
      </w:r>
    </w:p>
    <w:p w:rsidR="005A20C2" w:rsidRDefault="005A20C2" w:rsidP="005A20C2">
      <w:pPr>
        <w:pStyle w:val="bodytext0"/>
      </w:pPr>
      <w:r>
        <w:t>Одно РМ может включать в себя несколько КЗ. Например – если отдельные работы выполняются работником в разнесенных территор</w:t>
      </w:r>
      <w:r>
        <w:t>и</w:t>
      </w:r>
      <w:r>
        <w:t>ально местах (при этом контроль должен проводиться в каждом из этих мест). С другой стороны, один и тот же КЗ может входить в состав ра</w:t>
      </w:r>
      <w:r>
        <w:t>з</w:t>
      </w:r>
      <w:r>
        <w:t>личных РМ, если на них  производятся различные работы различными р</w:t>
      </w:r>
      <w:r>
        <w:t>а</w:t>
      </w:r>
      <w:r>
        <w:t>ботниками. При этом для различных работников, в зависимости от длительности выполнения работ, условия труда на этом контролиру</w:t>
      </w:r>
      <w:r>
        <w:t>е</w:t>
      </w:r>
      <w:r>
        <w:t>мом участке  могут классифицир</w:t>
      </w:r>
      <w:r>
        <w:t>о</w:t>
      </w:r>
      <w:r>
        <w:t xml:space="preserve">ваться по-разному.  </w:t>
      </w:r>
    </w:p>
    <w:p w:rsidR="005A20C2" w:rsidRDefault="005A20C2" w:rsidP="005A20C2">
      <w:pPr>
        <w:pStyle w:val="bodytext0"/>
      </w:pPr>
      <w:r>
        <w:rPr>
          <w:b/>
        </w:rPr>
        <w:t>План производственного помещения</w:t>
      </w:r>
      <w:r>
        <w:t>. Документ, описывающий (в графическом виде) план</w:t>
      </w:r>
      <w:r>
        <w:t>и</w:t>
      </w:r>
      <w:r>
        <w:t>ровку обследуемого производства (цеха, участка, те</w:t>
      </w:r>
      <w:r>
        <w:t>р</w:t>
      </w:r>
      <w:r>
        <w:t>ритории). На плане должны быть:</w:t>
      </w:r>
    </w:p>
    <w:p w:rsidR="005A20C2" w:rsidRDefault="005A20C2" w:rsidP="005A20C2">
      <w:pPr>
        <w:pStyle w:val="spisok"/>
      </w:pPr>
      <w:r>
        <w:t>отмечены все КЗ – места возможного нахождения людей при в</w:t>
      </w:r>
      <w:r>
        <w:t>ы</w:t>
      </w:r>
      <w:r>
        <w:t>полнении ими р</w:t>
      </w:r>
      <w:r>
        <w:t>а</w:t>
      </w:r>
      <w:r>
        <w:t xml:space="preserve">бот; </w:t>
      </w:r>
    </w:p>
    <w:p w:rsidR="005A20C2" w:rsidRDefault="005A20C2" w:rsidP="005A20C2">
      <w:pPr>
        <w:pStyle w:val="spisok"/>
      </w:pPr>
      <w:r>
        <w:t>отражены общие сведения о производственном объекте, разм</w:t>
      </w:r>
      <w:r>
        <w:t>е</w:t>
      </w:r>
      <w:r>
        <w:t>щении технологического оборудования.</w:t>
      </w:r>
    </w:p>
    <w:p w:rsidR="005A20C2" w:rsidRDefault="005A20C2" w:rsidP="005A20C2">
      <w:pPr>
        <w:pStyle w:val="bodytext0"/>
      </w:pPr>
      <w:r>
        <w:t>План является определяющим документом при проведении измер</w:t>
      </w:r>
      <w:r>
        <w:t>е</w:t>
      </w:r>
      <w:r>
        <w:t>ний (определяет места проведения измерений) и при анализе их резул</w:t>
      </w:r>
      <w:r>
        <w:t>ь</w:t>
      </w:r>
      <w:r>
        <w:lastRenderedPageBreak/>
        <w:t>татов. Он необходим, если эти две операции разнесены по времени и по исполнителям.</w:t>
      </w:r>
    </w:p>
    <w:p w:rsidR="005A20C2" w:rsidRPr="00493D6B" w:rsidRDefault="005A20C2" w:rsidP="00493D6B">
      <w:pPr>
        <w:pStyle w:val="bodytext0"/>
        <w:rPr>
          <w:color w:val="000000"/>
        </w:rPr>
      </w:pPr>
      <w:r w:rsidRPr="00493D6B">
        <w:t xml:space="preserve">В пояснительной записке  к плану </w:t>
      </w:r>
      <w:r w:rsidRPr="00493D6B">
        <w:rPr>
          <w:color w:val="000000"/>
        </w:rPr>
        <w:t>должны быть отражены:</w:t>
      </w:r>
    </w:p>
    <w:p w:rsidR="005A20C2" w:rsidRPr="00493D6B" w:rsidRDefault="005A20C2" w:rsidP="00493D6B">
      <w:pPr>
        <w:pStyle w:val="spisok"/>
        <w:spacing w:line="240" w:lineRule="auto"/>
      </w:pPr>
      <w:r w:rsidRPr="00493D6B">
        <w:t>общие сведения о производственном объекте;</w:t>
      </w:r>
    </w:p>
    <w:p w:rsidR="005A20C2" w:rsidRPr="00493D6B" w:rsidRDefault="005A20C2" w:rsidP="00493D6B">
      <w:pPr>
        <w:pStyle w:val="spisok"/>
        <w:spacing w:line="240" w:lineRule="auto"/>
      </w:pPr>
      <w:r w:rsidRPr="00493D6B">
        <w:t>размещении технологического и санитарно-технического обор</w:t>
      </w:r>
      <w:r w:rsidRPr="00493D6B">
        <w:t>у</w:t>
      </w:r>
      <w:r w:rsidRPr="00493D6B">
        <w:t>дования;</w:t>
      </w:r>
    </w:p>
    <w:p w:rsidR="005A20C2" w:rsidRPr="00493D6B" w:rsidRDefault="005A20C2" w:rsidP="00493D6B">
      <w:pPr>
        <w:pStyle w:val="spisok"/>
        <w:spacing w:line="240" w:lineRule="auto"/>
      </w:pPr>
      <w:r w:rsidRPr="00493D6B">
        <w:t>источники локального тепловыделения, охлаждения и влаговыд</w:t>
      </w:r>
      <w:r w:rsidRPr="00493D6B">
        <w:t>е</w:t>
      </w:r>
      <w:r w:rsidRPr="00493D6B">
        <w:t>ления (нагретые агрегаты, окна, дверные проемы, ворота, открытые ва</w:t>
      </w:r>
      <w:r w:rsidRPr="00493D6B">
        <w:t>н</w:t>
      </w:r>
      <w:r w:rsidRPr="00493D6B">
        <w:t xml:space="preserve">ны и т. д.). </w:t>
      </w:r>
    </w:p>
    <w:p w:rsidR="005A20C2" w:rsidRPr="00493D6B" w:rsidRDefault="005A20C2" w:rsidP="005A20C2">
      <w:pPr>
        <w:pStyle w:val="bodytext0"/>
        <w:rPr>
          <w:b/>
          <w:iCs/>
        </w:rPr>
      </w:pPr>
      <w:r w:rsidRPr="00493D6B">
        <w:rPr>
          <w:b/>
        </w:rPr>
        <w:t>Категории работ по уровню энергозатрат [2]</w:t>
      </w:r>
    </w:p>
    <w:p w:rsidR="005A20C2" w:rsidRDefault="005A20C2" w:rsidP="005A20C2">
      <w:pPr>
        <w:pStyle w:val="bodytext0"/>
        <w:rPr>
          <w:iCs/>
        </w:rPr>
      </w:pPr>
      <w:r>
        <w:rPr>
          <w:iCs/>
        </w:rPr>
        <w:t>Х</w:t>
      </w:r>
      <w:r>
        <w:t>арактеристика (категория) трудового процесса, отражающая пр</w:t>
      </w:r>
      <w:r>
        <w:t>е</w:t>
      </w:r>
      <w:r>
        <w:t>имущественную нагрузку на опорно-двигательный аппарат и функци</w:t>
      </w:r>
      <w:r>
        <w:t>о</w:t>
      </w:r>
      <w:r>
        <w:t>нальные системы организма (сердечно-сосудистую, дыхательную и др</w:t>
      </w:r>
      <w:r>
        <w:t>у</w:t>
      </w:r>
      <w:r>
        <w:t>гие), обеспечивающие его деятел</w:t>
      </w:r>
      <w:r>
        <w:t>ь</w:t>
      </w:r>
      <w:r>
        <w:t>ность. Категория работ по уровню энерготрат характеризуется физической динамической нагрузкой, ма</w:t>
      </w:r>
      <w:r>
        <w:t>с</w:t>
      </w:r>
      <w:r>
        <w:t>сой поднимаемого и пер</w:t>
      </w:r>
      <w:r>
        <w:t>е</w:t>
      </w:r>
      <w:r>
        <w:t>мещаемого груза, общим числом стереотипных рабочих движений, величиной статической нагрузки, характером раб</w:t>
      </w:r>
      <w:r>
        <w:t>о</w:t>
      </w:r>
      <w:r>
        <w:t>чей позы, глубиной и частотой наклона корпуса, перемещениями в пр</w:t>
      </w:r>
      <w:r>
        <w:t>о</w:t>
      </w:r>
      <w:r>
        <w:t>странстве</w:t>
      </w:r>
      <w:r>
        <w:rPr>
          <w:b/>
        </w:rPr>
        <w:t>.</w:t>
      </w:r>
      <w:r>
        <w:rPr>
          <w:b/>
          <w:i/>
          <w:iCs/>
        </w:rPr>
        <w:t xml:space="preserve"> </w:t>
      </w:r>
    </w:p>
    <w:p w:rsidR="005A20C2" w:rsidRPr="005A20C2" w:rsidRDefault="005A20C2" w:rsidP="005A20C2">
      <w:pPr>
        <w:pStyle w:val="bodytext0"/>
        <w:rPr>
          <w:b/>
        </w:rPr>
      </w:pPr>
      <w:r w:rsidRPr="005A20C2">
        <w:rPr>
          <w:b/>
        </w:rPr>
        <w:t xml:space="preserve">Физические работы категории I </w:t>
      </w:r>
    </w:p>
    <w:p w:rsidR="005A20C2" w:rsidRPr="00B46FB3" w:rsidRDefault="005A20C2" w:rsidP="00B46FB3">
      <w:pPr>
        <w:pStyle w:val="bodytext0"/>
        <w:rPr>
          <w:spacing w:val="-2"/>
        </w:rPr>
      </w:pPr>
      <w:r w:rsidRPr="00B46FB3">
        <w:rPr>
          <w:spacing w:val="-2"/>
        </w:rPr>
        <w:t>Виды деятельности с расходом энергии не более 150 ккал/ч (174 Вт)</w:t>
      </w:r>
      <w:r w:rsidR="00B46FB3" w:rsidRPr="00B46FB3">
        <w:rPr>
          <w:spacing w:val="-2"/>
        </w:rPr>
        <w:t>.</w:t>
      </w:r>
    </w:p>
    <w:p w:rsidR="005A20C2" w:rsidRDefault="005A20C2" w:rsidP="00B46FB3">
      <w:pPr>
        <w:pStyle w:val="bodytext0"/>
      </w:pPr>
      <w:r>
        <w:t xml:space="preserve">Легкие физические работы разделяются на категорию Iа </w:t>
      </w:r>
      <w:r w:rsidR="00B46FB3">
        <w:t>–</w:t>
      </w:r>
      <w:r>
        <w:t xml:space="preserve"> энерг</w:t>
      </w:r>
      <w:r>
        <w:t>о</w:t>
      </w:r>
      <w:r>
        <w:t>затраты до 120 ккал/ч (139 Вт) и к</w:t>
      </w:r>
      <w:r>
        <w:t>а</w:t>
      </w:r>
      <w:r>
        <w:t xml:space="preserve">тегорию Iб </w:t>
      </w:r>
      <w:r w:rsidR="00B46FB3">
        <w:t>–</w:t>
      </w:r>
      <w:r>
        <w:t xml:space="preserve"> энергозатраты 121</w:t>
      </w:r>
      <w:r w:rsidR="00B46FB3">
        <w:t>—</w:t>
      </w:r>
      <w:r>
        <w:t>150</w:t>
      </w:r>
      <w:r w:rsidR="00B46FB3">
        <w:t> </w:t>
      </w:r>
      <w:r>
        <w:t>ккал/ч (140</w:t>
      </w:r>
      <w:r w:rsidR="00B46FB3">
        <w:t>—</w:t>
      </w:r>
      <w:r>
        <w:t>174 Вт).</w:t>
      </w:r>
    </w:p>
    <w:p w:rsidR="005A20C2" w:rsidRDefault="005A20C2" w:rsidP="00B46FB3">
      <w:pPr>
        <w:pStyle w:val="bodytext0"/>
      </w:pPr>
      <w:r>
        <w:rPr>
          <w:b/>
        </w:rPr>
        <w:t xml:space="preserve">К категории </w:t>
      </w:r>
      <w:r>
        <w:rPr>
          <w:b/>
          <w:lang w:val="en-US"/>
        </w:rPr>
        <w:t>I</w:t>
      </w:r>
      <w:r>
        <w:rPr>
          <w:b/>
        </w:rPr>
        <w:t>а</w:t>
      </w:r>
      <w:r>
        <w:t xml:space="preserve"> относятся работы, производимые сидя и сопрово</w:t>
      </w:r>
      <w:r>
        <w:t>ж</w:t>
      </w:r>
      <w:r>
        <w:t>дающиеся незначительным физ</w:t>
      </w:r>
      <w:r>
        <w:t>и</w:t>
      </w:r>
      <w:r>
        <w:t>ческим напряжением (ряд профессий на предприятиях точного приборо- и машиностроения, на часовом, шве</w:t>
      </w:r>
      <w:r>
        <w:t>й</w:t>
      </w:r>
      <w:r>
        <w:t>ном производствах, в сфере управления и т.</w:t>
      </w:r>
      <w:r w:rsidR="00B46FB3">
        <w:t> </w:t>
      </w:r>
      <w:r>
        <w:t>п.).</w:t>
      </w:r>
    </w:p>
    <w:p w:rsidR="005A20C2" w:rsidRDefault="005A20C2" w:rsidP="00B46FB3">
      <w:pPr>
        <w:pStyle w:val="bodytext0"/>
      </w:pPr>
      <w:r>
        <w:rPr>
          <w:b/>
        </w:rPr>
        <w:t>К категории Iб</w:t>
      </w:r>
      <w:r>
        <w:t xml:space="preserve"> относятся работы, производимые сидя, стоя или связанные с ходьбой и сопровождающиеся некоторым физическим н</w:t>
      </w:r>
      <w:r>
        <w:t>а</w:t>
      </w:r>
      <w:r>
        <w:t>пряжением (ряд профессий в полиграфической промышленн</w:t>
      </w:r>
      <w:r>
        <w:t>о</w:t>
      </w:r>
      <w:r>
        <w:t>сти, на предприятиях связи, контролеры, мастера в различных видах произво</w:t>
      </w:r>
      <w:r>
        <w:t>д</w:t>
      </w:r>
      <w:r>
        <w:t>ства и т.</w:t>
      </w:r>
      <w:r w:rsidR="00B46FB3">
        <w:t> </w:t>
      </w:r>
      <w:r>
        <w:t>п.)</w:t>
      </w:r>
      <w:r w:rsidR="00EC376C">
        <w:t>.</w:t>
      </w:r>
    </w:p>
    <w:p w:rsidR="005A20C2" w:rsidRPr="00B46FB3" w:rsidRDefault="005A20C2" w:rsidP="00B46FB3">
      <w:pPr>
        <w:pStyle w:val="bodytext0"/>
        <w:rPr>
          <w:b/>
        </w:rPr>
      </w:pPr>
      <w:r w:rsidRPr="00B46FB3">
        <w:rPr>
          <w:b/>
        </w:rPr>
        <w:t xml:space="preserve">Физические работы категория II </w:t>
      </w:r>
    </w:p>
    <w:p w:rsidR="005A20C2" w:rsidRDefault="005A20C2" w:rsidP="00B46FB3">
      <w:pPr>
        <w:pStyle w:val="bodytext0"/>
      </w:pPr>
      <w:r>
        <w:t>Виды деятельности с расходом энергии в пределах 151</w:t>
      </w:r>
      <w:r w:rsidR="00B46FB3">
        <w:t>—</w:t>
      </w:r>
      <w:r>
        <w:t>250</w:t>
      </w:r>
      <w:r w:rsidR="00B46FB3">
        <w:t> </w:t>
      </w:r>
      <w:r>
        <w:t>ккал/ч (175</w:t>
      </w:r>
      <w:r w:rsidR="00B46FB3">
        <w:t>—</w:t>
      </w:r>
      <w:r>
        <w:t>290 Вт)</w:t>
      </w:r>
      <w:r w:rsidR="00EC376C">
        <w:t>.</w:t>
      </w:r>
    </w:p>
    <w:p w:rsidR="005A20C2" w:rsidRDefault="005A20C2" w:rsidP="00B46FB3">
      <w:pPr>
        <w:pStyle w:val="bodytext0"/>
      </w:pPr>
      <w:r>
        <w:t xml:space="preserve">Физические работы категории </w:t>
      </w:r>
      <w:r>
        <w:rPr>
          <w:lang w:val="en-US"/>
        </w:rPr>
        <w:t>II</w:t>
      </w:r>
      <w:r>
        <w:t xml:space="preserve"> разделяют на категорию IIа </w:t>
      </w:r>
      <w:r w:rsidR="00B46FB3">
        <w:t>–</w:t>
      </w:r>
      <w:r>
        <w:t xml:space="preserve"> энергозатраты от 151 до 200 ккал/ч (175</w:t>
      </w:r>
      <w:r w:rsidR="00B46FB3">
        <w:t>—</w:t>
      </w:r>
      <w:r>
        <w:t>232</w:t>
      </w:r>
      <w:r w:rsidR="00B46FB3">
        <w:t> </w:t>
      </w:r>
      <w:r>
        <w:t xml:space="preserve">Вт) и категорию IIб </w:t>
      </w:r>
      <w:r w:rsidR="00B46FB3">
        <w:t>–</w:t>
      </w:r>
      <w:r>
        <w:t xml:space="preserve"> энергоз</w:t>
      </w:r>
      <w:r>
        <w:t>а</w:t>
      </w:r>
      <w:r>
        <w:t>траты от 201 до 250 ккал/ч (233</w:t>
      </w:r>
      <w:r w:rsidR="00B46FB3">
        <w:t>—</w:t>
      </w:r>
      <w:r>
        <w:t>290 Вт).</w:t>
      </w:r>
    </w:p>
    <w:p w:rsidR="005A20C2" w:rsidRDefault="005A20C2" w:rsidP="00B46FB3">
      <w:pPr>
        <w:pStyle w:val="bodytext0"/>
      </w:pPr>
      <w:r>
        <w:rPr>
          <w:b/>
        </w:rPr>
        <w:lastRenderedPageBreak/>
        <w:t xml:space="preserve">К категории </w:t>
      </w:r>
      <w:r>
        <w:rPr>
          <w:b/>
          <w:lang w:val="en-US"/>
        </w:rPr>
        <w:t>II</w:t>
      </w:r>
      <w:r>
        <w:rPr>
          <w:b/>
        </w:rPr>
        <w:t>а</w:t>
      </w:r>
      <w:r>
        <w:t xml:space="preserve"> относятся работы, связанные с постоянной ход</w:t>
      </w:r>
      <w:r>
        <w:t>ь</w:t>
      </w:r>
      <w:r>
        <w:t xml:space="preserve">бой, перемещением мелких (до </w:t>
      </w:r>
      <w:smartTag w:uri="urn:schemas-microsoft-com:office:smarttags" w:element="metricconverter">
        <w:smartTagPr>
          <w:attr w:name="ProductID" w:val="1 кг"/>
        </w:smartTagPr>
        <w:r>
          <w:t>1 кг</w:t>
        </w:r>
      </w:smartTag>
      <w:r>
        <w:t>) изделий или предметов в полож</w:t>
      </w:r>
      <w:r>
        <w:t>е</w:t>
      </w:r>
      <w:r>
        <w:t>нии стоя или сидя и требующие определенного физического напряж</w:t>
      </w:r>
      <w:r>
        <w:t>е</w:t>
      </w:r>
      <w:r>
        <w:t>ния (ряд профессий в механосборочных цехах машиностроительных пре</w:t>
      </w:r>
      <w:r>
        <w:t>д</w:t>
      </w:r>
      <w:r>
        <w:t>приятий, в прядильно-ткацком производстве и т.</w:t>
      </w:r>
      <w:r w:rsidR="00B46FB3">
        <w:t> </w:t>
      </w:r>
      <w:r>
        <w:t>п.).</w:t>
      </w:r>
    </w:p>
    <w:p w:rsidR="005A20C2" w:rsidRDefault="005A20C2" w:rsidP="00B46FB3">
      <w:pPr>
        <w:pStyle w:val="bodytext0"/>
      </w:pPr>
      <w:r>
        <w:rPr>
          <w:b/>
        </w:rPr>
        <w:t xml:space="preserve">К категории </w:t>
      </w:r>
      <w:r>
        <w:rPr>
          <w:b/>
          <w:lang w:val="en-US"/>
        </w:rPr>
        <w:t>II</w:t>
      </w:r>
      <w:r>
        <w:rPr>
          <w:b/>
        </w:rPr>
        <w:t>б</w:t>
      </w:r>
      <w:r>
        <w:t xml:space="preserve"> относятся работы, связанные с ходьбой, перем</w:t>
      </w:r>
      <w:r>
        <w:t>е</w:t>
      </w:r>
      <w:r>
        <w:t xml:space="preserve">щением и переноской тяжестей до </w:t>
      </w:r>
      <w:smartTag w:uri="urn:schemas-microsoft-com:office:smarttags" w:element="metricconverter">
        <w:smartTagPr>
          <w:attr w:name="ProductID" w:val="10 кг"/>
        </w:smartTagPr>
        <w:r>
          <w:t>10 кг</w:t>
        </w:r>
      </w:smartTag>
      <w:r>
        <w:t xml:space="preserve"> и сопровождающиеся умере</w:t>
      </w:r>
      <w:r>
        <w:t>н</w:t>
      </w:r>
      <w:r>
        <w:t>ным физическим напряжением (ряд профессий в механизированных литейных, прокатных кузнечных, термических, сварочных цехах маш</w:t>
      </w:r>
      <w:r>
        <w:t>и</w:t>
      </w:r>
      <w:r>
        <w:t>ностроительных и металлу</w:t>
      </w:r>
      <w:r>
        <w:t>р</w:t>
      </w:r>
      <w:r>
        <w:t>гических предприятий и т.</w:t>
      </w:r>
      <w:r w:rsidR="00B46FB3">
        <w:t> </w:t>
      </w:r>
      <w:r>
        <w:t xml:space="preserve">п.). </w:t>
      </w:r>
    </w:p>
    <w:p w:rsidR="005A20C2" w:rsidRPr="00D44FB6" w:rsidRDefault="005A20C2" w:rsidP="00D44FB6">
      <w:pPr>
        <w:pStyle w:val="bodytext0"/>
        <w:rPr>
          <w:b/>
        </w:rPr>
      </w:pPr>
      <w:r w:rsidRPr="00D44FB6">
        <w:rPr>
          <w:b/>
        </w:rPr>
        <w:t xml:space="preserve">Физические работы  категория III </w:t>
      </w:r>
    </w:p>
    <w:p w:rsidR="005A20C2" w:rsidRDefault="005A20C2" w:rsidP="00D44FB6">
      <w:pPr>
        <w:pStyle w:val="bodytext0"/>
      </w:pPr>
      <w:r>
        <w:t>Виды деятельности с расходом энергии более 250 ккал/ч (290 Вт).</w:t>
      </w:r>
    </w:p>
    <w:p w:rsidR="005A20C2" w:rsidRPr="00D44FB6" w:rsidRDefault="005A20C2" w:rsidP="00D44FB6">
      <w:pPr>
        <w:pStyle w:val="bodytext0"/>
        <w:rPr>
          <w:spacing w:val="-4"/>
        </w:rPr>
      </w:pPr>
      <w:r>
        <w:t>К категории III относятся работы, связанные с постоянными пер</w:t>
      </w:r>
      <w:r>
        <w:t>е</w:t>
      </w:r>
      <w:r>
        <w:t>движениями, перемещением и п</w:t>
      </w:r>
      <w:r>
        <w:t>е</w:t>
      </w:r>
      <w:r>
        <w:t xml:space="preserve">реноской значительных (свыше </w:t>
      </w:r>
      <w:smartTag w:uri="urn:schemas-microsoft-com:office:smarttags" w:element="metricconverter">
        <w:smartTagPr>
          <w:attr w:name="ProductID" w:val="10 кг"/>
        </w:smartTagPr>
        <w:r>
          <w:t>10 кг</w:t>
        </w:r>
      </w:smartTag>
      <w:r>
        <w:t xml:space="preserve">) </w:t>
      </w:r>
      <w:r w:rsidRPr="00D44FB6">
        <w:rPr>
          <w:spacing w:val="-4"/>
        </w:rPr>
        <w:t>тяжестей, требующие больших физических усилий (ряд профессий в ку</w:t>
      </w:r>
      <w:r w:rsidRPr="00D44FB6">
        <w:rPr>
          <w:spacing w:val="-4"/>
        </w:rPr>
        <w:t>з</w:t>
      </w:r>
      <w:r w:rsidRPr="00D44FB6">
        <w:rPr>
          <w:spacing w:val="-4"/>
        </w:rPr>
        <w:t>нечных цехах с ручной ковкой, литейных цехах с ручной набивкой и зали</w:t>
      </w:r>
      <w:r w:rsidRPr="00D44FB6">
        <w:rPr>
          <w:spacing w:val="-4"/>
        </w:rPr>
        <w:t>в</w:t>
      </w:r>
      <w:r w:rsidRPr="00D44FB6">
        <w:rPr>
          <w:spacing w:val="-4"/>
        </w:rPr>
        <w:t>кой опок машиностроительных и металлургических предпр</w:t>
      </w:r>
      <w:r w:rsidRPr="00D44FB6">
        <w:rPr>
          <w:spacing w:val="-4"/>
        </w:rPr>
        <w:t>и</w:t>
      </w:r>
      <w:r w:rsidRPr="00D44FB6">
        <w:rPr>
          <w:spacing w:val="-4"/>
        </w:rPr>
        <w:t>ятий и т.</w:t>
      </w:r>
      <w:r w:rsidR="00D44FB6" w:rsidRPr="00D44FB6">
        <w:rPr>
          <w:spacing w:val="-4"/>
        </w:rPr>
        <w:t> </w:t>
      </w:r>
      <w:r w:rsidRPr="00D44FB6">
        <w:rPr>
          <w:spacing w:val="-4"/>
        </w:rPr>
        <w:t>п.).</w:t>
      </w:r>
    </w:p>
    <w:p w:rsidR="005A20C2" w:rsidRPr="00D44FB6" w:rsidRDefault="005A20C2" w:rsidP="00D44FB6">
      <w:pPr>
        <w:pStyle w:val="bodytext0"/>
        <w:rPr>
          <w:b/>
        </w:rPr>
      </w:pPr>
      <w:r w:rsidRPr="00D44FB6">
        <w:rPr>
          <w:b/>
        </w:rPr>
        <w:t xml:space="preserve">Гигиенические нормативы условий труда  </w:t>
      </w:r>
    </w:p>
    <w:p w:rsidR="005A20C2" w:rsidRDefault="005A20C2" w:rsidP="00D44FB6">
      <w:pPr>
        <w:pStyle w:val="bodytext0"/>
      </w:pPr>
      <w:r>
        <w:t>Уровни факторов рабочей среды, которые при ежедневной (кроме выходных дней) работе в течение 8 ч, но не более 40 ч в неделю, в теч</w:t>
      </w:r>
      <w:r>
        <w:t>е</w:t>
      </w:r>
      <w:r>
        <w:t>ние всего рабочего стажа не вызывают заболевания или о</w:t>
      </w:r>
      <w:r>
        <w:t>т</w:t>
      </w:r>
      <w:r>
        <w:t>клонения в состоянии здоровья, обнаруживаемых современными методами иссл</w:t>
      </w:r>
      <w:r>
        <w:t>е</w:t>
      </w:r>
      <w:r>
        <w:t>дований, в процессе работы или в отдаленные сроки жизни настоящего и последующего поколений. Соблюдение гигиен</w:t>
      </w:r>
      <w:r>
        <w:t>и</w:t>
      </w:r>
      <w:r>
        <w:t>ческих нормативов не исключает нарушение состояния здоровья у лиц с повышенной чувств</w:t>
      </w:r>
      <w:r>
        <w:t>и</w:t>
      </w:r>
      <w:r>
        <w:t>тельностью.</w:t>
      </w:r>
    </w:p>
    <w:p w:rsidR="005A20C2" w:rsidRPr="00D44FB6" w:rsidRDefault="005A20C2" w:rsidP="00D44FB6">
      <w:pPr>
        <w:pStyle w:val="bodytext0"/>
        <w:rPr>
          <w:b/>
        </w:rPr>
      </w:pPr>
      <w:r w:rsidRPr="00D44FB6">
        <w:rPr>
          <w:b/>
        </w:rPr>
        <w:t>Условия труда</w:t>
      </w:r>
    </w:p>
    <w:p w:rsidR="005A20C2" w:rsidRDefault="005A20C2" w:rsidP="00D44FB6">
      <w:pPr>
        <w:pStyle w:val="bodytext0"/>
      </w:pPr>
      <w:r>
        <w:t>Совокупность факторов трудового процесса и рабочей среды, в к</w:t>
      </w:r>
      <w:r>
        <w:t>о</w:t>
      </w:r>
      <w:r>
        <w:t>торой осуществляется деятельность человека. Исходя из степени откл</w:t>
      </w:r>
      <w:r>
        <w:t>о</w:t>
      </w:r>
      <w:r>
        <w:t>нения фактических уровней факторов рабочей среды и трудового пр</w:t>
      </w:r>
      <w:r>
        <w:t>о</w:t>
      </w:r>
      <w:r>
        <w:t>цесса от гигиенических нормативов усл</w:t>
      </w:r>
      <w:r>
        <w:t>о</w:t>
      </w:r>
      <w:r>
        <w:t>вия труда по степени вредности и опасности условно подразделяются на 4 класса: оптимальные, допу</w:t>
      </w:r>
      <w:r>
        <w:t>с</w:t>
      </w:r>
      <w:r>
        <w:t>тимые, вредные и опасные.</w:t>
      </w:r>
    </w:p>
    <w:p w:rsidR="005A20C2" w:rsidRDefault="005A20C2" w:rsidP="00D44FB6">
      <w:pPr>
        <w:pStyle w:val="bodytext0"/>
      </w:pPr>
      <w:r>
        <w:rPr>
          <w:b/>
          <w:iCs/>
        </w:rPr>
        <w:t>Оптимальные</w:t>
      </w:r>
      <w:r>
        <w:t xml:space="preserve"> условия труда (1 класс) </w:t>
      </w:r>
      <w:r w:rsidR="00D44FB6">
        <w:t>–</w:t>
      </w:r>
      <w:r>
        <w:t xml:space="preserve"> условия, при которых с</w:t>
      </w:r>
      <w:r>
        <w:t>о</w:t>
      </w:r>
      <w:r>
        <w:t>храняется здоровье работника и создаются предпосылки для поддерж</w:t>
      </w:r>
      <w:r>
        <w:t>а</w:t>
      </w:r>
      <w:r>
        <w:t>ния высокого уровня работоспособности. Оптимальные нормативы фа</w:t>
      </w:r>
      <w:r>
        <w:t>к</w:t>
      </w:r>
      <w:r>
        <w:t>торов рабочей среды установлены для ми</w:t>
      </w:r>
      <w:r>
        <w:t>к</w:t>
      </w:r>
      <w:r>
        <w:t>роклиматических параметров и факторов труд</w:t>
      </w:r>
      <w:r>
        <w:t>о</w:t>
      </w:r>
      <w:r>
        <w:t xml:space="preserve">вой нагрузки.  </w:t>
      </w:r>
    </w:p>
    <w:p w:rsidR="005A20C2" w:rsidRDefault="005A20C2" w:rsidP="00D44FB6">
      <w:pPr>
        <w:pStyle w:val="bodytext0"/>
      </w:pPr>
      <w:r>
        <w:rPr>
          <w:b/>
          <w:iCs/>
        </w:rPr>
        <w:lastRenderedPageBreak/>
        <w:t>Допустимые</w:t>
      </w:r>
      <w:r>
        <w:t xml:space="preserve"> условия труда (2 класс) характеризуются такими уровнями факторов среды и тр</w:t>
      </w:r>
      <w:r>
        <w:t>у</w:t>
      </w:r>
      <w:r>
        <w:t>дового процесса, которые не превышают установленных гигиенических нормативов для РМ, а возможные изм</w:t>
      </w:r>
      <w:r>
        <w:t>е</w:t>
      </w:r>
      <w:r>
        <w:t>нения функционального состояния о</w:t>
      </w:r>
      <w:r>
        <w:t>р</w:t>
      </w:r>
      <w:r>
        <w:t>ганизма восстанавливаются во время регламент</w:t>
      </w:r>
      <w:r>
        <w:t>и</w:t>
      </w:r>
      <w:r>
        <w:t>рованного отдыха или к началу следующей смены и не оказывают неблагоприятного действия в ближайшем и отдаленном п</w:t>
      </w:r>
      <w:r>
        <w:t>е</w:t>
      </w:r>
      <w:r>
        <w:t>риоде на состояние здор</w:t>
      </w:r>
      <w:r>
        <w:t>о</w:t>
      </w:r>
      <w:r>
        <w:t>вья работников и их потомство. Допустимые условия труда условно относят к без</w:t>
      </w:r>
      <w:r>
        <w:t>о</w:t>
      </w:r>
      <w:r>
        <w:t>пасным.</w:t>
      </w:r>
    </w:p>
    <w:p w:rsidR="005A20C2" w:rsidRDefault="005A20C2" w:rsidP="00D44FB6">
      <w:pPr>
        <w:pStyle w:val="bodytext0"/>
      </w:pPr>
      <w:r>
        <w:rPr>
          <w:b/>
          <w:iCs/>
        </w:rPr>
        <w:t>Вредные</w:t>
      </w:r>
      <w:r>
        <w:t xml:space="preserve"> условия труда (3 класс) характеризуются наличием вре</w:t>
      </w:r>
      <w:r>
        <w:t>д</w:t>
      </w:r>
      <w:r>
        <w:t>ных факторов, уровни которых превышают гигиенические нормативы и оказыв</w:t>
      </w:r>
      <w:r>
        <w:t>а</w:t>
      </w:r>
      <w:r>
        <w:t>ют неблагоприятное действие на организм работника и/или его потомство. Вредные условия труда по степени превышения гигиенич</w:t>
      </w:r>
      <w:r>
        <w:t>е</w:t>
      </w:r>
      <w:r>
        <w:t>ских нормативов и выраженности изменений в организме работн</w:t>
      </w:r>
      <w:r>
        <w:t>и</w:t>
      </w:r>
      <w:r>
        <w:t>ков условно разделяют на 4 степени вредности:</w:t>
      </w:r>
    </w:p>
    <w:p w:rsidR="005A20C2" w:rsidRDefault="005A20C2" w:rsidP="00D44FB6">
      <w:pPr>
        <w:pStyle w:val="bodytext0"/>
      </w:pPr>
      <w:r>
        <w:rPr>
          <w:b/>
        </w:rPr>
        <w:t>1-я степень 3 класса (3.1)</w:t>
      </w:r>
      <w:r>
        <w:t xml:space="preserve"> </w:t>
      </w:r>
      <w:r w:rsidR="00D44FB6">
        <w:t>–</w:t>
      </w:r>
      <w:r>
        <w:t xml:space="preserve"> условия труда характеризуются так</w:t>
      </w:r>
      <w:r>
        <w:t>и</w:t>
      </w:r>
      <w:r>
        <w:t>ми отклонениями уровней факторов рабочей среды от гигиенических нормативов, которые вызывают функциональные изменения, восстана</w:t>
      </w:r>
      <w:r>
        <w:t>в</w:t>
      </w:r>
      <w:r>
        <w:t>ливающиеся, как правило, при более длительном (чем к началу следу</w:t>
      </w:r>
      <w:r>
        <w:t>ю</w:t>
      </w:r>
      <w:r>
        <w:t>щей смены) прерывании контакта с вредными факторами и увел</w:t>
      </w:r>
      <w:r>
        <w:t>и</w:t>
      </w:r>
      <w:r>
        <w:t>чивают риск повреждения здоровья;</w:t>
      </w:r>
    </w:p>
    <w:p w:rsidR="005A20C2" w:rsidRDefault="005A20C2" w:rsidP="00D44FB6">
      <w:pPr>
        <w:pStyle w:val="bodytext0"/>
      </w:pPr>
      <w:r>
        <w:rPr>
          <w:b/>
        </w:rPr>
        <w:t xml:space="preserve">2-я степень 3 класса (3.2) </w:t>
      </w:r>
      <w:r w:rsidR="00D44FB6">
        <w:t>–</w:t>
      </w:r>
      <w:r>
        <w:t xml:space="preserve"> уровни факторов рабочей среды, в</w:t>
      </w:r>
      <w:r>
        <w:t>ы</w:t>
      </w:r>
      <w:r>
        <w:t>зывающие стойкие функциональные изменения, приводящие в бол</w:t>
      </w:r>
      <w:r>
        <w:t>ь</w:t>
      </w:r>
      <w:r>
        <w:t>шинстве случаев к увеличению профессионально обусловленной заб</w:t>
      </w:r>
      <w:r>
        <w:t>о</w:t>
      </w:r>
      <w:r>
        <w:t>леваемости (что может проявляться п</w:t>
      </w:r>
      <w:r>
        <w:t>о</w:t>
      </w:r>
      <w:r>
        <w:t>вышением уровня заболеваемости с временной утратой трудоспособности и, в первую очередь, теми б</w:t>
      </w:r>
      <w:r>
        <w:t>о</w:t>
      </w:r>
      <w:r>
        <w:t>лезнями, которые отражают состояние наиболее уязвимых для данных факторов органов и систем), появлению начальных признаков или ле</w:t>
      </w:r>
      <w:r>
        <w:t>г</w:t>
      </w:r>
      <w:r>
        <w:t>ких форм профессиональных заболеваний (без потери профессионал</w:t>
      </w:r>
      <w:r>
        <w:t>ь</w:t>
      </w:r>
      <w:r>
        <w:t>ной трудоспособности), возникающих после продолжительной экспоз</w:t>
      </w:r>
      <w:r>
        <w:t>и</w:t>
      </w:r>
      <w:r>
        <w:t>ции (часто после 15 и более лет);</w:t>
      </w:r>
    </w:p>
    <w:p w:rsidR="005A20C2" w:rsidRDefault="005A20C2" w:rsidP="00D44FB6">
      <w:pPr>
        <w:pStyle w:val="bodytext0"/>
      </w:pPr>
      <w:r>
        <w:rPr>
          <w:b/>
        </w:rPr>
        <w:t xml:space="preserve">3-я степень 3 класса (3.3) </w:t>
      </w:r>
      <w:r w:rsidR="00D44FB6">
        <w:t>–</w:t>
      </w:r>
      <w:r>
        <w:t xml:space="preserve"> условия труда, характеризующиеся т</w:t>
      </w:r>
      <w:r>
        <w:t>а</w:t>
      </w:r>
      <w:r>
        <w:t>кими уровнями факторов раб</w:t>
      </w:r>
      <w:r>
        <w:t>о</w:t>
      </w:r>
      <w:r>
        <w:t>чей среды, воздействие которых приводит к развитию, как правило, профессиональных болезней ле</w:t>
      </w:r>
      <w:r>
        <w:t>г</w:t>
      </w:r>
      <w:r>
        <w:t>кой и средней степеней тяжести (с потерей профе</w:t>
      </w:r>
      <w:r>
        <w:t>с</w:t>
      </w:r>
      <w:r>
        <w:t>сиональной трудоспособности) в периоде трудовой деятельности, росту хронической (профессионал</w:t>
      </w:r>
      <w:r>
        <w:t>ь</w:t>
      </w:r>
      <w:r>
        <w:t>но обусловленной) п</w:t>
      </w:r>
      <w:r>
        <w:t>а</w:t>
      </w:r>
      <w:r>
        <w:t>тологии;</w:t>
      </w:r>
    </w:p>
    <w:p w:rsidR="005A20C2" w:rsidRDefault="005A20C2" w:rsidP="00D44FB6">
      <w:pPr>
        <w:pStyle w:val="bodytext0"/>
      </w:pPr>
      <w:r>
        <w:rPr>
          <w:b/>
        </w:rPr>
        <w:t>4-я степень 3 класса (3.4)</w:t>
      </w:r>
      <w:r>
        <w:t xml:space="preserve"> </w:t>
      </w:r>
      <w:r w:rsidR="00D44FB6">
        <w:t>–</w:t>
      </w:r>
      <w:r>
        <w:t xml:space="preserve"> условия труда, при которых могут во</w:t>
      </w:r>
      <w:r>
        <w:t>з</w:t>
      </w:r>
      <w:r>
        <w:t>никать тяжелые формы профессиональных заболеваний (с потерей о</w:t>
      </w:r>
      <w:r>
        <w:t>б</w:t>
      </w:r>
      <w:r>
        <w:t>щей трудоспособности), отмечается значительный рост числа хронич</w:t>
      </w:r>
      <w:r>
        <w:t>е</w:t>
      </w:r>
      <w:r>
        <w:lastRenderedPageBreak/>
        <w:t>ских заболеваний и высокие уровни заболеваемости с временной утр</w:t>
      </w:r>
      <w:r>
        <w:t>а</w:t>
      </w:r>
      <w:r>
        <w:t>той трудоспосо</w:t>
      </w:r>
      <w:r>
        <w:t>б</w:t>
      </w:r>
      <w:r>
        <w:t>ности.</w:t>
      </w:r>
    </w:p>
    <w:p w:rsidR="005A20C2" w:rsidRDefault="005A20C2" w:rsidP="00D44FB6">
      <w:pPr>
        <w:pStyle w:val="bodytext0"/>
      </w:pPr>
      <w:r>
        <w:rPr>
          <w:b/>
          <w:iCs/>
        </w:rPr>
        <w:t>Опасные</w:t>
      </w:r>
      <w:r>
        <w:rPr>
          <w:b/>
        </w:rPr>
        <w:t xml:space="preserve"> </w:t>
      </w:r>
      <w:r>
        <w:t>(экстремальные) условия труда (4 класс) характеризую</w:t>
      </w:r>
      <w:r>
        <w:t>т</w:t>
      </w:r>
      <w:r>
        <w:t>ся уровнями факторов раб</w:t>
      </w:r>
      <w:r>
        <w:t>о</w:t>
      </w:r>
      <w:r>
        <w:t>чей среды, воздействие которых в течение рабочей смены (или ее части) создает угрозу для жизни, в</w:t>
      </w:r>
      <w:r>
        <w:t>ы</w:t>
      </w:r>
      <w:r>
        <w:t>сокий риск развития острых профессиональных п</w:t>
      </w:r>
      <w:r>
        <w:t>о</w:t>
      </w:r>
      <w:r>
        <w:t>ражений, в т.</w:t>
      </w:r>
      <w:r w:rsidR="00D44FB6">
        <w:t> </w:t>
      </w:r>
      <w:r>
        <w:t>ч. и тяжелых форм.</w:t>
      </w:r>
    </w:p>
    <w:p w:rsidR="005A20C2" w:rsidRDefault="005A20C2" w:rsidP="00D44FB6">
      <w:pPr>
        <w:pStyle w:val="bodytext0"/>
      </w:pPr>
      <w:r>
        <w:t>Для анализа классов условий труда в [3] (</w:t>
      </w:r>
      <w:r w:rsidR="00D44FB6">
        <w:t>п</w:t>
      </w:r>
      <w:r>
        <w:t>рилож</w:t>
      </w:r>
      <w:r w:rsidR="00D44FB6">
        <w:t>.</w:t>
      </w:r>
      <w:r>
        <w:t xml:space="preserve"> 17) введены две шкалы </w:t>
      </w:r>
    </w:p>
    <w:p w:rsidR="005A20C2" w:rsidRDefault="005A20C2" w:rsidP="00D44FB6">
      <w:pPr>
        <w:pStyle w:val="Zagtab"/>
      </w:pPr>
      <w:r>
        <w:t>Ранжирование классов условий труда по п</w:t>
      </w:r>
      <w:r>
        <w:t>о</w:t>
      </w:r>
      <w:r>
        <w:t>казателям микроклимата для определения сре</w:t>
      </w:r>
      <w:r>
        <w:t>д</w:t>
      </w:r>
      <w:r>
        <w:t>несменной величины класса условий труда</w:t>
      </w:r>
    </w:p>
    <w:tbl>
      <w:tblPr>
        <w:tblW w:w="6237" w:type="dxa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9"/>
        <w:gridCol w:w="1554"/>
        <w:gridCol w:w="1554"/>
      </w:tblGrid>
      <w:tr w:rsidR="005A20C2" w:rsidTr="00D44FB6">
        <w:trPr>
          <w:trHeight w:val="23"/>
        </w:trPr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0C2" w:rsidRDefault="005A20C2" w:rsidP="00D44FB6">
            <w:pPr>
              <w:pStyle w:val="TablCenter"/>
            </w:pPr>
            <w:r>
              <w:t>Класс усл</w:t>
            </w:r>
            <w:r>
              <w:t>о</w:t>
            </w:r>
            <w:r>
              <w:t>вий труда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0C2" w:rsidRDefault="005A20C2" w:rsidP="00D44FB6">
            <w:pPr>
              <w:pStyle w:val="TablCenter"/>
            </w:pPr>
            <w:r>
              <w:t>Шкала 1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0C2" w:rsidRDefault="005A20C2" w:rsidP="00D44FB6">
            <w:pPr>
              <w:pStyle w:val="TablCenter"/>
            </w:pPr>
            <w:r>
              <w:t>Шкала 2</w:t>
            </w:r>
          </w:p>
        </w:tc>
      </w:tr>
      <w:tr w:rsidR="005A20C2" w:rsidTr="00D44FB6">
        <w:trPr>
          <w:trHeight w:val="23"/>
        </w:trPr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0C2" w:rsidRDefault="005A20C2" w:rsidP="00D44FB6">
            <w:pPr>
              <w:pStyle w:val="TablCenter"/>
            </w:pPr>
            <w:r>
              <w:t>Оптимальный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0C2" w:rsidRDefault="005A20C2" w:rsidP="00D44FB6">
            <w:pPr>
              <w:pStyle w:val="TablCenter"/>
            </w:pPr>
            <w:r>
              <w:t>1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0C2" w:rsidRDefault="005A20C2" w:rsidP="00D44FB6">
            <w:pPr>
              <w:pStyle w:val="TablCenter"/>
            </w:pPr>
            <w:r>
              <w:t>1</w:t>
            </w:r>
          </w:p>
        </w:tc>
      </w:tr>
      <w:tr w:rsidR="005A20C2" w:rsidTr="00D44FB6">
        <w:trPr>
          <w:trHeight w:val="23"/>
        </w:trPr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0C2" w:rsidRDefault="005A20C2" w:rsidP="00D44FB6">
            <w:pPr>
              <w:pStyle w:val="TablCenter"/>
            </w:pPr>
            <w:r>
              <w:t>Допустимый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0C2" w:rsidRDefault="005A20C2" w:rsidP="00D44FB6">
            <w:pPr>
              <w:pStyle w:val="TablCenter"/>
            </w:pPr>
            <w:r>
              <w:t>2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0C2" w:rsidRDefault="005A20C2" w:rsidP="00D44FB6">
            <w:pPr>
              <w:pStyle w:val="TablCenter"/>
            </w:pPr>
            <w:r>
              <w:t>2</w:t>
            </w:r>
          </w:p>
        </w:tc>
      </w:tr>
      <w:tr w:rsidR="005A20C2" w:rsidTr="00D44FB6">
        <w:trPr>
          <w:trHeight w:val="23"/>
        </w:trPr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0C2" w:rsidRDefault="005A20C2" w:rsidP="00D44FB6">
            <w:pPr>
              <w:pStyle w:val="TablCenter"/>
            </w:pPr>
            <w:r>
              <w:t>Вредный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0C2" w:rsidRDefault="005A20C2" w:rsidP="00D44FB6">
            <w:pPr>
              <w:pStyle w:val="TablCenter"/>
            </w:pPr>
            <w:r>
              <w:t>3.1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0C2" w:rsidRDefault="005A20C2" w:rsidP="00D44FB6">
            <w:pPr>
              <w:pStyle w:val="TablCenter"/>
            </w:pPr>
            <w:r>
              <w:t>3</w:t>
            </w:r>
          </w:p>
        </w:tc>
      </w:tr>
      <w:tr w:rsidR="005A20C2" w:rsidTr="00D44FB6">
        <w:trPr>
          <w:trHeight w:val="23"/>
        </w:trPr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0C2" w:rsidRDefault="005A20C2" w:rsidP="00D44FB6">
            <w:pPr>
              <w:pStyle w:val="TablCenter"/>
            </w:pPr>
            <w:r>
              <w:t>Вредный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0C2" w:rsidRDefault="005A20C2" w:rsidP="00D44FB6">
            <w:pPr>
              <w:pStyle w:val="TablCenter"/>
            </w:pPr>
            <w:r>
              <w:t>3.2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0C2" w:rsidRDefault="005A20C2" w:rsidP="00D44FB6">
            <w:pPr>
              <w:pStyle w:val="TablCenter"/>
            </w:pPr>
            <w:r>
              <w:t>4</w:t>
            </w:r>
          </w:p>
        </w:tc>
      </w:tr>
      <w:tr w:rsidR="005A20C2" w:rsidTr="00D44FB6">
        <w:trPr>
          <w:trHeight w:val="23"/>
        </w:trPr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0C2" w:rsidRDefault="005A20C2" w:rsidP="00D44FB6">
            <w:pPr>
              <w:pStyle w:val="TablCenter"/>
            </w:pPr>
            <w:r>
              <w:t>Вредный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0C2" w:rsidRDefault="005A20C2" w:rsidP="00D44FB6">
            <w:pPr>
              <w:pStyle w:val="TablCenter"/>
            </w:pPr>
            <w:r>
              <w:t>3.3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0C2" w:rsidRDefault="005A20C2" w:rsidP="00D44FB6">
            <w:pPr>
              <w:pStyle w:val="TablCenter"/>
            </w:pPr>
            <w:r>
              <w:t>5</w:t>
            </w:r>
          </w:p>
        </w:tc>
      </w:tr>
      <w:tr w:rsidR="005A20C2" w:rsidTr="00D44FB6">
        <w:trPr>
          <w:trHeight w:val="23"/>
        </w:trPr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0C2" w:rsidRDefault="005A20C2" w:rsidP="00D44FB6">
            <w:pPr>
              <w:pStyle w:val="TablCenter"/>
            </w:pPr>
            <w:r>
              <w:t>Вредный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0C2" w:rsidRDefault="005A20C2" w:rsidP="00D44FB6">
            <w:pPr>
              <w:pStyle w:val="TablCenter"/>
            </w:pPr>
            <w:r>
              <w:t>3.4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0C2" w:rsidRDefault="005A20C2" w:rsidP="00D44FB6">
            <w:pPr>
              <w:pStyle w:val="TablCenter"/>
            </w:pPr>
            <w:r>
              <w:t>6</w:t>
            </w:r>
          </w:p>
        </w:tc>
      </w:tr>
      <w:tr w:rsidR="005A20C2" w:rsidTr="00D44FB6">
        <w:trPr>
          <w:trHeight w:val="23"/>
        </w:trPr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0C2" w:rsidRDefault="005A20C2" w:rsidP="00D44FB6">
            <w:pPr>
              <w:pStyle w:val="TablCenter"/>
            </w:pPr>
            <w:r>
              <w:t>Опасный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0C2" w:rsidRDefault="005A20C2" w:rsidP="00D44FB6">
            <w:pPr>
              <w:pStyle w:val="TablCenter"/>
            </w:pPr>
            <w:r>
              <w:t>4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0C2" w:rsidRDefault="005A20C2" w:rsidP="00D44FB6">
            <w:pPr>
              <w:pStyle w:val="TablCenter"/>
            </w:pPr>
            <w:r>
              <w:t>7</w:t>
            </w:r>
          </w:p>
        </w:tc>
      </w:tr>
    </w:tbl>
    <w:p w:rsidR="005A20C2" w:rsidRDefault="005A20C2" w:rsidP="00D44FB6">
      <w:pPr>
        <w:pStyle w:val="bodytext0"/>
      </w:pPr>
    </w:p>
    <w:p w:rsidR="005A20C2" w:rsidRDefault="005A20C2" w:rsidP="00D44FB6">
      <w:pPr>
        <w:pStyle w:val="bodytext0"/>
      </w:pPr>
      <w:r>
        <w:t>При расчетах классов условий труда по всей совокупности  пар</w:t>
      </w:r>
      <w:r>
        <w:t>а</w:t>
      </w:r>
      <w:r>
        <w:t>метров микроклимата используе</w:t>
      </w:r>
      <w:r>
        <w:t>т</w:t>
      </w:r>
      <w:r>
        <w:t>ся шкала 2. По значению каждого из параметров вводится свой класс условий труда</w:t>
      </w:r>
      <w:r>
        <w:rPr>
          <w:b/>
        </w:rPr>
        <w:t xml:space="preserve">, </w:t>
      </w:r>
      <w:r>
        <w:t>затем из сов</w:t>
      </w:r>
      <w:r>
        <w:t>о</w:t>
      </w:r>
      <w:r>
        <w:t>купности классов выбирае</w:t>
      </w:r>
      <w:r>
        <w:t>т</w:t>
      </w:r>
      <w:r>
        <w:t>ся максимальный и он характеризует результирующий класс условий тр</w:t>
      </w:r>
      <w:r>
        <w:t>у</w:t>
      </w:r>
      <w:r>
        <w:t>да для обследуемого РМ</w:t>
      </w:r>
      <w:r w:rsidR="00493D6B">
        <w:t>.</w:t>
      </w:r>
    </w:p>
    <w:p w:rsidR="005A20C2" w:rsidRPr="00D44FB6" w:rsidRDefault="005A20C2" w:rsidP="00D44FB6">
      <w:pPr>
        <w:pStyle w:val="bodytext0"/>
        <w:rPr>
          <w:b/>
        </w:rPr>
      </w:pPr>
      <w:r w:rsidRPr="00D44FB6">
        <w:rPr>
          <w:b/>
        </w:rPr>
        <w:t>Периоды (сезоны) года</w:t>
      </w:r>
    </w:p>
    <w:p w:rsidR="005A20C2" w:rsidRDefault="005A20C2" w:rsidP="00D44FB6">
      <w:pPr>
        <w:pStyle w:val="spisok"/>
      </w:pPr>
      <w:r>
        <w:t>Холодный период года – период года, характеризуемый среднес</w:t>
      </w:r>
      <w:r>
        <w:t>у</w:t>
      </w:r>
      <w:r>
        <w:t>точной температурой нару</w:t>
      </w:r>
      <w:r>
        <w:t>ж</w:t>
      </w:r>
      <w:r>
        <w:t xml:space="preserve">ного воздуха, равной </w:t>
      </w:r>
      <w:smartTag w:uri="urn:schemas-microsoft-com:office:smarttags" w:element="metricconverter">
        <w:smartTagPr>
          <w:attr w:name="ProductID" w:val="10 °C"/>
        </w:smartTagPr>
        <w:r>
          <w:t>10</w:t>
        </w:r>
        <w:r w:rsidR="00493D6B">
          <w:t> °</w:t>
        </w:r>
        <w:r>
          <w:t>C</w:t>
        </w:r>
      </w:smartTag>
      <w:r>
        <w:t xml:space="preserve"> и ниже. </w:t>
      </w:r>
    </w:p>
    <w:p w:rsidR="005A20C2" w:rsidRDefault="005A20C2" w:rsidP="00D44FB6">
      <w:pPr>
        <w:pStyle w:val="spisok"/>
      </w:pPr>
      <w:r>
        <w:t>Теплый период года – период года, характеризуемый среднес</w:t>
      </w:r>
      <w:r>
        <w:t>у</w:t>
      </w:r>
      <w:r>
        <w:t xml:space="preserve">точной температурой наружного воздуха выше </w:t>
      </w:r>
      <w:smartTag w:uri="urn:schemas-microsoft-com:office:smarttags" w:element="metricconverter">
        <w:smartTagPr>
          <w:attr w:name="ProductID" w:val="10 °C"/>
        </w:smartTagPr>
        <w:r>
          <w:t>10</w:t>
        </w:r>
        <w:r w:rsidR="00493D6B">
          <w:t> </w:t>
        </w:r>
        <w:r>
          <w:t>°C</w:t>
        </w:r>
      </w:smartTag>
      <w:r>
        <w:t xml:space="preserve">. </w:t>
      </w:r>
    </w:p>
    <w:p w:rsidR="005A20C2" w:rsidRDefault="005A20C2" w:rsidP="00D44FB6">
      <w:pPr>
        <w:pStyle w:val="spisok"/>
      </w:pPr>
      <w:r>
        <w:t>Среднесуточная температура наружного воздуха – средняя вел</w:t>
      </w:r>
      <w:r>
        <w:t>и</w:t>
      </w:r>
      <w:r>
        <w:t>чина температуры наружного воздуха, измеренная в определенные часы суток через одинаковые интервалы времени. Она принимается по да</w:t>
      </w:r>
      <w:r>
        <w:t>н</w:t>
      </w:r>
      <w:r>
        <w:t>ным территориальной метеорологич</w:t>
      </w:r>
      <w:r>
        <w:t>е</w:t>
      </w:r>
      <w:r>
        <w:t xml:space="preserve">ской службы. </w:t>
      </w:r>
    </w:p>
    <w:p w:rsidR="00D44FB6" w:rsidRDefault="00D44FB6" w:rsidP="00D44FB6">
      <w:pPr>
        <w:pStyle w:val="bodytext0"/>
      </w:pPr>
    </w:p>
    <w:p w:rsidR="00D44FB6" w:rsidRDefault="00D44FB6" w:rsidP="00D44FB6">
      <w:pPr>
        <w:pStyle w:val="tab"/>
      </w:pPr>
      <w:r>
        <w:br w:type="page"/>
      </w:r>
      <w:r>
        <w:lastRenderedPageBreak/>
        <w:t xml:space="preserve">Приложение Б </w:t>
      </w:r>
    </w:p>
    <w:p w:rsidR="00D44FB6" w:rsidRDefault="00D44FB6" w:rsidP="00D44FB6">
      <w:pPr>
        <w:pStyle w:val="Zagpril"/>
      </w:pPr>
      <w:bookmarkStart w:id="73" w:name="_Toc285451827"/>
      <w:r>
        <w:t>Оформление журнала учета результатов измерений</w:t>
      </w:r>
      <w:bookmarkEnd w:id="73"/>
    </w:p>
    <w:p w:rsidR="00D44FB6" w:rsidRDefault="00D44FB6" w:rsidP="00D44FB6">
      <w:pPr>
        <w:pStyle w:val="bodytext0"/>
        <w:spacing w:after="120"/>
        <w:ind w:firstLine="0"/>
        <w:jc w:val="center"/>
        <w:rPr>
          <w:b/>
        </w:rPr>
      </w:pPr>
      <w:r w:rsidRPr="00D44FB6">
        <w:rPr>
          <w:b/>
        </w:rPr>
        <w:t>Журнал учета результатов измерений параме</w:t>
      </w:r>
      <w:r w:rsidRPr="00D44FB6">
        <w:rPr>
          <w:b/>
        </w:rPr>
        <w:t>т</w:t>
      </w:r>
      <w:r w:rsidRPr="00D44FB6">
        <w:rPr>
          <w:b/>
        </w:rPr>
        <w:t>ров микроклимата</w:t>
      </w:r>
    </w:p>
    <w:p w:rsidR="00D44FB6" w:rsidRDefault="00D44FB6" w:rsidP="00D44FB6">
      <w:pPr>
        <w:pStyle w:val="bodytext0"/>
        <w:tabs>
          <w:tab w:val="right" w:pos="4962"/>
        </w:tabs>
      </w:pPr>
      <w:r>
        <w:t>Начат</w:t>
      </w:r>
      <w:r w:rsidRPr="00D44FB6">
        <w:t xml:space="preserve"> </w:t>
      </w:r>
      <w:r>
        <w:tab/>
        <w:t>Окончен</w:t>
      </w:r>
    </w:p>
    <w:p w:rsidR="00D44FB6" w:rsidRDefault="00D44FB6" w:rsidP="00D44FB6">
      <w:pPr>
        <w:pStyle w:val="bodytext0"/>
      </w:pPr>
    </w:p>
    <w:p w:rsidR="00D44FB6" w:rsidRPr="00D44FB6" w:rsidRDefault="00D44FB6" w:rsidP="00CA3338">
      <w:pPr>
        <w:pStyle w:val="bodytext0"/>
        <w:tabs>
          <w:tab w:val="left" w:pos="3969"/>
        </w:tabs>
        <w:ind w:left="142" w:firstLine="0"/>
      </w:pPr>
      <w:r>
        <w:t>«_____» ___________ г.</w:t>
      </w:r>
      <w:r w:rsidRPr="00D44FB6">
        <w:t xml:space="preserve"> </w:t>
      </w:r>
      <w:r>
        <w:tab/>
        <w:t>«_____» _________ __ г.</w:t>
      </w:r>
    </w:p>
    <w:p w:rsidR="00D44FB6" w:rsidRDefault="00D44FB6" w:rsidP="00D44FB6">
      <w:pPr>
        <w:pStyle w:val="bodytext0"/>
      </w:pPr>
    </w:p>
    <w:p w:rsidR="00D44FB6" w:rsidRDefault="00D44FB6" w:rsidP="00D44FB6">
      <w:pPr>
        <w:pStyle w:val="bodytext0"/>
      </w:pPr>
      <w:r>
        <w:t>Формат А4</w:t>
      </w:r>
    </w:p>
    <w:p w:rsidR="00D44FB6" w:rsidRDefault="00D44FB6" w:rsidP="00D44FB6">
      <w:pPr>
        <w:pStyle w:val="bodytext0"/>
      </w:pPr>
      <w:r>
        <w:t>Журнал в обложке 96 листов</w:t>
      </w:r>
    </w:p>
    <w:p w:rsidR="00D44FB6" w:rsidRDefault="00D44FB6" w:rsidP="00D44FB6">
      <w:pPr>
        <w:pStyle w:val="bodytext0"/>
      </w:pPr>
      <w:r>
        <w:t>Срок хранения __ лет</w:t>
      </w:r>
    </w:p>
    <w:p w:rsidR="00D44FB6" w:rsidRPr="00D44FB6" w:rsidRDefault="00D44FB6" w:rsidP="00D44FB6">
      <w:pPr>
        <w:pStyle w:val="bodytext0"/>
        <w:rPr>
          <w:i/>
        </w:rPr>
      </w:pPr>
      <w:r w:rsidRPr="00D44FB6">
        <w:rPr>
          <w:i/>
        </w:rPr>
        <w:t>(Не более 5 лет)</w:t>
      </w:r>
    </w:p>
    <w:p w:rsidR="00D44FB6" w:rsidRDefault="00D44FB6" w:rsidP="00D44FB6">
      <w:pPr>
        <w:pStyle w:val="bodytext0"/>
      </w:pPr>
    </w:p>
    <w:tbl>
      <w:tblPr>
        <w:tblW w:w="6237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13"/>
        <w:gridCol w:w="476"/>
        <w:gridCol w:w="711"/>
        <w:gridCol w:w="810"/>
        <w:gridCol w:w="434"/>
        <w:gridCol w:w="866"/>
        <w:gridCol w:w="1906"/>
        <w:gridCol w:w="721"/>
      </w:tblGrid>
      <w:tr w:rsidR="00D44FB6" w:rsidTr="00CA3338">
        <w:tc>
          <w:tcPr>
            <w:tcW w:w="308" w:type="dxa"/>
            <w:vAlign w:val="center"/>
          </w:tcPr>
          <w:p w:rsidR="00D44FB6" w:rsidRDefault="00D44FB6" w:rsidP="00CA3338">
            <w:pPr>
              <w:pStyle w:val="TablCenter"/>
            </w:pPr>
            <w:r>
              <w:t>№</w:t>
            </w:r>
          </w:p>
        </w:tc>
        <w:tc>
          <w:tcPr>
            <w:tcW w:w="467" w:type="dxa"/>
            <w:vAlign w:val="center"/>
          </w:tcPr>
          <w:p w:rsidR="00D44FB6" w:rsidRDefault="00D44FB6" w:rsidP="00CA3338">
            <w:pPr>
              <w:pStyle w:val="TablCenter"/>
            </w:pPr>
            <w:r>
              <w:t>Дата</w:t>
            </w:r>
          </w:p>
        </w:tc>
        <w:tc>
          <w:tcPr>
            <w:tcW w:w="698" w:type="dxa"/>
            <w:vAlign w:val="center"/>
          </w:tcPr>
          <w:p w:rsidR="00D44FB6" w:rsidRDefault="00D44FB6" w:rsidP="00CA3338">
            <w:pPr>
              <w:pStyle w:val="TablCenter"/>
            </w:pPr>
            <w:r>
              <w:t xml:space="preserve">№ </w:t>
            </w:r>
            <w:r w:rsidR="00CA3338">
              <w:br/>
            </w:r>
            <w:r>
              <w:t>прот</w:t>
            </w:r>
            <w:r>
              <w:t>о</w:t>
            </w:r>
            <w:r>
              <w:t>кола</w:t>
            </w:r>
          </w:p>
        </w:tc>
        <w:tc>
          <w:tcPr>
            <w:tcW w:w="795" w:type="dxa"/>
            <w:vAlign w:val="center"/>
          </w:tcPr>
          <w:p w:rsidR="00D44FB6" w:rsidRDefault="00D44FB6" w:rsidP="00CA3338">
            <w:pPr>
              <w:pStyle w:val="TablCenter"/>
            </w:pPr>
            <w:r>
              <w:t>Место провед</w:t>
            </w:r>
            <w:r>
              <w:t>е</w:t>
            </w:r>
            <w:r>
              <w:t>ния и</w:t>
            </w:r>
            <w:r>
              <w:t>з</w:t>
            </w:r>
            <w:r>
              <w:t>мерений</w:t>
            </w:r>
          </w:p>
        </w:tc>
        <w:tc>
          <w:tcPr>
            <w:tcW w:w="426" w:type="dxa"/>
            <w:vAlign w:val="center"/>
          </w:tcPr>
          <w:p w:rsidR="00D44FB6" w:rsidRDefault="00D44FB6" w:rsidP="00CA3338">
            <w:pPr>
              <w:pStyle w:val="TablCenter"/>
            </w:pPr>
            <w:r>
              <w:t>код</w:t>
            </w:r>
          </w:p>
        </w:tc>
        <w:tc>
          <w:tcPr>
            <w:tcW w:w="850" w:type="dxa"/>
            <w:vAlign w:val="center"/>
          </w:tcPr>
          <w:p w:rsidR="00D44FB6" w:rsidRDefault="00D44FB6" w:rsidP="00CA3338">
            <w:pPr>
              <w:pStyle w:val="TablCenter"/>
            </w:pPr>
            <w:r>
              <w:t>Измере</w:t>
            </w:r>
            <w:r>
              <w:t>н</w:t>
            </w:r>
            <w:r>
              <w:t>ное зн</w:t>
            </w:r>
            <w:r>
              <w:t>а</w:t>
            </w:r>
            <w:r>
              <w:t>чение</w:t>
            </w:r>
          </w:p>
        </w:tc>
        <w:tc>
          <w:tcPr>
            <w:tcW w:w="1871" w:type="dxa"/>
            <w:tcBorders>
              <w:tr2bl w:val="single" w:sz="6" w:space="0" w:color="auto"/>
            </w:tcBorders>
          </w:tcPr>
          <w:p w:rsidR="00D44FB6" w:rsidRDefault="00D44FB6" w:rsidP="00CA3338">
            <w:pPr>
              <w:pStyle w:val="TablCenter"/>
              <w:jc w:val="left"/>
            </w:pPr>
            <w:r>
              <w:t xml:space="preserve">Допустимое </w:t>
            </w:r>
            <w:r w:rsidR="00CA3338">
              <w:br/>
            </w:r>
            <w:r>
              <w:t>зн</w:t>
            </w:r>
            <w:r>
              <w:t>а</w:t>
            </w:r>
            <w:r>
              <w:t>чение</w:t>
            </w:r>
          </w:p>
          <w:p w:rsidR="00D44FB6" w:rsidRDefault="00CA3338" w:rsidP="00CA3338">
            <w:pPr>
              <w:pStyle w:val="TablCenter"/>
              <w:jc w:val="right"/>
            </w:pPr>
            <w:r>
              <w:t xml:space="preserve">               </w:t>
            </w:r>
            <w:r w:rsidR="00D44FB6">
              <w:t>Оптимальное зн</w:t>
            </w:r>
            <w:r w:rsidR="00D44FB6">
              <w:t>а</w:t>
            </w:r>
            <w:r w:rsidR="00D44FB6">
              <w:t>чение</w:t>
            </w:r>
          </w:p>
        </w:tc>
        <w:tc>
          <w:tcPr>
            <w:tcW w:w="708" w:type="dxa"/>
            <w:vAlign w:val="center"/>
          </w:tcPr>
          <w:p w:rsidR="00D44FB6" w:rsidRDefault="00D44FB6" w:rsidP="00CA3338">
            <w:pPr>
              <w:pStyle w:val="TablCenter"/>
            </w:pPr>
            <w:r>
              <w:t>Прим</w:t>
            </w:r>
            <w:r>
              <w:t>е</w:t>
            </w:r>
            <w:r>
              <w:t>чание</w:t>
            </w:r>
          </w:p>
        </w:tc>
      </w:tr>
      <w:tr w:rsidR="00D44FB6" w:rsidTr="00CA3338">
        <w:tc>
          <w:tcPr>
            <w:tcW w:w="308" w:type="dxa"/>
          </w:tcPr>
          <w:p w:rsidR="00D44FB6" w:rsidRDefault="00D44FB6" w:rsidP="00CA3338">
            <w:pPr>
              <w:pStyle w:val="TablCenter"/>
            </w:pPr>
          </w:p>
        </w:tc>
        <w:tc>
          <w:tcPr>
            <w:tcW w:w="467" w:type="dxa"/>
          </w:tcPr>
          <w:p w:rsidR="00D44FB6" w:rsidRDefault="00D44FB6" w:rsidP="00CA3338">
            <w:pPr>
              <w:pStyle w:val="TablCenter"/>
            </w:pPr>
          </w:p>
        </w:tc>
        <w:tc>
          <w:tcPr>
            <w:tcW w:w="698" w:type="dxa"/>
          </w:tcPr>
          <w:p w:rsidR="00D44FB6" w:rsidRDefault="00D44FB6" w:rsidP="00CA3338">
            <w:pPr>
              <w:pStyle w:val="TablCenter"/>
            </w:pPr>
          </w:p>
        </w:tc>
        <w:tc>
          <w:tcPr>
            <w:tcW w:w="795" w:type="dxa"/>
          </w:tcPr>
          <w:p w:rsidR="00D44FB6" w:rsidRDefault="00D44FB6" w:rsidP="00CA3338">
            <w:pPr>
              <w:pStyle w:val="TablCenter"/>
            </w:pPr>
          </w:p>
        </w:tc>
        <w:tc>
          <w:tcPr>
            <w:tcW w:w="426" w:type="dxa"/>
          </w:tcPr>
          <w:p w:rsidR="00D44FB6" w:rsidRDefault="00D44FB6" w:rsidP="00CA3338">
            <w:pPr>
              <w:pStyle w:val="TablCenter"/>
            </w:pPr>
          </w:p>
        </w:tc>
        <w:tc>
          <w:tcPr>
            <w:tcW w:w="850" w:type="dxa"/>
          </w:tcPr>
          <w:p w:rsidR="00D44FB6" w:rsidRDefault="00D44FB6" w:rsidP="00CA3338">
            <w:pPr>
              <w:pStyle w:val="TablCenter"/>
            </w:pPr>
          </w:p>
        </w:tc>
        <w:tc>
          <w:tcPr>
            <w:tcW w:w="1871" w:type="dxa"/>
          </w:tcPr>
          <w:p w:rsidR="00D44FB6" w:rsidRDefault="00D44FB6" w:rsidP="00CA3338">
            <w:pPr>
              <w:pStyle w:val="TablCenter"/>
            </w:pPr>
          </w:p>
        </w:tc>
        <w:tc>
          <w:tcPr>
            <w:tcW w:w="708" w:type="dxa"/>
          </w:tcPr>
          <w:p w:rsidR="00D44FB6" w:rsidRDefault="00D44FB6" w:rsidP="00CA3338">
            <w:pPr>
              <w:pStyle w:val="TablCenter"/>
            </w:pPr>
          </w:p>
        </w:tc>
      </w:tr>
    </w:tbl>
    <w:p w:rsidR="00D44FB6" w:rsidRDefault="00D44FB6" w:rsidP="00CA3338">
      <w:pPr>
        <w:pStyle w:val="bodytext0"/>
      </w:pPr>
    </w:p>
    <w:p w:rsidR="00D44FB6" w:rsidRDefault="00D44FB6" w:rsidP="00CA3338">
      <w:pPr>
        <w:pStyle w:val="bodytext0"/>
      </w:pPr>
      <w:r>
        <w:t>Инструкция по заполнению журнала.</w:t>
      </w:r>
    </w:p>
    <w:p w:rsidR="00D44FB6" w:rsidRDefault="00D44FB6" w:rsidP="00CA3338">
      <w:pPr>
        <w:pStyle w:val="bodytext0"/>
      </w:pPr>
    </w:p>
    <w:tbl>
      <w:tblPr>
        <w:tblW w:w="6237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36"/>
        <w:gridCol w:w="2447"/>
        <w:gridCol w:w="3354"/>
      </w:tblGrid>
      <w:tr w:rsidR="00D44FB6" w:rsidTr="00CA3338">
        <w:tc>
          <w:tcPr>
            <w:tcW w:w="648" w:type="dxa"/>
          </w:tcPr>
          <w:p w:rsidR="00D44FB6" w:rsidRDefault="00D44FB6" w:rsidP="00CA3338">
            <w:pPr>
              <w:pStyle w:val="TablCenter"/>
            </w:pPr>
            <w:r>
              <w:t>№</w:t>
            </w:r>
          </w:p>
        </w:tc>
        <w:tc>
          <w:tcPr>
            <w:tcW w:w="3780" w:type="dxa"/>
          </w:tcPr>
          <w:p w:rsidR="00D44FB6" w:rsidRDefault="00D44FB6" w:rsidP="00CA3338">
            <w:pPr>
              <w:pStyle w:val="TablCenter"/>
            </w:pPr>
            <w:r>
              <w:t>Графа</w:t>
            </w:r>
          </w:p>
        </w:tc>
        <w:tc>
          <w:tcPr>
            <w:tcW w:w="5319" w:type="dxa"/>
          </w:tcPr>
          <w:p w:rsidR="00D44FB6" w:rsidRDefault="00D44FB6" w:rsidP="00CA3338">
            <w:pPr>
              <w:pStyle w:val="TablCenter"/>
            </w:pPr>
            <w:r>
              <w:t>Содержание</w:t>
            </w:r>
          </w:p>
        </w:tc>
      </w:tr>
      <w:tr w:rsidR="00D44FB6" w:rsidTr="00CA3338">
        <w:tc>
          <w:tcPr>
            <w:tcW w:w="648" w:type="dxa"/>
          </w:tcPr>
          <w:p w:rsidR="00D44FB6" w:rsidRDefault="00D44FB6" w:rsidP="00CA3338">
            <w:pPr>
              <w:pStyle w:val="TablCenter"/>
            </w:pPr>
            <w:r>
              <w:t>1</w:t>
            </w:r>
          </w:p>
        </w:tc>
        <w:tc>
          <w:tcPr>
            <w:tcW w:w="3780" w:type="dxa"/>
          </w:tcPr>
          <w:p w:rsidR="00D44FB6" w:rsidRDefault="00D44FB6" w:rsidP="00CA3338">
            <w:pPr>
              <w:pStyle w:val="TablCenter"/>
              <w:ind w:left="28"/>
              <w:jc w:val="left"/>
            </w:pPr>
            <w:r>
              <w:t>№</w:t>
            </w:r>
          </w:p>
        </w:tc>
        <w:tc>
          <w:tcPr>
            <w:tcW w:w="5319" w:type="dxa"/>
          </w:tcPr>
          <w:p w:rsidR="00D44FB6" w:rsidRDefault="00D44FB6" w:rsidP="00CA3338">
            <w:pPr>
              <w:pStyle w:val="TablCenter"/>
              <w:jc w:val="left"/>
            </w:pPr>
            <w:r>
              <w:t>Номер по порядку</w:t>
            </w:r>
          </w:p>
        </w:tc>
      </w:tr>
      <w:tr w:rsidR="00D44FB6" w:rsidTr="00CA3338">
        <w:tc>
          <w:tcPr>
            <w:tcW w:w="648" w:type="dxa"/>
          </w:tcPr>
          <w:p w:rsidR="00D44FB6" w:rsidRDefault="00D44FB6" w:rsidP="00CA3338">
            <w:pPr>
              <w:pStyle w:val="TablCenter"/>
            </w:pPr>
            <w:r>
              <w:t>2</w:t>
            </w:r>
          </w:p>
        </w:tc>
        <w:tc>
          <w:tcPr>
            <w:tcW w:w="3780" w:type="dxa"/>
          </w:tcPr>
          <w:p w:rsidR="00D44FB6" w:rsidRDefault="00D44FB6" w:rsidP="00CA3338">
            <w:pPr>
              <w:pStyle w:val="TablCenter"/>
              <w:ind w:left="28"/>
              <w:jc w:val="left"/>
            </w:pPr>
            <w:r>
              <w:t>Дата</w:t>
            </w:r>
          </w:p>
        </w:tc>
        <w:tc>
          <w:tcPr>
            <w:tcW w:w="5319" w:type="dxa"/>
          </w:tcPr>
          <w:p w:rsidR="00D44FB6" w:rsidRDefault="00D44FB6" w:rsidP="00CA3338">
            <w:pPr>
              <w:pStyle w:val="TablCenter"/>
              <w:jc w:val="left"/>
            </w:pPr>
            <w:r>
              <w:t>Дата проведения измер</w:t>
            </w:r>
            <w:r>
              <w:t>е</w:t>
            </w:r>
            <w:r>
              <w:t>ний</w:t>
            </w:r>
          </w:p>
        </w:tc>
      </w:tr>
      <w:tr w:rsidR="00D44FB6" w:rsidTr="00CA3338">
        <w:tc>
          <w:tcPr>
            <w:tcW w:w="648" w:type="dxa"/>
          </w:tcPr>
          <w:p w:rsidR="00D44FB6" w:rsidRDefault="00D44FB6" w:rsidP="00CA3338">
            <w:pPr>
              <w:pStyle w:val="TablCenter"/>
            </w:pPr>
            <w:r>
              <w:t>3</w:t>
            </w:r>
          </w:p>
        </w:tc>
        <w:tc>
          <w:tcPr>
            <w:tcW w:w="3780" w:type="dxa"/>
          </w:tcPr>
          <w:p w:rsidR="00D44FB6" w:rsidRDefault="00D44FB6" w:rsidP="00CA3338">
            <w:pPr>
              <w:pStyle w:val="TablCenter"/>
              <w:ind w:left="28"/>
              <w:jc w:val="left"/>
            </w:pPr>
            <w:r>
              <w:t>Номер протокола</w:t>
            </w:r>
          </w:p>
        </w:tc>
        <w:tc>
          <w:tcPr>
            <w:tcW w:w="5319" w:type="dxa"/>
          </w:tcPr>
          <w:p w:rsidR="00D44FB6" w:rsidRDefault="00D44FB6" w:rsidP="00CA3338">
            <w:pPr>
              <w:pStyle w:val="TablCenter"/>
              <w:jc w:val="left"/>
            </w:pPr>
            <w:r>
              <w:t>Номер протокола в соответствии с сист</w:t>
            </w:r>
            <w:r>
              <w:t>е</w:t>
            </w:r>
            <w:r>
              <w:t>мой нумерации, принятой в учре</w:t>
            </w:r>
            <w:r>
              <w:t>ж</w:t>
            </w:r>
            <w:r>
              <w:t>дении</w:t>
            </w:r>
          </w:p>
        </w:tc>
      </w:tr>
      <w:tr w:rsidR="00D44FB6" w:rsidTr="00CA3338">
        <w:tc>
          <w:tcPr>
            <w:tcW w:w="648" w:type="dxa"/>
          </w:tcPr>
          <w:p w:rsidR="00D44FB6" w:rsidRDefault="00D44FB6" w:rsidP="00CA3338">
            <w:pPr>
              <w:pStyle w:val="TablCenter"/>
            </w:pPr>
            <w:r>
              <w:t>4</w:t>
            </w:r>
          </w:p>
        </w:tc>
        <w:tc>
          <w:tcPr>
            <w:tcW w:w="3780" w:type="dxa"/>
          </w:tcPr>
          <w:p w:rsidR="00D44FB6" w:rsidRDefault="00D44FB6" w:rsidP="00CA3338">
            <w:pPr>
              <w:pStyle w:val="TablCenter"/>
              <w:ind w:left="28"/>
              <w:jc w:val="left"/>
            </w:pPr>
            <w:r>
              <w:t>Место проведения измер</w:t>
            </w:r>
            <w:r>
              <w:t>е</w:t>
            </w:r>
            <w:r>
              <w:t>ний</w:t>
            </w:r>
          </w:p>
        </w:tc>
        <w:tc>
          <w:tcPr>
            <w:tcW w:w="5319" w:type="dxa"/>
          </w:tcPr>
          <w:p w:rsidR="00D44FB6" w:rsidRDefault="00D44FB6" w:rsidP="00CA3338">
            <w:pPr>
              <w:pStyle w:val="TablCenter"/>
              <w:jc w:val="left"/>
            </w:pPr>
            <w:r>
              <w:t>Место проведения измерений: предпр</w:t>
            </w:r>
            <w:r>
              <w:t>и</w:t>
            </w:r>
            <w:r>
              <w:t>я</w:t>
            </w:r>
            <w:r w:rsidR="00AB1628">
              <w:softHyphen/>
            </w:r>
            <w:r>
              <w:t>тие, р</w:t>
            </w:r>
            <w:r>
              <w:t>а</w:t>
            </w:r>
            <w:r>
              <w:t>бочее место или контролируемая зона</w:t>
            </w:r>
          </w:p>
        </w:tc>
      </w:tr>
      <w:tr w:rsidR="00D44FB6" w:rsidTr="00CA3338">
        <w:tc>
          <w:tcPr>
            <w:tcW w:w="648" w:type="dxa"/>
          </w:tcPr>
          <w:p w:rsidR="00D44FB6" w:rsidRDefault="00D44FB6" w:rsidP="00CA3338">
            <w:pPr>
              <w:pStyle w:val="TablCenter"/>
            </w:pPr>
            <w:r>
              <w:t>5</w:t>
            </w:r>
          </w:p>
        </w:tc>
        <w:tc>
          <w:tcPr>
            <w:tcW w:w="3780" w:type="dxa"/>
          </w:tcPr>
          <w:p w:rsidR="00D44FB6" w:rsidRDefault="00493D6B" w:rsidP="00CA3338">
            <w:pPr>
              <w:pStyle w:val="TablCenter"/>
              <w:ind w:left="28"/>
              <w:jc w:val="left"/>
            </w:pPr>
            <w:r>
              <w:t>К</w:t>
            </w:r>
            <w:r w:rsidR="00D44FB6">
              <w:t>од</w:t>
            </w:r>
          </w:p>
        </w:tc>
        <w:tc>
          <w:tcPr>
            <w:tcW w:w="5319" w:type="dxa"/>
          </w:tcPr>
          <w:p w:rsidR="00D44FB6" w:rsidRDefault="00D44FB6" w:rsidP="00CA3338">
            <w:pPr>
              <w:pStyle w:val="TablCenter"/>
              <w:jc w:val="left"/>
            </w:pPr>
            <w:r>
              <w:t>Номер таблицы/номер строки, где будет учтен замер в форме 18 (для о</w:t>
            </w:r>
            <w:r>
              <w:t>р</w:t>
            </w:r>
            <w:r>
              <w:t>ганизаций осуществляющих первичную регистр</w:t>
            </w:r>
            <w:r>
              <w:t>а</w:t>
            </w:r>
            <w:r>
              <w:t>цию данных Государственной статист</w:t>
            </w:r>
            <w:r>
              <w:t>и</w:t>
            </w:r>
            <w:r>
              <w:t>ки)</w:t>
            </w:r>
          </w:p>
        </w:tc>
      </w:tr>
      <w:tr w:rsidR="00D44FB6" w:rsidTr="00CA3338">
        <w:tc>
          <w:tcPr>
            <w:tcW w:w="648" w:type="dxa"/>
          </w:tcPr>
          <w:p w:rsidR="00D44FB6" w:rsidRDefault="00D44FB6" w:rsidP="00CA3338">
            <w:pPr>
              <w:pStyle w:val="TablCenter"/>
            </w:pPr>
            <w:r>
              <w:t>6</w:t>
            </w:r>
          </w:p>
        </w:tc>
        <w:tc>
          <w:tcPr>
            <w:tcW w:w="3780" w:type="dxa"/>
          </w:tcPr>
          <w:p w:rsidR="00D44FB6" w:rsidRDefault="00D44FB6" w:rsidP="00CA3338">
            <w:pPr>
              <w:pStyle w:val="TablCenter"/>
              <w:ind w:left="28"/>
              <w:jc w:val="left"/>
            </w:pPr>
            <w:r>
              <w:t>Измеренное знач</w:t>
            </w:r>
            <w:r>
              <w:t>е</w:t>
            </w:r>
            <w:r>
              <w:t>ние</w:t>
            </w:r>
          </w:p>
        </w:tc>
        <w:tc>
          <w:tcPr>
            <w:tcW w:w="5319" w:type="dxa"/>
          </w:tcPr>
          <w:p w:rsidR="00D44FB6" w:rsidRDefault="00D44FB6" w:rsidP="00CA3338">
            <w:pPr>
              <w:pStyle w:val="TablCenter"/>
              <w:jc w:val="left"/>
            </w:pPr>
            <w:r>
              <w:t xml:space="preserve">Фактически  измеренное значение </w:t>
            </w:r>
          </w:p>
        </w:tc>
      </w:tr>
      <w:tr w:rsidR="00D44FB6" w:rsidTr="00CA3338">
        <w:tc>
          <w:tcPr>
            <w:tcW w:w="648" w:type="dxa"/>
          </w:tcPr>
          <w:p w:rsidR="00D44FB6" w:rsidRDefault="00D44FB6" w:rsidP="00CA3338">
            <w:pPr>
              <w:pStyle w:val="TablCenter"/>
            </w:pPr>
            <w:r>
              <w:t>7</w:t>
            </w:r>
          </w:p>
        </w:tc>
        <w:tc>
          <w:tcPr>
            <w:tcW w:w="3780" w:type="dxa"/>
          </w:tcPr>
          <w:p w:rsidR="00D44FB6" w:rsidRDefault="00D44FB6" w:rsidP="00CA3338">
            <w:pPr>
              <w:pStyle w:val="TablCenter"/>
              <w:ind w:left="28"/>
              <w:jc w:val="left"/>
            </w:pPr>
            <w:r>
              <w:t>Допустимое /оптимальное зн</w:t>
            </w:r>
            <w:r>
              <w:t>а</w:t>
            </w:r>
            <w:r>
              <w:t>чение</w:t>
            </w:r>
          </w:p>
        </w:tc>
        <w:tc>
          <w:tcPr>
            <w:tcW w:w="5319" w:type="dxa"/>
          </w:tcPr>
          <w:p w:rsidR="00D44FB6" w:rsidRDefault="00D44FB6" w:rsidP="00CA3338">
            <w:pPr>
              <w:pStyle w:val="TablCenter"/>
              <w:jc w:val="left"/>
            </w:pPr>
            <w:r>
              <w:t>Допустимое / оптимальное значение в соответствии с но</w:t>
            </w:r>
            <w:r>
              <w:t>р</w:t>
            </w:r>
            <w:r>
              <w:t>мативным документом</w:t>
            </w:r>
          </w:p>
        </w:tc>
      </w:tr>
      <w:tr w:rsidR="00D44FB6" w:rsidTr="00CA3338">
        <w:tc>
          <w:tcPr>
            <w:tcW w:w="648" w:type="dxa"/>
          </w:tcPr>
          <w:p w:rsidR="00D44FB6" w:rsidRDefault="00D44FB6" w:rsidP="00CA3338">
            <w:pPr>
              <w:pStyle w:val="TablCenter"/>
            </w:pPr>
            <w:r>
              <w:t>8</w:t>
            </w:r>
          </w:p>
        </w:tc>
        <w:tc>
          <w:tcPr>
            <w:tcW w:w="3780" w:type="dxa"/>
          </w:tcPr>
          <w:p w:rsidR="00D44FB6" w:rsidRDefault="00D44FB6" w:rsidP="00CA3338">
            <w:pPr>
              <w:pStyle w:val="TablCenter"/>
              <w:ind w:left="28"/>
              <w:jc w:val="left"/>
            </w:pPr>
            <w:r>
              <w:t>Примечание</w:t>
            </w:r>
          </w:p>
        </w:tc>
        <w:tc>
          <w:tcPr>
            <w:tcW w:w="5319" w:type="dxa"/>
          </w:tcPr>
          <w:p w:rsidR="00D44FB6" w:rsidRDefault="00D44FB6" w:rsidP="00CA3338">
            <w:pPr>
              <w:pStyle w:val="TablCenter"/>
              <w:jc w:val="left"/>
            </w:pPr>
            <w:r>
              <w:t>Вносятся дополнительные сведения по усмотрению лиц, проводивших исслед</w:t>
            </w:r>
            <w:r>
              <w:t>о</w:t>
            </w:r>
            <w:r>
              <w:t>вания</w:t>
            </w:r>
          </w:p>
        </w:tc>
      </w:tr>
    </w:tbl>
    <w:p w:rsidR="00D44FB6" w:rsidRDefault="00D44FB6" w:rsidP="00A6721C">
      <w:pPr>
        <w:pStyle w:val="tab"/>
        <w:spacing w:before="0"/>
        <w:rPr>
          <w:b/>
        </w:rPr>
      </w:pPr>
      <w:r>
        <w:br w:type="page"/>
      </w:r>
      <w:r>
        <w:lastRenderedPageBreak/>
        <w:t>Прилож</w:t>
      </w:r>
      <w:r>
        <w:t>е</w:t>
      </w:r>
      <w:r>
        <w:t xml:space="preserve">ние В  </w:t>
      </w:r>
    </w:p>
    <w:p w:rsidR="00D44FB6" w:rsidRDefault="00D44FB6" w:rsidP="00A6721C">
      <w:pPr>
        <w:pStyle w:val="Zagpril"/>
        <w:spacing w:before="60" w:after="60"/>
      </w:pPr>
      <w:bookmarkStart w:id="74" w:name="_Toc285451828"/>
      <w:r>
        <w:t>Оформление протокола инструментального контроля гигиенических требований к микроклим</w:t>
      </w:r>
      <w:r>
        <w:t>а</w:t>
      </w:r>
      <w:r w:rsidR="00AB1628">
        <w:t xml:space="preserve">ту </w:t>
      </w:r>
      <w:r w:rsidR="00AB1628">
        <w:br/>
        <w:t>производственных помещений</w:t>
      </w:r>
      <w:bookmarkEnd w:id="74"/>
    </w:p>
    <w:p w:rsidR="00AB1628" w:rsidRDefault="00AB1628" w:rsidP="00AB1628">
      <w:pPr>
        <w:pStyle w:val="bodytext0"/>
        <w:tabs>
          <w:tab w:val="right" w:leader="underscore" w:pos="3402"/>
        </w:tabs>
        <w:ind w:firstLine="0"/>
      </w:pPr>
      <w:r>
        <w:tab/>
      </w:r>
    </w:p>
    <w:p w:rsidR="00AB1628" w:rsidRDefault="00AB1628" w:rsidP="00AB1628">
      <w:pPr>
        <w:pStyle w:val="bodytext0"/>
        <w:ind w:firstLine="142"/>
        <w:jc w:val="left"/>
      </w:pPr>
      <w:r>
        <w:t>(наименование</w:t>
      </w:r>
      <w:r w:rsidRPr="00AB1628">
        <w:t xml:space="preserve"> </w:t>
      </w:r>
      <w:r>
        <w:t>и адрес организ</w:t>
      </w:r>
      <w:r>
        <w:t>а</w:t>
      </w:r>
      <w:r>
        <w:t>ции)</w:t>
      </w:r>
    </w:p>
    <w:p w:rsidR="00AB1628" w:rsidRDefault="00AB1628" w:rsidP="00AB1628">
      <w:pPr>
        <w:pStyle w:val="bodytext0"/>
      </w:pPr>
    </w:p>
    <w:p w:rsidR="00AB1628" w:rsidRPr="00AB1628" w:rsidRDefault="00AB1628" w:rsidP="00AB1628">
      <w:pPr>
        <w:pStyle w:val="bodytext0"/>
        <w:tabs>
          <w:tab w:val="right" w:pos="6237"/>
        </w:tabs>
        <w:ind w:firstLine="3260"/>
        <w:rPr>
          <w:u w:val="single"/>
        </w:rPr>
      </w:pPr>
      <w:r w:rsidRPr="00AB1628">
        <w:rPr>
          <w:u w:val="single"/>
        </w:rPr>
        <w:t>Утверждаю</w:t>
      </w:r>
      <w:r w:rsidRPr="00AB1628">
        <w:rPr>
          <w:u w:val="single"/>
        </w:rPr>
        <w:tab/>
      </w:r>
    </w:p>
    <w:p w:rsidR="00AB1628" w:rsidRPr="0067542E" w:rsidRDefault="00AB1628" w:rsidP="0067542E">
      <w:pPr>
        <w:pStyle w:val="bodytext0"/>
        <w:ind w:firstLine="4395"/>
        <w:rPr>
          <w:sz w:val="16"/>
          <w:szCs w:val="16"/>
        </w:rPr>
      </w:pPr>
      <w:r w:rsidRPr="0067542E">
        <w:rPr>
          <w:sz w:val="16"/>
          <w:szCs w:val="16"/>
        </w:rPr>
        <w:t>Должность</w:t>
      </w:r>
    </w:p>
    <w:p w:rsidR="0067542E" w:rsidRDefault="0067542E" w:rsidP="0067542E">
      <w:pPr>
        <w:pStyle w:val="bodytext0"/>
        <w:tabs>
          <w:tab w:val="right" w:leader="underscore" w:pos="6237"/>
        </w:tabs>
        <w:ind w:firstLine="2835"/>
      </w:pPr>
      <w:r>
        <w:tab/>
      </w:r>
    </w:p>
    <w:p w:rsidR="00AB1628" w:rsidRPr="0067542E" w:rsidRDefault="00AB1628" w:rsidP="0067542E">
      <w:pPr>
        <w:pStyle w:val="bodytext0"/>
        <w:ind w:firstLine="3119"/>
        <w:rPr>
          <w:sz w:val="16"/>
          <w:szCs w:val="16"/>
        </w:rPr>
      </w:pPr>
      <w:r w:rsidRPr="0067542E">
        <w:rPr>
          <w:sz w:val="16"/>
          <w:szCs w:val="16"/>
        </w:rPr>
        <w:t xml:space="preserve">подпись           </w:t>
      </w:r>
      <w:r w:rsidR="0067542E">
        <w:rPr>
          <w:sz w:val="16"/>
          <w:szCs w:val="16"/>
        </w:rPr>
        <w:t xml:space="preserve">                </w:t>
      </w:r>
      <w:r w:rsidRPr="0067542E">
        <w:rPr>
          <w:sz w:val="16"/>
          <w:szCs w:val="16"/>
        </w:rPr>
        <w:t xml:space="preserve"> ф</w:t>
      </w:r>
      <w:r w:rsidRPr="0067542E">
        <w:rPr>
          <w:sz w:val="16"/>
          <w:szCs w:val="16"/>
        </w:rPr>
        <w:t>а</w:t>
      </w:r>
      <w:r w:rsidRPr="0067542E">
        <w:rPr>
          <w:sz w:val="16"/>
          <w:szCs w:val="16"/>
        </w:rPr>
        <w:t>милия, инициалы</w:t>
      </w:r>
    </w:p>
    <w:p w:rsidR="00D44FB6" w:rsidRDefault="00D44FB6" w:rsidP="0067542E">
      <w:pPr>
        <w:pStyle w:val="bodytext0"/>
      </w:pPr>
    </w:p>
    <w:p w:rsidR="00D44FB6" w:rsidRPr="0067542E" w:rsidRDefault="00D44FB6" w:rsidP="0067542E">
      <w:pPr>
        <w:pStyle w:val="bodytext0"/>
        <w:rPr>
          <w:i/>
        </w:rPr>
      </w:pPr>
      <w:r w:rsidRPr="0067542E">
        <w:rPr>
          <w:i/>
        </w:rPr>
        <w:t>Аккредитованная испытательная лаборатория</w:t>
      </w:r>
    </w:p>
    <w:p w:rsidR="00D44FB6" w:rsidRPr="0067542E" w:rsidRDefault="00D44FB6" w:rsidP="0067542E">
      <w:pPr>
        <w:pStyle w:val="bodytext0"/>
        <w:rPr>
          <w:i/>
        </w:rPr>
      </w:pPr>
      <w:r w:rsidRPr="0067542E">
        <w:rPr>
          <w:i/>
        </w:rPr>
        <w:t>(испытательный лабораторный центр)</w:t>
      </w:r>
    </w:p>
    <w:p w:rsidR="00D44FB6" w:rsidRDefault="00D44FB6" w:rsidP="0067542E">
      <w:pPr>
        <w:pStyle w:val="bodytext0"/>
      </w:pPr>
    </w:p>
    <w:p w:rsidR="0067542E" w:rsidRDefault="0067542E" w:rsidP="0067542E">
      <w:pPr>
        <w:pStyle w:val="bodytext0"/>
        <w:tabs>
          <w:tab w:val="right" w:leader="underscore" w:pos="6237"/>
        </w:tabs>
        <w:ind w:firstLine="0"/>
      </w:pPr>
      <w:r>
        <w:t xml:space="preserve">Юридический адрес </w:t>
      </w:r>
      <w:r>
        <w:tab/>
      </w:r>
    </w:p>
    <w:p w:rsidR="0067542E" w:rsidRDefault="0067542E" w:rsidP="0067542E">
      <w:pPr>
        <w:pStyle w:val="bodytext0"/>
        <w:tabs>
          <w:tab w:val="right" w:leader="underscore" w:pos="6237"/>
        </w:tabs>
        <w:ind w:firstLine="0"/>
      </w:pPr>
      <w:r>
        <w:t>Телефон, факс</w:t>
      </w:r>
      <w:r>
        <w:tab/>
      </w:r>
    </w:p>
    <w:p w:rsidR="0067542E" w:rsidRDefault="0067542E" w:rsidP="0067542E">
      <w:pPr>
        <w:pStyle w:val="bodytext0"/>
        <w:tabs>
          <w:tab w:val="left" w:leader="underscore" w:pos="3544"/>
          <w:tab w:val="right" w:leader="underscore" w:pos="6237"/>
        </w:tabs>
        <w:ind w:firstLine="0"/>
      </w:pPr>
      <w:r>
        <w:t>Аттестат аккр</w:t>
      </w:r>
      <w:r>
        <w:t>е</w:t>
      </w:r>
      <w:r>
        <w:t xml:space="preserve">дитации № </w:t>
      </w:r>
      <w:r>
        <w:tab/>
        <w:t xml:space="preserve">от «____» </w:t>
      </w:r>
      <w:r>
        <w:tab/>
        <w:t xml:space="preserve"> 20____ г.</w:t>
      </w:r>
    </w:p>
    <w:p w:rsidR="0067542E" w:rsidRDefault="00E34726" w:rsidP="00E34726">
      <w:pPr>
        <w:pStyle w:val="bodytext0"/>
        <w:ind w:firstLine="0"/>
      </w:pPr>
      <w:r>
        <w:t>Зарегистрирован</w:t>
      </w:r>
      <w:r w:rsidRPr="00E34726">
        <w:t xml:space="preserve"> </w:t>
      </w:r>
      <w:r>
        <w:t>в Госреестре № ______ от «_____»  ________ 20____г.</w:t>
      </w:r>
    </w:p>
    <w:p w:rsidR="0067542E" w:rsidRDefault="00E34726" w:rsidP="00E34726">
      <w:pPr>
        <w:pStyle w:val="bodytext0"/>
        <w:ind w:firstLine="0"/>
      </w:pPr>
      <w:r>
        <w:t>Действителен   «_____»</w:t>
      </w:r>
      <w:r w:rsidR="006B26FD">
        <w:t>   ________________20____г.</w:t>
      </w:r>
    </w:p>
    <w:p w:rsidR="00D44FB6" w:rsidRPr="00A6721C" w:rsidRDefault="00D44FB6" w:rsidP="00A6721C">
      <w:pPr>
        <w:pStyle w:val="bodytext0"/>
        <w:spacing w:before="120" w:after="120"/>
        <w:ind w:firstLine="0"/>
        <w:rPr>
          <w:i/>
        </w:rPr>
      </w:pPr>
      <w:r w:rsidRPr="00A6721C">
        <w:rPr>
          <w:i/>
        </w:rPr>
        <w:t>ПРОТОКОЛ</w:t>
      </w:r>
    </w:p>
    <w:p w:rsidR="00D44FB6" w:rsidRPr="00A6721C" w:rsidRDefault="00D44FB6" w:rsidP="006B26FD">
      <w:pPr>
        <w:pStyle w:val="bodytext0"/>
        <w:ind w:firstLine="0"/>
        <w:rPr>
          <w:i/>
        </w:rPr>
      </w:pPr>
      <w:r w:rsidRPr="00A6721C">
        <w:rPr>
          <w:i/>
        </w:rPr>
        <w:t xml:space="preserve">инструментального контроля  </w:t>
      </w:r>
    </w:p>
    <w:p w:rsidR="00D44FB6" w:rsidRPr="00A6721C" w:rsidRDefault="00D44FB6" w:rsidP="006B26FD">
      <w:pPr>
        <w:pStyle w:val="bodytext0"/>
        <w:ind w:firstLine="0"/>
        <w:rPr>
          <w:i/>
        </w:rPr>
      </w:pPr>
      <w:r w:rsidRPr="00A6721C">
        <w:rPr>
          <w:i/>
        </w:rPr>
        <w:t>микроклимата производственных помещений</w:t>
      </w:r>
    </w:p>
    <w:p w:rsidR="00D44FB6" w:rsidRDefault="006B26FD" w:rsidP="006B26FD">
      <w:pPr>
        <w:pStyle w:val="bodytext0"/>
        <w:tabs>
          <w:tab w:val="left" w:pos="5103"/>
        </w:tabs>
        <w:ind w:firstLine="0"/>
      </w:pPr>
      <w:r>
        <w:t>«______» _______________ 20____г.     </w:t>
      </w:r>
      <w:r>
        <w:tab/>
        <w:t>№ _________</w:t>
      </w:r>
    </w:p>
    <w:p w:rsidR="006B26FD" w:rsidRPr="00A6721C" w:rsidRDefault="006B26FD" w:rsidP="006B26FD">
      <w:pPr>
        <w:pStyle w:val="bodytext0"/>
        <w:rPr>
          <w:sz w:val="14"/>
          <w:szCs w:val="14"/>
        </w:rPr>
      </w:pPr>
    </w:p>
    <w:p w:rsidR="00D44FB6" w:rsidRDefault="006B26FD" w:rsidP="006B26FD">
      <w:pPr>
        <w:pStyle w:val="bodytext0"/>
        <w:ind w:firstLine="0"/>
      </w:pPr>
      <w:r>
        <w:t>Дата и время измер</w:t>
      </w:r>
      <w:r>
        <w:t>е</w:t>
      </w:r>
      <w:r>
        <w:t>ний</w:t>
      </w:r>
    </w:p>
    <w:p w:rsidR="006B26FD" w:rsidRDefault="006B26FD" w:rsidP="006B26FD">
      <w:pPr>
        <w:pStyle w:val="bodytext0"/>
        <w:ind w:firstLine="0"/>
      </w:pPr>
      <w:r>
        <w:t>Наименование и адрес объекта, где проводились изм</w:t>
      </w:r>
      <w:r>
        <w:t>е</w:t>
      </w:r>
      <w:r>
        <w:t>рения</w:t>
      </w:r>
    </w:p>
    <w:p w:rsidR="006B26FD" w:rsidRDefault="006B26FD" w:rsidP="006B26FD">
      <w:pPr>
        <w:pStyle w:val="bodytext0"/>
        <w:ind w:firstLine="0"/>
      </w:pPr>
      <w:r>
        <w:t>Цель измерений</w:t>
      </w:r>
    </w:p>
    <w:p w:rsidR="006B26FD" w:rsidRDefault="006B26FD" w:rsidP="006B26FD">
      <w:pPr>
        <w:pStyle w:val="bodytext0"/>
        <w:ind w:firstLine="0"/>
      </w:pPr>
      <w:r>
        <w:t>Измерения проводились в присутствии</w:t>
      </w:r>
    </w:p>
    <w:p w:rsidR="00830F1E" w:rsidRDefault="00830F1E" w:rsidP="00830F1E">
      <w:pPr>
        <w:pStyle w:val="bodytext0"/>
        <w:tabs>
          <w:tab w:val="left" w:leader="underscore" w:pos="2977"/>
          <w:tab w:val="right" w:leader="underscore" w:pos="6237"/>
        </w:tabs>
        <w:ind w:firstLine="0"/>
      </w:pPr>
      <w:r>
        <w:tab/>
        <w:t>        </w:t>
      </w:r>
      <w:r>
        <w:tab/>
      </w:r>
    </w:p>
    <w:p w:rsidR="006B26FD" w:rsidRPr="00830F1E" w:rsidRDefault="006B26FD" w:rsidP="00830F1E">
      <w:pPr>
        <w:pStyle w:val="bodytext0"/>
        <w:tabs>
          <w:tab w:val="left" w:pos="4111"/>
        </w:tabs>
        <w:ind w:firstLine="0"/>
        <w:rPr>
          <w:sz w:val="16"/>
          <w:szCs w:val="16"/>
        </w:rPr>
      </w:pPr>
      <w:r w:rsidRPr="00830F1E">
        <w:rPr>
          <w:sz w:val="16"/>
          <w:szCs w:val="16"/>
        </w:rPr>
        <w:t xml:space="preserve">Уполномоченный представитель объекта </w:t>
      </w:r>
      <w:r w:rsidR="00830F1E" w:rsidRPr="00830F1E">
        <w:rPr>
          <w:sz w:val="16"/>
          <w:szCs w:val="16"/>
        </w:rPr>
        <w:tab/>
      </w:r>
      <w:r w:rsidRPr="00830F1E">
        <w:rPr>
          <w:sz w:val="16"/>
          <w:szCs w:val="16"/>
        </w:rPr>
        <w:t>(Ф.И.О</w:t>
      </w:r>
      <w:r w:rsidR="00830F1E" w:rsidRPr="00830F1E">
        <w:rPr>
          <w:sz w:val="16"/>
          <w:szCs w:val="16"/>
        </w:rPr>
        <w:t>.</w:t>
      </w:r>
      <w:r w:rsidRPr="00830F1E">
        <w:rPr>
          <w:sz w:val="16"/>
          <w:szCs w:val="16"/>
        </w:rPr>
        <w:t>, дол</w:t>
      </w:r>
      <w:r w:rsidRPr="00830F1E">
        <w:rPr>
          <w:sz w:val="16"/>
          <w:szCs w:val="16"/>
        </w:rPr>
        <w:t>ж</w:t>
      </w:r>
      <w:r w:rsidRPr="00830F1E">
        <w:rPr>
          <w:sz w:val="16"/>
          <w:szCs w:val="16"/>
        </w:rPr>
        <w:t>ность)</w:t>
      </w:r>
    </w:p>
    <w:p w:rsidR="00830F1E" w:rsidRPr="00830F1E" w:rsidRDefault="00830F1E" w:rsidP="00830F1E">
      <w:pPr>
        <w:pStyle w:val="bodytext0"/>
        <w:tabs>
          <w:tab w:val="right" w:leader="underscore" w:pos="6237"/>
        </w:tabs>
        <w:ind w:firstLine="0"/>
      </w:pPr>
      <w:r>
        <w:tab/>
      </w:r>
    </w:p>
    <w:p w:rsidR="00830F1E" w:rsidRPr="00A6721C" w:rsidRDefault="00830F1E" w:rsidP="00830F1E">
      <w:pPr>
        <w:pStyle w:val="bodytext0"/>
        <w:rPr>
          <w:sz w:val="18"/>
          <w:szCs w:val="18"/>
        </w:rPr>
      </w:pPr>
    </w:p>
    <w:p w:rsidR="006B26FD" w:rsidRPr="00830F1E" w:rsidRDefault="006B26FD" w:rsidP="00830F1E">
      <w:pPr>
        <w:pStyle w:val="bodytext0"/>
        <w:spacing w:after="120"/>
        <w:ind w:firstLine="0"/>
        <w:rPr>
          <w:spacing w:val="-2"/>
        </w:rPr>
      </w:pPr>
      <w:r w:rsidRPr="00830F1E">
        <w:rPr>
          <w:spacing w:val="-2"/>
        </w:rPr>
        <w:t>Наименование средств измерений и сведения о государственной пове</w:t>
      </w:r>
      <w:r w:rsidRPr="00830F1E">
        <w:rPr>
          <w:spacing w:val="-2"/>
        </w:rPr>
        <w:t>р</w:t>
      </w:r>
      <w:r w:rsidRPr="00830F1E">
        <w:rPr>
          <w:spacing w:val="-2"/>
        </w:rPr>
        <w:t>ке:</w:t>
      </w:r>
    </w:p>
    <w:tbl>
      <w:tblPr>
        <w:tblW w:w="6237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701"/>
        <w:gridCol w:w="709"/>
        <w:gridCol w:w="709"/>
        <w:gridCol w:w="992"/>
        <w:gridCol w:w="992"/>
        <w:gridCol w:w="1134"/>
      </w:tblGrid>
      <w:tr w:rsidR="00D44FB6" w:rsidTr="00830F1E"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D44FB6" w:rsidRDefault="00D44FB6" w:rsidP="00830F1E">
            <w:pPr>
              <w:pStyle w:val="TablCenter"/>
            </w:pPr>
            <w:r>
              <w:t xml:space="preserve">Наименование </w:t>
            </w:r>
            <w:r w:rsidR="00830F1E">
              <w:br/>
            </w:r>
            <w:r>
              <w:t>средства измер</w:t>
            </w:r>
            <w:r>
              <w:t>е</w:t>
            </w:r>
            <w:r>
              <w:t>ния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D44FB6" w:rsidRDefault="00D44FB6" w:rsidP="00830F1E">
            <w:pPr>
              <w:pStyle w:val="TablCenter"/>
            </w:pPr>
            <w:r>
              <w:t>Номер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</w:tcBorders>
            <w:vAlign w:val="center"/>
          </w:tcPr>
          <w:p w:rsidR="00D44FB6" w:rsidRDefault="00D44FB6" w:rsidP="00830F1E">
            <w:pPr>
              <w:pStyle w:val="TablCenter"/>
            </w:pPr>
            <w:r>
              <w:t>Свидетельство о поверке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44FB6" w:rsidRDefault="00D44FB6" w:rsidP="00830F1E">
            <w:pPr>
              <w:pStyle w:val="TablCenter"/>
            </w:pPr>
            <w:r>
              <w:t>Поверен до</w:t>
            </w:r>
          </w:p>
        </w:tc>
      </w:tr>
      <w:tr w:rsidR="00D44FB6" w:rsidTr="00830F1E"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D44FB6" w:rsidRDefault="00D44FB6" w:rsidP="00830F1E">
            <w:pPr>
              <w:pStyle w:val="TablCenter"/>
            </w:pPr>
          </w:p>
        </w:tc>
        <w:tc>
          <w:tcPr>
            <w:tcW w:w="1418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D44FB6" w:rsidRDefault="00D44FB6" w:rsidP="00830F1E">
            <w:pPr>
              <w:pStyle w:val="Tabl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  <w:vAlign w:val="center"/>
          </w:tcPr>
          <w:p w:rsidR="00D44FB6" w:rsidRDefault="00D44FB6" w:rsidP="00830F1E">
            <w:pPr>
              <w:pStyle w:val="TablCenter"/>
            </w:pPr>
            <w:r>
              <w:t>номер</w:t>
            </w:r>
          </w:p>
        </w:tc>
        <w:tc>
          <w:tcPr>
            <w:tcW w:w="992" w:type="dxa"/>
            <w:tcBorders>
              <w:bottom w:val="single" w:sz="8" w:space="0" w:color="auto"/>
            </w:tcBorders>
            <w:vAlign w:val="center"/>
          </w:tcPr>
          <w:p w:rsidR="00D44FB6" w:rsidRDefault="00D44FB6" w:rsidP="00830F1E">
            <w:pPr>
              <w:pStyle w:val="TablCenter"/>
            </w:pPr>
            <w:r>
              <w:t>дата</w:t>
            </w:r>
          </w:p>
        </w:tc>
        <w:tc>
          <w:tcPr>
            <w:tcW w:w="1134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D44FB6" w:rsidRDefault="00D44FB6" w:rsidP="00830F1E">
            <w:pPr>
              <w:pStyle w:val="TablCenter"/>
            </w:pPr>
          </w:p>
        </w:tc>
      </w:tr>
      <w:tr w:rsidR="00D44FB6" w:rsidTr="00830F1E">
        <w:tc>
          <w:tcPr>
            <w:tcW w:w="1701" w:type="dxa"/>
            <w:tcBorders>
              <w:top w:val="single" w:sz="8" w:space="0" w:color="auto"/>
            </w:tcBorders>
          </w:tcPr>
          <w:p w:rsidR="00D44FB6" w:rsidRDefault="00D44FB6" w:rsidP="00830F1E">
            <w:pPr>
              <w:pStyle w:val="TablCenter"/>
            </w:pPr>
          </w:p>
        </w:tc>
        <w:tc>
          <w:tcPr>
            <w:tcW w:w="709" w:type="dxa"/>
            <w:tcBorders>
              <w:top w:val="single" w:sz="8" w:space="0" w:color="auto"/>
            </w:tcBorders>
          </w:tcPr>
          <w:p w:rsidR="00D44FB6" w:rsidRDefault="00D44FB6" w:rsidP="00830F1E">
            <w:pPr>
              <w:pStyle w:val="TablCenter"/>
            </w:pPr>
          </w:p>
        </w:tc>
        <w:tc>
          <w:tcPr>
            <w:tcW w:w="709" w:type="dxa"/>
            <w:tcBorders>
              <w:top w:val="single" w:sz="8" w:space="0" w:color="auto"/>
            </w:tcBorders>
          </w:tcPr>
          <w:p w:rsidR="00D44FB6" w:rsidRDefault="00D44FB6" w:rsidP="00830F1E">
            <w:pPr>
              <w:pStyle w:val="TablCenter"/>
            </w:pPr>
          </w:p>
        </w:tc>
        <w:tc>
          <w:tcPr>
            <w:tcW w:w="992" w:type="dxa"/>
            <w:tcBorders>
              <w:top w:val="single" w:sz="8" w:space="0" w:color="auto"/>
            </w:tcBorders>
          </w:tcPr>
          <w:p w:rsidR="00D44FB6" w:rsidRDefault="00D44FB6" w:rsidP="00830F1E">
            <w:pPr>
              <w:pStyle w:val="TablCenter"/>
            </w:pPr>
          </w:p>
        </w:tc>
        <w:tc>
          <w:tcPr>
            <w:tcW w:w="992" w:type="dxa"/>
            <w:tcBorders>
              <w:top w:val="single" w:sz="8" w:space="0" w:color="auto"/>
            </w:tcBorders>
          </w:tcPr>
          <w:p w:rsidR="00D44FB6" w:rsidRDefault="00D44FB6" w:rsidP="00830F1E">
            <w:pPr>
              <w:pStyle w:val="TablCenter"/>
            </w:pPr>
          </w:p>
        </w:tc>
        <w:tc>
          <w:tcPr>
            <w:tcW w:w="1134" w:type="dxa"/>
            <w:tcBorders>
              <w:top w:val="single" w:sz="8" w:space="0" w:color="auto"/>
            </w:tcBorders>
          </w:tcPr>
          <w:p w:rsidR="00D44FB6" w:rsidRDefault="00D44FB6" w:rsidP="00830F1E">
            <w:pPr>
              <w:pStyle w:val="TablCenter"/>
            </w:pPr>
          </w:p>
        </w:tc>
      </w:tr>
      <w:tr w:rsidR="00D44FB6" w:rsidTr="00830F1E">
        <w:tc>
          <w:tcPr>
            <w:tcW w:w="1701" w:type="dxa"/>
          </w:tcPr>
          <w:p w:rsidR="00D44FB6" w:rsidRDefault="00D44FB6" w:rsidP="00830F1E">
            <w:pPr>
              <w:pStyle w:val="TablCenter"/>
            </w:pPr>
          </w:p>
        </w:tc>
        <w:tc>
          <w:tcPr>
            <w:tcW w:w="709" w:type="dxa"/>
          </w:tcPr>
          <w:p w:rsidR="00D44FB6" w:rsidRDefault="00D44FB6" w:rsidP="00830F1E">
            <w:pPr>
              <w:pStyle w:val="TablCenter"/>
            </w:pPr>
          </w:p>
        </w:tc>
        <w:tc>
          <w:tcPr>
            <w:tcW w:w="709" w:type="dxa"/>
          </w:tcPr>
          <w:p w:rsidR="00D44FB6" w:rsidRDefault="00D44FB6" w:rsidP="00830F1E">
            <w:pPr>
              <w:pStyle w:val="TablCenter"/>
            </w:pPr>
          </w:p>
        </w:tc>
        <w:tc>
          <w:tcPr>
            <w:tcW w:w="992" w:type="dxa"/>
          </w:tcPr>
          <w:p w:rsidR="00D44FB6" w:rsidRDefault="00D44FB6" w:rsidP="00830F1E">
            <w:pPr>
              <w:pStyle w:val="TablCenter"/>
            </w:pPr>
          </w:p>
        </w:tc>
        <w:tc>
          <w:tcPr>
            <w:tcW w:w="992" w:type="dxa"/>
          </w:tcPr>
          <w:p w:rsidR="00D44FB6" w:rsidRDefault="00D44FB6" w:rsidP="00830F1E">
            <w:pPr>
              <w:pStyle w:val="TablCenter"/>
            </w:pPr>
          </w:p>
        </w:tc>
        <w:tc>
          <w:tcPr>
            <w:tcW w:w="1134" w:type="dxa"/>
          </w:tcPr>
          <w:p w:rsidR="00D44FB6" w:rsidRDefault="00D44FB6" w:rsidP="00830F1E">
            <w:pPr>
              <w:pStyle w:val="TablCenter"/>
            </w:pPr>
          </w:p>
        </w:tc>
      </w:tr>
    </w:tbl>
    <w:p w:rsidR="00830F1E" w:rsidRPr="00830F1E" w:rsidRDefault="00830F1E" w:rsidP="00830F1E">
      <w:pPr>
        <w:pStyle w:val="bodytext0"/>
        <w:ind w:firstLine="0"/>
      </w:pPr>
      <w:r>
        <w:lastRenderedPageBreak/>
        <w:t>Нормативно-техническая документация, в соответствии с которой пр</w:t>
      </w:r>
      <w:r>
        <w:t>о</w:t>
      </w:r>
      <w:r>
        <w:t>водились измерения,  и дав</w:t>
      </w:r>
      <w:r>
        <w:t>а</w:t>
      </w:r>
      <w:r>
        <w:t>лось заключение:</w:t>
      </w:r>
    </w:p>
    <w:p w:rsidR="00D44FB6" w:rsidRDefault="00830F1E" w:rsidP="00830F1E">
      <w:pPr>
        <w:pStyle w:val="bodytext0"/>
        <w:tabs>
          <w:tab w:val="right" w:leader="underscore" w:pos="6237"/>
        </w:tabs>
        <w:ind w:firstLine="0"/>
      </w:pPr>
      <w:r>
        <w:tab/>
      </w:r>
    </w:p>
    <w:p w:rsidR="00830F1E" w:rsidRDefault="00830F1E" w:rsidP="00830F1E">
      <w:pPr>
        <w:pStyle w:val="bodytext0"/>
        <w:tabs>
          <w:tab w:val="right" w:leader="underscore" w:pos="6237"/>
        </w:tabs>
        <w:ind w:firstLine="0"/>
      </w:pPr>
      <w:r>
        <w:tab/>
      </w:r>
    </w:p>
    <w:p w:rsidR="00830F1E" w:rsidRDefault="00830F1E" w:rsidP="00830F1E">
      <w:pPr>
        <w:pStyle w:val="bodytext0"/>
        <w:tabs>
          <w:tab w:val="right" w:leader="underscore" w:pos="6237"/>
        </w:tabs>
        <w:ind w:firstLine="0"/>
      </w:pPr>
      <w:r>
        <w:tab/>
      </w:r>
    </w:p>
    <w:p w:rsidR="00830F1E" w:rsidRDefault="00830F1E" w:rsidP="00830F1E">
      <w:pPr>
        <w:pStyle w:val="bodytext0"/>
        <w:tabs>
          <w:tab w:val="right" w:leader="underscore" w:pos="6237"/>
        </w:tabs>
        <w:ind w:firstLine="0"/>
      </w:pPr>
      <w:r>
        <w:tab/>
      </w:r>
    </w:p>
    <w:p w:rsidR="00830F1E" w:rsidRPr="00A6721C" w:rsidRDefault="00830F1E" w:rsidP="00830F1E">
      <w:pPr>
        <w:pStyle w:val="bodytext0"/>
        <w:rPr>
          <w:sz w:val="16"/>
          <w:szCs w:val="16"/>
        </w:rPr>
      </w:pPr>
    </w:p>
    <w:p w:rsidR="00830F1E" w:rsidRDefault="00830F1E" w:rsidP="00592EC9">
      <w:pPr>
        <w:pStyle w:val="bodytext0"/>
        <w:tabs>
          <w:tab w:val="right" w:leader="underscore" w:pos="6237"/>
        </w:tabs>
        <w:ind w:firstLine="0"/>
      </w:pPr>
      <w:r>
        <w:t>Источники климатических воздействий и их хара</w:t>
      </w:r>
      <w:r>
        <w:t>к</w:t>
      </w:r>
      <w:r>
        <w:t>теристики</w:t>
      </w:r>
      <w:r>
        <w:tab/>
      </w:r>
    </w:p>
    <w:p w:rsidR="00830F1E" w:rsidRDefault="00830F1E" w:rsidP="00592EC9">
      <w:pPr>
        <w:pStyle w:val="bodytext0"/>
        <w:tabs>
          <w:tab w:val="right" w:leader="underscore" w:pos="6237"/>
        </w:tabs>
        <w:ind w:firstLine="0"/>
      </w:pPr>
      <w:r>
        <w:tab/>
      </w:r>
    </w:p>
    <w:p w:rsidR="00830F1E" w:rsidRDefault="00830F1E" w:rsidP="00592EC9">
      <w:pPr>
        <w:pStyle w:val="bodytext0"/>
        <w:tabs>
          <w:tab w:val="right" w:leader="underscore" w:pos="6237"/>
        </w:tabs>
        <w:ind w:firstLine="0"/>
      </w:pPr>
      <w:r>
        <w:tab/>
      </w:r>
    </w:p>
    <w:p w:rsidR="00830F1E" w:rsidRDefault="00592EC9" w:rsidP="00592EC9">
      <w:pPr>
        <w:pStyle w:val="bodytext0"/>
        <w:tabs>
          <w:tab w:val="right" w:leader="underscore" w:pos="6237"/>
        </w:tabs>
        <w:ind w:firstLine="0"/>
      </w:pPr>
      <w:r>
        <w:tab/>
      </w:r>
    </w:p>
    <w:p w:rsidR="00592EC9" w:rsidRDefault="00592EC9" w:rsidP="00592EC9">
      <w:pPr>
        <w:pStyle w:val="bodytext0"/>
        <w:tabs>
          <w:tab w:val="right" w:leader="underscore" w:pos="6237"/>
        </w:tabs>
        <w:ind w:firstLine="0"/>
      </w:pPr>
      <w:r>
        <w:tab/>
      </w:r>
    </w:p>
    <w:p w:rsidR="00592EC9" w:rsidRPr="00A6721C" w:rsidRDefault="00592EC9" w:rsidP="00592EC9">
      <w:pPr>
        <w:pStyle w:val="bodytext0"/>
        <w:rPr>
          <w:sz w:val="16"/>
          <w:szCs w:val="16"/>
        </w:rPr>
      </w:pPr>
    </w:p>
    <w:p w:rsidR="00592EC9" w:rsidRPr="00592EC9" w:rsidRDefault="00592EC9" w:rsidP="00592EC9">
      <w:pPr>
        <w:pStyle w:val="bodytext0"/>
        <w:ind w:firstLine="0"/>
      </w:pPr>
      <w:r>
        <w:t>План производственного участка (помещения), описание распол</w:t>
      </w:r>
      <w:r>
        <w:t>о</w:t>
      </w:r>
      <w:r>
        <w:t>жения контролируемых учас</w:t>
      </w:r>
      <w:r>
        <w:t>т</w:t>
      </w:r>
      <w:r>
        <w:t>ков</w:t>
      </w:r>
    </w:p>
    <w:p w:rsidR="00D44FB6" w:rsidRPr="00A6721C" w:rsidRDefault="00D44FB6" w:rsidP="00592EC9">
      <w:pPr>
        <w:pStyle w:val="bodytext0"/>
        <w:rPr>
          <w:sz w:val="16"/>
          <w:szCs w:val="16"/>
        </w:rPr>
      </w:pPr>
    </w:p>
    <w:p w:rsidR="00592EC9" w:rsidRPr="00592EC9" w:rsidRDefault="00592EC9" w:rsidP="00592EC9">
      <w:pPr>
        <w:pStyle w:val="bodytext0"/>
        <w:ind w:firstLine="0"/>
      </w:pPr>
      <w:r>
        <w:t>Результаты измерений:</w:t>
      </w:r>
    </w:p>
    <w:p w:rsidR="00D44FB6" w:rsidRPr="00A6721C" w:rsidRDefault="00D44FB6" w:rsidP="00592EC9">
      <w:pPr>
        <w:pStyle w:val="bodytext0"/>
        <w:rPr>
          <w:sz w:val="16"/>
          <w:szCs w:val="16"/>
        </w:rPr>
      </w:pPr>
    </w:p>
    <w:tbl>
      <w:tblPr>
        <w:tblW w:w="6237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6"/>
        <w:gridCol w:w="1134"/>
        <w:gridCol w:w="992"/>
        <w:gridCol w:w="1701"/>
        <w:gridCol w:w="1134"/>
      </w:tblGrid>
      <w:tr w:rsidR="00D44FB6" w:rsidTr="00592EC9">
        <w:trPr>
          <w:trHeight w:val="2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4FB6" w:rsidRDefault="00D44FB6" w:rsidP="00592EC9">
            <w:pPr>
              <w:pStyle w:val="TablCenter"/>
            </w:pPr>
            <w:r>
              <w:t>Измеряемый п</w:t>
            </w:r>
            <w:r>
              <w:t>а</w:t>
            </w:r>
            <w:r>
              <w:t>раметр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4FB6" w:rsidRDefault="00D44FB6" w:rsidP="00592EC9">
            <w:pPr>
              <w:pStyle w:val="TablCenter"/>
            </w:pPr>
            <w:r>
              <w:t>Единицы и</w:t>
            </w:r>
            <w:r>
              <w:t>з</w:t>
            </w:r>
            <w:r>
              <w:t>мерения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4FB6" w:rsidRDefault="00D44FB6" w:rsidP="00592EC9">
            <w:pPr>
              <w:pStyle w:val="TablCenter"/>
            </w:pPr>
            <w:r>
              <w:t>Результаты и</w:t>
            </w:r>
            <w:r>
              <w:t>з</w:t>
            </w:r>
            <w:r>
              <w:t>мерения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4FB6" w:rsidRDefault="00D44FB6" w:rsidP="00592EC9">
            <w:pPr>
              <w:pStyle w:val="TablCenter"/>
            </w:pPr>
            <w:r>
              <w:t xml:space="preserve">Результаты </w:t>
            </w:r>
            <w:r w:rsidR="00592EC9">
              <w:br/>
            </w:r>
            <w:r>
              <w:t>измер</w:t>
            </w:r>
            <w:r>
              <w:t>е</w:t>
            </w:r>
            <w:r>
              <w:t>ния с учетом погрешн</w:t>
            </w:r>
            <w:r>
              <w:t>о</w:t>
            </w:r>
            <w:r>
              <w:t>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FB6" w:rsidRDefault="00D44FB6" w:rsidP="00592EC9">
            <w:pPr>
              <w:pStyle w:val="TablCenter"/>
            </w:pPr>
            <w:r>
              <w:t>Допуст</w:t>
            </w:r>
            <w:r>
              <w:t>и</w:t>
            </w:r>
            <w:r>
              <w:t>мое /оптимальное знач</w:t>
            </w:r>
            <w:r>
              <w:t>е</w:t>
            </w:r>
            <w:r>
              <w:t>ние</w:t>
            </w:r>
          </w:p>
        </w:tc>
      </w:tr>
      <w:tr w:rsidR="00D44FB6" w:rsidTr="00592EC9">
        <w:trPr>
          <w:trHeight w:val="23"/>
        </w:trPr>
        <w:tc>
          <w:tcPr>
            <w:tcW w:w="1276" w:type="dxa"/>
            <w:tcBorders>
              <w:top w:val="single" w:sz="4" w:space="0" w:color="auto"/>
            </w:tcBorders>
          </w:tcPr>
          <w:p w:rsidR="00D44FB6" w:rsidRDefault="00D44FB6" w:rsidP="00592EC9">
            <w:pPr>
              <w:pStyle w:val="Tabl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44FB6" w:rsidRDefault="00D44FB6" w:rsidP="00592EC9">
            <w:pPr>
              <w:pStyle w:val="Tabl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44FB6" w:rsidRDefault="00D44FB6" w:rsidP="00592EC9">
            <w:pPr>
              <w:pStyle w:val="TablCenter"/>
            </w:pPr>
          </w:p>
        </w:tc>
        <w:tc>
          <w:tcPr>
            <w:tcW w:w="1701" w:type="dxa"/>
            <w:tcBorders>
              <w:top w:val="single" w:sz="4" w:space="0" w:color="auto"/>
              <w:right w:val="single" w:sz="8" w:space="0" w:color="auto"/>
            </w:tcBorders>
          </w:tcPr>
          <w:p w:rsidR="00D44FB6" w:rsidRDefault="00D44FB6" w:rsidP="00592EC9">
            <w:pPr>
              <w:pStyle w:val="TablCenter"/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D44FB6" w:rsidRDefault="00D44FB6" w:rsidP="00592EC9">
            <w:pPr>
              <w:pStyle w:val="TablCenter"/>
            </w:pPr>
          </w:p>
        </w:tc>
      </w:tr>
      <w:tr w:rsidR="00D44FB6" w:rsidTr="00592EC9">
        <w:trPr>
          <w:trHeight w:val="23"/>
        </w:trPr>
        <w:tc>
          <w:tcPr>
            <w:tcW w:w="1276" w:type="dxa"/>
          </w:tcPr>
          <w:p w:rsidR="00D44FB6" w:rsidRDefault="00D44FB6" w:rsidP="00592EC9">
            <w:pPr>
              <w:pStyle w:val="TablCenter"/>
            </w:pPr>
          </w:p>
        </w:tc>
        <w:tc>
          <w:tcPr>
            <w:tcW w:w="1134" w:type="dxa"/>
          </w:tcPr>
          <w:p w:rsidR="00D44FB6" w:rsidRDefault="00D44FB6" w:rsidP="00592EC9">
            <w:pPr>
              <w:pStyle w:val="TablCenter"/>
            </w:pPr>
          </w:p>
        </w:tc>
        <w:tc>
          <w:tcPr>
            <w:tcW w:w="992" w:type="dxa"/>
          </w:tcPr>
          <w:p w:rsidR="00D44FB6" w:rsidRDefault="00D44FB6" w:rsidP="00592EC9">
            <w:pPr>
              <w:pStyle w:val="TablCenter"/>
            </w:pPr>
          </w:p>
        </w:tc>
        <w:tc>
          <w:tcPr>
            <w:tcW w:w="1701" w:type="dxa"/>
            <w:tcBorders>
              <w:right w:val="single" w:sz="8" w:space="0" w:color="auto"/>
            </w:tcBorders>
          </w:tcPr>
          <w:p w:rsidR="00D44FB6" w:rsidRDefault="00D44FB6" w:rsidP="00592EC9">
            <w:pPr>
              <w:pStyle w:val="Tabl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44FB6" w:rsidRDefault="00D44FB6" w:rsidP="00592EC9">
            <w:pPr>
              <w:pStyle w:val="TablCenter"/>
            </w:pPr>
          </w:p>
        </w:tc>
      </w:tr>
      <w:tr w:rsidR="00D44FB6" w:rsidTr="00592EC9">
        <w:trPr>
          <w:trHeight w:val="23"/>
        </w:trPr>
        <w:tc>
          <w:tcPr>
            <w:tcW w:w="1276" w:type="dxa"/>
          </w:tcPr>
          <w:p w:rsidR="00D44FB6" w:rsidRDefault="00D44FB6" w:rsidP="00592EC9">
            <w:pPr>
              <w:pStyle w:val="TablCenter"/>
            </w:pPr>
          </w:p>
        </w:tc>
        <w:tc>
          <w:tcPr>
            <w:tcW w:w="1134" w:type="dxa"/>
          </w:tcPr>
          <w:p w:rsidR="00D44FB6" w:rsidRDefault="00D44FB6" w:rsidP="00592EC9">
            <w:pPr>
              <w:pStyle w:val="TablCenter"/>
            </w:pPr>
          </w:p>
        </w:tc>
        <w:tc>
          <w:tcPr>
            <w:tcW w:w="992" w:type="dxa"/>
          </w:tcPr>
          <w:p w:rsidR="00D44FB6" w:rsidRDefault="00D44FB6" w:rsidP="00592EC9">
            <w:pPr>
              <w:pStyle w:val="TablCenter"/>
            </w:pPr>
          </w:p>
        </w:tc>
        <w:tc>
          <w:tcPr>
            <w:tcW w:w="1701" w:type="dxa"/>
            <w:tcBorders>
              <w:right w:val="single" w:sz="8" w:space="0" w:color="auto"/>
            </w:tcBorders>
          </w:tcPr>
          <w:p w:rsidR="00D44FB6" w:rsidRDefault="00D44FB6" w:rsidP="00592EC9">
            <w:pPr>
              <w:pStyle w:val="Tabl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44FB6" w:rsidRDefault="00D44FB6" w:rsidP="00592EC9">
            <w:pPr>
              <w:pStyle w:val="TablCenter"/>
            </w:pPr>
          </w:p>
        </w:tc>
      </w:tr>
      <w:tr w:rsidR="00D44FB6" w:rsidTr="00592EC9">
        <w:trPr>
          <w:trHeight w:val="23"/>
        </w:trPr>
        <w:tc>
          <w:tcPr>
            <w:tcW w:w="1276" w:type="dxa"/>
          </w:tcPr>
          <w:p w:rsidR="00D44FB6" w:rsidRDefault="00D44FB6" w:rsidP="00592EC9">
            <w:pPr>
              <w:pStyle w:val="TablCenter"/>
            </w:pPr>
          </w:p>
        </w:tc>
        <w:tc>
          <w:tcPr>
            <w:tcW w:w="1134" w:type="dxa"/>
          </w:tcPr>
          <w:p w:rsidR="00D44FB6" w:rsidRDefault="00D44FB6" w:rsidP="00592EC9">
            <w:pPr>
              <w:pStyle w:val="TablCenter"/>
            </w:pPr>
          </w:p>
        </w:tc>
        <w:tc>
          <w:tcPr>
            <w:tcW w:w="992" w:type="dxa"/>
          </w:tcPr>
          <w:p w:rsidR="00D44FB6" w:rsidRDefault="00D44FB6" w:rsidP="00592EC9">
            <w:pPr>
              <w:pStyle w:val="TablCenter"/>
            </w:pPr>
          </w:p>
        </w:tc>
        <w:tc>
          <w:tcPr>
            <w:tcW w:w="1701" w:type="dxa"/>
            <w:tcBorders>
              <w:right w:val="single" w:sz="8" w:space="0" w:color="auto"/>
            </w:tcBorders>
          </w:tcPr>
          <w:p w:rsidR="00D44FB6" w:rsidRDefault="00D44FB6" w:rsidP="00592EC9">
            <w:pPr>
              <w:pStyle w:val="Tabl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44FB6" w:rsidRDefault="00D44FB6" w:rsidP="00592EC9">
            <w:pPr>
              <w:pStyle w:val="TablCenter"/>
            </w:pPr>
          </w:p>
        </w:tc>
      </w:tr>
    </w:tbl>
    <w:p w:rsidR="00D44FB6" w:rsidRPr="00A6721C" w:rsidRDefault="00D44FB6" w:rsidP="00592EC9">
      <w:pPr>
        <w:pStyle w:val="bodytext0"/>
        <w:rPr>
          <w:sz w:val="16"/>
          <w:szCs w:val="16"/>
        </w:rPr>
      </w:pPr>
    </w:p>
    <w:p w:rsidR="00592EC9" w:rsidRDefault="00592EC9" w:rsidP="00592EC9">
      <w:pPr>
        <w:pStyle w:val="bodytext0"/>
        <w:tabs>
          <w:tab w:val="right" w:leader="underscore" w:pos="6237"/>
        </w:tabs>
        <w:ind w:firstLine="0"/>
      </w:pPr>
      <w:r>
        <w:t>Дополнительные св</w:t>
      </w:r>
      <w:r>
        <w:t>е</w:t>
      </w:r>
      <w:r>
        <w:t xml:space="preserve">дения </w:t>
      </w:r>
      <w:r>
        <w:tab/>
      </w:r>
    </w:p>
    <w:p w:rsidR="00592EC9" w:rsidRDefault="00592EC9" w:rsidP="00592EC9">
      <w:pPr>
        <w:pStyle w:val="bodytext0"/>
        <w:tabs>
          <w:tab w:val="right" w:leader="underscore" w:pos="6237"/>
        </w:tabs>
        <w:ind w:firstLine="0"/>
      </w:pPr>
      <w:r>
        <w:tab/>
      </w:r>
    </w:p>
    <w:p w:rsidR="00592EC9" w:rsidRDefault="00592EC9" w:rsidP="00592EC9">
      <w:pPr>
        <w:pStyle w:val="bodytext0"/>
        <w:tabs>
          <w:tab w:val="right" w:leader="underscore" w:pos="6237"/>
        </w:tabs>
        <w:ind w:firstLine="0"/>
      </w:pPr>
      <w:r>
        <w:tab/>
      </w:r>
    </w:p>
    <w:p w:rsidR="00592EC9" w:rsidRPr="00592EC9" w:rsidRDefault="00592EC9" w:rsidP="00592EC9">
      <w:pPr>
        <w:pStyle w:val="bodytext0"/>
        <w:tabs>
          <w:tab w:val="right" w:leader="underscore" w:pos="6237"/>
        </w:tabs>
        <w:ind w:firstLine="0"/>
      </w:pPr>
      <w:r>
        <w:tab/>
      </w:r>
    </w:p>
    <w:p w:rsidR="00592EC9" w:rsidRPr="00A6721C" w:rsidRDefault="00592EC9" w:rsidP="00592EC9">
      <w:pPr>
        <w:pStyle w:val="bodytext0"/>
        <w:rPr>
          <w:sz w:val="16"/>
          <w:szCs w:val="16"/>
        </w:rPr>
      </w:pPr>
    </w:p>
    <w:tbl>
      <w:tblPr>
        <w:tblW w:w="6237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6"/>
        <w:gridCol w:w="2184"/>
        <w:gridCol w:w="1643"/>
        <w:gridCol w:w="1134"/>
      </w:tblGrid>
      <w:tr w:rsidR="00D44FB6" w:rsidTr="00592EC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4FB6" w:rsidRDefault="00D44FB6" w:rsidP="00592EC9">
            <w:pPr>
              <w:pStyle w:val="TablCenter"/>
            </w:pPr>
          </w:p>
        </w:tc>
        <w:tc>
          <w:tcPr>
            <w:tcW w:w="21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4FB6" w:rsidRDefault="00D44FB6" w:rsidP="00592EC9">
            <w:pPr>
              <w:pStyle w:val="TablCenter"/>
            </w:pPr>
            <w:r>
              <w:t>Должность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4FB6" w:rsidRDefault="00D44FB6" w:rsidP="00592EC9">
            <w:pPr>
              <w:pStyle w:val="TablCenter"/>
            </w:pPr>
            <w:r>
              <w:t>Фамилия иници</w:t>
            </w:r>
            <w:r>
              <w:t>а</w:t>
            </w:r>
            <w:r>
              <w:t>лы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FB6" w:rsidRDefault="00D44FB6" w:rsidP="00592EC9">
            <w:pPr>
              <w:pStyle w:val="TablCenter"/>
            </w:pPr>
            <w:r>
              <w:t>Подпись</w:t>
            </w:r>
          </w:p>
        </w:tc>
      </w:tr>
      <w:tr w:rsidR="00D44FB6" w:rsidTr="00592EC9">
        <w:trPr>
          <w:trHeight w:val="20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4FB6" w:rsidRDefault="00D44FB6" w:rsidP="00592EC9">
            <w:pPr>
              <w:pStyle w:val="TablCenter"/>
            </w:pPr>
            <w:r>
              <w:t>Измерения пров</w:t>
            </w:r>
            <w:r>
              <w:t>о</w:t>
            </w:r>
            <w:r>
              <w:t>дил (и)</w:t>
            </w:r>
          </w:p>
        </w:tc>
        <w:tc>
          <w:tcPr>
            <w:tcW w:w="2184" w:type="dxa"/>
            <w:tcBorders>
              <w:top w:val="single" w:sz="4" w:space="0" w:color="auto"/>
              <w:bottom w:val="single" w:sz="4" w:space="0" w:color="auto"/>
            </w:tcBorders>
          </w:tcPr>
          <w:p w:rsidR="00D44FB6" w:rsidRDefault="00D44FB6" w:rsidP="00592EC9">
            <w:pPr>
              <w:pStyle w:val="TablCenter"/>
            </w:pP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</w:tcPr>
          <w:p w:rsidR="00D44FB6" w:rsidRDefault="00D44FB6" w:rsidP="00592EC9">
            <w:pPr>
              <w:pStyle w:val="Tabl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B6" w:rsidRDefault="00D44FB6" w:rsidP="00592EC9">
            <w:pPr>
              <w:pStyle w:val="TablCenter"/>
            </w:pPr>
          </w:p>
        </w:tc>
      </w:tr>
      <w:tr w:rsidR="00D44FB6" w:rsidTr="00592EC9">
        <w:trPr>
          <w:trHeight w:val="20"/>
        </w:trPr>
        <w:tc>
          <w:tcPr>
            <w:tcW w:w="1276" w:type="dxa"/>
            <w:vMerge/>
            <w:tcBorders>
              <w:top w:val="single" w:sz="4" w:space="0" w:color="auto"/>
            </w:tcBorders>
            <w:vAlign w:val="center"/>
          </w:tcPr>
          <w:p w:rsidR="00D44FB6" w:rsidRDefault="00D44FB6" w:rsidP="00592EC9">
            <w:pPr>
              <w:pStyle w:val="TablCenter"/>
            </w:pPr>
          </w:p>
        </w:tc>
        <w:tc>
          <w:tcPr>
            <w:tcW w:w="2184" w:type="dxa"/>
            <w:tcBorders>
              <w:top w:val="single" w:sz="4" w:space="0" w:color="auto"/>
            </w:tcBorders>
          </w:tcPr>
          <w:p w:rsidR="00D44FB6" w:rsidRDefault="00D44FB6" w:rsidP="00592EC9">
            <w:pPr>
              <w:pStyle w:val="TablCenter"/>
            </w:pPr>
          </w:p>
        </w:tc>
        <w:tc>
          <w:tcPr>
            <w:tcW w:w="1643" w:type="dxa"/>
            <w:tcBorders>
              <w:top w:val="single" w:sz="4" w:space="0" w:color="auto"/>
            </w:tcBorders>
          </w:tcPr>
          <w:p w:rsidR="00D44FB6" w:rsidRDefault="00D44FB6" w:rsidP="00592EC9">
            <w:pPr>
              <w:pStyle w:val="Tabl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44FB6" w:rsidRDefault="00D44FB6" w:rsidP="00592EC9">
            <w:pPr>
              <w:pStyle w:val="TablCenter"/>
            </w:pPr>
          </w:p>
        </w:tc>
      </w:tr>
      <w:tr w:rsidR="00D44FB6" w:rsidTr="00592EC9">
        <w:trPr>
          <w:trHeight w:val="20"/>
        </w:trPr>
        <w:tc>
          <w:tcPr>
            <w:tcW w:w="1276" w:type="dxa"/>
            <w:vMerge/>
            <w:vAlign w:val="center"/>
          </w:tcPr>
          <w:p w:rsidR="00D44FB6" w:rsidRDefault="00D44FB6" w:rsidP="00592EC9">
            <w:pPr>
              <w:pStyle w:val="TablCenter"/>
            </w:pPr>
          </w:p>
        </w:tc>
        <w:tc>
          <w:tcPr>
            <w:tcW w:w="2184" w:type="dxa"/>
          </w:tcPr>
          <w:p w:rsidR="00D44FB6" w:rsidRDefault="00D44FB6" w:rsidP="00592EC9">
            <w:pPr>
              <w:pStyle w:val="TablCenter"/>
              <w:jc w:val="left"/>
            </w:pPr>
            <w:r>
              <w:t>Руководитель отдел</w:t>
            </w:r>
            <w:r>
              <w:t>е</w:t>
            </w:r>
            <w:r>
              <w:t>ния</w:t>
            </w:r>
            <w:r w:rsidR="00592EC9">
              <w:br/>
            </w:r>
            <w:r>
              <w:t>(лаборатории)</w:t>
            </w:r>
          </w:p>
        </w:tc>
        <w:tc>
          <w:tcPr>
            <w:tcW w:w="1643" w:type="dxa"/>
          </w:tcPr>
          <w:p w:rsidR="00D44FB6" w:rsidRDefault="00D44FB6" w:rsidP="00592EC9">
            <w:pPr>
              <w:pStyle w:val="TablCenter"/>
            </w:pPr>
          </w:p>
        </w:tc>
        <w:tc>
          <w:tcPr>
            <w:tcW w:w="1134" w:type="dxa"/>
          </w:tcPr>
          <w:p w:rsidR="00D44FB6" w:rsidRDefault="00D44FB6" w:rsidP="00592EC9">
            <w:pPr>
              <w:pStyle w:val="TablCenter"/>
            </w:pPr>
          </w:p>
        </w:tc>
      </w:tr>
    </w:tbl>
    <w:p w:rsidR="00D44FB6" w:rsidRPr="00A6721C" w:rsidRDefault="00D44FB6" w:rsidP="00592EC9">
      <w:pPr>
        <w:pStyle w:val="bodytext0"/>
        <w:rPr>
          <w:sz w:val="16"/>
          <w:szCs w:val="16"/>
        </w:rPr>
      </w:pPr>
    </w:p>
    <w:p w:rsidR="00D44FB6" w:rsidRDefault="00D44FB6" w:rsidP="00592EC9">
      <w:pPr>
        <w:pStyle w:val="bodytext0"/>
      </w:pPr>
      <w:r>
        <w:t>Протокол составляется в двух экземплярах: 1-й э</w:t>
      </w:r>
      <w:r>
        <w:t>к</w:t>
      </w:r>
      <w:r>
        <w:t>земпляр выдается по месту требования, 2-й экзем</w:t>
      </w:r>
      <w:r>
        <w:t>п</w:t>
      </w:r>
      <w:r>
        <w:t>ляр остается в делопроизводстве отдела (отделения, лаборатории).</w:t>
      </w:r>
    </w:p>
    <w:p w:rsidR="00D44FB6" w:rsidRDefault="00D44FB6" w:rsidP="00592EC9">
      <w:pPr>
        <w:pStyle w:val="bodytext0"/>
      </w:pPr>
    </w:p>
    <w:p w:rsidR="00D44FB6" w:rsidRPr="00592EC9" w:rsidRDefault="00D44FB6" w:rsidP="00592EC9">
      <w:pPr>
        <w:pStyle w:val="bodytext0"/>
        <w:rPr>
          <w:b/>
        </w:rPr>
      </w:pPr>
      <w:r w:rsidRPr="00592EC9">
        <w:rPr>
          <w:b/>
        </w:rPr>
        <w:lastRenderedPageBreak/>
        <w:t>Инструкция по заполнению протокола</w:t>
      </w:r>
    </w:p>
    <w:p w:rsidR="00D44FB6" w:rsidRPr="00592EC9" w:rsidRDefault="00D44FB6" w:rsidP="00592EC9">
      <w:pPr>
        <w:pStyle w:val="bodytext0"/>
        <w:rPr>
          <w:b/>
        </w:rPr>
      </w:pPr>
      <w:r w:rsidRPr="00592EC9">
        <w:rPr>
          <w:b/>
        </w:rPr>
        <w:t xml:space="preserve">инструментального контроля гигиенических требований </w:t>
      </w:r>
    </w:p>
    <w:p w:rsidR="00D44FB6" w:rsidRPr="00592EC9" w:rsidRDefault="00D44FB6" w:rsidP="00E60B1D">
      <w:pPr>
        <w:pStyle w:val="bodytext0"/>
        <w:spacing w:after="60"/>
        <w:rPr>
          <w:b/>
        </w:rPr>
      </w:pPr>
      <w:r w:rsidRPr="00592EC9">
        <w:rPr>
          <w:b/>
        </w:rPr>
        <w:t>к микроклимату производс</w:t>
      </w:r>
      <w:r w:rsidRPr="00592EC9">
        <w:rPr>
          <w:b/>
        </w:rPr>
        <w:t>т</w:t>
      </w:r>
      <w:r w:rsidRPr="00592EC9">
        <w:rPr>
          <w:b/>
        </w:rPr>
        <w:t>венных помещений</w:t>
      </w:r>
    </w:p>
    <w:tbl>
      <w:tblPr>
        <w:tblW w:w="6237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399"/>
        <w:gridCol w:w="3838"/>
      </w:tblGrid>
      <w:tr w:rsidR="00D44FB6" w:rsidRPr="00592EC9" w:rsidTr="00A6721C">
        <w:trPr>
          <w:trHeight w:val="20"/>
        </w:trPr>
        <w:tc>
          <w:tcPr>
            <w:tcW w:w="2399" w:type="dxa"/>
          </w:tcPr>
          <w:p w:rsidR="00D44FB6" w:rsidRPr="00592EC9" w:rsidRDefault="00D44FB6" w:rsidP="00E60B1D">
            <w:pPr>
              <w:pStyle w:val="TablCenter"/>
              <w:spacing w:before="6" w:after="6" w:line="202" w:lineRule="auto"/>
            </w:pPr>
            <w:r w:rsidRPr="00592EC9">
              <w:t>Наименование строки</w:t>
            </w:r>
          </w:p>
        </w:tc>
        <w:tc>
          <w:tcPr>
            <w:tcW w:w="3838" w:type="dxa"/>
          </w:tcPr>
          <w:p w:rsidR="00D44FB6" w:rsidRPr="00592EC9" w:rsidRDefault="00D44FB6" w:rsidP="00E60B1D">
            <w:pPr>
              <w:pStyle w:val="TablCenter"/>
              <w:spacing w:before="6" w:after="6" w:line="202" w:lineRule="auto"/>
            </w:pPr>
            <w:r w:rsidRPr="00592EC9">
              <w:t>Краткое пояснение по заполнению</w:t>
            </w:r>
          </w:p>
        </w:tc>
      </w:tr>
      <w:tr w:rsidR="00D44FB6" w:rsidRPr="00592EC9" w:rsidTr="00A6721C">
        <w:trPr>
          <w:trHeight w:val="20"/>
        </w:trPr>
        <w:tc>
          <w:tcPr>
            <w:tcW w:w="2399" w:type="dxa"/>
            <w:tcMar>
              <w:left w:w="57" w:type="dxa"/>
              <w:right w:w="57" w:type="dxa"/>
            </w:tcMar>
            <w:vAlign w:val="center"/>
          </w:tcPr>
          <w:p w:rsidR="00D44FB6" w:rsidRPr="00592EC9" w:rsidRDefault="00D44FB6" w:rsidP="00E60B1D">
            <w:pPr>
              <w:pStyle w:val="TablCenter"/>
              <w:spacing w:before="6" w:after="6" w:line="202" w:lineRule="auto"/>
              <w:jc w:val="left"/>
            </w:pPr>
            <w:r w:rsidRPr="00592EC9">
              <w:t>Цель измерения</w:t>
            </w:r>
          </w:p>
        </w:tc>
        <w:tc>
          <w:tcPr>
            <w:tcW w:w="3838" w:type="dxa"/>
            <w:vAlign w:val="center"/>
          </w:tcPr>
          <w:p w:rsidR="00D44FB6" w:rsidRPr="00592EC9" w:rsidRDefault="00D44FB6" w:rsidP="00E60B1D">
            <w:pPr>
              <w:pStyle w:val="TablCenter"/>
              <w:spacing w:before="6" w:after="6" w:line="202" w:lineRule="auto"/>
              <w:jc w:val="left"/>
            </w:pPr>
            <w:r w:rsidRPr="00592EC9">
              <w:t>С какой целью проводятся измерения: произво</w:t>
            </w:r>
            <w:r w:rsidRPr="00592EC9">
              <w:t>д</w:t>
            </w:r>
            <w:r w:rsidRPr="00592EC9">
              <w:t>ственный контроль, аттестация рабочих мест, пл</w:t>
            </w:r>
            <w:r w:rsidRPr="00592EC9">
              <w:t>а</w:t>
            </w:r>
            <w:r w:rsidRPr="00592EC9">
              <w:t>новая проверка и т.</w:t>
            </w:r>
            <w:r w:rsidR="00A6721C">
              <w:t> </w:t>
            </w:r>
            <w:r w:rsidRPr="00592EC9">
              <w:t xml:space="preserve">д. </w:t>
            </w:r>
          </w:p>
        </w:tc>
      </w:tr>
      <w:tr w:rsidR="00D44FB6" w:rsidRPr="00592EC9" w:rsidTr="00A6721C">
        <w:trPr>
          <w:trHeight w:val="20"/>
        </w:trPr>
        <w:tc>
          <w:tcPr>
            <w:tcW w:w="2399" w:type="dxa"/>
            <w:tcMar>
              <w:left w:w="57" w:type="dxa"/>
              <w:right w:w="57" w:type="dxa"/>
            </w:tcMar>
            <w:vAlign w:val="center"/>
          </w:tcPr>
          <w:p w:rsidR="00D44FB6" w:rsidRPr="00592EC9" w:rsidRDefault="00D44FB6" w:rsidP="00E60B1D">
            <w:pPr>
              <w:pStyle w:val="TablCenter"/>
              <w:spacing w:before="6" w:after="6" w:line="202" w:lineRule="auto"/>
              <w:jc w:val="left"/>
            </w:pPr>
            <w:r w:rsidRPr="00592EC9">
              <w:t xml:space="preserve">Наименование и адрес </w:t>
            </w:r>
            <w:r w:rsidR="00A6721C">
              <w:br/>
            </w:r>
            <w:r w:rsidRPr="00592EC9">
              <w:t>объекта, где проводились и</w:t>
            </w:r>
            <w:r w:rsidRPr="00592EC9">
              <w:t>з</w:t>
            </w:r>
            <w:r w:rsidRPr="00592EC9">
              <w:t>мерения</w:t>
            </w:r>
          </w:p>
        </w:tc>
        <w:tc>
          <w:tcPr>
            <w:tcW w:w="3838" w:type="dxa"/>
            <w:vAlign w:val="center"/>
          </w:tcPr>
          <w:p w:rsidR="00D44FB6" w:rsidRPr="00592EC9" w:rsidRDefault="00D44FB6" w:rsidP="00E60B1D">
            <w:pPr>
              <w:pStyle w:val="TablCenter"/>
              <w:spacing w:before="6" w:after="6" w:line="202" w:lineRule="auto"/>
              <w:jc w:val="left"/>
            </w:pPr>
            <w:r w:rsidRPr="00592EC9">
              <w:t>Где проводились измерения. Указывается н</w:t>
            </w:r>
            <w:r w:rsidRPr="00592EC9">
              <w:t>а</w:t>
            </w:r>
            <w:r w:rsidRPr="00592EC9">
              <w:t>именование юридического лица, его  юридич</w:t>
            </w:r>
            <w:r w:rsidRPr="00592EC9">
              <w:t>е</w:t>
            </w:r>
            <w:r w:rsidRPr="00592EC9">
              <w:t>ский адрес или фамилия, инициалы индивид</w:t>
            </w:r>
            <w:r w:rsidRPr="00592EC9">
              <w:t>у</w:t>
            </w:r>
            <w:r w:rsidRPr="00592EC9">
              <w:t>ального предпринимателя и адрес государстве</w:t>
            </w:r>
            <w:r w:rsidRPr="00592EC9">
              <w:t>н</w:t>
            </w:r>
            <w:r w:rsidRPr="00592EC9">
              <w:t>ной регистрации деятельн</w:t>
            </w:r>
            <w:r w:rsidRPr="00592EC9">
              <w:t>о</w:t>
            </w:r>
            <w:r w:rsidRPr="00592EC9">
              <w:t xml:space="preserve">сти </w:t>
            </w:r>
          </w:p>
        </w:tc>
      </w:tr>
      <w:tr w:rsidR="00D44FB6" w:rsidRPr="00592EC9" w:rsidTr="00A6721C">
        <w:trPr>
          <w:trHeight w:val="20"/>
        </w:trPr>
        <w:tc>
          <w:tcPr>
            <w:tcW w:w="2399" w:type="dxa"/>
            <w:tcMar>
              <w:left w:w="57" w:type="dxa"/>
              <w:right w:w="57" w:type="dxa"/>
            </w:tcMar>
            <w:vAlign w:val="center"/>
          </w:tcPr>
          <w:p w:rsidR="00D44FB6" w:rsidRPr="00592EC9" w:rsidRDefault="00D44FB6" w:rsidP="00E60B1D">
            <w:pPr>
              <w:pStyle w:val="TablCenter"/>
              <w:spacing w:before="6" w:after="6" w:line="202" w:lineRule="auto"/>
              <w:jc w:val="left"/>
            </w:pPr>
            <w:r w:rsidRPr="00A6721C">
              <w:t>Уполномоченный представ</w:t>
            </w:r>
            <w:r w:rsidRPr="00A6721C">
              <w:rPr>
                <w:spacing w:val="-4"/>
              </w:rPr>
              <w:t>и</w:t>
            </w:r>
            <w:r w:rsidRPr="00A6721C">
              <w:rPr>
                <w:spacing w:val="-4"/>
              </w:rPr>
              <w:t>тель объекта, присутству</w:t>
            </w:r>
            <w:r w:rsidRPr="00A6721C">
              <w:rPr>
                <w:spacing w:val="-4"/>
              </w:rPr>
              <w:t>ю</w:t>
            </w:r>
            <w:r w:rsidRPr="00A6721C">
              <w:rPr>
                <w:spacing w:val="-4"/>
              </w:rPr>
              <w:t>щий</w:t>
            </w:r>
            <w:r w:rsidRPr="00A6721C">
              <w:rPr>
                <w:spacing w:val="-2"/>
              </w:rPr>
              <w:t xml:space="preserve"> </w:t>
            </w:r>
            <w:r w:rsidRPr="00A6721C">
              <w:t>при проведении измер</w:t>
            </w:r>
            <w:r w:rsidRPr="00A6721C">
              <w:t>е</w:t>
            </w:r>
            <w:r w:rsidRPr="00A6721C">
              <w:t>ний</w:t>
            </w:r>
          </w:p>
        </w:tc>
        <w:tc>
          <w:tcPr>
            <w:tcW w:w="3838" w:type="dxa"/>
            <w:vAlign w:val="center"/>
          </w:tcPr>
          <w:p w:rsidR="00D44FB6" w:rsidRPr="00592EC9" w:rsidRDefault="00D44FB6" w:rsidP="00E60B1D">
            <w:pPr>
              <w:pStyle w:val="TablCenter"/>
              <w:spacing w:before="6" w:after="6" w:line="202" w:lineRule="auto"/>
              <w:jc w:val="left"/>
            </w:pPr>
            <w:r w:rsidRPr="00592EC9">
              <w:t>Фамилия, инициалы, должность, подпись</w:t>
            </w:r>
          </w:p>
        </w:tc>
      </w:tr>
      <w:tr w:rsidR="00D44FB6" w:rsidRPr="00592EC9" w:rsidTr="00A6721C">
        <w:trPr>
          <w:trHeight w:val="20"/>
        </w:trPr>
        <w:tc>
          <w:tcPr>
            <w:tcW w:w="2399" w:type="dxa"/>
            <w:tcMar>
              <w:left w:w="57" w:type="dxa"/>
              <w:right w:w="57" w:type="dxa"/>
            </w:tcMar>
            <w:vAlign w:val="center"/>
          </w:tcPr>
          <w:p w:rsidR="00D44FB6" w:rsidRPr="00592EC9" w:rsidRDefault="00D44FB6" w:rsidP="00E60B1D">
            <w:pPr>
              <w:pStyle w:val="TablCenter"/>
              <w:spacing w:before="6" w:after="6" w:line="202" w:lineRule="auto"/>
              <w:jc w:val="left"/>
            </w:pPr>
            <w:r w:rsidRPr="00592EC9">
              <w:t>Дата и время измерений</w:t>
            </w:r>
          </w:p>
        </w:tc>
        <w:tc>
          <w:tcPr>
            <w:tcW w:w="3838" w:type="dxa"/>
            <w:vAlign w:val="center"/>
          </w:tcPr>
          <w:p w:rsidR="00D44FB6" w:rsidRPr="00592EC9" w:rsidRDefault="00D44FB6" w:rsidP="00E60B1D">
            <w:pPr>
              <w:pStyle w:val="TablCenter"/>
              <w:spacing w:before="6" w:after="6" w:line="202" w:lineRule="auto"/>
              <w:jc w:val="left"/>
            </w:pPr>
            <w:r w:rsidRPr="00592EC9">
              <w:t>Дата и время измерений</w:t>
            </w:r>
          </w:p>
        </w:tc>
      </w:tr>
      <w:tr w:rsidR="00D44FB6" w:rsidRPr="00592EC9" w:rsidTr="00A6721C">
        <w:trPr>
          <w:trHeight w:val="20"/>
        </w:trPr>
        <w:tc>
          <w:tcPr>
            <w:tcW w:w="2399" w:type="dxa"/>
            <w:tcMar>
              <w:left w:w="57" w:type="dxa"/>
              <w:right w:w="57" w:type="dxa"/>
            </w:tcMar>
            <w:vAlign w:val="center"/>
          </w:tcPr>
          <w:p w:rsidR="00D44FB6" w:rsidRPr="00592EC9" w:rsidRDefault="00D44FB6" w:rsidP="00E60B1D">
            <w:pPr>
              <w:pStyle w:val="TablCenter"/>
              <w:spacing w:before="6" w:after="6" w:line="202" w:lineRule="auto"/>
              <w:jc w:val="left"/>
            </w:pPr>
            <w:r w:rsidRPr="00592EC9">
              <w:t>Наименование средств изм</w:t>
            </w:r>
            <w:r w:rsidRPr="00592EC9">
              <w:t>е</w:t>
            </w:r>
            <w:r w:rsidRPr="00592EC9">
              <w:t>рений и сведения о госуда</w:t>
            </w:r>
            <w:r w:rsidRPr="00592EC9">
              <w:t>р</w:t>
            </w:r>
            <w:r w:rsidRPr="00592EC9">
              <w:t>ственной п</w:t>
            </w:r>
            <w:r w:rsidRPr="00592EC9">
              <w:t>о</w:t>
            </w:r>
            <w:r w:rsidRPr="00592EC9">
              <w:t>верке:</w:t>
            </w:r>
          </w:p>
        </w:tc>
        <w:tc>
          <w:tcPr>
            <w:tcW w:w="3838" w:type="dxa"/>
            <w:vAlign w:val="center"/>
          </w:tcPr>
          <w:p w:rsidR="00D44FB6" w:rsidRPr="00592EC9" w:rsidRDefault="00D44FB6" w:rsidP="00E60B1D">
            <w:pPr>
              <w:pStyle w:val="TablCenter"/>
              <w:spacing w:before="6" w:after="6" w:line="202" w:lineRule="auto"/>
              <w:jc w:val="left"/>
            </w:pPr>
            <w:r w:rsidRPr="00592EC9">
              <w:t>Указывается средство измерения и данные в соо</w:t>
            </w:r>
            <w:r w:rsidRPr="00592EC9">
              <w:t>т</w:t>
            </w:r>
            <w:r w:rsidRPr="00592EC9">
              <w:t>ветствии со свидетельством о поверке и паспо</w:t>
            </w:r>
            <w:r w:rsidRPr="00592EC9">
              <w:t>р</w:t>
            </w:r>
            <w:r w:rsidRPr="00592EC9">
              <w:t>том на прибор</w:t>
            </w:r>
          </w:p>
        </w:tc>
      </w:tr>
      <w:tr w:rsidR="00D44FB6" w:rsidRPr="00592EC9" w:rsidTr="00A6721C">
        <w:trPr>
          <w:trHeight w:val="20"/>
        </w:trPr>
        <w:tc>
          <w:tcPr>
            <w:tcW w:w="2399" w:type="dxa"/>
            <w:tcMar>
              <w:left w:w="57" w:type="dxa"/>
              <w:right w:w="57" w:type="dxa"/>
            </w:tcMar>
            <w:vAlign w:val="center"/>
          </w:tcPr>
          <w:p w:rsidR="00D44FB6" w:rsidRPr="00592EC9" w:rsidRDefault="00D44FB6" w:rsidP="00E60B1D">
            <w:pPr>
              <w:pStyle w:val="TablCenter"/>
              <w:spacing w:before="6" w:after="6" w:line="202" w:lineRule="auto"/>
              <w:jc w:val="left"/>
            </w:pPr>
            <w:r w:rsidRPr="00592EC9">
              <w:t>Нормативная документ</w:t>
            </w:r>
            <w:r w:rsidRPr="00592EC9">
              <w:t>а</w:t>
            </w:r>
            <w:r w:rsidRPr="00592EC9">
              <w:t>ция, в соответствии с кот</w:t>
            </w:r>
            <w:r w:rsidRPr="00592EC9">
              <w:t>о</w:t>
            </w:r>
            <w:r w:rsidRPr="00592EC9">
              <w:t>рой проводились изм</w:t>
            </w:r>
            <w:r w:rsidRPr="00592EC9">
              <w:t>е</w:t>
            </w:r>
            <w:r w:rsidRPr="00592EC9">
              <w:t>рения</w:t>
            </w:r>
          </w:p>
        </w:tc>
        <w:tc>
          <w:tcPr>
            <w:tcW w:w="3838" w:type="dxa"/>
            <w:vAlign w:val="center"/>
          </w:tcPr>
          <w:p w:rsidR="00D44FB6" w:rsidRPr="00592EC9" w:rsidRDefault="00D44FB6" w:rsidP="00E60B1D">
            <w:pPr>
              <w:pStyle w:val="TablCenter"/>
              <w:spacing w:before="6" w:after="6" w:line="202" w:lineRule="auto"/>
              <w:jc w:val="left"/>
            </w:pPr>
            <w:r w:rsidRPr="00592EC9">
              <w:t>Указываются нормативные правовые документы (НД) и нормативно-технические документы на метод изм</w:t>
            </w:r>
            <w:r w:rsidRPr="00592EC9">
              <w:t>е</w:t>
            </w:r>
            <w:r w:rsidRPr="00592EC9">
              <w:t>рения</w:t>
            </w:r>
          </w:p>
        </w:tc>
      </w:tr>
      <w:tr w:rsidR="00D44FB6" w:rsidRPr="00592EC9" w:rsidTr="00A6721C">
        <w:trPr>
          <w:trHeight w:val="20"/>
        </w:trPr>
        <w:tc>
          <w:tcPr>
            <w:tcW w:w="2399" w:type="dxa"/>
            <w:tcMar>
              <w:left w:w="57" w:type="dxa"/>
              <w:right w:w="57" w:type="dxa"/>
            </w:tcMar>
            <w:vAlign w:val="center"/>
          </w:tcPr>
          <w:p w:rsidR="00D44FB6" w:rsidRPr="00592EC9" w:rsidRDefault="00D44FB6" w:rsidP="00E60B1D">
            <w:pPr>
              <w:pStyle w:val="TablCenter"/>
              <w:spacing w:before="6" w:after="6" w:line="202" w:lineRule="auto"/>
              <w:jc w:val="left"/>
            </w:pPr>
            <w:r w:rsidRPr="00592EC9">
              <w:t>Источники микроклиматич</w:t>
            </w:r>
            <w:r w:rsidRPr="00592EC9">
              <w:t>е</w:t>
            </w:r>
            <w:r w:rsidRPr="00592EC9">
              <w:t>ских воздействий и их хара</w:t>
            </w:r>
            <w:r w:rsidRPr="00592EC9">
              <w:t>к</w:t>
            </w:r>
            <w:r w:rsidRPr="00592EC9">
              <w:t>терист</w:t>
            </w:r>
            <w:r w:rsidRPr="00592EC9">
              <w:t>и</w:t>
            </w:r>
            <w:r w:rsidRPr="00592EC9">
              <w:t>ки</w:t>
            </w:r>
          </w:p>
        </w:tc>
        <w:tc>
          <w:tcPr>
            <w:tcW w:w="3838" w:type="dxa"/>
            <w:vAlign w:val="center"/>
          </w:tcPr>
          <w:p w:rsidR="00D44FB6" w:rsidRPr="00592EC9" w:rsidRDefault="00D44FB6" w:rsidP="00E60B1D">
            <w:pPr>
              <w:pStyle w:val="TablCenter"/>
              <w:spacing w:before="6" w:after="6" w:line="202" w:lineRule="auto"/>
              <w:jc w:val="left"/>
            </w:pPr>
            <w:r w:rsidRPr="00592EC9">
              <w:t>Указывается, что является основным источн</w:t>
            </w:r>
            <w:r w:rsidRPr="00592EC9">
              <w:t>и</w:t>
            </w:r>
            <w:r w:rsidRPr="00592EC9">
              <w:t>ком (нагретые агрегаты, окна, дверные проемы, ворота, открытые ванн и т.</w:t>
            </w:r>
            <w:r w:rsidR="00A6721C">
              <w:t> </w:t>
            </w:r>
            <w:r w:rsidRPr="00592EC9">
              <w:t>д.), задаются их о</w:t>
            </w:r>
            <w:r w:rsidRPr="00592EC9">
              <w:t>с</w:t>
            </w:r>
            <w:r w:rsidRPr="00592EC9">
              <w:t>новные хара</w:t>
            </w:r>
            <w:r w:rsidRPr="00592EC9">
              <w:t>к</w:t>
            </w:r>
            <w:r w:rsidRPr="00592EC9">
              <w:t xml:space="preserve">теристики </w:t>
            </w:r>
          </w:p>
        </w:tc>
      </w:tr>
      <w:tr w:rsidR="00D44FB6" w:rsidRPr="00592EC9" w:rsidTr="00A6721C">
        <w:trPr>
          <w:trHeight w:val="20"/>
        </w:trPr>
        <w:tc>
          <w:tcPr>
            <w:tcW w:w="2399" w:type="dxa"/>
            <w:tcMar>
              <w:left w:w="57" w:type="dxa"/>
              <w:right w:w="57" w:type="dxa"/>
            </w:tcMar>
            <w:vAlign w:val="center"/>
          </w:tcPr>
          <w:p w:rsidR="00D44FB6" w:rsidRPr="00592EC9" w:rsidRDefault="00D44FB6" w:rsidP="00E60B1D">
            <w:pPr>
              <w:pStyle w:val="TablCenter"/>
              <w:spacing w:before="6" w:after="6" w:line="202" w:lineRule="auto"/>
              <w:jc w:val="left"/>
            </w:pPr>
            <w:r w:rsidRPr="00592EC9">
              <w:t>План производственн</w:t>
            </w:r>
            <w:r w:rsidRPr="00592EC9">
              <w:t>о</w:t>
            </w:r>
            <w:r w:rsidRPr="00592EC9">
              <w:t>го участка (помещения), опис</w:t>
            </w:r>
            <w:r w:rsidRPr="00592EC9">
              <w:t>а</w:t>
            </w:r>
            <w:r w:rsidRPr="00592EC9">
              <w:t>ние расположения контрол</w:t>
            </w:r>
            <w:r w:rsidRPr="00592EC9">
              <w:t>и</w:t>
            </w:r>
            <w:r w:rsidRPr="00592EC9">
              <w:t>ру</w:t>
            </w:r>
            <w:r w:rsidRPr="00592EC9">
              <w:t>е</w:t>
            </w:r>
            <w:r w:rsidRPr="00592EC9">
              <w:t>мых зон</w:t>
            </w:r>
          </w:p>
        </w:tc>
        <w:tc>
          <w:tcPr>
            <w:tcW w:w="3838" w:type="dxa"/>
            <w:vAlign w:val="center"/>
          </w:tcPr>
          <w:p w:rsidR="00D44FB6" w:rsidRPr="00592EC9" w:rsidRDefault="00D44FB6" w:rsidP="00E60B1D">
            <w:pPr>
              <w:pStyle w:val="TablCenter"/>
              <w:spacing w:before="6" w:after="6" w:line="202" w:lineRule="auto"/>
              <w:jc w:val="left"/>
            </w:pPr>
            <w:r w:rsidRPr="00592EC9">
              <w:t>Схематичный эскиз помещения с нанесением точек измер</w:t>
            </w:r>
            <w:r w:rsidRPr="00592EC9">
              <w:t>е</w:t>
            </w:r>
            <w:r w:rsidRPr="00592EC9">
              <w:t>ния</w:t>
            </w:r>
          </w:p>
        </w:tc>
      </w:tr>
      <w:tr w:rsidR="00D44FB6" w:rsidRPr="00592EC9" w:rsidTr="00A6721C">
        <w:trPr>
          <w:trHeight w:val="20"/>
        </w:trPr>
        <w:tc>
          <w:tcPr>
            <w:tcW w:w="6237" w:type="dxa"/>
            <w:gridSpan w:val="2"/>
            <w:vAlign w:val="center"/>
          </w:tcPr>
          <w:p w:rsidR="00D44FB6" w:rsidRPr="00592EC9" w:rsidRDefault="00D44FB6" w:rsidP="00E60B1D">
            <w:pPr>
              <w:pStyle w:val="TablCenter"/>
              <w:spacing w:before="6" w:after="6" w:line="202" w:lineRule="auto"/>
              <w:rPr>
                <w:i/>
              </w:rPr>
            </w:pPr>
            <w:r w:rsidRPr="00592EC9">
              <w:rPr>
                <w:i/>
              </w:rPr>
              <w:t>Таблица (результаты измерений)</w:t>
            </w:r>
          </w:p>
        </w:tc>
      </w:tr>
      <w:tr w:rsidR="00D44FB6" w:rsidRPr="00592EC9" w:rsidTr="00A6721C">
        <w:trPr>
          <w:trHeight w:val="20"/>
        </w:trPr>
        <w:tc>
          <w:tcPr>
            <w:tcW w:w="2399" w:type="dxa"/>
            <w:tcMar>
              <w:left w:w="57" w:type="dxa"/>
              <w:right w:w="57" w:type="dxa"/>
            </w:tcMar>
            <w:vAlign w:val="center"/>
          </w:tcPr>
          <w:p w:rsidR="00D44FB6" w:rsidRPr="00592EC9" w:rsidRDefault="00D44FB6" w:rsidP="00E60B1D">
            <w:pPr>
              <w:pStyle w:val="TablCenter"/>
              <w:spacing w:before="6" w:after="6" w:line="202" w:lineRule="auto"/>
              <w:jc w:val="left"/>
            </w:pPr>
            <w:r w:rsidRPr="00592EC9">
              <w:t>Измеряемый пар</w:t>
            </w:r>
            <w:r w:rsidRPr="00592EC9">
              <w:t>а</w:t>
            </w:r>
            <w:r w:rsidRPr="00592EC9">
              <w:t>метр</w:t>
            </w:r>
          </w:p>
        </w:tc>
        <w:tc>
          <w:tcPr>
            <w:tcW w:w="3838" w:type="dxa"/>
          </w:tcPr>
          <w:p w:rsidR="00D44FB6" w:rsidRPr="00592EC9" w:rsidRDefault="00D44FB6" w:rsidP="00E60B1D">
            <w:pPr>
              <w:pStyle w:val="TablCenter"/>
              <w:spacing w:before="6" w:after="6" w:line="202" w:lineRule="auto"/>
              <w:jc w:val="left"/>
            </w:pPr>
            <w:r w:rsidRPr="00592EC9">
              <w:t>Измеряемый параметр микроклимата</w:t>
            </w:r>
          </w:p>
        </w:tc>
      </w:tr>
      <w:tr w:rsidR="00D44FB6" w:rsidRPr="00592EC9" w:rsidTr="00A6721C">
        <w:trPr>
          <w:trHeight w:val="20"/>
        </w:trPr>
        <w:tc>
          <w:tcPr>
            <w:tcW w:w="2399" w:type="dxa"/>
            <w:tcMar>
              <w:left w:w="57" w:type="dxa"/>
              <w:right w:w="57" w:type="dxa"/>
            </w:tcMar>
            <w:vAlign w:val="center"/>
          </w:tcPr>
          <w:p w:rsidR="00D44FB6" w:rsidRPr="00592EC9" w:rsidRDefault="00D44FB6" w:rsidP="00E60B1D">
            <w:pPr>
              <w:pStyle w:val="TablCenter"/>
              <w:spacing w:before="6" w:after="6" w:line="202" w:lineRule="auto"/>
              <w:jc w:val="left"/>
            </w:pPr>
            <w:r w:rsidRPr="00592EC9">
              <w:t>Единицы измерения</w:t>
            </w:r>
          </w:p>
        </w:tc>
        <w:tc>
          <w:tcPr>
            <w:tcW w:w="3838" w:type="dxa"/>
            <w:vAlign w:val="center"/>
          </w:tcPr>
          <w:p w:rsidR="00D44FB6" w:rsidRPr="00592EC9" w:rsidRDefault="00D44FB6" w:rsidP="00E60B1D">
            <w:pPr>
              <w:pStyle w:val="TablCenter"/>
              <w:spacing w:before="6" w:after="6" w:line="202" w:lineRule="auto"/>
              <w:jc w:val="left"/>
            </w:pPr>
            <w:r w:rsidRPr="00592EC9">
              <w:t>Единицы измерения определяемого параметра</w:t>
            </w:r>
          </w:p>
        </w:tc>
      </w:tr>
      <w:tr w:rsidR="00D44FB6" w:rsidRPr="00592EC9" w:rsidTr="00A6721C">
        <w:trPr>
          <w:trHeight w:val="20"/>
        </w:trPr>
        <w:tc>
          <w:tcPr>
            <w:tcW w:w="2399" w:type="dxa"/>
            <w:tcMar>
              <w:left w:w="57" w:type="dxa"/>
              <w:right w:w="57" w:type="dxa"/>
            </w:tcMar>
            <w:vAlign w:val="center"/>
          </w:tcPr>
          <w:p w:rsidR="00D44FB6" w:rsidRPr="00592EC9" w:rsidRDefault="00D44FB6" w:rsidP="00E60B1D">
            <w:pPr>
              <w:pStyle w:val="TablCenter"/>
              <w:spacing w:before="6" w:after="6" w:line="202" w:lineRule="auto"/>
              <w:jc w:val="left"/>
            </w:pPr>
            <w:r w:rsidRPr="00592EC9">
              <w:t>Результаты исследований, и</w:t>
            </w:r>
            <w:r w:rsidRPr="00592EC9">
              <w:t>з</w:t>
            </w:r>
            <w:r w:rsidRPr="00592EC9">
              <w:t>мерений</w:t>
            </w:r>
          </w:p>
        </w:tc>
        <w:tc>
          <w:tcPr>
            <w:tcW w:w="3838" w:type="dxa"/>
            <w:vAlign w:val="center"/>
          </w:tcPr>
          <w:p w:rsidR="00D44FB6" w:rsidRPr="00592EC9" w:rsidRDefault="00D44FB6" w:rsidP="00E60B1D">
            <w:pPr>
              <w:pStyle w:val="TablCenter"/>
              <w:spacing w:before="6" w:after="6" w:line="202" w:lineRule="auto"/>
              <w:jc w:val="left"/>
            </w:pPr>
            <w:r w:rsidRPr="00592EC9">
              <w:t>Результаты исследований, измерений</w:t>
            </w:r>
          </w:p>
        </w:tc>
      </w:tr>
      <w:tr w:rsidR="00D44FB6" w:rsidRPr="00592EC9" w:rsidTr="00A6721C">
        <w:trPr>
          <w:trHeight w:val="20"/>
        </w:trPr>
        <w:tc>
          <w:tcPr>
            <w:tcW w:w="2399" w:type="dxa"/>
            <w:tcMar>
              <w:left w:w="57" w:type="dxa"/>
              <w:right w:w="57" w:type="dxa"/>
            </w:tcMar>
            <w:vAlign w:val="center"/>
          </w:tcPr>
          <w:p w:rsidR="00D44FB6" w:rsidRPr="00592EC9" w:rsidRDefault="00D44FB6" w:rsidP="00E60B1D">
            <w:pPr>
              <w:pStyle w:val="TablCenter"/>
              <w:spacing w:before="6" w:after="6" w:line="202" w:lineRule="auto"/>
              <w:jc w:val="left"/>
            </w:pPr>
            <w:r w:rsidRPr="00592EC9">
              <w:t>Результаты измерений с уч</w:t>
            </w:r>
            <w:r w:rsidRPr="00592EC9">
              <w:t>е</w:t>
            </w:r>
            <w:r w:rsidRPr="00592EC9">
              <w:t>том погре</w:t>
            </w:r>
            <w:r w:rsidRPr="00592EC9">
              <w:t>ш</w:t>
            </w:r>
            <w:r w:rsidRPr="00592EC9">
              <w:t>ности</w:t>
            </w:r>
          </w:p>
        </w:tc>
        <w:tc>
          <w:tcPr>
            <w:tcW w:w="3838" w:type="dxa"/>
            <w:vAlign w:val="center"/>
          </w:tcPr>
          <w:p w:rsidR="00D44FB6" w:rsidRPr="00592EC9" w:rsidRDefault="00D44FB6" w:rsidP="00E60B1D">
            <w:pPr>
              <w:pStyle w:val="TablCenter"/>
              <w:spacing w:before="6" w:after="6" w:line="202" w:lineRule="auto"/>
              <w:jc w:val="left"/>
            </w:pPr>
            <w:r w:rsidRPr="00592EC9">
              <w:t>Указываются результаты исследований, измер</w:t>
            </w:r>
            <w:r w:rsidRPr="00592EC9">
              <w:t>е</w:t>
            </w:r>
            <w:r w:rsidRPr="00592EC9">
              <w:t>ний с учетом погрешности измерения прибора или метод</w:t>
            </w:r>
            <w:r w:rsidRPr="00592EC9">
              <w:t>и</w:t>
            </w:r>
            <w:r w:rsidRPr="00592EC9">
              <w:t xml:space="preserve">ки </w:t>
            </w:r>
          </w:p>
        </w:tc>
      </w:tr>
      <w:tr w:rsidR="00D44FB6" w:rsidRPr="00592EC9" w:rsidTr="00A6721C">
        <w:trPr>
          <w:trHeight w:val="20"/>
        </w:trPr>
        <w:tc>
          <w:tcPr>
            <w:tcW w:w="2399" w:type="dxa"/>
            <w:tcMar>
              <w:left w:w="57" w:type="dxa"/>
              <w:right w:w="57" w:type="dxa"/>
            </w:tcMar>
            <w:vAlign w:val="center"/>
          </w:tcPr>
          <w:p w:rsidR="00D44FB6" w:rsidRPr="00E60B1D" w:rsidRDefault="00D44FB6" w:rsidP="00E60B1D">
            <w:pPr>
              <w:pStyle w:val="TablCenter"/>
              <w:spacing w:before="6" w:after="6" w:line="202" w:lineRule="auto"/>
              <w:jc w:val="left"/>
              <w:rPr>
                <w:spacing w:val="-4"/>
              </w:rPr>
            </w:pPr>
            <w:r w:rsidRPr="00E60B1D">
              <w:rPr>
                <w:spacing w:val="-4"/>
              </w:rPr>
              <w:t>Величина допустимого уро</w:t>
            </w:r>
            <w:r w:rsidRPr="00E60B1D">
              <w:rPr>
                <w:spacing w:val="-4"/>
              </w:rPr>
              <w:t>в</w:t>
            </w:r>
            <w:r w:rsidRPr="00E60B1D">
              <w:rPr>
                <w:spacing w:val="-4"/>
              </w:rPr>
              <w:t>ня</w:t>
            </w:r>
          </w:p>
        </w:tc>
        <w:tc>
          <w:tcPr>
            <w:tcW w:w="3838" w:type="dxa"/>
            <w:vAlign w:val="center"/>
          </w:tcPr>
          <w:p w:rsidR="00D44FB6" w:rsidRPr="00E60B1D" w:rsidRDefault="00D44FB6" w:rsidP="00E60B1D">
            <w:pPr>
              <w:pStyle w:val="TablCenter"/>
              <w:spacing w:before="6" w:after="6" w:line="202" w:lineRule="auto"/>
              <w:jc w:val="left"/>
              <w:rPr>
                <w:spacing w:val="-4"/>
              </w:rPr>
            </w:pPr>
            <w:r w:rsidRPr="00E60B1D">
              <w:rPr>
                <w:spacing w:val="-4"/>
              </w:rPr>
              <w:t>Величина допустимого уровня в соответствии с НД</w:t>
            </w:r>
          </w:p>
        </w:tc>
      </w:tr>
      <w:tr w:rsidR="00D44FB6" w:rsidRPr="00592EC9" w:rsidTr="00A6721C">
        <w:trPr>
          <w:trHeight w:val="20"/>
        </w:trPr>
        <w:tc>
          <w:tcPr>
            <w:tcW w:w="2399" w:type="dxa"/>
            <w:tcMar>
              <w:left w:w="57" w:type="dxa"/>
              <w:right w:w="57" w:type="dxa"/>
            </w:tcMar>
            <w:vAlign w:val="center"/>
          </w:tcPr>
          <w:p w:rsidR="00D44FB6" w:rsidRPr="00592EC9" w:rsidRDefault="00D44FB6" w:rsidP="00E60B1D">
            <w:pPr>
              <w:pStyle w:val="TablCenter"/>
              <w:spacing w:before="6" w:after="6" w:line="202" w:lineRule="auto"/>
              <w:jc w:val="left"/>
            </w:pPr>
            <w:r w:rsidRPr="00592EC9">
              <w:t>Дополнительные свед</w:t>
            </w:r>
            <w:r w:rsidRPr="00592EC9">
              <w:t>е</w:t>
            </w:r>
            <w:r w:rsidRPr="00592EC9">
              <w:t>ния</w:t>
            </w:r>
          </w:p>
        </w:tc>
        <w:tc>
          <w:tcPr>
            <w:tcW w:w="3838" w:type="dxa"/>
            <w:vAlign w:val="center"/>
          </w:tcPr>
          <w:p w:rsidR="00D44FB6" w:rsidRPr="00592EC9" w:rsidRDefault="00D44FB6" w:rsidP="00E60B1D">
            <w:pPr>
              <w:pStyle w:val="TablCenter"/>
              <w:spacing w:before="6" w:after="6" w:line="202" w:lineRule="auto"/>
              <w:jc w:val="left"/>
            </w:pPr>
            <w:r w:rsidRPr="00592EC9">
              <w:t>Сведения об условиях проведения измерений, м</w:t>
            </w:r>
            <w:r w:rsidRPr="00592EC9">
              <w:t>о</w:t>
            </w:r>
            <w:r w:rsidRPr="00592EC9">
              <w:t>гущих оказать влияние на их результаты или допустимый уровень фактора, а также уточня</w:t>
            </w:r>
            <w:r w:rsidRPr="00592EC9">
              <w:t>ю</w:t>
            </w:r>
            <w:r w:rsidRPr="00592EC9">
              <w:t>щие сведения, приведенные в проток</w:t>
            </w:r>
            <w:r w:rsidRPr="00592EC9">
              <w:t>о</w:t>
            </w:r>
            <w:r w:rsidRPr="00592EC9">
              <w:t xml:space="preserve">ле </w:t>
            </w:r>
          </w:p>
        </w:tc>
      </w:tr>
      <w:tr w:rsidR="00D44FB6" w:rsidRPr="00592EC9" w:rsidTr="00A6721C">
        <w:trPr>
          <w:trHeight w:val="20"/>
        </w:trPr>
        <w:tc>
          <w:tcPr>
            <w:tcW w:w="2399" w:type="dxa"/>
            <w:tcMar>
              <w:left w:w="57" w:type="dxa"/>
              <w:right w:w="57" w:type="dxa"/>
            </w:tcMar>
            <w:vAlign w:val="center"/>
          </w:tcPr>
          <w:p w:rsidR="00D44FB6" w:rsidRPr="00592EC9" w:rsidRDefault="00D44FB6" w:rsidP="00E60B1D">
            <w:pPr>
              <w:pStyle w:val="TablCenter"/>
              <w:spacing w:before="6" w:after="6" w:line="202" w:lineRule="auto"/>
              <w:jc w:val="left"/>
            </w:pPr>
            <w:r w:rsidRPr="00592EC9">
              <w:t>Измерения пров</w:t>
            </w:r>
            <w:r w:rsidRPr="00592EC9">
              <w:t>о</w:t>
            </w:r>
            <w:r w:rsidRPr="00592EC9">
              <w:t>дил(и)</w:t>
            </w:r>
          </w:p>
        </w:tc>
        <w:tc>
          <w:tcPr>
            <w:tcW w:w="3838" w:type="dxa"/>
            <w:vAlign w:val="center"/>
          </w:tcPr>
          <w:p w:rsidR="00D44FB6" w:rsidRPr="00592EC9" w:rsidRDefault="00D44FB6" w:rsidP="00E60B1D">
            <w:pPr>
              <w:pStyle w:val="TablCenter"/>
              <w:spacing w:before="6" w:after="6" w:line="202" w:lineRule="auto"/>
              <w:jc w:val="left"/>
            </w:pPr>
            <w:r w:rsidRPr="00592EC9">
              <w:t xml:space="preserve">Фамилия, инициалы, должность, подпись </w:t>
            </w:r>
            <w:r w:rsidR="00A6721C">
              <w:t>сп</w:t>
            </w:r>
            <w:r w:rsidR="00A6721C">
              <w:t>е</w:t>
            </w:r>
            <w:r w:rsidR="00A6721C">
              <w:t>ци</w:t>
            </w:r>
            <w:r w:rsidR="00A6721C">
              <w:softHyphen/>
            </w:r>
            <w:r w:rsidRPr="00592EC9">
              <w:t>алиста(ов) непосредственно проводивш</w:t>
            </w:r>
            <w:r w:rsidRPr="00592EC9">
              <w:t>е</w:t>
            </w:r>
            <w:r w:rsidRPr="00592EC9">
              <w:t>го(их) измер</w:t>
            </w:r>
            <w:r w:rsidRPr="00592EC9">
              <w:t>е</w:t>
            </w:r>
            <w:r w:rsidRPr="00592EC9">
              <w:t>ния</w:t>
            </w:r>
          </w:p>
        </w:tc>
      </w:tr>
      <w:tr w:rsidR="00D44FB6" w:rsidRPr="00592EC9" w:rsidTr="00A6721C">
        <w:trPr>
          <w:trHeight w:val="20"/>
        </w:trPr>
        <w:tc>
          <w:tcPr>
            <w:tcW w:w="2399" w:type="dxa"/>
            <w:tcMar>
              <w:left w:w="57" w:type="dxa"/>
              <w:right w:w="57" w:type="dxa"/>
            </w:tcMar>
            <w:vAlign w:val="center"/>
          </w:tcPr>
          <w:p w:rsidR="00D44FB6" w:rsidRPr="00592EC9" w:rsidRDefault="00D44FB6" w:rsidP="00E60B1D">
            <w:pPr>
              <w:pStyle w:val="TablCenter"/>
              <w:spacing w:before="6" w:after="6" w:line="202" w:lineRule="auto"/>
              <w:jc w:val="left"/>
            </w:pPr>
            <w:r w:rsidRPr="00592EC9">
              <w:t>Руководитель подраздел</w:t>
            </w:r>
            <w:r w:rsidRPr="00592EC9">
              <w:t>е</w:t>
            </w:r>
            <w:r w:rsidRPr="00592EC9">
              <w:t>ния (лаборат</w:t>
            </w:r>
            <w:r w:rsidRPr="00592EC9">
              <w:t>о</w:t>
            </w:r>
            <w:r w:rsidRPr="00592EC9">
              <w:t>рии)</w:t>
            </w:r>
          </w:p>
        </w:tc>
        <w:tc>
          <w:tcPr>
            <w:tcW w:w="3838" w:type="dxa"/>
            <w:vAlign w:val="center"/>
          </w:tcPr>
          <w:p w:rsidR="00D44FB6" w:rsidRPr="00592EC9" w:rsidRDefault="00D44FB6" w:rsidP="00E60B1D">
            <w:pPr>
              <w:pStyle w:val="TablCenter"/>
              <w:spacing w:before="6" w:after="6" w:line="202" w:lineRule="auto"/>
              <w:jc w:val="left"/>
            </w:pPr>
            <w:r w:rsidRPr="00592EC9">
              <w:t>Фамилия, инициалы, должность, подпись</w:t>
            </w:r>
          </w:p>
        </w:tc>
      </w:tr>
    </w:tbl>
    <w:p w:rsidR="00D44FB6" w:rsidRDefault="00592EC9" w:rsidP="00592EC9">
      <w:pPr>
        <w:pStyle w:val="tab"/>
      </w:pPr>
      <w:r>
        <w:br w:type="page"/>
      </w:r>
      <w:r w:rsidR="00D44FB6">
        <w:lastRenderedPageBreak/>
        <w:t xml:space="preserve">Приложение Г </w:t>
      </w:r>
      <w:r>
        <w:br/>
      </w:r>
      <w:r w:rsidR="00D44FB6">
        <w:t xml:space="preserve"> (справочное)</w:t>
      </w:r>
    </w:p>
    <w:p w:rsidR="00D44FB6" w:rsidRDefault="00D44FB6" w:rsidP="00BD41DB">
      <w:pPr>
        <w:pStyle w:val="Zagpril"/>
      </w:pPr>
      <w:bookmarkStart w:id="75" w:name="_Toc199063064"/>
      <w:bookmarkStart w:id="76" w:name="_Toc202604699"/>
      <w:bookmarkStart w:id="77" w:name="_Toc233022404"/>
      <w:bookmarkStart w:id="78" w:name="_Toc285451829"/>
      <w:r>
        <w:t xml:space="preserve">Приборы для </w:t>
      </w:r>
      <w:bookmarkEnd w:id="75"/>
      <w:r>
        <w:t xml:space="preserve">измерения комплекса параметров микроклимата </w:t>
      </w:r>
      <w:r w:rsidR="00592EC9">
        <w:br/>
      </w:r>
      <w:r>
        <w:t>производственных помещ</w:t>
      </w:r>
      <w:r>
        <w:t>е</w:t>
      </w:r>
      <w:r>
        <w:t>ний</w:t>
      </w:r>
      <w:bookmarkEnd w:id="76"/>
      <w:bookmarkEnd w:id="77"/>
      <w:bookmarkEnd w:id="78"/>
    </w:p>
    <w:tbl>
      <w:tblPr>
        <w:tblW w:w="6237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0"/>
        <w:gridCol w:w="1126"/>
        <w:gridCol w:w="995"/>
        <w:gridCol w:w="1000"/>
        <w:gridCol w:w="1165"/>
        <w:gridCol w:w="961"/>
      </w:tblGrid>
      <w:tr w:rsidR="00D44FB6" w:rsidRPr="00592EC9" w:rsidTr="003F2DC9">
        <w:tc>
          <w:tcPr>
            <w:tcW w:w="990" w:type="dxa"/>
          </w:tcPr>
          <w:p w:rsidR="00D44FB6" w:rsidRPr="00592EC9" w:rsidRDefault="00D44FB6" w:rsidP="00592EC9">
            <w:pPr>
              <w:pStyle w:val="TablCenter"/>
            </w:pPr>
            <w:r w:rsidRPr="00592EC9">
              <w:t>Назв</w:t>
            </w:r>
            <w:r w:rsidRPr="00592EC9">
              <w:t>а</w:t>
            </w:r>
            <w:r w:rsidRPr="00592EC9">
              <w:t>ние приб</w:t>
            </w:r>
            <w:r w:rsidRPr="00592EC9">
              <w:t>о</w:t>
            </w:r>
            <w:r w:rsidRPr="00592EC9">
              <w:t>ра</w:t>
            </w:r>
          </w:p>
        </w:tc>
        <w:tc>
          <w:tcPr>
            <w:tcW w:w="1126" w:type="dxa"/>
          </w:tcPr>
          <w:p w:rsidR="00D44FB6" w:rsidRPr="00592EC9" w:rsidRDefault="00D44FB6" w:rsidP="00592EC9">
            <w:pPr>
              <w:pStyle w:val="TablCenter"/>
            </w:pPr>
            <w:r w:rsidRPr="00592EC9">
              <w:t>Измеряемые в</w:t>
            </w:r>
            <w:r w:rsidRPr="00592EC9">
              <w:t>е</w:t>
            </w:r>
            <w:r w:rsidRPr="00592EC9">
              <w:t>личины</w:t>
            </w:r>
          </w:p>
        </w:tc>
        <w:tc>
          <w:tcPr>
            <w:tcW w:w="995" w:type="dxa"/>
          </w:tcPr>
          <w:p w:rsidR="00D44FB6" w:rsidRPr="00592EC9" w:rsidRDefault="00D44FB6" w:rsidP="00592EC9">
            <w:pPr>
              <w:pStyle w:val="TablCenter"/>
            </w:pPr>
            <w:r w:rsidRPr="00592EC9">
              <w:t>Диапазон и</w:t>
            </w:r>
            <w:r w:rsidRPr="00592EC9">
              <w:t>з</w:t>
            </w:r>
            <w:r w:rsidRPr="00592EC9">
              <w:t>мерения</w:t>
            </w:r>
          </w:p>
        </w:tc>
        <w:tc>
          <w:tcPr>
            <w:tcW w:w="1000" w:type="dxa"/>
          </w:tcPr>
          <w:p w:rsidR="00D44FB6" w:rsidRPr="00592EC9" w:rsidRDefault="00D44FB6" w:rsidP="003F2DC9">
            <w:pPr>
              <w:pStyle w:val="TablCenter"/>
            </w:pPr>
            <w:r w:rsidRPr="00592EC9">
              <w:t>Погре</w:t>
            </w:r>
            <w:r w:rsidRPr="00592EC9">
              <w:t>ш</w:t>
            </w:r>
            <w:r w:rsidRPr="00592EC9">
              <w:t>ность</w:t>
            </w:r>
          </w:p>
        </w:tc>
        <w:tc>
          <w:tcPr>
            <w:tcW w:w="1165" w:type="dxa"/>
          </w:tcPr>
          <w:p w:rsidR="00D44FB6" w:rsidRPr="00592EC9" w:rsidRDefault="00D44FB6" w:rsidP="003F2DC9">
            <w:pPr>
              <w:pStyle w:val="TablCenter"/>
            </w:pPr>
            <w:r w:rsidRPr="00592EC9">
              <w:t>Внесен в</w:t>
            </w:r>
            <w:r w:rsidR="003F2DC9">
              <w:t xml:space="preserve"> </w:t>
            </w:r>
            <w:r w:rsidR="003F2DC9">
              <w:br/>
            </w:r>
            <w:r w:rsidRPr="00592EC9">
              <w:t>Го</w:t>
            </w:r>
            <w:r w:rsidRPr="00592EC9">
              <w:t>с</w:t>
            </w:r>
            <w:r w:rsidRPr="00592EC9">
              <w:t>реестр</w:t>
            </w:r>
          </w:p>
        </w:tc>
        <w:tc>
          <w:tcPr>
            <w:tcW w:w="961" w:type="dxa"/>
          </w:tcPr>
          <w:p w:rsidR="00D44FB6" w:rsidRPr="00592EC9" w:rsidRDefault="00D44FB6" w:rsidP="003F2DC9">
            <w:pPr>
              <w:pStyle w:val="TablCenter"/>
            </w:pPr>
            <w:r w:rsidRPr="00592EC9">
              <w:t>Пр</w:t>
            </w:r>
            <w:r w:rsidRPr="00592EC9">
              <w:t>о</w:t>
            </w:r>
            <w:r w:rsidRPr="00592EC9">
              <w:t>грам.</w:t>
            </w:r>
            <w:r w:rsidR="003F2DC9">
              <w:t xml:space="preserve"> </w:t>
            </w:r>
            <w:r w:rsidRPr="00592EC9">
              <w:t>по</w:t>
            </w:r>
            <w:r w:rsidRPr="00592EC9">
              <w:t>д</w:t>
            </w:r>
            <w:r w:rsidRPr="00592EC9">
              <w:t>держка</w:t>
            </w:r>
          </w:p>
        </w:tc>
      </w:tr>
      <w:tr w:rsidR="00D44FB6" w:rsidRPr="00592EC9" w:rsidTr="003F2DC9">
        <w:tc>
          <w:tcPr>
            <w:tcW w:w="990" w:type="dxa"/>
          </w:tcPr>
          <w:p w:rsidR="00D44FB6" w:rsidRPr="003F2DC9" w:rsidRDefault="00D44FB6" w:rsidP="003F2DC9">
            <w:pPr>
              <w:pStyle w:val="TablCenter"/>
              <w:jc w:val="left"/>
            </w:pPr>
            <w:r w:rsidRPr="00592EC9">
              <w:rPr>
                <w:lang w:val="en-US"/>
              </w:rPr>
              <w:t>Testo</w:t>
            </w:r>
            <w:r w:rsidRPr="003F2DC9">
              <w:t xml:space="preserve"> 454</w:t>
            </w:r>
          </w:p>
        </w:tc>
        <w:tc>
          <w:tcPr>
            <w:tcW w:w="1126" w:type="dxa"/>
          </w:tcPr>
          <w:p w:rsidR="00D44FB6" w:rsidRPr="00592EC9" w:rsidRDefault="00D44FB6" w:rsidP="00592EC9">
            <w:pPr>
              <w:pStyle w:val="TablCenter"/>
            </w:pPr>
            <w:r w:rsidRPr="00592EC9">
              <w:rPr>
                <w:lang w:val="en-US"/>
              </w:rPr>
              <w:t>P</w:t>
            </w:r>
            <w:r w:rsidRPr="00592EC9">
              <w:t>, кПа</w:t>
            </w:r>
            <w:r w:rsidR="00AD4403">
              <w:br/>
            </w:r>
            <w:r w:rsidRPr="00592EC9">
              <w:rPr>
                <w:lang w:val="en-US"/>
              </w:rPr>
              <w:t>RH</w:t>
            </w:r>
            <w:r w:rsidRPr="00592EC9">
              <w:t>,%</w:t>
            </w:r>
            <w:r w:rsidR="00AD4403">
              <w:br/>
            </w:r>
            <w:r w:rsidRPr="00592EC9">
              <w:rPr>
                <w:lang w:val="en-US"/>
              </w:rPr>
              <w:t>Ta</w:t>
            </w:r>
            <w:r w:rsidRPr="00592EC9">
              <w:t>,°С</w:t>
            </w:r>
            <w:r w:rsidR="00AD4403">
              <w:br/>
            </w:r>
            <w:r w:rsidRPr="00592EC9">
              <w:rPr>
                <w:lang w:val="en-US"/>
              </w:rPr>
              <w:t>V</w:t>
            </w:r>
            <w:r w:rsidRPr="00592EC9">
              <w:t>, м/с</w:t>
            </w:r>
          </w:p>
        </w:tc>
        <w:tc>
          <w:tcPr>
            <w:tcW w:w="995" w:type="dxa"/>
          </w:tcPr>
          <w:p w:rsidR="00D44FB6" w:rsidRPr="00592EC9" w:rsidRDefault="00D44FB6" w:rsidP="003F2DC9">
            <w:pPr>
              <w:pStyle w:val="TablCenter"/>
            </w:pPr>
            <w:r w:rsidRPr="00592EC9">
              <w:t>1</w:t>
            </w:r>
            <w:r w:rsidR="003F2DC9">
              <w:t> </w:t>
            </w:r>
            <w:r w:rsidRPr="00592EC9">
              <w:t>…</w:t>
            </w:r>
            <w:r w:rsidR="003F2DC9">
              <w:t> </w:t>
            </w:r>
            <w:r w:rsidRPr="00592EC9">
              <w:t>3000 0</w:t>
            </w:r>
            <w:r w:rsidR="003F2DC9">
              <w:t> </w:t>
            </w:r>
            <w:r w:rsidRPr="00592EC9">
              <w:t>…</w:t>
            </w:r>
            <w:r w:rsidR="003F2DC9">
              <w:t> </w:t>
            </w:r>
            <w:r w:rsidRPr="00592EC9">
              <w:t xml:space="preserve">100  </w:t>
            </w:r>
            <w:r w:rsidR="00AD4403">
              <w:br/>
            </w:r>
            <w:r w:rsidR="00493D6B">
              <w:t>–</w:t>
            </w:r>
            <w:r w:rsidRPr="00592EC9">
              <w:t>40 …</w:t>
            </w:r>
            <w:r w:rsidR="003F2DC9">
              <w:t> </w:t>
            </w:r>
            <w:r w:rsidRPr="00592EC9">
              <w:t xml:space="preserve">+50 </w:t>
            </w:r>
            <w:r w:rsidR="00AD4403">
              <w:br/>
            </w:r>
            <w:r w:rsidRPr="00592EC9">
              <w:t>0,01</w:t>
            </w:r>
            <w:r w:rsidR="003F2DC9">
              <w:t> </w:t>
            </w:r>
            <w:r w:rsidRPr="00592EC9">
              <w:t>…</w:t>
            </w:r>
            <w:r w:rsidR="003F2DC9">
              <w:t> </w:t>
            </w:r>
            <w:r w:rsidRPr="00592EC9">
              <w:t xml:space="preserve">20 </w:t>
            </w:r>
          </w:p>
        </w:tc>
        <w:tc>
          <w:tcPr>
            <w:tcW w:w="1000" w:type="dxa"/>
          </w:tcPr>
          <w:p w:rsidR="00D44FB6" w:rsidRPr="00592EC9" w:rsidRDefault="00D44FB6" w:rsidP="00592EC9">
            <w:pPr>
              <w:pStyle w:val="TablCenter"/>
            </w:pPr>
            <w:r w:rsidRPr="00592EC9">
              <w:t>0,1 кПа</w:t>
            </w:r>
            <w:r w:rsidR="00AD4403">
              <w:br/>
            </w:r>
            <w:r w:rsidRPr="00592EC9">
              <w:t>0,1 %</w:t>
            </w:r>
            <w:r w:rsidR="00AD4403">
              <w:br/>
            </w:r>
            <w:r w:rsidRPr="00592EC9">
              <w:t>0,2 °С</w:t>
            </w:r>
            <w:r w:rsidR="00AD4403">
              <w:br/>
            </w:r>
            <w:r w:rsidRPr="00592EC9">
              <w:t>0.01 м/с</w:t>
            </w:r>
          </w:p>
        </w:tc>
        <w:tc>
          <w:tcPr>
            <w:tcW w:w="1165" w:type="dxa"/>
          </w:tcPr>
          <w:p w:rsidR="00D44FB6" w:rsidRPr="00592EC9" w:rsidRDefault="00D44FB6" w:rsidP="003F2DC9">
            <w:pPr>
              <w:pStyle w:val="TablCenter"/>
              <w:rPr>
                <w:rStyle w:val="af"/>
                <w:b w:val="0"/>
              </w:rPr>
            </w:pPr>
            <w:r w:rsidRPr="00592EC9">
              <w:t>№ 17273</w:t>
            </w:r>
            <w:r w:rsidR="003F2DC9">
              <w:t>—</w:t>
            </w:r>
            <w:r w:rsidRPr="00592EC9">
              <w:t>98</w:t>
            </w:r>
          </w:p>
        </w:tc>
        <w:tc>
          <w:tcPr>
            <w:tcW w:w="961" w:type="dxa"/>
          </w:tcPr>
          <w:p w:rsidR="00D44FB6" w:rsidRPr="00592EC9" w:rsidRDefault="00D44FB6" w:rsidP="00592EC9">
            <w:pPr>
              <w:pStyle w:val="TablCenter"/>
            </w:pPr>
            <w:r w:rsidRPr="00592EC9">
              <w:t>Нет</w:t>
            </w:r>
          </w:p>
        </w:tc>
      </w:tr>
      <w:tr w:rsidR="00D44FB6" w:rsidRPr="00592EC9" w:rsidTr="003F2DC9">
        <w:tc>
          <w:tcPr>
            <w:tcW w:w="990" w:type="dxa"/>
          </w:tcPr>
          <w:p w:rsidR="00D44FB6" w:rsidRPr="00592EC9" w:rsidRDefault="00D44FB6" w:rsidP="003F2DC9">
            <w:pPr>
              <w:pStyle w:val="TablCenter"/>
              <w:jc w:val="left"/>
            </w:pPr>
            <w:r w:rsidRPr="00592EC9">
              <w:t>ТКА ПКМ</w:t>
            </w:r>
            <w:r w:rsidR="003F2DC9">
              <w:br/>
            </w:r>
            <w:r w:rsidRPr="00592EC9">
              <w:t>(модель 60)</w:t>
            </w:r>
          </w:p>
        </w:tc>
        <w:tc>
          <w:tcPr>
            <w:tcW w:w="1126" w:type="dxa"/>
          </w:tcPr>
          <w:p w:rsidR="00D44FB6" w:rsidRPr="00592EC9" w:rsidRDefault="00D44FB6" w:rsidP="00592EC9">
            <w:pPr>
              <w:pStyle w:val="TablCenter"/>
            </w:pPr>
            <w:r w:rsidRPr="00592EC9">
              <w:rPr>
                <w:lang w:val="en-US"/>
              </w:rPr>
              <w:t>RH</w:t>
            </w:r>
            <w:r w:rsidRPr="00592EC9">
              <w:t>, %</w:t>
            </w:r>
            <w:r w:rsidR="00AD4403">
              <w:br/>
            </w:r>
            <w:r w:rsidRPr="00592EC9">
              <w:rPr>
                <w:lang w:val="en-US"/>
              </w:rPr>
              <w:t>Ta</w:t>
            </w:r>
            <w:r w:rsidRPr="00592EC9">
              <w:t>, °С</w:t>
            </w:r>
            <w:r w:rsidR="00AD4403">
              <w:br/>
            </w:r>
            <w:r w:rsidRPr="00592EC9">
              <w:rPr>
                <w:lang w:val="en-US"/>
              </w:rPr>
              <w:t>V</w:t>
            </w:r>
            <w:r w:rsidRPr="00592EC9">
              <w:t>, м/с</w:t>
            </w:r>
          </w:p>
        </w:tc>
        <w:tc>
          <w:tcPr>
            <w:tcW w:w="995" w:type="dxa"/>
          </w:tcPr>
          <w:p w:rsidR="00D44FB6" w:rsidRPr="00592EC9" w:rsidRDefault="00D44FB6" w:rsidP="00592EC9">
            <w:pPr>
              <w:pStyle w:val="TablCenter"/>
            </w:pPr>
            <w:r w:rsidRPr="00592EC9">
              <w:t>10</w:t>
            </w:r>
            <w:r w:rsidR="003F2DC9">
              <w:t> </w:t>
            </w:r>
            <w:r w:rsidRPr="00592EC9">
              <w:t xml:space="preserve">… 98 </w:t>
            </w:r>
            <w:r w:rsidR="00AD4403">
              <w:br/>
            </w:r>
            <w:r w:rsidRPr="00592EC9">
              <w:t xml:space="preserve">0 …+50 </w:t>
            </w:r>
            <w:r w:rsidR="00AD4403">
              <w:br/>
            </w:r>
            <w:r w:rsidRPr="00592EC9">
              <w:t>0,1</w:t>
            </w:r>
            <w:r w:rsidR="003F2DC9">
              <w:t> </w:t>
            </w:r>
            <w:r w:rsidRPr="00592EC9">
              <w:t>…</w:t>
            </w:r>
            <w:r w:rsidR="003F2DC9">
              <w:t> </w:t>
            </w:r>
            <w:r w:rsidRPr="00592EC9">
              <w:t xml:space="preserve">20 </w:t>
            </w:r>
          </w:p>
        </w:tc>
        <w:tc>
          <w:tcPr>
            <w:tcW w:w="1000" w:type="dxa"/>
          </w:tcPr>
          <w:p w:rsidR="00D44FB6" w:rsidRPr="00592EC9" w:rsidRDefault="00D44FB6" w:rsidP="00592EC9">
            <w:pPr>
              <w:pStyle w:val="TablCenter"/>
            </w:pPr>
            <w:r w:rsidRPr="00592EC9">
              <w:t>±5 %</w:t>
            </w:r>
            <w:r w:rsidR="00AD4403">
              <w:br/>
            </w:r>
            <w:r w:rsidRPr="00592EC9">
              <w:t>±</w:t>
            </w:r>
            <w:r w:rsidRPr="003F2DC9">
              <w:t>0,</w:t>
            </w:r>
            <w:r w:rsidRPr="00592EC9">
              <w:t>5 °С</w:t>
            </w:r>
            <w:r w:rsidR="00AD4403">
              <w:br/>
            </w:r>
            <w:r w:rsidRPr="00592EC9">
              <w:t>±5 %</w:t>
            </w:r>
          </w:p>
        </w:tc>
        <w:tc>
          <w:tcPr>
            <w:tcW w:w="1165" w:type="dxa"/>
          </w:tcPr>
          <w:p w:rsidR="00D44FB6" w:rsidRPr="00592EC9" w:rsidRDefault="00D44FB6" w:rsidP="00592EC9">
            <w:pPr>
              <w:pStyle w:val="TablCenter"/>
              <w:rPr>
                <w:rStyle w:val="af"/>
                <w:b w:val="0"/>
              </w:rPr>
            </w:pPr>
            <w:r w:rsidRPr="00592EC9">
              <w:t>№ 24248</w:t>
            </w:r>
            <w:r w:rsidR="003F2DC9">
              <w:t>—</w:t>
            </w:r>
            <w:r w:rsidRPr="00592EC9">
              <w:t>04</w:t>
            </w:r>
          </w:p>
        </w:tc>
        <w:tc>
          <w:tcPr>
            <w:tcW w:w="961" w:type="dxa"/>
          </w:tcPr>
          <w:p w:rsidR="00D44FB6" w:rsidRPr="00592EC9" w:rsidRDefault="00D44FB6" w:rsidP="00592EC9">
            <w:pPr>
              <w:pStyle w:val="TablCenter"/>
            </w:pPr>
            <w:r w:rsidRPr="00592EC9">
              <w:t>Нет</w:t>
            </w:r>
          </w:p>
        </w:tc>
      </w:tr>
      <w:tr w:rsidR="00D44FB6" w:rsidRPr="00592EC9" w:rsidTr="003F2DC9">
        <w:tc>
          <w:tcPr>
            <w:tcW w:w="990" w:type="dxa"/>
          </w:tcPr>
          <w:p w:rsidR="00D44FB6" w:rsidRPr="00592EC9" w:rsidRDefault="00D44FB6" w:rsidP="003F2DC9">
            <w:pPr>
              <w:pStyle w:val="TablCenter"/>
              <w:jc w:val="left"/>
            </w:pPr>
            <w:r w:rsidRPr="00592EC9">
              <w:t>Мете</w:t>
            </w:r>
            <w:r w:rsidRPr="00592EC9">
              <w:t>о</w:t>
            </w:r>
            <w:r w:rsidRPr="00592EC9">
              <w:t>метр МЭС-200</w:t>
            </w:r>
          </w:p>
        </w:tc>
        <w:tc>
          <w:tcPr>
            <w:tcW w:w="1126" w:type="dxa"/>
          </w:tcPr>
          <w:p w:rsidR="00D44FB6" w:rsidRPr="00592EC9" w:rsidRDefault="00D44FB6" w:rsidP="00592EC9">
            <w:pPr>
              <w:pStyle w:val="TablCenter"/>
              <w:rPr>
                <w:highlight w:val="yellow"/>
              </w:rPr>
            </w:pPr>
            <w:r w:rsidRPr="00592EC9">
              <w:rPr>
                <w:lang w:val="en-US"/>
              </w:rPr>
              <w:t>P</w:t>
            </w:r>
            <w:r w:rsidRPr="00592EC9">
              <w:t>, кПа</w:t>
            </w:r>
            <w:r w:rsidR="00AD4403">
              <w:br/>
            </w:r>
            <w:r w:rsidRPr="00592EC9">
              <w:rPr>
                <w:lang w:val="en-US"/>
              </w:rPr>
              <w:t>RH</w:t>
            </w:r>
            <w:r w:rsidRPr="00592EC9">
              <w:t>, %</w:t>
            </w:r>
            <w:r w:rsidR="00AD4403">
              <w:br/>
            </w:r>
            <w:r w:rsidRPr="00592EC9">
              <w:rPr>
                <w:lang w:val="en-US"/>
              </w:rPr>
              <w:t>Ta</w:t>
            </w:r>
            <w:r w:rsidRPr="00592EC9">
              <w:t>, °С</w:t>
            </w:r>
            <w:r w:rsidR="00AD4403">
              <w:br/>
            </w:r>
            <w:r w:rsidRPr="00592EC9">
              <w:rPr>
                <w:lang w:val="en-US"/>
              </w:rPr>
              <w:t>V</w:t>
            </w:r>
            <w:r w:rsidRPr="00592EC9">
              <w:t>, м/с</w:t>
            </w:r>
            <w:r w:rsidR="00AD4403">
              <w:br/>
            </w:r>
            <w:r w:rsidRPr="00592EC9">
              <w:rPr>
                <w:lang w:val="en-US"/>
              </w:rPr>
              <w:t>THC</w:t>
            </w:r>
            <w:r w:rsidRPr="00592EC9">
              <w:t>,°С</w:t>
            </w:r>
          </w:p>
        </w:tc>
        <w:tc>
          <w:tcPr>
            <w:tcW w:w="995" w:type="dxa"/>
          </w:tcPr>
          <w:p w:rsidR="00D44FB6" w:rsidRPr="00592EC9" w:rsidRDefault="00D44FB6" w:rsidP="003F2DC9">
            <w:pPr>
              <w:pStyle w:val="TablCenter"/>
              <w:rPr>
                <w:highlight w:val="yellow"/>
              </w:rPr>
            </w:pPr>
            <w:r w:rsidRPr="00592EC9">
              <w:t>80</w:t>
            </w:r>
            <w:r w:rsidR="003F2DC9">
              <w:t> </w:t>
            </w:r>
            <w:r w:rsidRPr="00592EC9">
              <w:t>…</w:t>
            </w:r>
            <w:r w:rsidR="003F2DC9">
              <w:t> </w:t>
            </w:r>
            <w:r w:rsidRPr="00592EC9">
              <w:t xml:space="preserve">110 </w:t>
            </w:r>
            <w:r w:rsidR="00AD4403">
              <w:br/>
            </w:r>
            <w:r w:rsidRPr="00592EC9">
              <w:t>10</w:t>
            </w:r>
            <w:r w:rsidR="003F2DC9">
              <w:t> </w:t>
            </w:r>
            <w:r w:rsidRPr="00592EC9">
              <w:t xml:space="preserve">… 98 </w:t>
            </w:r>
            <w:r w:rsidR="00AD4403">
              <w:br/>
            </w:r>
            <w:r w:rsidR="003F2DC9">
              <w:t>–</w:t>
            </w:r>
            <w:r w:rsidRPr="00592EC9">
              <w:t>40 …</w:t>
            </w:r>
            <w:r w:rsidR="003F2DC9">
              <w:t> </w:t>
            </w:r>
            <w:r w:rsidRPr="00592EC9">
              <w:t xml:space="preserve">+50 </w:t>
            </w:r>
            <w:r w:rsidR="00AD4403">
              <w:br/>
            </w:r>
            <w:r w:rsidRPr="00592EC9">
              <w:t>0,1</w:t>
            </w:r>
            <w:r w:rsidR="003F2DC9">
              <w:t> </w:t>
            </w:r>
            <w:r w:rsidRPr="00592EC9">
              <w:t>…</w:t>
            </w:r>
            <w:r w:rsidR="003F2DC9">
              <w:t> </w:t>
            </w:r>
            <w:r w:rsidRPr="00592EC9">
              <w:t xml:space="preserve">20 </w:t>
            </w:r>
            <w:r w:rsidR="00AD4403">
              <w:br/>
            </w:r>
            <w:r w:rsidRPr="00592EC9">
              <w:t>10</w:t>
            </w:r>
            <w:r w:rsidR="003F2DC9">
              <w:t> </w:t>
            </w:r>
            <w:r w:rsidRPr="00592EC9">
              <w:t>…</w:t>
            </w:r>
            <w:r w:rsidR="003F2DC9">
              <w:t> </w:t>
            </w:r>
            <w:r w:rsidRPr="00592EC9">
              <w:t>50 °С</w:t>
            </w:r>
          </w:p>
        </w:tc>
        <w:tc>
          <w:tcPr>
            <w:tcW w:w="1000" w:type="dxa"/>
          </w:tcPr>
          <w:p w:rsidR="00D44FB6" w:rsidRPr="00592EC9" w:rsidRDefault="00D44FB6" w:rsidP="00592EC9">
            <w:pPr>
              <w:pStyle w:val="TablCenter"/>
              <w:rPr>
                <w:highlight w:val="yellow"/>
              </w:rPr>
            </w:pPr>
            <w:r w:rsidRPr="00592EC9">
              <w:t>±0,3 Па</w:t>
            </w:r>
            <w:r w:rsidR="00AD4403">
              <w:br/>
            </w:r>
            <w:r w:rsidRPr="00592EC9">
              <w:t>±3 %</w:t>
            </w:r>
            <w:r w:rsidR="00AD4403">
              <w:br/>
            </w:r>
            <w:r w:rsidRPr="00592EC9">
              <w:t>±</w:t>
            </w:r>
            <w:r w:rsidRPr="00592EC9">
              <w:rPr>
                <w:lang w:val="en-US"/>
              </w:rPr>
              <w:t>0,</w:t>
            </w:r>
            <w:r w:rsidRPr="00592EC9">
              <w:t>2 °С</w:t>
            </w:r>
            <w:r w:rsidR="00AD4403">
              <w:br/>
            </w:r>
            <w:r w:rsidRPr="00592EC9">
              <w:t>±5 %</w:t>
            </w:r>
            <w:r w:rsidR="00AD4403">
              <w:br/>
            </w:r>
            <w:r w:rsidRPr="00592EC9">
              <w:t>±</w:t>
            </w:r>
            <w:r w:rsidRPr="00592EC9">
              <w:rPr>
                <w:lang w:val="en-US"/>
              </w:rPr>
              <w:t>0,</w:t>
            </w:r>
            <w:r w:rsidRPr="00592EC9">
              <w:t>2 °С</w:t>
            </w:r>
          </w:p>
        </w:tc>
        <w:tc>
          <w:tcPr>
            <w:tcW w:w="1165" w:type="dxa"/>
          </w:tcPr>
          <w:p w:rsidR="00D44FB6" w:rsidRPr="00592EC9" w:rsidRDefault="00D44FB6" w:rsidP="00592EC9">
            <w:pPr>
              <w:pStyle w:val="TablCenter"/>
              <w:rPr>
                <w:b/>
                <w:highlight w:val="yellow"/>
              </w:rPr>
            </w:pPr>
            <w:r w:rsidRPr="00592EC9">
              <w:rPr>
                <w:rStyle w:val="af"/>
                <w:b w:val="0"/>
              </w:rPr>
              <w:t>№ 25188</w:t>
            </w:r>
            <w:r w:rsidR="003F2DC9">
              <w:t>—</w:t>
            </w:r>
            <w:r w:rsidRPr="00592EC9">
              <w:rPr>
                <w:rStyle w:val="af"/>
                <w:b w:val="0"/>
              </w:rPr>
              <w:t>03</w:t>
            </w:r>
          </w:p>
        </w:tc>
        <w:tc>
          <w:tcPr>
            <w:tcW w:w="961" w:type="dxa"/>
          </w:tcPr>
          <w:p w:rsidR="00D44FB6" w:rsidRPr="00592EC9" w:rsidRDefault="00D44FB6" w:rsidP="00592EC9">
            <w:pPr>
              <w:pStyle w:val="TablCenter"/>
              <w:rPr>
                <w:highlight w:val="yellow"/>
              </w:rPr>
            </w:pPr>
            <w:r w:rsidRPr="00592EC9">
              <w:t>Нет</w:t>
            </w:r>
          </w:p>
        </w:tc>
      </w:tr>
      <w:tr w:rsidR="00D44FB6" w:rsidRPr="00592EC9" w:rsidTr="003F2DC9">
        <w:tc>
          <w:tcPr>
            <w:tcW w:w="990" w:type="dxa"/>
          </w:tcPr>
          <w:p w:rsidR="00D44FB6" w:rsidRPr="00592EC9" w:rsidRDefault="00D44FB6" w:rsidP="003F2DC9">
            <w:pPr>
              <w:pStyle w:val="TablCenter"/>
              <w:jc w:val="left"/>
              <w:rPr>
                <w:highlight w:val="yellow"/>
              </w:rPr>
            </w:pPr>
            <w:r w:rsidRPr="00592EC9">
              <w:rPr>
                <w:bCs/>
              </w:rPr>
              <w:t>Мете</w:t>
            </w:r>
            <w:r w:rsidRPr="00592EC9">
              <w:rPr>
                <w:bCs/>
              </w:rPr>
              <w:t>о</w:t>
            </w:r>
            <w:r w:rsidRPr="00592EC9">
              <w:rPr>
                <w:bCs/>
              </w:rPr>
              <w:t>скоп</w:t>
            </w:r>
          </w:p>
        </w:tc>
        <w:tc>
          <w:tcPr>
            <w:tcW w:w="1126" w:type="dxa"/>
          </w:tcPr>
          <w:p w:rsidR="00D44FB6" w:rsidRPr="00592EC9" w:rsidRDefault="00D44FB6" w:rsidP="00592EC9">
            <w:pPr>
              <w:pStyle w:val="TablCenter"/>
              <w:rPr>
                <w:highlight w:val="yellow"/>
              </w:rPr>
            </w:pPr>
            <w:r w:rsidRPr="00592EC9">
              <w:rPr>
                <w:lang w:val="en-US"/>
              </w:rPr>
              <w:t>P</w:t>
            </w:r>
            <w:r w:rsidRPr="00592EC9">
              <w:t>, кПа</w:t>
            </w:r>
            <w:r w:rsidR="00AD4403">
              <w:br/>
            </w:r>
            <w:r w:rsidRPr="00592EC9">
              <w:rPr>
                <w:lang w:val="en-US"/>
              </w:rPr>
              <w:t>RH</w:t>
            </w:r>
            <w:r w:rsidRPr="00592EC9">
              <w:t>, %</w:t>
            </w:r>
            <w:r w:rsidR="00AD4403">
              <w:br/>
            </w:r>
            <w:r w:rsidRPr="00592EC9">
              <w:rPr>
                <w:lang w:val="en-US"/>
              </w:rPr>
              <w:t>Ta</w:t>
            </w:r>
            <w:r w:rsidRPr="00592EC9">
              <w:t>, °С</w:t>
            </w:r>
            <w:r w:rsidR="00AD4403">
              <w:br/>
            </w:r>
            <w:r w:rsidRPr="00592EC9">
              <w:rPr>
                <w:lang w:val="en-US"/>
              </w:rPr>
              <w:t>V</w:t>
            </w:r>
            <w:r w:rsidRPr="00592EC9">
              <w:t>, м/с</w:t>
            </w:r>
            <w:r w:rsidR="00AD4403">
              <w:br/>
            </w:r>
            <w:r w:rsidRPr="00592EC9">
              <w:rPr>
                <w:lang w:val="en-US"/>
              </w:rPr>
              <w:t>THC</w:t>
            </w:r>
            <w:r w:rsidRPr="00592EC9">
              <w:t>, °С</w:t>
            </w:r>
            <w:r w:rsidR="00AD4403">
              <w:br/>
            </w:r>
            <w:r w:rsidRPr="00592EC9">
              <w:rPr>
                <w:lang w:val="en-US"/>
              </w:rPr>
              <w:t>IR</w:t>
            </w:r>
            <w:r w:rsidRPr="00592EC9">
              <w:t>, Вт/м</w:t>
            </w:r>
            <w:r w:rsidRPr="00592EC9">
              <w:rPr>
                <w:vertAlign w:val="superscript"/>
              </w:rPr>
              <w:t>2</w:t>
            </w:r>
          </w:p>
        </w:tc>
        <w:tc>
          <w:tcPr>
            <w:tcW w:w="995" w:type="dxa"/>
          </w:tcPr>
          <w:p w:rsidR="00D44FB6" w:rsidRPr="00592EC9" w:rsidRDefault="00D44FB6" w:rsidP="003F2DC9">
            <w:pPr>
              <w:pStyle w:val="TablCenter"/>
              <w:rPr>
                <w:highlight w:val="yellow"/>
              </w:rPr>
            </w:pPr>
            <w:r w:rsidRPr="00592EC9">
              <w:t>80</w:t>
            </w:r>
            <w:r w:rsidR="003F2DC9">
              <w:t> </w:t>
            </w:r>
            <w:r w:rsidRPr="00592EC9">
              <w:t>…</w:t>
            </w:r>
            <w:r w:rsidR="003F2DC9">
              <w:t xml:space="preserve"> </w:t>
            </w:r>
            <w:r w:rsidRPr="00592EC9">
              <w:t xml:space="preserve">110 </w:t>
            </w:r>
            <w:r w:rsidR="00AD4403">
              <w:br/>
            </w:r>
            <w:r w:rsidRPr="00592EC9">
              <w:t>3</w:t>
            </w:r>
            <w:r w:rsidR="003F2DC9">
              <w:t xml:space="preserve"> </w:t>
            </w:r>
            <w:r w:rsidRPr="00592EC9">
              <w:t>…</w:t>
            </w:r>
            <w:r w:rsidR="00AD4403">
              <w:t xml:space="preserve"> </w:t>
            </w:r>
            <w:r w:rsidRPr="00592EC9">
              <w:t xml:space="preserve">98 </w:t>
            </w:r>
            <w:r w:rsidR="00AD4403">
              <w:br/>
            </w:r>
            <w:r w:rsidR="003F2DC9">
              <w:t>–</w:t>
            </w:r>
            <w:r w:rsidRPr="00592EC9">
              <w:t>10 …</w:t>
            </w:r>
            <w:r w:rsidR="003F2DC9">
              <w:t xml:space="preserve"> </w:t>
            </w:r>
            <w:r w:rsidRPr="00592EC9">
              <w:t xml:space="preserve">+50 </w:t>
            </w:r>
            <w:r w:rsidR="00AD4403">
              <w:br/>
            </w:r>
            <w:r w:rsidRPr="00592EC9">
              <w:t>0,1</w:t>
            </w:r>
            <w:r w:rsidR="003F2DC9">
              <w:t> </w:t>
            </w:r>
            <w:r w:rsidRPr="00592EC9">
              <w:t>…</w:t>
            </w:r>
            <w:r w:rsidR="003F2DC9">
              <w:t> </w:t>
            </w:r>
            <w:r w:rsidRPr="00592EC9">
              <w:t xml:space="preserve">20 </w:t>
            </w:r>
            <w:r w:rsidR="00AD4403">
              <w:br/>
            </w:r>
            <w:r w:rsidRPr="00592EC9">
              <w:t>10</w:t>
            </w:r>
            <w:r w:rsidR="003F2DC9">
              <w:t> </w:t>
            </w:r>
            <w:r w:rsidRPr="00592EC9">
              <w:t>…</w:t>
            </w:r>
            <w:r w:rsidR="003F2DC9">
              <w:t> </w:t>
            </w:r>
            <w:r w:rsidRPr="00592EC9">
              <w:t xml:space="preserve">50 </w:t>
            </w:r>
            <w:r w:rsidR="00AD4403">
              <w:br/>
            </w:r>
            <w:r w:rsidRPr="00592EC9">
              <w:t>10</w:t>
            </w:r>
            <w:r w:rsidR="003F2DC9">
              <w:t> </w:t>
            </w:r>
            <w:r w:rsidRPr="00592EC9">
              <w:t>…</w:t>
            </w:r>
            <w:r w:rsidR="003F2DC9">
              <w:t> </w:t>
            </w:r>
            <w:r w:rsidRPr="00592EC9">
              <w:t>1</w:t>
            </w:r>
            <w:r w:rsidR="003F2DC9">
              <w:t> </w:t>
            </w:r>
            <w:r w:rsidRPr="00592EC9">
              <w:t xml:space="preserve">000 </w:t>
            </w:r>
          </w:p>
        </w:tc>
        <w:tc>
          <w:tcPr>
            <w:tcW w:w="1000" w:type="dxa"/>
          </w:tcPr>
          <w:p w:rsidR="00D44FB6" w:rsidRPr="00592EC9" w:rsidRDefault="00D44FB6" w:rsidP="00592EC9">
            <w:pPr>
              <w:pStyle w:val="TablCenter"/>
              <w:rPr>
                <w:highlight w:val="yellow"/>
              </w:rPr>
            </w:pPr>
            <w:r w:rsidRPr="00592EC9">
              <w:t>±0,</w:t>
            </w:r>
            <w:r w:rsidRPr="00AD4403">
              <w:t>2</w:t>
            </w:r>
            <w:r w:rsidRPr="00592EC9">
              <w:t>кПа</w:t>
            </w:r>
            <w:r w:rsidR="00AD4403">
              <w:br/>
            </w:r>
            <w:r w:rsidRPr="00592EC9">
              <w:t>±3 %</w:t>
            </w:r>
            <w:r w:rsidR="00AD4403">
              <w:br/>
            </w:r>
            <w:r w:rsidRPr="00592EC9">
              <w:t>±</w:t>
            </w:r>
            <w:r w:rsidRPr="00AD4403">
              <w:t>0,</w:t>
            </w:r>
            <w:r w:rsidRPr="00592EC9">
              <w:t>2 °С</w:t>
            </w:r>
            <w:r w:rsidR="00AD4403">
              <w:br/>
            </w:r>
            <w:r w:rsidRPr="00592EC9">
              <w:t>±5 %</w:t>
            </w:r>
            <w:r w:rsidR="00AD4403">
              <w:br/>
            </w:r>
            <w:r w:rsidRPr="00592EC9">
              <w:t>±</w:t>
            </w:r>
            <w:r w:rsidRPr="00AD4403">
              <w:t>0,</w:t>
            </w:r>
            <w:r w:rsidRPr="00592EC9">
              <w:t>2 °С</w:t>
            </w:r>
            <w:r w:rsidR="00AD4403">
              <w:br/>
            </w:r>
            <w:r w:rsidRPr="00592EC9">
              <w:t>±15 %</w:t>
            </w:r>
          </w:p>
        </w:tc>
        <w:tc>
          <w:tcPr>
            <w:tcW w:w="1165" w:type="dxa"/>
          </w:tcPr>
          <w:p w:rsidR="00D44FB6" w:rsidRPr="00AD4403" w:rsidRDefault="00D44FB6" w:rsidP="00592EC9">
            <w:pPr>
              <w:pStyle w:val="TablCenter"/>
              <w:rPr>
                <w:highlight w:val="yellow"/>
              </w:rPr>
            </w:pPr>
            <w:r w:rsidRPr="00592EC9">
              <w:t xml:space="preserve">№ </w:t>
            </w:r>
            <w:r w:rsidRPr="00AD4403">
              <w:t>32014</w:t>
            </w:r>
            <w:r w:rsidR="003F2DC9">
              <w:t>—</w:t>
            </w:r>
            <w:r w:rsidRPr="00AD4403">
              <w:t>06</w:t>
            </w:r>
          </w:p>
        </w:tc>
        <w:tc>
          <w:tcPr>
            <w:tcW w:w="961" w:type="dxa"/>
          </w:tcPr>
          <w:p w:rsidR="00D44FB6" w:rsidRPr="00592EC9" w:rsidRDefault="00D44FB6" w:rsidP="00592EC9">
            <w:pPr>
              <w:pStyle w:val="TablCenter"/>
              <w:rPr>
                <w:highlight w:val="yellow"/>
              </w:rPr>
            </w:pPr>
            <w:r w:rsidRPr="00592EC9">
              <w:t>Да</w:t>
            </w:r>
          </w:p>
        </w:tc>
      </w:tr>
    </w:tbl>
    <w:p w:rsidR="00567739" w:rsidRDefault="00567739" w:rsidP="00567739">
      <w:pPr>
        <w:pStyle w:val="bodytext0"/>
      </w:pPr>
    </w:p>
    <w:p w:rsidR="00D44FB6" w:rsidRDefault="00D44FB6" w:rsidP="00567739">
      <w:pPr>
        <w:pStyle w:val="bodytext0"/>
      </w:pPr>
      <w:r>
        <w:t>В предпоследнем столбце таблицы отражены данные о внесении прибора в Госреестр средств измерения (что позволяет использовать его для инструментального контроля гигиенических требований к микр</w:t>
      </w:r>
      <w:r>
        <w:t>о</w:t>
      </w:r>
      <w:r>
        <w:t>климату производственных помещ</w:t>
      </w:r>
      <w:r>
        <w:t>е</w:t>
      </w:r>
      <w:r>
        <w:t>ний). В последнем столбце отражена возможность испол</w:t>
      </w:r>
      <w:r>
        <w:t>ь</w:t>
      </w:r>
      <w:r>
        <w:t>зования прибора в составе контрольно-измери</w:t>
      </w:r>
      <w:r w:rsidR="001F0B1F">
        <w:softHyphen/>
      </w:r>
      <w:r>
        <w:t>тельного комплекса, включающего компьютерные  программы планир</w:t>
      </w:r>
      <w:r>
        <w:t>о</w:t>
      </w:r>
      <w:r>
        <w:t>вания и анализа результатов инструментального контроля. Такие приб</w:t>
      </w:r>
      <w:r>
        <w:t>о</w:t>
      </w:r>
      <w:r>
        <w:t>ры должны быть оснащены интерфейсом для обмена инфо</w:t>
      </w:r>
      <w:r>
        <w:t>р</w:t>
      </w:r>
      <w:r>
        <w:t>мацией с ПЭВМ. Применение таких приборов позволяет автоматизировать раб</w:t>
      </w:r>
      <w:r>
        <w:t>о</w:t>
      </w:r>
      <w:r>
        <w:t>ты по планированию и проведению измерений, анализу их р</w:t>
      </w:r>
      <w:r>
        <w:t>е</w:t>
      </w:r>
      <w:r>
        <w:t>зультатов и оформлению итоговых документов обследования произво</w:t>
      </w:r>
      <w:r>
        <w:t>д</w:t>
      </w:r>
      <w:r>
        <w:t>ственных помещ</w:t>
      </w:r>
      <w:r>
        <w:t>е</w:t>
      </w:r>
      <w:r>
        <w:t xml:space="preserve">ний. </w:t>
      </w:r>
    </w:p>
    <w:p w:rsidR="00D44FB6" w:rsidRDefault="00D44FB6" w:rsidP="00567739">
      <w:pPr>
        <w:pStyle w:val="bodytext0"/>
      </w:pPr>
    </w:p>
    <w:p w:rsidR="00764FC2" w:rsidRDefault="00764FC2" w:rsidP="00567739">
      <w:pPr>
        <w:pStyle w:val="bodytext0"/>
      </w:pPr>
    </w:p>
    <w:p w:rsidR="00E60B1D" w:rsidRDefault="00FB7A46" w:rsidP="00FB7A46">
      <w:pPr>
        <w:pStyle w:val="Zag1"/>
        <w:rPr>
          <w:noProof w:val="0"/>
        </w:rPr>
      </w:pPr>
      <w:r w:rsidRPr="00FB7A46">
        <w:rPr>
          <w:noProof w:val="0"/>
        </w:rPr>
        <w:br w:type="page"/>
      </w:r>
      <w:bookmarkStart w:id="79" w:name="_Toc199063060"/>
      <w:bookmarkStart w:id="80" w:name="_Toc202604695"/>
    </w:p>
    <w:p w:rsidR="00FB7A46" w:rsidRDefault="00FB7A46" w:rsidP="00FB7A46">
      <w:pPr>
        <w:pStyle w:val="Zag1"/>
      </w:pPr>
      <w:bookmarkStart w:id="81" w:name="_Toc285451830"/>
      <w:r>
        <w:t xml:space="preserve">8. </w:t>
      </w:r>
      <w:r w:rsidR="00493D6B">
        <w:t>Список л</w:t>
      </w:r>
      <w:r>
        <w:t>итератур</w:t>
      </w:r>
      <w:bookmarkEnd w:id="79"/>
      <w:bookmarkEnd w:id="80"/>
      <w:bookmarkEnd w:id="81"/>
      <w:r w:rsidR="00493D6B">
        <w:t>ы</w:t>
      </w:r>
    </w:p>
    <w:p w:rsidR="00FB7A46" w:rsidRDefault="00FB7A46" w:rsidP="00FB7A46">
      <w:pPr>
        <w:pStyle w:val="bodytext0"/>
      </w:pPr>
      <w:r>
        <w:t>1. Федеральный закон «О санитарно-эпидемиологическом благоп</w:t>
      </w:r>
      <w:r>
        <w:t>о</w:t>
      </w:r>
      <w:r>
        <w:t>лучии насел</w:t>
      </w:r>
      <w:r>
        <w:t>е</w:t>
      </w:r>
      <w:r>
        <w:t>ния» № 52-ФЗ от 30.03.1999.</w:t>
      </w:r>
    </w:p>
    <w:p w:rsidR="00FB7A46" w:rsidRDefault="00FB7A46" w:rsidP="00FB7A46">
      <w:pPr>
        <w:pStyle w:val="bodytext0"/>
      </w:pPr>
      <w:r>
        <w:t xml:space="preserve">2. </w:t>
      </w:r>
      <w:r w:rsidR="00493D6B">
        <w:t>«</w:t>
      </w:r>
      <w:r>
        <w:t>Гигиенические требования к микроклимату производственных помещений</w:t>
      </w:r>
      <w:r w:rsidR="00493D6B">
        <w:t>»</w:t>
      </w:r>
      <w:r>
        <w:t xml:space="preserve">. СанПиН 2.2.4.548—96. </w:t>
      </w:r>
    </w:p>
    <w:p w:rsidR="00FB7A46" w:rsidRDefault="00FB7A46" w:rsidP="00FB7A46">
      <w:pPr>
        <w:pStyle w:val="bodytext0"/>
      </w:pPr>
      <w:r>
        <w:t>3. Руководство «Руководство по гигиенической оценке факторов рабочей среды и трудового процесса. Критерии и классификация усл</w:t>
      </w:r>
      <w:r>
        <w:t>о</w:t>
      </w:r>
      <w:r>
        <w:t>вий труда» Р 2.2.2006—05.</w:t>
      </w:r>
    </w:p>
    <w:p w:rsidR="00FB7A46" w:rsidRDefault="00FB7A46" w:rsidP="00FB7A46">
      <w:pPr>
        <w:pStyle w:val="bodytext0"/>
      </w:pPr>
      <w:r>
        <w:t>4. Санитарные правила «Организация и проведение производстве</w:t>
      </w:r>
      <w:r>
        <w:t>н</w:t>
      </w:r>
      <w:r>
        <w:t>ного  контроля  за соблюдением санитарных правил и выполнением с</w:t>
      </w:r>
      <w:r>
        <w:t>а</w:t>
      </w:r>
      <w:r>
        <w:t>нитарно-противоэпидемических (профилактич</w:t>
      </w:r>
      <w:r>
        <w:t>е</w:t>
      </w:r>
      <w:r>
        <w:t>ских) мероприятий» СП 1.1.1058—01.</w:t>
      </w:r>
    </w:p>
    <w:p w:rsidR="00FB7A46" w:rsidRDefault="00FB7A46" w:rsidP="00FB7A46">
      <w:pPr>
        <w:pStyle w:val="bodytext0"/>
      </w:pPr>
      <w:r w:rsidRPr="005A20C2">
        <w:rPr>
          <w:spacing w:val="-4"/>
        </w:rPr>
        <w:t>5. Санитарные правила «Изменения и дополн</w:t>
      </w:r>
      <w:r w:rsidRPr="005A20C2">
        <w:rPr>
          <w:spacing w:val="-4"/>
        </w:rPr>
        <w:t>е</w:t>
      </w:r>
      <w:r w:rsidRPr="005A20C2">
        <w:rPr>
          <w:spacing w:val="-4"/>
        </w:rPr>
        <w:t>ния к СП 1.1.1058</w:t>
      </w:r>
      <w:r w:rsidR="005A20C2" w:rsidRPr="005A20C2">
        <w:rPr>
          <w:spacing w:val="-4"/>
        </w:rPr>
        <w:t>—</w:t>
      </w:r>
      <w:r w:rsidRPr="005A20C2">
        <w:rPr>
          <w:spacing w:val="-4"/>
        </w:rPr>
        <w:t>01»</w:t>
      </w:r>
      <w:r>
        <w:t xml:space="preserve"> СП 1.1.2193</w:t>
      </w:r>
      <w:r w:rsidR="005A20C2">
        <w:t>—</w:t>
      </w:r>
      <w:r>
        <w:t>07.</w:t>
      </w:r>
    </w:p>
    <w:p w:rsidR="00FB7A46" w:rsidRDefault="00FB7A46" w:rsidP="00FB7A46">
      <w:pPr>
        <w:pStyle w:val="bodytext0"/>
      </w:pPr>
      <w:r>
        <w:t>6. Строительные нормы и правила «Строительная климатология» СНиП 23-01</w:t>
      </w:r>
      <w:r w:rsidR="005A20C2">
        <w:t>—</w:t>
      </w:r>
      <w:r>
        <w:t xml:space="preserve">99. </w:t>
      </w:r>
    </w:p>
    <w:p w:rsidR="00C641F6" w:rsidRDefault="00C641F6" w:rsidP="00C641F6">
      <w:pPr>
        <w:rPr>
          <w:lang w:eastAsia="en-US"/>
        </w:rPr>
      </w:pPr>
    </w:p>
    <w:p w:rsidR="00C641F6" w:rsidRDefault="00C641F6" w:rsidP="00C641F6">
      <w:pPr>
        <w:rPr>
          <w:lang w:eastAsia="en-US"/>
        </w:rPr>
      </w:pPr>
    </w:p>
    <w:p w:rsidR="00C641F6" w:rsidRDefault="00C641F6" w:rsidP="00C641F6">
      <w:pPr>
        <w:rPr>
          <w:lang w:eastAsia="en-US"/>
        </w:rPr>
        <w:sectPr w:rsidR="00C641F6" w:rsidSect="008F558B">
          <w:headerReference w:type="even" r:id="rId11"/>
          <w:headerReference w:type="default" r:id="rId12"/>
          <w:footerReference w:type="even" r:id="rId13"/>
          <w:footerReference w:type="default" r:id="rId14"/>
          <w:type w:val="continuous"/>
          <w:pgSz w:w="8419" w:h="11906" w:orient="landscape" w:code="9"/>
          <w:pgMar w:top="1418" w:right="1077" w:bottom="1418" w:left="1077" w:header="964" w:footer="964" w:gutter="0"/>
          <w:cols w:space="708"/>
          <w:docGrid w:linePitch="360"/>
        </w:sectPr>
      </w:pPr>
    </w:p>
    <w:p w:rsidR="00C641F6" w:rsidRPr="00C641F6" w:rsidRDefault="00C641F6" w:rsidP="00C641F6">
      <w:pPr>
        <w:rPr>
          <w:lang w:eastAsia="en-US"/>
        </w:rPr>
      </w:pPr>
    </w:p>
    <w:bookmarkEnd w:id="1"/>
    <w:p w:rsidR="00F228DD" w:rsidRDefault="00F228DD" w:rsidP="00F72A05">
      <w:pPr>
        <w:pStyle w:val="Zag1"/>
        <w:spacing w:line="240" w:lineRule="auto"/>
      </w:pPr>
    </w:p>
    <w:sectPr w:rsidR="00F228DD" w:rsidSect="008F558B">
      <w:headerReference w:type="even" r:id="rId15"/>
      <w:headerReference w:type="default" r:id="rId16"/>
      <w:footerReference w:type="even" r:id="rId17"/>
      <w:footerReference w:type="default" r:id="rId18"/>
      <w:type w:val="continuous"/>
      <w:pgSz w:w="8419" w:h="11906" w:orient="landscape" w:code="9"/>
      <w:pgMar w:top="1418" w:right="1077" w:bottom="1418" w:left="1077" w:header="964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B67" w:rsidRDefault="00657B67" w:rsidP="00FA337E">
      <w:pPr>
        <w:pStyle w:val="a6"/>
      </w:pPr>
      <w:r>
        <w:separator/>
      </w:r>
    </w:p>
  </w:endnote>
  <w:endnote w:type="continuationSeparator" w:id="0">
    <w:p w:rsidR="00657B67" w:rsidRDefault="00657B67" w:rsidP="00FA337E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A05" w:rsidRDefault="00F72A05" w:rsidP="00F72A05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A05" w:rsidRDefault="00F72A05" w:rsidP="00F72A05">
    <w:pPr>
      <w:pStyle w:val="a3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FB6" w:rsidRDefault="00D44FB6">
    <w:pPr>
      <w:pStyle w:val="a3"/>
      <w:jc w:val="right"/>
    </w:pPr>
    <w:r>
      <w:rPr>
        <w:rStyle w:val="a4"/>
      </w:rPr>
      <w:fldChar w:fldCharType="begin"/>
    </w:r>
    <w:r>
      <w:rPr>
        <w:rStyle w:val="a4"/>
      </w:rPr>
      <w:instrText xml:space="preserve"> PAGE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881" w:rsidRDefault="00601881">
    <w:pPr>
      <w:pStyle w:val="a3"/>
    </w:pPr>
    <w:r>
      <w:rPr>
        <w:rStyle w:val="a4"/>
      </w:rPr>
      <w:fldChar w:fldCharType="begin"/>
    </w:r>
    <w:r>
      <w:rPr>
        <w:rStyle w:val="a4"/>
      </w:rPr>
      <w:instrText xml:space="preserve"> PAGE </w:instrText>
    </w:r>
    <w:r>
      <w:rPr>
        <w:rStyle w:val="a4"/>
      </w:rPr>
      <w:fldChar w:fldCharType="separate"/>
    </w:r>
    <w:r w:rsidR="00B25D12">
      <w:rPr>
        <w:rStyle w:val="a4"/>
        <w:noProof/>
      </w:rPr>
      <w:t>30</w:t>
    </w:r>
    <w:r>
      <w:rPr>
        <w:rStyle w:val="a4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881" w:rsidRDefault="00601881">
    <w:pPr>
      <w:pStyle w:val="a3"/>
      <w:ind w:right="1" w:firstLine="360"/>
      <w:jc w:val="right"/>
    </w:pPr>
    <w:r>
      <w:rPr>
        <w:rStyle w:val="a4"/>
      </w:rPr>
      <w:fldChar w:fldCharType="begin"/>
    </w:r>
    <w:r>
      <w:rPr>
        <w:rStyle w:val="a4"/>
      </w:rPr>
      <w:instrText xml:space="preserve"> PAGE </w:instrText>
    </w:r>
    <w:r>
      <w:rPr>
        <w:rStyle w:val="a4"/>
      </w:rPr>
      <w:fldChar w:fldCharType="separate"/>
    </w:r>
    <w:r w:rsidR="00B25D12">
      <w:rPr>
        <w:rStyle w:val="a4"/>
        <w:noProof/>
      </w:rPr>
      <w:t>29</w:t>
    </w:r>
    <w:r>
      <w:rPr>
        <w:rStyle w:val="a4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8FB" w:rsidRPr="004B18FB" w:rsidRDefault="004B18FB" w:rsidP="004B18FB">
    <w:pPr>
      <w:pStyle w:val="a3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8FB" w:rsidRPr="004B18FB" w:rsidRDefault="004B18FB" w:rsidP="004B18F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B67" w:rsidRDefault="00657B67" w:rsidP="00FA337E">
      <w:pPr>
        <w:pStyle w:val="a6"/>
      </w:pPr>
      <w:r>
        <w:separator/>
      </w:r>
    </w:p>
  </w:footnote>
  <w:footnote w:type="continuationSeparator" w:id="0">
    <w:p w:rsidR="00657B67" w:rsidRDefault="00657B67" w:rsidP="00FA337E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FB6" w:rsidRDefault="00D44FB6">
    <w:pPr>
      <w:pStyle w:val="a5"/>
      <w:jc w:val="right"/>
    </w:pPr>
    <w:r>
      <w:t>МУ 3.3.2.1761—03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881" w:rsidRPr="00601881" w:rsidRDefault="00601881">
    <w:pPr>
      <w:pStyle w:val="a5"/>
      <w:jc w:val="left"/>
      <w:rPr>
        <w:i/>
      </w:rPr>
    </w:pPr>
    <w:r w:rsidRPr="00601881">
      <w:rPr>
        <w:bCs/>
      </w:rPr>
      <w:t>МУК 4.3.2756—10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881" w:rsidRDefault="00601881" w:rsidP="00601881">
    <w:pPr>
      <w:pStyle w:val="a5"/>
      <w:jc w:val="right"/>
    </w:pPr>
    <w:r w:rsidRPr="00601881">
      <w:rPr>
        <w:bCs/>
      </w:rPr>
      <w:t>МУК 4.3.2756—10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8FB" w:rsidRPr="004B18FB" w:rsidRDefault="004B18FB" w:rsidP="004B18FB">
    <w:pPr>
      <w:pStyle w:val="a5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8FB" w:rsidRPr="004B18FB" w:rsidRDefault="004B18FB" w:rsidP="004B18F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221C6"/>
    <w:multiLevelType w:val="hybridMultilevel"/>
    <w:tmpl w:val="D6B68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60DF4"/>
    <w:multiLevelType w:val="hybridMultilevel"/>
    <w:tmpl w:val="053E7D9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CE4B88"/>
    <w:multiLevelType w:val="hybridMultilevel"/>
    <w:tmpl w:val="B6C65FA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FA62AF9"/>
    <w:multiLevelType w:val="hybridMultilevel"/>
    <w:tmpl w:val="9AA401DE"/>
    <w:lvl w:ilvl="0" w:tplc="041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 w15:restartNumberingAfterBreak="0">
    <w:nsid w:val="3DF47A6E"/>
    <w:multiLevelType w:val="multilevel"/>
    <w:tmpl w:val="61A67354"/>
    <w:lvl w:ilvl="0">
      <w:start w:val="1"/>
      <w:numFmt w:val="decimal"/>
      <w:lvlText w:val="(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hAnsi="Symbol" w:hint="default"/>
      </w:rPr>
    </w:lvl>
    <w:lvl w:ilvl="2">
      <w:start w:val="1"/>
      <w:numFmt w:val="decimal"/>
      <w:lvlText w:val="(%1.%2)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3E9A6959"/>
    <w:multiLevelType w:val="hybridMultilevel"/>
    <w:tmpl w:val="7B8E7D5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07978C0"/>
    <w:multiLevelType w:val="hybridMultilevel"/>
    <w:tmpl w:val="6F20BBCA"/>
    <w:lvl w:ilvl="0" w:tplc="A3486FC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55C7053B"/>
    <w:multiLevelType w:val="singleLevel"/>
    <w:tmpl w:val="B6460D20"/>
    <w:lvl w:ilvl="0">
      <w:start w:val="1"/>
      <w:numFmt w:val="bullet"/>
      <w:pStyle w:val="spisok"/>
      <w:lvlText w:val=""/>
      <w:lvlJc w:val="left"/>
      <w:pPr>
        <w:tabs>
          <w:tab w:val="num" w:pos="757"/>
        </w:tabs>
        <w:ind w:left="0" w:firstLine="397"/>
      </w:pPr>
      <w:rPr>
        <w:rFonts w:ascii="Symbol" w:hAnsi="Symbol" w:hint="default"/>
        <w:b w:val="0"/>
        <w:i w:val="0"/>
      </w:rPr>
    </w:lvl>
  </w:abstractNum>
  <w:abstractNum w:abstractNumId="8" w15:restartNumberingAfterBreak="0">
    <w:nsid w:val="638375AA"/>
    <w:multiLevelType w:val="hybridMultilevel"/>
    <w:tmpl w:val="B9C6783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65610803"/>
    <w:multiLevelType w:val="multilevel"/>
    <w:tmpl w:val="2918DF98"/>
    <w:lvl w:ilvl="0">
      <w:start w:val="1"/>
      <w:numFmt w:val="bullet"/>
      <w:lvlText w:val=""/>
      <w:lvlJc w:val="left"/>
      <w:pPr>
        <w:ind w:left="630" w:hanging="630"/>
      </w:pPr>
      <w:rPr>
        <w:rFonts w:ascii="Symbol" w:hAnsi="Symbol" w:hint="default"/>
      </w:rPr>
    </w:lvl>
    <w:lvl w:ilvl="1">
      <w:start w:val="4"/>
      <w:numFmt w:val="decimal"/>
      <w:lvlText w:val="(%1.%2."/>
      <w:lvlJc w:val="left"/>
      <w:pPr>
        <w:ind w:left="1293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66" w:hanging="720"/>
      </w:pPr>
      <w:rPr>
        <w:rFonts w:ascii="Symbol" w:hAnsi="Symbol" w:hint="default"/>
      </w:rPr>
    </w:lvl>
    <w:lvl w:ilvl="3">
      <w:start w:val="1"/>
      <w:numFmt w:val="decimal"/>
      <w:lvlText w:val="(%1.%2.%3)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(%1.%2.%3)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(%1.%2.%3)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(%1.%2.%3)%4.%5.%6.%7."/>
      <w:lvlJc w:val="left"/>
      <w:pPr>
        <w:ind w:left="4878" w:hanging="1440"/>
      </w:pPr>
      <w:rPr>
        <w:rFonts w:hint="default"/>
      </w:rPr>
    </w:lvl>
    <w:lvl w:ilvl="7">
      <w:start w:val="1"/>
      <w:numFmt w:val="decimal"/>
      <w:lvlText w:val="(%1.%2.%3)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(%1.%2.%3)%4.%5.%6.%7.%8.%9."/>
      <w:lvlJc w:val="left"/>
      <w:pPr>
        <w:ind w:left="6384" w:hanging="1800"/>
      </w:pPr>
      <w:rPr>
        <w:rFonts w:hint="default"/>
      </w:rPr>
    </w:lvl>
  </w:abstractNum>
  <w:abstractNum w:abstractNumId="10" w15:restartNumberingAfterBreak="0">
    <w:nsid w:val="6648210C"/>
    <w:multiLevelType w:val="multilevel"/>
    <w:tmpl w:val="1C58D952"/>
    <w:lvl w:ilvl="0">
      <w:start w:val="1"/>
      <w:numFmt w:val="decimal"/>
      <w:lvlText w:val="(%1."/>
      <w:lvlJc w:val="left"/>
      <w:pPr>
        <w:ind w:left="630" w:hanging="630"/>
      </w:pPr>
      <w:rPr>
        <w:rFonts w:hint="default"/>
      </w:rPr>
    </w:lvl>
    <w:lvl w:ilvl="1">
      <w:start w:val="4"/>
      <w:numFmt w:val="decimal"/>
      <w:lvlText w:val="(%1.%2."/>
      <w:lvlJc w:val="left"/>
      <w:pPr>
        <w:ind w:left="1293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66" w:hanging="720"/>
      </w:pPr>
      <w:rPr>
        <w:rFonts w:ascii="Symbol" w:hAnsi="Symbol" w:hint="default"/>
      </w:rPr>
    </w:lvl>
    <w:lvl w:ilvl="3">
      <w:start w:val="1"/>
      <w:numFmt w:val="decimal"/>
      <w:lvlText w:val="(%1.%2.%3)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(%1.%2.%3)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(%1.%2.%3)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(%1.%2.%3)%4.%5.%6.%7."/>
      <w:lvlJc w:val="left"/>
      <w:pPr>
        <w:ind w:left="4878" w:hanging="1440"/>
      </w:pPr>
      <w:rPr>
        <w:rFonts w:hint="default"/>
      </w:rPr>
    </w:lvl>
    <w:lvl w:ilvl="7">
      <w:start w:val="1"/>
      <w:numFmt w:val="decimal"/>
      <w:lvlText w:val="(%1.%2.%3)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(%1.%2.%3)%4.%5.%6.%7.%8.%9."/>
      <w:lvlJc w:val="left"/>
      <w:pPr>
        <w:ind w:left="6384" w:hanging="1800"/>
      </w:pPr>
      <w:rPr>
        <w:rFonts w:hint="default"/>
      </w:rPr>
    </w:lvl>
  </w:abstractNum>
  <w:abstractNum w:abstractNumId="11" w15:restartNumberingAfterBreak="0">
    <w:nsid w:val="681D7733"/>
    <w:multiLevelType w:val="hybridMultilevel"/>
    <w:tmpl w:val="71B0049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84F784F"/>
    <w:multiLevelType w:val="hybridMultilevel"/>
    <w:tmpl w:val="A17213AC"/>
    <w:lvl w:ilvl="0" w:tplc="A3486FC0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6"/>
        </w:tabs>
        <w:ind w:left="18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6"/>
        </w:tabs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6"/>
        </w:tabs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6"/>
        </w:tabs>
        <w:ind w:left="40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6"/>
        </w:tabs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6"/>
        </w:tabs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6"/>
        </w:tabs>
        <w:ind w:left="62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6"/>
        </w:tabs>
        <w:ind w:left="6936" w:hanging="360"/>
      </w:pPr>
      <w:rPr>
        <w:rFonts w:ascii="Wingdings" w:hAnsi="Wingdings" w:hint="default"/>
      </w:rPr>
    </w:lvl>
  </w:abstractNum>
  <w:abstractNum w:abstractNumId="13" w15:restartNumberingAfterBreak="0">
    <w:nsid w:val="79520A19"/>
    <w:multiLevelType w:val="hybridMultilevel"/>
    <w:tmpl w:val="135877DC"/>
    <w:lvl w:ilvl="0" w:tplc="A3486F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11"/>
  </w:num>
  <w:num w:numId="6">
    <w:abstractNumId w:val="6"/>
  </w:num>
  <w:num w:numId="7">
    <w:abstractNumId w:val="4"/>
  </w:num>
  <w:num w:numId="8">
    <w:abstractNumId w:val="8"/>
  </w:num>
  <w:num w:numId="9">
    <w:abstractNumId w:val="3"/>
  </w:num>
  <w:num w:numId="10">
    <w:abstractNumId w:val="13"/>
  </w:num>
  <w:num w:numId="11">
    <w:abstractNumId w:val="12"/>
  </w:num>
  <w:num w:numId="12">
    <w:abstractNumId w:val="1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oNotTrackMoves/>
  <w:defaultTabStop w:val="709"/>
  <w:autoHyphenation/>
  <w:evenAndOddHeaders/>
  <w:characterSpacingControl w:val="doNotCompress"/>
  <w:printTwoOnOn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7A60"/>
    <w:rsid w:val="00007030"/>
    <w:rsid w:val="00013C19"/>
    <w:rsid w:val="00057ADF"/>
    <w:rsid w:val="000659CB"/>
    <w:rsid w:val="000F6224"/>
    <w:rsid w:val="00127FF8"/>
    <w:rsid w:val="0013208B"/>
    <w:rsid w:val="001C1B75"/>
    <w:rsid w:val="001C6D89"/>
    <w:rsid w:val="001F0B1F"/>
    <w:rsid w:val="0020302F"/>
    <w:rsid w:val="002056B6"/>
    <w:rsid w:val="002C38A4"/>
    <w:rsid w:val="0030646B"/>
    <w:rsid w:val="00395FA5"/>
    <w:rsid w:val="003F2DC9"/>
    <w:rsid w:val="003F3DC1"/>
    <w:rsid w:val="00411250"/>
    <w:rsid w:val="0044744C"/>
    <w:rsid w:val="00455060"/>
    <w:rsid w:val="00460C7C"/>
    <w:rsid w:val="00493D6B"/>
    <w:rsid w:val="004B18FB"/>
    <w:rsid w:val="005019E9"/>
    <w:rsid w:val="0056199F"/>
    <w:rsid w:val="0056234B"/>
    <w:rsid w:val="00564CB6"/>
    <w:rsid w:val="00567739"/>
    <w:rsid w:val="00592EC9"/>
    <w:rsid w:val="005A20C2"/>
    <w:rsid w:val="00601881"/>
    <w:rsid w:val="00657B67"/>
    <w:rsid w:val="0067542E"/>
    <w:rsid w:val="00685D97"/>
    <w:rsid w:val="006A2FDB"/>
    <w:rsid w:val="006B26FD"/>
    <w:rsid w:val="006F4665"/>
    <w:rsid w:val="00702839"/>
    <w:rsid w:val="00764FC2"/>
    <w:rsid w:val="0078176E"/>
    <w:rsid w:val="00830F1E"/>
    <w:rsid w:val="00837792"/>
    <w:rsid w:val="00845C7B"/>
    <w:rsid w:val="0085511A"/>
    <w:rsid w:val="00882C75"/>
    <w:rsid w:val="00890E9E"/>
    <w:rsid w:val="008F558B"/>
    <w:rsid w:val="008F73FA"/>
    <w:rsid w:val="00987E86"/>
    <w:rsid w:val="00990457"/>
    <w:rsid w:val="00A6721C"/>
    <w:rsid w:val="00A914EE"/>
    <w:rsid w:val="00AB1628"/>
    <w:rsid w:val="00AC7BFB"/>
    <w:rsid w:val="00AD4403"/>
    <w:rsid w:val="00AE2733"/>
    <w:rsid w:val="00AF2CD6"/>
    <w:rsid w:val="00B25D12"/>
    <w:rsid w:val="00B46FB3"/>
    <w:rsid w:val="00B55243"/>
    <w:rsid w:val="00BD3255"/>
    <w:rsid w:val="00BD41DB"/>
    <w:rsid w:val="00C641F6"/>
    <w:rsid w:val="00C71C06"/>
    <w:rsid w:val="00CA3338"/>
    <w:rsid w:val="00D114FC"/>
    <w:rsid w:val="00D42152"/>
    <w:rsid w:val="00D44FB6"/>
    <w:rsid w:val="00D87EAC"/>
    <w:rsid w:val="00D90634"/>
    <w:rsid w:val="00D97A60"/>
    <w:rsid w:val="00E34726"/>
    <w:rsid w:val="00E60B1D"/>
    <w:rsid w:val="00EC376C"/>
    <w:rsid w:val="00EE09F4"/>
    <w:rsid w:val="00F05F22"/>
    <w:rsid w:val="00F228DD"/>
    <w:rsid w:val="00F72A05"/>
    <w:rsid w:val="00FA337E"/>
    <w:rsid w:val="00FB7A46"/>
    <w:rsid w:val="00FD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F15FE9-8144-4F9C-8262-6794B3EE0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58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64FC2"/>
    <w:pPr>
      <w:keepNext/>
      <w:keepLines/>
      <w:spacing w:before="120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qFormat/>
    <w:rsid w:val="00764FC2"/>
    <w:pPr>
      <w:keepNext/>
      <w:keepLines/>
      <w:spacing w:before="200"/>
      <w:outlineLvl w:val="1"/>
    </w:pPr>
    <w:rPr>
      <w:rFonts w:ascii="Cambria" w:hAnsi="Cambria"/>
      <w:b/>
      <w:bCs/>
      <w:szCs w:val="26"/>
    </w:rPr>
  </w:style>
  <w:style w:type="paragraph" w:styleId="3">
    <w:name w:val="heading 3"/>
    <w:basedOn w:val="a"/>
    <w:next w:val="a"/>
    <w:link w:val="30"/>
    <w:qFormat/>
    <w:rsid w:val="00BD41D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1">
    <w:name w:val="Normal1"/>
    <w:rsid w:val="00AF2CD6"/>
    <w:rPr>
      <w:snapToGrid w:val="0"/>
    </w:rPr>
  </w:style>
  <w:style w:type="paragraph" w:styleId="a3">
    <w:name w:val="footer"/>
    <w:aliases w:val="Íèæíèé êîëîíòèòóë"/>
    <w:basedOn w:val="a"/>
    <w:rsid w:val="00455060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page number"/>
    <w:basedOn w:val="a0"/>
    <w:rsid w:val="00455060"/>
  </w:style>
  <w:style w:type="paragraph" w:customStyle="1" w:styleId="bodytext">
    <w:name w:val="body_text"/>
    <w:rsid w:val="00AF2CD6"/>
    <w:pPr>
      <w:spacing w:line="233" w:lineRule="auto"/>
      <w:ind w:firstLine="425"/>
      <w:jc w:val="both"/>
    </w:pPr>
  </w:style>
  <w:style w:type="paragraph" w:styleId="a5">
    <w:name w:val="header"/>
    <w:basedOn w:val="a"/>
    <w:rsid w:val="00455060"/>
    <w:pPr>
      <w:tabs>
        <w:tab w:val="center" w:pos="4153"/>
        <w:tab w:val="right" w:pos="8306"/>
      </w:tabs>
      <w:jc w:val="center"/>
    </w:pPr>
    <w:rPr>
      <w:sz w:val="20"/>
      <w:szCs w:val="20"/>
    </w:rPr>
  </w:style>
  <w:style w:type="paragraph" w:customStyle="1" w:styleId="tabl">
    <w:name w:val="tabl"/>
    <w:next w:val="a"/>
    <w:rsid w:val="00AF2CD6"/>
    <w:pPr>
      <w:spacing w:after="40" w:line="233" w:lineRule="auto"/>
      <w:jc w:val="right"/>
    </w:pPr>
    <w:rPr>
      <w:rFonts w:ascii="Arial" w:hAnsi="Arial"/>
      <w:sz w:val="18"/>
    </w:rPr>
  </w:style>
  <w:style w:type="paragraph" w:customStyle="1" w:styleId="TablCenter">
    <w:name w:val="Tabl_Center"/>
    <w:basedOn w:val="bodytext"/>
    <w:rsid w:val="00AF2CD6"/>
    <w:pPr>
      <w:spacing w:before="20" w:after="20" w:line="209" w:lineRule="auto"/>
      <w:ind w:firstLine="0"/>
      <w:jc w:val="center"/>
    </w:pPr>
    <w:rPr>
      <w:sz w:val="18"/>
      <w:szCs w:val="18"/>
    </w:rPr>
  </w:style>
  <w:style w:type="paragraph" w:customStyle="1" w:styleId="a6">
    <w:name w:val="Утвержд"/>
    <w:rsid w:val="00455060"/>
    <w:pPr>
      <w:spacing w:line="238" w:lineRule="auto"/>
      <w:ind w:left="3119"/>
    </w:pPr>
    <w:rPr>
      <w:noProof/>
    </w:rPr>
  </w:style>
  <w:style w:type="paragraph" w:customStyle="1" w:styleId="Nadtitl">
    <w:name w:val="Nadtitl"/>
    <w:basedOn w:val="bodytext"/>
    <w:next w:val="a"/>
    <w:rsid w:val="00AF2CD6"/>
    <w:pPr>
      <w:spacing w:before="180" w:line="235" w:lineRule="auto"/>
      <w:ind w:firstLine="0"/>
      <w:jc w:val="center"/>
    </w:pPr>
  </w:style>
  <w:style w:type="paragraph" w:customStyle="1" w:styleId="Titl">
    <w:name w:val="Titl"/>
    <w:basedOn w:val="a"/>
    <w:rsid w:val="00AF2CD6"/>
    <w:pPr>
      <w:suppressAutoHyphens/>
      <w:jc w:val="center"/>
    </w:pPr>
    <w:rPr>
      <w:b/>
      <w:sz w:val="32"/>
      <w:szCs w:val="20"/>
    </w:rPr>
  </w:style>
  <w:style w:type="paragraph" w:customStyle="1" w:styleId="Podtitl">
    <w:name w:val="Podtitl"/>
    <w:rsid w:val="00AF2CD6"/>
    <w:pPr>
      <w:suppressAutoHyphens/>
      <w:jc w:val="center"/>
    </w:pPr>
    <w:rPr>
      <w:b/>
      <w:sz w:val="22"/>
    </w:rPr>
  </w:style>
  <w:style w:type="paragraph" w:customStyle="1" w:styleId="BBK">
    <w:name w:val="BBK"/>
    <w:basedOn w:val="a"/>
    <w:rsid w:val="00AF2CD6"/>
    <w:pPr>
      <w:pageBreakBefore/>
      <w:spacing w:before="240"/>
    </w:pPr>
    <w:rPr>
      <w:sz w:val="20"/>
      <w:szCs w:val="20"/>
    </w:rPr>
  </w:style>
  <w:style w:type="paragraph" w:customStyle="1" w:styleId="AnnotAutor">
    <w:name w:val="Annot_Autor"/>
    <w:rsid w:val="00AF2CD6"/>
    <w:pPr>
      <w:spacing w:before="120"/>
      <w:ind w:left="284" w:right="284" w:hanging="284"/>
    </w:pPr>
  </w:style>
  <w:style w:type="paragraph" w:customStyle="1" w:styleId="ISBN">
    <w:name w:val="ISBN"/>
    <w:basedOn w:val="bodytext"/>
    <w:rsid w:val="00455060"/>
    <w:pPr>
      <w:spacing w:before="240" w:line="235" w:lineRule="auto"/>
      <w:ind w:firstLine="567"/>
    </w:pPr>
  </w:style>
  <w:style w:type="paragraph" w:customStyle="1" w:styleId="AnnotText">
    <w:name w:val="Annot_Text"/>
    <w:rsid w:val="00AF2CD6"/>
    <w:pPr>
      <w:spacing w:line="233" w:lineRule="auto"/>
      <w:ind w:left="482" w:right="284" w:firstLine="369"/>
      <w:jc w:val="both"/>
    </w:pPr>
    <w:rPr>
      <w:sz w:val="17"/>
    </w:rPr>
  </w:style>
  <w:style w:type="paragraph" w:customStyle="1" w:styleId="TextCenter">
    <w:name w:val="Text Center"/>
    <w:basedOn w:val="bodytext"/>
    <w:rsid w:val="00AF2CD6"/>
    <w:pPr>
      <w:spacing w:line="240" w:lineRule="auto"/>
      <w:ind w:firstLine="0"/>
      <w:jc w:val="center"/>
    </w:pPr>
    <w:rPr>
      <w:sz w:val="18"/>
      <w:lang w:eastAsia="en-US"/>
    </w:rPr>
  </w:style>
  <w:style w:type="paragraph" w:styleId="21">
    <w:name w:val="Body Text 2"/>
    <w:basedOn w:val="a"/>
    <w:link w:val="22"/>
    <w:rsid w:val="00455060"/>
    <w:pPr>
      <w:jc w:val="center"/>
    </w:pPr>
    <w:rPr>
      <w:sz w:val="16"/>
    </w:rPr>
  </w:style>
  <w:style w:type="paragraph" w:customStyle="1" w:styleId="Copir">
    <w:name w:val="Copir"/>
    <w:basedOn w:val="bodytext"/>
    <w:rsid w:val="00455060"/>
    <w:pPr>
      <w:spacing w:before="240" w:line="235" w:lineRule="auto"/>
      <w:ind w:left="3458" w:hanging="198"/>
    </w:pPr>
    <w:rPr>
      <w:sz w:val="17"/>
    </w:rPr>
  </w:style>
  <w:style w:type="paragraph" w:customStyle="1" w:styleId="Zag1">
    <w:name w:val="Zag_1"/>
    <w:basedOn w:val="bodytext"/>
    <w:rsid w:val="00AF2CD6"/>
    <w:pPr>
      <w:keepNext/>
      <w:suppressAutoHyphens/>
      <w:spacing w:before="120" w:after="60" w:line="235" w:lineRule="auto"/>
      <w:ind w:firstLine="0"/>
      <w:jc w:val="center"/>
    </w:pPr>
    <w:rPr>
      <w:b/>
      <w:noProof/>
      <w:sz w:val="22"/>
    </w:rPr>
  </w:style>
  <w:style w:type="paragraph" w:customStyle="1" w:styleId="TitlMarka">
    <w:name w:val="Titl_Marka"/>
    <w:basedOn w:val="a"/>
    <w:rsid w:val="00455060"/>
    <w:pPr>
      <w:widowControl w:val="0"/>
      <w:jc w:val="center"/>
    </w:pPr>
    <w:rPr>
      <w:b/>
      <w:sz w:val="22"/>
      <w:szCs w:val="20"/>
    </w:rPr>
  </w:style>
  <w:style w:type="paragraph" w:customStyle="1" w:styleId="Zag2">
    <w:name w:val="Zag_2"/>
    <w:basedOn w:val="bodytext"/>
    <w:rsid w:val="00AF2CD6"/>
    <w:pPr>
      <w:keepNext/>
      <w:suppressAutoHyphens/>
      <w:spacing w:before="120" w:after="60"/>
      <w:ind w:firstLine="0"/>
      <w:jc w:val="center"/>
    </w:pPr>
    <w:rPr>
      <w:b/>
      <w:i/>
    </w:rPr>
  </w:style>
  <w:style w:type="paragraph" w:customStyle="1" w:styleId="Zagtab">
    <w:name w:val="Zag_tab"/>
    <w:next w:val="a"/>
    <w:rsid w:val="00AF2CD6"/>
    <w:pPr>
      <w:keepNext/>
      <w:keepLines/>
      <w:spacing w:before="60" w:after="120"/>
      <w:jc w:val="center"/>
    </w:pPr>
    <w:rPr>
      <w:b/>
      <w:sz w:val="18"/>
    </w:rPr>
  </w:style>
  <w:style w:type="paragraph" w:customStyle="1" w:styleId="Risunok">
    <w:name w:val="Risunok"/>
    <w:basedOn w:val="TablCenter"/>
    <w:rsid w:val="00AF2CD6"/>
    <w:pPr>
      <w:keepLines/>
      <w:spacing w:before="0" w:after="120" w:line="240" w:lineRule="auto"/>
    </w:pPr>
    <w:rPr>
      <w:szCs w:val="20"/>
    </w:rPr>
  </w:style>
  <w:style w:type="paragraph" w:customStyle="1" w:styleId="bodytext0">
    <w:name w:val="body text"/>
    <w:next w:val="a"/>
    <w:rsid w:val="00AF2CD6"/>
    <w:pPr>
      <w:ind w:firstLine="425"/>
      <w:jc w:val="both"/>
    </w:pPr>
    <w:rPr>
      <w:lang w:eastAsia="en-US"/>
    </w:rPr>
  </w:style>
  <w:style w:type="character" w:styleId="a7">
    <w:name w:val="Hyperlink"/>
    <w:uiPriority w:val="99"/>
    <w:rsid w:val="00455060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455060"/>
    <w:pPr>
      <w:tabs>
        <w:tab w:val="right" w:leader="dot" w:pos="6228"/>
        <w:tab w:val="right" w:leader="dot" w:pos="6379"/>
      </w:tabs>
      <w:spacing w:after="40" w:line="216" w:lineRule="auto"/>
      <w:ind w:left="198" w:right="567" w:hanging="198"/>
    </w:pPr>
    <w:rPr>
      <w:bCs/>
      <w:noProof/>
      <w:sz w:val="18"/>
      <w:szCs w:val="32"/>
    </w:rPr>
  </w:style>
  <w:style w:type="paragraph" w:customStyle="1" w:styleId="tab">
    <w:name w:val="tab_#"/>
    <w:basedOn w:val="a"/>
    <w:rsid w:val="00AF2CD6"/>
    <w:pPr>
      <w:keepNext/>
      <w:spacing w:before="60" w:after="60"/>
      <w:jc w:val="right"/>
    </w:pPr>
    <w:rPr>
      <w:rFonts w:ascii="Arial" w:hAnsi="Arial"/>
      <w:sz w:val="18"/>
      <w:szCs w:val="20"/>
      <w:lang w:eastAsia="en-US"/>
    </w:rPr>
  </w:style>
  <w:style w:type="paragraph" w:customStyle="1" w:styleId="pribor">
    <w:name w:val="pribor"/>
    <w:basedOn w:val="bodytext"/>
    <w:rsid w:val="00AF2CD6"/>
    <w:pPr>
      <w:tabs>
        <w:tab w:val="left" w:pos="4253"/>
      </w:tabs>
      <w:ind w:right="1985" w:firstLine="0"/>
      <w:jc w:val="left"/>
    </w:pPr>
  </w:style>
  <w:style w:type="paragraph" w:customStyle="1" w:styleId="spisok">
    <w:name w:val="spisok"/>
    <w:basedOn w:val="bodytext"/>
    <w:rsid w:val="00AF2CD6"/>
    <w:pPr>
      <w:numPr>
        <w:numId w:val="1"/>
      </w:numPr>
      <w:tabs>
        <w:tab w:val="left" w:pos="567"/>
      </w:tabs>
      <w:spacing w:line="235" w:lineRule="auto"/>
    </w:pPr>
  </w:style>
  <w:style w:type="paragraph" w:customStyle="1" w:styleId="Tablleft">
    <w:name w:val="Tabl_left"/>
    <w:basedOn w:val="TablCenter"/>
    <w:rsid w:val="00AF2CD6"/>
    <w:pPr>
      <w:jc w:val="left"/>
    </w:pPr>
  </w:style>
  <w:style w:type="paragraph" w:customStyle="1" w:styleId="Zag3">
    <w:name w:val="Zag_3"/>
    <w:basedOn w:val="Zag2"/>
    <w:rsid w:val="00AF2CD6"/>
    <w:pPr>
      <w:spacing w:before="240" w:after="120"/>
    </w:pPr>
    <w:rPr>
      <w:i w:val="0"/>
    </w:rPr>
  </w:style>
  <w:style w:type="paragraph" w:customStyle="1" w:styleId="Zag4">
    <w:name w:val="Zag_4"/>
    <w:rsid w:val="00AF2CD6"/>
    <w:pPr>
      <w:keepNext/>
      <w:widowControl w:val="0"/>
      <w:spacing w:before="80" w:after="60" w:line="233" w:lineRule="auto"/>
      <w:jc w:val="center"/>
    </w:pPr>
    <w:rPr>
      <w:i/>
    </w:rPr>
  </w:style>
  <w:style w:type="paragraph" w:customStyle="1" w:styleId="Zagpril">
    <w:name w:val="Zag_pril"/>
    <w:basedOn w:val="a"/>
    <w:rsid w:val="00AF2CD6"/>
    <w:pPr>
      <w:suppressAutoHyphens/>
      <w:spacing w:before="120" w:after="120"/>
      <w:jc w:val="center"/>
    </w:pPr>
    <w:rPr>
      <w:b/>
      <w:sz w:val="21"/>
      <w:szCs w:val="20"/>
    </w:rPr>
  </w:style>
  <w:style w:type="paragraph" w:customStyle="1" w:styleId="a8">
    <w:name w:val="Формула"/>
    <w:basedOn w:val="bodytext"/>
    <w:rsid w:val="00AF2CD6"/>
    <w:pPr>
      <w:spacing w:before="60" w:after="60" w:line="235" w:lineRule="auto"/>
      <w:ind w:firstLine="0"/>
      <w:jc w:val="center"/>
    </w:pPr>
  </w:style>
  <w:style w:type="paragraph" w:customStyle="1" w:styleId="a9">
    <w:name w:val="Примечание"/>
    <w:basedOn w:val="a"/>
    <w:rsid w:val="00AF2CD6"/>
    <w:pPr>
      <w:widowControl w:val="0"/>
      <w:spacing w:before="60" w:after="60" w:line="230" w:lineRule="auto"/>
      <w:ind w:firstLine="425"/>
      <w:jc w:val="both"/>
    </w:pPr>
    <w:rPr>
      <w:iCs/>
      <w:sz w:val="18"/>
      <w:szCs w:val="20"/>
    </w:rPr>
  </w:style>
  <w:style w:type="character" w:customStyle="1" w:styleId="10">
    <w:name w:val="Заголовок 1 Знак"/>
    <w:link w:val="1"/>
    <w:rsid w:val="00764FC2"/>
    <w:rPr>
      <w:b/>
      <w:bCs/>
      <w:sz w:val="24"/>
      <w:szCs w:val="28"/>
    </w:rPr>
  </w:style>
  <w:style w:type="character" w:customStyle="1" w:styleId="20">
    <w:name w:val="Заголовок 2 Знак"/>
    <w:link w:val="2"/>
    <w:rsid w:val="00764FC2"/>
    <w:rPr>
      <w:rFonts w:ascii="Cambria" w:hAnsi="Cambria"/>
      <w:b/>
      <w:bCs/>
      <w:sz w:val="24"/>
      <w:szCs w:val="26"/>
    </w:rPr>
  </w:style>
  <w:style w:type="character" w:customStyle="1" w:styleId="8">
    <w:name w:val=" Знак Знак8"/>
    <w:rsid w:val="00764FC2"/>
    <w:rPr>
      <w:b/>
      <w:bCs/>
      <w:sz w:val="24"/>
      <w:szCs w:val="28"/>
      <w:lang w:val="ru-RU" w:eastAsia="ru-RU" w:bidi="ar-SA"/>
    </w:rPr>
  </w:style>
  <w:style w:type="paragraph" w:styleId="aa">
    <w:name w:val="List Paragraph"/>
    <w:basedOn w:val="a"/>
    <w:qFormat/>
    <w:rsid w:val="00764FC2"/>
    <w:pPr>
      <w:ind w:left="720"/>
      <w:contextualSpacing/>
    </w:pPr>
  </w:style>
  <w:style w:type="paragraph" w:styleId="ab">
    <w:name w:val="Plain Text"/>
    <w:basedOn w:val="a"/>
    <w:link w:val="ac"/>
    <w:rsid w:val="00764FC2"/>
    <w:rPr>
      <w:rFonts w:ascii="Courier New" w:hAnsi="Courier New"/>
      <w:sz w:val="20"/>
      <w:szCs w:val="20"/>
    </w:rPr>
  </w:style>
  <w:style w:type="character" w:customStyle="1" w:styleId="ac">
    <w:name w:val="Текст Знак"/>
    <w:link w:val="ab"/>
    <w:rsid w:val="00764FC2"/>
    <w:rPr>
      <w:rFonts w:ascii="Courier New" w:hAnsi="Courier New"/>
    </w:rPr>
  </w:style>
  <w:style w:type="paragraph" w:customStyle="1" w:styleId="BodyText31">
    <w:name w:val="Body Text 31"/>
    <w:basedOn w:val="a"/>
    <w:rsid w:val="00764FC2"/>
    <w:pPr>
      <w:ind w:right="43"/>
    </w:pPr>
    <w:rPr>
      <w:sz w:val="20"/>
      <w:szCs w:val="20"/>
    </w:rPr>
  </w:style>
  <w:style w:type="paragraph" w:customStyle="1" w:styleId="ConsPlusNormal">
    <w:name w:val="ConsPlusNormal"/>
    <w:rsid w:val="00764FC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ody Text"/>
    <w:basedOn w:val="a"/>
    <w:link w:val="ae"/>
    <w:rsid w:val="00FB7A46"/>
    <w:pPr>
      <w:spacing w:after="120"/>
    </w:pPr>
  </w:style>
  <w:style w:type="character" w:customStyle="1" w:styleId="ae">
    <w:name w:val="Основной текст Знак"/>
    <w:link w:val="ad"/>
    <w:rsid w:val="00FB7A46"/>
    <w:rPr>
      <w:sz w:val="24"/>
      <w:szCs w:val="24"/>
    </w:rPr>
  </w:style>
  <w:style w:type="paragraph" w:styleId="31">
    <w:name w:val="Body Text 3"/>
    <w:basedOn w:val="a"/>
    <w:link w:val="32"/>
    <w:rsid w:val="00D44FB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D44FB6"/>
    <w:rPr>
      <w:sz w:val="16"/>
      <w:szCs w:val="16"/>
    </w:rPr>
  </w:style>
  <w:style w:type="character" w:styleId="af">
    <w:name w:val="Strong"/>
    <w:qFormat/>
    <w:rsid w:val="00D44FB6"/>
    <w:rPr>
      <w:b/>
      <w:bCs/>
    </w:rPr>
  </w:style>
  <w:style w:type="character" w:customStyle="1" w:styleId="22">
    <w:name w:val="Основной текст 2 Знак"/>
    <w:link w:val="21"/>
    <w:rsid w:val="00C641F6"/>
    <w:rPr>
      <w:sz w:val="16"/>
      <w:szCs w:val="24"/>
    </w:rPr>
  </w:style>
  <w:style w:type="character" w:customStyle="1" w:styleId="30">
    <w:name w:val="Заголовок 3 Знак"/>
    <w:link w:val="3"/>
    <w:semiHidden/>
    <w:rsid w:val="00BD41DB"/>
    <w:rPr>
      <w:rFonts w:ascii="Cambria" w:eastAsia="Times New Roman" w:hAnsi="Cambria" w:cs="Times New Roman"/>
      <w:b/>
      <w:bCs/>
      <w:sz w:val="26"/>
      <w:szCs w:val="26"/>
    </w:rPr>
  </w:style>
  <w:style w:type="paragraph" w:styleId="23">
    <w:name w:val="toc 2"/>
    <w:basedOn w:val="a"/>
    <w:next w:val="a"/>
    <w:autoRedefine/>
    <w:uiPriority w:val="39"/>
    <w:rsid w:val="00BD41DB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4.xml"/><Relationship Id="rId18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footer" Target="footer3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7321</Words>
  <Characters>41730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48954</CharactersWithSpaces>
  <SharedDoc>false</SharedDoc>
  <HLinks>
    <vt:vector size="162" baseType="variant">
      <vt:variant>
        <vt:i4>1638458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_Toc285451830</vt:lpwstr>
      </vt:variant>
      <vt:variant>
        <vt:i4>1572922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_Toc285451829</vt:lpwstr>
      </vt:variant>
      <vt:variant>
        <vt:i4>1572922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_Toc285451828</vt:lpwstr>
      </vt:variant>
      <vt:variant>
        <vt:i4>1572922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_Toc285451827</vt:lpwstr>
      </vt:variant>
      <vt:variant>
        <vt:i4>1572922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_Toc285451826</vt:lpwstr>
      </vt:variant>
      <vt:variant>
        <vt:i4>1572922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_Toc285451825</vt:lpwstr>
      </vt:variant>
      <vt:variant>
        <vt:i4>1572922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_Toc285451824</vt:lpwstr>
      </vt:variant>
      <vt:variant>
        <vt:i4>1572922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_Toc285451823</vt:lpwstr>
      </vt:variant>
      <vt:variant>
        <vt:i4>1572922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_Toc285451822</vt:lpwstr>
      </vt:variant>
      <vt:variant>
        <vt:i4>1572922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_Toc285451821</vt:lpwstr>
      </vt:variant>
      <vt:variant>
        <vt:i4>1572922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_Toc285451820</vt:lpwstr>
      </vt:variant>
      <vt:variant>
        <vt:i4>1769530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_Toc285451819</vt:lpwstr>
      </vt:variant>
      <vt:variant>
        <vt:i4>1769530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_Toc285451818</vt:lpwstr>
      </vt:variant>
      <vt:variant>
        <vt:i4>1769530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_Toc285451817</vt:lpwstr>
      </vt:variant>
      <vt:variant>
        <vt:i4>1769530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_Toc285451816</vt:lpwstr>
      </vt:variant>
      <vt:variant>
        <vt:i4>1769530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_Toc285451815</vt:lpwstr>
      </vt:variant>
      <vt:variant>
        <vt:i4>1769530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_Toc285451814</vt:lpwstr>
      </vt:variant>
      <vt:variant>
        <vt:i4>1769530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_Toc285451813</vt:lpwstr>
      </vt:variant>
      <vt:variant>
        <vt:i4>1769530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_Toc285451812</vt:lpwstr>
      </vt:variant>
      <vt:variant>
        <vt:i4>1769530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_Toc285451811</vt:lpwstr>
      </vt:variant>
      <vt:variant>
        <vt:i4>1769530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_Toc285451810</vt:lpwstr>
      </vt:variant>
      <vt:variant>
        <vt:i4>1703994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_Toc285451809</vt:lpwstr>
      </vt:variant>
      <vt:variant>
        <vt:i4>1703994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_Toc285451808</vt:lpwstr>
      </vt:variant>
      <vt:variant>
        <vt:i4>1703994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_Toc285451807</vt:lpwstr>
      </vt:variant>
      <vt:variant>
        <vt:i4>1703994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_Toc285451806</vt:lpwstr>
      </vt:variant>
      <vt:variant>
        <vt:i4>1703994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_Toc285451805</vt:lpwstr>
      </vt:variant>
      <vt:variant>
        <vt:i4>1703994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_Toc285451804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KlimovaGI</dc:creator>
  <cp:keywords/>
  <dc:description/>
  <cp:lastModifiedBy>curscurs@outlook.com</cp:lastModifiedBy>
  <cp:revision>2</cp:revision>
  <cp:lastPrinted>2011-02-14T10:15:00Z</cp:lastPrinted>
  <dcterms:created xsi:type="dcterms:W3CDTF">2024-04-16T11:19:00Z</dcterms:created>
  <dcterms:modified xsi:type="dcterms:W3CDTF">2024-04-16T11:19:00Z</dcterms:modified>
</cp:coreProperties>
</file>