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jc w:val="left"/>
        <w:rPr>
          <w:sz w:val="20"/>
        </w:rPr>
      </w:pPr>
      <w:r>
        <w:rPr/>
        <w:pict>
          <v:group style="position:absolute;margin-left:104.875992pt;margin-top:0pt;width:474.35pt;height:846.95pt;mso-position-horizontal-relative:page;mso-position-vertical-relative:page;z-index:-18721792" coordorigin="2098,0" coordsize="9487,16939">
            <v:shape style="position:absolute;left:2202;top:105;width:9276;height:16728" coordorigin="2203,105" coordsize="9276,16728" path="m2203,105l11478,105,11478,16833e" filled="false" stroked="true" strokeweight="10.540301pt" strokecolor="#ededed">
              <v:path arrowok="t"/>
              <v:stroke dashstyle="solid"/>
            </v:shape>
            <v:rect style="position:absolute;left:2097;top:105;width:211;height:16728" filled="true" fillcolor="#ededed" stroked="false">
              <v:fill type="solid"/>
            </v:rect>
            <v:rect style="position:absolute;left:2308;top:13712;width:9065;height:53" filled="true" fillcolor="#d2d2e8" stroked="false">
              <v:fill type="solid"/>
            </v:rect>
            <v:shape style="position:absolute;left:5944;top:2424;width:1792;height:1202" type="#_x0000_t75" stroked="false">
              <v:imagedata r:id="rId5" o:title=""/>
            </v:shape>
            <v:shape style="position:absolute;left:2751;top:10213;width:64;height:612" coordorigin="2751,10214" coordsize="64,612" path="m2814,10793l2814,10785,2811,10777,2799,10765,2791,10762,2774,10762,2766,10765,2754,10777,2751,10785,2751,10802,2754,10809,2766,10822,2774,10825,2791,10825,2799,10822,2811,10809,2814,10802,2814,10793xm2814,10519l2814,10510,2811,10503,2799,10491,2791,10488,2774,10488,2766,10491,2754,10503,2751,10510,2751,10528,2754,10535,2766,10548,2774,10551,2791,10551,2799,10548,2811,10535,2814,10528,2814,10519xm2814,10245l2814,10236,2811,10229,2799,10217,2791,10214,2774,10214,2766,10217,2754,10229,2751,10236,2751,10254,2754,10261,2766,10274,2774,10277,2791,10277,2799,10274,2811,10261,2814,10254,2814,10245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"/>
        <w:ind w:left="0"/>
        <w:jc w:val="left"/>
        <w:rPr>
          <w:sz w:val="26"/>
        </w:rPr>
      </w:pPr>
    </w:p>
    <w:p>
      <w:pPr>
        <w:pStyle w:val="BodyText"/>
        <w:spacing w:before="120"/>
        <w:ind w:left="1002" w:right="181"/>
        <w:jc w:val="center"/>
      </w:pPr>
      <w:r>
        <w:rPr>
          <w:color w:val="2C2C2C"/>
          <w:w w:val="110"/>
        </w:rPr>
        <w:t>Клинические</w:t>
      </w:r>
      <w:r>
        <w:rPr>
          <w:color w:val="2C2C2C"/>
          <w:spacing w:val="9"/>
          <w:w w:val="110"/>
        </w:rPr>
        <w:t> </w:t>
      </w:r>
      <w:r>
        <w:rPr>
          <w:color w:val="2C2C2C"/>
          <w:w w:val="110"/>
        </w:rPr>
        <w:t>рекомендации</w:t>
      </w:r>
    </w:p>
    <w:p>
      <w:pPr>
        <w:pStyle w:val="BodyText"/>
        <w:ind w:left="0"/>
        <w:jc w:val="left"/>
        <w:rPr>
          <w:sz w:val="24"/>
        </w:rPr>
      </w:pPr>
    </w:p>
    <w:p>
      <w:pPr>
        <w:spacing w:before="191"/>
        <w:ind w:left="1002" w:right="181" w:firstLine="0"/>
        <w:jc w:val="center"/>
        <w:rPr>
          <w:rFonts w:ascii="Palatino Linotype" w:hAnsi="Palatino Linotype"/>
          <w:b/>
          <w:sz w:val="33"/>
        </w:rPr>
      </w:pPr>
      <w:r>
        <w:rPr>
          <w:rFonts w:ascii="Palatino Linotype" w:hAnsi="Palatino Linotype"/>
          <w:b/>
          <w:color w:val="008000"/>
          <w:sz w:val="33"/>
        </w:rPr>
        <w:t>Гипертрофическая</w:t>
      </w:r>
      <w:r>
        <w:rPr>
          <w:rFonts w:ascii="Palatino Linotype" w:hAnsi="Palatino Linotype"/>
          <w:b/>
          <w:color w:val="008000"/>
          <w:spacing w:val="28"/>
          <w:sz w:val="33"/>
        </w:rPr>
        <w:t> </w:t>
      </w:r>
      <w:r>
        <w:rPr>
          <w:rFonts w:ascii="Palatino Linotype" w:hAnsi="Palatino Linotype"/>
          <w:b/>
          <w:color w:val="008000"/>
          <w:sz w:val="33"/>
        </w:rPr>
        <w:t>кардиомиопатия</w:t>
      </w:r>
    </w:p>
    <w:p>
      <w:pPr>
        <w:pStyle w:val="BodyText"/>
        <w:ind w:left="0"/>
        <w:jc w:val="left"/>
        <w:rPr>
          <w:rFonts w:ascii="Palatino Linotype"/>
          <w:b/>
          <w:sz w:val="44"/>
        </w:rPr>
      </w:pPr>
    </w:p>
    <w:p>
      <w:pPr>
        <w:pStyle w:val="BodyText"/>
        <w:spacing w:before="11"/>
        <w:ind w:left="0"/>
        <w:jc w:val="left"/>
        <w:rPr>
          <w:rFonts w:ascii="Palatino Linotype"/>
          <w:b/>
          <w:sz w:val="37"/>
        </w:rPr>
      </w:pPr>
    </w:p>
    <w:p>
      <w:pPr>
        <w:pStyle w:val="BodyText"/>
        <w:jc w:val="left"/>
      </w:pPr>
      <w:r>
        <w:rPr>
          <w:color w:val="2C2C2C"/>
          <w:w w:val="110"/>
        </w:rPr>
        <w:t>Кодирование</w:t>
      </w:r>
      <w:r>
        <w:rPr>
          <w:color w:val="2C2C2C"/>
          <w:spacing w:val="-10"/>
          <w:w w:val="110"/>
        </w:rPr>
        <w:t> </w:t>
      </w:r>
      <w:r>
        <w:rPr>
          <w:color w:val="2C2C2C"/>
          <w:w w:val="110"/>
        </w:rPr>
        <w:t>по</w:t>
      </w:r>
      <w:r>
        <w:rPr>
          <w:color w:val="2C2C2C"/>
          <w:spacing w:val="-10"/>
          <w:w w:val="110"/>
        </w:rPr>
        <w:t> </w:t>
      </w:r>
      <w:r>
        <w:rPr>
          <w:color w:val="2C2C2C"/>
          <w:w w:val="110"/>
        </w:rPr>
        <w:t>Международной</w:t>
      </w:r>
      <w:r>
        <w:rPr>
          <w:color w:val="2C2C2C"/>
          <w:spacing w:val="-9"/>
          <w:w w:val="110"/>
        </w:rPr>
        <w:t> </w:t>
      </w:r>
      <w:r>
        <w:rPr>
          <w:color w:val="2C2C2C"/>
          <w:w w:val="110"/>
        </w:rPr>
        <w:t>статистической</w:t>
      </w:r>
    </w:p>
    <w:p>
      <w:pPr>
        <w:pStyle w:val="BodyText"/>
        <w:spacing w:before="34"/>
        <w:jc w:val="left"/>
        <w:rPr>
          <w:rFonts w:ascii="Palatino Linotype" w:hAnsi="Palatino Linotype"/>
          <w:b/>
        </w:rPr>
      </w:pPr>
      <w:r>
        <w:rPr>
          <w:color w:val="2C2C2C"/>
          <w:w w:val="110"/>
        </w:rPr>
        <w:t>классификации</w:t>
      </w:r>
      <w:r>
        <w:rPr>
          <w:color w:val="2C2C2C"/>
          <w:spacing w:val="2"/>
          <w:w w:val="110"/>
        </w:rPr>
        <w:t> </w:t>
      </w:r>
      <w:r>
        <w:rPr>
          <w:color w:val="2C2C2C"/>
          <w:w w:val="110"/>
        </w:rPr>
        <w:t>болезней</w:t>
      </w:r>
      <w:r>
        <w:rPr>
          <w:color w:val="2C2C2C"/>
          <w:spacing w:val="2"/>
          <w:w w:val="110"/>
        </w:rPr>
        <w:t> </w:t>
      </w:r>
      <w:r>
        <w:rPr>
          <w:color w:val="2C2C2C"/>
          <w:w w:val="110"/>
        </w:rPr>
        <w:t>и</w:t>
      </w:r>
      <w:r>
        <w:rPr>
          <w:color w:val="2C2C2C"/>
          <w:spacing w:val="3"/>
          <w:w w:val="110"/>
        </w:rPr>
        <w:t> </w:t>
      </w:r>
      <w:r>
        <w:rPr>
          <w:color w:val="2C2C2C"/>
          <w:w w:val="110"/>
        </w:rPr>
        <w:t>проблем,</w:t>
      </w:r>
      <w:r>
        <w:rPr>
          <w:color w:val="2C2C2C"/>
          <w:spacing w:val="-6"/>
          <w:w w:val="110"/>
        </w:rPr>
        <w:t> </w:t>
      </w:r>
      <w:r>
        <w:rPr>
          <w:color w:val="2C2C2C"/>
          <w:w w:val="110"/>
        </w:rPr>
        <w:t>связанных</w:t>
      </w:r>
      <w:r>
        <w:rPr>
          <w:color w:val="2C2C2C"/>
          <w:spacing w:val="2"/>
          <w:w w:val="110"/>
        </w:rPr>
        <w:t> </w:t>
      </w:r>
      <w:r>
        <w:rPr>
          <w:color w:val="2C2C2C"/>
          <w:w w:val="110"/>
        </w:rPr>
        <w:t>со</w:t>
      </w:r>
      <w:r>
        <w:rPr>
          <w:color w:val="2C2C2C"/>
          <w:spacing w:val="3"/>
          <w:w w:val="110"/>
        </w:rPr>
        <w:t> </w:t>
      </w:r>
      <w:r>
        <w:rPr>
          <w:color w:val="2C2C2C"/>
          <w:w w:val="110"/>
        </w:rPr>
        <w:t>здоровьем:</w:t>
      </w:r>
      <w:r>
        <w:rPr>
          <w:color w:val="2C2C2C"/>
          <w:spacing w:val="2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I42.1,</w:t>
      </w:r>
      <w:r>
        <w:rPr>
          <w:rFonts w:ascii="Palatino Linotype" w:hAnsi="Palatino Linotype"/>
          <w:b/>
          <w:color w:val="212121"/>
          <w:spacing w:val="2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I42.2</w:t>
      </w:r>
    </w:p>
    <w:p>
      <w:pPr>
        <w:pStyle w:val="BodyText"/>
        <w:spacing w:before="123"/>
        <w:jc w:val="left"/>
        <w:rPr>
          <w:rFonts w:ascii="Palatino Linotype" w:hAnsi="Palatino Linotype"/>
          <w:b/>
        </w:rPr>
      </w:pPr>
      <w:r>
        <w:rPr>
          <w:color w:val="2C2C2C"/>
          <w:w w:val="110"/>
        </w:rPr>
        <w:t>Год</w:t>
      </w:r>
      <w:r>
        <w:rPr>
          <w:color w:val="2C2C2C"/>
          <w:spacing w:val="-8"/>
          <w:w w:val="110"/>
        </w:rPr>
        <w:t> </w:t>
      </w:r>
      <w:r>
        <w:rPr>
          <w:color w:val="2C2C2C"/>
          <w:w w:val="110"/>
        </w:rPr>
        <w:t>утверждения</w:t>
      </w:r>
      <w:r>
        <w:rPr>
          <w:color w:val="2C2C2C"/>
          <w:spacing w:val="-7"/>
          <w:w w:val="110"/>
        </w:rPr>
        <w:t> </w:t>
      </w:r>
      <w:r>
        <w:rPr>
          <w:color w:val="2C2C2C"/>
          <w:w w:val="110"/>
        </w:rPr>
        <w:t>(частота</w:t>
      </w:r>
      <w:r>
        <w:rPr>
          <w:color w:val="2C2C2C"/>
          <w:spacing w:val="-7"/>
          <w:w w:val="110"/>
        </w:rPr>
        <w:t> </w:t>
      </w:r>
      <w:r>
        <w:rPr>
          <w:color w:val="2C2C2C"/>
          <w:w w:val="110"/>
        </w:rPr>
        <w:t>пересмотра):</w:t>
      </w:r>
      <w:r>
        <w:rPr>
          <w:color w:val="2C2C2C"/>
          <w:spacing w:val="-8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2020</w:t>
      </w:r>
    </w:p>
    <w:p>
      <w:pPr>
        <w:spacing w:line="355" w:lineRule="auto" w:before="123"/>
        <w:ind w:left="1049" w:right="5484" w:firstLine="0"/>
        <w:jc w:val="left"/>
        <w:rPr>
          <w:rFonts w:ascii="Palatino Linotype" w:hAnsi="Palatino Linotype"/>
          <w:b/>
          <w:sz w:val="19"/>
        </w:rPr>
      </w:pPr>
      <w:r>
        <w:rPr>
          <w:color w:val="2C2C2C"/>
          <w:w w:val="105"/>
          <w:sz w:val="19"/>
        </w:rPr>
        <w:t>Возрастная</w:t>
      </w:r>
      <w:r>
        <w:rPr>
          <w:color w:val="2C2C2C"/>
          <w:spacing w:val="16"/>
          <w:w w:val="105"/>
          <w:sz w:val="19"/>
        </w:rPr>
        <w:t> </w:t>
      </w:r>
      <w:r>
        <w:rPr>
          <w:color w:val="2C2C2C"/>
          <w:w w:val="105"/>
          <w:sz w:val="19"/>
        </w:rPr>
        <w:t>категория:</w:t>
      </w:r>
      <w:r>
        <w:rPr>
          <w:color w:val="2C2C2C"/>
          <w:spacing w:val="16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Взрослые</w:t>
      </w:r>
      <w:r>
        <w:rPr>
          <w:rFonts w:ascii="Palatino Linotype" w:hAnsi="Palatino Linotype"/>
          <w:b/>
          <w:color w:val="212121"/>
          <w:spacing w:val="-47"/>
          <w:w w:val="105"/>
          <w:sz w:val="19"/>
        </w:rPr>
        <w:t> </w:t>
      </w:r>
      <w:r>
        <w:rPr>
          <w:color w:val="2C2C2C"/>
          <w:w w:val="110"/>
          <w:sz w:val="19"/>
        </w:rPr>
        <w:t>Год окончания действия: </w:t>
      </w:r>
      <w:r>
        <w:rPr>
          <w:rFonts w:ascii="Palatino Linotype" w:hAnsi="Palatino Linotype"/>
          <w:b/>
          <w:color w:val="212121"/>
          <w:w w:val="110"/>
          <w:sz w:val="19"/>
        </w:rPr>
        <w:t>2022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color w:val="2C2C2C"/>
          <w:w w:val="110"/>
          <w:sz w:val="19"/>
        </w:rPr>
        <w:t>ID:</w:t>
      </w:r>
      <w:r>
        <w:rPr>
          <w:color w:val="2C2C2C"/>
          <w:spacing w:val="-7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283</w:t>
      </w:r>
    </w:p>
    <w:p>
      <w:pPr>
        <w:pStyle w:val="BodyText"/>
        <w:spacing w:before="22"/>
        <w:ind w:left="3366"/>
        <w:jc w:val="left"/>
      </w:pPr>
      <w:r>
        <w:rPr>
          <w:color w:val="2C2C2C"/>
          <w:w w:val="110"/>
        </w:rPr>
        <w:t>Разработчик</w:t>
      </w:r>
      <w:r>
        <w:rPr>
          <w:color w:val="2C2C2C"/>
          <w:spacing w:val="12"/>
          <w:w w:val="110"/>
        </w:rPr>
        <w:t> </w:t>
      </w:r>
      <w:r>
        <w:rPr>
          <w:color w:val="2C2C2C"/>
          <w:w w:val="110"/>
        </w:rPr>
        <w:t>клинической</w:t>
      </w:r>
      <w:r>
        <w:rPr>
          <w:color w:val="2C2C2C"/>
          <w:spacing w:val="12"/>
          <w:w w:val="110"/>
        </w:rPr>
        <w:t> </w:t>
      </w:r>
      <w:r>
        <w:rPr>
          <w:color w:val="2C2C2C"/>
          <w:w w:val="110"/>
        </w:rPr>
        <w:t>рекомендации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Heading3"/>
        <w:spacing w:before="0"/>
        <w:ind w:left="1271"/>
      </w:pPr>
      <w:r>
        <w:rPr>
          <w:color w:val="212121"/>
        </w:rPr>
        <w:t>Российское</w:t>
      </w:r>
      <w:r>
        <w:rPr>
          <w:color w:val="212121"/>
          <w:spacing w:val="-8"/>
        </w:rPr>
        <w:t> </w:t>
      </w:r>
      <w:r>
        <w:rPr>
          <w:color w:val="212121"/>
        </w:rPr>
        <w:t>кардиологическое</w:t>
      </w:r>
      <w:r>
        <w:rPr>
          <w:color w:val="212121"/>
          <w:spacing w:val="-8"/>
        </w:rPr>
        <w:t> </w:t>
      </w:r>
      <w:r>
        <w:rPr>
          <w:color w:val="212121"/>
        </w:rPr>
        <w:t>общество</w:t>
      </w:r>
    </w:p>
    <w:p>
      <w:pPr>
        <w:pStyle w:val="ListParagraph"/>
        <w:numPr>
          <w:ilvl w:val="0"/>
          <w:numId w:val="1"/>
        </w:numPr>
        <w:tabs>
          <w:tab w:pos="1415" w:val="left" w:leader="none"/>
        </w:tabs>
        <w:spacing w:line="240" w:lineRule="auto" w:before="18" w:after="0"/>
        <w:ind w:left="1414" w:right="0" w:hanging="144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При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участии:</w:t>
      </w:r>
    </w:p>
    <w:p>
      <w:pPr>
        <w:pStyle w:val="Heading3"/>
        <w:spacing w:before="18"/>
        <w:ind w:left="1271"/>
      </w:pPr>
      <w:r>
        <w:rPr>
          <w:color w:val="212121"/>
        </w:rPr>
        <w:t>Ассоциации</w:t>
      </w:r>
      <w:r>
        <w:rPr>
          <w:color w:val="212121"/>
          <w:spacing w:val="-11"/>
        </w:rPr>
        <w:t> </w:t>
      </w:r>
      <w:r>
        <w:rPr>
          <w:color w:val="212121"/>
        </w:rPr>
        <w:t>сердечно-сосудистых</w:t>
      </w:r>
      <w:r>
        <w:rPr>
          <w:color w:val="212121"/>
          <w:spacing w:val="-11"/>
        </w:rPr>
        <w:t> </w:t>
      </w:r>
      <w:r>
        <w:rPr>
          <w:color w:val="212121"/>
        </w:rPr>
        <w:t>хирургов</w:t>
      </w:r>
      <w:r>
        <w:rPr>
          <w:color w:val="212121"/>
          <w:spacing w:val="-10"/>
        </w:rPr>
        <w:t> </w:t>
      </w:r>
      <w:r>
        <w:rPr>
          <w:color w:val="212121"/>
        </w:rPr>
        <w:t>России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ind w:left="2461"/>
        <w:jc w:val="left"/>
      </w:pPr>
      <w:r>
        <w:rPr>
          <w:color w:val="212121"/>
          <w:w w:val="110"/>
        </w:rPr>
        <w:t>Одобрено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Научно-практическим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Советом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РФ</w:t>
      </w:r>
    </w:p>
    <w:p>
      <w:pPr>
        <w:spacing w:after="0"/>
        <w:jc w:val="left"/>
        <w:sectPr>
          <w:type w:val="continuous"/>
          <w:pgSz w:w="11900" w:h="16840"/>
          <w:pgMar w:top="1600" w:bottom="28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0045pt;width:10.540301pt;height:841.643049pt;mso-position-horizontal-relative:page;mso-position-vertical-relative:page;z-index:1572915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045pt;width:10.540301pt;height:841.643049pt;mso-position-horizontal-relative:page;mso-position-vertical-relative:page;z-index:15729664" filled="true" fillcolor="#ededed" stroked="false">
            <v:fill type="solid"/>
            <w10:wrap type="none"/>
          </v:rect>
        </w:pict>
      </w:r>
    </w:p>
    <w:p>
      <w:pPr>
        <w:pStyle w:val="Heading1"/>
        <w:ind w:right="105"/>
        <w:jc w:val="center"/>
      </w:pPr>
      <w:r>
        <w:rPr>
          <w:w w:val="105"/>
        </w:rPr>
        <w:t>Оглавление</w:t>
      </w:r>
    </w:p>
    <w:p>
      <w:pPr>
        <w:pStyle w:val="BodyText"/>
        <w:spacing w:line="300" w:lineRule="auto" w:before="262"/>
        <w:ind w:left="1271" w:right="6433"/>
        <w:jc w:val="left"/>
      </w:pPr>
      <w:r>
        <w:rPr/>
        <w:pict>
          <v:shape style="position:absolute;margin-left:137.550903pt;margin-top:17.226023pt;width:3.2pt;height:3.2pt;mso-position-horizontal-relative:page;mso-position-vertical-relative:paragraph;z-index:15730176" coordorigin="2751,345" coordsize="64,64" path="m2791,408l2774,408,2766,405,2754,392,2751,385,2751,367,2754,360,2766,348,2774,345,2791,345,2799,348,2811,360,2814,367,2814,376,2814,385,2811,392,2799,405,2791,40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7.550903pt;margin-top:30.928413pt;width:3.2pt;height:3.2pt;mso-position-horizontal-relative:page;mso-position-vertical-relative:paragraph;z-index:15730688" coordorigin="2751,619" coordsize="64,64" path="m2791,682l2774,682,2766,679,2754,666,2751,659,2751,641,2754,634,2766,622,2774,619,2791,619,2799,622,2811,634,2814,641,2814,650,2814,659,2811,666,2799,679,2791,682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Ключевые слова</w:t>
      </w:r>
      <w:r>
        <w:rPr>
          <w:color w:val="146389"/>
          <w:spacing w:val="1"/>
          <w:w w:val="110"/>
        </w:rPr>
        <w:t> </w:t>
      </w:r>
      <w:r>
        <w:rPr>
          <w:color w:val="146389"/>
          <w:spacing w:val="-1"/>
          <w:w w:val="110"/>
        </w:rPr>
        <w:t>Список</w:t>
      </w:r>
      <w:r>
        <w:rPr>
          <w:color w:val="146389"/>
          <w:spacing w:val="-8"/>
          <w:w w:val="110"/>
        </w:rPr>
        <w:t> </w:t>
      </w:r>
      <w:r>
        <w:rPr>
          <w:color w:val="146389"/>
          <w:spacing w:val="-1"/>
          <w:w w:val="110"/>
        </w:rPr>
        <w:t>сокращений</w:t>
      </w:r>
    </w:p>
    <w:p>
      <w:pPr>
        <w:pStyle w:val="BodyText"/>
        <w:spacing w:before="2"/>
        <w:ind w:left="1271"/>
        <w:jc w:val="left"/>
      </w:pPr>
      <w:r>
        <w:rPr/>
        <w:pict>
          <v:shape style="position:absolute;margin-left:137.550903pt;margin-top:4.226019pt;width:3.2pt;height:3.2pt;mso-position-horizontal-relative:page;mso-position-vertical-relative:paragraph;z-index:15731200" coordorigin="2751,85" coordsize="64,64" path="m2791,148l2774,148,2766,145,2754,132,2751,125,2751,107,2754,100,2766,88,2774,85,2791,85,2799,88,2811,100,2814,107,2814,116,2814,125,2811,132,2799,145,2791,148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Термины и</w:t>
      </w:r>
      <w:r>
        <w:rPr>
          <w:color w:val="146389"/>
          <w:spacing w:val="1"/>
          <w:w w:val="110"/>
        </w:rPr>
        <w:t> </w:t>
      </w:r>
      <w:r>
        <w:rPr>
          <w:color w:val="146389"/>
          <w:w w:val="110"/>
        </w:rPr>
        <w:t>определения</w:t>
      </w:r>
    </w:p>
    <w:p>
      <w:pPr>
        <w:pStyle w:val="ListParagraph"/>
        <w:numPr>
          <w:ilvl w:val="0"/>
          <w:numId w:val="2"/>
        </w:numPr>
        <w:tabs>
          <w:tab w:pos="1464" w:val="left" w:leader="none"/>
        </w:tabs>
        <w:spacing w:line="240" w:lineRule="auto" w:before="55" w:after="0"/>
        <w:ind w:left="1463" w:right="0" w:hanging="193"/>
        <w:jc w:val="left"/>
        <w:rPr>
          <w:sz w:val="19"/>
        </w:rPr>
      </w:pPr>
      <w:r>
        <w:rPr/>
        <w:pict>
          <v:shape style="position:absolute;margin-left:137.550903pt;margin-top:6.876018pt;width:3.2pt;height:3.2pt;mso-position-horizontal-relative:page;mso-position-vertical-relative:paragraph;z-index:15731712" coordorigin="2751,138" coordsize="64,64" path="m2791,201l2774,201,2766,198,2754,185,2751,178,2751,160,2754,153,2766,141,2774,138,2791,138,2799,141,2811,153,2814,160,2814,169,2814,178,2811,185,2799,198,2791,201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19"/>
        </w:rPr>
        <w:t>Краткая</w:t>
      </w:r>
      <w:r>
        <w:rPr>
          <w:color w:val="146389"/>
          <w:spacing w:val="8"/>
          <w:w w:val="110"/>
          <w:sz w:val="19"/>
        </w:rPr>
        <w:t> </w:t>
      </w:r>
      <w:r>
        <w:rPr>
          <w:color w:val="146389"/>
          <w:w w:val="110"/>
          <w:sz w:val="19"/>
        </w:rPr>
        <w:t>информация</w:t>
      </w:r>
    </w:p>
    <w:p>
      <w:pPr>
        <w:pStyle w:val="ListParagraph"/>
        <w:numPr>
          <w:ilvl w:val="0"/>
          <w:numId w:val="2"/>
        </w:numPr>
        <w:tabs>
          <w:tab w:pos="1464" w:val="left" w:leader="none"/>
        </w:tabs>
        <w:spacing w:line="240" w:lineRule="auto" w:before="56" w:after="0"/>
        <w:ind w:left="1463" w:right="0" w:hanging="193"/>
        <w:jc w:val="left"/>
        <w:rPr>
          <w:sz w:val="19"/>
        </w:rPr>
      </w:pPr>
      <w:r>
        <w:rPr/>
        <w:pict>
          <v:shape style="position:absolute;margin-left:137.550903pt;margin-top:6.926016pt;width:3.2pt;height:3.2pt;mso-position-horizontal-relative:page;mso-position-vertical-relative:paragraph;z-index:15732224" coordorigin="2751,139" coordsize="64,64" path="m2791,202l2774,202,2766,199,2754,186,2751,179,2751,161,2754,154,2766,142,2774,139,2791,139,2799,142,2811,154,2814,161,2814,170,2814,179,2811,186,2799,199,2791,202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19"/>
        </w:rPr>
        <w:t>Диагностика</w:t>
      </w:r>
    </w:p>
    <w:p>
      <w:pPr>
        <w:pStyle w:val="ListParagraph"/>
        <w:numPr>
          <w:ilvl w:val="0"/>
          <w:numId w:val="2"/>
        </w:numPr>
        <w:tabs>
          <w:tab w:pos="1464" w:val="left" w:leader="none"/>
        </w:tabs>
        <w:spacing w:line="240" w:lineRule="auto" w:before="55" w:after="0"/>
        <w:ind w:left="1463" w:right="0" w:hanging="193"/>
        <w:jc w:val="left"/>
        <w:rPr>
          <w:sz w:val="19"/>
        </w:rPr>
      </w:pPr>
      <w:r>
        <w:rPr/>
        <w:pict>
          <v:shape style="position:absolute;margin-left:137.550903pt;margin-top:6.876014pt;width:3.2pt;height:3.2pt;mso-position-horizontal-relative:page;mso-position-vertical-relative:paragraph;z-index:15732736" coordorigin="2751,138" coordsize="64,64" path="m2791,201l2774,201,2766,198,2754,185,2751,178,2751,160,2754,153,2766,141,2774,138,2791,138,2799,141,2811,153,2814,160,2814,169,2814,178,2811,185,2799,198,2791,201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19"/>
        </w:rPr>
        <w:t>Лечение</w:t>
      </w:r>
    </w:p>
    <w:p>
      <w:pPr>
        <w:pStyle w:val="ListParagraph"/>
        <w:numPr>
          <w:ilvl w:val="0"/>
          <w:numId w:val="2"/>
        </w:numPr>
        <w:tabs>
          <w:tab w:pos="1464" w:val="left" w:leader="none"/>
        </w:tabs>
        <w:spacing w:line="240" w:lineRule="auto" w:before="56" w:after="0"/>
        <w:ind w:left="1463" w:right="0" w:hanging="193"/>
        <w:jc w:val="left"/>
        <w:rPr>
          <w:sz w:val="19"/>
        </w:rPr>
      </w:pPr>
      <w:r>
        <w:rPr/>
        <w:pict>
          <v:shape style="position:absolute;margin-left:137.550903pt;margin-top:6.926013pt;width:3.2pt;height:3.2pt;mso-position-horizontal-relative:page;mso-position-vertical-relative:paragraph;z-index:15733248" coordorigin="2751,139" coordsize="64,64" path="m2791,202l2774,202,2766,199,2754,186,2751,179,2751,161,2754,154,2766,142,2774,139,2791,139,2799,142,2811,154,2814,161,2814,170,2814,179,2811,186,2799,199,2791,202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19"/>
        </w:rPr>
        <w:t>Реабилитация</w:t>
      </w:r>
    </w:p>
    <w:p>
      <w:pPr>
        <w:pStyle w:val="ListParagraph"/>
        <w:numPr>
          <w:ilvl w:val="0"/>
          <w:numId w:val="2"/>
        </w:numPr>
        <w:tabs>
          <w:tab w:pos="1464" w:val="left" w:leader="none"/>
        </w:tabs>
        <w:spacing w:line="240" w:lineRule="auto" w:before="55" w:after="0"/>
        <w:ind w:left="1463" w:right="0" w:hanging="193"/>
        <w:jc w:val="left"/>
        <w:rPr>
          <w:sz w:val="19"/>
        </w:rPr>
      </w:pPr>
      <w:r>
        <w:rPr/>
        <w:pict>
          <v:shape style="position:absolute;margin-left:137.550903pt;margin-top:6.87601pt;width:3.2pt;height:3.2pt;mso-position-horizontal-relative:page;mso-position-vertical-relative:paragraph;z-index:15733760" coordorigin="2751,138" coordsize="64,64" path="m2791,201l2774,201,2766,198,2754,185,2751,178,2751,160,2754,153,2766,141,2774,138,2791,138,2799,141,2811,153,2814,160,2814,169,2814,178,2811,185,2799,198,2791,201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19"/>
        </w:rPr>
        <w:t>Профилактика</w:t>
      </w:r>
    </w:p>
    <w:p>
      <w:pPr>
        <w:pStyle w:val="ListParagraph"/>
        <w:numPr>
          <w:ilvl w:val="0"/>
          <w:numId w:val="2"/>
        </w:numPr>
        <w:tabs>
          <w:tab w:pos="1464" w:val="left" w:leader="none"/>
        </w:tabs>
        <w:spacing w:line="300" w:lineRule="auto" w:before="56" w:after="0"/>
        <w:ind w:left="1271" w:right="1449" w:firstLine="0"/>
        <w:jc w:val="left"/>
        <w:rPr>
          <w:sz w:val="19"/>
        </w:rPr>
      </w:pPr>
      <w:r>
        <w:rPr/>
        <w:pict>
          <v:shape style="position:absolute;margin-left:137.550903pt;margin-top:6.926009pt;width:3.2pt;height:3.2pt;mso-position-horizontal-relative:page;mso-position-vertical-relative:paragraph;z-index:15734272" coordorigin="2751,139" coordsize="64,64" path="m2791,202l2774,202,2766,199,2754,186,2751,179,2751,161,2754,154,2766,142,2774,139,2791,139,2799,142,2811,154,2814,161,2814,170,2814,179,2811,186,2799,199,2791,2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7.550903pt;margin-top:20.628399pt;width:3.2pt;height:3.2pt;mso-position-horizontal-relative:page;mso-position-vertical-relative:paragraph;z-index:15734784" coordorigin="2751,413" coordsize="64,64" path="m2791,476l2774,476,2766,473,2754,460,2751,453,2751,435,2754,428,2766,416,2774,413,2791,413,2799,416,2811,428,2814,435,2814,444,2814,453,2811,460,2799,473,2791,47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19"/>
        </w:rPr>
        <w:t>Дополнительная</w:t>
      </w:r>
      <w:r>
        <w:rPr>
          <w:color w:val="146389"/>
          <w:spacing w:val="4"/>
          <w:w w:val="110"/>
          <w:sz w:val="19"/>
        </w:rPr>
        <w:t> </w:t>
      </w:r>
      <w:r>
        <w:rPr>
          <w:color w:val="146389"/>
          <w:w w:val="110"/>
          <w:sz w:val="19"/>
        </w:rPr>
        <w:t>информация,</w:t>
      </w:r>
      <w:r>
        <w:rPr>
          <w:color w:val="146389"/>
          <w:spacing w:val="-3"/>
          <w:w w:val="110"/>
          <w:sz w:val="19"/>
        </w:rPr>
        <w:t> </w:t>
      </w:r>
      <w:r>
        <w:rPr>
          <w:color w:val="146389"/>
          <w:w w:val="110"/>
          <w:sz w:val="19"/>
        </w:rPr>
        <w:t>влияющая</w:t>
      </w:r>
      <w:r>
        <w:rPr>
          <w:color w:val="146389"/>
          <w:spacing w:val="4"/>
          <w:w w:val="110"/>
          <w:sz w:val="19"/>
        </w:rPr>
        <w:t> </w:t>
      </w:r>
      <w:r>
        <w:rPr>
          <w:color w:val="146389"/>
          <w:w w:val="110"/>
          <w:sz w:val="19"/>
        </w:rPr>
        <w:t>на</w:t>
      </w:r>
      <w:r>
        <w:rPr>
          <w:color w:val="146389"/>
          <w:spacing w:val="-1"/>
          <w:w w:val="110"/>
          <w:sz w:val="19"/>
        </w:rPr>
        <w:t> </w:t>
      </w:r>
      <w:r>
        <w:rPr>
          <w:color w:val="146389"/>
          <w:w w:val="110"/>
          <w:sz w:val="19"/>
        </w:rPr>
        <w:t>течение</w:t>
      </w:r>
      <w:r>
        <w:rPr>
          <w:color w:val="146389"/>
          <w:spacing w:val="5"/>
          <w:w w:val="110"/>
          <w:sz w:val="19"/>
        </w:rPr>
        <w:t> </w:t>
      </w:r>
      <w:r>
        <w:rPr>
          <w:color w:val="146389"/>
          <w:w w:val="110"/>
          <w:sz w:val="19"/>
        </w:rPr>
        <w:t>и</w:t>
      </w:r>
      <w:r>
        <w:rPr>
          <w:color w:val="146389"/>
          <w:spacing w:val="5"/>
          <w:w w:val="110"/>
          <w:sz w:val="19"/>
        </w:rPr>
        <w:t> </w:t>
      </w:r>
      <w:r>
        <w:rPr>
          <w:color w:val="146389"/>
          <w:w w:val="110"/>
          <w:sz w:val="19"/>
        </w:rPr>
        <w:t>исход</w:t>
      </w:r>
      <w:r>
        <w:rPr>
          <w:color w:val="146389"/>
          <w:spacing w:val="5"/>
          <w:w w:val="110"/>
          <w:sz w:val="19"/>
        </w:rPr>
        <w:t> </w:t>
      </w:r>
      <w:r>
        <w:rPr>
          <w:color w:val="146389"/>
          <w:w w:val="110"/>
          <w:sz w:val="19"/>
        </w:rPr>
        <w:t>заболевания</w:t>
      </w:r>
      <w:r>
        <w:rPr>
          <w:color w:val="146389"/>
          <w:spacing w:val="-49"/>
          <w:w w:val="110"/>
          <w:sz w:val="19"/>
        </w:rPr>
        <w:t> </w:t>
      </w:r>
      <w:r>
        <w:rPr>
          <w:color w:val="146389"/>
          <w:w w:val="110"/>
          <w:sz w:val="19"/>
        </w:rPr>
        <w:t>Критерии</w:t>
      </w:r>
      <w:r>
        <w:rPr>
          <w:color w:val="146389"/>
          <w:spacing w:val="-6"/>
          <w:w w:val="110"/>
          <w:sz w:val="19"/>
        </w:rPr>
        <w:t> </w:t>
      </w:r>
      <w:r>
        <w:rPr>
          <w:color w:val="146389"/>
          <w:w w:val="110"/>
          <w:sz w:val="19"/>
        </w:rPr>
        <w:t>оценки</w:t>
      </w:r>
      <w:r>
        <w:rPr>
          <w:color w:val="146389"/>
          <w:spacing w:val="-5"/>
          <w:w w:val="110"/>
          <w:sz w:val="19"/>
        </w:rPr>
        <w:t> </w:t>
      </w:r>
      <w:r>
        <w:rPr>
          <w:color w:val="146389"/>
          <w:w w:val="110"/>
          <w:sz w:val="19"/>
        </w:rPr>
        <w:t>качества</w:t>
      </w:r>
      <w:r>
        <w:rPr>
          <w:color w:val="146389"/>
          <w:spacing w:val="-6"/>
          <w:w w:val="110"/>
          <w:sz w:val="19"/>
        </w:rPr>
        <w:t> </w:t>
      </w:r>
      <w:r>
        <w:rPr>
          <w:color w:val="146389"/>
          <w:w w:val="110"/>
          <w:sz w:val="19"/>
        </w:rPr>
        <w:t>медицинской</w:t>
      </w:r>
      <w:r>
        <w:rPr>
          <w:color w:val="146389"/>
          <w:spacing w:val="-5"/>
          <w:w w:val="110"/>
          <w:sz w:val="19"/>
        </w:rPr>
        <w:t> </w:t>
      </w:r>
      <w:r>
        <w:rPr>
          <w:color w:val="146389"/>
          <w:w w:val="110"/>
          <w:sz w:val="19"/>
        </w:rPr>
        <w:t>помощи</w:t>
      </w:r>
    </w:p>
    <w:p>
      <w:pPr>
        <w:pStyle w:val="BodyText"/>
        <w:spacing w:before="2"/>
        <w:ind w:left="1271"/>
        <w:jc w:val="left"/>
      </w:pPr>
      <w:r>
        <w:rPr/>
        <w:pict>
          <v:shape style="position:absolute;margin-left:137.550903pt;margin-top:4.226005pt;width:3.2pt;height:3.2pt;mso-position-horizontal-relative:page;mso-position-vertical-relative:paragraph;z-index:15735296" coordorigin="2751,85" coordsize="64,64" path="m2791,148l2774,148,2766,145,2754,132,2751,125,2751,107,2754,100,2766,88,2774,85,2791,85,2799,88,2811,100,2814,107,2814,116,2814,125,2811,132,2799,145,2791,148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Список</w:t>
      </w:r>
      <w:r>
        <w:rPr>
          <w:color w:val="146389"/>
          <w:spacing w:val="-12"/>
          <w:w w:val="110"/>
        </w:rPr>
        <w:t> </w:t>
      </w:r>
      <w:r>
        <w:rPr>
          <w:color w:val="146389"/>
          <w:w w:val="110"/>
        </w:rPr>
        <w:t>литературы</w:t>
      </w:r>
    </w:p>
    <w:p>
      <w:pPr>
        <w:pStyle w:val="BodyText"/>
        <w:spacing w:before="55"/>
        <w:ind w:left="1271"/>
        <w:jc w:val="left"/>
      </w:pPr>
      <w:r>
        <w:rPr/>
        <w:pict>
          <v:shape style="position:absolute;margin-left:137.550903pt;margin-top:6.876003pt;width:3.2pt;height:3.2pt;mso-position-horizontal-relative:page;mso-position-vertical-relative:paragraph;z-index:15735808" coordorigin="2751,138" coordsize="64,64" path="m2791,201l2774,201,2766,198,2754,185,2751,178,2751,160,2754,153,2766,141,2774,138,2791,138,2799,141,2811,153,2814,160,2814,169,2814,178,2811,185,2799,198,2791,201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05"/>
        </w:rPr>
        <w:t>Приложение</w:t>
      </w:r>
      <w:r>
        <w:rPr>
          <w:color w:val="146389"/>
          <w:spacing w:val="11"/>
          <w:w w:val="105"/>
        </w:rPr>
        <w:t> </w:t>
      </w:r>
      <w:r>
        <w:rPr>
          <w:color w:val="146389"/>
          <w:w w:val="105"/>
        </w:rPr>
        <w:t>А1.</w:t>
      </w:r>
      <w:r>
        <w:rPr>
          <w:color w:val="146389"/>
          <w:spacing w:val="6"/>
          <w:w w:val="105"/>
        </w:rPr>
        <w:t> </w:t>
      </w:r>
      <w:r>
        <w:rPr>
          <w:color w:val="146389"/>
          <w:w w:val="105"/>
        </w:rPr>
        <w:t>Состав</w:t>
      </w:r>
      <w:r>
        <w:rPr>
          <w:color w:val="146389"/>
          <w:spacing w:val="15"/>
          <w:w w:val="105"/>
        </w:rPr>
        <w:t> </w:t>
      </w:r>
      <w:r>
        <w:rPr>
          <w:color w:val="146389"/>
          <w:w w:val="105"/>
        </w:rPr>
        <w:t>рабочей</w:t>
      </w:r>
      <w:r>
        <w:rPr>
          <w:color w:val="146389"/>
          <w:spacing w:val="16"/>
          <w:w w:val="105"/>
        </w:rPr>
        <w:t> </w:t>
      </w:r>
      <w:r>
        <w:rPr>
          <w:color w:val="146389"/>
          <w:w w:val="105"/>
        </w:rPr>
        <w:t>группы</w:t>
      </w:r>
    </w:p>
    <w:p>
      <w:pPr>
        <w:pStyle w:val="BodyText"/>
        <w:spacing w:line="300" w:lineRule="auto" w:before="56"/>
        <w:ind w:left="1271" w:right="1845"/>
        <w:jc w:val="left"/>
      </w:pPr>
      <w:r>
        <w:rPr/>
        <w:pict>
          <v:shape style="position:absolute;margin-left:137.550903pt;margin-top:6.926002pt;width:3.2pt;height:3.2pt;mso-position-horizontal-relative:page;mso-position-vertical-relative:paragraph;z-index:15736320" coordorigin="2751,139" coordsize="64,64" path="m2791,202l2774,202,2766,199,2754,186,2751,179,2751,161,2754,154,2766,142,2774,139,2791,139,2799,142,2811,154,2814,161,2814,170,2814,179,2811,186,2799,199,2791,2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7.550903pt;margin-top:20.628393pt;width:3.2pt;height:3.2pt;mso-position-horizontal-relative:page;mso-position-vertical-relative:paragraph;z-index:15736832" coordorigin="2751,413" coordsize="64,64" path="m2791,476l2774,476,2766,473,2754,460,2751,453,2751,435,2754,428,2766,416,2774,413,2791,413,2799,416,2811,428,2814,435,2814,444,2814,453,2811,460,2799,473,2791,47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-9"/>
          <w:w w:val="110"/>
        </w:rPr>
        <w:t> </w:t>
      </w:r>
      <w:r>
        <w:rPr>
          <w:color w:val="146389"/>
          <w:w w:val="110"/>
        </w:rPr>
        <w:t>А2.</w:t>
      </w:r>
      <w:r>
        <w:rPr>
          <w:color w:val="146389"/>
          <w:spacing w:val="-13"/>
          <w:w w:val="110"/>
        </w:rPr>
        <w:t> </w:t>
      </w:r>
      <w:r>
        <w:rPr>
          <w:color w:val="146389"/>
          <w:w w:val="110"/>
        </w:rPr>
        <w:t>Методология</w:t>
      </w:r>
      <w:r>
        <w:rPr>
          <w:color w:val="146389"/>
          <w:spacing w:val="-6"/>
          <w:w w:val="110"/>
        </w:rPr>
        <w:t> </w:t>
      </w:r>
      <w:r>
        <w:rPr>
          <w:color w:val="146389"/>
          <w:w w:val="110"/>
        </w:rPr>
        <w:t>разработки</w:t>
      </w:r>
      <w:r>
        <w:rPr>
          <w:color w:val="146389"/>
          <w:spacing w:val="-6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6"/>
          <w:w w:val="110"/>
        </w:rPr>
        <w:t> </w:t>
      </w:r>
      <w:r>
        <w:rPr>
          <w:color w:val="146389"/>
          <w:w w:val="110"/>
        </w:rPr>
        <w:t>рекомендаций</w:t>
      </w:r>
      <w:r>
        <w:rPr>
          <w:color w:val="146389"/>
          <w:spacing w:val="-49"/>
          <w:w w:val="110"/>
        </w:rPr>
        <w:t> </w:t>
      </w:r>
      <w:r>
        <w:rPr>
          <w:color w:val="146389"/>
          <w:spacing w:val="-1"/>
          <w:w w:val="110"/>
        </w:rPr>
        <w:t>Приложение</w:t>
      </w:r>
      <w:r>
        <w:rPr>
          <w:color w:val="146389"/>
          <w:spacing w:val="-10"/>
          <w:w w:val="110"/>
        </w:rPr>
        <w:t> </w:t>
      </w:r>
      <w:r>
        <w:rPr>
          <w:color w:val="146389"/>
          <w:w w:val="110"/>
        </w:rPr>
        <w:t>А3.</w:t>
      </w:r>
      <w:r>
        <w:rPr>
          <w:color w:val="146389"/>
          <w:spacing w:val="-14"/>
          <w:w w:val="110"/>
        </w:rPr>
        <w:t> </w:t>
      </w:r>
      <w:r>
        <w:rPr>
          <w:color w:val="146389"/>
          <w:w w:val="110"/>
        </w:rPr>
        <w:t>Связанные</w:t>
      </w:r>
      <w:r>
        <w:rPr>
          <w:color w:val="146389"/>
          <w:spacing w:val="-10"/>
          <w:w w:val="110"/>
        </w:rPr>
        <w:t> </w:t>
      </w:r>
      <w:r>
        <w:rPr>
          <w:color w:val="146389"/>
          <w:w w:val="110"/>
        </w:rPr>
        <w:t>документы</w:t>
      </w:r>
    </w:p>
    <w:p>
      <w:pPr>
        <w:pStyle w:val="BodyText"/>
        <w:spacing w:line="300" w:lineRule="auto" w:before="2"/>
        <w:ind w:left="1271" w:right="3491"/>
        <w:jc w:val="left"/>
      </w:pPr>
      <w:r>
        <w:rPr/>
        <w:pict>
          <v:shape style="position:absolute;margin-left:137.550903pt;margin-top:4.225998pt;width:3.2pt;height:3.2pt;mso-position-horizontal-relative:page;mso-position-vertical-relative:paragraph;z-index:15737344" coordorigin="2751,85" coordsize="64,64" path="m2791,148l2774,148,2766,145,2754,132,2751,125,2751,107,2754,100,2766,88,2774,85,2791,85,2799,88,2811,100,2814,107,2814,116,2814,125,2811,132,2799,145,2791,148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7.550903pt;margin-top:17.928389pt;width:3.2pt;height:3.2pt;mso-position-horizontal-relative:page;mso-position-vertical-relative:paragraph;z-index:15737856" coordorigin="2751,359" coordsize="64,64" path="m2791,422l2774,422,2766,419,2754,406,2751,399,2751,381,2754,374,2766,362,2774,359,2791,359,2799,362,2811,374,2814,381,2814,390,2814,399,2811,406,2799,419,2791,4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7.550903pt;margin-top:31.630779pt;width:3.2pt;height:3.2pt;mso-position-horizontal-relative:page;mso-position-vertical-relative:paragraph;z-index:15738368" coordorigin="2751,633" coordsize="64,64" path="m2791,696l2774,696,2766,693,2754,680,2751,673,2751,656,2754,648,2766,636,2774,633,2791,633,2799,636,2811,648,2814,656,2814,664,2814,673,2811,680,2799,693,2791,69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-4"/>
          <w:w w:val="110"/>
        </w:rPr>
        <w:t> </w:t>
      </w:r>
      <w:r>
        <w:rPr>
          <w:color w:val="146389"/>
          <w:w w:val="110"/>
        </w:rPr>
        <w:t>Б.</w:t>
      </w:r>
      <w:r>
        <w:rPr>
          <w:color w:val="146389"/>
          <w:spacing w:val="-16"/>
          <w:w w:val="110"/>
        </w:rPr>
        <w:t> </w:t>
      </w:r>
      <w:r>
        <w:rPr>
          <w:color w:val="146389"/>
          <w:w w:val="110"/>
        </w:rPr>
        <w:t>Алгоритмы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ведения</w:t>
      </w:r>
      <w:r>
        <w:rPr>
          <w:color w:val="146389"/>
          <w:spacing w:val="-4"/>
          <w:w w:val="110"/>
        </w:rPr>
        <w:t> </w:t>
      </w:r>
      <w:r>
        <w:rPr>
          <w:color w:val="146389"/>
          <w:w w:val="110"/>
        </w:rPr>
        <w:t>пациента</w:t>
      </w:r>
      <w:r>
        <w:rPr>
          <w:color w:val="146389"/>
          <w:spacing w:val="-49"/>
          <w:w w:val="110"/>
        </w:rPr>
        <w:t> </w:t>
      </w:r>
      <w:r>
        <w:rPr>
          <w:color w:val="146389"/>
          <w:w w:val="110"/>
        </w:rPr>
        <w:t>Приложение В. Информация для пациентов</w:t>
      </w:r>
      <w:r>
        <w:rPr>
          <w:color w:val="146389"/>
          <w:spacing w:val="1"/>
          <w:w w:val="110"/>
        </w:rPr>
        <w:t> </w:t>
      </w:r>
      <w:r>
        <w:rPr>
          <w:color w:val="146389"/>
          <w:w w:val="110"/>
        </w:rPr>
        <w:t>Приложение</w:t>
      </w:r>
      <w:r>
        <w:rPr>
          <w:color w:val="146389"/>
          <w:spacing w:val="-8"/>
          <w:w w:val="110"/>
        </w:rPr>
        <w:t> </w:t>
      </w:r>
      <w:r>
        <w:rPr>
          <w:color w:val="146389"/>
          <w:w w:val="110"/>
        </w:rPr>
        <w:t>Г.</w:t>
      </w:r>
    </w:p>
    <w:p>
      <w:pPr>
        <w:spacing w:after="0" w:line="300" w:lineRule="auto"/>
        <w:jc w:val="left"/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0018pt;width:10.540301pt;height:841.642979pt;mso-position-horizontal-relative:page;mso-position-vertical-relative:page;z-index:1573888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018pt;width:10.540301pt;height:841.642979pt;mso-position-horizontal-relative:page;mso-position-vertical-relative:page;z-index:15739392" filled="true" fillcolor="#ededed" stroked="false">
            <v:fill type="solid"/>
            <w10:wrap type="none"/>
          </v:rect>
        </w:pict>
      </w:r>
    </w:p>
    <w:p>
      <w:pPr>
        <w:pStyle w:val="Heading1"/>
        <w:ind w:left="3815"/>
      </w:pPr>
      <w:r>
        <w:rPr>
          <w:w w:val="105"/>
        </w:rPr>
        <w:t>Ключевые</w:t>
      </w:r>
      <w:r>
        <w:rPr>
          <w:spacing w:val="-22"/>
          <w:w w:val="105"/>
        </w:rPr>
        <w:t> </w:t>
      </w:r>
      <w:r>
        <w:rPr>
          <w:w w:val="105"/>
        </w:rPr>
        <w:t>слова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BodyText"/>
        <w:spacing w:before="2"/>
        <w:ind w:left="0"/>
        <w:jc w:val="left"/>
        <w:rPr>
          <w:rFonts w:ascii="Palatino Linotype"/>
          <w:b/>
          <w:sz w:val="25"/>
        </w:rPr>
      </w:pPr>
      <w:r>
        <w:rPr/>
        <w:pict>
          <v:rect style="position:absolute;margin-left:568.649231pt;margin-top:-.000019pt;width:10.540301pt;height:841.643109pt;mso-position-horizontal-relative:page;mso-position-vertical-relative:page;z-index:1573990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-.000019pt;width:10.540301pt;height:841.643109pt;mso-position-horizontal-relative:page;mso-position-vertical-relative:page;z-index:15740416" filled="true" fillcolor="#ededed" stroked="false">
            <v:fill type="solid"/>
            <w10:wrap type="none"/>
          </v:rect>
        </w:pict>
      </w:r>
    </w:p>
    <w:p>
      <w:pPr>
        <w:spacing w:before="105"/>
        <w:ind w:left="3494" w:right="0" w:firstLine="0"/>
        <w:jc w:val="left"/>
        <w:rPr>
          <w:rFonts w:ascii="Palatino Linotype" w:hAnsi="Palatino Linotype"/>
          <w:b/>
          <w:sz w:val="33"/>
        </w:rPr>
      </w:pPr>
      <w:r>
        <w:rPr>
          <w:rFonts w:ascii="Palatino Linotype" w:hAnsi="Palatino Linotype"/>
          <w:b/>
          <w:sz w:val="33"/>
        </w:rPr>
        <w:t>Список</w:t>
      </w:r>
      <w:r>
        <w:rPr>
          <w:rFonts w:ascii="Palatino Linotype" w:hAnsi="Palatino Linotype"/>
          <w:b/>
          <w:spacing w:val="19"/>
          <w:sz w:val="33"/>
        </w:rPr>
        <w:t> </w:t>
      </w:r>
      <w:r>
        <w:rPr>
          <w:rFonts w:ascii="Palatino Linotype" w:hAnsi="Palatino Linotype"/>
          <w:b/>
          <w:sz w:val="33"/>
        </w:rPr>
        <w:t>сокращений</w:t>
      </w:r>
    </w:p>
    <w:p>
      <w:pPr>
        <w:pStyle w:val="BodyText"/>
        <w:spacing w:before="12"/>
        <w:ind w:left="0"/>
        <w:jc w:val="left"/>
        <w:rPr>
          <w:rFonts w:ascii="Palatino Linotype"/>
          <w:b/>
          <w:sz w:val="17"/>
        </w:rPr>
      </w:pPr>
    </w:p>
    <w:tbl>
      <w:tblPr>
        <w:tblW w:w="0" w:type="auto"/>
        <w:jc w:val="left"/>
        <w:tblInd w:w="1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6"/>
        <w:gridCol w:w="6954"/>
      </w:tblGrid>
      <w:tr>
        <w:trPr>
          <w:trHeight w:val="357" w:hRule="atLeast"/>
        </w:trPr>
        <w:tc>
          <w:tcPr>
            <w:tcW w:w="1016" w:type="dxa"/>
          </w:tcPr>
          <w:p>
            <w:pPr>
              <w:pStyle w:val="TableParagraph"/>
              <w:spacing w:before="19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АВ</w:t>
            </w:r>
          </w:p>
        </w:tc>
        <w:tc>
          <w:tcPr>
            <w:tcW w:w="6954" w:type="dxa"/>
          </w:tcPr>
          <w:p>
            <w:pPr>
              <w:pStyle w:val="TableParagraph"/>
              <w:spacing w:before="19"/>
              <w:ind w:left="655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3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атриовентрикулярный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АВБ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77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атриовентрикулярная</w:t>
            </w:r>
            <w:r>
              <w:rPr>
                <w:rFonts w:ascii="Times New Roman" w:hAnsi="Times New Roman"/>
                <w:color w:val="212121"/>
                <w:spacing w:val="8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блокада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АГ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42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артериальная</w:t>
            </w:r>
            <w:r>
              <w:rPr>
                <w:rFonts w:ascii="Times New Roman" w:hAnsi="Times New Roman"/>
                <w:color w:val="212121"/>
                <w:spacing w:val="1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гипертензия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АД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8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 артериальное</w:t>
            </w:r>
            <w:r>
              <w:rPr>
                <w:rFonts w:ascii="Times New Roman" w:hAnsi="Times New Roman"/>
                <w:color w:val="212121"/>
                <w:spacing w:val="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давление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АТФ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47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аденозинтрифосфорная</w:t>
            </w:r>
            <w:r>
              <w:rPr>
                <w:rFonts w:ascii="Times New Roman" w:hAnsi="Times New Roman"/>
                <w:color w:val="212121"/>
                <w:spacing w:val="1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кислота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АКФ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ангиотензин-конвертирующий</w:t>
            </w:r>
            <w:r>
              <w:rPr>
                <w:rFonts w:ascii="Times New Roman" w:hAnsi="Times New Roman"/>
                <w:color w:val="212121"/>
                <w:spacing w:val="1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фермент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БЛНПГ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49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pacing w:val="-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w w:val="110"/>
                <w:sz w:val="19"/>
              </w:rPr>
              <w:t>блокада</w:t>
            </w:r>
            <w:r>
              <w:rPr>
                <w:rFonts w:ascii="Times New Roman" w:hAnsi="Times New Roman"/>
                <w:color w:val="212121"/>
                <w:spacing w:val="-9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w w:val="110"/>
                <w:sz w:val="19"/>
              </w:rPr>
              <w:t>левой</w:t>
            </w:r>
            <w:r>
              <w:rPr>
                <w:rFonts w:ascii="Times New Roman" w:hAnsi="Times New Roman"/>
                <w:color w:val="212121"/>
                <w:spacing w:val="-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ножки</w:t>
            </w:r>
            <w:r>
              <w:rPr>
                <w:rFonts w:ascii="Times New Roman" w:hAnsi="Times New Roman"/>
                <w:color w:val="212121"/>
                <w:spacing w:val="-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пучка</w:t>
            </w:r>
            <w:r>
              <w:rPr>
                <w:rFonts w:ascii="Times New Roman" w:hAnsi="Times New Roman"/>
                <w:color w:val="212121"/>
                <w:spacing w:val="-5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Гиса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БПНПГ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1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блокада</w:t>
            </w:r>
            <w:r>
              <w:rPr>
                <w:rFonts w:ascii="Times New Roman" w:hAnsi="Times New Roman"/>
                <w:color w:val="212121"/>
                <w:spacing w:val="-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правой</w:t>
            </w:r>
            <w:r>
              <w:rPr>
                <w:rFonts w:ascii="Times New Roman" w:hAnsi="Times New Roman"/>
                <w:color w:val="212121"/>
                <w:spacing w:val="-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ножки</w:t>
            </w:r>
            <w:r>
              <w:rPr>
                <w:rFonts w:ascii="Times New Roman" w:hAnsi="Times New Roman"/>
                <w:color w:val="212121"/>
                <w:spacing w:val="-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пучка</w:t>
            </w:r>
            <w:r>
              <w:rPr>
                <w:rFonts w:ascii="Times New Roman" w:hAnsi="Times New Roman"/>
                <w:color w:val="212121"/>
                <w:spacing w:val="-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Гиса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ВСС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27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внезапная</w:t>
            </w:r>
            <w:r>
              <w:rPr>
                <w:rFonts w:ascii="Times New Roman" w:hAnsi="Times New Roman"/>
                <w:color w:val="212121"/>
                <w:spacing w:val="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сердечная</w:t>
            </w:r>
            <w:r>
              <w:rPr>
                <w:rFonts w:ascii="Times New Roman" w:hAnsi="Times New Roman"/>
                <w:color w:val="212121"/>
                <w:spacing w:val="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смерть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ВТЛЖ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712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pacing w:val="-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3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w w:val="110"/>
                <w:sz w:val="19"/>
              </w:rPr>
              <w:t>выходной</w:t>
            </w:r>
            <w:r>
              <w:rPr>
                <w:rFonts w:ascii="Times New Roman" w:hAnsi="Times New Roman"/>
                <w:color w:val="212121"/>
                <w:spacing w:val="-1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тракт</w:t>
            </w:r>
            <w:r>
              <w:rPr>
                <w:rFonts w:ascii="Times New Roman" w:hAnsi="Times New Roman"/>
                <w:color w:val="212121"/>
                <w:spacing w:val="-1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левого</w:t>
            </w:r>
            <w:r>
              <w:rPr>
                <w:rFonts w:ascii="Times New Roman" w:hAnsi="Times New Roman"/>
                <w:color w:val="212121"/>
                <w:spacing w:val="-5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желудочка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ГКМП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98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гипертрофическая</w:t>
            </w:r>
            <w:r>
              <w:rPr>
                <w:rFonts w:ascii="Times New Roman" w:hAnsi="Times New Roman"/>
                <w:color w:val="212121"/>
                <w:spacing w:val="1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кардиомиопатия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ГЛЖ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5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гипертрофия</w:t>
            </w:r>
            <w:r>
              <w:rPr>
                <w:rFonts w:ascii="Times New Roman" w:hAnsi="Times New Roman"/>
                <w:color w:val="212121"/>
                <w:spacing w:val="-8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левого</w:t>
            </w:r>
            <w:r>
              <w:rPr>
                <w:rFonts w:ascii="Times New Roman" w:hAnsi="Times New Roman"/>
                <w:color w:val="212121"/>
                <w:spacing w:val="-5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желудочка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ГД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75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 градиент</w:t>
            </w:r>
            <w:r>
              <w:rPr>
                <w:rFonts w:ascii="Times New Roman" w:hAnsi="Times New Roman"/>
                <w:color w:val="212121"/>
                <w:spacing w:val="-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давления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ДНК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1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9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дезоксирибонуклеиновая</w:t>
            </w:r>
            <w:r>
              <w:rPr>
                <w:rFonts w:ascii="Times New Roman" w:hAnsi="Times New Roman"/>
                <w:color w:val="212121"/>
                <w:spacing w:val="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кислота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ДЭКС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5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двухкамерный</w:t>
            </w:r>
            <w:r>
              <w:rPr>
                <w:rFonts w:ascii="Times New Roman" w:hAnsi="Times New Roman"/>
                <w:color w:val="212121"/>
                <w:spacing w:val="10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имплантируемый</w:t>
            </w:r>
            <w:r>
              <w:rPr>
                <w:rFonts w:ascii="Times New Roman" w:hAnsi="Times New Roman"/>
                <w:color w:val="212121"/>
                <w:spacing w:val="1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электрокардиостимулятор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05"/>
                <w:sz w:val="19"/>
              </w:rPr>
              <w:t>ЖНР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702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желудочковые</w:t>
            </w:r>
            <w:r>
              <w:rPr>
                <w:rFonts w:ascii="Times New Roman" w:hAnsi="Times New Roman"/>
                <w:color w:val="212121"/>
                <w:spacing w:val="-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нарушения</w:t>
            </w:r>
            <w:r>
              <w:rPr>
                <w:rFonts w:ascii="Times New Roman" w:hAnsi="Times New Roman"/>
                <w:color w:val="212121"/>
                <w:spacing w:val="-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ритма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05"/>
                <w:sz w:val="19"/>
              </w:rPr>
              <w:t>ЖТ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70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желудочковая</w:t>
            </w:r>
            <w:r>
              <w:rPr>
                <w:rFonts w:ascii="Times New Roman" w:hAnsi="Times New Roman"/>
                <w:color w:val="212121"/>
                <w:spacing w:val="-9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тахикардия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ЗСЛЖ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705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задняя</w:t>
            </w:r>
            <w:r>
              <w:rPr>
                <w:rFonts w:ascii="Times New Roman" w:hAnsi="Times New Roman"/>
                <w:color w:val="212121"/>
                <w:spacing w:val="-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стенка</w:t>
            </w:r>
            <w:r>
              <w:rPr>
                <w:rFonts w:ascii="Times New Roman" w:hAnsi="Times New Roman"/>
                <w:color w:val="212121"/>
                <w:spacing w:val="-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левого</w:t>
            </w:r>
            <w:r>
              <w:rPr>
                <w:rFonts w:ascii="Times New Roman" w:hAnsi="Times New Roman"/>
                <w:color w:val="212121"/>
                <w:spacing w:val="-3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желудочка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ИКД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3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9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имплантируемый</w:t>
            </w:r>
            <w:r>
              <w:rPr>
                <w:rFonts w:ascii="Times New Roman" w:hAnsi="Times New Roman"/>
                <w:color w:val="212121"/>
                <w:spacing w:val="2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кардиовертер-дефибриллятор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ИМБОКА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59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5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инфаркт миокарда</w:t>
            </w:r>
            <w:r>
              <w:rPr>
                <w:rFonts w:ascii="Times New Roman" w:hAnsi="Times New Roman"/>
                <w:color w:val="212121"/>
                <w:spacing w:val="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без</w:t>
            </w:r>
            <w:r>
              <w:rPr>
                <w:rFonts w:ascii="Times New Roman" w:hAnsi="Times New Roman"/>
                <w:color w:val="212121"/>
                <w:spacing w:val="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обструкции</w:t>
            </w:r>
            <w:r>
              <w:rPr>
                <w:rFonts w:ascii="Times New Roman" w:hAnsi="Times New Roman"/>
                <w:color w:val="212121"/>
                <w:spacing w:val="5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коронарных</w:t>
            </w:r>
            <w:r>
              <w:rPr>
                <w:rFonts w:ascii="Times New Roman" w:hAnsi="Times New Roman"/>
                <w:color w:val="212121"/>
                <w:spacing w:val="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артерий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КАГ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1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коронароангиография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КДД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59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конечно-диастолическое</w:t>
            </w:r>
            <w:r>
              <w:rPr>
                <w:rFonts w:ascii="Times New Roman" w:hAnsi="Times New Roman"/>
                <w:color w:val="212121"/>
                <w:spacing w:val="3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давление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КДО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3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5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конечно-диастолический</w:t>
            </w:r>
            <w:r>
              <w:rPr>
                <w:rFonts w:ascii="Times New Roman" w:hAnsi="Times New Roman"/>
                <w:color w:val="212121"/>
                <w:spacing w:val="3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объем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КТ/МСКТ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13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компьютерная</w:t>
            </w:r>
            <w:r>
              <w:rPr>
                <w:rFonts w:ascii="Times New Roman" w:hAnsi="Times New Roman"/>
                <w:color w:val="212121"/>
                <w:spacing w:val="9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томография/мультиспиральная</w:t>
            </w:r>
            <w:r>
              <w:rPr>
                <w:rFonts w:ascii="Times New Roman" w:hAnsi="Times New Roman"/>
                <w:color w:val="212121"/>
                <w:spacing w:val="1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компьютерная</w:t>
            </w:r>
            <w:r>
              <w:rPr>
                <w:rFonts w:ascii="Times New Roman" w:hAnsi="Times New Roman"/>
                <w:color w:val="212121"/>
                <w:spacing w:val="10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томография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ЛЖ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7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pacing w:val="-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8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w w:val="110"/>
                <w:sz w:val="19"/>
              </w:rPr>
              <w:t>левый</w:t>
            </w:r>
            <w:r>
              <w:rPr>
                <w:rFonts w:ascii="Times New Roman" w:hAnsi="Times New Roman"/>
                <w:color w:val="212121"/>
                <w:spacing w:val="-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желудочек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ЛП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69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левое</w:t>
            </w:r>
            <w:r>
              <w:rPr>
                <w:rFonts w:ascii="Times New Roman" w:hAnsi="Times New Roman"/>
                <w:color w:val="212121"/>
                <w:spacing w:val="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предсердие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МЖП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705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межжелудочковая</w:t>
            </w:r>
            <w:r>
              <w:rPr>
                <w:rFonts w:ascii="Times New Roman" w:hAnsi="Times New Roman"/>
                <w:color w:val="212121"/>
                <w:spacing w:val="-6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перегородка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МК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 митральный</w:t>
            </w:r>
            <w:r>
              <w:rPr>
                <w:rFonts w:ascii="Times New Roman" w:hAnsi="Times New Roman"/>
                <w:color w:val="212121"/>
                <w:spacing w:val="10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клапан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МНУП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мозговой</w:t>
            </w:r>
            <w:r>
              <w:rPr>
                <w:rFonts w:ascii="Times New Roman" w:hAnsi="Times New Roman"/>
                <w:color w:val="212121"/>
                <w:spacing w:val="13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натрийуретический</w:t>
            </w:r>
            <w:r>
              <w:rPr>
                <w:rFonts w:ascii="Times New Roman" w:hAnsi="Times New Roman"/>
                <w:color w:val="212121"/>
                <w:spacing w:val="1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пептид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МР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87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митральная</w:t>
            </w:r>
            <w:r>
              <w:rPr>
                <w:rFonts w:ascii="Times New Roman" w:hAnsi="Times New Roman"/>
                <w:color w:val="212121"/>
                <w:spacing w:val="11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регургитация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МРТ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712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1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магнитно-резонансная</w:t>
            </w:r>
            <w:r>
              <w:rPr>
                <w:rFonts w:ascii="Times New Roman" w:hAnsi="Times New Roman"/>
                <w:color w:val="212121"/>
                <w:spacing w:val="17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томография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НУЖТ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73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12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неустойчивая</w:t>
            </w:r>
            <w:r>
              <w:rPr>
                <w:rFonts w:ascii="Times New Roman" w:hAnsi="Times New Roman"/>
                <w:color w:val="212121"/>
                <w:spacing w:val="-4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желудочковая</w:t>
            </w:r>
            <w:r>
              <w:rPr>
                <w:rFonts w:ascii="Times New Roman" w:hAnsi="Times New Roman"/>
                <w:color w:val="212121"/>
                <w:spacing w:val="-9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тахикардия</w:t>
            </w:r>
          </w:p>
        </w:tc>
      </w:tr>
      <w:tr>
        <w:trPr>
          <w:trHeight w:val="463" w:hRule="atLeast"/>
        </w:trPr>
        <w:tc>
          <w:tcPr>
            <w:tcW w:w="1016" w:type="dxa"/>
          </w:tcPr>
          <w:p>
            <w:pPr>
              <w:pStyle w:val="TableParagraph"/>
              <w:spacing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ОГКМП</w:t>
            </w:r>
          </w:p>
        </w:tc>
        <w:tc>
          <w:tcPr>
            <w:tcW w:w="6954" w:type="dxa"/>
          </w:tcPr>
          <w:p>
            <w:pPr>
              <w:pStyle w:val="TableParagraph"/>
              <w:spacing w:before="126"/>
              <w:ind w:left="65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05"/>
                <w:sz w:val="19"/>
              </w:rPr>
              <w:t>-</w:t>
            </w:r>
            <w:r>
              <w:rPr>
                <w:rFonts w:ascii="Times New Roman" w:hAnsi="Times New Roman"/>
                <w:color w:val="212121"/>
                <w:spacing w:val="-6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19"/>
              </w:rPr>
              <w:t>обструктивная</w:t>
            </w:r>
            <w:r>
              <w:rPr>
                <w:rFonts w:ascii="Times New Roman" w:hAnsi="Times New Roman"/>
                <w:color w:val="212121"/>
                <w:spacing w:val="3"/>
                <w:w w:val="105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19"/>
              </w:rPr>
              <w:t>ГКМП</w:t>
            </w:r>
          </w:p>
        </w:tc>
      </w:tr>
      <w:tr>
        <w:trPr>
          <w:trHeight w:val="357" w:hRule="atLeast"/>
        </w:trPr>
        <w:tc>
          <w:tcPr>
            <w:tcW w:w="1016" w:type="dxa"/>
          </w:tcPr>
          <w:p>
            <w:pPr>
              <w:pStyle w:val="TableParagraph"/>
              <w:spacing w:line="212" w:lineRule="exact" w:before="126"/>
              <w:ind w:left="50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sz w:val="19"/>
              </w:rPr>
              <w:t>ПНГ</w:t>
            </w:r>
          </w:p>
        </w:tc>
        <w:tc>
          <w:tcPr>
            <w:tcW w:w="6954" w:type="dxa"/>
          </w:tcPr>
          <w:p>
            <w:pPr>
              <w:pStyle w:val="TableParagraph"/>
              <w:spacing w:line="212" w:lineRule="exact" w:before="126"/>
              <w:ind w:left="641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color w:val="212121"/>
                <w:w w:val="110"/>
                <w:sz w:val="19"/>
              </w:rPr>
              <w:t>- позднее</w:t>
            </w:r>
            <w:r>
              <w:rPr>
                <w:rFonts w:ascii="Times New Roman" w:hAnsi="Times New Roman"/>
                <w:color w:val="212121"/>
                <w:spacing w:val="10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накопление</w:t>
            </w:r>
            <w:r>
              <w:rPr>
                <w:rFonts w:ascii="Times New Roman" w:hAnsi="Times New Roman"/>
                <w:color w:val="212121"/>
                <w:spacing w:val="9"/>
                <w:w w:val="110"/>
                <w:sz w:val="19"/>
              </w:rPr>
              <w:t> </w:t>
            </w:r>
            <w:r>
              <w:rPr>
                <w:rFonts w:ascii="Times New Roman" w:hAnsi="Times New Roman"/>
                <w:color w:val="212121"/>
                <w:w w:val="110"/>
                <w:sz w:val="19"/>
              </w:rPr>
              <w:t>гадолиния</w:t>
            </w:r>
          </w:p>
        </w:tc>
      </w:tr>
    </w:tbl>
    <w:p>
      <w:pPr>
        <w:spacing w:after="0" w:line="212" w:lineRule="exact"/>
        <w:rPr>
          <w:rFonts w:ascii="Times New Roman" w:hAnsi="Times New Roman"/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tabs>
          <w:tab w:pos="2670" w:val="left" w:leader="none"/>
        </w:tabs>
        <w:spacing w:before="33"/>
        <w:jc w:val="left"/>
      </w:pPr>
      <w:r>
        <w:rPr/>
        <w:pict>
          <v:rect style="position:absolute;margin-left:568.649231pt;margin-top:-.000287pt;width:10.540301pt;height:841.642859pt;mso-position-horizontal-relative:page;mso-position-vertical-relative:page;z-index:1574092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-.000287pt;width:10.540301pt;height:841.642859pt;mso-position-horizontal-relative:page;mso-position-vertical-relative:page;z-index:15741440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ПСД</w:t>
        <w:tab/>
        <w:t>-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переднее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систолическое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движение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684" w:val="left" w:leader="none"/>
        </w:tabs>
        <w:jc w:val="left"/>
      </w:pPr>
      <w:r>
        <w:rPr>
          <w:color w:val="212121"/>
          <w:w w:val="115"/>
        </w:rPr>
        <w:t>РМЭ</w:t>
        <w:tab/>
      </w:r>
      <w:r>
        <w:rPr>
          <w:color w:val="212121"/>
          <w:w w:val="110"/>
        </w:rPr>
        <w:t>-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расширенная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миоэктомия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660" w:val="left" w:leader="none"/>
        </w:tabs>
        <w:jc w:val="left"/>
      </w:pPr>
      <w:r>
        <w:rPr>
          <w:color w:val="212121"/>
          <w:w w:val="110"/>
        </w:rPr>
        <w:t>САА</w:t>
        <w:tab/>
        <w:t>-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септальная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алкогольная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аблация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BodyText"/>
        <w:tabs>
          <w:tab w:pos="2693" w:val="left" w:leader="none"/>
        </w:tabs>
        <w:spacing w:before="1"/>
        <w:jc w:val="left"/>
      </w:pPr>
      <w:r>
        <w:rPr>
          <w:color w:val="212121"/>
          <w:w w:val="110"/>
        </w:rPr>
        <w:t>СМЭ</w:t>
        <w:tab/>
        <w:t>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септальная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миоэктомия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BodyText"/>
        <w:tabs>
          <w:tab w:pos="2674" w:val="left" w:leader="none"/>
        </w:tabs>
        <w:spacing w:line="508" w:lineRule="auto"/>
        <w:ind w:right="3491"/>
        <w:jc w:val="left"/>
      </w:pPr>
      <w:r>
        <w:rPr>
          <w:color w:val="212121"/>
          <w:spacing w:val="-2"/>
          <w:w w:val="105"/>
        </w:rPr>
        <w:t>ТТ-ЭХОКГ</w:t>
        <w:tab/>
      </w:r>
      <w:r>
        <w:rPr>
          <w:color w:val="212121"/>
          <w:w w:val="110"/>
        </w:rPr>
        <w:t>-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трансторакальная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эхокардиография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УО</w:t>
        <w:tab/>
        <w:t>-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ударный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объем</w:t>
      </w:r>
    </w:p>
    <w:p>
      <w:pPr>
        <w:pStyle w:val="BodyText"/>
        <w:tabs>
          <w:tab w:pos="2672" w:val="left" w:leader="none"/>
        </w:tabs>
        <w:spacing w:before="2"/>
        <w:jc w:val="left"/>
      </w:pPr>
      <w:r>
        <w:rPr>
          <w:color w:val="212121"/>
          <w:w w:val="110"/>
        </w:rPr>
        <w:t>ФВЛЖ</w:t>
        <w:tab/>
        <w:t>-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фракция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выброса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левого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желудочка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BodyText"/>
        <w:tabs>
          <w:tab w:pos="2697" w:val="left" w:leader="none"/>
        </w:tabs>
        <w:jc w:val="left"/>
      </w:pPr>
      <w:r>
        <w:rPr>
          <w:color w:val="212121"/>
          <w:w w:val="110"/>
        </w:rPr>
        <w:t>ФК</w:t>
        <w:tab/>
        <w:t>-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функциональный класс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701" w:val="left" w:leader="none"/>
        </w:tabs>
        <w:jc w:val="left"/>
      </w:pPr>
      <w:r>
        <w:rPr>
          <w:color w:val="212121"/>
          <w:w w:val="115"/>
        </w:rPr>
        <w:t>ФЖ</w:t>
        <w:tab/>
      </w:r>
      <w:r>
        <w:rPr>
          <w:color w:val="212121"/>
          <w:w w:val="110"/>
        </w:rPr>
        <w:t>-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фибрилляция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желудочков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664" w:val="left" w:leader="none"/>
        </w:tabs>
        <w:jc w:val="left"/>
      </w:pPr>
      <w:r>
        <w:rPr>
          <w:color w:val="212121"/>
          <w:w w:val="115"/>
        </w:rPr>
        <w:t>ФП</w:t>
        <w:tab/>
      </w:r>
      <w:r>
        <w:rPr>
          <w:color w:val="212121"/>
          <w:w w:val="110"/>
        </w:rPr>
        <w:t>-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фибрилляция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предсердий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640" w:val="left" w:leader="none"/>
        </w:tabs>
        <w:spacing w:line="508" w:lineRule="auto"/>
        <w:ind w:right="3089"/>
        <w:jc w:val="left"/>
      </w:pPr>
      <w:r>
        <w:rPr>
          <w:color w:val="212121"/>
          <w:w w:val="105"/>
        </w:rPr>
        <w:t>ХМЭКГ</w:t>
        <w:tab/>
      </w:r>
      <w:r>
        <w:rPr>
          <w:color w:val="212121"/>
          <w:spacing w:val="-1"/>
          <w:w w:val="110"/>
        </w:rPr>
        <w:t>- холтеровское </w:t>
      </w:r>
      <w:r>
        <w:rPr>
          <w:color w:val="212121"/>
          <w:w w:val="110"/>
        </w:rPr>
        <w:t>мониторирование ЭКГ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ХСН</w:t>
        <w:tab/>
        <w:t>- хроническая сердечная недостаточность</w:t>
      </w:r>
      <w:r>
        <w:rPr>
          <w:color w:val="212121"/>
          <w:spacing w:val="-50"/>
          <w:w w:val="110"/>
        </w:rPr>
        <w:t> </w:t>
      </w:r>
      <w:r>
        <w:rPr>
          <w:color w:val="212121"/>
          <w:spacing w:val="-2"/>
          <w:w w:val="105"/>
        </w:rPr>
        <w:t>ЧП-ЭХОКГ</w:t>
        <w:tab/>
      </w:r>
      <w:r>
        <w:rPr>
          <w:color w:val="212121"/>
          <w:w w:val="110"/>
        </w:rPr>
        <w:t>-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чреспищеводная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эхокардиография</w:t>
      </w:r>
    </w:p>
    <w:p>
      <w:pPr>
        <w:pStyle w:val="BodyText"/>
        <w:tabs>
          <w:tab w:pos="2693" w:val="left" w:leader="none"/>
        </w:tabs>
        <w:spacing w:before="2"/>
        <w:jc w:val="left"/>
      </w:pPr>
      <w:r>
        <w:rPr>
          <w:color w:val="212121"/>
          <w:w w:val="110"/>
        </w:rPr>
        <w:t>ЧСС</w:t>
        <w:tab/>
        <w:t>-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частота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сердечных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сокращений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BodyText"/>
        <w:tabs>
          <w:tab w:pos="2671" w:val="left" w:leader="none"/>
        </w:tabs>
        <w:jc w:val="left"/>
      </w:pPr>
      <w:r>
        <w:rPr>
          <w:color w:val="212121"/>
          <w:w w:val="110"/>
        </w:rPr>
        <w:t>ЭКГ</w:t>
        <w:tab/>
        <w:t>- электрокардиография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650" w:val="left" w:leader="none"/>
          <w:tab w:pos="2691" w:val="left" w:leader="none"/>
        </w:tabs>
        <w:spacing w:line="508" w:lineRule="auto"/>
        <w:ind w:right="1845"/>
        <w:jc w:val="left"/>
      </w:pPr>
      <w:r>
        <w:rPr>
          <w:color w:val="212121"/>
          <w:w w:val="110"/>
        </w:rPr>
        <w:t>ЭКС</w:t>
        <w:tab/>
        <w:tab/>
        <w:t>-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электрокардиостимулятор,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электрокардиостимуляция</w:t>
      </w:r>
      <w:r>
        <w:rPr>
          <w:color w:val="212121"/>
          <w:spacing w:val="-49"/>
          <w:w w:val="110"/>
        </w:rPr>
        <w:t> </w:t>
      </w:r>
      <w:r>
        <w:rPr>
          <w:color w:val="212121"/>
          <w:spacing w:val="-1"/>
          <w:w w:val="105"/>
        </w:rPr>
        <w:t>ЭХОКГ</w:t>
        <w:tab/>
      </w:r>
      <w:r>
        <w:rPr>
          <w:color w:val="212121"/>
          <w:w w:val="110"/>
        </w:rPr>
        <w:t>-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эхокардиография</w:t>
      </w:r>
    </w:p>
    <w:p>
      <w:pPr>
        <w:pStyle w:val="BodyText"/>
        <w:tabs>
          <w:tab w:pos="2862" w:val="left" w:leader="none"/>
        </w:tabs>
        <w:spacing w:line="300" w:lineRule="auto" w:before="1"/>
        <w:ind w:right="121"/>
        <w:jc w:val="left"/>
      </w:pPr>
      <w:r>
        <w:rPr>
          <w:color w:val="212121"/>
          <w:w w:val="110"/>
        </w:rPr>
        <w:t>INOCA</w:t>
        <w:tab/>
        <w:t>-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ischemia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with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non-obstructive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coronary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arteries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(ишемия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5"/>
        </w:rPr>
        <w:t>коронарных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артерий)</w:t>
      </w:r>
    </w:p>
    <w:p>
      <w:pPr>
        <w:pStyle w:val="BodyText"/>
        <w:tabs>
          <w:tab w:pos="2668" w:val="left" w:leader="none"/>
        </w:tabs>
        <w:spacing w:before="192"/>
        <w:jc w:val="left"/>
      </w:pPr>
      <w:r>
        <w:rPr>
          <w:color w:val="212121"/>
          <w:w w:val="110"/>
        </w:rPr>
        <w:t>LAMP2</w:t>
        <w:tab/>
        <w:t>-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ген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лизосом-2-ассоциированного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мембранного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белка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2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3096" w:val="left" w:leader="none"/>
        </w:tabs>
        <w:spacing w:line="300" w:lineRule="auto"/>
        <w:ind w:right="123"/>
        <w:jc w:val="left"/>
      </w:pPr>
      <w:r>
        <w:rPr>
          <w:color w:val="212121"/>
          <w:w w:val="105"/>
        </w:rPr>
        <w:t>MINOCA</w:t>
        <w:tab/>
      </w:r>
      <w:r>
        <w:rPr>
          <w:color w:val="212121"/>
          <w:w w:val="115"/>
        </w:rPr>
        <w:t>-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myocardial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infarction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with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non-obstructive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coronary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arteries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(инфаркт</w:t>
      </w:r>
      <w:r>
        <w:rPr>
          <w:color w:val="212121"/>
          <w:spacing w:val="-52"/>
          <w:w w:val="115"/>
        </w:rPr>
        <w:t> </w:t>
      </w:r>
      <w:r>
        <w:rPr>
          <w:color w:val="212121"/>
          <w:w w:val="115"/>
        </w:rPr>
        <w:t>миокарда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без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обструкции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коронарных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артерий)</w:t>
      </w:r>
    </w:p>
    <w:p>
      <w:pPr>
        <w:pStyle w:val="BodyText"/>
        <w:tabs>
          <w:tab w:pos="2762" w:val="left" w:leader="none"/>
        </w:tabs>
        <w:spacing w:before="191"/>
        <w:jc w:val="left"/>
      </w:pPr>
      <w:r>
        <w:rPr>
          <w:color w:val="212121"/>
          <w:w w:val="110"/>
        </w:rPr>
        <w:t>Nt-proBNP</w:t>
        <w:tab/>
      </w:r>
      <w:r>
        <w:rPr>
          <w:color w:val="212121"/>
          <w:spacing w:val="-1"/>
          <w:w w:val="110"/>
        </w:rPr>
        <w:t>-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N-концевой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фрагмент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предшественника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МНУП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680" w:val="left" w:leader="none"/>
        </w:tabs>
        <w:jc w:val="left"/>
      </w:pPr>
      <w:r>
        <w:rPr>
          <w:color w:val="212121"/>
          <w:w w:val="110"/>
        </w:rPr>
        <w:t>AHA</w:t>
        <w:tab/>
        <w:t>-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American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Heart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Association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(Американская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ассоциация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сердца)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646" w:val="left" w:leader="none"/>
        </w:tabs>
        <w:spacing w:line="508" w:lineRule="auto"/>
        <w:ind w:right="589"/>
        <w:jc w:val="left"/>
      </w:pPr>
      <w:r>
        <w:rPr>
          <w:color w:val="212121"/>
          <w:w w:val="110"/>
        </w:rPr>
        <w:t>ACC</w:t>
        <w:tab/>
      </w:r>
      <w:r>
        <w:rPr>
          <w:color w:val="212121"/>
          <w:w w:val="105"/>
        </w:rPr>
        <w:t>-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American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College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of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Cardiology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(Американская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коллегия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кардиологов)</w:t>
      </w:r>
      <w:r>
        <w:rPr>
          <w:color w:val="212121"/>
          <w:spacing w:val="-47"/>
          <w:w w:val="105"/>
        </w:rPr>
        <w:t> </w:t>
      </w:r>
      <w:r>
        <w:rPr>
          <w:color w:val="212121"/>
          <w:spacing w:val="-1"/>
          <w:w w:val="110"/>
        </w:rPr>
        <w:t>ATTR</w:t>
        <w:tab/>
      </w:r>
      <w:r>
        <w:rPr>
          <w:color w:val="212121"/>
          <w:w w:val="110"/>
        </w:rPr>
        <w:t>-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транстиретиновый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амилоидоз</w:t>
      </w:r>
    </w:p>
    <w:p>
      <w:pPr>
        <w:pStyle w:val="BodyText"/>
        <w:tabs>
          <w:tab w:pos="2790" w:val="left" w:leader="none"/>
        </w:tabs>
        <w:spacing w:line="300" w:lineRule="auto" w:before="1"/>
        <w:ind w:right="124"/>
        <w:jc w:val="left"/>
      </w:pPr>
      <w:r>
        <w:rPr>
          <w:color w:val="212121"/>
          <w:w w:val="105"/>
        </w:rPr>
        <w:t>EACVI</w:t>
        <w:tab/>
      </w:r>
      <w:r>
        <w:rPr>
          <w:color w:val="212121"/>
          <w:w w:val="110"/>
        </w:rPr>
        <w:t>- European Association of Cardiovascular Imaging (Европейская ассоциация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визуализации)</w:t>
      </w:r>
    </w:p>
    <w:p>
      <w:pPr>
        <w:pStyle w:val="BodyText"/>
        <w:tabs>
          <w:tab w:pos="2667" w:val="left" w:leader="none"/>
          <w:tab w:pos="2719" w:val="left" w:leader="none"/>
        </w:tabs>
        <w:spacing w:line="508" w:lineRule="auto" w:before="192"/>
        <w:ind w:right="688"/>
        <w:jc w:val="left"/>
      </w:pPr>
      <w:r>
        <w:rPr>
          <w:color w:val="212121"/>
          <w:w w:val="110"/>
        </w:rPr>
        <w:t>ESC</w:t>
        <w:tab/>
      </w:r>
      <w:r>
        <w:rPr>
          <w:color w:val="212121"/>
          <w:w w:val="105"/>
        </w:rPr>
        <w:t>-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European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Society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of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Cardiology</w:t>
      </w:r>
      <w:r>
        <w:rPr>
          <w:color w:val="212121"/>
          <w:spacing w:val="28"/>
          <w:w w:val="105"/>
        </w:rPr>
        <w:t> </w:t>
      </w:r>
      <w:r>
        <w:rPr>
          <w:color w:val="212121"/>
          <w:w w:val="105"/>
        </w:rPr>
        <w:t>(Европейское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общество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кардиологов)</w:t>
      </w:r>
      <w:r>
        <w:rPr>
          <w:color w:val="212121"/>
          <w:spacing w:val="-47"/>
          <w:w w:val="105"/>
        </w:rPr>
        <w:t> </w:t>
      </w:r>
      <w:r>
        <w:rPr>
          <w:color w:val="212121"/>
        </w:rPr>
        <w:t>HCM</w:t>
      </w:r>
      <w:r>
        <w:rPr>
          <w:color w:val="212121"/>
          <w:spacing w:val="-2"/>
        </w:rPr>
        <w:t> </w:t>
      </w:r>
      <w:r>
        <w:rPr>
          <w:color w:val="212121"/>
        </w:rPr>
        <w:t>Risk-SCD</w:t>
        <w:tab/>
        <w:tab/>
      </w:r>
      <w:r>
        <w:rPr>
          <w:color w:val="212121"/>
          <w:w w:val="105"/>
        </w:rPr>
        <w:t>-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шкала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риска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ВСС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при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ГКМП</w:t>
      </w:r>
    </w:p>
    <w:p>
      <w:pPr>
        <w:pStyle w:val="BodyText"/>
        <w:tabs>
          <w:tab w:pos="2667" w:val="left" w:leader="none"/>
        </w:tabs>
        <w:spacing w:before="1"/>
        <w:jc w:val="left"/>
      </w:pPr>
      <w:r>
        <w:rPr>
          <w:color w:val="212121"/>
          <w:w w:val="105"/>
        </w:rPr>
        <w:t>MOGE’S</w:t>
        <w:tab/>
      </w:r>
      <w:r>
        <w:rPr>
          <w:color w:val="212121"/>
          <w:w w:val="110"/>
        </w:rPr>
        <w:t>-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классификация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кардиомиопатий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tabs>
          <w:tab w:pos="2673" w:val="left" w:leader="none"/>
        </w:tabs>
        <w:jc w:val="left"/>
      </w:pPr>
      <w:r>
        <w:rPr>
          <w:color w:val="212121"/>
          <w:w w:val="105"/>
        </w:rPr>
        <w:t>NYHA</w:t>
        <w:tab/>
      </w:r>
      <w:r>
        <w:rPr>
          <w:color w:val="212121"/>
          <w:w w:val="110"/>
        </w:rPr>
        <w:t>-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Нью-Йоркская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ассоциация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кардиологов</w:t>
      </w:r>
    </w:p>
    <w:p>
      <w:pPr>
        <w:spacing w:after="0"/>
        <w:jc w:val="left"/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0107pt;width:10.540301pt;height:841.643109pt;mso-position-horizontal-relative:page;mso-position-vertical-relative:page;z-index:1574195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107pt;width:10.540301pt;height:841.643109pt;mso-position-horizontal-relative:page;mso-position-vertical-relative:page;z-index:15742464" filled="true" fillcolor="#ededed" stroked="false">
            <v:fill type="solid"/>
            <w10:wrap type="none"/>
          </v:rect>
        </w:pict>
      </w:r>
    </w:p>
    <w:p>
      <w:pPr>
        <w:pStyle w:val="Heading1"/>
        <w:ind w:left="3110"/>
      </w:pPr>
      <w:r>
        <w:rPr/>
        <w:t>Термины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определения</w:t>
      </w:r>
    </w:p>
    <w:p>
      <w:pPr>
        <w:pStyle w:val="BodyText"/>
        <w:spacing w:line="295" w:lineRule="auto" w:before="240"/>
        <w:ind w:right="123"/>
      </w:pPr>
      <w:r>
        <w:rPr>
          <w:rFonts w:ascii="Palatino Linotype" w:hAnsi="Palatino Linotype"/>
          <w:b/>
          <w:color w:val="212121"/>
          <w:w w:val="105"/>
        </w:rPr>
        <w:t>Гипертрофическая кардиомиопатия (ГКМП) </w:t>
      </w:r>
      <w:r>
        <w:rPr>
          <w:color w:val="212121"/>
          <w:w w:val="105"/>
        </w:rPr>
        <w:t>— генетически обусловленное заболевание</w:t>
      </w:r>
      <w:r>
        <w:rPr>
          <w:color w:val="212121"/>
          <w:spacing w:val="-47"/>
          <w:w w:val="105"/>
        </w:rPr>
        <w:t> </w:t>
      </w:r>
      <w:r>
        <w:rPr>
          <w:color w:val="212121"/>
          <w:w w:val="110"/>
        </w:rPr>
        <w:t>миокарда, характеризующееся гипертрофией миокарда левого (более 1,5 см) и/или правого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желудочка,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чаще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асимметрического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счет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утолщения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межжелудочковой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перегородки, что не может объясняться исключительно повышением нагрузки давлением,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возникающее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метаболического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полиорганного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синдрома,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связанного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ГЛЖ.</w:t>
      </w:r>
    </w:p>
    <w:p>
      <w:pPr>
        <w:pStyle w:val="BodyText"/>
        <w:spacing w:line="295" w:lineRule="auto" w:before="175"/>
        <w:ind w:right="126"/>
      </w:pPr>
      <w:r>
        <w:rPr>
          <w:rFonts w:ascii="Palatino Linotype" w:hAnsi="Palatino Linotype"/>
          <w:b/>
          <w:color w:val="212121"/>
          <w:w w:val="105"/>
        </w:rPr>
        <w:t>Обструктивная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гипертрофическая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кардиомиопатия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(ОГКМП)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—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форма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ГКМП,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сопровождающаяся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нарушением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внутрисердечной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гемодинамики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виде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препятствия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систолическому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изгнанию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из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ЛЖ</w:t>
      </w:r>
      <w:r>
        <w:rPr>
          <w:color w:val="212121"/>
          <w:spacing w:val="50"/>
          <w:w w:val="105"/>
        </w:rPr>
        <w:t> </w:t>
      </w:r>
      <w:r>
        <w:rPr>
          <w:color w:val="212121"/>
          <w:w w:val="105"/>
        </w:rPr>
        <w:t>и/или</w:t>
      </w:r>
      <w:r>
        <w:rPr>
          <w:color w:val="212121"/>
          <w:spacing w:val="50"/>
          <w:w w:val="105"/>
        </w:rPr>
        <w:t> </w:t>
      </w:r>
      <w:r>
        <w:rPr>
          <w:color w:val="212121"/>
          <w:w w:val="105"/>
        </w:rPr>
        <w:t>правого</w:t>
      </w:r>
      <w:r>
        <w:rPr>
          <w:color w:val="212121"/>
          <w:spacing w:val="50"/>
          <w:w w:val="105"/>
        </w:rPr>
        <w:t> </w:t>
      </w:r>
      <w:r>
        <w:rPr>
          <w:color w:val="212121"/>
          <w:w w:val="105"/>
        </w:rPr>
        <w:t>желудочка</w:t>
      </w:r>
      <w:r>
        <w:rPr>
          <w:color w:val="212121"/>
          <w:spacing w:val="50"/>
          <w:w w:val="105"/>
        </w:rPr>
        <w:t> </w:t>
      </w:r>
      <w:r>
        <w:rPr>
          <w:color w:val="212121"/>
          <w:w w:val="105"/>
        </w:rPr>
        <w:t>(ПЖ),</w:t>
      </w:r>
      <w:r>
        <w:rPr>
          <w:color w:val="212121"/>
          <w:spacing w:val="50"/>
          <w:w w:val="105"/>
        </w:rPr>
        <w:t> </w:t>
      </w:r>
      <w:r>
        <w:rPr>
          <w:color w:val="212121"/>
          <w:w w:val="105"/>
        </w:rPr>
        <w:t>что</w:t>
      </w:r>
      <w:r>
        <w:rPr>
          <w:color w:val="212121"/>
          <w:spacing w:val="50"/>
          <w:w w:val="105"/>
        </w:rPr>
        <w:t> </w:t>
      </w:r>
      <w:r>
        <w:rPr>
          <w:color w:val="212121"/>
          <w:w w:val="105"/>
        </w:rPr>
        <w:t>приводит</w:t>
      </w:r>
      <w:r>
        <w:rPr>
          <w:color w:val="212121"/>
          <w:spacing w:val="50"/>
          <w:w w:val="105"/>
        </w:rPr>
        <w:t> </w:t>
      </w:r>
      <w:r>
        <w:rPr>
          <w:color w:val="212121"/>
          <w:w w:val="105"/>
        </w:rPr>
        <w:t>к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увеличению градиента давления (ГД) в выходном тракте левого и/или ПЖ желудочка (ВТЛЖ;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ВТПЖ).</w:t>
      </w:r>
    </w:p>
    <w:p>
      <w:pPr>
        <w:pStyle w:val="BodyText"/>
        <w:spacing w:line="278" w:lineRule="auto" w:before="169"/>
        <w:ind w:right="131"/>
      </w:pPr>
      <w:r>
        <w:rPr>
          <w:rFonts w:ascii="Palatino Linotype" w:hAnsi="Palatino Linotype"/>
          <w:b/>
          <w:color w:val="212121"/>
          <w:w w:val="105"/>
        </w:rPr>
        <w:t>ГЛЖ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вторичного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генеза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—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универсальная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компенсаторно-приспособительная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реакция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ответ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на известный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гемодинамический или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другой фактор.</w:t>
      </w:r>
    </w:p>
    <w:p>
      <w:pPr>
        <w:spacing w:line="288" w:lineRule="auto" w:before="187"/>
        <w:ind w:left="1049" w:right="122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10"/>
          <w:sz w:val="19"/>
        </w:rPr>
        <w:t>Догипертрофическая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стадия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ГКМП —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этап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развитии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заболевания, 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котором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отсутствуют признаки гипертрофии миокарда, определяемые с помощью визуализирующих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методик.</w:t>
      </w:r>
    </w:p>
    <w:p>
      <w:pPr>
        <w:spacing w:line="278" w:lineRule="auto" w:before="180"/>
        <w:ind w:left="1049" w:right="127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Субклиническая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стадия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ГКМП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—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этап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развитии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заболевания,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при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котором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нет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клинической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симптоматики,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характерной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для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ГКМП.</w:t>
      </w:r>
    </w:p>
    <w:p>
      <w:pPr>
        <w:pStyle w:val="BodyText"/>
        <w:spacing w:line="278" w:lineRule="auto" w:before="187"/>
        <w:ind w:right="131" w:firstLine="56"/>
      </w:pPr>
      <w:r>
        <w:rPr>
          <w:rFonts w:ascii="Palatino Linotype" w:hAnsi="Palatino Linotype"/>
          <w:b/>
          <w:color w:val="212121"/>
          <w:spacing w:val="-1"/>
          <w:w w:val="110"/>
        </w:rPr>
        <w:t>Генотип</w:t>
      </w:r>
      <w:r>
        <w:rPr>
          <w:rFonts w:ascii="Palatino Linotype" w:hAnsi="Palatino Linotype"/>
          <w:b/>
          <w:color w:val="212121"/>
          <w:spacing w:val="-6"/>
          <w:w w:val="110"/>
        </w:rPr>
        <w:t> </w:t>
      </w:r>
      <w:r>
        <w:rPr>
          <w:rFonts w:ascii="Palatino Linotype" w:hAnsi="Palatino Linotype"/>
          <w:b/>
          <w:color w:val="212121"/>
          <w:spacing w:val="-1"/>
          <w:w w:val="110"/>
        </w:rPr>
        <w:t>(+)/фенотип</w:t>
      </w:r>
      <w:r>
        <w:rPr>
          <w:rFonts w:ascii="Palatino Linotype" w:hAnsi="Palatino Linotype"/>
          <w:b/>
          <w:color w:val="212121"/>
          <w:spacing w:val="-6"/>
          <w:w w:val="110"/>
        </w:rPr>
        <w:t> </w:t>
      </w:r>
      <w:r>
        <w:rPr>
          <w:rFonts w:ascii="Palatino Linotype" w:hAnsi="Palatino Linotype"/>
          <w:b/>
          <w:color w:val="212121"/>
          <w:spacing w:val="-1"/>
          <w:w w:val="110"/>
        </w:rPr>
        <w:t>(-)</w:t>
      </w:r>
      <w:r>
        <w:rPr>
          <w:rFonts w:ascii="Palatino Linotype" w:hAnsi="Palatino Linotype"/>
          <w:b/>
          <w:color w:val="212121"/>
          <w:spacing w:val="-11"/>
          <w:w w:val="110"/>
        </w:rPr>
        <w:t> </w:t>
      </w:r>
      <w:r>
        <w:rPr>
          <w:rFonts w:ascii="Palatino Linotype" w:hAnsi="Palatino Linotype"/>
          <w:b/>
          <w:color w:val="212121"/>
          <w:spacing w:val="-1"/>
          <w:w w:val="110"/>
        </w:rPr>
        <w:t>—</w:t>
      </w:r>
      <w:r>
        <w:rPr>
          <w:rFonts w:ascii="Palatino Linotype" w:hAnsi="Palatino Linotype"/>
          <w:b/>
          <w:color w:val="212121"/>
          <w:spacing w:val="-2"/>
          <w:w w:val="110"/>
        </w:rPr>
        <w:t> </w:t>
      </w:r>
      <w:r>
        <w:rPr>
          <w:color w:val="212121"/>
          <w:spacing w:val="-1"/>
          <w:w w:val="110"/>
        </w:rPr>
        <w:t>носители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патологической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мутации,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ассоциированной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догипертрофической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субклинической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стадиями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ГКМП.</w:t>
      </w:r>
    </w:p>
    <w:p>
      <w:pPr>
        <w:pStyle w:val="BodyText"/>
        <w:spacing w:line="288" w:lineRule="auto" w:before="187"/>
        <w:ind w:right="122"/>
      </w:pPr>
      <w:r>
        <w:rPr>
          <w:rFonts w:ascii="Palatino Linotype" w:hAnsi="Palatino Linotype"/>
          <w:b/>
          <w:color w:val="212121"/>
          <w:w w:val="105"/>
        </w:rPr>
        <w:t>Возрастзависимая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пенетрантность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—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увеличение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частоты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выявления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фенотипических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признаков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определяемых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рутинных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(ЭКГ,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ЭХОКГ),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носителей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патогенных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генетических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вариантов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мере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повышения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возраста.</w:t>
      </w:r>
    </w:p>
    <w:p>
      <w:pPr>
        <w:pStyle w:val="BodyText"/>
        <w:spacing w:line="288" w:lineRule="auto" w:before="180"/>
        <w:ind w:right="121"/>
      </w:pPr>
      <w:r>
        <w:rPr>
          <w:rFonts w:ascii="Palatino Linotype" w:hAnsi="Palatino Linotype"/>
          <w:b/>
          <w:color w:val="212121"/>
          <w:w w:val="105"/>
        </w:rPr>
        <w:t>Внезапная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сердечная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смерть </w:t>
      </w:r>
      <w:r>
        <w:rPr>
          <w:color w:val="212121"/>
          <w:w w:val="105"/>
        </w:rPr>
        <w:t>(ВСС) — ненасильственная, обусловленная заболеваниями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сердца смерть, манифестирующая внезапной потерей сознания в течение первого часа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момента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появления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острых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симптомов.</w:t>
      </w:r>
    </w:p>
    <w:p>
      <w:pPr>
        <w:pStyle w:val="BodyText"/>
        <w:spacing w:line="288" w:lineRule="auto" w:before="180"/>
        <w:ind w:right="123"/>
      </w:pPr>
      <w:r>
        <w:rPr>
          <w:rFonts w:ascii="Palatino Linotype" w:hAnsi="Palatino Linotype"/>
          <w:b/>
          <w:color w:val="212121"/>
          <w:w w:val="105"/>
        </w:rPr>
        <w:t>Стратификация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риска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ВСС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—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определение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независимых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предикторов,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определяющих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вероятность риска ВСС у пациентов с определенной сердечно-сосудистой патологией. Шкала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риска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ВСС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при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(HCM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Risk—SCD)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рекомендуется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качестве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метода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оценки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риска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ВСС.</w:t>
      </w:r>
    </w:p>
    <w:p>
      <w:pPr>
        <w:spacing w:line="292" w:lineRule="auto" w:before="180"/>
        <w:ind w:left="1049" w:right="122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Передне-систолическое движение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створок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митрального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клапана </w:t>
      </w:r>
      <w:r>
        <w:rPr>
          <w:color w:val="212121"/>
          <w:sz w:val="19"/>
        </w:rPr>
        <w:t>— движение</w:t>
      </w:r>
      <w:r>
        <w:rPr>
          <w:color w:val="212121"/>
          <w:spacing w:val="47"/>
          <w:sz w:val="19"/>
        </w:rPr>
        <w:t> </w:t>
      </w:r>
      <w:r>
        <w:rPr>
          <w:color w:val="212121"/>
          <w:sz w:val="19"/>
        </w:rPr>
        <w:t>створок</w:t>
      </w:r>
      <w:r>
        <w:rPr>
          <w:color w:val="212121"/>
          <w:spacing w:val="1"/>
          <w:sz w:val="19"/>
        </w:rPr>
        <w:t> </w:t>
      </w:r>
      <w:r>
        <w:rPr>
          <w:color w:val="212121"/>
          <w:w w:val="105"/>
          <w:sz w:val="19"/>
        </w:rPr>
        <w:t>МК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систолу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к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МЖП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вплоть до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касания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(митрально-септальный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контакт), участвующее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создании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обструкции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ВТЛЖ.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Англоязычный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термин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—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systolic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anterior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motion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syndrome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(SAM-syndrome).</w:t>
      </w:r>
    </w:p>
    <w:p>
      <w:pPr>
        <w:spacing w:line="278" w:lineRule="auto" w:before="174"/>
        <w:ind w:left="1049" w:right="126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Базальная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обструкция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(обструкция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в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ВТЛЖ)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—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препятствие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на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уровне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ВТЛЖ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систолическому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изгнанию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из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ЛЖ.</w:t>
      </w:r>
    </w:p>
    <w:p>
      <w:pPr>
        <w:spacing w:line="278" w:lineRule="auto" w:before="187"/>
        <w:ind w:left="1049" w:right="125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Среднежелудочковая обструкция </w:t>
      </w:r>
      <w:r>
        <w:rPr>
          <w:color w:val="212121"/>
          <w:w w:val="105"/>
          <w:sz w:val="19"/>
        </w:rPr>
        <w:t>— препятствие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систолическому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кровотоку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средней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части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полости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ЛЖ,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на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уровне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срединных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сегментов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ЛЖ.</w:t>
      </w:r>
    </w:p>
    <w:p>
      <w:pPr>
        <w:pStyle w:val="BodyText"/>
        <w:spacing w:line="288" w:lineRule="auto" w:before="187"/>
        <w:ind w:right="122"/>
      </w:pPr>
      <w:r>
        <w:rPr>
          <w:rFonts w:ascii="Palatino Linotype" w:hAnsi="Palatino Linotype"/>
          <w:b/>
          <w:color w:val="212121"/>
          <w:w w:val="105"/>
        </w:rPr>
        <w:t>«Классический фенотип» ГКМП </w:t>
      </w:r>
      <w:r>
        <w:rPr>
          <w:color w:val="212121"/>
          <w:w w:val="105"/>
        </w:rPr>
        <w:t>— морфофункциональный фенотип ГКМП, при котором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сочетаются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асимметричная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ГЛЖ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(гипертрофия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МЖП), уменьшенный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размер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полости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ЛЖ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обструкция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ВТЛЖ.</w:t>
      </w:r>
    </w:p>
    <w:p>
      <w:pPr>
        <w:pStyle w:val="BodyText"/>
        <w:spacing w:line="288" w:lineRule="auto" w:before="180"/>
        <w:ind w:right="124"/>
      </w:pPr>
      <w:r>
        <w:rPr>
          <w:rFonts w:ascii="Palatino Linotype" w:hAnsi="Palatino Linotype"/>
          <w:b/>
          <w:color w:val="212121"/>
          <w:spacing w:val="-1"/>
          <w:w w:val="110"/>
        </w:rPr>
        <w:t>Латентная обструкция </w:t>
      </w:r>
      <w:r>
        <w:rPr>
          <w:color w:val="212121"/>
          <w:spacing w:val="-1"/>
          <w:w w:val="110"/>
        </w:rPr>
        <w:t>— гемодинамическая форма обструктивной </w:t>
      </w:r>
      <w:r>
        <w:rPr>
          <w:color w:val="212121"/>
          <w:w w:val="110"/>
        </w:rPr>
        <w:t>ГКМП, при которой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препятствие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систолическому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изгнанию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провокационных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пробах.</w:t>
      </w:r>
    </w:p>
    <w:p>
      <w:pPr>
        <w:pStyle w:val="BodyText"/>
        <w:spacing w:line="292" w:lineRule="auto" w:before="180"/>
        <w:ind w:right="125"/>
      </w:pPr>
      <w:r>
        <w:rPr>
          <w:rFonts w:ascii="Palatino Linotype" w:hAnsi="Palatino Linotype"/>
          <w:b/>
          <w:color w:val="212121"/>
          <w:w w:val="105"/>
        </w:rPr>
        <w:t>Негативное</w:t>
      </w:r>
      <w:r>
        <w:rPr>
          <w:rFonts w:ascii="Palatino Linotype" w:hAnsi="Palatino Linotype"/>
          <w:b/>
          <w:color w:val="212121"/>
          <w:spacing w:val="24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ремоделирование</w:t>
      </w:r>
      <w:r>
        <w:rPr>
          <w:rFonts w:ascii="Palatino Linotype" w:hAnsi="Palatino Linotype"/>
          <w:b/>
          <w:color w:val="212121"/>
          <w:spacing w:val="23"/>
          <w:w w:val="105"/>
        </w:rPr>
        <w:t> </w:t>
      </w:r>
      <w:r>
        <w:rPr>
          <w:color w:val="212121"/>
          <w:w w:val="105"/>
        </w:rPr>
        <w:t>(англ.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adverse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remodeling)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—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финальная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стадия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адаптивных</w:t>
      </w:r>
      <w:r>
        <w:rPr>
          <w:color w:val="212121"/>
          <w:spacing w:val="-47"/>
          <w:w w:val="105"/>
        </w:rPr>
        <w:t> </w:t>
      </w:r>
      <w:r>
        <w:rPr>
          <w:color w:val="212121"/>
          <w:w w:val="110"/>
        </w:rPr>
        <w:t>и дезадаптивных изменений в пораженном органе. При этом наблюдаются «смешанные»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морфофункциональные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фенотипы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+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дилатационный,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гипертрофический + рестриктивный,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правило,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уменьшение степени гипертрофии.</w:t>
      </w:r>
    </w:p>
    <w:p>
      <w:pPr>
        <w:spacing w:after="0" w:line="292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line="292" w:lineRule="auto" w:before="11"/>
        <w:ind w:right="124"/>
      </w:pPr>
      <w:r>
        <w:rPr/>
        <w:pict>
          <v:rect style="position:absolute;margin-left:568.649231pt;margin-top:.000202pt;width:10.540301pt;height:841.643109pt;mso-position-horizontal-relative:page;mso-position-vertical-relative:page;z-index:1574297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202pt;width:10.540301pt;height:841.643109pt;mso-position-horizontal-relative:page;mso-position-vertical-relative:page;z-index:15743488" filled="true" fillcolor="#ededed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w w:val="105"/>
        </w:rPr>
        <w:t>Расширенная миоэктомия </w:t>
      </w:r>
      <w:r>
        <w:rPr>
          <w:color w:val="212121"/>
          <w:w w:val="105"/>
        </w:rPr>
        <w:t>— операция, включающая резекцию МЖП в большем объеме,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чем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септальной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миоэктомии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A.Morrow,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мобилизацию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резекцию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гипертрофированных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папиллярных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мышц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гипертрофированных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мышечных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трабекул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(апикально-базального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мышечного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пучка).</w:t>
      </w:r>
    </w:p>
    <w:p>
      <w:pPr>
        <w:pStyle w:val="BodyText"/>
        <w:spacing w:line="278" w:lineRule="auto" w:before="174"/>
        <w:ind w:right="128"/>
      </w:pPr>
      <w:r>
        <w:rPr>
          <w:rFonts w:ascii="Palatino Linotype" w:hAnsi="Palatino Linotype"/>
          <w:b/>
          <w:color w:val="212121"/>
          <w:w w:val="105"/>
        </w:rPr>
        <w:t>Редукция МЖП </w:t>
      </w:r>
      <w:r>
        <w:rPr>
          <w:color w:val="212121"/>
          <w:w w:val="105"/>
        </w:rPr>
        <w:t>— хирургическое (СМЭ, РМЭ) или эндоваскулярное (САА) воздействие по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уменьшению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толщины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МЖП.</w:t>
      </w:r>
    </w:p>
    <w:p>
      <w:pPr>
        <w:spacing w:line="278" w:lineRule="auto" w:before="187"/>
        <w:ind w:left="1049" w:right="123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10"/>
          <w:sz w:val="19"/>
        </w:rPr>
        <w:t>Секвенирование нового поколения </w:t>
      </w:r>
      <w:r>
        <w:rPr>
          <w:color w:val="212121"/>
          <w:w w:val="110"/>
          <w:sz w:val="19"/>
        </w:rPr>
        <w:t>расшифровка структуры десятков и сотен генов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определяемая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одномоментно.</w:t>
      </w:r>
    </w:p>
    <w:p>
      <w:pPr>
        <w:spacing w:before="187"/>
        <w:ind w:left="1049" w:right="0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Септальная</w:t>
      </w:r>
      <w:r>
        <w:rPr>
          <w:rFonts w:ascii="Palatino Linotype" w:hAnsi="Palatino Linotype"/>
          <w:b/>
          <w:color w:val="212121"/>
          <w:spacing w:val="12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миоэктомия</w:t>
      </w:r>
      <w:r>
        <w:rPr>
          <w:rFonts w:ascii="Palatino Linotype" w:hAnsi="Palatino Linotype"/>
          <w:b/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—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операция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резекции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миокарда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базальных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сегментах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МЖП.</w:t>
      </w:r>
    </w:p>
    <w:p>
      <w:pPr>
        <w:spacing w:line="278" w:lineRule="auto" w:before="207"/>
        <w:ind w:left="1049" w:right="126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10"/>
          <w:sz w:val="19"/>
        </w:rPr>
        <w:t>Уровень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достоверности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доказательств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(УДД)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—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степень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уверенности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том,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что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найденный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эффект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от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применения медицинского вмешательства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является истинным.</w:t>
      </w:r>
    </w:p>
    <w:p>
      <w:pPr>
        <w:spacing w:line="288" w:lineRule="auto" w:before="187"/>
        <w:ind w:left="1049" w:right="125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Уровень убедительности рекомендаций (УУР) </w:t>
      </w:r>
      <w:r>
        <w:rPr>
          <w:color w:val="212121"/>
          <w:w w:val="105"/>
          <w:sz w:val="19"/>
        </w:rPr>
        <w:t>— степень уверенности в достоверности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эффекта вмешательства и в том, что следование рекомендациям принесет больше пользы,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чем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вреда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конкретной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ситуации.</w:t>
      </w:r>
    </w:p>
    <w:p>
      <w:pPr>
        <w:pStyle w:val="BodyText"/>
        <w:spacing w:line="278" w:lineRule="auto" w:before="180"/>
        <w:ind w:right="130"/>
      </w:pPr>
      <w:r>
        <w:rPr>
          <w:rFonts w:ascii="Palatino Linotype" w:hAnsi="Palatino Linotype"/>
          <w:b/>
          <w:color w:val="212121"/>
          <w:w w:val="105"/>
        </w:rPr>
        <w:t>Фенокопия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ГКМП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—</w:t>
      </w:r>
      <w:r>
        <w:rPr>
          <w:rFonts w:ascii="Palatino Linotype" w:hAnsi="Palatino Linotype"/>
          <w:b/>
          <w:color w:val="212121"/>
          <w:spacing w:val="1"/>
          <w:w w:val="105"/>
        </w:rPr>
        <w:t> </w:t>
      </w:r>
      <w:r>
        <w:rPr>
          <w:color w:val="212121"/>
          <w:w w:val="105"/>
        </w:rPr>
        <w:t>заболевание  с  известным  этиопатогенезом, фенотипически  похожее</w:t>
      </w:r>
      <w:r>
        <w:rPr>
          <w:color w:val="212121"/>
          <w:spacing w:val="-47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ГКМП.</w:t>
      </w:r>
    </w:p>
    <w:p>
      <w:pPr>
        <w:spacing w:line="278" w:lineRule="auto" w:before="187"/>
        <w:ind w:left="1049" w:right="129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10"/>
          <w:sz w:val="19"/>
        </w:rPr>
        <w:t>Феномен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«disarray»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—</w:t>
      </w:r>
      <w:r>
        <w:rPr>
          <w:rFonts w:ascii="Palatino Linotype" w:hAnsi="Palatino Linotype"/>
          <w:b/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беспорядочное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расположение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кардиомиоцитов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мышечных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волокон.</w:t>
      </w:r>
    </w:p>
    <w:p>
      <w:pPr>
        <w:spacing w:after="0" w:line="278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0297pt;width:10.540301pt;height:841.643109pt;mso-position-horizontal-relative:page;mso-position-vertical-relative:page;z-index:1574400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297pt;width:10.540301pt;height:841.643109pt;mso-position-horizontal-relative:page;mso-position-vertical-relative:page;z-index:1574451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2"/>
        </w:numPr>
        <w:tabs>
          <w:tab w:pos="3539" w:val="left" w:leader="none"/>
        </w:tabs>
        <w:spacing w:line="240" w:lineRule="auto" w:before="104" w:after="0"/>
        <w:ind w:left="3538" w:right="0" w:hanging="371"/>
        <w:jc w:val="left"/>
      </w:pPr>
      <w:r>
        <w:rPr/>
        <w:t>Краткая</w:t>
      </w:r>
      <w:r>
        <w:rPr>
          <w:spacing w:val="25"/>
        </w:rPr>
        <w:t> </w:t>
      </w:r>
      <w:r>
        <w:rPr/>
        <w:t>информация</w:t>
      </w:r>
    </w:p>
    <w:p>
      <w:pPr>
        <w:pStyle w:val="BodyText"/>
        <w:spacing w:before="3"/>
        <w:ind w:left="0"/>
        <w:jc w:val="left"/>
        <w:rPr>
          <w:rFonts w:ascii="Palatino Linotype"/>
          <w:b/>
          <w:sz w:val="33"/>
        </w:rPr>
      </w:pPr>
    </w:p>
    <w:p>
      <w:pPr>
        <w:pStyle w:val="Heading2"/>
        <w:numPr>
          <w:ilvl w:val="1"/>
          <w:numId w:val="3"/>
        </w:numPr>
        <w:tabs>
          <w:tab w:pos="1692" w:val="left" w:leader="none"/>
        </w:tabs>
        <w:spacing w:line="211" w:lineRule="auto" w:before="0" w:after="0"/>
        <w:ind w:left="4305" w:right="368" w:hanging="3008"/>
        <w:jc w:val="left"/>
      </w:pPr>
      <w:r>
        <w:rPr>
          <w:color w:val="21212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2"/>
        </w:rPr>
        <w:t> </w:t>
      </w:r>
      <w:r>
        <w:rPr>
          <w:color w:val="212121"/>
        </w:rPr>
        <w:t>(группы</w:t>
      </w:r>
      <w:r>
        <w:rPr>
          <w:color w:val="212121"/>
          <w:spacing w:val="13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5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5"/>
        <w:ind w:left="0"/>
        <w:jc w:val="left"/>
        <w:rPr>
          <w:rFonts w:ascii="Palatino Linotype"/>
          <w:b/>
          <w:sz w:val="25"/>
        </w:rPr>
      </w:pPr>
    </w:p>
    <w:p>
      <w:pPr>
        <w:pStyle w:val="BodyText"/>
        <w:spacing w:line="300" w:lineRule="auto"/>
        <w:ind w:right="123"/>
      </w:pPr>
      <w:r>
        <w:rPr>
          <w:color w:val="212121"/>
          <w:w w:val="110"/>
        </w:rPr>
        <w:t>Гипертрофическая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кардиомиопатия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(ГКМП)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миокарда, характеризующееся гипертрофией миокарда левого (более 1,5 см) и/или правого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желудочка,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чаще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асимметрического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счет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утолщения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межжелудочковой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перегородки, что не может объясняться исключительно повышением нагрузки давлением,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возникающее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метаболического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полиорганного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синдрома,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связанного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ГЛЖ.</w:t>
      </w: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2"/>
        <w:ind w:left="0"/>
        <w:jc w:val="left"/>
        <w:rPr>
          <w:sz w:val="20"/>
        </w:rPr>
      </w:pPr>
    </w:p>
    <w:p>
      <w:pPr>
        <w:pStyle w:val="Heading2"/>
        <w:numPr>
          <w:ilvl w:val="1"/>
          <w:numId w:val="3"/>
        </w:numPr>
        <w:tabs>
          <w:tab w:pos="1901" w:val="left" w:leader="none"/>
        </w:tabs>
        <w:spacing w:line="211" w:lineRule="auto" w:before="0" w:after="0"/>
        <w:ind w:left="3524" w:right="578" w:hanging="2017"/>
        <w:jc w:val="left"/>
      </w:pPr>
      <w:r>
        <w:rPr>
          <w:color w:val="212121"/>
        </w:rPr>
        <w:t>Этиология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патогенез</w:t>
      </w:r>
      <w:r>
        <w:rPr>
          <w:color w:val="212121"/>
          <w:spacing w:val="10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0"/>
        </w:rPr>
        <w:t> </w:t>
      </w:r>
      <w:r>
        <w:rPr>
          <w:color w:val="212121"/>
        </w:rPr>
        <w:t>(группы</w:t>
      </w:r>
      <w:r>
        <w:rPr>
          <w:color w:val="212121"/>
          <w:spacing w:val="-55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11"/>
        <w:ind w:left="0"/>
        <w:jc w:val="left"/>
        <w:rPr>
          <w:rFonts w:ascii="Palatino Linotype"/>
          <w:b/>
          <w:sz w:val="23"/>
        </w:rPr>
      </w:pPr>
    </w:p>
    <w:p>
      <w:pPr>
        <w:pStyle w:val="Heading3"/>
        <w:spacing w:before="0"/>
        <w:jc w:val="both"/>
      </w:pPr>
      <w:r>
        <w:rPr>
          <w:color w:val="212121"/>
          <w:w w:val="95"/>
        </w:rPr>
        <w:t>Этиология</w:t>
      </w:r>
      <w:r>
        <w:rPr>
          <w:color w:val="212121"/>
          <w:spacing w:val="12"/>
          <w:w w:val="95"/>
        </w:rPr>
        <w:t> </w:t>
      </w:r>
      <w:r>
        <w:rPr>
          <w:color w:val="212121"/>
          <w:w w:val="95"/>
        </w:rPr>
        <w:t>ГКМП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2"/>
      </w:pP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патологией;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идентифицированы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причинных генов, связанных с развитием ГКМП. Генетический скрининг 8 наиболее частых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причинных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кодирующих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различные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белки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кардиомиоцитов,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определить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причину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заболевания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примерно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60%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случаев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5,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7,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8,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10,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13].</w:t>
      </w:r>
    </w:p>
    <w:p>
      <w:pPr>
        <w:pStyle w:val="BodyText"/>
        <w:spacing w:line="288" w:lineRule="auto" w:before="193"/>
        <w:ind w:right="129"/>
        <w:rPr>
          <w:rFonts w:ascii="Palatino Linotype" w:hAnsi="Palatino Linotype"/>
          <w:b/>
        </w:rPr>
      </w:pPr>
      <w:r>
        <w:rPr>
          <w:color w:val="212121"/>
          <w:w w:val="110"/>
        </w:rPr>
        <w:t>В основе развития ГКМП наиболее часто лежат патогенные варианты в генах, кодирующих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сократительные белки саркомера — миозин (</w:t>
      </w:r>
      <w:r>
        <w:rPr>
          <w:i/>
          <w:color w:val="333333"/>
          <w:w w:val="105"/>
        </w:rPr>
        <w:t>MYH7</w:t>
      </w:r>
      <w:r>
        <w:rPr>
          <w:color w:val="212121"/>
          <w:w w:val="105"/>
        </w:rPr>
        <w:t>), миозинсвязывающий белок С (</w:t>
      </w:r>
      <w:r>
        <w:rPr>
          <w:i/>
          <w:color w:val="333333"/>
          <w:w w:val="105"/>
        </w:rPr>
        <w:t>MYBPC3</w:t>
      </w:r>
      <w:r>
        <w:rPr>
          <w:color w:val="212121"/>
          <w:w w:val="105"/>
        </w:rPr>
        <w:t>),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актин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</w:t>
      </w:r>
      <w:r>
        <w:rPr>
          <w:i/>
          <w:color w:val="333333"/>
          <w:w w:val="105"/>
        </w:rPr>
        <w:t>ACTC</w:t>
      </w:r>
      <w:r>
        <w:rPr>
          <w:color w:val="212121"/>
          <w:w w:val="105"/>
        </w:rPr>
        <w:t>),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тропонин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</w:t>
      </w:r>
      <w:r>
        <w:rPr>
          <w:i/>
          <w:color w:val="333333"/>
          <w:w w:val="105"/>
        </w:rPr>
        <w:t>TNNI3,</w:t>
      </w:r>
      <w:r>
        <w:rPr>
          <w:i/>
          <w:color w:val="333333"/>
          <w:spacing w:val="-7"/>
          <w:w w:val="105"/>
        </w:rPr>
        <w:t> </w:t>
      </w:r>
      <w:r>
        <w:rPr>
          <w:i/>
          <w:color w:val="333333"/>
          <w:w w:val="105"/>
        </w:rPr>
        <w:t>TNNT2,</w:t>
      </w:r>
      <w:r>
        <w:rPr>
          <w:i/>
          <w:color w:val="333333"/>
          <w:spacing w:val="-8"/>
          <w:w w:val="105"/>
        </w:rPr>
        <w:t> </w:t>
      </w:r>
      <w:r>
        <w:rPr>
          <w:i/>
          <w:color w:val="333333"/>
          <w:w w:val="105"/>
        </w:rPr>
        <w:t>TNNC</w:t>
      </w:r>
      <w:r>
        <w:rPr>
          <w:color w:val="212121"/>
          <w:w w:val="105"/>
        </w:rPr>
        <w:t>)</w:t>
      </w:r>
      <w:r>
        <w:rPr>
          <w:color w:val="212121"/>
          <w:spacing w:val="7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[</w:t>
      </w:r>
      <w:r>
        <w:rPr>
          <w:color w:val="212121"/>
          <w:w w:val="105"/>
        </w:rPr>
        <w:t>2,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5,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7,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8,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9,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12,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15,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17</w:t>
      </w:r>
      <w:r>
        <w:rPr>
          <w:rFonts w:ascii="Palatino Linotype" w:hAnsi="Palatino Linotype"/>
          <w:b/>
          <w:color w:val="212121"/>
          <w:w w:val="105"/>
        </w:rPr>
        <w:t>].</w:t>
      </w:r>
    </w:p>
    <w:p>
      <w:pPr>
        <w:pStyle w:val="BodyText"/>
        <w:spacing w:line="295" w:lineRule="auto" w:before="180"/>
        <w:ind w:right="126" w:firstLine="121"/>
      </w:pPr>
      <w:r>
        <w:rPr>
          <w:color w:val="212121"/>
          <w:w w:val="110"/>
        </w:rPr>
        <w:t>На долю патогенных вариантов в генах </w:t>
      </w:r>
      <w:r>
        <w:rPr>
          <w:i/>
          <w:color w:val="333333"/>
          <w:w w:val="110"/>
        </w:rPr>
        <w:t>MYH7 </w:t>
      </w:r>
      <w:r>
        <w:rPr>
          <w:color w:val="212121"/>
          <w:w w:val="110"/>
        </w:rPr>
        <w:t>и </w:t>
      </w:r>
      <w:r>
        <w:rPr>
          <w:i/>
          <w:color w:val="333333"/>
          <w:w w:val="110"/>
        </w:rPr>
        <w:t>MYBPC3 </w:t>
      </w:r>
      <w:r>
        <w:rPr>
          <w:color w:val="212121"/>
          <w:w w:val="110"/>
        </w:rPr>
        <w:t>приходится около половины всех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случаев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Манифестация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двух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самых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распространенных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MYH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b/>
          <w:i/>
          <w:color w:val="333333"/>
          <w:w w:val="110"/>
        </w:rPr>
        <w:t>MYBP-C</w:t>
      </w:r>
      <w:r>
        <w:rPr>
          <w:b/>
          <w:i/>
          <w:color w:val="333333"/>
          <w:spacing w:val="1"/>
          <w:w w:val="110"/>
        </w:rPr>
        <w:t> </w:t>
      </w:r>
      <w:r>
        <w:rPr>
          <w:color w:val="212121"/>
          <w:w w:val="110"/>
        </w:rPr>
        <w:t>возможна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любом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возрасте.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Дебют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детском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подростковом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молодых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взрослых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ассоциирован</w:t>
      </w:r>
      <w:r>
        <w:rPr>
          <w:color w:val="212121"/>
          <w:spacing w:val="20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семейной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формой</w:t>
      </w:r>
      <w:r>
        <w:rPr>
          <w:color w:val="212121"/>
          <w:spacing w:val="20"/>
          <w:w w:val="105"/>
        </w:rPr>
        <w:t> </w:t>
      </w:r>
      <w:r>
        <w:rPr>
          <w:color w:val="212121"/>
          <w:w w:val="105"/>
        </w:rPr>
        <w:t>заболевания</w:t>
      </w:r>
      <w:r>
        <w:rPr>
          <w:color w:val="212121"/>
          <w:spacing w:val="2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и</w:t>
      </w:r>
      <w:r>
        <w:rPr>
          <w:rFonts w:ascii="Palatino Linotype" w:hAnsi="Palatino Linotype"/>
          <w:b/>
          <w:color w:val="212121"/>
          <w:spacing w:val="25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более</w:t>
      </w:r>
      <w:r>
        <w:rPr>
          <w:rFonts w:ascii="Palatino Linotype" w:hAnsi="Palatino Linotype"/>
          <w:b/>
          <w:color w:val="212121"/>
          <w:spacing w:val="20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тяжелым</w:t>
      </w:r>
      <w:r>
        <w:rPr>
          <w:rFonts w:ascii="Palatino Linotype" w:hAnsi="Palatino Linotype"/>
          <w:b/>
          <w:color w:val="212121"/>
          <w:spacing w:val="19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течением</w:t>
      </w:r>
      <w:r>
        <w:rPr>
          <w:rFonts w:ascii="Palatino Linotype" w:hAnsi="Palatino Linotype"/>
          <w:b/>
          <w:color w:val="212121"/>
          <w:spacing w:val="26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[</w:t>
      </w:r>
      <w:r>
        <w:rPr>
          <w:color w:val="212121"/>
          <w:w w:val="105"/>
        </w:rPr>
        <w:t>2,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3,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6,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7,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8,</w:t>
      </w:r>
    </w:p>
    <w:p>
      <w:pPr>
        <w:pStyle w:val="BodyText"/>
        <w:spacing w:line="214" w:lineRule="exact"/>
        <w:rPr>
          <w:rFonts w:ascii="Palatino Linotype"/>
          <w:b/>
        </w:rPr>
      </w:pPr>
      <w:r>
        <w:rPr>
          <w:color w:val="212121"/>
          <w:w w:val="105"/>
        </w:rPr>
        <w:t>12,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17,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18,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19</w:t>
      </w:r>
      <w:r>
        <w:rPr>
          <w:rFonts w:ascii="Palatino Linotype"/>
          <w:b/>
          <w:color w:val="212121"/>
          <w:w w:val="105"/>
        </w:rPr>
        <w:t>].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right="125"/>
      </w:pPr>
      <w:r>
        <w:rPr>
          <w:color w:val="212121"/>
          <w:w w:val="110"/>
        </w:rPr>
        <w:t>Развитие ГКМП на фоне мутаций в гене TNNT2 ассоциировано с большим риском 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умеренного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толщины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МЖП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низкими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05"/>
        </w:rPr>
        <w:t>показателями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массы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миокарда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ЛЖ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[2,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5,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7,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9,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11,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15,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21,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22,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24].</w:t>
      </w:r>
    </w:p>
    <w:p>
      <w:pPr>
        <w:pStyle w:val="BodyText"/>
        <w:spacing w:line="300" w:lineRule="auto" w:before="192"/>
        <w:ind w:right="123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большинстве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патогенные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варианты, ассоциированные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ГКМП, представляют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уникальные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замены,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описанные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однократно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нескольких  случаев;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частота каждой такой замены среди всех генетических причин ГКМП не превышает 1% [5,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26].</w:t>
      </w:r>
    </w:p>
    <w:p>
      <w:pPr>
        <w:pStyle w:val="BodyText"/>
        <w:spacing w:line="300" w:lineRule="auto" w:before="194"/>
        <w:ind w:right="124"/>
      </w:pPr>
      <w:r>
        <w:rPr>
          <w:color w:val="212121"/>
          <w:w w:val="110"/>
        </w:rPr>
        <w:t>В ряде случаев (5–7%) заболевание может развиваться на фоне 2, 3 и более патогенных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вариантов.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генах,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кодирующих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саркомерные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белки. В этом случае заболевание характеризуется более ранним дебютом (часто в детском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возрасте),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МЖП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7,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16,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28].</w:t>
      </w:r>
    </w:p>
    <w:p>
      <w:pPr>
        <w:pStyle w:val="BodyText"/>
        <w:spacing w:line="300" w:lineRule="auto" w:before="194"/>
        <w:ind w:right="123"/>
      </w:pPr>
      <w:r>
        <w:rPr>
          <w:color w:val="212121"/>
          <w:w w:val="110"/>
        </w:rPr>
        <w:t>Развитие ГКМП на фоне патогенных вариантов в генах цитоскелета часто ассоциировано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(ДМПП,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ДМЖП),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некомпактного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30].</w:t>
      </w:r>
    </w:p>
    <w:p>
      <w:pPr>
        <w:pStyle w:val="BodyText"/>
        <w:spacing w:line="300" w:lineRule="auto" w:before="193"/>
        <w:ind w:right="121"/>
      </w:pPr>
      <w:r>
        <w:rPr>
          <w:color w:val="212121"/>
          <w:w w:val="110"/>
        </w:rPr>
        <w:t>Патогенные варианты в генах, кодирующих белки цитоскелета, ионных каналов, структуру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Z-дисков и другие внутриклеточные структуры, определяют развитие ГКМП в 15–20% [3, 4,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19,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30].</w:t>
      </w:r>
    </w:p>
    <w:p>
      <w:pPr>
        <w:pStyle w:val="Heading3"/>
        <w:jc w:val="both"/>
      </w:pPr>
      <w:r>
        <w:rPr>
          <w:color w:val="212121"/>
          <w:w w:val="95"/>
        </w:rPr>
        <w:t>Молекулярный</w:t>
      </w:r>
      <w:r>
        <w:rPr>
          <w:color w:val="212121"/>
          <w:spacing w:val="31"/>
          <w:w w:val="95"/>
        </w:rPr>
        <w:t> </w:t>
      </w:r>
      <w:r>
        <w:rPr>
          <w:color w:val="212121"/>
          <w:w w:val="95"/>
        </w:rPr>
        <w:t>патогенез</w:t>
      </w:r>
      <w:r>
        <w:rPr>
          <w:color w:val="212121"/>
          <w:spacing w:val="31"/>
          <w:w w:val="95"/>
        </w:rPr>
        <w:t> </w:t>
      </w:r>
      <w:r>
        <w:rPr>
          <w:color w:val="212121"/>
          <w:w w:val="95"/>
        </w:rPr>
        <w:t>ГКМП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1"/>
      </w:pPr>
      <w:r>
        <w:rPr>
          <w:color w:val="212121"/>
          <w:w w:val="110"/>
        </w:rPr>
        <w:t>В основе молекулярного патогенеза ГКМП, ассоциированной с патогенными вариантами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генах,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кодирующих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белки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саркомера,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лежит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кальциевого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гомеостаза,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right="124"/>
      </w:pPr>
      <w:r>
        <w:rPr/>
        <w:pict>
          <v:rect style="position:absolute;margin-left:568.649231pt;margin-top:.000492pt;width:10.540301pt;height:841.643109pt;mso-position-horizontal-relative:page;mso-position-vertical-relative:page;z-index:1574502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492pt;width:10.540301pt;height:841.643109pt;mso-position-horizontal-relative:page;mso-position-vertical-relative:page;z-index:15745536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повышение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чувствительности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миофиламентов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ионам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кальция.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проявляется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усилении силы сокращения саркомера в систолу, снижении степени его расслабления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диастолу на фоне повышенных потребностей кардиомиоцита в АТФ, что влечет нарушение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внутриклеточных сигнальных процессов и реактивацию компенсаторных эмбриональных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программ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гипертрофического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роста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[16,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31].</w:t>
      </w:r>
    </w:p>
    <w:p>
      <w:pPr>
        <w:pStyle w:val="BodyText"/>
        <w:spacing w:line="300" w:lineRule="auto" w:before="195"/>
        <w:ind w:right="122"/>
      </w:pP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кардиомиоцитов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приводят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синтеза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эмбриональных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саркомерных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белков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киназных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сигнальных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каскадов,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обеспечивающих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собственно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КМЦ, пролиферации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фибробластов,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трансформации фибробластов в миофибробласты и дисбаланс в системе коллагенолиза [16,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36].</w:t>
      </w:r>
    </w:p>
    <w:p>
      <w:pPr>
        <w:pStyle w:val="BodyText"/>
        <w:spacing w:line="300" w:lineRule="auto" w:before="194"/>
        <w:ind w:right="126"/>
      </w:pP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гистологическом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отражением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прямого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действия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«причинного»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генетического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варианта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молекулярного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патогенеза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дискомплексация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кардиомицитов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мышечных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волокон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феномен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«disarray»,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фиброз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разной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выраженности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16,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31,</w:t>
      </w:r>
    </w:p>
    <w:p>
      <w:pPr>
        <w:pStyle w:val="BodyText"/>
        <w:spacing w:before="3"/>
      </w:pPr>
      <w:r>
        <w:rPr>
          <w:color w:val="212121"/>
          <w:w w:val="105"/>
        </w:rPr>
        <w:t>32,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33,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34,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35,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37,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38,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39,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40,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41,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42].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1"/>
      </w:pPr>
      <w:r>
        <w:rPr>
          <w:color w:val="212121"/>
        </w:rPr>
        <w:t>Этиология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</w:rPr>
        <w:t>молекулярный</w:t>
      </w:r>
      <w:r>
        <w:rPr>
          <w:color w:val="212121"/>
          <w:spacing w:val="-12"/>
        </w:rPr>
        <w:t> </w:t>
      </w:r>
      <w:r>
        <w:rPr>
          <w:color w:val="212121"/>
        </w:rPr>
        <w:t>патогенез</w:t>
      </w:r>
      <w:r>
        <w:rPr>
          <w:color w:val="212121"/>
          <w:spacing w:val="-11"/>
        </w:rPr>
        <w:t> </w:t>
      </w:r>
      <w:r>
        <w:rPr>
          <w:color w:val="212121"/>
        </w:rPr>
        <w:t>фенокопий</w:t>
      </w:r>
      <w:r>
        <w:rPr>
          <w:color w:val="212121"/>
          <w:spacing w:val="-11"/>
        </w:rPr>
        <w:t> </w:t>
      </w:r>
      <w:r>
        <w:rPr>
          <w:color w:val="212121"/>
        </w:rPr>
        <w:t>ГКМП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6"/>
      </w:pP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негенетической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природы,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морфофункциональному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фенотипу схожих с ГКМП, но имеющие отличный от нее этиопатогенез и, следовательно,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подходы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терапии,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называют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фенокопиями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ГКМП.</w:t>
      </w:r>
    </w:p>
    <w:p>
      <w:pPr>
        <w:pStyle w:val="BodyText"/>
        <w:spacing w:line="300" w:lineRule="auto" w:before="192"/>
        <w:ind w:right="122"/>
      </w:pPr>
      <w:r>
        <w:rPr>
          <w:color w:val="212121"/>
          <w:w w:val="110"/>
        </w:rPr>
        <w:t>Наиболее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встречающиеся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фенокопии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молекулярный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патогенез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представлены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таблице</w:t>
      </w:r>
      <w:r>
        <w:rPr>
          <w:color w:val="212121"/>
          <w:spacing w:val="29"/>
          <w:w w:val="105"/>
        </w:rPr>
        <w:t> </w:t>
      </w:r>
      <w:r>
        <w:rPr>
          <w:color w:val="212121"/>
          <w:w w:val="105"/>
        </w:rPr>
        <w:t>П1,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Приложение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Г3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[37,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43,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44,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45,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46,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47,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48,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49,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50,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51,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52,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53,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54,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55,</w:t>
      </w:r>
    </w:p>
    <w:p>
      <w:pPr>
        <w:pStyle w:val="BodyText"/>
        <w:spacing w:before="2"/>
      </w:pPr>
      <w:r>
        <w:rPr>
          <w:color w:val="212121"/>
          <w:w w:val="105"/>
        </w:rPr>
        <w:t>56,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57,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58,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59,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60].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Патогенез</w:t>
      </w:r>
      <w:r>
        <w:rPr>
          <w:color w:val="212121"/>
          <w:spacing w:val="-2"/>
        </w:rPr>
        <w:t> </w:t>
      </w:r>
      <w:r>
        <w:rPr>
          <w:color w:val="212121"/>
        </w:rPr>
        <w:t>симптомов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синдромов</w:t>
      </w:r>
      <w:r>
        <w:rPr>
          <w:color w:val="212121"/>
          <w:spacing w:val="-2"/>
        </w:rPr>
        <w:t> </w:t>
      </w:r>
      <w:r>
        <w:rPr>
          <w:color w:val="212121"/>
        </w:rPr>
        <w:t>ГКМП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3"/>
      </w:pPr>
      <w:r>
        <w:rPr>
          <w:color w:val="212121"/>
          <w:w w:val="110"/>
        </w:rPr>
        <w:t>Патогенез ГКМП на органном уровне заключается в совокупности нескольких синдромов: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 ВТЛЖ, ишемии миокарда, систолической и диастолической дисфункции ЛЖ,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аритмическом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ХСН.</w:t>
      </w:r>
    </w:p>
    <w:p>
      <w:pPr>
        <w:pStyle w:val="Heading3"/>
        <w:spacing w:before="171"/>
      </w:pPr>
      <w:r>
        <w:rPr>
          <w:color w:val="212121"/>
          <w:w w:val="95"/>
        </w:rPr>
        <w:t>Синдром</w:t>
      </w:r>
      <w:r>
        <w:rPr>
          <w:color w:val="212121"/>
          <w:spacing w:val="20"/>
          <w:w w:val="95"/>
        </w:rPr>
        <w:t> </w:t>
      </w:r>
      <w:r>
        <w:rPr>
          <w:color w:val="212121"/>
          <w:w w:val="95"/>
        </w:rPr>
        <w:t>обструкции</w:t>
      </w:r>
      <w:r>
        <w:rPr>
          <w:color w:val="212121"/>
          <w:spacing w:val="21"/>
          <w:w w:val="95"/>
        </w:rPr>
        <w:t> </w:t>
      </w:r>
      <w:r>
        <w:rPr>
          <w:color w:val="212121"/>
          <w:w w:val="95"/>
        </w:rPr>
        <w:t>ВТЛЖ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4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создании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участвуют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структурные,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кинетические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геометрические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факторы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[61]:</w:t>
      </w:r>
    </w:p>
    <w:p>
      <w:pPr>
        <w:pStyle w:val="ListParagraph"/>
        <w:numPr>
          <w:ilvl w:val="0"/>
          <w:numId w:val="4"/>
        </w:numPr>
        <w:tabs>
          <w:tab w:pos="1261" w:val="left" w:leader="none"/>
        </w:tabs>
        <w:spacing w:line="240" w:lineRule="auto" w:before="191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Структурные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аномалии: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1"/>
          <w:numId w:val="4"/>
        </w:numPr>
        <w:tabs>
          <w:tab w:pos="1261" w:val="left" w:leader="none"/>
        </w:tabs>
        <w:spacing w:line="300" w:lineRule="auto" w:before="0" w:after="0"/>
        <w:ind w:left="1260" w:right="121" w:hanging="190"/>
        <w:jc w:val="left"/>
        <w:rPr>
          <w:sz w:val="19"/>
        </w:rPr>
      </w:pPr>
      <w:r>
        <w:rPr>
          <w:color w:val="212121"/>
          <w:w w:val="110"/>
          <w:sz w:val="19"/>
        </w:rPr>
        <w:t>сужение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ВТЛЖ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гипертрофированной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МЖП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(уменьшение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степени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обструкции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ВТЛЖ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после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миоэктомии/САА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обусловлено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воздействием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на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этот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фактор);</w:t>
      </w:r>
    </w:p>
    <w:p>
      <w:pPr>
        <w:pStyle w:val="ListParagraph"/>
        <w:numPr>
          <w:ilvl w:val="1"/>
          <w:numId w:val="4"/>
        </w:numPr>
        <w:tabs>
          <w:tab w:pos="1307" w:val="left" w:leader="none"/>
        </w:tabs>
        <w:spacing w:line="240" w:lineRule="auto" w:before="2" w:after="0"/>
        <w:ind w:left="1306" w:right="0" w:hanging="236"/>
        <w:jc w:val="left"/>
        <w:rPr>
          <w:sz w:val="19"/>
        </w:rPr>
      </w:pPr>
      <w:r>
        <w:rPr>
          <w:color w:val="212121"/>
          <w:w w:val="105"/>
          <w:sz w:val="19"/>
        </w:rPr>
        <w:t>ПСД</w:t>
      </w:r>
      <w:r>
        <w:rPr>
          <w:color w:val="212121"/>
          <w:spacing w:val="23"/>
          <w:w w:val="105"/>
          <w:sz w:val="19"/>
        </w:rPr>
        <w:t> </w:t>
      </w:r>
      <w:r>
        <w:rPr>
          <w:color w:val="212121"/>
          <w:w w:val="105"/>
          <w:sz w:val="19"/>
        </w:rPr>
        <w:t>(передне-систолическое</w:t>
      </w:r>
      <w:r>
        <w:rPr>
          <w:color w:val="212121"/>
          <w:spacing w:val="19"/>
          <w:w w:val="105"/>
          <w:sz w:val="19"/>
        </w:rPr>
        <w:t> </w:t>
      </w:r>
      <w:r>
        <w:rPr>
          <w:color w:val="212121"/>
          <w:w w:val="105"/>
          <w:sz w:val="19"/>
        </w:rPr>
        <w:t>движение)</w:t>
      </w:r>
      <w:r>
        <w:rPr>
          <w:color w:val="212121"/>
          <w:spacing w:val="24"/>
          <w:w w:val="105"/>
          <w:sz w:val="19"/>
        </w:rPr>
        <w:t> </w:t>
      </w:r>
      <w:r>
        <w:rPr>
          <w:color w:val="212121"/>
          <w:w w:val="105"/>
          <w:sz w:val="19"/>
        </w:rPr>
        <w:t>створок</w:t>
      </w:r>
      <w:r>
        <w:rPr>
          <w:color w:val="212121"/>
          <w:spacing w:val="24"/>
          <w:w w:val="105"/>
          <w:sz w:val="19"/>
        </w:rPr>
        <w:t> </w:t>
      </w:r>
      <w:r>
        <w:rPr>
          <w:color w:val="212121"/>
          <w:w w:val="105"/>
          <w:sz w:val="19"/>
        </w:rPr>
        <w:t>МК;</w:t>
      </w:r>
    </w:p>
    <w:p>
      <w:pPr>
        <w:pStyle w:val="ListParagraph"/>
        <w:numPr>
          <w:ilvl w:val="1"/>
          <w:numId w:val="4"/>
        </w:numPr>
        <w:tabs>
          <w:tab w:pos="1261" w:val="left" w:leader="none"/>
        </w:tabs>
        <w:spacing w:line="240" w:lineRule="auto" w:before="56" w:after="0"/>
        <w:ind w:left="1260" w:right="0" w:hanging="180"/>
        <w:jc w:val="left"/>
        <w:rPr>
          <w:sz w:val="19"/>
        </w:rPr>
      </w:pPr>
      <w:r>
        <w:rPr>
          <w:color w:val="212121"/>
          <w:w w:val="110"/>
          <w:sz w:val="19"/>
        </w:rPr>
        <w:t>уменьшенная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полость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ЛЖ;</w:t>
      </w:r>
    </w:p>
    <w:p>
      <w:pPr>
        <w:pStyle w:val="ListParagraph"/>
        <w:numPr>
          <w:ilvl w:val="1"/>
          <w:numId w:val="4"/>
        </w:numPr>
        <w:tabs>
          <w:tab w:pos="1261" w:val="left" w:leader="none"/>
        </w:tabs>
        <w:spacing w:line="300" w:lineRule="auto" w:before="55" w:after="0"/>
        <w:ind w:left="1260" w:right="129" w:hanging="201"/>
        <w:jc w:val="left"/>
        <w:rPr>
          <w:sz w:val="19"/>
        </w:rPr>
      </w:pPr>
      <w:r>
        <w:rPr>
          <w:color w:val="212121"/>
          <w:w w:val="110"/>
          <w:sz w:val="19"/>
        </w:rPr>
        <w:t>аномалии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папиллярных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мышц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(и</w:t>
      </w:r>
      <w:r>
        <w:rPr>
          <w:color w:val="212121"/>
          <w:spacing w:val="34"/>
          <w:w w:val="110"/>
          <w:sz w:val="19"/>
        </w:rPr>
        <w:t> </w:t>
      </w:r>
      <w:r>
        <w:rPr>
          <w:color w:val="212121"/>
          <w:w w:val="110"/>
          <w:sz w:val="19"/>
        </w:rPr>
        <w:t>другие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малые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аномалии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сердца)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(гипертрофия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дислокация,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w w:val="110"/>
          <w:sz w:val="19"/>
        </w:rPr>
        <w:t>добавочная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ПМ);</w:t>
      </w:r>
    </w:p>
    <w:p>
      <w:pPr>
        <w:pStyle w:val="ListParagraph"/>
        <w:numPr>
          <w:ilvl w:val="1"/>
          <w:numId w:val="4"/>
        </w:numPr>
        <w:tabs>
          <w:tab w:pos="1261" w:val="left" w:leader="none"/>
        </w:tabs>
        <w:spacing w:line="240" w:lineRule="auto" w:before="2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апикально-базальный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мышечный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пучок.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spacing w:val="-1"/>
          <w:w w:val="110"/>
          <w:sz w:val="19"/>
        </w:rPr>
        <w:t>Кинетические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факторы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-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гиперсократимость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ускорение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кровотока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ВТЛЖ;</w:t>
      </w:r>
    </w:p>
    <w:p>
      <w:pPr>
        <w:pStyle w:val="ListParagraph"/>
        <w:numPr>
          <w:ilvl w:val="0"/>
          <w:numId w:val="4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Геометрические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факторы: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1"/>
          <w:numId w:val="4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переднее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смещение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МК,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точка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коаптации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створок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МК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смещена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ближе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к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МЖП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[62];</w:t>
      </w:r>
    </w:p>
    <w:p>
      <w:pPr>
        <w:pStyle w:val="ListParagraph"/>
        <w:numPr>
          <w:ilvl w:val="1"/>
          <w:numId w:val="4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малый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аорто-митральный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угол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(˂120°).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spacing w:line="300" w:lineRule="auto"/>
        <w:ind w:right="124"/>
      </w:pPr>
      <w:r>
        <w:rPr>
          <w:color w:val="212121"/>
          <w:w w:val="110"/>
        </w:rPr>
        <w:t>Чем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конкретного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ВТЛЖ.</w:t>
      </w:r>
    </w:p>
    <w:p>
      <w:pPr>
        <w:pStyle w:val="BodyText"/>
        <w:spacing w:before="191"/>
      </w:pPr>
      <w:r>
        <w:rPr>
          <w:color w:val="212121"/>
          <w:spacing w:val="-1"/>
          <w:w w:val="110"/>
        </w:rPr>
        <w:t>Передне-систолическое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движение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створок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МК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обусловлено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следующими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факторами: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аномалии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створок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МК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(удлинение,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избыточность);</w:t>
      </w:r>
    </w:p>
    <w:p>
      <w:pPr>
        <w:pStyle w:val="ListParagraph"/>
        <w:numPr>
          <w:ilvl w:val="0"/>
          <w:numId w:val="5"/>
        </w:numPr>
        <w:tabs>
          <w:tab w:pos="1261" w:val="left" w:leader="none"/>
        </w:tabs>
        <w:spacing w:line="300" w:lineRule="auto" w:before="56" w:after="0"/>
        <w:ind w:left="1260" w:right="126" w:hanging="190"/>
        <w:jc w:val="left"/>
        <w:rPr>
          <w:sz w:val="19"/>
        </w:rPr>
      </w:pPr>
      <w:r>
        <w:rPr>
          <w:color w:val="212121"/>
          <w:w w:val="110"/>
          <w:sz w:val="19"/>
        </w:rPr>
        <w:t>нарушение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координации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кровотока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полости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раннюю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систолу,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результате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чего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на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05"/>
          <w:sz w:val="19"/>
        </w:rPr>
        <w:t>створки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МК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действует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сила,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сдвигающая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их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сторону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ВТЛЖ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[63,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64];</w:t>
      </w:r>
    </w:p>
    <w:p>
      <w:pPr>
        <w:pStyle w:val="ListParagraph"/>
        <w:numPr>
          <w:ilvl w:val="0"/>
          <w:numId w:val="5"/>
        </w:numPr>
        <w:tabs>
          <w:tab w:pos="1261" w:val="left" w:leader="none"/>
        </w:tabs>
        <w:spacing w:line="240" w:lineRule="auto" w:before="2" w:after="0"/>
        <w:ind w:left="1260" w:right="0" w:hanging="180"/>
        <w:jc w:val="left"/>
        <w:rPr>
          <w:sz w:val="19"/>
        </w:rPr>
      </w:pPr>
      <w:r>
        <w:rPr>
          <w:color w:val="212121"/>
          <w:w w:val="110"/>
          <w:sz w:val="19"/>
        </w:rPr>
        <w:t>аномалии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хорд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МК;</w:t>
      </w:r>
    </w:p>
    <w:p>
      <w:pPr>
        <w:pStyle w:val="ListParagraph"/>
        <w:numPr>
          <w:ilvl w:val="0"/>
          <w:numId w:val="5"/>
        </w:numPr>
        <w:tabs>
          <w:tab w:pos="1261" w:val="left" w:leader="none"/>
        </w:tabs>
        <w:spacing w:line="300" w:lineRule="auto" w:before="55" w:after="0"/>
        <w:ind w:left="1260" w:right="122" w:hanging="201"/>
        <w:jc w:val="left"/>
        <w:rPr>
          <w:sz w:val="19"/>
        </w:rPr>
      </w:pPr>
      <w:r>
        <w:rPr>
          <w:color w:val="212121"/>
          <w:w w:val="110"/>
          <w:sz w:val="19"/>
        </w:rPr>
        <w:t>меньшее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соотношение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длины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передней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задней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створок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МК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(&lt;1,3),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этом  точка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коаптации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створок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МК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смещается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кпереди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ближе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к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ВТЛЖ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[65,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66,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67].</w:t>
      </w:r>
    </w:p>
    <w:p>
      <w:pPr>
        <w:spacing w:after="0" w:line="300" w:lineRule="auto"/>
        <w:jc w:val="left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right="121"/>
      </w:pPr>
      <w:r>
        <w:rPr/>
        <w:pict>
          <v:rect style="position:absolute;margin-left:568.649231pt;margin-top:.000586pt;width:10.540301pt;height:841.642619pt;mso-position-horizontal-relative:page;mso-position-vertical-relative:page;z-index:1574604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586pt;width:10.540301pt;height:841.642619pt;mso-position-horizontal-relative:page;mso-position-vertical-relative:page;z-index:15746560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латентной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провоцирующими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являются: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сократимости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нагрузке,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приводящее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уменьшению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конечно-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систолического размера ЛЖ и переднему смещению МК; ускорение кровотока в ВТЛЖ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период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систолы,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усугубляющее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ПСД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МК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[68].</w:t>
      </w:r>
    </w:p>
    <w:p>
      <w:pPr>
        <w:pStyle w:val="BodyText"/>
        <w:spacing w:line="300" w:lineRule="auto" w:before="194"/>
        <w:ind w:right="127"/>
      </w:pPr>
      <w:r>
        <w:rPr>
          <w:color w:val="212121"/>
          <w:spacing w:val="-1"/>
          <w:w w:val="110"/>
        </w:rPr>
        <w:t>У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пациентов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лабильная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обструкция,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характеризующаяся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значительными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спонтанными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колебаниями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внутрижелудочкового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видимой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причины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[69].</w:t>
      </w:r>
    </w:p>
    <w:p>
      <w:pPr>
        <w:pStyle w:val="BodyText"/>
        <w:spacing w:line="300" w:lineRule="auto" w:before="191"/>
        <w:ind w:right="121"/>
      </w:pPr>
      <w:r>
        <w:rPr>
          <w:color w:val="212121"/>
          <w:w w:val="110"/>
        </w:rPr>
        <w:t>Кроме обструкции ВТЛЖ, у пациентов с ГКМП может наблюдаться среднежелудочковая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Среднежелудочковая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развивается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срединных сегментов МЖП и, как правило, в сочетании с гипертрофией папиллярных мышц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[70,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71,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72]</w:t>
      </w:r>
    </w:p>
    <w:p>
      <w:pPr>
        <w:pStyle w:val="BodyText"/>
        <w:spacing w:line="300" w:lineRule="auto" w:before="194"/>
        <w:ind w:right="127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комбинированной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(МЖП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+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апикальные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сегменты)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уровневая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обструкция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(срединно-желудочковая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+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ВТЛЖ)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[73].</w:t>
      </w:r>
    </w:p>
    <w:p>
      <w:pPr>
        <w:pStyle w:val="Heading3"/>
        <w:spacing w:before="169"/>
        <w:jc w:val="both"/>
      </w:pPr>
      <w:r>
        <w:rPr>
          <w:color w:val="21212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</w:rPr>
        <w:t>ишемии</w:t>
      </w:r>
      <w:r>
        <w:rPr>
          <w:color w:val="212121"/>
          <w:spacing w:val="-4"/>
        </w:rPr>
        <w:t> </w:t>
      </w:r>
      <w:r>
        <w:rPr>
          <w:color w:val="212121"/>
        </w:rPr>
        <w:t>миокарда</w:t>
      </w:r>
      <w:r>
        <w:rPr>
          <w:color w:val="212121"/>
          <w:spacing w:val="-7"/>
        </w:rPr>
        <w:t> </w:t>
      </w:r>
      <w:r>
        <w:rPr>
          <w:color w:val="212121"/>
        </w:rPr>
        <w:t>ЛЖ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4"/>
      </w:pPr>
      <w:r>
        <w:rPr>
          <w:color w:val="212121"/>
          <w:w w:val="110"/>
        </w:rPr>
        <w:t>У 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интактных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развиваться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ишемия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миокарда.   В 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англоязычной   литературе    используют   термин    INOCA   (ischemia    and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no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obstructive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coronary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artery)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[74].</w:t>
      </w:r>
    </w:p>
    <w:p>
      <w:pPr>
        <w:pStyle w:val="BodyText"/>
        <w:spacing w:before="193"/>
      </w:pPr>
      <w:r>
        <w:rPr>
          <w:color w:val="212121"/>
          <w:w w:val="110"/>
        </w:rPr>
        <w:t>Факторы,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приводящие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ишемии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миокарда: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1261" w:val="left" w:leader="none"/>
        </w:tabs>
        <w:spacing w:line="300" w:lineRule="auto" w:before="0" w:after="0"/>
        <w:ind w:left="1260" w:right="129" w:hanging="190"/>
        <w:jc w:val="both"/>
        <w:rPr>
          <w:sz w:val="19"/>
        </w:rPr>
      </w:pPr>
      <w:r>
        <w:rPr>
          <w:color w:val="212121"/>
          <w:w w:val="110"/>
          <w:sz w:val="19"/>
        </w:rPr>
        <w:t>относительная коронарная недостаточность (уменьшение резерва коронарного кровотока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выраженной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гипертрофии);</w:t>
      </w:r>
    </w:p>
    <w:p>
      <w:pPr>
        <w:pStyle w:val="ListParagraph"/>
        <w:numPr>
          <w:ilvl w:val="0"/>
          <w:numId w:val="6"/>
        </w:numPr>
        <w:tabs>
          <w:tab w:pos="1261" w:val="left" w:leader="none"/>
        </w:tabs>
        <w:spacing w:line="300" w:lineRule="auto" w:before="2" w:after="0"/>
        <w:ind w:left="1260" w:right="129" w:hanging="190"/>
        <w:jc w:val="both"/>
        <w:rPr>
          <w:sz w:val="19"/>
        </w:rPr>
      </w:pPr>
      <w:r>
        <w:rPr>
          <w:color w:val="212121"/>
          <w:w w:val="110"/>
          <w:sz w:val="19"/>
        </w:rPr>
        <w:t>ишемия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субэндокардиальных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слоев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миокарда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за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счет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компрессии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интрамуральных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коронарных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артерий;</w:t>
      </w:r>
    </w:p>
    <w:p>
      <w:pPr>
        <w:pStyle w:val="ListParagraph"/>
        <w:numPr>
          <w:ilvl w:val="0"/>
          <w:numId w:val="6"/>
        </w:numPr>
        <w:tabs>
          <w:tab w:pos="1261" w:val="left" w:leader="none"/>
        </w:tabs>
        <w:spacing w:line="300" w:lineRule="auto" w:before="2" w:after="0"/>
        <w:ind w:left="1260" w:right="130" w:hanging="180"/>
        <w:jc w:val="both"/>
        <w:rPr>
          <w:sz w:val="19"/>
        </w:rPr>
      </w:pPr>
      <w:r>
        <w:rPr>
          <w:color w:val="212121"/>
          <w:w w:val="110"/>
          <w:sz w:val="19"/>
        </w:rPr>
        <w:t>периваскулярный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фиброз,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этом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интрамуральные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коронарные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артерии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могут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расшириться во время физической нагрузки, когда возрастает потребность миокарда 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кислороде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требуется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увеличение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коронарного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кровотока;</w:t>
      </w:r>
    </w:p>
    <w:p>
      <w:pPr>
        <w:pStyle w:val="ListParagraph"/>
        <w:numPr>
          <w:ilvl w:val="0"/>
          <w:numId w:val="6"/>
        </w:numPr>
        <w:tabs>
          <w:tab w:pos="1261" w:val="left" w:leader="none"/>
        </w:tabs>
        <w:spacing w:line="300" w:lineRule="auto" w:before="2" w:after="0"/>
        <w:ind w:left="1260" w:right="123" w:hanging="201"/>
        <w:jc w:val="both"/>
        <w:rPr>
          <w:sz w:val="19"/>
        </w:rPr>
      </w:pPr>
      <w:r>
        <w:rPr>
          <w:color w:val="212121"/>
          <w:w w:val="110"/>
          <w:sz w:val="19"/>
        </w:rPr>
        <w:t>врожденная патология коронарных артерий — «миокардиальные мышечные мостики» 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интрамуральное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расположение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ветвей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крупных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коронарных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артерий;</w:t>
      </w:r>
    </w:p>
    <w:p>
      <w:pPr>
        <w:pStyle w:val="ListParagraph"/>
        <w:numPr>
          <w:ilvl w:val="0"/>
          <w:numId w:val="6"/>
        </w:numPr>
        <w:tabs>
          <w:tab w:pos="1261" w:val="left" w:leader="none"/>
        </w:tabs>
        <w:spacing w:line="300" w:lineRule="auto" w:before="2" w:after="0"/>
        <w:ind w:left="1260" w:right="123" w:hanging="190"/>
        <w:jc w:val="both"/>
        <w:rPr>
          <w:sz w:val="19"/>
        </w:rPr>
      </w:pPr>
      <w:r>
        <w:rPr>
          <w:color w:val="212121"/>
          <w:w w:val="110"/>
          <w:sz w:val="19"/>
        </w:rPr>
        <w:t>помимо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перечисленных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причин,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15–25%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наблюдают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сопутствующий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атеросклероз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эпикардиальных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коронарных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артериях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(в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старшей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возрастной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группе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пациентов).</w:t>
      </w:r>
    </w:p>
    <w:p>
      <w:pPr>
        <w:pStyle w:val="BodyText"/>
        <w:spacing w:line="300" w:lineRule="auto" w:before="193"/>
        <w:ind w:right="123"/>
      </w:pP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развиваться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инфаркт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(ИМ)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типа,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(без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атеротромбоза),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типа.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инфаркта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  2  типа  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пациентов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представлены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таблице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П9,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Приложение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Г1.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[75-90].</w:t>
      </w:r>
    </w:p>
    <w:p>
      <w:pPr>
        <w:pStyle w:val="Heading3"/>
        <w:jc w:val="both"/>
      </w:pPr>
      <w:r>
        <w:rPr>
          <w:color w:val="212121"/>
          <w:w w:val="95"/>
        </w:rPr>
        <w:t>Синдром</w:t>
      </w:r>
      <w:r>
        <w:rPr>
          <w:color w:val="212121"/>
          <w:spacing w:val="19"/>
          <w:w w:val="95"/>
        </w:rPr>
        <w:t> </w:t>
      </w:r>
      <w:r>
        <w:rPr>
          <w:color w:val="212121"/>
          <w:w w:val="95"/>
        </w:rPr>
        <w:t>дисфункции</w:t>
      </w:r>
      <w:r>
        <w:rPr>
          <w:color w:val="212121"/>
          <w:spacing w:val="21"/>
          <w:w w:val="95"/>
        </w:rPr>
        <w:t> </w:t>
      </w:r>
      <w:r>
        <w:rPr>
          <w:color w:val="212121"/>
          <w:w w:val="95"/>
        </w:rPr>
        <w:t>ЛЖ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right="124"/>
      </w:pPr>
      <w:r>
        <w:rPr>
          <w:b/>
          <w:i/>
          <w:color w:val="333333"/>
          <w:w w:val="110"/>
        </w:rPr>
        <w:t>Диастолическая</w:t>
      </w:r>
      <w:r>
        <w:rPr>
          <w:b/>
          <w:i/>
          <w:color w:val="333333"/>
          <w:spacing w:val="1"/>
          <w:w w:val="110"/>
        </w:rPr>
        <w:t> </w:t>
      </w:r>
      <w:r>
        <w:rPr>
          <w:b/>
          <w:i/>
          <w:color w:val="333333"/>
          <w:w w:val="110"/>
        </w:rPr>
        <w:t>функция</w:t>
      </w:r>
      <w:r>
        <w:rPr>
          <w:b/>
          <w:i/>
          <w:color w:val="333333"/>
          <w:spacing w:val="1"/>
          <w:w w:val="110"/>
        </w:rPr>
        <w:t> </w:t>
      </w:r>
      <w:r>
        <w:rPr>
          <w:b/>
          <w:i/>
          <w:color w:val="333333"/>
          <w:w w:val="110"/>
        </w:rPr>
        <w:t>ЛЖ</w:t>
      </w:r>
      <w:r>
        <w:rPr>
          <w:b/>
          <w:i/>
          <w:color w:val="333333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носителей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догипертрофической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стадии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—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генотип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(+)/фенотип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(-)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[91].</w:t>
      </w:r>
    </w:p>
    <w:p>
      <w:pPr>
        <w:pStyle w:val="BodyText"/>
        <w:spacing w:line="300" w:lineRule="auto" w:before="191"/>
        <w:ind w:right="120"/>
      </w:pPr>
      <w:r>
        <w:rPr>
          <w:color w:val="212121"/>
          <w:w w:val="110"/>
        </w:rPr>
        <w:t>При ГКМП нарушения касаются двух основных детерминант диастолического наполнения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релаксации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растяжимости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per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se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вызывает нарушение активного расслабления. Хаотическое расположение сократительных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элементов (disarray) и интерстициальный фиброз приводят к снижению податливости ЛЖ, и,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следствие,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возрастанию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сопротивления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наполнению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наполнения.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начальных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стадиях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нарушено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активное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расслабление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миокарда,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при этом давление в ЛП не увеличено. По мере прогрессирования гипертрофии, 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фиброза, нарастания степени митральной регургитации, присоединения ишемии миокарда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диастолические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нарастают,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(соответственно, и к увеличению КДД ЛЖ). Также выраженная диастолическая дисфункция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 приводить 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развитию легочной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гипертензии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(ЛГ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пациентов)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[91-96].</w:t>
      </w:r>
    </w:p>
    <w:p>
      <w:pPr>
        <w:spacing w:line="300" w:lineRule="auto" w:before="201"/>
        <w:ind w:left="1049" w:right="130" w:firstLine="0"/>
        <w:jc w:val="both"/>
        <w:rPr>
          <w:sz w:val="19"/>
        </w:rPr>
      </w:pPr>
      <w:r>
        <w:rPr>
          <w:b/>
          <w:i/>
          <w:color w:val="333333"/>
          <w:w w:val="110"/>
          <w:sz w:val="19"/>
        </w:rPr>
        <w:t>Систолическая функция ЛЖ </w:t>
      </w:r>
      <w:r>
        <w:rPr>
          <w:color w:val="212121"/>
          <w:w w:val="110"/>
          <w:sz w:val="19"/>
        </w:rPr>
        <w:t>может оцениваться как по параметрам сократимости, так и по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объемным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показателям.</w:t>
      </w:r>
    </w:p>
    <w:p>
      <w:pPr>
        <w:pStyle w:val="ListParagraph"/>
        <w:numPr>
          <w:ilvl w:val="0"/>
          <w:numId w:val="7"/>
        </w:numPr>
        <w:tabs>
          <w:tab w:pos="1229" w:val="left" w:leader="none"/>
        </w:tabs>
        <w:spacing w:line="300" w:lineRule="auto" w:before="192" w:after="0"/>
        <w:ind w:left="1049" w:right="117" w:firstLine="0"/>
        <w:jc w:val="both"/>
        <w:rPr>
          <w:sz w:val="19"/>
        </w:rPr>
      </w:pPr>
      <w:r>
        <w:rPr>
          <w:color w:val="212121"/>
          <w:w w:val="110"/>
          <w:sz w:val="19"/>
        </w:rPr>
        <w:t>Глобальная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систолическая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функция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ЛЖ,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оцениваемая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параметрам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сократимости,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 с ГКМП сверхнормальная, что выражается высокой ФВЛЖ. Следует учесть, что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показатель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ФВ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ГЛЖ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маленьком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может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некорректно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характеризовать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сократимость.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right="121"/>
      </w:pPr>
      <w:r>
        <w:rPr/>
        <w:pict>
          <v:rect style="position:absolute;margin-left:568.649231pt;margin-top:.000255pt;width:10.540301pt;height:841.643589pt;mso-position-horizontal-relative:page;mso-position-vertical-relative:page;z-index:1574707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255pt;width:10.540301pt;height:841.643589pt;mso-position-horizontal-relative:page;mso-position-vertical-relative:page;z-index:15747584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Региональная систолическая функция ЛЖ гетерогенна: гипертрофированные сегменты 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гипокинетичны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(снижена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систолического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утолщения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деформация),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негипертрофированые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сегменты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имеют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нормальную/сверхнормальную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сократимость.</w:t>
      </w:r>
    </w:p>
    <w:p>
      <w:pPr>
        <w:pStyle w:val="ListParagraph"/>
        <w:numPr>
          <w:ilvl w:val="0"/>
          <w:numId w:val="7"/>
        </w:numPr>
        <w:tabs>
          <w:tab w:pos="1195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Объемным показателем систолической функции ЛЖ является величина ударного объема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(УО). При ГКМП и уменьшенном ЛЖ (малый КДО) УО снижен, несмотря на высокую ФВЛЖ.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Также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снижена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возможность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прироста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УО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физической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нагрузке.</w:t>
      </w:r>
    </w:p>
    <w:p>
      <w:pPr>
        <w:pStyle w:val="ListParagraph"/>
        <w:numPr>
          <w:ilvl w:val="0"/>
          <w:numId w:val="7"/>
        </w:numPr>
        <w:tabs>
          <w:tab w:pos="1204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Систолическая функция ЛЖ, анализируемая по систолической деформации, может быть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нарушена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уже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у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носителей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ГКМП-мутации,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на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догипертрофической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стадии.</w:t>
      </w:r>
    </w:p>
    <w:p>
      <w:pPr>
        <w:pStyle w:val="ListParagraph"/>
        <w:numPr>
          <w:ilvl w:val="0"/>
          <w:numId w:val="7"/>
        </w:numPr>
        <w:tabs>
          <w:tab w:pos="1201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При прогрессировании заболевания (негативное ремоделирование, adverse remodeling) 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дилатационной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стадии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наблюдается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уменьшение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степени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(«выгорание»),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сопровождаемое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снижением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общей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сократимости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ЛЖ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(ФВ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˂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50%)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[21,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24,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92-94,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97-101].</w:t>
      </w:r>
    </w:p>
    <w:p>
      <w:pPr>
        <w:pStyle w:val="Heading3"/>
      </w:pPr>
      <w:r>
        <w:rPr>
          <w:color w:val="212121"/>
          <w:w w:val="95"/>
        </w:rPr>
        <w:t>ПЖ при ГКМП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right="124"/>
      </w:pPr>
      <w:r>
        <w:rPr>
          <w:color w:val="212121"/>
          <w:w w:val="105"/>
        </w:rPr>
        <w:t>У 30–44% пациентов с ГКМП наблюдаются структурные и функциональные нарушения в ПЖ.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Критерием гипертрофии миокарда ПЖ считается увеличение толщины стенки ПЖ ˃ 5 мм.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Толщина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ПЖ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˃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10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считается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экстремальной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ГПЖ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[102].</w:t>
      </w:r>
    </w:p>
    <w:p>
      <w:pPr>
        <w:pStyle w:val="BodyText"/>
        <w:spacing w:before="192"/>
        <w:jc w:val="left"/>
      </w:pPr>
      <w:r>
        <w:rPr>
          <w:color w:val="212121"/>
          <w:spacing w:val="-1"/>
          <w:w w:val="110"/>
        </w:rPr>
        <w:t>Гипертрофия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ПЖ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в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единичных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случаях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бывает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изолированной,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ГЛЖ.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spacing w:line="300" w:lineRule="auto"/>
        <w:ind w:right="121"/>
      </w:pPr>
      <w:r>
        <w:rPr>
          <w:color w:val="212121"/>
          <w:w w:val="110"/>
        </w:rPr>
        <w:t>Структурное ремоделирование ПЖ в 15–90% приводит к внутрижелудочковой обструкции,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которая может быть на уровне срединных сегментов ПЖ или на уровне выходного тракта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ПЖ [103]. Критерием наличия обструкции ВТПЖ считается увеличение градиента 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ВТПЖ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˃16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рт.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ст.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[104].</w:t>
      </w:r>
    </w:p>
    <w:p>
      <w:pPr>
        <w:pStyle w:val="BodyText"/>
        <w:spacing w:line="300" w:lineRule="auto" w:before="193"/>
        <w:ind w:right="122"/>
      </w:pPr>
      <w:r>
        <w:rPr>
          <w:b/>
          <w:i/>
          <w:color w:val="333333"/>
          <w:w w:val="110"/>
        </w:rPr>
        <w:t>Систолическая дисфункция ПЖ </w:t>
      </w:r>
      <w:r>
        <w:rPr>
          <w:color w:val="212121"/>
          <w:w w:val="110"/>
        </w:rPr>
        <w:t>проявляется уменьшением продольной деформации ПЖ;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 этом другие показатели систолической функции ПЖ (TAPSE и s’латеральной части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трикуспидального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кольца),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правило,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пределах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нормальных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значений.</w:t>
      </w:r>
    </w:p>
    <w:p>
      <w:pPr>
        <w:pStyle w:val="BodyText"/>
        <w:spacing w:line="300" w:lineRule="auto" w:before="193"/>
        <w:ind w:right="121"/>
      </w:pPr>
      <w:r>
        <w:rPr>
          <w:b/>
          <w:i/>
          <w:color w:val="333333"/>
          <w:w w:val="105"/>
        </w:rPr>
        <w:t>Диастолическая</w:t>
      </w:r>
      <w:r>
        <w:rPr>
          <w:b/>
          <w:i/>
          <w:color w:val="333333"/>
          <w:spacing w:val="1"/>
          <w:w w:val="105"/>
        </w:rPr>
        <w:t> </w:t>
      </w:r>
      <w:r>
        <w:rPr>
          <w:b/>
          <w:i/>
          <w:color w:val="333333"/>
          <w:w w:val="105"/>
        </w:rPr>
        <w:t>дисфункция  ПЖ </w:t>
      </w:r>
      <w:r>
        <w:rPr>
          <w:color w:val="212121"/>
          <w:w w:val="105"/>
        </w:rPr>
        <w:t>в начальных стадиях характеризуется Е/А˂1, увеличением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RV DecT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(время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замедления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кровотока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фазу  раннего  наполнения  ПЖ), E/e’ ˃6,0. Показано,</w:t>
      </w:r>
      <w:r>
        <w:rPr>
          <w:color w:val="212121"/>
          <w:spacing w:val="-47"/>
          <w:w w:val="105"/>
        </w:rPr>
        <w:t> </w:t>
      </w:r>
      <w:r>
        <w:rPr>
          <w:color w:val="212121"/>
          <w:w w:val="105"/>
        </w:rPr>
        <w:t>что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наличие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диастолической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дисфункции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ПЖ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является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предиктором  ВСС  и  ХСН  [96, 102-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109].</w:t>
      </w:r>
    </w:p>
    <w:p>
      <w:pPr>
        <w:pStyle w:val="Heading3"/>
        <w:spacing w:before="171"/>
      </w:pPr>
      <w:r>
        <w:rPr>
          <w:color w:val="212121"/>
        </w:rPr>
        <w:t>Внезапная</w:t>
      </w:r>
      <w:r>
        <w:rPr>
          <w:color w:val="212121"/>
          <w:spacing w:val="-1"/>
        </w:rPr>
        <w:t> </w:t>
      </w:r>
      <w:r>
        <w:rPr>
          <w:color w:val="212121"/>
        </w:rPr>
        <w:t>сердечная смерть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right="122"/>
      </w:pPr>
      <w:r>
        <w:rPr>
          <w:color w:val="212121"/>
          <w:w w:val="110"/>
        </w:rPr>
        <w:t>В основе патогенеза ВСС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лежат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фатальные нарушения ритма,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вызванные ишемией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и электрической нестабильностью. ВСС чаще обусловлена ФЖ (62,4%), брадиаритмиями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(16,5%),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ЖТ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типа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«Torsades de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pointes» (12,7%),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ЖТ (8,3%)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 асистолией [79,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110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-121].</w:t>
      </w:r>
    </w:p>
    <w:p>
      <w:pPr>
        <w:pStyle w:val="Heading3"/>
      </w:pPr>
      <w:r>
        <w:rPr>
          <w:color w:val="212121"/>
        </w:rPr>
        <w:t>Синкопы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1"/>
      </w:pPr>
      <w:r>
        <w:rPr>
          <w:color w:val="212121"/>
          <w:w w:val="110"/>
        </w:rPr>
        <w:t>Синкопальные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состояния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аритмическими,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причинами.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относят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ситуативное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увеличение обструкции ВТЛЖ (физическая нагрузка), вызывающее значимое уменьшение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ударного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объема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периферического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сопротивления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неадекватной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вазодилатации,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том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числе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вазовагальные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обмороки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[122-125].</w:t>
      </w:r>
    </w:p>
    <w:p>
      <w:pPr>
        <w:pStyle w:val="Heading3"/>
        <w:spacing w:before="173"/>
      </w:pPr>
      <w:r>
        <w:rPr>
          <w:color w:val="212121"/>
          <w:spacing w:val="-1"/>
        </w:rPr>
        <w:t>Фибрилляция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предсердий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jc w:val="left"/>
      </w:pPr>
      <w:r>
        <w:rPr>
          <w:color w:val="212121"/>
          <w:w w:val="110"/>
        </w:rPr>
        <w:t>Факторы: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1261" w:val="left" w:leader="none"/>
        </w:tabs>
        <w:spacing w:line="300" w:lineRule="auto" w:before="1" w:after="0"/>
        <w:ind w:left="1260" w:right="122" w:hanging="190"/>
        <w:jc w:val="left"/>
        <w:rPr>
          <w:sz w:val="19"/>
        </w:rPr>
      </w:pPr>
      <w:r>
        <w:rPr>
          <w:color w:val="212121"/>
          <w:w w:val="110"/>
          <w:sz w:val="19"/>
        </w:rPr>
        <w:t>«предсердная</w:t>
      </w:r>
      <w:r>
        <w:rPr>
          <w:color w:val="212121"/>
          <w:spacing w:val="30"/>
          <w:w w:val="110"/>
          <w:sz w:val="19"/>
        </w:rPr>
        <w:t> </w:t>
      </w:r>
      <w:r>
        <w:rPr>
          <w:color w:val="212121"/>
          <w:w w:val="110"/>
          <w:sz w:val="19"/>
        </w:rPr>
        <w:t>миопатия»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-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показано,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что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функция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ЛП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нарушена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у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носителей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мутации</w:t>
      </w:r>
      <w:r>
        <w:rPr>
          <w:color w:val="212121"/>
          <w:spacing w:val="30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доклинической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стадии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до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развития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[126].</w:t>
      </w:r>
    </w:p>
    <w:p>
      <w:pPr>
        <w:pStyle w:val="ListParagraph"/>
        <w:numPr>
          <w:ilvl w:val="0"/>
          <w:numId w:val="8"/>
        </w:numPr>
        <w:tabs>
          <w:tab w:pos="1261" w:val="left" w:leader="none"/>
        </w:tabs>
        <w:spacing w:line="300" w:lineRule="auto" w:before="1" w:after="0"/>
        <w:ind w:left="1260" w:right="129" w:hanging="190"/>
        <w:jc w:val="left"/>
        <w:rPr>
          <w:sz w:val="19"/>
        </w:rPr>
      </w:pPr>
      <w:r>
        <w:rPr>
          <w:color w:val="212121"/>
          <w:w w:val="110"/>
          <w:sz w:val="19"/>
        </w:rPr>
        <w:t>структурное</w:t>
      </w:r>
      <w:r>
        <w:rPr>
          <w:color w:val="212121"/>
          <w:spacing w:val="22"/>
          <w:w w:val="110"/>
          <w:sz w:val="19"/>
        </w:rPr>
        <w:t> </w:t>
      </w:r>
      <w:r>
        <w:rPr>
          <w:color w:val="212121"/>
          <w:w w:val="110"/>
          <w:sz w:val="19"/>
        </w:rPr>
        <w:t>(дилатация)</w:t>
      </w:r>
      <w:r>
        <w:rPr>
          <w:color w:val="212121"/>
          <w:spacing w:val="22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22"/>
          <w:w w:val="110"/>
          <w:sz w:val="19"/>
        </w:rPr>
        <w:t> </w:t>
      </w:r>
      <w:r>
        <w:rPr>
          <w:color w:val="212121"/>
          <w:w w:val="110"/>
          <w:sz w:val="19"/>
        </w:rPr>
        <w:t>функциональное</w:t>
      </w:r>
      <w:r>
        <w:rPr>
          <w:color w:val="212121"/>
          <w:spacing w:val="22"/>
          <w:w w:val="110"/>
          <w:sz w:val="19"/>
        </w:rPr>
        <w:t> </w:t>
      </w:r>
      <w:r>
        <w:rPr>
          <w:color w:val="212121"/>
          <w:w w:val="110"/>
          <w:sz w:val="19"/>
        </w:rPr>
        <w:t>ремоделирование</w:t>
      </w:r>
      <w:r>
        <w:rPr>
          <w:color w:val="212121"/>
          <w:spacing w:val="21"/>
          <w:w w:val="110"/>
          <w:sz w:val="19"/>
        </w:rPr>
        <w:t> </w:t>
      </w:r>
      <w:r>
        <w:rPr>
          <w:color w:val="212121"/>
          <w:w w:val="110"/>
          <w:sz w:val="19"/>
        </w:rPr>
        <w:t>ЛП,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приводящее</w:t>
      </w:r>
      <w:r>
        <w:rPr>
          <w:color w:val="212121"/>
          <w:spacing w:val="22"/>
          <w:w w:val="110"/>
          <w:sz w:val="19"/>
        </w:rPr>
        <w:t> </w:t>
      </w:r>
      <w:r>
        <w:rPr>
          <w:color w:val="212121"/>
          <w:w w:val="110"/>
          <w:sz w:val="19"/>
        </w:rPr>
        <w:t>к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электрической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нестабильности</w:t>
      </w:r>
    </w:p>
    <w:p>
      <w:pPr>
        <w:pStyle w:val="ListParagraph"/>
        <w:numPr>
          <w:ilvl w:val="0"/>
          <w:numId w:val="8"/>
        </w:numPr>
        <w:tabs>
          <w:tab w:pos="1261" w:val="left" w:leader="none"/>
        </w:tabs>
        <w:spacing w:line="470" w:lineRule="auto" w:before="2" w:after="0"/>
        <w:ind w:left="1049" w:right="4499" w:firstLine="31"/>
        <w:jc w:val="left"/>
        <w:rPr>
          <w:sz w:val="19"/>
        </w:rPr>
      </w:pPr>
      <w:r>
        <w:rPr>
          <w:color w:val="212121"/>
          <w:w w:val="105"/>
          <w:sz w:val="19"/>
        </w:rPr>
        <w:t>интерстициальный</w:t>
      </w:r>
      <w:r>
        <w:rPr>
          <w:color w:val="212121"/>
          <w:spacing w:val="13"/>
          <w:w w:val="105"/>
          <w:sz w:val="19"/>
        </w:rPr>
        <w:t> </w:t>
      </w:r>
      <w:r>
        <w:rPr>
          <w:color w:val="212121"/>
          <w:w w:val="105"/>
          <w:sz w:val="19"/>
        </w:rPr>
        <w:t>фиброз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ЛП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[127,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128].</w:t>
      </w:r>
      <w:r>
        <w:rPr>
          <w:color w:val="212121"/>
          <w:spacing w:val="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</w:rPr>
        <w:t>Хроническая</w:t>
      </w:r>
      <w:r>
        <w:rPr>
          <w:rFonts w:ascii="Palatino Linotype" w:hAnsi="Palatino Linotype"/>
          <w:b/>
          <w:color w:val="212121"/>
          <w:spacing w:val="-9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</w:rPr>
        <w:t>сердечная</w:t>
      </w:r>
      <w:r>
        <w:rPr>
          <w:rFonts w:ascii="Palatino Linotype" w:hAnsi="Palatino Linotype"/>
          <w:b/>
          <w:color w:val="212121"/>
          <w:spacing w:val="-9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</w:rPr>
        <w:t>недостаточность</w:t>
      </w:r>
      <w:r>
        <w:rPr>
          <w:rFonts w:ascii="Palatino Linotype" w:hAnsi="Palatino Linotype"/>
          <w:b/>
          <w:color w:val="212121"/>
          <w:spacing w:val="-45"/>
          <w:sz w:val="19"/>
        </w:rPr>
        <w:t> </w:t>
      </w:r>
      <w:r>
        <w:rPr>
          <w:color w:val="212121"/>
          <w:w w:val="105"/>
          <w:sz w:val="19"/>
        </w:rPr>
        <w:t>Факторы:</w:t>
      </w:r>
    </w:p>
    <w:p>
      <w:pPr>
        <w:pStyle w:val="ListParagraph"/>
        <w:numPr>
          <w:ilvl w:val="0"/>
          <w:numId w:val="9"/>
        </w:numPr>
        <w:tabs>
          <w:tab w:pos="1261" w:val="left" w:leader="none"/>
        </w:tabs>
        <w:spacing w:line="240" w:lineRule="auto" w:before="33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уменьшенный</w:t>
      </w:r>
      <w:r>
        <w:rPr>
          <w:color w:val="212121"/>
          <w:spacing w:val="8"/>
          <w:w w:val="105"/>
          <w:sz w:val="19"/>
        </w:rPr>
        <w:t> </w:t>
      </w:r>
      <w:r>
        <w:rPr>
          <w:color w:val="212121"/>
          <w:w w:val="105"/>
          <w:sz w:val="19"/>
        </w:rPr>
        <w:t>ЛЖ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(малый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КДО)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и, несмотря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на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высокую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ФВЛЖ, малый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УО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ЛЖ;</w:t>
      </w:r>
    </w:p>
    <w:p>
      <w:pPr>
        <w:pStyle w:val="ListParagraph"/>
        <w:numPr>
          <w:ilvl w:val="0"/>
          <w:numId w:val="9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неспособность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увеличить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должной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степени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УО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физической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нагрузке;</w:t>
      </w:r>
    </w:p>
    <w:p>
      <w:pPr>
        <w:spacing w:after="0" w:line="240" w:lineRule="auto"/>
        <w:jc w:val="left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9"/>
        </w:numPr>
        <w:tabs>
          <w:tab w:pos="1261" w:val="left" w:leader="none"/>
        </w:tabs>
        <w:spacing w:line="240" w:lineRule="auto" w:before="33" w:after="0"/>
        <w:ind w:left="1260" w:right="0" w:hanging="180"/>
        <w:jc w:val="left"/>
        <w:rPr>
          <w:sz w:val="19"/>
        </w:rPr>
      </w:pPr>
      <w:r>
        <w:rPr/>
        <w:pict>
          <v:rect style="position:absolute;margin-left:568.649231pt;margin-top:.000876pt;width:10.540301pt;height:841.642619pt;mso-position-horizontal-relative:page;mso-position-vertical-relative:page;z-index:1574809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876pt;width:10.540301pt;height:841.642619pt;mso-position-horizontal-relative:page;mso-position-vertical-relative:page;z-index:15748608" filled="true" fillcolor="#ededed" stroked="false">
            <v:fill type="solid"/>
            <w10:wrap type="none"/>
          </v:rect>
        </w:pict>
      </w:r>
      <w:r>
        <w:rPr>
          <w:color w:val="212121"/>
          <w:w w:val="105"/>
          <w:sz w:val="19"/>
        </w:rPr>
        <w:t>обструкция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ВТЛЖ,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вносящая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вклад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уменьшение</w:t>
      </w:r>
      <w:r>
        <w:rPr>
          <w:color w:val="212121"/>
          <w:spacing w:val="11"/>
          <w:w w:val="105"/>
          <w:sz w:val="19"/>
        </w:rPr>
        <w:t> </w:t>
      </w:r>
      <w:r>
        <w:rPr>
          <w:color w:val="212121"/>
          <w:w w:val="105"/>
          <w:sz w:val="19"/>
        </w:rPr>
        <w:t>УО;</w:t>
      </w:r>
    </w:p>
    <w:p>
      <w:pPr>
        <w:pStyle w:val="ListParagraph"/>
        <w:numPr>
          <w:ilvl w:val="0"/>
          <w:numId w:val="9"/>
        </w:numPr>
        <w:tabs>
          <w:tab w:pos="1261" w:val="left" w:leader="none"/>
        </w:tabs>
        <w:spacing w:line="300" w:lineRule="auto" w:before="56" w:after="0"/>
        <w:ind w:left="1260" w:right="132" w:hanging="201"/>
        <w:jc w:val="left"/>
        <w:rPr>
          <w:sz w:val="19"/>
        </w:rPr>
      </w:pPr>
      <w:r>
        <w:rPr>
          <w:color w:val="212121"/>
          <w:w w:val="110"/>
          <w:sz w:val="19"/>
        </w:rPr>
        <w:t>систолическая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дисфункция</w:t>
      </w:r>
      <w:r>
        <w:rPr>
          <w:color w:val="212121"/>
          <w:spacing w:val="9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прогрессировании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ГКМП,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особенно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дилатационной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стадии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(ишемия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миокарда,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w w:val="110"/>
          <w:sz w:val="19"/>
        </w:rPr>
        <w:t>диссинхрония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ЛЖ);</w:t>
      </w:r>
    </w:p>
    <w:p>
      <w:pPr>
        <w:pStyle w:val="ListParagraph"/>
        <w:numPr>
          <w:ilvl w:val="0"/>
          <w:numId w:val="9"/>
        </w:numPr>
        <w:tabs>
          <w:tab w:pos="1261" w:val="left" w:leader="none"/>
        </w:tabs>
        <w:spacing w:line="240" w:lineRule="auto" w:before="2" w:after="0"/>
        <w:ind w:left="1260" w:right="0" w:hanging="190"/>
        <w:jc w:val="left"/>
        <w:rPr>
          <w:sz w:val="19"/>
        </w:rPr>
      </w:pPr>
      <w:r>
        <w:rPr>
          <w:color w:val="212121"/>
          <w:spacing w:val="-1"/>
          <w:w w:val="110"/>
          <w:sz w:val="19"/>
        </w:rPr>
        <w:t>диастолическая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дисфункция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(фиброз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миокарда,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повышение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давления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ЛП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КДД)</w:t>
      </w:r>
    </w:p>
    <w:p>
      <w:pPr>
        <w:pStyle w:val="ListParagraph"/>
        <w:numPr>
          <w:ilvl w:val="0"/>
          <w:numId w:val="9"/>
        </w:numPr>
        <w:tabs>
          <w:tab w:pos="1261" w:val="left" w:leader="none"/>
        </w:tabs>
        <w:spacing w:line="240" w:lineRule="auto" w:before="55" w:after="0"/>
        <w:ind w:left="1260" w:right="0" w:hanging="159"/>
        <w:jc w:val="left"/>
        <w:rPr>
          <w:sz w:val="19"/>
        </w:rPr>
      </w:pPr>
      <w:r>
        <w:rPr>
          <w:color w:val="212121"/>
          <w:w w:val="110"/>
          <w:sz w:val="19"/>
        </w:rPr>
        <w:t>митральная регургитация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(вносит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вклад 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повышение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давления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 ЛП);</w:t>
      </w:r>
    </w:p>
    <w:p>
      <w:pPr>
        <w:pStyle w:val="ListParagraph"/>
        <w:numPr>
          <w:ilvl w:val="0"/>
          <w:numId w:val="9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нарушения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ритма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(ФП);</w:t>
      </w:r>
    </w:p>
    <w:p>
      <w:pPr>
        <w:pStyle w:val="ListParagraph"/>
        <w:numPr>
          <w:ilvl w:val="0"/>
          <w:numId w:val="9"/>
        </w:numPr>
        <w:tabs>
          <w:tab w:pos="1261" w:val="left" w:leader="none"/>
        </w:tabs>
        <w:spacing w:line="508" w:lineRule="auto" w:before="55" w:after="0"/>
        <w:ind w:left="1049" w:right="6212" w:firstLine="10"/>
        <w:jc w:val="left"/>
        <w:rPr>
          <w:sz w:val="19"/>
        </w:rPr>
      </w:pPr>
      <w:r>
        <w:rPr>
          <w:color w:val="212121"/>
          <w:w w:val="110"/>
          <w:sz w:val="19"/>
        </w:rPr>
        <w:t>легочная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гипертензия.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[21,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92,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101,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127,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129-133].</w:t>
      </w:r>
    </w:p>
    <w:p>
      <w:pPr>
        <w:pStyle w:val="BodyText"/>
        <w:spacing w:before="4"/>
        <w:ind w:left="0"/>
        <w:jc w:val="left"/>
        <w:rPr>
          <w:sz w:val="27"/>
        </w:rPr>
      </w:pPr>
    </w:p>
    <w:p>
      <w:pPr>
        <w:pStyle w:val="Heading2"/>
        <w:numPr>
          <w:ilvl w:val="1"/>
          <w:numId w:val="3"/>
        </w:numPr>
        <w:tabs>
          <w:tab w:pos="1528" w:val="left" w:leader="none"/>
        </w:tabs>
        <w:spacing w:line="211" w:lineRule="auto" w:before="0" w:after="0"/>
        <w:ind w:left="4305" w:right="205" w:hanging="3172"/>
        <w:jc w:val="left"/>
      </w:pPr>
      <w:r>
        <w:rPr>
          <w:color w:val="212121"/>
        </w:rPr>
        <w:t>Эпидемиология</w:t>
      </w:r>
      <w:r>
        <w:rPr>
          <w:color w:val="212121"/>
          <w:spacing w:val="16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6"/>
        </w:rPr>
        <w:t> </w:t>
      </w:r>
      <w:r>
        <w:rPr>
          <w:color w:val="212121"/>
        </w:rPr>
        <w:t>(группы</w:t>
      </w:r>
      <w:r>
        <w:rPr>
          <w:color w:val="212121"/>
          <w:spacing w:val="17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5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5"/>
        <w:ind w:left="0"/>
        <w:jc w:val="left"/>
        <w:rPr>
          <w:rFonts w:ascii="Palatino Linotype"/>
          <w:b/>
          <w:sz w:val="25"/>
        </w:rPr>
      </w:pPr>
    </w:p>
    <w:p>
      <w:pPr>
        <w:pStyle w:val="BodyText"/>
        <w:jc w:val="left"/>
      </w:pPr>
      <w:r>
        <w:rPr>
          <w:color w:val="212121"/>
          <w:spacing w:val="-1"/>
          <w:w w:val="110"/>
        </w:rPr>
        <w:t>При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ГКМП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нет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четкой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географической,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этнической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половой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структуры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распределения.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spacing w:line="300" w:lineRule="auto"/>
        <w:ind w:right="125"/>
      </w:pP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практически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единственное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кардиоваскулярное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манифестировать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любом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человека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младенчества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глубокой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старости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90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лет);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  установке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диагноза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составляет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30–40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лет.</w:t>
      </w:r>
    </w:p>
    <w:p>
      <w:pPr>
        <w:pStyle w:val="BodyText"/>
        <w:spacing w:line="300" w:lineRule="auto" w:before="193"/>
        <w:ind w:right="121"/>
      </w:pPr>
      <w:r>
        <w:rPr>
          <w:color w:val="212121"/>
          <w:w w:val="110"/>
        </w:rPr>
        <w:t>Согласно данным эпидемиологических исследований, проводимых в разных частях света,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распространенность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1:500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популяции.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когортах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она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варьируется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1:500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1:200.</w:t>
      </w:r>
    </w:p>
    <w:p>
      <w:pPr>
        <w:pStyle w:val="BodyText"/>
        <w:spacing w:line="300" w:lineRule="auto" w:before="193"/>
        <w:ind w:right="128"/>
      </w:pPr>
      <w:r>
        <w:rPr>
          <w:color w:val="212121"/>
          <w:w w:val="110"/>
        </w:rPr>
        <w:t>При применении более чувствительных методов визуализации (МРТ, КТ) и более широком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тестирования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каскадного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скрининга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родственников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первой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линии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родства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распространенность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соответствует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0,6%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(1:167)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.</w:t>
      </w:r>
    </w:p>
    <w:p>
      <w:pPr>
        <w:pStyle w:val="BodyText"/>
        <w:spacing w:line="300" w:lineRule="auto" w:before="193"/>
        <w:ind w:right="122"/>
      </w:pPr>
      <w:r>
        <w:rPr>
          <w:color w:val="212121"/>
          <w:w w:val="110"/>
        </w:rPr>
        <w:t>Частота в общей популяции превышает встречаемость ГКМП в кардиологической практике,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так как большая часть пациентов остается неидентифицированной ввиду бессимптомности.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выявлении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гипертрофии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старших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возрастных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группах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толщине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стенки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12</w:t>
      </w:r>
      <w:r>
        <w:rPr>
          <w:color w:val="212121"/>
          <w:spacing w:val="-49"/>
          <w:w w:val="110"/>
        </w:rPr>
        <w:t> </w:t>
      </w:r>
      <w:r>
        <w:rPr>
          <w:color w:val="212121"/>
          <w:spacing w:val="-1"/>
          <w:w w:val="110"/>
        </w:rPr>
        <w:t>мм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более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необходимо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учитывать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возможность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фенокопий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ГКМП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вторичной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ГЛЖ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28,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31,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135].</w:t>
      </w: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1"/>
        <w:ind w:left="0"/>
        <w:jc w:val="left"/>
        <w:rPr>
          <w:sz w:val="20"/>
        </w:rPr>
      </w:pPr>
    </w:p>
    <w:p>
      <w:pPr>
        <w:pStyle w:val="Heading2"/>
        <w:numPr>
          <w:ilvl w:val="1"/>
          <w:numId w:val="3"/>
        </w:numPr>
        <w:tabs>
          <w:tab w:pos="1679" w:val="left" w:leader="none"/>
        </w:tabs>
        <w:spacing w:line="211" w:lineRule="auto" w:before="0" w:after="0"/>
        <w:ind w:left="1396" w:right="356" w:hanging="111"/>
        <w:jc w:val="left"/>
      </w:pPr>
      <w:r>
        <w:rPr>
          <w:color w:val="212121"/>
        </w:rPr>
        <w:t>Особенности</w:t>
      </w:r>
      <w:r>
        <w:rPr>
          <w:color w:val="212121"/>
          <w:spacing w:val="3"/>
        </w:rPr>
        <w:t> </w:t>
      </w:r>
      <w:r>
        <w:rPr>
          <w:color w:val="212121"/>
        </w:rPr>
        <w:t>кодирования</w:t>
      </w:r>
      <w:r>
        <w:rPr>
          <w:color w:val="212121"/>
          <w:spacing w:val="4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состояния</w:t>
      </w:r>
      <w:r>
        <w:rPr>
          <w:color w:val="212121"/>
          <w:spacing w:val="4"/>
        </w:rPr>
        <w:t> </w:t>
      </w:r>
      <w:r>
        <w:rPr>
          <w:color w:val="212121"/>
        </w:rPr>
        <w:t>(группы</w:t>
      </w:r>
      <w:r>
        <w:rPr>
          <w:color w:val="212121"/>
          <w:spacing w:val="-55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состояний)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</w:rPr>
        <w:t>Международной</w:t>
      </w:r>
      <w:r>
        <w:rPr>
          <w:color w:val="212121"/>
          <w:spacing w:val="6"/>
        </w:rPr>
        <w:t> </w:t>
      </w:r>
      <w:r>
        <w:rPr>
          <w:color w:val="212121"/>
        </w:rPr>
        <w:t>статистической</w:t>
      </w:r>
    </w:p>
    <w:p>
      <w:pPr>
        <w:spacing w:line="283" w:lineRule="exact" w:before="0"/>
        <w:ind w:left="1574" w:right="0" w:firstLine="0"/>
        <w:jc w:val="left"/>
        <w:rPr>
          <w:rFonts w:ascii="Palatino Linotype" w:hAnsi="Palatino Linotype"/>
          <w:b/>
          <w:sz w:val="23"/>
        </w:rPr>
      </w:pPr>
      <w:r>
        <w:rPr>
          <w:rFonts w:ascii="Palatino Linotype" w:hAnsi="Palatino Linotype"/>
          <w:b/>
          <w:color w:val="212121"/>
          <w:sz w:val="23"/>
        </w:rPr>
        <w:t>классификации</w:t>
      </w:r>
      <w:r>
        <w:rPr>
          <w:rFonts w:ascii="Palatino Linotype" w:hAnsi="Palatino Linotype"/>
          <w:b/>
          <w:color w:val="212121"/>
          <w:spacing w:val="21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болезней</w:t>
      </w:r>
      <w:r>
        <w:rPr>
          <w:rFonts w:ascii="Palatino Linotype" w:hAnsi="Palatino Linotype"/>
          <w:b/>
          <w:color w:val="212121"/>
          <w:spacing w:val="21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и</w:t>
      </w:r>
      <w:r>
        <w:rPr>
          <w:rFonts w:ascii="Palatino Linotype" w:hAnsi="Palatino Linotype"/>
          <w:b/>
          <w:color w:val="212121"/>
          <w:spacing w:val="22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проблем,</w:t>
      </w:r>
      <w:r>
        <w:rPr>
          <w:rFonts w:ascii="Palatino Linotype" w:hAnsi="Palatino Linotype"/>
          <w:b/>
          <w:color w:val="212121"/>
          <w:spacing w:val="11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связанных</w:t>
      </w:r>
      <w:r>
        <w:rPr>
          <w:rFonts w:ascii="Palatino Linotype" w:hAnsi="Palatino Linotype"/>
          <w:b/>
          <w:color w:val="212121"/>
          <w:spacing w:val="22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со</w:t>
      </w:r>
      <w:r>
        <w:rPr>
          <w:rFonts w:ascii="Palatino Linotype" w:hAnsi="Palatino Linotype"/>
          <w:b/>
          <w:color w:val="212121"/>
          <w:spacing w:val="21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здоровьем</w:t>
      </w:r>
    </w:p>
    <w:p>
      <w:pPr>
        <w:pStyle w:val="BodyText"/>
        <w:spacing w:before="9"/>
        <w:ind w:left="0"/>
        <w:jc w:val="left"/>
        <w:rPr>
          <w:rFonts w:ascii="Palatino Linotype"/>
          <w:b/>
          <w:sz w:val="24"/>
        </w:rPr>
      </w:pPr>
    </w:p>
    <w:p>
      <w:pPr>
        <w:pStyle w:val="BodyText"/>
        <w:spacing w:line="508" w:lineRule="auto" w:before="1"/>
        <w:ind w:right="3089"/>
        <w:jc w:val="left"/>
      </w:pPr>
      <w:r>
        <w:rPr>
          <w:color w:val="212121"/>
          <w:spacing w:val="-1"/>
          <w:w w:val="110"/>
        </w:rPr>
        <w:t>I42.1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—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Обструктивная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гипертрофическая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кардиомиопатия.</w:t>
      </w:r>
      <w:r>
        <w:rPr>
          <w:color w:val="212121"/>
          <w:spacing w:val="-49"/>
          <w:w w:val="110"/>
        </w:rPr>
        <w:t> </w:t>
      </w:r>
      <w:r>
        <w:rPr>
          <w:color w:val="212121"/>
          <w:spacing w:val="-1"/>
          <w:w w:val="110"/>
        </w:rPr>
        <w:t>I42.2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—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Другая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гипертрофическая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кардиомиопатия.</w:t>
      </w:r>
    </w:p>
    <w:p>
      <w:pPr>
        <w:pStyle w:val="BodyText"/>
        <w:spacing w:before="3"/>
        <w:ind w:left="0"/>
        <w:jc w:val="left"/>
        <w:rPr>
          <w:sz w:val="27"/>
        </w:rPr>
      </w:pPr>
    </w:p>
    <w:p>
      <w:pPr>
        <w:pStyle w:val="Heading2"/>
        <w:numPr>
          <w:ilvl w:val="1"/>
          <w:numId w:val="3"/>
        </w:numPr>
        <w:tabs>
          <w:tab w:pos="1533" w:val="left" w:leader="none"/>
        </w:tabs>
        <w:spacing w:line="211" w:lineRule="auto" w:before="0" w:after="0"/>
        <w:ind w:left="4305" w:right="210" w:hanging="3167"/>
        <w:jc w:val="left"/>
      </w:pPr>
      <w:r>
        <w:rPr>
          <w:color w:val="212121"/>
        </w:rPr>
        <w:t>Классификация</w:t>
      </w:r>
      <w:r>
        <w:rPr>
          <w:color w:val="212121"/>
          <w:spacing w:val="16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7"/>
        </w:rPr>
        <w:t> </w:t>
      </w:r>
      <w:r>
        <w:rPr>
          <w:color w:val="212121"/>
        </w:rPr>
        <w:t>(группы</w:t>
      </w:r>
      <w:r>
        <w:rPr>
          <w:color w:val="212121"/>
          <w:spacing w:val="17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5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5"/>
        <w:ind w:left="0"/>
        <w:jc w:val="left"/>
        <w:rPr>
          <w:rFonts w:ascii="Palatino Linotype"/>
          <w:b/>
          <w:sz w:val="25"/>
        </w:rPr>
      </w:pPr>
    </w:p>
    <w:p>
      <w:pPr>
        <w:pStyle w:val="BodyText"/>
        <w:jc w:val="left"/>
      </w:pPr>
      <w:r>
        <w:rPr>
          <w:color w:val="212121"/>
          <w:w w:val="110"/>
        </w:rPr>
        <w:t>В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повседневной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клинической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практике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применяют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несколько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классификационных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подходов</w:t>
      </w:r>
    </w:p>
    <w:p>
      <w:pPr>
        <w:pStyle w:val="BodyText"/>
        <w:spacing w:line="508" w:lineRule="auto" w:before="56"/>
        <w:ind w:right="2143"/>
        <w:jc w:val="left"/>
      </w:pPr>
      <w:r>
        <w:rPr>
          <w:color w:val="212121"/>
          <w:w w:val="110"/>
        </w:rPr>
        <w:t>— клинический, гемодинамический, морфологический, генетический.</w:t>
      </w:r>
      <w:r>
        <w:rPr>
          <w:color w:val="212121"/>
          <w:spacing w:val="-50"/>
          <w:w w:val="110"/>
        </w:rPr>
        <w:t> </w:t>
      </w:r>
      <w:r>
        <w:rPr>
          <w:color w:val="212121"/>
          <w:spacing w:val="-1"/>
          <w:w w:val="110"/>
        </w:rPr>
        <w:t>Клинические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варианты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течения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см.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раздел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1.6.</w:t>
      </w:r>
    </w:p>
    <w:p>
      <w:pPr>
        <w:pStyle w:val="Heading3"/>
        <w:spacing w:line="235" w:lineRule="exact" w:before="0"/>
        <w:jc w:val="both"/>
      </w:pPr>
      <w:r>
        <w:rPr>
          <w:color w:val="212121"/>
        </w:rPr>
        <w:t>Гемодинамический принцип классификации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8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зависимости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выделяют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следующие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варианты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ГКМП:</w:t>
      </w:r>
    </w:p>
    <w:p>
      <w:pPr>
        <w:pStyle w:val="ListParagraph"/>
        <w:numPr>
          <w:ilvl w:val="0"/>
          <w:numId w:val="7"/>
        </w:numPr>
        <w:tabs>
          <w:tab w:pos="1170" w:val="left" w:leader="none"/>
        </w:tabs>
        <w:spacing w:line="240" w:lineRule="auto" w:before="192" w:after="0"/>
        <w:ind w:left="1169" w:right="0" w:hanging="121"/>
        <w:jc w:val="left"/>
        <w:rPr>
          <w:sz w:val="19"/>
        </w:rPr>
      </w:pPr>
      <w:r>
        <w:rPr>
          <w:color w:val="212121"/>
          <w:w w:val="105"/>
          <w:sz w:val="19"/>
        </w:rPr>
        <w:t>необструктивная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ГКМП: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ГД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ВТЛЖ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&lt;30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мм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рт.ст.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покое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и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при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нагрузке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1170" w:val="left" w:leader="none"/>
        </w:tabs>
        <w:spacing w:line="240" w:lineRule="auto" w:before="1" w:after="0"/>
        <w:ind w:left="1169" w:right="0" w:hanging="121"/>
        <w:jc w:val="left"/>
        <w:rPr>
          <w:sz w:val="19"/>
        </w:rPr>
      </w:pPr>
      <w:r>
        <w:rPr>
          <w:color w:val="212121"/>
          <w:w w:val="105"/>
          <w:sz w:val="19"/>
        </w:rPr>
        <w:t>обструктивная ГКМП: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ГД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ВТЛЖ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&gt;30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(50)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мм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рт.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ст.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покое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и при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нагрузке.</w:t>
      </w:r>
    </w:p>
    <w:p>
      <w:pPr>
        <w:pStyle w:val="ListParagraph"/>
        <w:numPr>
          <w:ilvl w:val="0"/>
          <w:numId w:val="7"/>
        </w:numPr>
        <w:tabs>
          <w:tab w:pos="1166" w:val="left" w:leader="none"/>
        </w:tabs>
        <w:spacing w:line="460" w:lineRule="atLeast" w:before="3" w:after="0"/>
        <w:ind w:left="1049" w:right="1214" w:firstLine="0"/>
        <w:jc w:val="left"/>
        <w:rPr>
          <w:sz w:val="19"/>
        </w:rPr>
      </w:pPr>
      <w:r>
        <w:rPr>
          <w:color w:val="212121"/>
          <w:w w:val="105"/>
          <w:sz w:val="19"/>
        </w:rPr>
        <w:t>латентная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обструкция: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ГД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ВТЛЖ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&lt;30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покое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и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&gt;30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(50)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мм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рт.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ст.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при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нагрузке.</w:t>
      </w:r>
      <w:r>
        <w:rPr>
          <w:color w:val="212121"/>
          <w:spacing w:val="-47"/>
          <w:w w:val="105"/>
          <w:sz w:val="19"/>
        </w:rPr>
        <w:t> </w:t>
      </w:r>
      <w:r>
        <w:rPr>
          <w:color w:val="212121"/>
          <w:spacing w:val="-1"/>
          <w:w w:val="110"/>
          <w:sz w:val="19"/>
        </w:rPr>
        <w:t>(подробнее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критерии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обструкции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ВТЛЖ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см.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разделе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«Диагностика»)</w:t>
      </w:r>
    </w:p>
    <w:p>
      <w:pPr>
        <w:spacing w:after="0" w:line="460" w:lineRule="atLeast"/>
        <w:jc w:val="left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Heading3"/>
        <w:spacing w:before="11"/>
        <w:jc w:val="both"/>
      </w:pPr>
      <w:r>
        <w:rPr/>
        <w:pict>
          <v:rect style="position:absolute;margin-left:568.649231pt;margin-top:.000544pt;width:10.540301pt;height:841.643589pt;mso-position-horizontal-relative:page;mso-position-vertical-relative:page;z-index:1574912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544pt;width:10.540301pt;height:841.643589pt;mso-position-horizontal-relative:page;mso-position-vertical-relative:page;z-index:15749632" filled="true" fillcolor="#ededed" stroked="false">
            <v:fill type="solid"/>
            <w10:wrap type="none"/>
          </v:rect>
        </w:pict>
      </w:r>
      <w:r>
        <w:rPr>
          <w:color w:val="212121"/>
          <w:w w:val="95"/>
        </w:rPr>
        <w:t>Морфологический</w:t>
      </w:r>
      <w:r>
        <w:rPr>
          <w:color w:val="212121"/>
          <w:spacing w:val="40"/>
          <w:w w:val="95"/>
        </w:rPr>
        <w:t> </w:t>
      </w:r>
      <w:r>
        <w:rPr>
          <w:color w:val="212121"/>
          <w:w w:val="95"/>
        </w:rPr>
        <w:t>принцип</w:t>
      </w:r>
      <w:r>
        <w:rPr>
          <w:color w:val="212121"/>
          <w:spacing w:val="41"/>
          <w:w w:val="95"/>
        </w:rPr>
        <w:t> </w:t>
      </w:r>
      <w:r>
        <w:rPr>
          <w:color w:val="212121"/>
          <w:w w:val="95"/>
        </w:rPr>
        <w:t>классификации</w:t>
      </w:r>
      <w:r>
        <w:rPr>
          <w:color w:val="212121"/>
          <w:spacing w:val="40"/>
          <w:w w:val="95"/>
        </w:rPr>
        <w:t> </w:t>
      </w:r>
      <w:r>
        <w:rPr>
          <w:color w:val="212121"/>
          <w:w w:val="95"/>
        </w:rPr>
        <w:t>ГКМП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10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Асимметричная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форма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ГКМП</w:t>
      </w:r>
    </w:p>
    <w:p>
      <w:pPr>
        <w:pStyle w:val="ListParagraph"/>
        <w:numPr>
          <w:ilvl w:val="1"/>
          <w:numId w:val="10"/>
        </w:numPr>
        <w:tabs>
          <w:tab w:pos="190" w:val="left" w:leader="none"/>
        </w:tabs>
        <w:spacing w:line="240" w:lineRule="auto" w:before="56" w:after="0"/>
        <w:ind w:left="1471" w:right="4401" w:hanging="1472"/>
        <w:jc w:val="right"/>
        <w:rPr>
          <w:sz w:val="19"/>
        </w:rPr>
      </w:pPr>
      <w:r>
        <w:rPr>
          <w:color w:val="212121"/>
          <w:w w:val="105"/>
          <w:sz w:val="19"/>
        </w:rPr>
        <w:t>Гипертрофия</w:t>
      </w:r>
      <w:r>
        <w:rPr>
          <w:color w:val="212121"/>
          <w:spacing w:val="21"/>
          <w:w w:val="105"/>
          <w:sz w:val="19"/>
        </w:rPr>
        <w:t> </w:t>
      </w:r>
      <w:r>
        <w:rPr>
          <w:color w:val="212121"/>
          <w:w w:val="105"/>
          <w:sz w:val="19"/>
        </w:rPr>
        <w:t>МЖП</w:t>
      </w:r>
      <w:r>
        <w:rPr>
          <w:color w:val="212121"/>
          <w:spacing w:val="21"/>
          <w:w w:val="105"/>
          <w:sz w:val="19"/>
        </w:rPr>
        <w:t> </w:t>
      </w:r>
      <w:r>
        <w:rPr>
          <w:color w:val="212121"/>
          <w:w w:val="105"/>
          <w:sz w:val="19"/>
        </w:rPr>
        <w:t>(+/-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вовлечение</w:t>
      </w:r>
      <w:r>
        <w:rPr>
          <w:color w:val="212121"/>
          <w:spacing w:val="21"/>
          <w:w w:val="105"/>
          <w:sz w:val="19"/>
        </w:rPr>
        <w:t> </w:t>
      </w:r>
      <w:r>
        <w:rPr>
          <w:color w:val="212121"/>
          <w:w w:val="105"/>
          <w:sz w:val="19"/>
        </w:rPr>
        <w:t>ПЖ):</w:t>
      </w:r>
    </w:p>
    <w:p>
      <w:pPr>
        <w:pStyle w:val="ListParagraph"/>
        <w:numPr>
          <w:ilvl w:val="2"/>
          <w:numId w:val="10"/>
        </w:numPr>
        <w:tabs>
          <w:tab w:pos="148" w:val="left" w:leader="none"/>
        </w:tabs>
        <w:spacing w:line="240" w:lineRule="auto" w:before="55" w:after="0"/>
        <w:ind w:left="1682" w:right="4344" w:hanging="1683"/>
        <w:jc w:val="right"/>
        <w:rPr>
          <w:sz w:val="19"/>
        </w:rPr>
      </w:pPr>
      <w:r>
        <w:rPr>
          <w:color w:val="212121"/>
          <w:spacing w:val="-1"/>
          <w:w w:val="110"/>
          <w:sz w:val="19"/>
        </w:rPr>
        <w:t>Базальной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части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МЖП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(субаортальная)</w:t>
      </w:r>
    </w:p>
    <w:p>
      <w:pPr>
        <w:pStyle w:val="ListParagraph"/>
        <w:numPr>
          <w:ilvl w:val="2"/>
          <w:numId w:val="10"/>
        </w:numPr>
        <w:tabs>
          <w:tab w:pos="1683" w:val="left" w:leader="none"/>
        </w:tabs>
        <w:spacing w:line="240" w:lineRule="auto" w:before="56" w:after="0"/>
        <w:ind w:left="1682" w:right="0" w:hanging="201"/>
        <w:jc w:val="both"/>
        <w:rPr>
          <w:sz w:val="19"/>
        </w:rPr>
      </w:pPr>
      <w:r>
        <w:rPr>
          <w:color w:val="212121"/>
          <w:w w:val="105"/>
          <w:sz w:val="19"/>
        </w:rPr>
        <w:t>Сигмовидная</w:t>
      </w:r>
      <w:r>
        <w:rPr>
          <w:color w:val="212121"/>
          <w:spacing w:val="40"/>
          <w:w w:val="105"/>
          <w:sz w:val="19"/>
        </w:rPr>
        <w:t> </w:t>
      </w:r>
      <w:r>
        <w:rPr>
          <w:color w:val="212121"/>
          <w:w w:val="105"/>
          <w:sz w:val="19"/>
        </w:rPr>
        <w:t>МЖП</w:t>
      </w:r>
    </w:p>
    <w:p>
      <w:pPr>
        <w:pStyle w:val="ListParagraph"/>
        <w:numPr>
          <w:ilvl w:val="2"/>
          <w:numId w:val="10"/>
        </w:numPr>
        <w:tabs>
          <w:tab w:pos="1683" w:val="left" w:leader="none"/>
        </w:tabs>
        <w:spacing w:line="240" w:lineRule="auto" w:before="55" w:after="0"/>
        <w:ind w:left="1682" w:right="0" w:hanging="265"/>
        <w:jc w:val="both"/>
        <w:rPr>
          <w:sz w:val="19"/>
        </w:rPr>
      </w:pPr>
      <w:r>
        <w:rPr>
          <w:color w:val="212121"/>
          <w:w w:val="105"/>
          <w:sz w:val="19"/>
        </w:rPr>
        <w:t>Гипертрофия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всей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МЖП</w:t>
      </w:r>
    </w:p>
    <w:p>
      <w:pPr>
        <w:pStyle w:val="ListParagraph"/>
        <w:numPr>
          <w:ilvl w:val="2"/>
          <w:numId w:val="10"/>
        </w:numPr>
        <w:tabs>
          <w:tab w:pos="1683" w:val="left" w:leader="none"/>
        </w:tabs>
        <w:spacing w:line="300" w:lineRule="auto" w:before="56" w:after="0"/>
        <w:ind w:left="1682" w:right="124" w:hanging="243"/>
        <w:jc w:val="both"/>
        <w:rPr>
          <w:sz w:val="19"/>
        </w:rPr>
      </w:pPr>
      <w:r>
        <w:rPr>
          <w:color w:val="212121"/>
          <w:w w:val="105"/>
          <w:sz w:val="19"/>
        </w:rPr>
        <w:t>Двояковыпуклая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МЖП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(англ.</w:t>
      </w:r>
      <w:r>
        <w:rPr>
          <w:color w:val="212121"/>
          <w:spacing w:val="50"/>
          <w:w w:val="105"/>
          <w:sz w:val="19"/>
        </w:rPr>
        <w:t> </w:t>
      </w:r>
      <w:r>
        <w:rPr>
          <w:color w:val="212121"/>
          <w:w w:val="105"/>
          <w:sz w:val="19"/>
        </w:rPr>
        <w:t>«reverse</w:t>
      </w:r>
      <w:r>
        <w:rPr>
          <w:color w:val="212121"/>
          <w:spacing w:val="50"/>
          <w:w w:val="105"/>
          <w:sz w:val="19"/>
        </w:rPr>
        <w:t> </w:t>
      </w:r>
      <w:r>
        <w:rPr>
          <w:color w:val="212121"/>
          <w:w w:val="105"/>
          <w:sz w:val="19"/>
        </w:rPr>
        <w:t>curve»)</w:t>
      </w:r>
      <w:r>
        <w:rPr>
          <w:color w:val="212121"/>
          <w:spacing w:val="50"/>
          <w:w w:val="105"/>
          <w:sz w:val="19"/>
        </w:rPr>
        <w:t> </w:t>
      </w:r>
      <w:r>
        <w:rPr>
          <w:color w:val="212121"/>
          <w:w w:val="105"/>
          <w:sz w:val="19"/>
        </w:rPr>
        <w:t>—</w:t>
      </w:r>
      <w:r>
        <w:rPr>
          <w:color w:val="212121"/>
          <w:spacing w:val="50"/>
          <w:w w:val="105"/>
          <w:sz w:val="19"/>
        </w:rPr>
        <w:t> </w:t>
      </w:r>
      <w:r>
        <w:rPr>
          <w:color w:val="212121"/>
          <w:w w:val="105"/>
          <w:sz w:val="19"/>
        </w:rPr>
        <w:t>преимущественно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среднежелудочковая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гипертрофия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МЖП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без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вовлечения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свободной  стенки  ЛЖ  [136,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137]</w:t>
      </w:r>
    </w:p>
    <w:p>
      <w:pPr>
        <w:pStyle w:val="ListParagraph"/>
        <w:numPr>
          <w:ilvl w:val="2"/>
          <w:numId w:val="10"/>
        </w:numPr>
        <w:tabs>
          <w:tab w:pos="1683" w:val="left" w:leader="none"/>
        </w:tabs>
        <w:spacing w:line="240" w:lineRule="auto" w:before="3" w:after="0"/>
        <w:ind w:left="1682" w:right="0" w:hanging="191"/>
        <w:jc w:val="both"/>
        <w:rPr>
          <w:sz w:val="19"/>
        </w:rPr>
      </w:pPr>
      <w:r>
        <w:rPr>
          <w:color w:val="212121"/>
          <w:w w:val="105"/>
          <w:sz w:val="19"/>
        </w:rPr>
        <w:t>Комбинированная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(МЖП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+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другой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отдел</w:t>
      </w:r>
      <w:r>
        <w:rPr>
          <w:color w:val="212121"/>
          <w:spacing w:val="8"/>
          <w:w w:val="105"/>
          <w:sz w:val="19"/>
        </w:rPr>
        <w:t> </w:t>
      </w:r>
      <w:r>
        <w:rPr>
          <w:color w:val="212121"/>
          <w:w w:val="105"/>
          <w:sz w:val="19"/>
        </w:rPr>
        <w:t>ЛЖ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или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ПЖ)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1"/>
          <w:numId w:val="10"/>
        </w:numPr>
        <w:tabs>
          <w:tab w:pos="1472" w:val="left" w:leader="none"/>
        </w:tabs>
        <w:spacing w:line="240" w:lineRule="auto" w:before="0" w:after="0"/>
        <w:ind w:left="1471" w:right="0" w:hanging="191"/>
        <w:jc w:val="left"/>
        <w:rPr>
          <w:sz w:val="19"/>
        </w:rPr>
      </w:pPr>
      <w:r>
        <w:rPr>
          <w:color w:val="212121"/>
          <w:w w:val="110"/>
          <w:sz w:val="19"/>
        </w:rPr>
        <w:t>Апикальная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гипертрофия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(+/-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срединные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сегменты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ЛЖ)</w:t>
      </w:r>
    </w:p>
    <w:p>
      <w:pPr>
        <w:pStyle w:val="ListParagraph"/>
        <w:numPr>
          <w:ilvl w:val="1"/>
          <w:numId w:val="10"/>
        </w:numPr>
        <w:tabs>
          <w:tab w:pos="1472" w:val="left" w:leader="none"/>
        </w:tabs>
        <w:spacing w:line="300" w:lineRule="auto" w:before="55" w:after="0"/>
        <w:ind w:left="1471" w:right="126" w:hanging="180"/>
        <w:jc w:val="left"/>
        <w:rPr>
          <w:sz w:val="19"/>
        </w:rPr>
      </w:pPr>
      <w:r>
        <w:rPr>
          <w:color w:val="212121"/>
          <w:w w:val="110"/>
          <w:sz w:val="19"/>
        </w:rPr>
        <w:t>Среднежелудочковая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(с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вовлечением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срединных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отделов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не</w:t>
      </w:r>
      <w:r>
        <w:rPr>
          <w:color w:val="212121"/>
          <w:spacing w:val="13"/>
          <w:w w:val="110"/>
          <w:sz w:val="19"/>
        </w:rPr>
        <w:t> </w:t>
      </w:r>
      <w:r>
        <w:rPr>
          <w:color w:val="212121"/>
          <w:w w:val="110"/>
          <w:sz w:val="19"/>
        </w:rPr>
        <w:t>только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МЖП,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но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05"/>
          <w:sz w:val="19"/>
        </w:rPr>
        <w:t>свободной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стенки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ЛЖ,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ЛЖ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типа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«песочные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часы»)</w:t>
      </w:r>
    </w:p>
    <w:p>
      <w:pPr>
        <w:pStyle w:val="ListParagraph"/>
        <w:numPr>
          <w:ilvl w:val="1"/>
          <w:numId w:val="10"/>
        </w:numPr>
        <w:tabs>
          <w:tab w:pos="1472" w:val="left" w:leader="none"/>
        </w:tabs>
        <w:spacing w:line="240" w:lineRule="auto" w:before="2" w:after="0"/>
        <w:ind w:left="1471" w:right="0" w:hanging="201"/>
        <w:jc w:val="left"/>
        <w:rPr>
          <w:sz w:val="19"/>
        </w:rPr>
      </w:pPr>
      <w:r>
        <w:rPr>
          <w:color w:val="212121"/>
          <w:spacing w:val="-1"/>
          <w:w w:val="110"/>
          <w:sz w:val="19"/>
        </w:rPr>
        <w:t>Гипертрофия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другой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стенки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(боковая,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задняя)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Симметричная</w:t>
      </w:r>
      <w:r>
        <w:rPr>
          <w:color w:val="212121"/>
          <w:spacing w:val="18"/>
          <w:w w:val="105"/>
          <w:sz w:val="19"/>
        </w:rPr>
        <w:t> </w:t>
      </w:r>
      <w:r>
        <w:rPr>
          <w:color w:val="212121"/>
          <w:w w:val="105"/>
          <w:sz w:val="19"/>
        </w:rPr>
        <w:t>форма</w:t>
      </w:r>
      <w:r>
        <w:rPr>
          <w:color w:val="212121"/>
          <w:spacing w:val="18"/>
          <w:w w:val="105"/>
          <w:sz w:val="19"/>
        </w:rPr>
        <w:t> </w:t>
      </w:r>
      <w:r>
        <w:rPr>
          <w:color w:val="212121"/>
          <w:w w:val="105"/>
          <w:sz w:val="19"/>
        </w:rPr>
        <w:t>ГКМП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spacing w:line="300" w:lineRule="auto"/>
        <w:ind w:right="126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отечественной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зарубежной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литературе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иногда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термин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«диффузная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ЛЖ»,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понимать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комбинированную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(пункт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1.a.v.)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симметричную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гипертрофию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[138].</w:t>
      </w:r>
    </w:p>
    <w:p>
      <w:pPr>
        <w:pStyle w:val="Heading4"/>
        <w:spacing w:before="192"/>
        <w:jc w:val="both"/>
      </w:pPr>
      <w:r>
        <w:rPr>
          <w:color w:val="333333"/>
          <w:w w:val="105"/>
        </w:rPr>
        <w:t>По</w:t>
      </w:r>
      <w:r>
        <w:rPr>
          <w:color w:val="333333"/>
          <w:spacing w:val="11"/>
          <w:w w:val="105"/>
        </w:rPr>
        <w:t> </w:t>
      </w:r>
      <w:r>
        <w:rPr>
          <w:color w:val="333333"/>
          <w:w w:val="105"/>
        </w:rPr>
        <w:t>степени</w:t>
      </w:r>
      <w:r>
        <w:rPr>
          <w:color w:val="333333"/>
          <w:spacing w:val="12"/>
          <w:w w:val="105"/>
        </w:rPr>
        <w:t> </w:t>
      </w:r>
      <w:r>
        <w:rPr>
          <w:color w:val="333333"/>
          <w:w w:val="105"/>
        </w:rPr>
        <w:t>выраженности</w:t>
      </w:r>
      <w:r>
        <w:rPr>
          <w:color w:val="333333"/>
          <w:spacing w:val="12"/>
          <w:w w:val="105"/>
        </w:rPr>
        <w:t> </w:t>
      </w:r>
      <w:r>
        <w:rPr>
          <w:color w:val="333333"/>
          <w:w w:val="105"/>
        </w:rPr>
        <w:t>гипертрофии</w:t>
      </w:r>
    </w:p>
    <w:p>
      <w:pPr>
        <w:pStyle w:val="BodyText"/>
        <w:spacing w:before="4"/>
        <w:ind w:left="0"/>
        <w:jc w:val="left"/>
        <w:rPr>
          <w:b/>
          <w:i/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1261" w:val="left" w:leader="none"/>
        </w:tabs>
        <w:spacing w:line="300" w:lineRule="auto" w:before="0" w:after="0"/>
        <w:ind w:left="1260" w:right="131" w:hanging="190"/>
        <w:jc w:val="left"/>
        <w:rPr>
          <w:sz w:val="19"/>
        </w:rPr>
      </w:pPr>
      <w:r>
        <w:rPr>
          <w:color w:val="212121"/>
          <w:w w:val="110"/>
          <w:sz w:val="19"/>
        </w:rPr>
        <w:t>«Умеренная»</w:t>
      </w:r>
      <w:r>
        <w:rPr>
          <w:color w:val="212121"/>
          <w:spacing w:val="9"/>
          <w:w w:val="110"/>
          <w:sz w:val="19"/>
        </w:rPr>
        <w:t> </w:t>
      </w:r>
      <w:r>
        <w:rPr>
          <w:color w:val="212121"/>
          <w:w w:val="110"/>
          <w:sz w:val="19"/>
        </w:rPr>
        <w:t>(в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англоязычной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литературе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используется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термин</w:t>
      </w:r>
      <w:r>
        <w:rPr>
          <w:color w:val="212121"/>
          <w:spacing w:val="9"/>
          <w:w w:val="110"/>
          <w:sz w:val="19"/>
        </w:rPr>
        <w:t> </w:t>
      </w:r>
      <w:r>
        <w:rPr>
          <w:color w:val="212121"/>
          <w:w w:val="110"/>
          <w:sz w:val="19"/>
        </w:rPr>
        <w:t>«mild»)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—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(максимальная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толщина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стенки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˂18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мм).</w:t>
      </w:r>
    </w:p>
    <w:p>
      <w:pPr>
        <w:pStyle w:val="ListParagraph"/>
        <w:numPr>
          <w:ilvl w:val="0"/>
          <w:numId w:val="11"/>
        </w:numPr>
        <w:tabs>
          <w:tab w:pos="1261" w:val="left" w:leader="none"/>
        </w:tabs>
        <w:spacing w:line="240" w:lineRule="auto" w:before="2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Промежуточная.</w:t>
      </w:r>
    </w:p>
    <w:p>
      <w:pPr>
        <w:pStyle w:val="ListParagraph"/>
        <w:numPr>
          <w:ilvl w:val="0"/>
          <w:numId w:val="11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Экстремальная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(максимальная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толщина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стенки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≥30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мм).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BodyText"/>
      </w:pPr>
      <w:r>
        <w:rPr>
          <w:color w:val="212121"/>
          <w:w w:val="110"/>
        </w:rPr>
        <w:t>Предложена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классификация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кардиомиопатий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MOGE(s)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(2013),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которая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выделяет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только</w:t>
      </w:r>
    </w:p>
    <w:p>
      <w:pPr>
        <w:pStyle w:val="BodyText"/>
        <w:spacing w:line="300" w:lineRule="auto" w:before="56"/>
        <w:ind w:right="126"/>
      </w:pPr>
      <w:r>
        <w:rPr>
          <w:color w:val="212121"/>
          <w:w w:val="110"/>
        </w:rPr>
        <w:t>«классические»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морфофункциональные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фенотипы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(гипертрофический,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дилатационный,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рестриктивный,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аритмогенная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дисплазия,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некомпактный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смешанные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фенотипы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(при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см.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таблицу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П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2,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Приложение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Г3)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[15,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43,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139].</w:t>
      </w: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11"/>
        <w:ind w:left="0"/>
        <w:jc w:val="left"/>
      </w:pPr>
    </w:p>
    <w:p>
      <w:pPr>
        <w:pStyle w:val="Heading2"/>
        <w:numPr>
          <w:ilvl w:val="1"/>
          <w:numId w:val="3"/>
        </w:numPr>
        <w:tabs>
          <w:tab w:pos="1955" w:val="left" w:leader="none"/>
        </w:tabs>
        <w:spacing w:line="211" w:lineRule="auto" w:before="0" w:after="0"/>
        <w:ind w:left="3524" w:right="632" w:hanging="1964"/>
        <w:jc w:val="left"/>
      </w:pPr>
      <w:r>
        <w:rPr>
          <w:color w:val="212121"/>
        </w:rPr>
        <w:t>Клиническая</w:t>
      </w:r>
      <w:r>
        <w:rPr>
          <w:color w:val="212121"/>
          <w:spacing w:val="10"/>
        </w:rPr>
        <w:t> </w:t>
      </w:r>
      <w:r>
        <w:rPr>
          <w:color w:val="212121"/>
        </w:rPr>
        <w:t>картина</w:t>
      </w:r>
      <w:r>
        <w:rPr>
          <w:color w:val="212121"/>
          <w:spacing w:val="10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1"/>
        </w:rPr>
        <w:t> </w:t>
      </w:r>
      <w:r>
        <w:rPr>
          <w:color w:val="212121"/>
        </w:rPr>
        <w:t>(группы</w:t>
      </w:r>
      <w:r>
        <w:rPr>
          <w:color w:val="212121"/>
          <w:spacing w:val="-55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5"/>
        <w:ind w:left="0"/>
        <w:jc w:val="left"/>
        <w:rPr>
          <w:rFonts w:ascii="Palatino Linotype"/>
          <w:b/>
          <w:sz w:val="25"/>
        </w:rPr>
      </w:pPr>
    </w:p>
    <w:p>
      <w:pPr>
        <w:pStyle w:val="BodyText"/>
        <w:spacing w:line="300" w:lineRule="auto"/>
        <w:ind w:right="123"/>
      </w:pP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характеризующееся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гетерогенностью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проявлений.</w:t>
      </w:r>
    </w:p>
    <w:p>
      <w:pPr>
        <w:pStyle w:val="BodyText"/>
        <w:spacing w:before="192"/>
      </w:pPr>
      <w:r>
        <w:rPr>
          <w:color w:val="212121"/>
          <w:w w:val="105"/>
        </w:rPr>
        <w:t>Клинические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варианты</w:t>
      </w:r>
      <w:r>
        <w:rPr>
          <w:color w:val="212121"/>
          <w:spacing w:val="16"/>
          <w:w w:val="105"/>
        </w:rPr>
        <w:t> </w:t>
      </w:r>
      <w:r>
        <w:rPr>
          <w:color w:val="212121"/>
          <w:w w:val="105"/>
        </w:rPr>
        <w:t>течения</w:t>
      </w:r>
      <w:r>
        <w:rPr>
          <w:color w:val="212121"/>
          <w:spacing w:val="24"/>
          <w:w w:val="105"/>
        </w:rPr>
        <w:t> </w:t>
      </w:r>
      <w:r>
        <w:rPr>
          <w:color w:val="212121"/>
          <w:w w:val="105"/>
        </w:rPr>
        <w:t>ГКМП: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1261" w:val="left" w:leader="none"/>
        </w:tabs>
        <w:spacing w:line="300" w:lineRule="auto" w:before="0" w:after="0"/>
        <w:ind w:left="1260" w:right="127" w:hanging="190"/>
        <w:jc w:val="both"/>
        <w:rPr>
          <w:sz w:val="19"/>
        </w:rPr>
      </w:pPr>
      <w:r>
        <w:rPr>
          <w:color w:val="212121"/>
          <w:w w:val="110"/>
          <w:sz w:val="19"/>
        </w:rPr>
        <w:t>ВСС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может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отмечаться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любом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варианте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течения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ГКМП,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том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числе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без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предшествующей симптоматики (наиболее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часто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встречается у молодых пациентов &lt; 35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лет,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включая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спортсменов).</w:t>
      </w:r>
    </w:p>
    <w:p>
      <w:pPr>
        <w:pStyle w:val="ListParagraph"/>
        <w:numPr>
          <w:ilvl w:val="0"/>
          <w:numId w:val="12"/>
        </w:numPr>
        <w:tabs>
          <w:tab w:pos="1261" w:val="left" w:leader="none"/>
        </w:tabs>
        <w:spacing w:line="300" w:lineRule="auto" w:before="3" w:after="0"/>
        <w:ind w:left="1260" w:right="121" w:hanging="190"/>
        <w:jc w:val="both"/>
        <w:rPr>
          <w:sz w:val="19"/>
        </w:rPr>
      </w:pPr>
      <w:r>
        <w:rPr>
          <w:color w:val="212121"/>
          <w:w w:val="110"/>
          <w:sz w:val="19"/>
        </w:rPr>
        <w:t>Бессимптомное течение - встречается у пациентов с исходно необструктивной формой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ГКМП (небольшая степень гипертрофии миокарда, без сопутствующих аномалий МК).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Продолжительность жизни у этих пациентов как в общей популяции - 75 лет и более.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Также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бессимптомными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могут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быть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пациенты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небольшой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степенью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обструкции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ВТЛЖ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(в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покое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и/или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нагрузке).</w:t>
      </w:r>
    </w:p>
    <w:p>
      <w:pPr>
        <w:pStyle w:val="ListParagraph"/>
        <w:numPr>
          <w:ilvl w:val="0"/>
          <w:numId w:val="12"/>
        </w:numPr>
        <w:tabs>
          <w:tab w:pos="1261" w:val="left" w:leader="none"/>
        </w:tabs>
        <w:spacing w:line="240" w:lineRule="auto" w:before="4" w:after="0"/>
        <w:ind w:left="1260" w:right="0" w:hanging="190"/>
        <w:jc w:val="both"/>
        <w:rPr>
          <w:sz w:val="19"/>
        </w:rPr>
      </w:pPr>
      <w:r>
        <w:rPr>
          <w:color w:val="212121"/>
          <w:w w:val="110"/>
          <w:sz w:val="19"/>
        </w:rPr>
        <w:t>Симптомное</w:t>
      </w:r>
      <w:r>
        <w:rPr>
          <w:color w:val="212121"/>
          <w:spacing w:val="15"/>
          <w:w w:val="110"/>
          <w:sz w:val="19"/>
        </w:rPr>
        <w:t> </w:t>
      </w:r>
      <w:r>
        <w:rPr>
          <w:color w:val="212121"/>
          <w:w w:val="110"/>
          <w:sz w:val="19"/>
        </w:rPr>
        <w:t>стабильное</w:t>
      </w:r>
      <w:r>
        <w:rPr>
          <w:color w:val="212121"/>
          <w:spacing w:val="15"/>
          <w:w w:val="110"/>
          <w:sz w:val="19"/>
        </w:rPr>
        <w:t> </w:t>
      </w:r>
      <w:r>
        <w:rPr>
          <w:color w:val="212121"/>
          <w:w w:val="110"/>
          <w:sz w:val="19"/>
        </w:rPr>
        <w:t>(на</w:t>
      </w:r>
      <w:r>
        <w:rPr>
          <w:color w:val="212121"/>
          <w:spacing w:val="15"/>
          <w:w w:val="110"/>
          <w:sz w:val="19"/>
        </w:rPr>
        <w:t> </w:t>
      </w:r>
      <w:r>
        <w:rPr>
          <w:color w:val="212121"/>
          <w:w w:val="110"/>
          <w:sz w:val="19"/>
        </w:rPr>
        <w:t>фоне</w:t>
      </w:r>
      <w:r>
        <w:rPr>
          <w:color w:val="212121"/>
          <w:spacing w:val="15"/>
          <w:w w:val="110"/>
          <w:sz w:val="19"/>
        </w:rPr>
        <w:t> </w:t>
      </w:r>
      <w:r>
        <w:rPr>
          <w:color w:val="212121"/>
          <w:w w:val="110"/>
          <w:sz w:val="19"/>
        </w:rPr>
        <w:t>медикаментозной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терапии)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доброкачественное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течение</w:t>
      </w:r>
    </w:p>
    <w:p>
      <w:pPr>
        <w:pStyle w:val="ListParagraph"/>
        <w:numPr>
          <w:ilvl w:val="1"/>
          <w:numId w:val="12"/>
        </w:numPr>
        <w:tabs>
          <w:tab w:pos="1472" w:val="left" w:leader="none"/>
        </w:tabs>
        <w:spacing w:line="240" w:lineRule="auto" w:before="56" w:after="0"/>
        <w:ind w:left="1471" w:right="0" w:hanging="191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у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пациентов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исходно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необструктивной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формой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</w:p>
    <w:p>
      <w:pPr>
        <w:pStyle w:val="ListParagraph"/>
        <w:numPr>
          <w:ilvl w:val="1"/>
          <w:numId w:val="12"/>
        </w:numPr>
        <w:tabs>
          <w:tab w:pos="1472" w:val="left" w:leader="none"/>
        </w:tabs>
        <w:spacing w:line="240" w:lineRule="auto" w:before="55" w:after="0"/>
        <w:ind w:left="1471" w:right="0" w:hanging="191"/>
        <w:jc w:val="both"/>
        <w:rPr>
          <w:sz w:val="19"/>
        </w:rPr>
      </w:pPr>
      <w:r>
        <w:rPr>
          <w:color w:val="212121"/>
          <w:w w:val="105"/>
          <w:sz w:val="19"/>
        </w:rPr>
        <w:t>при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ОГКМП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с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небольшой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степенью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обструкции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ВТЛЖ.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1261" w:val="left" w:leader="none"/>
        </w:tabs>
        <w:spacing w:line="240" w:lineRule="auto" w:before="0" w:after="0"/>
        <w:ind w:left="1260" w:right="0" w:hanging="19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Симптомное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осложненное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течение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проявляется:</w:t>
      </w:r>
    </w:p>
    <w:p>
      <w:pPr>
        <w:pStyle w:val="ListParagraph"/>
        <w:numPr>
          <w:ilvl w:val="1"/>
          <w:numId w:val="12"/>
        </w:numPr>
        <w:tabs>
          <w:tab w:pos="1472" w:val="left" w:leader="none"/>
        </w:tabs>
        <w:spacing w:line="300" w:lineRule="auto" w:before="56" w:after="0"/>
        <w:ind w:left="1471" w:right="122" w:hanging="190"/>
        <w:jc w:val="both"/>
        <w:rPr>
          <w:sz w:val="19"/>
        </w:rPr>
      </w:pPr>
      <w:r>
        <w:rPr>
          <w:color w:val="212121"/>
          <w:w w:val="110"/>
          <w:sz w:val="19"/>
        </w:rPr>
        <w:t>фибрилляцией предсердий — пароксизмальная, персистирующая или постоянная (от 25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до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30%),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ассоциированная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сердечной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недостаточностью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различной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степени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выраженности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повышенным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риском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тромбоэмболических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осложнений,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включая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инсульт</w:t>
      </w:r>
    </w:p>
    <w:p>
      <w:pPr>
        <w:pStyle w:val="ListParagraph"/>
        <w:numPr>
          <w:ilvl w:val="1"/>
          <w:numId w:val="12"/>
        </w:numPr>
        <w:tabs>
          <w:tab w:pos="1472" w:val="left" w:leader="none"/>
        </w:tabs>
        <w:spacing w:line="300" w:lineRule="auto" w:before="4" w:after="0"/>
        <w:ind w:left="1471" w:right="120" w:hanging="190"/>
        <w:jc w:val="both"/>
        <w:rPr>
          <w:sz w:val="19"/>
        </w:rPr>
      </w:pPr>
      <w:r>
        <w:rPr>
          <w:color w:val="212121"/>
          <w:w w:val="110"/>
          <w:sz w:val="19"/>
        </w:rPr>
        <w:t>ХСН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-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появление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одышки,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слабости,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утомляемости,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сочетании,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пресинкопы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синкопы,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аритмии.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Нарастание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тяжести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ХСН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III–IV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ФК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(NYHA)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сохраненной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систолической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функции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ЛЖ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1"/>
          <w:numId w:val="12"/>
        </w:numPr>
        <w:tabs>
          <w:tab w:pos="1472" w:val="left" w:leader="none"/>
          <w:tab w:pos="6998" w:val="left" w:leader="none"/>
        </w:tabs>
        <w:spacing w:line="300" w:lineRule="auto" w:before="33" w:after="0"/>
        <w:ind w:left="1471" w:right="123" w:hanging="180"/>
        <w:jc w:val="left"/>
        <w:rPr>
          <w:sz w:val="19"/>
        </w:rPr>
      </w:pPr>
      <w:r>
        <w:rPr/>
        <w:pict>
          <v:rect style="position:absolute;margin-left:568.649231pt;margin-top:.000139pt;width:10.540301pt;height:841.642619pt;mso-position-horizontal-relative:page;mso-position-vertical-relative:page;z-index:1575014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139pt;width:10.540301pt;height:841.642619pt;mso-position-horizontal-relative:page;mso-position-vertical-relative:page;z-index:15750656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Синдром 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стенокардии 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(в 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том 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числе 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атипичный 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болевой</w:t>
        <w:tab/>
        <w:t>синдром)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или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безболевая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ишемия.</w:t>
      </w:r>
      <w:r>
        <w:rPr>
          <w:color w:val="212121"/>
          <w:spacing w:val="42"/>
          <w:w w:val="105"/>
          <w:sz w:val="19"/>
        </w:rPr>
        <w:t> </w:t>
      </w:r>
      <w:r>
        <w:rPr>
          <w:color w:val="212121"/>
          <w:w w:val="105"/>
          <w:sz w:val="19"/>
        </w:rPr>
        <w:t>Ишемия миокарда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при ГКМП может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осложняться ИМ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2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типа.</w:t>
      </w:r>
    </w:p>
    <w:p>
      <w:pPr>
        <w:pStyle w:val="ListParagraph"/>
        <w:numPr>
          <w:ilvl w:val="0"/>
          <w:numId w:val="12"/>
        </w:numPr>
        <w:tabs>
          <w:tab w:pos="1261" w:val="left" w:leader="none"/>
        </w:tabs>
        <w:spacing w:line="240" w:lineRule="auto" w:before="192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Симптомное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течение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негативным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ремоделированием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BodyText"/>
        <w:tabs>
          <w:tab w:pos="1903" w:val="left" w:leader="none"/>
        </w:tabs>
        <w:spacing w:line="300" w:lineRule="auto" w:before="1"/>
        <w:ind w:right="123"/>
      </w:pPr>
      <w:r>
        <w:rPr>
          <w:color w:val="212121"/>
          <w:w w:val="110"/>
        </w:rPr>
        <w:t>а)</w:t>
        <w:tab/>
        <w:t>«Конечная стадия»: дальнейшее прогрессирование явлений застойной сердечной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недостаточности, связанной с негативным ремоделированием и выраженной систолической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и/или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диастолической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дисфункцией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ЛЖ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(фенотипы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ГКМП+ДКМП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ГКМП+РКМП).</w:t>
      </w:r>
    </w:p>
    <w:p>
      <w:pPr>
        <w:pStyle w:val="BodyText"/>
        <w:tabs>
          <w:tab w:pos="1722" w:val="left" w:leader="none"/>
        </w:tabs>
        <w:spacing w:line="300" w:lineRule="auto" w:before="192"/>
        <w:ind w:right="124"/>
      </w:pPr>
      <w:r>
        <w:rPr>
          <w:color w:val="212121"/>
          <w:w w:val="110"/>
        </w:rPr>
        <w:t>б)</w:t>
        <w:tab/>
        <w:t>Развитие верхушечной аневризмы ЛЖ — при обструкции средней части полости ЛЖ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(редкий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вариант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течения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ГКМП).</w:t>
      </w:r>
    </w:p>
    <w:p>
      <w:pPr>
        <w:pStyle w:val="BodyText"/>
        <w:spacing w:line="300" w:lineRule="auto" w:before="192"/>
        <w:ind w:right="121"/>
      </w:pPr>
      <w:r>
        <w:rPr>
          <w:color w:val="212121"/>
          <w:w w:val="105"/>
        </w:rPr>
        <w:t>Формализованный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подход,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предложенный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Rowin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E.J.,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Maron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M.S.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соавт.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[140],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оценке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вариантов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клинического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течения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предлагает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учитывать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пациента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одного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более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одного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синдрома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(ХСН+ФП),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(ХСН+ВСС),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(ФП+ВСС),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(ХСН+ФП+ВСС)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21"/>
          <w:w w:val="105"/>
        </w:rPr>
        <w:t> </w:t>
      </w:r>
      <w:r>
        <w:rPr>
          <w:color w:val="212121"/>
          <w:w w:val="105"/>
        </w:rPr>
        <w:t>использование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термина</w:t>
      </w:r>
    </w:p>
    <w:p>
      <w:pPr>
        <w:pStyle w:val="BodyText"/>
        <w:spacing w:line="237" w:lineRule="exact"/>
      </w:pPr>
      <w:r>
        <w:rPr>
          <w:rFonts w:ascii="Palatino Linotype" w:hAnsi="Palatino Linotype"/>
          <w:b/>
          <w:color w:val="212121"/>
          <w:w w:val="105"/>
        </w:rPr>
        <w:t>«</w:t>
      </w:r>
      <w:r>
        <w:rPr>
          <w:color w:val="212121"/>
          <w:w w:val="105"/>
        </w:rPr>
        <w:t>прогрессирующее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течение </w:t>
      </w:r>
      <w:r>
        <w:rPr>
          <w:color w:val="212121"/>
          <w:spacing w:val="32"/>
          <w:w w:val="105"/>
        </w:rPr>
        <w:t> </w:t>
      </w:r>
      <w:r>
        <w:rPr>
          <w:color w:val="212121"/>
          <w:w w:val="105"/>
        </w:rPr>
        <w:t>симптомной </w:t>
      </w:r>
      <w:r>
        <w:rPr>
          <w:color w:val="212121"/>
          <w:spacing w:val="33"/>
          <w:w w:val="105"/>
        </w:rPr>
        <w:t> </w:t>
      </w:r>
      <w:r>
        <w:rPr>
          <w:color w:val="212121"/>
          <w:w w:val="105"/>
        </w:rPr>
        <w:t>ГКМП».</w:t>
      </w:r>
    </w:p>
    <w:p>
      <w:pPr>
        <w:pStyle w:val="BodyText"/>
        <w:spacing w:before="11"/>
        <w:ind w:left="0"/>
        <w:jc w:val="left"/>
      </w:pPr>
    </w:p>
    <w:p>
      <w:pPr>
        <w:pStyle w:val="BodyText"/>
        <w:spacing w:line="300" w:lineRule="auto"/>
        <w:ind w:right="121"/>
      </w:pPr>
      <w:r>
        <w:rPr>
          <w:color w:val="212121"/>
          <w:w w:val="110"/>
        </w:rPr>
        <w:t>Основные клинико-морфологические варианты течения и исходы заболевания при 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представлены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таблице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П13,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Приложение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Г1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29,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97,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98,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116,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138,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140-151].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</w:p>
    <w:p>
      <w:pPr>
        <w:spacing w:after="0"/>
        <w:jc w:val="left"/>
        <w:rPr>
          <w:sz w:val="29"/>
        </w:rPr>
        <w:sectPr>
          <w:pgSz w:w="11900" w:h="16840"/>
          <w:pgMar w:top="0" w:bottom="0" w:left="1680" w:right="720"/>
        </w:sect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7"/>
        <w:ind w:left="0"/>
        <w:jc w:val="left"/>
        <w:rPr>
          <w:sz w:val="20"/>
        </w:rPr>
      </w:pPr>
    </w:p>
    <w:p>
      <w:pPr>
        <w:spacing w:before="0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95"/>
          <w:sz w:val="19"/>
        </w:rPr>
        <w:t>Критерии</w:t>
      </w:r>
      <w:r>
        <w:rPr>
          <w:rFonts w:ascii="Palatino Linotype" w:hAnsi="Palatino Linotype"/>
          <w:b/>
          <w:color w:val="212121"/>
          <w:spacing w:val="24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диагноза</w:t>
      </w:r>
      <w:r>
        <w:rPr>
          <w:rFonts w:ascii="Palatino Linotype" w:hAnsi="Palatino Linotype"/>
          <w:b/>
          <w:color w:val="212121"/>
          <w:spacing w:val="31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ГКМП</w:t>
      </w:r>
    </w:p>
    <w:p>
      <w:pPr>
        <w:pStyle w:val="Heading1"/>
        <w:numPr>
          <w:ilvl w:val="0"/>
          <w:numId w:val="13"/>
        </w:numPr>
        <w:tabs>
          <w:tab w:pos="722" w:val="left" w:leader="none"/>
        </w:tabs>
        <w:spacing w:line="240" w:lineRule="auto" w:before="104" w:after="0"/>
        <w:ind w:left="721" w:right="0" w:hanging="365"/>
        <w:jc w:val="left"/>
      </w:pPr>
      <w:r>
        <w:rPr>
          <w:w w:val="93"/>
        </w:rPr>
        <w:br w:type="column"/>
      </w:r>
      <w:r>
        <w:rPr>
          <w:w w:val="105"/>
        </w:rPr>
        <w:t>Диагностика</w:t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680" w:right="720"/>
          <w:cols w:num="2" w:equalWidth="0">
            <w:col w:w="3531" w:space="40"/>
            <w:col w:w="5929"/>
          </w:cols>
        </w:sectPr>
      </w:pPr>
    </w:p>
    <w:p>
      <w:pPr>
        <w:pStyle w:val="BodyText"/>
        <w:spacing w:before="2"/>
        <w:ind w:left="0"/>
        <w:jc w:val="left"/>
        <w:rPr>
          <w:rFonts w:ascii="Palatino Linotype"/>
          <w:b/>
          <w:sz w:val="8"/>
        </w:rPr>
      </w:pPr>
      <w:r>
        <w:rPr/>
        <w:pict>
          <v:rect style="position:absolute;margin-left:568.649231pt;margin-top:.000734pt;width:10.540301pt;height:841.643589pt;mso-position-horizontal-relative:page;mso-position-vertical-relative:page;z-index:157511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734pt;width:10.540301pt;height:841.643589pt;mso-position-horizontal-relative:page;mso-position-vertical-relative:page;z-index:15751680" filled="true" fillcolor="#ededed" stroked="false">
            <v:fill type="solid"/>
            <w10:wrap type="none"/>
          </v:rect>
        </w:pict>
      </w:r>
    </w:p>
    <w:p>
      <w:pPr>
        <w:pStyle w:val="BodyText"/>
        <w:spacing w:line="300" w:lineRule="auto" w:before="120"/>
        <w:ind w:right="122"/>
      </w:pPr>
      <w:r>
        <w:rPr>
          <w:color w:val="212121"/>
          <w:w w:val="110"/>
        </w:rPr>
        <w:t>Критерием диагноза ГКМП у взрослых является увеличение толщины стенки ЛЖ в одном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более сегментах ≥ 15 мм (определяемое любым визуализирующим методом — ЭХОКГ/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МРТ/КТ),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объясняется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исключительно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давлением.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родственников пробанда критерием диагноза ГКМП является толщина стенки ЛЖ, равная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13–14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[4].</w:t>
      </w:r>
    </w:p>
    <w:p>
      <w:pPr>
        <w:pStyle w:val="BodyText"/>
        <w:spacing w:line="300" w:lineRule="auto" w:before="194"/>
        <w:ind w:right="121"/>
      </w:pPr>
      <w:r>
        <w:rPr>
          <w:color w:val="212121"/>
          <w:w w:val="105"/>
        </w:rPr>
        <w:t>Диагностика может быть затруднена в ситуациях сочетания ГКМП и АГ, у спортсменов и др.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Также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диагноз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требует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исключения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фенокопий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(см.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раздел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«ГКМП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АГ»).</w:t>
      </w:r>
    </w:p>
    <w:p>
      <w:pPr>
        <w:pStyle w:val="BodyText"/>
        <w:spacing w:line="300" w:lineRule="auto" w:before="192"/>
        <w:ind w:right="124"/>
      </w:pPr>
      <w:r>
        <w:rPr>
          <w:color w:val="212121"/>
          <w:w w:val="110"/>
        </w:rPr>
        <w:t>Критерием вовлечения ПЖ при ГКМП является увеличение толщины стенки ПЖ ˃5 мм, 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толщина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ПЖ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˃10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считается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экстремальной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ГПЖ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[134,152].</w:t>
      </w:r>
    </w:p>
    <w:p>
      <w:pPr>
        <w:pStyle w:val="BodyText"/>
        <w:spacing w:line="300" w:lineRule="auto" w:before="191"/>
        <w:ind w:right="123"/>
      </w:pPr>
      <w:r>
        <w:rPr>
          <w:color w:val="212121"/>
          <w:w w:val="110"/>
        </w:rPr>
        <w:t>Критерием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обструктивной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большинство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европейских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исследователей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считает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ГД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 ≥30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 рт.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ст.,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провоцируемый.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ГД ≥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 мм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рт.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ст.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считается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критерием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гемодинамически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значимой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153].</w:t>
      </w:r>
    </w:p>
    <w:p>
      <w:pPr>
        <w:pStyle w:val="BodyText"/>
        <w:spacing w:before="193"/>
      </w:pPr>
      <w:r>
        <w:rPr>
          <w:color w:val="212121"/>
          <w:spacing w:val="-1"/>
          <w:w w:val="110"/>
        </w:rPr>
        <w:t>Американские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исследователи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критерием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диагноза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обструктивной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считают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ВТЛЖ</w:t>
      </w:r>
    </w:p>
    <w:p>
      <w:pPr>
        <w:pStyle w:val="BodyText"/>
        <w:spacing w:line="300" w:lineRule="auto" w:before="55"/>
        <w:ind w:right="127"/>
      </w:pPr>
      <w:r>
        <w:rPr>
          <w:color w:val="212121"/>
          <w:w w:val="110"/>
        </w:rPr>
        <w:t>≥50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рт. ст.,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провоцируемый.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провокации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предлагается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нагрузочная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Вальсальвы, т.к.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было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Вальсальвы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обладает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достаточной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чувствительностью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154].</w:t>
      </w:r>
    </w:p>
    <w:p>
      <w:pPr>
        <w:pStyle w:val="BodyText"/>
        <w:spacing w:line="300" w:lineRule="auto" w:before="193"/>
        <w:ind w:right="121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субаортальной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среднежелудочковая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(изолированная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субаортальной).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Критерия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среднежелудочковой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выработано.</w:t>
      </w:r>
    </w:p>
    <w:p>
      <w:pPr>
        <w:pStyle w:val="BodyText"/>
        <w:spacing w:before="192"/>
      </w:pPr>
      <w:r>
        <w:rPr>
          <w:color w:val="212121"/>
          <w:w w:val="105"/>
        </w:rPr>
        <w:t>Критерием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обструкции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ВТПЖ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считается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увеличение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ГД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ВТПЖ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˃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16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мм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рт.ст.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покое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[104].</w:t>
      </w: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Heading2"/>
        <w:numPr>
          <w:ilvl w:val="1"/>
          <w:numId w:val="13"/>
        </w:numPr>
        <w:tabs>
          <w:tab w:pos="4290" w:val="left" w:leader="none"/>
        </w:tabs>
        <w:spacing w:line="240" w:lineRule="auto" w:before="1" w:after="0"/>
        <w:ind w:left="4289" w:right="0" w:hanging="394"/>
        <w:jc w:val="left"/>
      </w:pPr>
      <w:r>
        <w:rPr>
          <w:color w:val="212121"/>
        </w:rPr>
        <w:t>Жалобы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анамнез</w:t>
      </w:r>
    </w:p>
    <w:p>
      <w:pPr>
        <w:pStyle w:val="BodyText"/>
        <w:spacing w:before="11"/>
        <w:ind w:left="0"/>
        <w:jc w:val="left"/>
        <w:rPr>
          <w:rFonts w:ascii="Palatino Linotype"/>
          <w:b/>
          <w:sz w:val="15"/>
        </w:rPr>
      </w:pPr>
    </w:p>
    <w:p>
      <w:pPr>
        <w:pStyle w:val="BodyText"/>
        <w:spacing w:before="120"/>
        <w:ind w:left="1271"/>
        <w:jc w:val="left"/>
      </w:pPr>
      <w:r>
        <w:rPr/>
        <w:pict>
          <v:shape style="position:absolute;margin-left:137.550903pt;margin-top:10.126011pt;width:3.2pt;height:3.2pt;mso-position-horizontal-relative:page;mso-position-vertical-relative:paragraph;z-index:15752192" coordorigin="2751,203" coordsize="64,64" path="m2791,266l2774,266,2766,263,2754,250,2751,243,2751,225,2754,218,2766,206,2774,203,2791,203,2799,206,2811,218,2814,225,2814,234,2814,243,2811,250,2799,263,2791,26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всех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рекомендован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детальный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анализ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жалоб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анамнеза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[1,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3,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79,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155,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156].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0"/>
        <w:jc w:val="both"/>
      </w:pPr>
      <w:r>
        <w:rPr>
          <w:color w:val="212121"/>
        </w:rPr>
        <w:t>ЕОК</w:t>
      </w:r>
      <w:r>
        <w:rPr>
          <w:color w:val="212121"/>
          <w:spacing w:val="-2"/>
        </w:rPr>
        <w:t> </w:t>
      </w:r>
      <w:r>
        <w:rPr>
          <w:color w:val="212121"/>
        </w:rPr>
        <w:t>нет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spacing w:line="278" w:lineRule="auto" w:before="208"/>
        <w:ind w:left="1049" w:right="127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многие пациенты не имеют жалоб или они малозначительны. В таких случаях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диагноз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ставится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случайно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результатам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скрининга.</w:t>
      </w:r>
    </w:p>
    <w:p>
      <w:pPr>
        <w:spacing w:line="300" w:lineRule="auto" w:before="209"/>
        <w:ind w:left="1049" w:right="130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Должен быть решен вопрос об отличии истинного отсутствия симптомов от адаптации 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счет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образа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жизни,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путем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проведения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теста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максимальной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переносимой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физической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оценки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биомаркеров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динамике.</w:t>
      </w:r>
    </w:p>
    <w:p>
      <w:pPr>
        <w:spacing w:line="300" w:lineRule="auto" w:before="193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 развернутой стадии заболевания при ГКМП наиболее частыми жалобами являются одышка,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снижение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толерантности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ФН,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разнообразные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болевые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ощущения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грудной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клетке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кардиалгического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и/или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стенокардитического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характера,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нарушения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ритма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сердечной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деятельности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(перебои,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учащенное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сердцебиение),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головокружение,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пресинкопы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синкопы.</w:t>
      </w:r>
    </w:p>
    <w:p>
      <w:pPr>
        <w:spacing w:line="300" w:lineRule="auto" w:before="193"/>
        <w:ind w:left="1049" w:right="125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Важно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помнить, 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манифестация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клинических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проявлений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молодом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пожилом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имеет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существенные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различия.</w:t>
      </w:r>
    </w:p>
    <w:p>
      <w:pPr>
        <w:spacing w:line="300" w:lineRule="auto" w:before="192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Молодой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ассоциирован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семейной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формой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важной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детерминантой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тяжести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течения,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нежелательных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кардиоваскулярных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событий,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доказанным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фактором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ВСС.</w:t>
      </w:r>
    </w:p>
    <w:p>
      <w:pPr>
        <w:spacing w:line="300" w:lineRule="auto" w:before="192"/>
        <w:ind w:left="1049" w:right="127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Необходимо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учитывать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все,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числе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дополнительные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«новые»,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факторы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ВСС,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особенно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носителей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патогенных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вариантов,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числе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родственников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пробанда  —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генотип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(+)/фенотип(-)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(см.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соотв.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разделы)</w:t>
      </w:r>
    </w:p>
    <w:p>
      <w:pPr>
        <w:spacing w:line="300" w:lineRule="auto" w:before="193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2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сборе</w:t>
      </w:r>
      <w:r>
        <w:rPr>
          <w:i/>
          <w:color w:val="333333"/>
          <w:spacing w:val="2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семейного</w:t>
      </w:r>
      <w:r>
        <w:rPr>
          <w:i/>
          <w:color w:val="333333"/>
          <w:spacing w:val="2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анамнеза</w:t>
      </w:r>
      <w:r>
        <w:rPr>
          <w:i/>
          <w:color w:val="333333"/>
          <w:spacing w:val="2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обращают</w:t>
      </w:r>
      <w:r>
        <w:rPr>
          <w:i/>
          <w:color w:val="333333"/>
          <w:spacing w:val="2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внимание</w:t>
      </w:r>
      <w:r>
        <w:rPr>
          <w:i/>
          <w:color w:val="333333"/>
          <w:spacing w:val="2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2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то,</w:t>
      </w:r>
      <w:r>
        <w:rPr>
          <w:i/>
          <w:color w:val="333333"/>
          <w:spacing w:val="1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были</w:t>
      </w:r>
      <w:r>
        <w:rPr>
          <w:i/>
          <w:color w:val="333333"/>
          <w:spacing w:val="2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ли</w:t>
      </w:r>
      <w:r>
        <w:rPr>
          <w:i/>
          <w:color w:val="333333"/>
          <w:spacing w:val="2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2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родственников</w:t>
      </w:r>
      <w:r>
        <w:rPr>
          <w:i/>
          <w:color w:val="333333"/>
          <w:spacing w:val="2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указания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ВСС,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ХСН,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синкопальные</w:t>
      </w:r>
      <w:r>
        <w:rPr>
          <w:i/>
          <w:color w:val="333333"/>
          <w:spacing w:val="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состояния,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имплантированные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ЭКС,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инсульт</w:t>
      </w:r>
      <w:r>
        <w:rPr>
          <w:i/>
          <w:color w:val="333333"/>
          <w:spacing w:val="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молодом</w:t>
      </w:r>
      <w:r>
        <w:rPr>
          <w:i/>
          <w:color w:val="333333"/>
          <w:spacing w:val="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возрасте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</w:p>
    <w:p>
      <w:pPr>
        <w:spacing w:after="0" w:line="300" w:lineRule="auto"/>
        <w:jc w:val="both"/>
        <w:rPr>
          <w:sz w:val="19"/>
        </w:rPr>
        <w:sectPr>
          <w:type w:val="continuous"/>
          <w:pgSz w:w="11900" w:h="16840"/>
          <w:pgMar w:top="1600" w:bottom="280" w:left="1680" w:right="720"/>
        </w:sectPr>
      </w:pPr>
    </w:p>
    <w:p>
      <w:pPr>
        <w:spacing w:before="33"/>
        <w:ind w:left="1049" w:right="0" w:firstLine="0"/>
        <w:jc w:val="left"/>
        <w:rPr>
          <w:i/>
          <w:sz w:val="19"/>
        </w:rPr>
      </w:pPr>
      <w:r>
        <w:rPr/>
        <w:pict>
          <v:rect style="position:absolute;margin-left:568.649231pt;margin-top:.000429pt;width:10.540301pt;height:841.642619pt;mso-position-horizontal-relative:page;mso-position-vertical-relative:page;z-index:1575270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429pt;width:10.540301pt;height:841.642619pt;mso-position-horizontal-relative:page;mso-position-vertical-relative:page;z-index:15753216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9"/>
        </w:rPr>
        <w:t>другие системные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заболевания.</w:t>
      </w:r>
    </w:p>
    <w:p>
      <w:pPr>
        <w:pStyle w:val="BodyText"/>
        <w:spacing w:before="4"/>
        <w:ind w:left="0"/>
        <w:jc w:val="left"/>
        <w:rPr>
          <w:i/>
          <w:sz w:val="21"/>
        </w:rPr>
      </w:pPr>
    </w:p>
    <w:p>
      <w:pPr>
        <w:spacing w:line="300" w:lineRule="auto" w:before="0"/>
        <w:ind w:left="1049" w:right="118" w:firstLine="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Пожилой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ассоциирован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несемейной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формой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коморбидностью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(АГ,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ИМТ/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ожирение,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дислипидемия,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ИБС).</w:t>
      </w:r>
    </w:p>
    <w:p>
      <w:pPr>
        <w:pStyle w:val="BodyText"/>
        <w:ind w:left="0"/>
        <w:jc w:val="left"/>
        <w:rPr>
          <w:i/>
          <w:sz w:val="24"/>
        </w:rPr>
      </w:pPr>
    </w:p>
    <w:p>
      <w:pPr>
        <w:pStyle w:val="Heading2"/>
        <w:numPr>
          <w:ilvl w:val="1"/>
          <w:numId w:val="13"/>
        </w:numPr>
        <w:tabs>
          <w:tab w:pos="3789" w:val="left" w:leader="none"/>
        </w:tabs>
        <w:spacing w:line="240" w:lineRule="auto" w:before="199" w:after="0"/>
        <w:ind w:left="3788" w:right="0" w:hanging="394"/>
        <w:jc w:val="left"/>
      </w:pPr>
      <w:r>
        <w:rPr>
          <w:color w:val="212121"/>
        </w:rPr>
        <w:t>Физикальное</w:t>
      </w:r>
      <w:r>
        <w:rPr>
          <w:color w:val="212121"/>
          <w:spacing w:val="13"/>
        </w:rPr>
        <w:t> </w:t>
      </w:r>
      <w:r>
        <w:rPr>
          <w:color w:val="212121"/>
        </w:rPr>
        <w:t>обследование</w:t>
      </w:r>
    </w:p>
    <w:p>
      <w:pPr>
        <w:pStyle w:val="BodyText"/>
        <w:spacing w:before="12"/>
        <w:ind w:left="0"/>
        <w:jc w:val="left"/>
        <w:rPr>
          <w:rFonts w:ascii="Palatino Linotype"/>
          <w:b/>
          <w:sz w:val="15"/>
        </w:rPr>
      </w:pPr>
    </w:p>
    <w:p>
      <w:pPr>
        <w:pStyle w:val="BodyText"/>
        <w:spacing w:line="300" w:lineRule="auto" w:before="119"/>
        <w:ind w:left="1271" w:right="123"/>
      </w:pPr>
      <w:r>
        <w:rPr/>
        <w:pict>
          <v:shape style="position:absolute;margin-left:137.550903pt;margin-top:10.076008pt;width:3.2pt;height:3.2pt;mso-position-horizontal-relative:page;mso-position-vertical-relative:paragraph;z-index:15753728" coordorigin="2751,202" coordsize="64,64" path="m2791,265l2774,265,2766,262,2754,249,2751,242,2751,224,2754,217,2766,205,2774,202,2791,202,2799,205,2811,217,2814,224,2814,233,2814,242,2811,249,2799,262,2791,26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стандартное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физикальное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обсдедование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сосудистой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включающее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аускультацию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измерение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необходимости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повторное,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лежа,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сидя,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стоя),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пальпацию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пульса,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измерение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ЧСС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(при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ФП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дефицит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пульса)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157-161].</w:t>
      </w:r>
    </w:p>
    <w:p>
      <w:pPr>
        <w:pStyle w:val="Heading3"/>
        <w:spacing w:before="172"/>
        <w:jc w:val="both"/>
      </w:pPr>
      <w:r>
        <w:rPr>
          <w:color w:val="21212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УУР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</w:p>
    <w:p>
      <w:pPr>
        <w:spacing w:line="297" w:lineRule="auto" w:before="207"/>
        <w:ind w:left="1049" w:right="121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</w:t>
      </w:r>
      <w:r>
        <w:rPr>
          <w:color w:val="212121"/>
          <w:w w:val="105"/>
          <w:sz w:val="19"/>
        </w:rPr>
        <w:t>:</w:t>
      </w:r>
      <w:r>
        <w:rPr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основной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диагностический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признак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обструктивной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грубый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систолический шум выброса, который выявляют над всей поверхность сердца, с максимумом на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верхушке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четвертом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межреберье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слева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грудины.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Систолический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шум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низкочастотный,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носит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характер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крещендо-декрещендо,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выслушивается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вдоль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левого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грудины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усиливается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воздействием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факторов,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увеличивающих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внутрижелудочковый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градиент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давления: переход в вертикальное положение, динамическая физическая нагрузка, тахикардия,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прием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пищи,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проба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Вальсальвы,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прием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периферических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вазодилататоров.</w:t>
      </w:r>
    </w:p>
    <w:p>
      <w:pPr>
        <w:spacing w:line="300" w:lineRule="auto" w:before="187"/>
        <w:ind w:left="1049" w:right="124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Большинство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также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имеют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аускультативные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признаки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митральной регургитации. Со стороны других систем и органов при ГКМП обычно клинически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значимых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отклонений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нет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157,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162].</w:t>
      </w:r>
    </w:p>
    <w:p>
      <w:pPr>
        <w:spacing w:line="300" w:lineRule="auto" w:before="193"/>
        <w:ind w:left="1049" w:right="13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У пациентов с обструкцией ВТЛЖ часто выявляется неустойчивость артериального пульса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(значительные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колебания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ЧСС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ортостазе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клиностазе,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время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бодрствования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сна).</w:t>
      </w:r>
    </w:p>
    <w:p>
      <w:pPr>
        <w:pStyle w:val="BodyText"/>
        <w:spacing w:line="300" w:lineRule="auto" w:before="191"/>
        <w:ind w:left="1271" w:right="126"/>
      </w:pPr>
      <w:r>
        <w:rPr/>
        <w:pict>
          <v:shape style="position:absolute;margin-left:137.550903pt;margin-top:13.676025pt;width:3.2pt;height:3.2pt;mso-position-horizontal-relative:page;mso-position-vertical-relative:paragraph;z-index:15754240" coordorigin="2751,274" coordsize="64,64" path="m2791,337l2774,337,2766,334,2754,321,2751,314,2751,296,2754,289,2766,277,2774,274,2791,274,2799,277,2811,289,2814,296,2814,305,2814,314,2811,321,2799,334,2791,3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обратить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внимание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внесердечные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указывающие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фенокопии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[37,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43,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44,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46,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47,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49-51,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58-60,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163-166].</w:t>
      </w:r>
    </w:p>
    <w:p>
      <w:pPr>
        <w:spacing w:before="170"/>
        <w:ind w:left="1049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ЕОК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IB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(УДД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4</w:t>
      </w:r>
      <w:r>
        <w:rPr>
          <w:rFonts w:ascii="Palatino Linotype" w:hAnsi="Palatino Linotype"/>
          <w:b/>
          <w:color w:val="212121"/>
          <w:spacing w:val="-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УУР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24"/>
        </w:rPr>
      </w:pPr>
    </w:p>
    <w:p>
      <w:pPr>
        <w:pStyle w:val="Heading2"/>
        <w:numPr>
          <w:ilvl w:val="1"/>
          <w:numId w:val="13"/>
        </w:numPr>
        <w:tabs>
          <w:tab w:pos="2678" w:val="left" w:leader="none"/>
        </w:tabs>
        <w:spacing w:line="240" w:lineRule="auto" w:before="189" w:after="0"/>
        <w:ind w:left="2677" w:right="0" w:hanging="391"/>
        <w:jc w:val="left"/>
      </w:pPr>
      <w:r>
        <w:rPr>
          <w:color w:val="212121"/>
        </w:rPr>
        <w:t>Лабораторные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13"/>
        </w:rPr>
        <w:t> </w:t>
      </w:r>
      <w:r>
        <w:rPr>
          <w:color w:val="212121"/>
        </w:rPr>
        <w:t>исследования</w:t>
      </w:r>
    </w:p>
    <w:p>
      <w:pPr>
        <w:pStyle w:val="BodyText"/>
        <w:spacing w:before="12"/>
        <w:ind w:left="0"/>
        <w:jc w:val="left"/>
        <w:rPr>
          <w:rFonts w:ascii="Palatino Linotype"/>
          <w:b/>
          <w:sz w:val="15"/>
        </w:rPr>
      </w:pPr>
    </w:p>
    <w:p>
      <w:pPr>
        <w:pStyle w:val="BodyText"/>
        <w:spacing w:line="300" w:lineRule="auto" w:before="119"/>
        <w:ind w:left="1271" w:right="125"/>
      </w:pPr>
      <w:r>
        <w:rPr/>
        <w:pict>
          <v:shape style="position:absolute;margin-left:137.550903pt;margin-top:10.076030pt;width:3.2pt;height:3.2pt;mso-position-horizontal-relative:page;mso-position-vertical-relative:paragraph;z-index:15754752" coordorigin="2751,202" coordsize="64,64" path="m2791,265l2774,265,2766,262,2754,249,2751,242,2751,224,2754,217,2766,205,2774,202,2791,202,2799,205,2811,217,2814,224,2814,233,2814,242,2811,249,2799,262,2791,26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 всех пациентов с ГКМП для выявления сопутствующих заболеваний 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рутинное лабораторное обследование, включающее клинический анализ крови и общий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анализ мочи, биохимический анализ крови (холестерин, триглицериды, калий, натрий,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АСТ,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АЛТ,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мочевина,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креатинин,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билирубин,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глюкоза)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167].</w:t>
      </w:r>
    </w:p>
    <w:p>
      <w:pPr>
        <w:pStyle w:val="Heading3"/>
        <w:spacing w:before="172"/>
        <w:jc w:val="both"/>
      </w:pPr>
      <w:r>
        <w:rPr>
          <w:color w:val="21212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УУР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</w:p>
    <w:p>
      <w:pPr>
        <w:spacing w:line="288" w:lineRule="auto" w:before="207"/>
        <w:ind w:left="1049" w:right="123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</w:t>
      </w:r>
      <w:r>
        <w:rPr>
          <w:color w:val="212121"/>
          <w:w w:val="105"/>
          <w:sz w:val="19"/>
        </w:rPr>
        <w:t>:</w:t>
      </w:r>
      <w:r>
        <w:rPr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рутинное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лабораторное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обследование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помогает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выявить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сопутствующие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заболевания, которые могут вызвать или усугубить миокардиальную дисфункцию и состояние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пациента.</w:t>
      </w:r>
    </w:p>
    <w:p>
      <w:pPr>
        <w:spacing w:line="300" w:lineRule="auto" w:before="202"/>
        <w:ind w:left="1049" w:right="122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Определение концентрации N-терминального про-мозгового натрийуретического пептида (Nt-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proBNP)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высокоспецифичного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сердечного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тропонина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плазме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входит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рутинное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лабораторное обследование, однако, их высокие уровни ассоциированы 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выраженностью ДД,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ГЛЖ, тяжестью функциональных нарушений (ишемии миокарда, прогрессирование ХСН)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неблагоприятным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прогнозом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[4,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32,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34,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92,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96,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141,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168].</w:t>
      </w:r>
    </w:p>
    <w:p>
      <w:pPr>
        <w:pStyle w:val="BodyText"/>
        <w:spacing w:line="300" w:lineRule="auto" w:before="195"/>
        <w:ind w:left="1271" w:right="121"/>
      </w:pPr>
      <w:r>
        <w:rPr/>
        <w:pict>
          <v:shape style="position:absolute;margin-left:137.550903pt;margin-top:13.876013pt;width:3.2pt;height:3.2pt;mso-position-horizontal-relative:page;mso-position-vertical-relative:paragraph;z-index:15755264" coordorigin="2751,278" coordsize="64,64" path="m2791,341l2774,341,2766,338,2754,325,2751,318,2751,300,2754,293,2766,281,2774,278,2791,278,2799,281,2811,293,2814,300,2814,309,2814,318,2811,325,2799,338,2791,34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подозрении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конкретную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фенокопию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дифференциального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специальное  лабораторное  обследование.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47,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59,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60,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64,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92,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163,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169].</w:t>
      </w:r>
    </w:p>
    <w:p>
      <w:pPr>
        <w:pStyle w:val="Heading3"/>
        <w:jc w:val="both"/>
      </w:pPr>
      <w:r>
        <w:rPr>
          <w:color w:val="21212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IC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40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C)</w:t>
      </w:r>
    </w:p>
    <w:p>
      <w:pPr>
        <w:spacing w:line="278" w:lineRule="auto" w:before="208"/>
        <w:ind w:left="1049" w:right="125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некоторые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показатели,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позволяющие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предположить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конкретный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фенокопии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приведены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П1,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Г1.</w:t>
      </w:r>
    </w:p>
    <w:p>
      <w:pPr>
        <w:spacing w:after="0" w:line="278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spacing w:line="300" w:lineRule="auto" w:before="33"/>
        <w:ind w:left="1049" w:right="129" w:firstLine="0"/>
        <w:jc w:val="both"/>
        <w:rPr>
          <w:i/>
          <w:sz w:val="19"/>
        </w:rPr>
      </w:pPr>
      <w:r>
        <w:rPr/>
        <w:pict>
          <v:rect style="position:absolute;margin-left:568.649231pt;margin-top:.001023pt;width:10.540301pt;height:841.642619pt;mso-position-horizontal-relative:page;mso-position-vertical-relative:page;z-index:1575577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023pt;width:10.540301pt;height:841.642619pt;mso-position-horizontal-relative:page;mso-position-vertical-relative:page;z-index:15756288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диагноз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исключения.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Фенокопии,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вторичные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специфические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причины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ГЛЖ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ГПЖ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должны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исключены.</w:t>
      </w:r>
    </w:p>
    <w:p>
      <w:pPr>
        <w:spacing w:before="170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Ст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атегия</w:t>
      </w:r>
      <w:r>
        <w:rPr>
          <w:rFonts w:ascii="Palatino Linotype" w:hAnsi="Palatino Linotype"/>
          <w:b/>
          <w:color w:val="212121"/>
          <w:spacing w:val="-3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генетического</w:t>
      </w:r>
      <w:r>
        <w:rPr>
          <w:rFonts w:ascii="Palatino Linotype" w:hAnsi="Palatino Linotype"/>
          <w:b/>
          <w:color w:val="212121"/>
          <w:spacing w:val="-6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тести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ования</w:t>
      </w:r>
      <w:r>
        <w:rPr>
          <w:rFonts w:ascii="Palatino Linotype" w:hAnsi="Palatino Linotype"/>
          <w:b/>
          <w:color w:val="212121"/>
          <w:spacing w:val="-2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</w:t>
      </w:r>
      <w:r>
        <w:rPr>
          <w:rFonts w:ascii="Palatino Linotype" w:hAnsi="Palatino Linotype"/>
          <w:b/>
          <w:color w:val="212121"/>
          <w:spacing w:val="-3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семейного</w:t>
      </w:r>
      <w:r>
        <w:rPr>
          <w:rFonts w:ascii="Palatino Linotype" w:hAnsi="Palatino Linotype"/>
          <w:b/>
          <w:color w:val="212121"/>
          <w:spacing w:val="-2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ск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ининга</w:t>
      </w:r>
    </w:p>
    <w:p>
      <w:pPr>
        <w:pStyle w:val="BodyText"/>
        <w:spacing w:line="300" w:lineRule="auto" w:before="145"/>
        <w:ind w:left="1271" w:right="122"/>
      </w:pPr>
      <w:r>
        <w:rPr/>
        <w:pict>
          <v:shape style="position:absolute;margin-left:137.550903pt;margin-top:11.375986pt;width:3.2pt;height:3.2pt;mso-position-horizontal-relative:page;mso-position-vertical-relative:paragraph;z-index:15756800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Медико-генетическое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консультирование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профессионалами,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обученными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работающими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мультидисциплинарной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команде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30].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5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C)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8"/>
      </w:pPr>
      <w:r>
        <w:rPr/>
        <w:pict>
          <v:shape style="position:absolute;margin-left:137.550903pt;margin-top:4.175986pt;width:3.2pt;height:3.2pt;mso-position-horizontal-relative:page;mso-position-vertical-relative:paragraph;z-index:15757312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Медико-генетическое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консультирование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целью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выявления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причинной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мутации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18,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17,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27,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30,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31,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116,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170-173].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line="288" w:lineRule="auto" w:before="207"/>
        <w:ind w:left="1049" w:right="124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все пациенты должны быть полноценно осведомлены о смысле и значимости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скрининга, возможных его результатах, их клиническом значении, а также в целом о вопросах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наследственности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сердечно-сосудистых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заболеваний.</w:t>
      </w:r>
    </w:p>
    <w:p>
      <w:pPr>
        <w:pStyle w:val="Heading3"/>
        <w:spacing w:before="180"/>
      </w:pPr>
      <w:r>
        <w:rPr>
          <w:color w:val="212121"/>
        </w:rPr>
        <w:t>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генетическому</w:t>
      </w:r>
      <w:r>
        <w:rPr>
          <w:color w:val="212121"/>
          <w:spacing w:val="-4"/>
        </w:rPr>
        <w:t> </w:t>
      </w:r>
      <w:r>
        <w:rPr>
          <w:color w:val="212121"/>
        </w:rPr>
        <w:t>тестированию</w:t>
      </w:r>
      <w:r>
        <w:rPr>
          <w:color w:val="212121"/>
          <w:spacing w:val="-1"/>
        </w:rPr>
        <w:t> </w:t>
      </w:r>
      <w:r>
        <w:rPr>
          <w:color w:val="212121"/>
        </w:rPr>
        <w:t>пробандов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4"/>
      </w:pPr>
      <w:r>
        <w:rPr/>
        <w:pict>
          <v:shape style="position:absolute;margin-left:137.550903pt;margin-top:4.175987pt;width:3.2pt;height:3.2pt;mso-position-horizontal-relative:page;mso-position-vertical-relative:paragraph;z-index:15757824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тестирование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выполнялось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сертифицированных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лабораториях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экспертными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навыками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интерпретации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мутаций,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связанных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кардиомиопатиями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[17,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19,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27,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30,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31,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116,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171,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172].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IC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17pt;width:3.2pt;height:3.2pt;mso-position-horizontal-relative:page;mso-position-vertical-relative:paragraph;z-index:1575833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подозрении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конкретную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фенокопию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дифференциального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диагноза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генетическое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тестирование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18,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30,</w:t>
      </w:r>
    </w:p>
    <w:p>
      <w:pPr>
        <w:pStyle w:val="BodyText"/>
        <w:spacing w:before="2"/>
        <w:ind w:left="1271"/>
      </w:pPr>
      <w:r>
        <w:rPr>
          <w:color w:val="212121"/>
          <w:w w:val="105"/>
        </w:rPr>
        <w:t>31,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46,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51,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59,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60,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171].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1"/>
        </w:rPr>
        <w:t> </w:t>
      </w:r>
      <w:r>
        <w:rPr>
          <w:color w:val="212121"/>
        </w:rPr>
        <w:t>IB</w:t>
      </w:r>
      <w:r>
        <w:rPr>
          <w:color w:val="212121"/>
          <w:spacing w:val="-1"/>
        </w:rPr>
        <w:t> </w:t>
      </w:r>
      <w:r>
        <w:rPr>
          <w:color w:val="212121"/>
        </w:rPr>
        <w:t>(УДД</w:t>
      </w:r>
      <w:r>
        <w:rPr>
          <w:color w:val="212121"/>
          <w:spacing w:val="-1"/>
        </w:rPr>
        <w:t> </w:t>
      </w:r>
      <w:r>
        <w:rPr>
          <w:color w:val="212121"/>
        </w:rPr>
        <w:t>5,</w:t>
      </w:r>
      <w:r>
        <w:rPr>
          <w:color w:val="212121"/>
          <w:spacing w:val="-10"/>
        </w:rPr>
        <w:t> </w:t>
      </w:r>
      <w:r>
        <w:rPr>
          <w:color w:val="212121"/>
        </w:rPr>
        <w:t>УУР</w:t>
      </w:r>
      <w:r>
        <w:rPr>
          <w:color w:val="212121"/>
          <w:spacing w:val="-1"/>
        </w:rPr>
        <w:t> </w:t>
      </w:r>
      <w:r>
        <w:rPr>
          <w:color w:val="212121"/>
        </w:rPr>
        <w:t>С)</w:t>
      </w:r>
    </w:p>
    <w:p>
      <w:pPr>
        <w:spacing w:line="288" w:lineRule="auto" w:before="207"/>
        <w:ind w:left="1049" w:right="127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генетическое тестирование у пациентов с ГЛЖ неясного генеза и толщиной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стенки 13–14 мм рекомендовано проводить только после детального обследования (включая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МРТ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контрастированием)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консилиума</w:t>
      </w:r>
      <w:r>
        <w:rPr>
          <w:i/>
          <w:color w:val="333333"/>
          <w:spacing w:val="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мультидисциплинарной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командой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специалистов</w:t>
      </w:r>
      <w:r>
        <w:rPr>
          <w:color w:val="212121"/>
          <w:w w:val="105"/>
          <w:sz w:val="19"/>
        </w:rPr>
        <w:t>.</w:t>
      </w:r>
    </w:p>
    <w:p>
      <w:pPr>
        <w:pStyle w:val="BodyText"/>
        <w:spacing w:line="300" w:lineRule="auto" w:before="202"/>
        <w:ind w:left="1271" w:right="121"/>
      </w:pPr>
      <w:r>
        <w:rPr/>
        <w:pict>
          <v:shape style="position:absolute;margin-left:137.550903pt;margin-top:14.226015pt;width:3.2pt;height:3.2pt;mso-position-horizontal-relative:page;mso-position-vertical-relative:paragraph;z-index:15758848" coordorigin="2751,285" coordsize="64,64" path="m2791,348l2774,348,2766,345,2754,332,2751,325,2751,307,2754,300,2766,288,2774,285,2791,285,2799,288,2811,300,2814,307,2814,316,2814,325,2811,332,2799,345,2791,34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Посмертное генетическое исследование образцов законсервированных тканей или ДНК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умерших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патоморфологически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подтвержденной ГКМП, чтобы иметь возможность выполнить каскадный генетический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скрининг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родственников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163].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before="207"/>
        <w:ind w:left="1049" w:right="0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 </w:t>
      </w:r>
      <w:r>
        <w:rPr>
          <w:rFonts w:ascii="Palatino Linotype" w:hAnsi="Palatino Linotype"/>
          <w:b/>
          <w:color w:val="212121"/>
          <w:spacing w:val="3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проведение   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генетического   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скрининга   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   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   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   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носить</w:t>
      </w:r>
    </w:p>
    <w:p>
      <w:pPr>
        <w:spacing w:before="40"/>
        <w:ind w:left="1049" w:right="0" w:firstLine="0"/>
        <w:jc w:val="both"/>
        <w:rPr>
          <w:i/>
          <w:sz w:val="19"/>
        </w:rPr>
      </w:pPr>
      <w:r>
        <w:rPr>
          <w:b/>
          <w:i/>
          <w:color w:val="333333"/>
          <w:w w:val="105"/>
          <w:sz w:val="19"/>
        </w:rPr>
        <w:t>диагностический</w:t>
      </w:r>
      <w:r>
        <w:rPr>
          <w:b/>
          <w:i/>
          <w:color w:val="333333"/>
          <w:spacing w:val="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3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предиктивный</w:t>
      </w:r>
      <w:r>
        <w:rPr>
          <w:b/>
          <w:i/>
          <w:color w:val="333333"/>
          <w:spacing w:val="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характер.</w:t>
      </w:r>
    </w:p>
    <w:p>
      <w:pPr>
        <w:pStyle w:val="BodyText"/>
        <w:spacing w:before="4"/>
        <w:ind w:left="0"/>
        <w:jc w:val="left"/>
        <w:rPr>
          <w:i/>
          <w:sz w:val="21"/>
        </w:rPr>
      </w:pPr>
    </w:p>
    <w:p>
      <w:pPr>
        <w:spacing w:line="300" w:lineRule="auto" w:before="0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 первом случае генетическая диагностика является частью инструментов диагностического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поиска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призвана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помочь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подтверждении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диагноза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ГКМП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наличии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стертой  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неполной клинической картины, а также при наличии системных проявлений заболевания 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исключения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фенокопий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[1-4,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14,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15].</w:t>
      </w:r>
    </w:p>
    <w:p>
      <w:pPr>
        <w:tabs>
          <w:tab w:pos="3238" w:val="left" w:leader="none"/>
          <w:tab w:pos="5218" w:val="left" w:leader="none"/>
          <w:tab w:pos="6716" w:val="left" w:leader="none"/>
          <w:tab w:pos="8568" w:val="left" w:leader="none"/>
        </w:tabs>
        <w:spacing w:line="300" w:lineRule="auto" w:before="193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Оценка вклада конкретного генетического варианта должна проводиться в соответствии 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рекомендациями</w:t>
        <w:tab/>
        <w:t>Американской</w:t>
        <w:tab/>
        <w:t>коллегии</w:t>
        <w:tab/>
        <w:t>медицинской</w:t>
        <w:tab/>
        <w:t>генетики</w:t>
      </w:r>
      <w:r>
        <w:rPr>
          <w:i/>
          <w:color w:val="333333"/>
          <w:spacing w:val="-4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(American College of Medical Genetics and Genomics — ACMG) от 2015 года, отечественными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рекомендациями, разработанными на их основе, а также рядом их модификаций и дополнений,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разработанных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отдельно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взятых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генов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[30].</w:t>
      </w:r>
    </w:p>
    <w:p>
      <w:pPr>
        <w:spacing w:line="300" w:lineRule="auto" w:before="195"/>
        <w:ind w:left="1049" w:right="125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 в дополнение к вышеперечисленным источникам,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обязательным документом 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интерпретации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результатов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генетического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исследования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руководство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оценке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вариантов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MYH7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[8].</w:t>
      </w:r>
    </w:p>
    <w:p>
      <w:pPr>
        <w:spacing w:line="300" w:lineRule="auto" w:before="192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Оценка патогенной значимости выявленных вариантов должна происходить с обязательным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использованием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международных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баз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частоте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патогенной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роли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генетических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вариантов,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таких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как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Clinvar,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ClinGen,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Varsome,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Exac,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and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Gnomad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[22,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23].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Heading3"/>
        <w:tabs>
          <w:tab w:pos="2711" w:val="left" w:leader="none"/>
          <w:tab w:pos="3190" w:val="left" w:leader="none"/>
          <w:tab w:pos="4860" w:val="left" w:leader="none"/>
          <w:tab w:pos="5228" w:val="left" w:leader="none"/>
          <w:tab w:pos="6853" w:val="left" w:leader="none"/>
          <w:tab w:pos="8480" w:val="left" w:leader="none"/>
        </w:tabs>
        <w:spacing w:line="256" w:lineRule="auto" w:before="11"/>
        <w:ind w:right="123"/>
      </w:pPr>
      <w:r>
        <w:rPr/>
        <w:pict>
          <v:rect style="position:absolute;margin-left:568.649231pt;margin-top:.000692pt;width:10.540301pt;height:841.643589pt;mso-position-horizontal-relative:page;mso-position-vertical-relative:page;z-index:1575936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692pt;width:10.540301pt;height:841.643589pt;mso-position-horizontal-relative:page;mso-position-vertical-relative:page;z-index:15759872" filled="true" fillcolor="#ededed" stroked="false">
            <v:fill type="solid"/>
            <w10:wrap type="none"/>
          </v:rect>
        </w:pict>
      </w:r>
      <w:r>
        <w:rPr>
          <w:color w:val="212121"/>
        </w:rPr>
        <w:t>Рекомендации</w:t>
        <w:tab/>
        <w:t>по</w:t>
        <w:tab/>
        <w:t>генетическому</w:t>
        <w:tab/>
        <w:t>и</w:t>
        <w:tab/>
        <w:t>клиническому</w:t>
        <w:tab/>
        <w:t>тестированию</w:t>
        <w:tab/>
        <w:t>взрослых</w:t>
      </w:r>
      <w:r>
        <w:rPr>
          <w:color w:val="212121"/>
          <w:spacing w:val="-45"/>
        </w:rPr>
        <w:t> </w:t>
      </w:r>
      <w:r>
        <w:rPr>
          <w:color w:val="212121"/>
        </w:rPr>
        <w:t>родственников</w:t>
      </w:r>
    </w:p>
    <w:p>
      <w:pPr>
        <w:pStyle w:val="BodyText"/>
        <w:spacing w:line="300" w:lineRule="auto" w:before="211"/>
        <w:ind w:left="1271" w:right="128"/>
      </w:pPr>
      <w:r>
        <w:rPr/>
        <w:pict>
          <v:shape style="position:absolute;margin-left:137.550903pt;margin-top:14.676016pt;width:3.2pt;height:3.2pt;mso-position-horizontal-relative:page;mso-position-vertical-relative:paragraph;z-index:15760384" coordorigin="2751,294" coordsize="64,64" path="m2791,357l2774,357,2766,354,2754,341,2751,334,2751,316,2754,309,2766,297,2774,294,2791,294,2799,297,2811,309,2814,316,2814,325,2814,334,2811,341,2799,354,2791,35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Каскадный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скрининг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предварительного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медико-генетического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консультирования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взрослым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родственникам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пациентов,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имеющих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явную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патогенную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мутацию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31,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174].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9"/>
      </w:pPr>
      <w:r>
        <w:rPr/>
        <w:pict>
          <v:shape style="position:absolute;margin-left:137.550903pt;margin-top:4.126016pt;width:3.2pt;height:3.2pt;mso-position-horizontal-relative:page;mso-position-vertical-relative:paragraph;z-index:1576089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Клиническое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включающее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ЭХОКГ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динамическое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родственникам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первой  степени  родства,  у  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выявлена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же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явная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патогенная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мутация,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пробанда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149,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150,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172,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174].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5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C)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7"/>
      </w:pPr>
      <w:r>
        <w:rPr/>
        <w:pict>
          <v:shape style="position:absolute;margin-left:137.550903pt;margin-top:4.126016pt;width:3.2pt;height:3.2pt;mso-position-horizontal-relative:page;mso-position-vertical-relative:paragraph;z-index:15761408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Родственников первой степени родства, у которых не выявлена та же явная патогенная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пробанда,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вывести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дальнейшего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динамического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наблюдения, но с рекомендацией обратиться за повторным обследованием, если у 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разовьются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симптомы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появятся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новые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релевантные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данные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28,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170,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174].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14pt;width:3.2pt;height:3.2pt;mso-position-horizontal-relative:page;mso-position-vertical-relative:paragraph;z-index:1576192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Если явной патогенной мутации у пробанда не выявлено или генетический скрининг 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проводился,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ЭХОКГ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предложить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родственникам первой степени родства каждые 2–5 лет (или 6–12 месяцев, если имеются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диагностически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незначимые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аномалии)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174].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95" w:lineRule="auto" w:before="207"/>
        <w:ind w:left="1049" w:right="121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предиктивный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генетический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скрининг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основан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использовании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информации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конкретной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генетической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причине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заболевания,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идентифицированной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пробанда, для определения носительства данного варианта у его родственников. Целью данного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скрининга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определение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необходимости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регулярной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диспансеризации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прицельного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клинического наблюдения в случае носительства патогенного варианта, а также исключение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необходимости такого скрининга при отсутствии носительства патогенного варианта.</w:t>
      </w:r>
    </w:p>
    <w:p>
      <w:pPr>
        <w:spacing w:line="300" w:lineRule="auto" w:before="197"/>
        <w:ind w:left="1049" w:right="122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 проведении каскадного скрининга членов семьи пробанда рекомендуется сочетать его 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клиническом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обследованием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сердечно-сосудистой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системы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(анамнестические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данные,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объективный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осмотр, ЭКГ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ЭХОКГ — см. таблицу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П8, Приложение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Г1)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определения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сегрегации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выявленного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фенотипом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исключения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сегрегации.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информация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важна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оценке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степени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патогенности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выявленных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классификации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соответствие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критериями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Американской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sz w:val="19"/>
        </w:rPr>
        <w:t>коллегии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медицинской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генетики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(American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College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of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Medical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Genetics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and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Genomics</w:t>
      </w:r>
      <w:r>
        <w:rPr>
          <w:i/>
          <w:color w:val="333333"/>
          <w:spacing w:val="9"/>
          <w:sz w:val="19"/>
        </w:rPr>
        <w:t> </w:t>
      </w:r>
      <w:r>
        <w:rPr>
          <w:i/>
          <w:color w:val="333333"/>
          <w:sz w:val="19"/>
        </w:rPr>
        <w:t>—</w:t>
      </w:r>
      <w:r>
        <w:rPr>
          <w:i/>
          <w:color w:val="333333"/>
          <w:spacing w:val="2"/>
          <w:sz w:val="19"/>
        </w:rPr>
        <w:t> </w:t>
      </w:r>
      <w:r>
        <w:rPr>
          <w:i/>
          <w:color w:val="333333"/>
          <w:sz w:val="19"/>
        </w:rPr>
        <w:t>ACMG)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[22].</w:t>
      </w:r>
    </w:p>
    <w:p>
      <w:pPr>
        <w:spacing w:line="300" w:lineRule="auto" w:before="197"/>
        <w:ind w:left="1049" w:right="121" w:firstLine="112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Существует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«балльная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модель»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прогнозирования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вероятности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обнаружения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генетических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генах,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наиболее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распространенных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включает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пациента, 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женский 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пол, </w:t>
      </w:r>
      <w:r>
        <w:rPr>
          <w:i/>
          <w:color w:val="333333"/>
          <w:spacing w:val="2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наличие 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артериальной </w:t>
      </w:r>
      <w:r>
        <w:rPr>
          <w:i/>
          <w:color w:val="333333"/>
          <w:spacing w:val="3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гипертензии, 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морфологию </w:t>
      </w:r>
      <w:r>
        <w:rPr>
          <w:i/>
          <w:color w:val="333333"/>
          <w:spacing w:val="3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МЖП 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 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типу</w:t>
      </w:r>
    </w:p>
    <w:p>
      <w:pPr>
        <w:spacing w:line="300" w:lineRule="auto" w:before="3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«reverse curve» и соотношение толщины МЖП/ЗСЛЖ. Сумма баллов ≤2 предсказывает низкую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вероятность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обнаружения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генетических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причинных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генах,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наиболее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sz w:val="19"/>
        </w:rPr>
        <w:t>распространенных</w:t>
      </w:r>
      <w:r>
        <w:rPr>
          <w:i/>
          <w:color w:val="333333"/>
          <w:spacing w:val="4"/>
          <w:sz w:val="19"/>
        </w:rPr>
        <w:t> </w:t>
      </w:r>
      <w:r>
        <w:rPr>
          <w:i/>
          <w:color w:val="333333"/>
          <w:sz w:val="19"/>
        </w:rPr>
        <w:t>при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ГКМП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(таблица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П1,</w:t>
      </w:r>
      <w:r>
        <w:rPr>
          <w:i/>
          <w:color w:val="333333"/>
          <w:spacing w:val="-4"/>
          <w:sz w:val="19"/>
        </w:rPr>
        <w:t> </w:t>
      </w:r>
      <w:r>
        <w:rPr>
          <w:i/>
          <w:color w:val="333333"/>
          <w:sz w:val="19"/>
        </w:rPr>
        <w:t>Приложение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Г2)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[8,</w:t>
      </w:r>
      <w:r>
        <w:rPr>
          <w:i/>
          <w:color w:val="333333"/>
          <w:spacing w:val="-4"/>
          <w:sz w:val="19"/>
        </w:rPr>
        <w:t> </w:t>
      </w:r>
      <w:r>
        <w:rPr>
          <w:i/>
          <w:color w:val="333333"/>
          <w:sz w:val="19"/>
        </w:rPr>
        <w:t>29,</w:t>
      </w:r>
      <w:r>
        <w:rPr>
          <w:i/>
          <w:color w:val="333333"/>
          <w:spacing w:val="-3"/>
          <w:sz w:val="19"/>
        </w:rPr>
        <w:t> </w:t>
      </w:r>
      <w:r>
        <w:rPr>
          <w:i/>
          <w:color w:val="333333"/>
          <w:sz w:val="19"/>
        </w:rPr>
        <w:t>93,</w:t>
      </w:r>
      <w:r>
        <w:rPr>
          <w:i/>
          <w:color w:val="333333"/>
          <w:spacing w:val="-3"/>
          <w:sz w:val="19"/>
        </w:rPr>
        <w:t> </w:t>
      </w:r>
      <w:r>
        <w:rPr>
          <w:i/>
          <w:color w:val="333333"/>
          <w:sz w:val="19"/>
        </w:rPr>
        <w:t>144,</w:t>
      </w:r>
      <w:r>
        <w:rPr>
          <w:i/>
          <w:color w:val="333333"/>
          <w:spacing w:val="-3"/>
          <w:sz w:val="19"/>
        </w:rPr>
        <w:t> </w:t>
      </w:r>
      <w:r>
        <w:rPr>
          <w:i/>
          <w:color w:val="333333"/>
          <w:sz w:val="19"/>
        </w:rPr>
        <w:t>170,</w:t>
      </w:r>
      <w:r>
        <w:rPr>
          <w:i/>
          <w:color w:val="333333"/>
          <w:spacing w:val="-4"/>
          <w:sz w:val="19"/>
        </w:rPr>
        <w:t> </w:t>
      </w:r>
      <w:r>
        <w:rPr>
          <w:i/>
          <w:color w:val="333333"/>
          <w:sz w:val="19"/>
        </w:rPr>
        <w:t>175].</w:t>
      </w:r>
    </w:p>
    <w:p>
      <w:pPr>
        <w:pStyle w:val="BodyText"/>
        <w:ind w:left="0"/>
        <w:jc w:val="left"/>
        <w:rPr>
          <w:i/>
          <w:sz w:val="24"/>
        </w:rPr>
      </w:pPr>
    </w:p>
    <w:p>
      <w:pPr>
        <w:pStyle w:val="Heading2"/>
        <w:numPr>
          <w:ilvl w:val="1"/>
          <w:numId w:val="13"/>
        </w:numPr>
        <w:tabs>
          <w:tab w:pos="2391" w:val="left" w:leader="none"/>
        </w:tabs>
        <w:spacing w:line="240" w:lineRule="auto" w:before="200" w:after="0"/>
        <w:ind w:left="2390" w:right="0" w:hanging="394"/>
        <w:jc w:val="left"/>
      </w:pPr>
      <w:r>
        <w:rPr>
          <w:color w:val="212121"/>
        </w:rPr>
        <w:t>Инструментальные</w:t>
      </w:r>
      <w:r>
        <w:rPr>
          <w:color w:val="212121"/>
          <w:spacing w:val="14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21"/>
        </w:rPr>
        <w:t> </w:t>
      </w:r>
      <w:r>
        <w:rPr>
          <w:color w:val="212121"/>
        </w:rPr>
        <w:t>исследования</w:t>
      </w:r>
    </w:p>
    <w:p>
      <w:pPr>
        <w:pStyle w:val="BodyText"/>
        <w:spacing w:before="1"/>
        <w:ind w:left="0"/>
        <w:jc w:val="left"/>
        <w:rPr>
          <w:rFonts w:ascii="Palatino Linotype"/>
          <w:b/>
          <w:sz w:val="23"/>
        </w:rPr>
      </w:pPr>
    </w:p>
    <w:p>
      <w:pPr>
        <w:pStyle w:val="Heading3"/>
        <w:spacing w:before="0"/>
      </w:pPr>
      <w:r>
        <w:rPr>
          <w:color w:val="212121"/>
          <w:spacing w:val="-1"/>
        </w:rPr>
        <w:t>Электрокардиография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мониторирование</w:t>
      </w:r>
      <w:r>
        <w:rPr>
          <w:color w:val="212121"/>
          <w:spacing w:val="-9"/>
        </w:rPr>
        <w:t> </w:t>
      </w:r>
      <w:r>
        <w:rPr>
          <w:color w:val="212121"/>
        </w:rPr>
        <w:t>ЭКГ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3"/>
      </w:pPr>
      <w:r>
        <w:rPr/>
        <w:pict>
          <v:shape style="position:absolute;margin-left:137.550903pt;margin-top:4.126016pt;width:3.2pt;height:3.2pt;mso-position-horizontal-relative:page;mso-position-vertical-relative:paragraph;z-index:1576243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Проведение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ЭКГ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12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отведениях)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первичном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обследовании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всех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пациентов с подозрением на ГКМП и в процессе динамического наблюдения [3, 4, 160,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176-180].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16pt;width:3.2pt;height:3.2pt;mso-position-horizontal-relative:page;mso-position-vertical-relative:paragraph;z-index:1576294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ухудшении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повторная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регистрация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проводимости,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ишемии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160,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176-179].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Heading3"/>
        <w:spacing w:before="11"/>
      </w:pPr>
      <w:r>
        <w:rPr/>
        <w:pict>
          <v:rect style="position:absolute;margin-left:568.649231pt;margin-top:.000386pt;width:10.540301pt;height:841.642619pt;mso-position-horizontal-relative:page;mso-position-vertical-relative:page;z-index:1576345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386pt;width:10.540301pt;height:841.642619pt;mso-position-horizontal-relative:page;mso-position-vertical-relative:page;z-index:15763968" filled="true" fillcolor="#ededed" stroked="false">
            <v:fill type="solid"/>
            <w10:wrap type="none"/>
          </v:rect>
        </w:pict>
      </w: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5"/>
      </w:pPr>
      <w:r>
        <w:rPr/>
        <w:pict>
          <v:shape style="position:absolute;margin-left:137.550903pt;margin-top:4.12601pt;width:3.2pt;height:3.2pt;mso-position-horizontal-relative:page;mso-position-vertical-relative:paragraph;z-index:1576448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Регистрация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компонент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скрининг-алгоритма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родственников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05"/>
        </w:rPr>
        <w:t>первой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степени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родства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пациентов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27,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135,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160,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170,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174,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177].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IC</w:t>
      </w:r>
      <w:r>
        <w:rPr>
          <w:color w:val="212121"/>
          <w:spacing w:val="-8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11pt;width:3.2pt;height:3.2pt;mso-position-horizontal-relative:page;mso-position-vertical-relative:paragraph;z-index:1576499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392.145721pt;margin-top:29.273916pt;width:12.35pt;height:3.5pt;mso-position-horizontal-relative:page;mso-position-vertical-relative:paragraph;z-index:-18684928" coordorigin="7843,585" coordsize="247,70">
            <v:shape style="position:absolute;left:7842;top:585;width:70;height:70" type="#_x0000_t75" stroked="false">
              <v:imagedata r:id="rId6" o:title=""/>
            </v:shape>
            <v:shape style="position:absolute;left:7931;top:585;width:70;height:70" type="#_x0000_t75" stroked="false">
              <v:imagedata r:id="rId6" o:title=""/>
            </v:shape>
            <v:shape style="position:absolute;left:8019;top:585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ХМЭКГ рекомендуется всем пациентам с ГКМП, в том числе асимптомным,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(ФП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ЖТ)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 проводимости для  стратификации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риска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ВСС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отбора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кандидатов для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имплантации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ИКД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112,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114,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161,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181-183].</w:t>
      </w:r>
    </w:p>
    <w:p>
      <w:pPr>
        <w:pStyle w:val="Heading3"/>
      </w:pPr>
      <w:r>
        <w:rPr>
          <w:color w:val="212121"/>
        </w:rPr>
        <w:t>УДД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46"/>
        </w:rPr>
        <w:t> </w:t>
      </w:r>
      <w:r>
        <w:rPr>
          <w:color w:val="212121"/>
        </w:rPr>
        <w:t>УУР</w:t>
      </w:r>
      <w:r>
        <w:rPr>
          <w:color w:val="212121"/>
          <w:spacing w:val="1"/>
        </w:rPr>
        <w:t> </w:t>
      </w:r>
      <w:r>
        <w:rPr>
          <w:color w:val="212121"/>
        </w:rPr>
        <w:t>C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8"/>
      </w:pPr>
      <w:r>
        <w:rPr/>
        <w:pict>
          <v:shape style="position:absolute;margin-left:137.550903pt;margin-top:4.176011pt;width:3.2pt;height:3.2pt;mso-position-horizontal-relative:page;mso-position-vertical-relative:paragraph;z-index:15766016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Проведение ХМЭКГ (оптимально продолжительностью 48–72 часа) рекомендуется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первичном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клиническом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обследовании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каждые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12–24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161,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176,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181,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184].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IIаС</w:t>
      </w:r>
      <w:r>
        <w:rPr>
          <w:color w:val="212121"/>
          <w:spacing w:val="43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41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6"/>
      </w:pPr>
      <w:r>
        <w:rPr/>
        <w:pict>
          <v:shape style="position:absolute;margin-left:137.550903pt;margin-top:4.126013pt;width:3.2pt;height:3.2pt;mso-position-horizontal-relative:page;mso-position-vertical-relative:paragraph;z-index:15766528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 использование петлевого регистратора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целью выявления 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сердцебиения,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длительном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мониторировании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ЭКГ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причина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осталась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неуточненной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20,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185-187].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IIаС</w:t>
      </w:r>
      <w:r>
        <w:rPr>
          <w:color w:val="212121"/>
          <w:spacing w:val="42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line="295" w:lineRule="auto" w:before="207"/>
        <w:ind w:left="1049" w:right="122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адекватная оценка нарушений ритма и проводимости критически необходима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 стратификации риска ВСС, поэтому в некоторых случаях необходим длительный ЭКГ-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мониторинг. Кроме рутинного суточного мониторирования ЭКГ, возможны варианты: 48/72-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часовой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мониторинг,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наружный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петлевой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регистратор,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регистратор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событий,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имплантируемый петлевой регистратор. ЭКГ-диагностика должна повторяться каждые 12–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24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месяца,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оптимально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продолжительностью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48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часов.</w:t>
      </w:r>
    </w:p>
    <w:p>
      <w:pPr>
        <w:spacing w:line="300" w:lineRule="auto" w:before="197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Показанием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ХМЭКГ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появление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жалоб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сердцебиение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и/или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головокружение.</w:t>
      </w:r>
    </w:p>
    <w:p>
      <w:pPr>
        <w:spacing w:line="300" w:lineRule="auto" w:before="192"/>
        <w:ind w:left="1049" w:right="127" w:firstLine="0"/>
        <w:jc w:val="both"/>
        <w:rPr>
          <w:sz w:val="19"/>
        </w:rPr>
      </w:pPr>
      <w:r>
        <w:rPr>
          <w:i/>
          <w:color w:val="333333"/>
          <w:w w:val="105"/>
          <w:sz w:val="19"/>
        </w:rPr>
        <w:t>Необходимо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учитывать,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нарушения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ритма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проводимости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могут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обусловлены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проводимой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терапией</w:t>
      </w:r>
      <w:r>
        <w:rPr>
          <w:color w:val="212121"/>
          <w:w w:val="105"/>
          <w:sz w:val="19"/>
        </w:rPr>
        <w:t>.</w:t>
      </w:r>
    </w:p>
    <w:p>
      <w:pPr>
        <w:spacing w:line="300" w:lineRule="auto" w:before="192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ЭКГ-признаки,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помогающие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дифференциальной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диагностике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фенокопий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П2,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Г1</w:t>
      </w:r>
      <w:r>
        <w:rPr>
          <w:i/>
          <w:color w:val="333333"/>
          <w:spacing w:val="3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20,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49,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125,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141,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147,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163,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185,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188-190].</w:t>
      </w:r>
    </w:p>
    <w:p>
      <w:pPr>
        <w:pStyle w:val="Heading3"/>
        <w:spacing w:before="169"/>
        <w:ind w:left="1366"/>
      </w:pPr>
      <w:r>
        <w:rPr>
          <w:color w:val="212121"/>
          <w:u w:val="single" w:color="212121"/>
        </w:rPr>
        <w:t>Эхока</w:t>
      </w:r>
      <w:r>
        <w:rPr>
          <w:color w:val="212121"/>
        </w:rPr>
        <w:t>рд</w:t>
      </w:r>
      <w:r>
        <w:rPr>
          <w:color w:val="212121"/>
          <w:u w:val="single" w:color="212121"/>
        </w:rPr>
        <w:t>иог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</w:t>
      </w:r>
      <w:r>
        <w:rPr>
          <w:color w:val="212121"/>
        </w:rPr>
        <w:t>ф</w:t>
      </w:r>
      <w:r>
        <w:rPr>
          <w:color w:val="212121"/>
          <w:u w:val="single" w:color="212121"/>
        </w:rPr>
        <w:t>ия</w:t>
      </w:r>
    </w:p>
    <w:p>
      <w:pPr>
        <w:pStyle w:val="BodyText"/>
        <w:spacing w:line="300" w:lineRule="auto" w:before="145"/>
        <w:ind w:right="125"/>
      </w:pPr>
      <w:r>
        <w:rPr>
          <w:color w:val="212121"/>
          <w:w w:val="110"/>
        </w:rPr>
        <w:t>ЭХОКГ-исследование пациентам необходимо выполнять в соответствии с рекомендациями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 эхокардиографии AHA, ASE (American Society of Echocardiography) и EACVI (European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Association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of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Cardiovascular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Imaging)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выхода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отечественных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рекомендаций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[152,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191-196].</w:t>
      </w:r>
    </w:p>
    <w:p>
      <w:pPr>
        <w:pStyle w:val="BodyText"/>
        <w:spacing w:line="300" w:lineRule="auto" w:before="193"/>
        <w:ind w:left="1271" w:right="121"/>
      </w:pPr>
      <w:r>
        <w:rPr/>
        <w:pict>
          <v:shape style="position:absolute;margin-left:137.550903pt;margin-top:13.77601pt;width:3.2pt;height:3.2pt;mso-position-horizontal-relative:page;mso-position-vertical-relative:paragraph;z-index:15767040" coordorigin="2751,276" coordsize="64,64" path="m2791,339l2774,339,2766,336,2754,323,2751,316,2751,298,2754,291,2766,279,2774,276,2791,276,2799,279,2811,291,2814,298,2814,307,2814,316,2811,323,2799,336,2791,33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Всем пациентам с подозрением на ГКМП для выявления ГЛЖ и внутрижелудочковой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 при первичном обследовании рекомендована ТТ-ЭХОКГ с провокационной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Вальсальвы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98,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137,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149,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181,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197-201].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1"/>
      </w:pPr>
      <w:r>
        <w:rPr/>
        <w:pict>
          <v:shape style="position:absolute;margin-left:137.550903pt;margin-top:4.17601pt;width:3.2pt;height:3.2pt;mso-position-horizontal-relative:page;mso-position-vertical-relative:paragraph;z-index:15767552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Всем пациентам с ГКМП измерение максимальной диастолической толщины миокарда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 рекомендуется проводить во всех сегментах, от базальных до верхушки в 2D-режиме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короткой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оси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[94,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149,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191,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193,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202-204].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17pt;width:3.2pt;height:3.2pt;mso-position-horizontal-relative:page;mso-position-vertical-relative:paragraph;z-index:1576806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Всем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тщательная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оценка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диастолической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ЛЖ,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включая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трансмитральный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кровоток,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венах,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тканевую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допплерографию,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измерение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размера</w:t>
      </w:r>
      <w:r>
        <w:rPr>
          <w:color w:val="212121"/>
          <w:spacing w:val="18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объема</w:t>
      </w:r>
      <w:r>
        <w:rPr>
          <w:color w:val="212121"/>
          <w:spacing w:val="18"/>
          <w:w w:val="105"/>
        </w:rPr>
        <w:t> </w:t>
      </w:r>
      <w:r>
        <w:rPr>
          <w:color w:val="212121"/>
          <w:w w:val="105"/>
        </w:rPr>
        <w:t>ЛП</w:t>
      </w:r>
      <w:r>
        <w:rPr>
          <w:color w:val="212121"/>
          <w:spacing w:val="13"/>
          <w:w w:val="105"/>
        </w:rPr>
        <w:t> </w:t>
      </w:r>
      <w:r>
        <w:rPr>
          <w:color w:val="212121"/>
          <w:w w:val="105"/>
        </w:rPr>
        <w:t>для</w:t>
      </w:r>
      <w:r>
        <w:rPr>
          <w:color w:val="212121"/>
          <w:spacing w:val="18"/>
          <w:w w:val="105"/>
        </w:rPr>
        <w:t> </w:t>
      </w:r>
      <w:r>
        <w:rPr>
          <w:color w:val="212121"/>
          <w:w w:val="105"/>
        </w:rPr>
        <w:t>стратификации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риска</w:t>
      </w:r>
      <w:r>
        <w:rPr>
          <w:color w:val="212121"/>
          <w:spacing w:val="18"/>
          <w:w w:val="105"/>
        </w:rPr>
        <w:t> </w:t>
      </w:r>
      <w:r>
        <w:rPr>
          <w:color w:val="212121"/>
          <w:w w:val="105"/>
        </w:rPr>
        <w:t>ВСС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[91,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94,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95,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98,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108,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137,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195,</w:t>
      </w:r>
    </w:p>
    <w:p>
      <w:pPr>
        <w:pStyle w:val="BodyText"/>
        <w:spacing w:before="3"/>
        <w:ind w:left="1271"/>
        <w:jc w:val="left"/>
      </w:pPr>
      <w:r>
        <w:rPr>
          <w:color w:val="212121"/>
          <w:w w:val="105"/>
        </w:rPr>
        <w:t>205].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ind w:left="1271"/>
        <w:jc w:val="left"/>
      </w:pPr>
      <w:r>
        <w:rPr/>
        <w:pict>
          <v:shape style="position:absolute;margin-left:137.550903pt;margin-top:4.126019pt;width:3.2pt;height:3.2pt;mso-position-horizontal-relative:page;mso-position-vertical-relative:paragraph;z-index:1576857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Симптомным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максимальным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спровоцированным)</w:t>
      </w:r>
    </w:p>
    <w:p>
      <w:pPr>
        <w:pStyle w:val="BodyText"/>
        <w:spacing w:line="300" w:lineRule="auto" w:before="55"/>
        <w:ind w:left="1271" w:right="130"/>
      </w:pPr>
      <w:r>
        <w:rPr>
          <w:color w:val="212121"/>
          <w:spacing w:val="-2"/>
          <w:w w:val="110"/>
        </w:rPr>
        <w:t>&lt;50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мм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рт.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ст.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рекомендуется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проведение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стресс-ТТ-ЭХОКГ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для</w:t>
      </w:r>
      <w:r>
        <w:rPr>
          <w:color w:val="212121"/>
          <w:spacing w:val="-5"/>
          <w:w w:val="110"/>
        </w:rPr>
        <w:t> </w:t>
      </w:r>
      <w:r>
        <w:rPr>
          <w:color w:val="212121"/>
          <w:spacing w:val="-1"/>
          <w:w w:val="110"/>
        </w:rPr>
        <w:t>выявления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провоцируемой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05"/>
        </w:rPr>
        <w:t>обструкции ВТЛЖ и стресс-индуцируемой МР [68,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109,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116,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137,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152,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199,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206-212]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Heading3"/>
        <w:spacing w:before="11"/>
      </w:pPr>
      <w:r>
        <w:rPr/>
        <w:pict>
          <v:rect style="position:absolute;margin-left:568.649231pt;margin-top:.000981pt;width:10.540301pt;height:841.642619pt;mso-position-horizontal-relative:page;mso-position-vertical-relative:page;z-index:157690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981pt;width:10.540301pt;height:841.642619pt;mso-position-horizontal-relative:page;mso-position-vertical-relative:page;z-index:15769600" filled="true" fillcolor="#ededed" stroked="false">
            <v:fill type="solid"/>
            <w10:wrap type="none"/>
          </v:rect>
        </w:pict>
      </w: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47pt;width:3.2pt;height:3.2pt;mso-position-horizontal-relative:page;mso-position-vertical-relative:paragraph;z-index:1577011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Асимптомным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градиентом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(покоя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индуцированным)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&lt;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рт.ст.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стресс-ТТ-ЭХОКГ,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 обструкции имеет значение для рекомендаций по образу жизни и назначения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лекарственной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[68,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199,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206,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208].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IIbС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8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3"/>
      </w:pPr>
      <w:r>
        <w:rPr/>
        <w:pict>
          <v:shape style="position:absolute;margin-left:137.550903pt;margin-top:4.126045pt;width:3.2pt;height:3.2pt;mso-position-horizontal-relative:page;mso-position-vertical-relative:paragraph;z-index:1577062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субоптимальным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изображения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предполагаемой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апикальной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аневризмой,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ЭХОКГ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контрастированием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полости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ЛЖ,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как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альтернатива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МРТ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[115,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148,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213-216].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IIаС</w:t>
      </w:r>
      <w:r>
        <w:rPr>
          <w:color w:val="212121"/>
          <w:spacing w:val="42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45pt;width:3.2pt;height:3.2pt;mso-position-horizontal-relative:page;mso-position-vertical-relative:paragraph;z-index:1577113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Интракоронарное контрастирование миокарда при ТТ-ЭХОКГ во время диагностической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планируется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идентификации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подходящей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аблации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септальной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ветви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коронарной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артерии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[196,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216-219].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45pt;width:3.2pt;height:3.2pt;mso-position-horizontal-relative:page;mso-position-vertical-relative:paragraph;z-index:15771648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Повторные ЭХОКГ-исследования рекомендуются пациентам с ГКМП с изменениями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статусе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появлением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своевременного выявления осложнений и динамики ремоделирования сердца [68, 149,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178,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184,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199].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15"/>
      </w:pPr>
      <w:r>
        <w:rPr/>
        <w:pict>
          <v:shape style="position:absolute;margin-left:137.550903pt;margin-top:4.126012pt;width:3.2pt;height:3.2pt;mso-position-horizontal-relative:page;mso-position-vertical-relative:paragraph;z-index:1577216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ЭХОКГ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компонент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скрининг-алгоритма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семьи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ГКМП,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у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которого</w:t>
      </w:r>
      <w:r>
        <w:rPr>
          <w:color w:val="212121"/>
          <w:spacing w:val="41"/>
          <w:w w:val="110"/>
        </w:rPr>
        <w:t> </w:t>
      </w:r>
      <w:r>
        <w:rPr>
          <w:color w:val="212121"/>
          <w:spacing w:val="-1"/>
          <w:w w:val="110"/>
        </w:rPr>
        <w:t>выявлена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ассоциированная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заболеванием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генная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мутация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135,</w:t>
      </w:r>
    </w:p>
    <w:p>
      <w:pPr>
        <w:pStyle w:val="BodyText"/>
        <w:spacing w:before="2"/>
        <w:ind w:left="1271"/>
      </w:pPr>
      <w:r>
        <w:rPr>
          <w:color w:val="212121"/>
          <w:w w:val="105"/>
        </w:rPr>
        <w:t>170,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174].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5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88" w:lineRule="auto" w:before="208"/>
        <w:ind w:left="1049" w:right="121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требуется использовать расширенный протокол ЭХОКГ, адаптированный 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диагностике ГКМП. Перечень показателей, входящих в протокол ТТ-ЭХОКГ, представлены 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П3,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Г1.</w:t>
      </w:r>
    </w:p>
    <w:p>
      <w:pPr>
        <w:spacing w:line="300" w:lineRule="auto" w:before="202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Для дифференциальной диагностики с фенокопиями и при выборе хирургической тактики 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 могут использоваться дополнительные опции при ЭХОКГ,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 в таблице П4,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Г1.</w:t>
      </w:r>
    </w:p>
    <w:p>
      <w:pPr>
        <w:spacing w:line="300" w:lineRule="auto" w:before="192"/>
        <w:ind w:left="1096" w:right="128" w:hanging="47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ЭХОКГ-находки, позволяющие дифференцировать ГКМП и фенокопии ГКМП, представлены 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П5,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Г1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[1,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29,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144,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163].</w:t>
      </w:r>
    </w:p>
    <w:p>
      <w:pPr>
        <w:pStyle w:val="Heading3"/>
      </w:pPr>
      <w:r>
        <w:rPr>
          <w:color w:val="212121"/>
          <w:spacing w:val="-1"/>
        </w:rPr>
        <w:t>Рекомендации</w:t>
      </w:r>
      <w:r>
        <w:rPr>
          <w:color w:val="212121"/>
          <w:spacing w:val="-9"/>
        </w:rPr>
        <w:t> </w:t>
      </w:r>
      <w:r>
        <w:rPr>
          <w:color w:val="212121"/>
        </w:rPr>
        <w:t>по</w:t>
      </w:r>
      <w:r>
        <w:rPr>
          <w:color w:val="212121"/>
          <w:spacing w:val="-10"/>
        </w:rPr>
        <w:t> </w:t>
      </w:r>
      <w:r>
        <w:rPr>
          <w:color w:val="212121"/>
        </w:rPr>
        <w:t>чреспищеводной</w:t>
      </w:r>
      <w:r>
        <w:rPr>
          <w:color w:val="212121"/>
          <w:spacing w:val="-9"/>
        </w:rPr>
        <w:t> </w:t>
      </w:r>
      <w:r>
        <w:rPr>
          <w:color w:val="212121"/>
        </w:rPr>
        <w:t>эхокардиографиии</w:t>
      </w:r>
      <w:r>
        <w:rPr>
          <w:color w:val="212121"/>
          <w:spacing w:val="-9"/>
        </w:rPr>
        <w:t> </w:t>
      </w:r>
      <w:r>
        <w:rPr>
          <w:color w:val="212121"/>
        </w:rPr>
        <w:t>при</w:t>
      </w:r>
      <w:r>
        <w:rPr>
          <w:color w:val="212121"/>
          <w:spacing w:val="-8"/>
        </w:rPr>
        <w:t> </w:t>
      </w:r>
      <w:r>
        <w:rPr>
          <w:color w:val="212121"/>
        </w:rPr>
        <w:t>ГКМП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25pt;width:3.2pt;height:3.2pt;mso-position-horizontal-relative:page;mso-position-vertical-relative:paragraph;z-index:1577267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ЧП-ЭХОКГ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рекомендована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пациентов,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неясен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механизм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или для оценки состояния МК до процедуры СAА, или если регистрируется выраженная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предположительно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связанная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створок,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собственными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аномалиями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МК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[192,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220-223].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IIaС</w:t>
      </w:r>
      <w:r>
        <w:rPr>
          <w:color w:val="212121"/>
          <w:spacing w:val="44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1"/>
      </w:pPr>
      <w:r>
        <w:rPr/>
        <w:pict>
          <v:shape style="position:absolute;margin-left:137.550903pt;margin-top:4.176023pt;width:3.2pt;height:3.2pt;mso-position-horizontal-relative:page;mso-position-vertical-relative:paragraph;z-index:15773184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ГКМП при выполнении САА для корректного определения целевой зоны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воздействия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интраоперационное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ЧП-ЭХОКГ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интракоронарным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контрастированием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[196,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216-219].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IIaC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before="208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Консенсус</w:t>
      </w:r>
      <w:r>
        <w:rPr>
          <w:rFonts w:ascii="Palatino Linotype" w:hAnsi="Palatino Linotype"/>
          <w:b/>
          <w:color w:val="212121"/>
          <w:spacing w:val="-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экспертов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EACVI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2015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17pt;width:3.2pt;height:3.2pt;mso-position-horizontal-relative:page;mso-position-vertical-relative:paragraph;z-index:1577369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Интра/периоперационная ЧП-ЭХОКГ при СМЭ рекомендована пациентам для уточнения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механизма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контроля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стратегии,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постхирургических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выявления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остаточной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[192,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216,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217,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220-224].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Heading3"/>
        <w:spacing w:before="11"/>
      </w:pPr>
      <w:r>
        <w:rPr/>
        <w:pict>
          <v:rect style="position:absolute;margin-left:568.649231pt;margin-top:.001976pt;width:10.540301pt;height:841.644569pt;mso-position-horizontal-relative:page;mso-position-vertical-relative:page;z-index:1577420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976pt;width:10.540301pt;height:841.644569pt;mso-position-horizontal-relative:page;mso-position-vertical-relative:page;z-index:15774720" filled="true" fillcolor="#ededed" stroked="false">
            <v:fill type="solid"/>
            <w10:wrap type="none"/>
          </v:rect>
        </w:pict>
      </w: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line="256" w:lineRule="auto" w:before="208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Проведение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провокационной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пробы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Вальсальвы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для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диагностики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латентной</w:t>
      </w:r>
      <w:r>
        <w:rPr>
          <w:rFonts w:ascii="Palatino Linotype" w:hAnsi="Palatino Linotype"/>
          <w:b/>
          <w:color w:val="212121"/>
          <w:spacing w:val="-4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обструкции</w:t>
      </w:r>
      <w:r>
        <w:rPr>
          <w:rFonts w:ascii="Palatino Linotype" w:hAnsi="Palatino Linotype"/>
          <w:b/>
          <w:color w:val="212121"/>
          <w:spacing w:val="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ВТЛЖ</w:t>
      </w:r>
    </w:p>
    <w:p>
      <w:pPr>
        <w:pStyle w:val="BodyText"/>
        <w:spacing w:line="300" w:lineRule="auto" w:before="211"/>
        <w:ind w:right="122"/>
      </w:pPr>
      <w:r>
        <w:rPr>
          <w:color w:val="212121"/>
          <w:w w:val="110"/>
        </w:rPr>
        <w:t>Пробу Вальсальвы при ТТ-ЭХОКГ следует проводить в положении пациента лежа на левом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боку.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напрячь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мышцы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передней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брюшной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внутрибрюшное и внутригрудное давление. Контроль уровня напряжения целесообразно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осуществлять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устройства,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представляющего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манометр,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соединенный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мундштуком;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просят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удерживать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напряжение,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манометре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составляло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20–40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рт.ст.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Вальсальвы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регистрируется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скорость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кровотока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постоянно-волнового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допплера.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положении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лежа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отрицательная,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пробу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положении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сидя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стоя.</w:t>
      </w:r>
    </w:p>
    <w:p>
      <w:pPr>
        <w:spacing w:before="176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Магнитно-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езонансная</w:t>
      </w:r>
      <w:r>
        <w:rPr>
          <w:rFonts w:ascii="Palatino Linotype" w:hAnsi="Palatino Linotype"/>
          <w:b/>
          <w:color w:val="212121"/>
          <w:spacing w:val="-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томог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</w:t>
      </w:r>
      <w:r>
        <w:rPr>
          <w:rFonts w:ascii="Palatino Linotype" w:hAnsi="Palatino Linotype"/>
          <w:b/>
          <w:color w:val="212121"/>
          <w:sz w:val="19"/>
        </w:rPr>
        <w:t>ф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ия</w:t>
      </w:r>
    </w:p>
    <w:p>
      <w:pPr>
        <w:pStyle w:val="BodyText"/>
        <w:spacing w:line="300" w:lineRule="auto" w:before="145"/>
        <w:ind w:left="1271" w:right="126"/>
      </w:pPr>
      <w:r>
        <w:rPr/>
        <w:pict>
          <v:shape style="position:absolute;margin-left:137.550903pt;margin-top:11.375991pt;width:3.2pt;height:3.2pt;mso-position-horizontal-relative:page;mso-position-vertical-relative:paragraph;z-index:15775232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МРТ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контрастированием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противопоказаний)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минимум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постановки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уточнения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данных ЭХОКГ (анатомии сердца, функции желудочков), а также выявления и 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распространенности фиброза миокарда и исключения других заболеваний [57, 189, 216,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225-231].</w:t>
      </w:r>
    </w:p>
    <w:p>
      <w:pPr>
        <w:pStyle w:val="Heading3"/>
        <w:spacing w:before="17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Консенсус</w:t>
      </w:r>
      <w:r>
        <w:rPr>
          <w:rFonts w:ascii="Palatino Linotype" w:hAnsi="Palatino Linotype"/>
          <w:b/>
          <w:color w:val="212121"/>
          <w:spacing w:val="-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экспертов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EACVI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2015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19pt;width:3.2pt;height:3.2pt;mso-position-horizontal-relative:page;mso-position-vertical-relative:paragraph;z-index:1577574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Проведение МРТ родственникам пробанда первой линии родства рекомендуется, 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постановка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(напр.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запрещение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соревновательного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спорта), 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ЭХОКГ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качество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изображения,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пограничные/сомнительные,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ЭХОКГ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отклонений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нормы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216,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226,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233].</w:t>
      </w:r>
    </w:p>
    <w:p>
      <w:pPr>
        <w:pStyle w:val="Heading3"/>
        <w:spacing w:before="173"/>
      </w:pPr>
      <w:r>
        <w:rPr>
          <w:color w:val="212121"/>
        </w:rPr>
        <w:t>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УУР</w:t>
      </w:r>
      <w:r>
        <w:rPr>
          <w:color w:val="212121"/>
          <w:spacing w:val="1"/>
        </w:rPr>
        <w:t> </w:t>
      </w:r>
      <w:r>
        <w:rPr>
          <w:color w:val="212121"/>
        </w:rPr>
        <w:t>C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Консенсус</w:t>
      </w:r>
      <w:r>
        <w:rPr>
          <w:rFonts w:ascii="Palatino Linotype" w:hAnsi="Palatino Linotype"/>
          <w:b/>
          <w:color w:val="212121"/>
          <w:spacing w:val="-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экспертов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EACVI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2015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6"/>
      </w:pPr>
      <w:r>
        <w:rPr/>
        <w:pict>
          <v:shape style="position:absolute;margin-left:137.550903pt;margin-top:4.126017pt;width:3.2pt;height:3.2pt;mso-position-horizontal-relative:page;mso-position-vertical-relative:paragraph;z-index:1577625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c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предполагаемым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амилоидозом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МРТ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05"/>
        </w:rPr>
        <w:t>контрастированием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целью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выявления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зон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ПНГ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[49,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53,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56,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57,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164,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234-236].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A)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18pt;width:3.2pt;height:3.2pt;mso-position-horizontal-relative:page;mso-position-vertical-relative:paragraph;z-index:15776768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МРТ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контрастированием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нехирургической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МЖП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распространенности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гипертрофии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фиброза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189,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228,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230,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237].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4"/>
      </w:pPr>
      <w:r>
        <w:rPr/>
        <w:pict>
          <v:shape style="position:absolute;margin-left:137.550903pt;margin-top:4.176018pt;width:3.2pt;height:3.2pt;mso-position-horizontal-relative:page;mso-position-vertical-relative:paragraph;z-index:15777280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МРТ сердца и сосудов должна интерпретироваться специалистами, имеющими опыт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визуализации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оценке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заболеваний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54,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226,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231,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238].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line="295" w:lineRule="auto" w:before="208"/>
        <w:ind w:left="1049" w:right="122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имеет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присущих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ЭХОКГ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ограничений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«золотым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стандартом» оценки толщины миокарда и объемов ЛЖ и ПЖ (больше точность измерений 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воспроизводимость,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меньше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операторозависимость),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поэтому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отсутствии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противопоказаний,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если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позволяют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ресурсы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опыт,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должна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рассматриваться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sz w:val="19"/>
        </w:rPr>
        <w:t>пациентов</w:t>
      </w:r>
      <w:r>
        <w:rPr>
          <w:i/>
          <w:color w:val="333333"/>
          <w:spacing w:val="6"/>
          <w:sz w:val="19"/>
        </w:rPr>
        <w:t> </w:t>
      </w:r>
      <w:r>
        <w:rPr>
          <w:i/>
          <w:color w:val="333333"/>
          <w:sz w:val="19"/>
        </w:rPr>
        <w:t>с</w:t>
      </w:r>
      <w:r>
        <w:rPr>
          <w:i/>
          <w:color w:val="333333"/>
          <w:spacing w:val="2"/>
          <w:sz w:val="19"/>
        </w:rPr>
        <w:t> </w:t>
      </w:r>
      <w:r>
        <w:rPr>
          <w:i/>
          <w:color w:val="333333"/>
          <w:sz w:val="19"/>
        </w:rPr>
        <w:t>ГКМП</w:t>
      </w:r>
      <w:r>
        <w:rPr>
          <w:i/>
          <w:color w:val="333333"/>
          <w:spacing w:val="6"/>
          <w:sz w:val="19"/>
        </w:rPr>
        <w:t> </w:t>
      </w:r>
      <w:r>
        <w:rPr>
          <w:i/>
          <w:color w:val="333333"/>
          <w:sz w:val="19"/>
        </w:rPr>
        <w:t>в</w:t>
      </w:r>
      <w:r>
        <w:rPr>
          <w:i/>
          <w:color w:val="333333"/>
          <w:spacing w:val="6"/>
          <w:sz w:val="19"/>
        </w:rPr>
        <w:t> </w:t>
      </w:r>
      <w:r>
        <w:rPr>
          <w:i/>
          <w:color w:val="333333"/>
          <w:sz w:val="19"/>
        </w:rPr>
        <w:t>качестве</w:t>
      </w:r>
      <w:r>
        <w:rPr>
          <w:i/>
          <w:color w:val="333333"/>
          <w:spacing w:val="6"/>
          <w:sz w:val="19"/>
        </w:rPr>
        <w:t> </w:t>
      </w:r>
      <w:r>
        <w:rPr>
          <w:i/>
          <w:color w:val="333333"/>
          <w:sz w:val="19"/>
        </w:rPr>
        <w:t>базового</w:t>
      </w:r>
      <w:r>
        <w:rPr>
          <w:i/>
          <w:color w:val="333333"/>
          <w:spacing w:val="6"/>
          <w:sz w:val="19"/>
        </w:rPr>
        <w:t> </w:t>
      </w:r>
      <w:r>
        <w:rPr>
          <w:i/>
          <w:color w:val="333333"/>
          <w:sz w:val="19"/>
        </w:rPr>
        <w:t>метода</w:t>
      </w:r>
      <w:r>
        <w:rPr>
          <w:i/>
          <w:color w:val="333333"/>
          <w:spacing w:val="6"/>
          <w:sz w:val="19"/>
        </w:rPr>
        <w:t> </w:t>
      </w:r>
      <w:r>
        <w:rPr>
          <w:i/>
          <w:color w:val="333333"/>
          <w:sz w:val="19"/>
        </w:rPr>
        <w:t>исследования</w:t>
      </w:r>
      <w:r>
        <w:rPr>
          <w:i/>
          <w:color w:val="333333"/>
          <w:spacing w:val="6"/>
          <w:sz w:val="19"/>
        </w:rPr>
        <w:t> </w:t>
      </w:r>
      <w:r>
        <w:rPr>
          <w:i/>
          <w:color w:val="333333"/>
          <w:sz w:val="19"/>
        </w:rPr>
        <w:t>[216,</w:t>
      </w:r>
      <w:r>
        <w:rPr>
          <w:i/>
          <w:color w:val="333333"/>
          <w:spacing w:val="-2"/>
          <w:sz w:val="19"/>
        </w:rPr>
        <w:t> </w:t>
      </w:r>
      <w:r>
        <w:rPr>
          <w:i/>
          <w:color w:val="333333"/>
          <w:sz w:val="19"/>
        </w:rPr>
        <w:t>227,</w:t>
      </w:r>
      <w:r>
        <w:rPr>
          <w:i/>
          <w:color w:val="333333"/>
          <w:spacing w:val="-3"/>
          <w:sz w:val="19"/>
        </w:rPr>
        <w:t> </w:t>
      </w:r>
      <w:r>
        <w:rPr>
          <w:i/>
          <w:color w:val="333333"/>
          <w:sz w:val="19"/>
        </w:rPr>
        <w:t>231,</w:t>
      </w:r>
      <w:r>
        <w:rPr>
          <w:i/>
          <w:color w:val="333333"/>
          <w:spacing w:val="-2"/>
          <w:sz w:val="19"/>
        </w:rPr>
        <w:t> </w:t>
      </w:r>
      <w:r>
        <w:rPr>
          <w:i/>
          <w:color w:val="333333"/>
          <w:sz w:val="19"/>
        </w:rPr>
        <w:t>238,</w:t>
      </w:r>
      <w:r>
        <w:rPr>
          <w:i/>
          <w:color w:val="333333"/>
          <w:spacing w:val="-2"/>
          <w:sz w:val="19"/>
        </w:rPr>
        <w:t> </w:t>
      </w:r>
      <w:r>
        <w:rPr>
          <w:i/>
          <w:color w:val="333333"/>
          <w:sz w:val="19"/>
        </w:rPr>
        <w:t>239].</w:t>
      </w:r>
    </w:p>
    <w:p>
      <w:pPr>
        <w:spacing w:line="300" w:lineRule="auto" w:before="191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МРТ также позволяет исследовать текстуру миокарда, т.е. наличие и распространенность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миокардиального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фиброза. Методика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основана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том, 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сегментах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 ˃15%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фиброза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выявляется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феномен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позднего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накопления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гадолиния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(ПНГ)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задержка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вымывания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Gd-</w:t>
      </w:r>
      <w:r>
        <w:rPr>
          <w:i/>
          <w:color w:val="333333"/>
          <w:spacing w:val="-4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контраста.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Наличие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распространенного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предиктором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негативного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ремоделирования,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развития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систолической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дисфункции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также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относится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дополнительным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факторам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ВСС.</w:t>
      </w:r>
    </w:p>
    <w:p>
      <w:pPr>
        <w:spacing w:before="196"/>
        <w:ind w:left="1049" w:right="0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МРТ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выявляются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основных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паттерна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фиброза:</w:t>
      </w:r>
    </w:p>
    <w:p>
      <w:pPr>
        <w:spacing w:after="0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14"/>
        </w:numPr>
        <w:tabs>
          <w:tab w:pos="1261" w:val="left" w:leader="none"/>
        </w:tabs>
        <w:spacing w:line="300" w:lineRule="auto" w:before="33" w:after="0"/>
        <w:ind w:left="1260" w:right="121" w:hanging="190"/>
        <w:jc w:val="both"/>
        <w:rPr>
          <w:i/>
          <w:sz w:val="19"/>
        </w:rPr>
      </w:pPr>
      <w:r>
        <w:rPr/>
        <w:pict>
          <v:rect style="position:absolute;margin-left:568.649231pt;margin-top:.000171pt;width:10.540301pt;height:841.642619pt;mso-position-horizontal-relative:page;mso-position-vertical-relative:page;z-index:157777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171pt;width:10.540301pt;height:841.642619pt;mso-position-horizontal-relative:page;mso-position-vertical-relative:page;z-index:15778304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9"/>
        </w:rPr>
        <w:t>Интрамуральный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пределах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гипертрофированных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сегментов,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гистологическом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уровне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отражением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прямого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действия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«причинного»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генетического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молекулярного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патогенеза,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проявляющего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дискомплексацией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кардиомицитов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мышечных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волокон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феномен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«disarray»,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степени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выраженности.</w:t>
      </w:r>
    </w:p>
    <w:p>
      <w:pPr>
        <w:pStyle w:val="ListParagraph"/>
        <w:numPr>
          <w:ilvl w:val="0"/>
          <w:numId w:val="14"/>
        </w:numPr>
        <w:tabs>
          <w:tab w:pos="1261" w:val="left" w:leader="none"/>
        </w:tabs>
        <w:spacing w:line="300" w:lineRule="auto" w:before="5" w:after="0"/>
        <w:ind w:left="1260" w:right="121" w:hanging="19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Зоны фиброза могут   быть выявлены в МЖП в передней и/или задней областях, граничащих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 свободной стенкой ПЖ (т. наз. «right ventricular insertion points»). Считается, что это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интерстициальный фиброз или промежуточный фенотип ПНГ, начальная стадия [99, 216,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230].</w:t>
      </w:r>
    </w:p>
    <w:p>
      <w:pPr>
        <w:spacing w:line="300" w:lineRule="auto" w:before="193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Параметры,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которые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необходимо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оценить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МРТ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П6,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Г1.</w:t>
      </w:r>
    </w:p>
    <w:p>
      <w:pPr>
        <w:pStyle w:val="BodyText"/>
        <w:spacing w:line="300" w:lineRule="auto" w:before="192"/>
        <w:ind w:right="126"/>
      </w:pPr>
      <w:r>
        <w:rPr>
          <w:color w:val="212121"/>
          <w:w w:val="110"/>
        </w:rPr>
        <w:t>У носителей мутаций в догипертрофической стадии ГКМП при МРТ можно выявить «малые</w:t>
      </w:r>
      <w:r>
        <w:rPr>
          <w:color w:val="212121"/>
          <w:spacing w:val="-51"/>
          <w:w w:val="110"/>
        </w:rPr>
        <w:t> </w:t>
      </w:r>
      <w:r>
        <w:rPr>
          <w:color w:val="212121"/>
          <w:w w:val="110"/>
        </w:rPr>
        <w:t>аномалии сердца» — крипты миокарда, аномалии МК, апикальное смещение папиллярных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мышц.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доклинической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стадии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 генотипом(+)/фенотипом(-)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могут быть выявлены зоны ПНГ. (см. алгоритм диагностики на доклинической стадии) [239-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241].</w:t>
      </w:r>
    </w:p>
    <w:p>
      <w:pPr>
        <w:pStyle w:val="BodyText"/>
        <w:spacing w:before="194"/>
        <w:jc w:val="left"/>
      </w:pPr>
      <w:r>
        <w:rPr>
          <w:color w:val="212121"/>
          <w:w w:val="105"/>
        </w:rPr>
        <w:t>При</w:t>
      </w:r>
      <w:r>
        <w:rPr>
          <w:color w:val="212121"/>
          <w:spacing w:val="16"/>
          <w:w w:val="105"/>
        </w:rPr>
        <w:t> </w:t>
      </w:r>
      <w:r>
        <w:rPr>
          <w:color w:val="212121"/>
          <w:w w:val="105"/>
        </w:rPr>
        <w:t>МРТ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сердца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также</w:t>
      </w:r>
      <w:r>
        <w:rPr>
          <w:color w:val="212121"/>
          <w:spacing w:val="16"/>
          <w:w w:val="105"/>
        </w:rPr>
        <w:t> </w:t>
      </w:r>
      <w:r>
        <w:rPr>
          <w:color w:val="212121"/>
          <w:w w:val="105"/>
        </w:rPr>
        <w:t>выявляются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аномалии</w:t>
      </w:r>
      <w:r>
        <w:rPr>
          <w:color w:val="212121"/>
          <w:spacing w:val="16"/>
          <w:w w:val="105"/>
        </w:rPr>
        <w:t> </w:t>
      </w:r>
      <w:r>
        <w:rPr>
          <w:color w:val="212121"/>
          <w:w w:val="105"/>
        </w:rPr>
        <w:t>аппарата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МК</w:t>
      </w:r>
      <w:r>
        <w:rPr>
          <w:color w:val="212121"/>
          <w:spacing w:val="16"/>
          <w:w w:val="105"/>
        </w:rPr>
        <w:t> </w:t>
      </w:r>
      <w:r>
        <w:rPr>
          <w:color w:val="212121"/>
          <w:w w:val="105"/>
        </w:rPr>
        <w:t>(см.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таблицу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П6,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Приложение</w:t>
      </w:r>
      <w:r>
        <w:rPr>
          <w:color w:val="212121"/>
          <w:spacing w:val="16"/>
          <w:w w:val="105"/>
        </w:rPr>
        <w:t> </w:t>
      </w:r>
      <w:r>
        <w:rPr>
          <w:color w:val="212121"/>
          <w:w w:val="105"/>
        </w:rPr>
        <w:t>Г1).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spacing w:line="300" w:lineRule="auto"/>
        <w:ind w:right="122"/>
      </w:pPr>
      <w:r>
        <w:rPr>
          <w:color w:val="212121"/>
          <w:w w:val="110"/>
        </w:rPr>
        <w:t>Кроме значимости в диагностике ГКМП, МРТ сердца играет роль в диагностике фенокопий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ГКМП. При амилоидозе зоны ПНГ определяются в эндокардиальных и субэндокардиальных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отделах и не зависит от зон кровоснабжения миокарда [57, 236]. При болезни Андерсона-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Фабри — наличие интрамиокардиального ПНГ чаще всего по заднебоковому сегменту 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базальном и среднем уровнях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[171].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У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спортсменов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 ГЛЖ,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отсутствуют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зоны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ПНГ.</w:t>
      </w:r>
    </w:p>
    <w:p>
      <w:pPr>
        <w:spacing w:before="173"/>
        <w:ind w:left="1366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Компьюте</w:t>
      </w:r>
      <w:r>
        <w:rPr>
          <w:rFonts w:ascii="Palatino Linotype" w:hAnsi="Palatino Linotype"/>
          <w:b/>
          <w:color w:val="212121"/>
          <w:spacing w:val="-1"/>
          <w:sz w:val="19"/>
        </w:rPr>
        <w:t>р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ная</w:t>
      </w:r>
      <w:r>
        <w:rPr>
          <w:rFonts w:ascii="Palatino Linotype" w:hAnsi="Palatino Linotype"/>
          <w:b/>
          <w:color w:val="212121"/>
          <w:spacing w:val="-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томог</w:t>
      </w:r>
      <w:r>
        <w:rPr>
          <w:rFonts w:ascii="Palatino Linotype" w:hAnsi="Palatino Linotype"/>
          <w:b/>
          <w:color w:val="212121"/>
          <w:spacing w:val="-1"/>
          <w:sz w:val="19"/>
        </w:rPr>
        <w:t>р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а</w:t>
      </w:r>
      <w:r>
        <w:rPr>
          <w:rFonts w:ascii="Palatino Linotype" w:hAnsi="Palatino Linotype"/>
          <w:b/>
          <w:color w:val="212121"/>
          <w:spacing w:val="-1"/>
          <w:sz w:val="19"/>
        </w:rPr>
        <w:t>ф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ия</w:t>
      </w:r>
      <w:r>
        <w:rPr>
          <w:rFonts w:ascii="Palatino Linotype" w:hAnsi="Palatino Linotype"/>
          <w:b/>
          <w:color w:val="212121"/>
          <w:spacing w:val="-8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/</w:t>
      </w:r>
      <w:r>
        <w:rPr>
          <w:rFonts w:ascii="Palatino Linotype" w:hAnsi="Palatino Linotype"/>
          <w:b/>
          <w:color w:val="212121"/>
          <w:spacing w:val="-8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М</w:t>
      </w:r>
      <w:r>
        <w:rPr>
          <w:rFonts w:ascii="Palatino Linotype" w:hAnsi="Palatino Linotype"/>
          <w:b/>
          <w:color w:val="212121"/>
          <w:spacing w:val="-1"/>
          <w:sz w:val="19"/>
        </w:rPr>
        <w:t>у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льтиспи</w:t>
      </w:r>
      <w:r>
        <w:rPr>
          <w:rFonts w:ascii="Palatino Linotype" w:hAnsi="Palatino Linotype"/>
          <w:b/>
          <w:color w:val="212121"/>
          <w:spacing w:val="-1"/>
          <w:sz w:val="19"/>
        </w:rPr>
        <w:t>р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альная</w:t>
      </w:r>
      <w:r>
        <w:rPr>
          <w:rFonts w:ascii="Palatino Linotype" w:hAnsi="Palatino Linotype"/>
          <w:b/>
          <w:color w:val="212121"/>
          <w:spacing w:val="-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компьюте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ная</w:t>
      </w:r>
      <w:r>
        <w:rPr>
          <w:rFonts w:ascii="Palatino Linotype" w:hAnsi="Palatino Linotype"/>
          <w:b/>
          <w:color w:val="212121"/>
          <w:spacing w:val="-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томог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</w:t>
      </w:r>
      <w:r>
        <w:rPr>
          <w:rFonts w:ascii="Palatino Linotype" w:hAnsi="Palatino Linotype"/>
          <w:b/>
          <w:color w:val="212121"/>
          <w:sz w:val="19"/>
        </w:rPr>
        <w:t>ф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ия</w:t>
      </w:r>
    </w:p>
    <w:p>
      <w:pPr>
        <w:pStyle w:val="BodyText"/>
        <w:spacing w:line="300" w:lineRule="auto" w:before="145"/>
        <w:ind w:left="1271" w:right="124"/>
      </w:pPr>
      <w:r>
        <w:rPr/>
        <w:pict>
          <v:shape style="position:absolute;margin-left:137.550903pt;margin-top:11.376028pt;width:3.2pt;height:3.2pt;mso-position-horizontal-relative:page;mso-position-vertical-relative:paragraph;z-index:15778816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ГКМП, у которых низкое качество ЭХОКГ изображения, а проведение МРТ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противопоказано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толщины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размеров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рекомендуется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выполнять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КТ/МСКТ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сердца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контрастированием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[216,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242].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92" w:lineRule="auto" w:before="208"/>
        <w:ind w:left="1049" w:right="125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</w:t>
      </w:r>
      <w:r>
        <w:rPr>
          <w:b/>
          <w:i/>
          <w:color w:val="333333"/>
          <w:w w:val="105"/>
          <w:sz w:val="19"/>
        </w:rPr>
        <w:t>: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кроме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анатомических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позволяет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также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визуализировать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коронарные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артерии,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оценивать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проходимость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анатомические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особенности, наличие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миокардиальных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«мышечных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мостиков»,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играет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важную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роль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диагностике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ИБС,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числе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старшей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возрастной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группы.</w:t>
      </w:r>
    </w:p>
    <w:p>
      <w:pPr>
        <w:spacing w:line="300" w:lineRule="auto" w:before="195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МСКТ сердца, имеющая высокое пространственное разрешение, позволяет обеспечить точное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измерение толщины, массы миокарда, объема желудочков и фракцию выброса. Сравнительное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исследование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показало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высокую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точность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метода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МСКТ,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сопоставимую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результатами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метода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МРТ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[243,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244].</w:t>
      </w:r>
    </w:p>
    <w:p>
      <w:pPr>
        <w:spacing w:line="300" w:lineRule="auto" w:before="194"/>
        <w:ind w:left="1049" w:right="124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сравнению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МРТ,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минусом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МСКТ</w:t>
      </w:r>
      <w:r>
        <w:rPr>
          <w:i/>
          <w:color w:val="333333"/>
          <w:spacing w:val="4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более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низкое временное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разрешение,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более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низкое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контрастирование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мягких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тканей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наличие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ионизирующего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излучения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[244].</w:t>
      </w:r>
    </w:p>
    <w:p>
      <w:pPr>
        <w:pStyle w:val="Heading3"/>
        <w:spacing w:before="169"/>
        <w:ind w:left="1366"/>
      </w:pPr>
      <w:r>
        <w:rPr>
          <w:color w:val="212121"/>
          <w:u w:val="single" w:color="212121"/>
        </w:rPr>
        <w:t>Сцинтиг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</w:t>
      </w:r>
      <w:r>
        <w:rPr>
          <w:color w:val="212121"/>
        </w:rPr>
        <w:t>ф</w:t>
      </w:r>
      <w:r>
        <w:rPr>
          <w:color w:val="212121"/>
          <w:u w:val="single" w:color="212121"/>
        </w:rPr>
        <w:t>ия</w:t>
      </w:r>
    </w:p>
    <w:p>
      <w:pPr>
        <w:pStyle w:val="BodyText"/>
        <w:spacing w:line="300" w:lineRule="auto" w:before="146"/>
        <w:ind w:left="1271" w:right="127"/>
      </w:pPr>
      <w:r>
        <w:rPr/>
        <w:pict>
          <v:shape style="position:absolute;margin-left:137.550903pt;margin-top:11.426011pt;width:3.2pt;height:3.2pt;mso-position-horizontal-relative:page;mso-position-vertical-relative:paragraph;z-index:15779328" coordorigin="2751,229" coordsize="64,64" path="m2791,292l2774,292,2766,289,2754,276,2751,269,2751,251,2754,244,2766,232,2774,229,2791,229,2799,232,2811,244,2814,251,2814,260,2814,269,2811,276,2799,289,2791,29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Сцинтиграфию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99mTc-DPD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99mTc-пирофосфатом)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выполнять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пациентам,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у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которых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подозревается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ATTR-амилоидоз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[163,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164,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235,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245,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246].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2"/>
        </w:rPr>
        <w:t> </w:t>
      </w:r>
      <w:r>
        <w:rPr>
          <w:color w:val="212121"/>
        </w:rPr>
        <w:t>IIаВ</w:t>
      </w:r>
      <w:r>
        <w:rPr>
          <w:color w:val="212121"/>
          <w:spacing w:val="-1"/>
        </w:rPr>
        <w:t> </w:t>
      </w:r>
      <w:r>
        <w:rPr>
          <w:color w:val="212121"/>
        </w:rPr>
        <w:t>(УДД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УУР</w:t>
      </w:r>
      <w:r>
        <w:rPr>
          <w:color w:val="212121"/>
          <w:spacing w:val="1"/>
        </w:rPr>
        <w:t> </w:t>
      </w:r>
      <w:r>
        <w:rPr>
          <w:color w:val="212121"/>
        </w:rPr>
        <w:t>B)</w:t>
      </w:r>
    </w:p>
    <w:p>
      <w:pPr>
        <w:spacing w:line="288" w:lineRule="auto" w:before="208"/>
        <w:ind w:left="1049" w:right="125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</w:t>
      </w:r>
      <w:r>
        <w:rPr>
          <w:b/>
          <w:i/>
          <w:color w:val="333333"/>
          <w:w w:val="105"/>
          <w:sz w:val="19"/>
        </w:rPr>
        <w:t>: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сцинтиграфии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99mTc-пирофосфатом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возможна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точная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дифференциальная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AL-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ATTR-амилоидоза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условии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исключения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моноклональной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гаммапатии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неопределенного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значения)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[45,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235].</w:t>
      </w:r>
    </w:p>
    <w:p>
      <w:pPr>
        <w:spacing w:before="179"/>
        <w:ind w:left="1366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Позит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онная</w:t>
      </w:r>
      <w:r>
        <w:rPr>
          <w:rFonts w:ascii="Palatino Linotype" w:hAnsi="Palatino Linotype"/>
          <w:b/>
          <w:color w:val="212121"/>
          <w:spacing w:val="-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эмиссионная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томог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</w:t>
      </w:r>
      <w:r>
        <w:rPr>
          <w:rFonts w:ascii="Palatino Linotype" w:hAnsi="Palatino Linotype"/>
          <w:b/>
          <w:color w:val="212121"/>
          <w:sz w:val="19"/>
        </w:rPr>
        <w:t>ф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ия</w:t>
      </w:r>
    </w:p>
    <w:p>
      <w:pPr>
        <w:pStyle w:val="BodyText"/>
        <w:spacing w:before="146"/>
        <w:jc w:val="left"/>
      </w:pPr>
      <w:r>
        <w:rPr>
          <w:color w:val="212121"/>
          <w:w w:val="110"/>
        </w:rPr>
        <w:t>ПЭТ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использоваться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исследования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метаболизма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(радиофармпрепараты</w:t>
      </w:r>
    </w:p>
    <w:p>
      <w:pPr>
        <w:pStyle w:val="BodyText"/>
        <w:spacing w:before="32"/>
        <w:jc w:val="left"/>
      </w:pPr>
      <w:r>
        <w:rPr>
          <w:color w:val="212121"/>
          <w:w w:val="110"/>
        </w:rPr>
        <w:t>—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F</w:t>
      </w:r>
      <w:r>
        <w:rPr>
          <w:color w:val="212121"/>
          <w:w w:val="110"/>
          <w:position w:val="7"/>
          <w:sz w:val="14"/>
        </w:rPr>
        <w:t>18</w:t>
      </w:r>
      <w:r>
        <w:rPr>
          <w:color w:val="212121"/>
          <w:w w:val="110"/>
        </w:rPr>
        <w:t>-дезоксиглюкоза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w w:val="110"/>
          <w:position w:val="7"/>
          <w:sz w:val="14"/>
        </w:rPr>
        <w:t>11</w:t>
      </w:r>
      <w:r>
        <w:rPr>
          <w:color w:val="212121"/>
          <w:w w:val="110"/>
        </w:rPr>
        <w:t>-ацетат)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автономной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дисфункции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сердца.</w:t>
      </w:r>
    </w:p>
    <w:p>
      <w:pPr>
        <w:pStyle w:val="BodyText"/>
        <w:spacing w:line="300" w:lineRule="auto" w:before="245"/>
        <w:ind w:right="128"/>
      </w:pPr>
      <w:r>
        <w:rPr>
          <w:color w:val="212121"/>
          <w:w w:val="110"/>
        </w:rPr>
        <w:t>При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выявляться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обратного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захвата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нейромедиаторов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уменьшение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5"/>
        </w:rPr>
        <w:t>плотности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бета-адренорецепторов.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Heading3"/>
        <w:spacing w:before="11"/>
        <w:ind w:left="1366"/>
      </w:pPr>
      <w:r>
        <w:rPr/>
        <w:pict>
          <v:rect style="position:absolute;margin-left:568.649231pt;margin-top:.001365pt;width:10.540301pt;height:841.642619pt;mso-position-horizontal-relative:page;mso-position-vertical-relative:page;z-index:1577984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365pt;width:10.540301pt;height:841.642619pt;mso-position-horizontal-relative:page;mso-position-vertical-relative:page;z-index:15780352" filled="true" fillcolor="#ededed" stroked="false">
            <v:fill type="solid"/>
            <w10:wrap type="none"/>
          </v:rect>
        </w:pict>
      </w:r>
      <w:r>
        <w:rPr>
          <w:color w:val="212121"/>
          <w:w w:val="95"/>
          <w:u w:val="single" w:color="212121"/>
        </w:rPr>
        <w:t>Ко</w:t>
      </w:r>
      <w:r>
        <w:rPr>
          <w:color w:val="212121"/>
          <w:w w:val="95"/>
        </w:rPr>
        <w:t>р</w:t>
      </w:r>
      <w:r>
        <w:rPr>
          <w:color w:val="212121"/>
          <w:w w:val="95"/>
          <w:u w:val="single" w:color="212121"/>
        </w:rPr>
        <w:t>она</w:t>
      </w:r>
      <w:r>
        <w:rPr>
          <w:color w:val="212121"/>
          <w:w w:val="95"/>
        </w:rPr>
        <w:t>р</w:t>
      </w:r>
      <w:r>
        <w:rPr>
          <w:color w:val="212121"/>
          <w:w w:val="95"/>
          <w:u w:val="single" w:color="212121"/>
        </w:rPr>
        <w:t>ная</w:t>
      </w:r>
      <w:r>
        <w:rPr>
          <w:color w:val="212121"/>
          <w:spacing w:val="40"/>
          <w:w w:val="95"/>
          <w:u w:val="single" w:color="212121"/>
        </w:rPr>
        <w:t> </w:t>
      </w:r>
      <w:r>
        <w:rPr>
          <w:color w:val="212121"/>
          <w:w w:val="95"/>
          <w:u w:val="single" w:color="212121"/>
        </w:rPr>
        <w:t>ангиог</w:t>
      </w:r>
      <w:r>
        <w:rPr>
          <w:color w:val="212121"/>
          <w:w w:val="95"/>
        </w:rPr>
        <w:t>р</w:t>
      </w:r>
      <w:r>
        <w:rPr>
          <w:color w:val="212121"/>
          <w:w w:val="95"/>
          <w:u w:val="single" w:color="212121"/>
        </w:rPr>
        <w:t>а</w:t>
      </w:r>
      <w:r>
        <w:rPr>
          <w:color w:val="212121"/>
          <w:w w:val="95"/>
        </w:rPr>
        <w:t>ф</w:t>
      </w:r>
      <w:r>
        <w:rPr>
          <w:color w:val="212121"/>
          <w:w w:val="95"/>
          <w:u w:val="single" w:color="212121"/>
        </w:rPr>
        <w:t>ия</w:t>
      </w:r>
    </w:p>
    <w:p>
      <w:pPr>
        <w:pStyle w:val="BodyText"/>
        <w:spacing w:line="300" w:lineRule="auto" w:before="145"/>
        <w:ind w:right="125"/>
      </w:pPr>
      <w:r>
        <w:rPr>
          <w:color w:val="212121"/>
          <w:w w:val="110"/>
        </w:rPr>
        <w:t>КАГ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выбора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обструктивного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эпикардиальных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артерий.</w:t>
      </w:r>
    </w:p>
    <w:p>
      <w:pPr>
        <w:pStyle w:val="BodyText"/>
        <w:spacing w:line="300" w:lineRule="auto" w:before="192"/>
        <w:ind w:left="1271" w:right="122"/>
      </w:pPr>
      <w:r>
        <w:rPr/>
        <w:pict>
          <v:shape style="position:absolute;margin-left:137.550903pt;margin-top:13.726046pt;width:3.2pt;height:3.2pt;mso-position-horizontal-relative:page;mso-position-vertical-relative:paragraph;z-index:15780864" coordorigin="2751,275" coordsize="64,64" path="m2791,338l2774,338,2766,335,2754,322,2751,315,2751,297,2754,290,2766,278,2774,275,2791,275,2799,278,2811,290,2814,297,2814,306,2814,315,2811,322,2799,335,2791,33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Взрослым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предотвращенной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(после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успешных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реанимационных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мероприятий), пациентам с устойчивой ЖТ и пациентам со стабильной стенокардией ≥3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Канадского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сердечно-сосудистого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CCS)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инвазивная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обструктивного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эпикардиальных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коронарных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артерий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74,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113,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242,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247,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248].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42pt;width:3.2pt;height:3.2pt;mso-position-horizontal-relative:page;mso-position-vertical-relative:paragraph;z-index:1578137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ГКМП с типичными болями в грудной клетке (˂3 класс стенокардии 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Канадского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сердечно-сосудистого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CCS),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промежуточная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предтестовая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вероятность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атеросклеротической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ишемической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болезни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 с учетом возраста, пола и факторов риска атеросклероза рекомендуется КАГ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КТ-ангиография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обструктивного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эпикардиальных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74,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242,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249].</w:t>
      </w:r>
    </w:p>
    <w:p>
      <w:pPr>
        <w:pStyle w:val="Heading3"/>
        <w:spacing w:before="174"/>
        <w:rPr>
          <w:rFonts w:ascii="Times New Roman" w:hAnsi="Times New Roman"/>
          <w:b w:val="0"/>
        </w:rPr>
      </w:pPr>
      <w:r>
        <w:rPr>
          <w:color w:val="21212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IIаС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  <w:r>
        <w:rPr>
          <w:rFonts w:ascii="Times New Roman" w:hAnsi="Times New Roman"/>
          <w:b w:val="0"/>
          <w:color w:val="212121"/>
        </w:rPr>
        <w:t>.</w:t>
      </w:r>
    </w:p>
    <w:p>
      <w:pPr>
        <w:pStyle w:val="BodyText"/>
        <w:spacing w:before="11"/>
        <w:ind w:left="0"/>
        <w:jc w:val="left"/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37pt;width:3.2pt;height:3.2pt;mso-position-horizontal-relative:page;mso-position-vertical-relative:paragraph;z-index:15781888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Для всех пациентов с ГКМП старше 40 лет рекомендуется КАГ или КТ-ангиография 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МЖП,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независимо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типичного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стенокардитического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 с целью диагностики обструктивного поражения эпикардиальных 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242,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248,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250].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88" w:lineRule="auto" w:before="208"/>
        <w:ind w:left="1049" w:right="122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spacing w:val="-1"/>
          <w:w w:val="105"/>
          <w:sz w:val="19"/>
        </w:rPr>
        <w:t>Комментарий</w:t>
      </w:r>
      <w:r>
        <w:rPr>
          <w:b/>
          <w:i/>
          <w:color w:val="333333"/>
          <w:spacing w:val="-1"/>
          <w:w w:val="105"/>
          <w:sz w:val="19"/>
        </w:rPr>
        <w:t>:</w:t>
      </w:r>
      <w:r>
        <w:rPr>
          <w:b/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необходимость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КАГ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диктуется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особенностью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врачебной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тактики.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INOCA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необходимость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постановке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меньшей, чем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принято </w:t>
      </w:r>
      <w:r>
        <w:rPr>
          <w:i/>
          <w:color w:val="333333"/>
          <w:spacing w:val="3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 </w:t>
      </w:r>
      <w:r>
        <w:rPr>
          <w:i/>
          <w:color w:val="333333"/>
          <w:spacing w:val="3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 </w:t>
      </w:r>
      <w:r>
        <w:rPr>
          <w:i/>
          <w:color w:val="333333"/>
          <w:spacing w:val="3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 </w:t>
      </w:r>
      <w:r>
        <w:rPr>
          <w:i/>
          <w:color w:val="333333"/>
          <w:spacing w:val="3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ИБС, 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степенью </w:t>
      </w:r>
      <w:r>
        <w:rPr>
          <w:i/>
          <w:color w:val="333333"/>
          <w:spacing w:val="3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стеноза, 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т.е. 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 </w:t>
      </w:r>
      <w:r>
        <w:rPr>
          <w:i/>
          <w:color w:val="333333"/>
          <w:spacing w:val="3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стенозах </w:t>
      </w:r>
      <w:r>
        <w:rPr>
          <w:i/>
          <w:color w:val="333333"/>
          <w:spacing w:val="3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˂50%. 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(см. 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раздел</w:t>
      </w:r>
    </w:p>
    <w:p>
      <w:pPr>
        <w:spacing w:before="12"/>
        <w:ind w:left="1049" w:right="0" w:firstLine="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«Диагностика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отдельных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категорий</w:t>
      </w:r>
      <w:r>
        <w:rPr>
          <w:i/>
          <w:color w:val="333333"/>
          <w:spacing w:val="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пациентов»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раздел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«Патогенез»)</w:t>
      </w:r>
      <w:r>
        <w:rPr>
          <w:i/>
          <w:color w:val="333333"/>
          <w:spacing w:val="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[74, 76,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82,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85,</w:t>
      </w:r>
    </w:p>
    <w:p>
      <w:pPr>
        <w:spacing w:before="55"/>
        <w:ind w:left="1049" w:right="0" w:firstLine="0"/>
        <w:jc w:val="left"/>
        <w:rPr>
          <w:i/>
          <w:sz w:val="19"/>
        </w:rPr>
      </w:pPr>
      <w:r>
        <w:rPr>
          <w:i/>
          <w:color w:val="333333"/>
          <w:sz w:val="19"/>
        </w:rPr>
        <w:t>251].</w:t>
      </w:r>
    </w:p>
    <w:p>
      <w:pPr>
        <w:pStyle w:val="BodyText"/>
        <w:spacing w:before="5"/>
        <w:ind w:left="0"/>
        <w:jc w:val="left"/>
        <w:rPr>
          <w:i/>
        </w:rPr>
      </w:pPr>
    </w:p>
    <w:p>
      <w:pPr>
        <w:spacing w:before="0"/>
        <w:ind w:left="1366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Инвазивное</w:t>
      </w:r>
      <w:r>
        <w:rPr>
          <w:rFonts w:ascii="Palatino Linotype" w:hAnsi="Palatino Linotype"/>
          <w:b/>
          <w:color w:val="212121"/>
          <w:spacing w:val="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изме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ение</w:t>
      </w:r>
      <w:r>
        <w:rPr>
          <w:rFonts w:ascii="Palatino Linotype" w:hAnsi="Palatino Linotype"/>
          <w:b/>
          <w:color w:val="212121"/>
          <w:spacing w:val="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авления</w:t>
      </w:r>
      <w:r>
        <w:rPr>
          <w:rFonts w:ascii="Palatino Linotype" w:hAnsi="Palatino Linotype"/>
          <w:b/>
          <w:color w:val="212121"/>
          <w:spacing w:val="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в</w:t>
      </w:r>
      <w:r>
        <w:rPr>
          <w:rFonts w:ascii="Palatino Linotype" w:hAnsi="Palatino Linotype"/>
          <w:b/>
          <w:color w:val="212121"/>
          <w:spacing w:val="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полостях</w:t>
      </w:r>
      <w:r>
        <w:rPr>
          <w:rFonts w:ascii="Palatino Linotype" w:hAnsi="Palatino Linotype"/>
          <w:b/>
          <w:color w:val="212121"/>
          <w:spacing w:val="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се</w:t>
      </w:r>
      <w:r>
        <w:rPr>
          <w:rFonts w:ascii="Palatino Linotype" w:hAnsi="Palatino Linotype"/>
          <w:b/>
          <w:color w:val="212121"/>
          <w:sz w:val="19"/>
        </w:rPr>
        <w:t>рд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ца</w:t>
      </w:r>
    </w:p>
    <w:p>
      <w:pPr>
        <w:pStyle w:val="BodyText"/>
        <w:spacing w:line="300" w:lineRule="auto" w:before="145"/>
        <w:ind w:left="1271" w:right="125"/>
      </w:pPr>
      <w:r>
        <w:rPr/>
        <w:pict>
          <v:shape style="position:absolute;margin-left:137.550903pt;margin-top:11.376005pt;width:3.2pt;height:3.2pt;mso-position-horizontal-relative:page;mso-position-vertical-relative:paragraph;z-index:15782400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Катетеризация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желудочков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заклинивания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планируется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трансплантация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механическая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поддержка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кровообращения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[252-257].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3"/>
      </w:pPr>
      <w:r>
        <w:rPr/>
        <w:pict>
          <v:shape style="position:absolute;margin-left:137.550903pt;margin-top:4.126005pt;width:3.2pt;height:3.2pt;mso-position-horizontal-relative:page;mso-position-vertical-relative:paragraph;z-index:1578291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 симптомных пациентов с неопределенными результатами неинвазивной визуализации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катетеризации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желудочков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тяжести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ВТЛЖ/ВТПЖ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измерения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наполнения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ЛЖ/ПЖ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[69].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IIbC</w:t>
      </w:r>
      <w:r>
        <w:rPr>
          <w:color w:val="212121"/>
          <w:spacing w:val="-10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6"/>
        </w:rPr>
        <w:t> </w:t>
      </w:r>
      <w:r>
        <w:rPr>
          <w:color w:val="212121"/>
        </w:rPr>
        <w:t>С)</w:t>
      </w:r>
    </w:p>
    <w:p>
      <w:pPr>
        <w:spacing w:before="208"/>
        <w:ind w:left="1366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Элект</w:t>
      </w:r>
      <w:r>
        <w:rPr>
          <w:rFonts w:ascii="Palatino Linotype" w:hAnsi="Palatino Linotype"/>
          <w:b/>
          <w:color w:val="212121"/>
          <w:spacing w:val="-1"/>
          <w:sz w:val="19"/>
        </w:rPr>
        <w:t>р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о</w:t>
      </w:r>
      <w:r>
        <w:rPr>
          <w:rFonts w:ascii="Palatino Linotype" w:hAnsi="Palatino Linotype"/>
          <w:b/>
          <w:color w:val="212121"/>
          <w:spacing w:val="-1"/>
          <w:sz w:val="19"/>
        </w:rPr>
        <w:t>ф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изиологическое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тести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ование</w:t>
      </w:r>
    </w:p>
    <w:p>
      <w:pPr>
        <w:pStyle w:val="BodyText"/>
        <w:spacing w:line="300" w:lineRule="auto" w:before="145"/>
        <w:ind w:left="1271" w:right="121"/>
      </w:pPr>
      <w:r>
        <w:rPr/>
        <w:pict>
          <v:shape style="position:absolute;margin-left:137.550903pt;margin-top:11.376025pt;width:3.2pt;height:3.2pt;mso-position-horizontal-relative:page;mso-position-vertical-relative:paragraph;z-index:15783424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Внутрисердечное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электрофизиологическое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документированными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персистирующими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периодическими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наджелудочковыми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тахикардиями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(трепетание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предсердий,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предсердная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тахикардия,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атриовентрикулярная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узловая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риентри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тахикардия, тахикардия,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опосредованная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добавочными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проводящими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путями) и пациентам с синдромом раннего возбуждения желудочков, для идентификации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субстрата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аблации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лечения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[20,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113,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176,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185,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258-261].</w:t>
      </w:r>
    </w:p>
    <w:p>
      <w:pPr>
        <w:pStyle w:val="Heading3"/>
        <w:spacing w:before="17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2"/>
      </w:pPr>
      <w:r>
        <w:rPr/>
        <w:pict>
          <v:shape style="position:absolute;margin-left:137.550903pt;margin-top:4.17602pt;width:3.2pt;height:3.2pt;mso-position-horizontal-relative:page;mso-position-vertical-relative:paragraph;z-index:15783936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документированными,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симтомными,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мономорфными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устойчивыми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(&gt;30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внутрисердечного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электрофизиологического исследования для идентификации субстрата аблации и 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[176,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259,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260,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262,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263].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IIbC</w:t>
      </w:r>
      <w:r>
        <w:rPr>
          <w:color w:val="212121"/>
          <w:spacing w:val="-10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6"/>
        </w:rPr>
        <w:t> </w:t>
      </w:r>
      <w:r>
        <w:rPr>
          <w:color w:val="212121"/>
        </w:rPr>
        <w:t>С)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spacing w:line="288" w:lineRule="auto" w:before="11"/>
        <w:ind w:left="1049" w:right="127" w:firstLine="0"/>
        <w:jc w:val="both"/>
        <w:rPr>
          <w:i/>
          <w:sz w:val="19"/>
        </w:rPr>
      </w:pPr>
      <w:r>
        <w:rPr/>
        <w:pict>
          <v:rect style="position:absolute;margin-left:568.649231pt;margin-top:.00156pt;width:10.540301pt;height:841.642619pt;mso-position-horizontal-relative:page;mso-position-vertical-relative:page;z-index:1578444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56pt;width:10.540301pt;height:841.642619pt;mso-position-horizontal-relative:page;mso-position-vertical-relative:page;z-index:15784960" filled="true" fillcolor="#ededed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w w:val="105"/>
          <w:sz w:val="19"/>
        </w:rPr>
        <w:t>Комментарий</w:t>
      </w:r>
      <w:r>
        <w:rPr>
          <w:b/>
          <w:i/>
          <w:color w:val="333333"/>
          <w:w w:val="105"/>
          <w:sz w:val="19"/>
        </w:rPr>
        <w:t>: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рекомендовано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внутрисердечное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электрофизиологическое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исследование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программируемой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желудочковой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стимуляцией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качестве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рутинной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процедуры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стратификации</w:t>
      </w:r>
      <w:r>
        <w:rPr>
          <w:i/>
          <w:color w:val="333333"/>
          <w:spacing w:val="4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ВСС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[4,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111,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176,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262].</w:t>
      </w:r>
    </w:p>
    <w:p>
      <w:pPr>
        <w:spacing w:before="180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/>
        <w:pict>
          <v:rect style="position:absolute;margin-left:172.96666pt;margin-top:19.499866pt;width:1.85158pt;height:.527015pt;mso-position-horizontal-relative:page;mso-position-vertical-relative:paragraph;z-index:-18664960" filled="true" fillcolor="#212121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Наг</w:t>
      </w:r>
      <w:r>
        <w:rPr>
          <w:rFonts w:ascii="Palatino Linotype" w:hAnsi="Palatino Linotype"/>
          <w:b/>
          <w:color w:val="212121"/>
          <w:sz w:val="19"/>
        </w:rPr>
        <w:t>ру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зочные</w:t>
      </w:r>
      <w:r>
        <w:rPr>
          <w:rFonts w:ascii="Palatino Linotype" w:hAnsi="Palatino Linotype"/>
          <w:b/>
          <w:color w:val="212121"/>
          <w:spacing w:val="-8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тесты</w:t>
      </w:r>
    </w:p>
    <w:p>
      <w:pPr>
        <w:pStyle w:val="BodyText"/>
        <w:spacing w:line="300" w:lineRule="auto" w:before="145"/>
        <w:ind w:left="1271" w:right="125"/>
      </w:pPr>
      <w:r>
        <w:rPr/>
        <w:pict>
          <v:shape style="position:absolute;margin-left:137.550903pt;margin-top:11.376048pt;width:3.2pt;height:3.2pt;mso-position-horizontal-relative:page;mso-position-vertical-relative:paragraph;z-index:15785984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Тредмил-тест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мониторированием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ЭКГ  и  АД  рекомендуется  для  стратификации  риска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ВСС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пациентов с ГКМП,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при недоступности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эргоспирометрии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[4,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264,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265].</w:t>
      </w:r>
    </w:p>
    <w:p>
      <w:pPr>
        <w:pStyle w:val="Heading3"/>
        <w:jc w:val="both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IIаВ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5pt;width:3.2pt;height:3.2pt;mso-position-horizontal-relative:page;mso-position-vertical-relative:paragraph;z-index:1578649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Пациентам с ГКМП, у которых в покое максимальный ГД в ВТЛЖ ˂30 мм рт.ст., при пробе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Вальсальвы ГД ˂50 мм рт.ст. рекомендуется проведение ТТ-ЭХОКГ в условиях нагрузки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(стресс-ЭХОКГ) для определения и количественной оценки динамической 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[152,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208,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211,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266,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267].</w:t>
      </w:r>
    </w:p>
    <w:p>
      <w:pPr>
        <w:pStyle w:val="Heading3"/>
        <w:spacing w:before="171"/>
        <w:jc w:val="both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IIаВ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before="208"/>
        <w:ind w:left="1049" w:right="0" w:firstLine="0"/>
        <w:jc w:val="left"/>
        <w:rPr>
          <w:i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34"/>
          <w:sz w:val="19"/>
        </w:rPr>
        <w:t> </w:t>
      </w:r>
      <w:r>
        <w:rPr>
          <w:i/>
          <w:color w:val="333333"/>
          <w:sz w:val="19"/>
        </w:rPr>
        <w:t>варианты</w:t>
      </w:r>
      <w:r>
        <w:rPr>
          <w:i/>
          <w:color w:val="333333"/>
          <w:spacing w:val="26"/>
          <w:sz w:val="19"/>
        </w:rPr>
        <w:t> </w:t>
      </w:r>
      <w:r>
        <w:rPr>
          <w:i/>
          <w:color w:val="333333"/>
          <w:sz w:val="19"/>
        </w:rPr>
        <w:t>нагрузочных</w:t>
      </w:r>
      <w:r>
        <w:rPr>
          <w:i/>
          <w:color w:val="333333"/>
          <w:spacing w:val="26"/>
          <w:sz w:val="19"/>
        </w:rPr>
        <w:t> </w:t>
      </w:r>
      <w:r>
        <w:rPr>
          <w:i/>
          <w:color w:val="333333"/>
          <w:sz w:val="19"/>
        </w:rPr>
        <w:t>тестов</w:t>
      </w:r>
      <w:r>
        <w:rPr>
          <w:i/>
          <w:color w:val="333333"/>
          <w:spacing w:val="26"/>
          <w:sz w:val="19"/>
        </w:rPr>
        <w:t> </w:t>
      </w:r>
      <w:r>
        <w:rPr>
          <w:i/>
          <w:color w:val="333333"/>
          <w:sz w:val="19"/>
        </w:rPr>
        <w:t>представлены</w:t>
      </w:r>
      <w:r>
        <w:rPr>
          <w:i/>
          <w:color w:val="333333"/>
          <w:spacing w:val="26"/>
          <w:sz w:val="19"/>
        </w:rPr>
        <w:t> </w:t>
      </w:r>
      <w:r>
        <w:rPr>
          <w:i/>
          <w:color w:val="333333"/>
          <w:sz w:val="19"/>
        </w:rPr>
        <w:t>в</w:t>
      </w:r>
      <w:r>
        <w:rPr>
          <w:i/>
          <w:color w:val="333333"/>
          <w:spacing w:val="26"/>
          <w:sz w:val="19"/>
        </w:rPr>
        <w:t> </w:t>
      </w:r>
      <w:r>
        <w:rPr>
          <w:i/>
          <w:color w:val="333333"/>
          <w:sz w:val="19"/>
        </w:rPr>
        <w:t>таблице</w:t>
      </w:r>
      <w:r>
        <w:rPr>
          <w:i/>
          <w:color w:val="333333"/>
          <w:spacing w:val="26"/>
          <w:sz w:val="19"/>
        </w:rPr>
        <w:t> </w:t>
      </w:r>
      <w:r>
        <w:rPr>
          <w:i/>
          <w:color w:val="333333"/>
          <w:sz w:val="19"/>
        </w:rPr>
        <w:t>П7,</w:t>
      </w:r>
      <w:r>
        <w:rPr>
          <w:i/>
          <w:color w:val="333333"/>
          <w:spacing w:val="14"/>
          <w:sz w:val="19"/>
        </w:rPr>
        <w:t> </w:t>
      </w:r>
      <w:r>
        <w:rPr>
          <w:i/>
          <w:color w:val="333333"/>
          <w:sz w:val="19"/>
        </w:rPr>
        <w:t>Приложение</w:t>
      </w:r>
      <w:r>
        <w:rPr>
          <w:i/>
          <w:color w:val="333333"/>
          <w:spacing w:val="26"/>
          <w:sz w:val="19"/>
        </w:rPr>
        <w:t> </w:t>
      </w:r>
      <w:r>
        <w:rPr>
          <w:i/>
          <w:color w:val="333333"/>
          <w:sz w:val="19"/>
        </w:rPr>
        <w:t>Г1.</w:t>
      </w:r>
    </w:p>
    <w:p>
      <w:pPr>
        <w:pStyle w:val="BodyText"/>
        <w:spacing w:before="11"/>
        <w:ind w:left="0"/>
        <w:jc w:val="left"/>
        <w:rPr>
          <w:i/>
        </w:rPr>
      </w:pPr>
    </w:p>
    <w:p>
      <w:pPr>
        <w:spacing w:line="300" w:lineRule="auto" w:before="0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Вопросы,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должна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ответить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стресс-ЭХОКГ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(должны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отражены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заключении):</w:t>
      </w:r>
    </w:p>
    <w:p>
      <w:pPr>
        <w:pStyle w:val="ListParagraph"/>
        <w:numPr>
          <w:ilvl w:val="0"/>
          <w:numId w:val="15"/>
        </w:numPr>
        <w:tabs>
          <w:tab w:pos="1261" w:val="left" w:leader="none"/>
        </w:tabs>
        <w:spacing w:line="240" w:lineRule="auto" w:before="191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Величина нарастания ГД в ВТЛЖ на пике нагрузки и в восстановительном периоде.</w:t>
      </w:r>
    </w:p>
    <w:p>
      <w:pPr>
        <w:pStyle w:val="ListParagraph"/>
        <w:numPr>
          <w:ilvl w:val="0"/>
          <w:numId w:val="15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Реакция АД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нагрузку.</w:t>
      </w:r>
    </w:p>
    <w:p>
      <w:pPr>
        <w:pStyle w:val="ListParagraph"/>
        <w:numPr>
          <w:ilvl w:val="0"/>
          <w:numId w:val="15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Индуцируется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нагрузкой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ишемия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миокарда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ЛЖ.</w:t>
      </w:r>
    </w:p>
    <w:p>
      <w:pPr>
        <w:pStyle w:val="ListParagraph"/>
        <w:numPr>
          <w:ilvl w:val="0"/>
          <w:numId w:val="15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spacing w:val="-1"/>
          <w:w w:val="105"/>
          <w:sz w:val="19"/>
        </w:rPr>
        <w:t>Усугубляется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ли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диастолическая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дисфункция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(E/A,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E/e’).</w:t>
      </w:r>
    </w:p>
    <w:p>
      <w:pPr>
        <w:pStyle w:val="ListParagraph"/>
        <w:numPr>
          <w:ilvl w:val="0"/>
          <w:numId w:val="15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Степень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изменения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митральной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регургитации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фоне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стресс-ЭХОКГ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(динамическая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МР).</w:t>
      </w:r>
    </w:p>
    <w:p>
      <w:pPr>
        <w:pStyle w:val="BodyText"/>
        <w:spacing w:before="3"/>
        <w:ind w:left="0"/>
        <w:jc w:val="left"/>
        <w:rPr>
          <w:i/>
          <w:sz w:val="21"/>
        </w:rPr>
      </w:pPr>
    </w:p>
    <w:p>
      <w:pPr>
        <w:spacing w:line="300" w:lineRule="auto" w:before="0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Наиболее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подходит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стресс-ЭХОКГ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«лежачий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велоэргометр»,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который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позволяет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получать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ЭХОКГ-изображения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ступенях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нагрузочной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пробы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(рекомендуется регистрация показателей на ступени нагрузки 50 вт., на пике нагрузки и 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восстановительном периоде). Использование тредмила и сидячего велоэргометра не позволяет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регистрировать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ЭХОКГ-показатели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процессе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проведения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поэтому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регистрация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проводится немедленно после ее прекращения и в восстановительном периоде. Показано, 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максимальный ГД в ВТЛЖ на пике нагрузки и сразу после ее прекращения почти совпадают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[208].</w:t>
      </w:r>
    </w:p>
    <w:p>
      <w:pPr>
        <w:spacing w:line="300" w:lineRule="auto" w:before="198"/>
        <w:ind w:left="1049" w:right="125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 тредмил-тесте применяют протокол Брюса или модифицированный протокол Брюса. 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велоэргометрии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ступени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теста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50–100–150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вт.</w:t>
      </w:r>
    </w:p>
    <w:p>
      <w:pPr>
        <w:spacing w:line="300" w:lineRule="auto" w:before="191"/>
        <w:ind w:left="1049" w:right="127" w:firstLine="0"/>
        <w:jc w:val="both"/>
        <w:rPr>
          <w:i/>
          <w:sz w:val="19"/>
        </w:rPr>
      </w:pPr>
      <w:r>
        <w:rPr>
          <w:i/>
          <w:color w:val="333333"/>
          <w:spacing w:val="-1"/>
          <w:w w:val="105"/>
          <w:sz w:val="19"/>
        </w:rPr>
        <w:t>У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пациентов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с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ГКМП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не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рекомендуется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проводить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стресс-ЭХОКГ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добутамином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из-за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высокого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 индукции ЖНР. Кроме того, добутамин может спровоцировать увеличение ГД в ВТЛЖ 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без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ГКМП.</w:t>
      </w:r>
    </w:p>
    <w:p>
      <w:pPr>
        <w:spacing w:line="300" w:lineRule="auto" w:before="193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Во время проведения нагрузочного теста регистрируется ЭКГ (постоянно), АД (каждые 2 мин)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изменения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клинической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симптоматики.</w:t>
      </w:r>
    </w:p>
    <w:p>
      <w:pPr>
        <w:pStyle w:val="Heading4"/>
        <w:spacing w:line="300" w:lineRule="auto" w:before="192"/>
        <w:ind w:right="122"/>
        <w:jc w:val="both"/>
      </w:pPr>
      <w:r>
        <w:rPr>
          <w:color w:val="333333"/>
          <w:w w:val="110"/>
        </w:rPr>
        <w:t>Реакция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АД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на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нагрузку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является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важнейшей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частью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нагрузочного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тестирования.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Неадекватная реакция АД входит в шкалу стратификации риска ВСС у пациентов с</w:t>
      </w:r>
      <w:r>
        <w:rPr>
          <w:color w:val="333333"/>
          <w:spacing w:val="1"/>
          <w:w w:val="110"/>
        </w:rPr>
        <w:t> </w:t>
      </w:r>
      <w:r>
        <w:rPr>
          <w:color w:val="333333"/>
          <w:w w:val="110"/>
        </w:rPr>
        <w:t>ГКМП.</w:t>
      </w:r>
    </w:p>
    <w:p>
      <w:pPr>
        <w:spacing w:before="192"/>
        <w:ind w:left="1049" w:right="0" w:firstLine="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Неадекватной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реакцией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</w:t>
      </w:r>
      <w:r>
        <w:rPr>
          <w:i/>
          <w:color w:val="333333"/>
          <w:spacing w:val="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считается:</w:t>
      </w:r>
    </w:p>
    <w:p>
      <w:pPr>
        <w:pStyle w:val="BodyText"/>
        <w:spacing w:before="4"/>
        <w:ind w:left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1176" w:val="left" w:leader="none"/>
        </w:tabs>
        <w:spacing w:line="300" w:lineRule="auto" w:before="0" w:after="0"/>
        <w:ind w:left="1049" w:right="127" w:firstLine="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гипотензивная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(АД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пике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нагрузки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ниже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исходного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если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первых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ступенях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нагрузки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</w:t>
      </w:r>
      <w:r>
        <w:rPr>
          <w:i/>
          <w:color w:val="333333"/>
          <w:spacing w:val="-4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несколько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повышается,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пике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нагрузки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более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чем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20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рт.ст.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ниже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этого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уровня);</w:t>
      </w:r>
    </w:p>
    <w:p>
      <w:pPr>
        <w:pStyle w:val="ListParagraph"/>
        <w:numPr>
          <w:ilvl w:val="0"/>
          <w:numId w:val="16"/>
        </w:numPr>
        <w:tabs>
          <w:tab w:pos="1170" w:val="left" w:leader="none"/>
        </w:tabs>
        <w:spacing w:line="240" w:lineRule="auto" w:before="192" w:after="0"/>
        <w:ind w:left="1169" w:right="0" w:hanging="121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недостаточный</w:t>
      </w:r>
      <w:r>
        <w:rPr>
          <w:i/>
          <w:color w:val="333333"/>
          <w:spacing w:val="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прирост</w:t>
      </w:r>
      <w:r>
        <w:rPr>
          <w:i/>
          <w:color w:val="333333"/>
          <w:spacing w:val="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пике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нагрузки</w:t>
      </w:r>
      <w:r>
        <w:rPr>
          <w:i/>
          <w:color w:val="333333"/>
          <w:spacing w:val="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(менее</w:t>
      </w:r>
      <w:r>
        <w:rPr>
          <w:i/>
          <w:color w:val="333333"/>
          <w:spacing w:val="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20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мм</w:t>
      </w:r>
      <w:r>
        <w:rPr>
          <w:i/>
          <w:color w:val="333333"/>
          <w:spacing w:val="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рт.ст.).</w:t>
      </w:r>
    </w:p>
    <w:p>
      <w:pPr>
        <w:pStyle w:val="BodyText"/>
        <w:spacing w:before="3"/>
        <w:ind w:left="0"/>
        <w:jc w:val="left"/>
        <w:rPr>
          <w:i/>
          <w:sz w:val="21"/>
        </w:rPr>
      </w:pPr>
    </w:p>
    <w:p>
      <w:pPr>
        <w:pStyle w:val="Heading4"/>
      </w:pPr>
      <w:r>
        <w:rPr>
          <w:color w:val="333333"/>
          <w:w w:val="105"/>
        </w:rPr>
        <w:t>Критерии</w:t>
      </w:r>
      <w:r>
        <w:rPr>
          <w:color w:val="333333"/>
          <w:spacing w:val="28"/>
          <w:w w:val="105"/>
        </w:rPr>
        <w:t> </w:t>
      </w:r>
      <w:r>
        <w:rPr>
          <w:color w:val="333333"/>
          <w:w w:val="105"/>
        </w:rPr>
        <w:t>прекращения</w:t>
      </w:r>
      <w:r>
        <w:rPr>
          <w:color w:val="333333"/>
          <w:spacing w:val="29"/>
          <w:w w:val="105"/>
        </w:rPr>
        <w:t> </w:t>
      </w:r>
      <w:r>
        <w:rPr>
          <w:color w:val="333333"/>
          <w:w w:val="105"/>
        </w:rPr>
        <w:t>нагрузочного</w:t>
      </w:r>
      <w:r>
        <w:rPr>
          <w:color w:val="333333"/>
          <w:spacing w:val="28"/>
          <w:w w:val="105"/>
        </w:rPr>
        <w:t> </w:t>
      </w:r>
      <w:r>
        <w:rPr>
          <w:color w:val="333333"/>
          <w:w w:val="105"/>
        </w:rPr>
        <w:t>теста:</w:t>
      </w:r>
    </w:p>
    <w:p>
      <w:pPr>
        <w:pStyle w:val="BodyText"/>
        <w:spacing w:before="4"/>
        <w:ind w:left="0"/>
        <w:jc w:val="left"/>
        <w:rPr>
          <w:b/>
          <w:i/>
          <w:sz w:val="21"/>
        </w:rPr>
      </w:pPr>
    </w:p>
    <w:p>
      <w:pPr>
        <w:pStyle w:val="ListParagraph"/>
        <w:numPr>
          <w:ilvl w:val="0"/>
          <w:numId w:val="17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sz w:val="19"/>
        </w:rPr>
        <w:t>Достижение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субмаксимальной</w:t>
      </w:r>
      <w:r>
        <w:rPr>
          <w:i/>
          <w:color w:val="333333"/>
          <w:spacing w:val="19"/>
          <w:sz w:val="19"/>
        </w:rPr>
        <w:t> </w:t>
      </w:r>
      <w:r>
        <w:rPr>
          <w:i/>
          <w:color w:val="333333"/>
          <w:sz w:val="19"/>
        </w:rPr>
        <w:t>ЧСС</w:t>
      </w:r>
    </w:p>
    <w:p>
      <w:pPr>
        <w:pStyle w:val="ListParagraph"/>
        <w:numPr>
          <w:ilvl w:val="0"/>
          <w:numId w:val="17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sz w:val="19"/>
        </w:rPr>
        <w:t>Выраженная</w:t>
      </w:r>
      <w:r>
        <w:rPr>
          <w:i/>
          <w:color w:val="333333"/>
          <w:spacing w:val="17"/>
          <w:sz w:val="19"/>
        </w:rPr>
        <w:t> </w:t>
      </w:r>
      <w:r>
        <w:rPr>
          <w:i/>
          <w:color w:val="333333"/>
          <w:sz w:val="19"/>
        </w:rPr>
        <w:t>усталость</w:t>
      </w:r>
      <w:r>
        <w:rPr>
          <w:i/>
          <w:color w:val="333333"/>
          <w:spacing w:val="17"/>
          <w:sz w:val="19"/>
        </w:rPr>
        <w:t> </w:t>
      </w:r>
      <w:r>
        <w:rPr>
          <w:i/>
          <w:color w:val="333333"/>
          <w:sz w:val="19"/>
        </w:rPr>
        <w:t>и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одышка</w:t>
      </w:r>
    </w:p>
    <w:p>
      <w:pPr>
        <w:pStyle w:val="ListParagraph"/>
        <w:numPr>
          <w:ilvl w:val="0"/>
          <w:numId w:val="17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Боли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области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</w:t>
      </w:r>
    </w:p>
    <w:p>
      <w:pPr>
        <w:pStyle w:val="ListParagraph"/>
        <w:numPr>
          <w:ilvl w:val="0"/>
          <w:numId w:val="17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spacing w:val="-1"/>
          <w:w w:val="105"/>
          <w:sz w:val="19"/>
        </w:rPr>
        <w:t>Гипотензия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(снижение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˃20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мм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рт.ст.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исходного)</w:t>
      </w:r>
    </w:p>
    <w:p>
      <w:pPr>
        <w:spacing w:before="55"/>
        <w:ind w:left="1071" w:right="0" w:firstLine="0"/>
        <w:jc w:val="left"/>
        <w:rPr>
          <w:i/>
          <w:sz w:val="19"/>
        </w:rPr>
      </w:pPr>
      <w:r>
        <w:rPr>
          <w:color w:val="212121"/>
          <w:spacing w:val="-1"/>
          <w:w w:val="105"/>
          <w:sz w:val="19"/>
        </w:rPr>
        <w:t>5.</w:t>
      </w:r>
      <w:r>
        <w:rPr>
          <w:color w:val="212121"/>
          <w:spacing w:val="-9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Жизнеопасные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ЖНР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[68,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87,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109,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116,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152,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199,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206,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207-212].</w:t>
      </w:r>
    </w:p>
    <w:p>
      <w:pPr>
        <w:spacing w:after="0"/>
        <w:jc w:val="left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Heading3"/>
        <w:spacing w:before="11"/>
        <w:ind w:left="1366"/>
      </w:pPr>
      <w:r>
        <w:rPr/>
        <w:pict>
          <v:rect style="position:absolute;margin-left:568.649231pt;margin-top:-.000098pt;width:10.540301pt;height:841.642619pt;mso-position-horizontal-relative:page;mso-position-vertical-relative:page;z-index:1578700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-.000098pt;width:10.540301pt;height:841.642619pt;mso-position-horizontal-relative:page;mso-position-vertical-relative:page;z-index:15787520" filled="true" fillcolor="#ededed" stroked="false">
            <v:fill type="solid"/>
            <w10:wrap type="none"/>
          </v:rect>
        </w:pict>
      </w:r>
      <w:r>
        <w:rPr>
          <w:color w:val="212121"/>
          <w:u w:val="single" w:color="212121"/>
        </w:rPr>
        <w:t>Э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госпи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омет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ия</w:t>
      </w:r>
    </w:p>
    <w:p>
      <w:pPr>
        <w:pStyle w:val="BodyText"/>
        <w:spacing w:line="300" w:lineRule="auto" w:before="145"/>
        <w:ind w:left="1271" w:right="125"/>
      </w:pPr>
      <w:r>
        <w:rPr/>
        <w:pict>
          <v:shape style="position:absolute;margin-left:137.550903pt;margin-top:11.375992pt;width:3.2pt;height:3.2pt;mso-position-horizontal-relative:page;mso-position-vertical-relative:paragraph;z-index:15788032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ГКМП с выраженной симптоматикой с систолической и/или диастолической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дисфункцией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трансплантации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механической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поддержке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кровообращения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эргоспирометрия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(кардиопульмональное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нагрузочное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тестирование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одновременным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измерением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респираторных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газов)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252-254,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256,257,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268-271].</w:t>
      </w:r>
    </w:p>
    <w:p>
      <w:pPr>
        <w:pStyle w:val="Heading3"/>
        <w:spacing w:before="173"/>
      </w:pPr>
      <w:r>
        <w:rPr>
          <w:color w:val="212121"/>
        </w:rPr>
        <w:t>ЕОК</w:t>
      </w:r>
      <w:r>
        <w:rPr>
          <w:color w:val="212121"/>
          <w:spacing w:val="-1"/>
        </w:rPr>
        <w:t> </w:t>
      </w:r>
      <w:r>
        <w:rPr>
          <w:color w:val="212121"/>
        </w:rPr>
        <w:t>IB (УДД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УУР</w:t>
      </w:r>
      <w:r>
        <w:rPr>
          <w:color w:val="212121"/>
          <w:spacing w:val="-1"/>
        </w:rPr>
        <w:t> </w:t>
      </w:r>
      <w:r>
        <w:rPr>
          <w:color w:val="212121"/>
        </w:rPr>
        <w:t>В)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5"/>
      </w:pPr>
      <w:r>
        <w:rPr/>
        <w:pict>
          <v:shape style="position:absolute;margin-left:137.550903pt;margin-top:4.12605pt;width:3.2pt;height:3.2pt;mso-position-horizontal-relative:page;mso-position-vertical-relative:paragraph;z-index:1578854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ГКМП, независимо от симптоматики, рекомендована эргоспирометрия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(или</w:t>
      </w:r>
      <w:r>
        <w:rPr>
          <w:color w:val="212121"/>
          <w:spacing w:val="-51"/>
          <w:w w:val="110"/>
        </w:rPr>
        <w:t> </w:t>
      </w:r>
      <w:r>
        <w:rPr>
          <w:color w:val="212121"/>
          <w:w w:val="110"/>
        </w:rPr>
        <w:t>стандартный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тредмил-тест,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велоэргометрия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тяжести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механизма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непереносимости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нагрузки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изменений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систолического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АД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269,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272,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273].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IIаВ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47pt;width:3.2pt;height:3.2pt;mso-position-horizontal-relative:page;mso-position-vertical-relative:paragraph;z-index:1578905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Эргоспирометрия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стандартный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тредмил-тест,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велоэргометрия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отсутствии)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симптомным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пациентам,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которым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планируется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СМЭ/РМЭ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50"/>
          <w:w w:val="110"/>
        </w:rPr>
        <w:t> </w:t>
      </w:r>
      <w:r>
        <w:rPr>
          <w:color w:val="212121"/>
          <w:spacing w:val="-1"/>
          <w:w w:val="110"/>
        </w:rPr>
        <w:t>определения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ограничений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нагрузке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269,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272,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274].</w:t>
      </w:r>
    </w:p>
    <w:p>
      <w:pPr>
        <w:spacing w:before="17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ЕОК</w:t>
      </w:r>
      <w:r>
        <w:rPr>
          <w:rFonts w:ascii="Palatino Linotype" w:hAnsi="Palatino Linotype"/>
          <w:b/>
          <w:color w:val="212121"/>
          <w:spacing w:val="-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IIаС</w:t>
      </w:r>
      <w:r>
        <w:rPr>
          <w:rFonts w:ascii="Palatino Linotype" w:hAnsi="Palatino Linotype"/>
          <w:b/>
          <w:color w:val="212121"/>
          <w:spacing w:val="-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(УДД</w:t>
      </w:r>
      <w:r>
        <w:rPr>
          <w:rFonts w:ascii="Palatino Linotype" w:hAnsi="Palatino Linotype"/>
          <w:b/>
          <w:color w:val="212121"/>
          <w:spacing w:val="-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4</w:t>
      </w:r>
      <w:r>
        <w:rPr>
          <w:rFonts w:ascii="Palatino Linotype" w:hAnsi="Palatino Linotype"/>
          <w:b/>
          <w:color w:val="212121"/>
          <w:spacing w:val="-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УУР</w:t>
      </w:r>
      <w:r>
        <w:rPr>
          <w:rFonts w:ascii="Palatino Linotype" w:hAnsi="Palatino Linotype"/>
          <w:b/>
          <w:color w:val="212121"/>
          <w:spacing w:val="-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24"/>
        </w:rPr>
      </w:pPr>
    </w:p>
    <w:p>
      <w:pPr>
        <w:pStyle w:val="Heading2"/>
        <w:numPr>
          <w:ilvl w:val="1"/>
          <w:numId w:val="13"/>
        </w:numPr>
        <w:tabs>
          <w:tab w:pos="3210" w:val="left" w:leader="none"/>
        </w:tabs>
        <w:spacing w:line="240" w:lineRule="auto" w:before="189" w:after="0"/>
        <w:ind w:left="3209" w:right="0" w:hanging="394"/>
        <w:jc w:val="left"/>
      </w:pPr>
      <w:r>
        <w:rPr>
          <w:color w:val="212121"/>
        </w:rPr>
        <w:t>Иные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21"/>
        </w:rPr>
        <w:t> </w:t>
      </w:r>
      <w:r>
        <w:rPr>
          <w:color w:val="212121"/>
        </w:rPr>
        <w:t>исследования</w:t>
      </w:r>
    </w:p>
    <w:p>
      <w:pPr>
        <w:pStyle w:val="BodyText"/>
        <w:spacing w:before="1"/>
        <w:ind w:left="0"/>
        <w:jc w:val="left"/>
        <w:rPr>
          <w:rFonts w:ascii="Palatino Linotype"/>
          <w:b/>
          <w:sz w:val="23"/>
        </w:rPr>
      </w:pPr>
    </w:p>
    <w:p>
      <w:pPr>
        <w:pStyle w:val="Heading3"/>
        <w:numPr>
          <w:ilvl w:val="2"/>
          <w:numId w:val="18"/>
        </w:numPr>
        <w:tabs>
          <w:tab w:pos="1536" w:val="left" w:leader="none"/>
        </w:tabs>
        <w:spacing w:line="240" w:lineRule="auto" w:before="0" w:after="0"/>
        <w:ind w:left="1535" w:right="0" w:hanging="487"/>
        <w:jc w:val="left"/>
      </w:pPr>
      <w:r>
        <w:rPr>
          <w:color w:val="212121"/>
        </w:rPr>
        <w:t>Биопсия</w:t>
      </w:r>
      <w:r>
        <w:rPr>
          <w:color w:val="212121"/>
          <w:spacing w:val="-2"/>
        </w:rPr>
        <w:t> </w:t>
      </w:r>
      <w:r>
        <w:rPr>
          <w:color w:val="212121"/>
        </w:rPr>
        <w:t>миокарда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абдоминального</w:t>
      </w:r>
      <w:r>
        <w:rPr>
          <w:color w:val="212121"/>
          <w:spacing w:val="-1"/>
        </w:rPr>
        <w:t> </w:t>
      </w:r>
      <w:r>
        <w:rPr>
          <w:color w:val="212121"/>
        </w:rPr>
        <w:t>жира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7"/>
      </w:pPr>
      <w:r>
        <w:rPr/>
        <w:pict>
          <v:shape style="position:absolute;margin-left:137.550903pt;margin-top:4.176022pt;width:3.2pt;height:3.2pt;mso-position-horizontal-relative:page;mso-position-vertical-relative:paragraph;z-index:15789568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Биопсия миокарда рекомендована при подозрении на инфильтративные, воспалительные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болезни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накопления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подтверждены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другими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методами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50,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276].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5"/>
      </w:pPr>
      <w:r>
        <w:rPr/>
        <w:pict>
          <v:shape style="position:absolute;margin-left:137.550903pt;margin-top:4.126021pt;width:3.2pt;height:3.2pt;mso-position-horizontal-relative:page;mso-position-vertical-relative:paragraph;z-index:1579008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Биопсия</w:t>
      </w:r>
      <w:r>
        <w:rPr>
          <w:color w:val="212121"/>
          <w:spacing w:val="29"/>
          <w:w w:val="110"/>
        </w:rPr>
        <w:t> </w:t>
      </w:r>
      <w:r>
        <w:rPr>
          <w:color w:val="212121"/>
          <w:w w:val="110"/>
        </w:rPr>
        <w:t>абдоминального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жира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рекомендована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29"/>
          <w:w w:val="110"/>
        </w:rPr>
        <w:t> </w:t>
      </w:r>
      <w:r>
        <w:rPr>
          <w:color w:val="212121"/>
          <w:w w:val="110"/>
        </w:rPr>
        <w:t>подозрении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амилоидоз</w:t>
      </w:r>
      <w:r>
        <w:rPr>
          <w:color w:val="212121"/>
          <w:spacing w:val="30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25,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37,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53,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277].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IIаВ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ListParagraph"/>
        <w:numPr>
          <w:ilvl w:val="2"/>
          <w:numId w:val="18"/>
        </w:numPr>
        <w:tabs>
          <w:tab w:pos="1533" w:val="left" w:leader="none"/>
        </w:tabs>
        <w:spacing w:line="434" w:lineRule="auto" w:before="207" w:after="0"/>
        <w:ind w:left="1049" w:right="529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Диагностика</w:t>
      </w:r>
      <w:r>
        <w:rPr>
          <w:rFonts w:ascii="Palatino Linotype" w:hAnsi="Palatino Linotype"/>
          <w:b/>
          <w:color w:val="212121"/>
          <w:spacing w:val="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заболевания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отдельных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категорий</w:t>
      </w:r>
      <w:r>
        <w:rPr>
          <w:rFonts w:ascii="Palatino Linotype" w:hAnsi="Palatino Linotype"/>
          <w:b/>
          <w:color w:val="212121"/>
          <w:spacing w:val="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пациентов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Дифференциальный</w:t>
      </w:r>
      <w:r>
        <w:rPr>
          <w:rFonts w:ascii="Palatino Linotype" w:hAnsi="Palatino Linotype"/>
          <w:b/>
          <w:color w:val="212121"/>
          <w:spacing w:val="-1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диагноз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</w:t>
      </w:r>
      <w:r>
        <w:rPr>
          <w:rFonts w:ascii="Palatino Linotype" w:hAnsi="Palatino Linotype"/>
          <w:b/>
          <w:color w:val="212121"/>
          <w:spacing w:val="-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ГЛЖ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вследствие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артериальной</w:t>
      </w:r>
      <w:r>
        <w:rPr>
          <w:rFonts w:ascii="Palatino Linotype" w:hAnsi="Palatino Linotype"/>
          <w:b/>
          <w:color w:val="212121"/>
          <w:spacing w:val="3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гипертензии</w:t>
      </w:r>
    </w:p>
    <w:p>
      <w:pPr>
        <w:pStyle w:val="BodyText"/>
        <w:spacing w:line="300" w:lineRule="auto" w:before="22"/>
        <w:ind w:right="126"/>
      </w:pP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естественное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оказывает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кардиометаболического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ожирение/избыточная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масса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тела),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встречаемость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увеличивается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возрастом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[278-282].</w:t>
      </w:r>
    </w:p>
    <w:p>
      <w:pPr>
        <w:pStyle w:val="BodyText"/>
        <w:spacing w:line="300" w:lineRule="auto" w:before="193"/>
        <w:ind w:right="122"/>
      </w:pPr>
      <w:r>
        <w:rPr>
          <w:color w:val="212121"/>
          <w:w w:val="110"/>
        </w:rPr>
        <w:t>В старшей возрастной группе пациентов с доказанной ГКМП встречаемость АГ составляет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70–90%. По определению при ГКМП гипертрофия миокарда ЛЖ не обусловлена нагрузкой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давлением, но АГ — это нагрузка давлением, поэтому в случае сочетания ГКМП с АГ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требуется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модификация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критериев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ГКМП.</w:t>
      </w:r>
    </w:p>
    <w:p>
      <w:pPr>
        <w:pStyle w:val="BodyText"/>
        <w:spacing w:line="300" w:lineRule="auto" w:before="193"/>
        <w:ind w:right="126"/>
      </w:pPr>
      <w:r>
        <w:rPr>
          <w:color w:val="212121"/>
          <w:w w:val="110"/>
        </w:rPr>
        <w:t>Вероятность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АГ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повышается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одного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следующих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критериев:</w:t>
      </w:r>
    </w:p>
    <w:p>
      <w:pPr>
        <w:pStyle w:val="ListParagraph"/>
        <w:numPr>
          <w:ilvl w:val="0"/>
          <w:numId w:val="19"/>
        </w:numPr>
        <w:tabs>
          <w:tab w:pos="1316" w:val="left" w:leader="none"/>
        </w:tabs>
        <w:spacing w:line="300" w:lineRule="auto" w:before="192" w:after="0"/>
        <w:ind w:left="1260" w:right="128" w:hanging="190"/>
        <w:jc w:val="both"/>
        <w:rPr>
          <w:sz w:val="19"/>
        </w:rPr>
      </w:pPr>
      <w:r>
        <w:rPr/>
        <w:tab/>
      </w:r>
      <w:r>
        <w:rPr>
          <w:color w:val="212121"/>
          <w:w w:val="110"/>
          <w:sz w:val="19"/>
        </w:rPr>
        <w:t>указание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на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семейный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анамнез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или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внезапную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сердечную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смерть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(ВСС)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молодом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возрасте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у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родственников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первой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линии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родства;</w:t>
      </w:r>
    </w:p>
    <w:p>
      <w:pPr>
        <w:pStyle w:val="ListParagraph"/>
        <w:numPr>
          <w:ilvl w:val="0"/>
          <w:numId w:val="19"/>
        </w:numPr>
        <w:tabs>
          <w:tab w:pos="1261" w:val="left" w:leader="none"/>
        </w:tabs>
        <w:spacing w:line="300" w:lineRule="auto" w:before="2" w:after="0"/>
        <w:ind w:left="1260" w:right="124" w:hanging="190"/>
        <w:jc w:val="both"/>
        <w:rPr>
          <w:sz w:val="19"/>
        </w:rPr>
      </w:pPr>
      <w:r>
        <w:rPr>
          <w:color w:val="212121"/>
          <w:w w:val="110"/>
          <w:sz w:val="19"/>
        </w:rPr>
        <w:t>несоответствие между выраженной гипертрофией ЛЖ (максимальная толщина стенок ≥15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мм)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недавно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возникшей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легкой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умеренной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АГ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адекватной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приверженности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пациента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терапии,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а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также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других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причин,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способных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вызвать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подобную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степень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ГЛЖ.</w:t>
      </w:r>
    </w:p>
    <w:p>
      <w:pPr>
        <w:pStyle w:val="BodyText"/>
        <w:spacing w:line="278" w:lineRule="auto" w:before="170"/>
        <w:ind w:right="126"/>
      </w:pPr>
      <w:r>
        <w:rPr>
          <w:rFonts w:ascii="Palatino Linotype" w:hAnsi="Palatino Linotype"/>
          <w:b/>
          <w:color w:val="212121"/>
          <w:w w:val="110"/>
        </w:rPr>
        <w:t>Возможным</w:t>
      </w:r>
      <w:r>
        <w:rPr>
          <w:rFonts w:ascii="Palatino Linotype" w:hAnsi="Palatino Linotype"/>
          <w:b/>
          <w:color w:val="212121"/>
          <w:spacing w:val="1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вариантом</w:t>
      </w:r>
      <w:r>
        <w:rPr>
          <w:rFonts w:ascii="Palatino Linotype" w:hAnsi="Palatino Linotype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критерия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сопутствующей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толщина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≥20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мм;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толщина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15–20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представляет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«серую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зону».</w:t>
      </w:r>
    </w:p>
    <w:p>
      <w:pPr>
        <w:pStyle w:val="BodyText"/>
        <w:spacing w:line="300" w:lineRule="auto" w:before="209"/>
        <w:ind w:right="121"/>
      </w:pPr>
      <w:r>
        <w:rPr>
          <w:color w:val="212121"/>
          <w:w w:val="105"/>
        </w:rPr>
        <w:t>Выбор критерия ГКМП «толщина стенки ЛЖ ≥20 мм» при сопутствующей АГ обусловлен тем,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показано: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перегрузке давлением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(АГ,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аортальный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стеноз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сочетание)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толщина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right="122"/>
      </w:pPr>
      <w:r>
        <w:rPr/>
        <w:pict>
          <v:rect style="position:absolute;margin-left:568.649231pt;margin-top:.001097pt;width:10.540301pt;height:841.644569pt;mso-position-horizontal-relative:page;mso-position-vertical-relative:page;z-index:157905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097pt;width:10.540301pt;height:841.644569pt;mso-position-horizontal-relative:page;mso-position-vertical-relative:page;z-index:15791104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миокарда ЛЖ, как правило, не превышает 20 мм (в некоторых исследованиях превышает 20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мм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лишь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у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единичных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пациентов)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[82,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212,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247,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278,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279,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283-288].</w:t>
      </w:r>
    </w:p>
    <w:p>
      <w:pPr>
        <w:pStyle w:val="BodyText"/>
        <w:spacing w:line="300" w:lineRule="auto" w:before="192"/>
        <w:ind w:right="122"/>
      </w:pPr>
      <w:r>
        <w:rPr>
          <w:color w:val="212121"/>
          <w:w w:val="110"/>
        </w:rPr>
        <w:t>Если выявленная толщина миокарда у пациента в «серой зоне» (15–20 мм), то вывод 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диагнозе ГКМП можно сделать только на основании тщательного анализа большого числа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факторов: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семейный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анамнез,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«нагрузки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давлением»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(эпизодические повышения АД или стабильно повышенное АД), приверженность пациента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 АГ, наличие изменений ЭКГ/ЭХОКГ до развития АГ, динамика размеров полостей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сердца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увеличения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толщины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стенок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ЛЖ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при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ЭХОКГ/МРТ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др.).</w:t>
      </w:r>
    </w:p>
    <w:p>
      <w:pPr>
        <w:pStyle w:val="BodyText"/>
        <w:spacing w:line="300" w:lineRule="auto" w:before="195"/>
        <w:ind w:right="127"/>
      </w:pPr>
      <w:r>
        <w:rPr>
          <w:color w:val="212121"/>
          <w:w w:val="105"/>
        </w:rPr>
        <w:t>Следует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также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учитывать,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что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АГ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может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наблюдаться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асимметричная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ГЛЖ  —  по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некоторым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данным,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до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20%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(т.е.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соотношение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тМЖП/тЗС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&gt;1,5)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[247,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287].</w:t>
      </w:r>
    </w:p>
    <w:p>
      <w:pPr>
        <w:pStyle w:val="Heading3"/>
        <w:spacing w:line="256" w:lineRule="auto"/>
        <w:ind w:right="122"/>
        <w:jc w:val="both"/>
      </w:pPr>
      <w:r>
        <w:rPr>
          <w:color w:val="212121"/>
        </w:rPr>
        <w:t>ГКМП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базальная</w:t>
      </w:r>
      <w:r>
        <w:rPr>
          <w:color w:val="212121"/>
          <w:spacing w:val="1"/>
        </w:rPr>
        <w:t> </w:t>
      </w:r>
      <w:r>
        <w:rPr>
          <w:color w:val="212121"/>
        </w:rPr>
        <w:t>септальная</w:t>
      </w:r>
      <w:r>
        <w:rPr>
          <w:color w:val="212121"/>
          <w:spacing w:val="1"/>
        </w:rPr>
        <w:t> </w:t>
      </w:r>
      <w:r>
        <w:rPr>
          <w:color w:val="212121"/>
        </w:rPr>
        <w:t>гипертрофия</w:t>
      </w:r>
      <w:r>
        <w:rPr>
          <w:color w:val="212121"/>
          <w:spacing w:val="1"/>
        </w:rPr>
        <w:t> </w:t>
      </w:r>
      <w:r>
        <w:rPr>
          <w:color w:val="212121"/>
        </w:rPr>
        <w:t>(S-образная</w:t>
      </w:r>
      <w:r>
        <w:rPr>
          <w:color w:val="212121"/>
          <w:spacing w:val="1"/>
        </w:rPr>
        <w:t> </w:t>
      </w:r>
      <w:r>
        <w:rPr>
          <w:color w:val="212121"/>
        </w:rPr>
        <w:t>МЖП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«выпуклостью»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45"/>
        </w:rPr>
        <w:t> </w:t>
      </w:r>
      <w:r>
        <w:rPr>
          <w:color w:val="212121"/>
        </w:rPr>
        <w:t>базальном</w:t>
      </w:r>
      <w:r>
        <w:rPr>
          <w:color w:val="212121"/>
          <w:spacing w:val="3"/>
        </w:rPr>
        <w:t> </w:t>
      </w:r>
      <w:r>
        <w:rPr>
          <w:color w:val="212121"/>
        </w:rPr>
        <w:t>сегменте)</w:t>
      </w:r>
    </w:p>
    <w:p>
      <w:pPr>
        <w:pStyle w:val="BodyText"/>
        <w:spacing w:line="300" w:lineRule="auto" w:before="211"/>
        <w:ind w:right="122"/>
      </w:pPr>
      <w:r>
        <w:rPr>
          <w:color w:val="212121"/>
          <w:w w:val="110"/>
        </w:rPr>
        <w:t>У пожилых пациентов с S-образной МЖП может выявляться «выпуклость» (англ. bulge)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базальной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части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перегородки,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которая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обусловлена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ГКМП.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правило,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этих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присутствует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сопутствующая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аортального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клапана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(небольшая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аортальная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регургитация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невыраженный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аортальный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стеноз)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[202,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203,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247,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286,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289].</w:t>
      </w:r>
    </w:p>
    <w:p>
      <w:pPr>
        <w:pStyle w:val="BodyText"/>
        <w:spacing w:line="300" w:lineRule="auto" w:before="194"/>
        <w:ind w:right="126"/>
      </w:pPr>
      <w:r>
        <w:rPr>
          <w:color w:val="212121"/>
          <w:w w:val="110"/>
        </w:rPr>
        <w:t>Базальная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септальная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гипертрофия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приводить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увеличению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ВТЛЖ,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правило,</w:t>
      </w:r>
      <w:r>
        <w:rPr>
          <w:color w:val="212121"/>
          <w:spacing w:val="-50"/>
          <w:w w:val="110"/>
        </w:rPr>
        <w:t> </w:t>
      </w:r>
      <w:r>
        <w:rPr>
          <w:color w:val="212121"/>
          <w:spacing w:val="-1"/>
          <w:w w:val="110"/>
        </w:rPr>
        <w:t>не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выше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15–20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рт.ст.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возрастать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35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рт.ст.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нагрузочных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пробах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[212].</w:t>
      </w:r>
    </w:p>
    <w:p>
      <w:pPr>
        <w:pStyle w:val="BodyText"/>
        <w:spacing w:line="300" w:lineRule="auto" w:before="191"/>
        <w:ind w:right="128"/>
      </w:pPr>
      <w:r>
        <w:rPr>
          <w:color w:val="212121"/>
          <w:w w:val="110"/>
        </w:rPr>
        <w:t>Схема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дифференциального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базальной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септальной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Приложение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Г1.</w:t>
      </w:r>
    </w:p>
    <w:p>
      <w:pPr>
        <w:pStyle w:val="Heading3"/>
        <w:jc w:val="both"/>
      </w:pPr>
      <w:r>
        <w:rPr>
          <w:color w:val="212121"/>
        </w:rPr>
        <w:t>ГКМП</w:t>
      </w:r>
      <w:r>
        <w:rPr>
          <w:color w:val="212121"/>
          <w:spacing w:val="-1"/>
        </w:rPr>
        <w:t> </w:t>
      </w:r>
      <w:r>
        <w:rPr>
          <w:color w:val="212121"/>
        </w:rPr>
        <w:t>и инфаркт</w:t>
      </w:r>
      <w:r>
        <w:rPr>
          <w:color w:val="212121"/>
          <w:spacing w:val="-2"/>
        </w:rPr>
        <w:t> </w:t>
      </w:r>
      <w:r>
        <w:rPr>
          <w:color w:val="212121"/>
        </w:rPr>
        <w:t>миокарда 1 и 2</w:t>
      </w:r>
      <w:r>
        <w:rPr>
          <w:color w:val="212121"/>
          <w:spacing w:val="-4"/>
        </w:rPr>
        <w:t> </w:t>
      </w:r>
      <w:r>
        <w:rPr>
          <w:color w:val="212121"/>
        </w:rPr>
        <w:t>типов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1"/>
      </w:pPr>
      <w:r>
        <w:rPr>
          <w:color w:val="212121"/>
          <w:w w:val="105"/>
        </w:rPr>
        <w:t>Клинически у пациентов с ГКМП и ишемией миокарда (INOCA) может развиваться острый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коронарный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синдром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инфаркт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миокарда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(ИМ)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[74,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76,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88,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249].</w:t>
      </w:r>
    </w:p>
    <w:p>
      <w:pPr>
        <w:pStyle w:val="BodyText"/>
        <w:spacing w:line="276" w:lineRule="auto" w:before="192"/>
        <w:ind w:right="126"/>
      </w:pPr>
      <w:r>
        <w:rPr>
          <w:color w:val="212121"/>
          <w:w w:val="110"/>
        </w:rPr>
        <w:t>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необструктивном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эпикардиальных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ИМБОКА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(MINOCA) </w:t>
      </w:r>
      <w:r>
        <w:rPr>
          <w:rFonts w:ascii="Palatino Linotype" w:hAnsi="Palatino Linotype"/>
          <w:b/>
          <w:color w:val="212121"/>
          <w:w w:val="110"/>
        </w:rPr>
        <w:t>— </w:t>
      </w:r>
      <w:r>
        <w:rPr>
          <w:color w:val="212121"/>
          <w:w w:val="110"/>
        </w:rPr>
        <w:t>это «рабочий диагноз», требующий уточнения причины, лежащей в основе 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конкретного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пациента.</w:t>
      </w:r>
    </w:p>
    <w:p>
      <w:pPr>
        <w:pStyle w:val="BodyText"/>
        <w:spacing w:line="300" w:lineRule="auto" w:before="214"/>
        <w:ind w:right="128"/>
      </w:pPr>
      <w:r>
        <w:rPr>
          <w:color w:val="212121"/>
          <w:w w:val="110"/>
        </w:rPr>
        <w:t>В генезе ИМ при ГКМП могут обсуждаться следующие патогенетические механизмы (см.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таблицу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Приложение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Г1.</w:t>
      </w:r>
    </w:p>
    <w:p>
      <w:pPr>
        <w:pStyle w:val="ListParagraph"/>
        <w:numPr>
          <w:ilvl w:val="0"/>
          <w:numId w:val="20"/>
        </w:numPr>
        <w:tabs>
          <w:tab w:pos="1261" w:val="left" w:leader="none"/>
        </w:tabs>
        <w:spacing w:line="240" w:lineRule="auto" w:before="192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Ишемия</w:t>
      </w:r>
      <w:r>
        <w:rPr>
          <w:color w:val="212121"/>
          <w:spacing w:val="16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6"/>
          <w:w w:val="110"/>
          <w:sz w:val="19"/>
        </w:rPr>
        <w:t> </w:t>
      </w:r>
      <w:r>
        <w:rPr>
          <w:color w:val="212121"/>
          <w:w w:val="110"/>
          <w:sz w:val="19"/>
        </w:rPr>
        <w:t>необструктивном</w:t>
      </w:r>
      <w:r>
        <w:rPr>
          <w:color w:val="212121"/>
          <w:spacing w:val="17"/>
          <w:w w:val="110"/>
          <w:sz w:val="19"/>
        </w:rPr>
        <w:t> </w:t>
      </w:r>
      <w:r>
        <w:rPr>
          <w:color w:val="212121"/>
          <w:w w:val="110"/>
          <w:sz w:val="19"/>
        </w:rPr>
        <w:t>поражении</w:t>
      </w:r>
      <w:r>
        <w:rPr>
          <w:color w:val="212121"/>
          <w:spacing w:val="16"/>
          <w:w w:val="110"/>
          <w:sz w:val="19"/>
        </w:rPr>
        <w:t> </w:t>
      </w:r>
      <w:r>
        <w:rPr>
          <w:color w:val="212121"/>
          <w:w w:val="110"/>
          <w:sz w:val="19"/>
        </w:rPr>
        <w:t>эпикардиальных</w:t>
      </w:r>
      <w:r>
        <w:rPr>
          <w:color w:val="212121"/>
          <w:spacing w:val="17"/>
          <w:w w:val="110"/>
          <w:sz w:val="19"/>
        </w:rPr>
        <w:t> </w:t>
      </w:r>
      <w:r>
        <w:rPr>
          <w:color w:val="212121"/>
          <w:w w:val="110"/>
          <w:sz w:val="19"/>
        </w:rPr>
        <w:t>коронарных</w:t>
      </w:r>
      <w:r>
        <w:rPr>
          <w:color w:val="212121"/>
          <w:spacing w:val="16"/>
          <w:w w:val="110"/>
          <w:sz w:val="19"/>
        </w:rPr>
        <w:t> </w:t>
      </w:r>
      <w:r>
        <w:rPr>
          <w:color w:val="212121"/>
          <w:w w:val="110"/>
          <w:sz w:val="19"/>
        </w:rPr>
        <w:t>артерий</w:t>
      </w:r>
      <w:r>
        <w:rPr>
          <w:color w:val="212121"/>
          <w:spacing w:val="16"/>
          <w:w w:val="110"/>
          <w:sz w:val="19"/>
        </w:rPr>
        <w:t> </w:t>
      </w:r>
      <w:r>
        <w:rPr>
          <w:color w:val="212121"/>
          <w:w w:val="110"/>
          <w:sz w:val="19"/>
        </w:rPr>
        <w:t>(INOCA</w:t>
      </w:r>
    </w:p>
    <w:p>
      <w:pPr>
        <w:pStyle w:val="BodyText"/>
        <w:spacing w:before="55"/>
        <w:ind w:left="1260"/>
        <w:jc w:val="left"/>
      </w:pPr>
      <w:r>
        <w:rPr>
          <w:color w:val="212121"/>
          <w:w w:val="105"/>
        </w:rPr>
        <w:t>—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Ischemia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with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Non-Obstructive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Coronary</w:t>
      </w:r>
      <w:r>
        <w:rPr>
          <w:color w:val="212121"/>
          <w:spacing w:val="18"/>
          <w:w w:val="105"/>
        </w:rPr>
        <w:t> </w:t>
      </w:r>
      <w:r>
        <w:rPr>
          <w:color w:val="212121"/>
          <w:w w:val="105"/>
        </w:rPr>
        <w:t>Arteries)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(см.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раздел</w:t>
      </w:r>
      <w:r>
        <w:rPr>
          <w:color w:val="212121"/>
          <w:spacing w:val="22"/>
          <w:w w:val="105"/>
        </w:rPr>
        <w:t> </w:t>
      </w:r>
      <w:r>
        <w:rPr>
          <w:color w:val="212121"/>
          <w:w w:val="105"/>
        </w:rPr>
        <w:t>«Патогенез»).</w:t>
      </w:r>
    </w:p>
    <w:p>
      <w:pPr>
        <w:pStyle w:val="ListParagraph"/>
        <w:numPr>
          <w:ilvl w:val="0"/>
          <w:numId w:val="20"/>
        </w:numPr>
        <w:tabs>
          <w:tab w:pos="1261" w:val="left" w:leader="none"/>
        </w:tabs>
        <w:spacing w:line="300" w:lineRule="auto" w:before="56" w:after="0"/>
        <w:ind w:left="1260" w:right="125" w:hanging="190"/>
        <w:jc w:val="left"/>
        <w:rPr>
          <w:sz w:val="19"/>
        </w:rPr>
      </w:pPr>
      <w:r>
        <w:rPr>
          <w:color w:val="212121"/>
          <w:w w:val="110"/>
          <w:sz w:val="19"/>
        </w:rPr>
        <w:t>Ишемия</w:t>
      </w:r>
      <w:r>
        <w:rPr>
          <w:color w:val="212121"/>
          <w:spacing w:val="39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обструктивном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поражении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эпикардиальных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коронарных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артерий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—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ИБС</w:t>
      </w:r>
      <w:r>
        <w:rPr>
          <w:color w:val="212121"/>
          <w:spacing w:val="13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старшей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возрастной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группе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ГКМП.</w:t>
      </w:r>
    </w:p>
    <w:p>
      <w:pPr>
        <w:pStyle w:val="BodyText"/>
        <w:spacing w:line="300" w:lineRule="auto" w:before="191"/>
        <w:ind w:right="126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типа,диагностика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изложены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соответствующих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рекомендациях.</w:t>
      </w:r>
    </w:p>
    <w:p>
      <w:pPr>
        <w:pStyle w:val="BodyText"/>
        <w:spacing w:line="300" w:lineRule="auto" w:before="192"/>
        <w:ind w:right="124"/>
      </w:pP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исключения/подтверждения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обструктивного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эпикардиальных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-5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показана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инвазивная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КАГ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КТ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ангиография</w:t>
      </w:r>
    </w:p>
    <w:p>
      <w:pPr>
        <w:pStyle w:val="BodyText"/>
        <w:spacing w:line="300" w:lineRule="auto" w:before="192"/>
        <w:ind w:right="125"/>
      </w:pPr>
      <w:r>
        <w:rPr>
          <w:color w:val="212121"/>
          <w:w w:val="110"/>
        </w:rPr>
        <w:t>Одновременно с КАГ пациентам с ГКМП рекомендуется выполнять ЛЖ-вентрикулорафию,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либо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«эпикардиальный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паттерн»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(зоны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сократимости в пределах стенозированных коронарных артерий), либо «микроваскулярный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паттерн» (зоны нарушения сократимости в бассейнах разных коронарных артерий, в 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числе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без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стенозов)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[74,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76,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77,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85,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86,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88,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251,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290-295].</w:t>
      </w:r>
    </w:p>
    <w:p>
      <w:pPr>
        <w:pStyle w:val="BodyText"/>
        <w:spacing w:line="300" w:lineRule="auto" w:before="194"/>
        <w:ind w:right="124"/>
      </w:pPr>
      <w:r>
        <w:rPr>
          <w:color w:val="212121"/>
          <w:w w:val="105"/>
        </w:rPr>
        <w:t>Данный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феномен  в  отечественной литературе  называется  «ИМБОКА» — инфаркт миокарда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без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обструкции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коронарных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артерий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(англоязычный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термин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—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MINOCA)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ИМ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типа.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ИМ</w:t>
      </w:r>
    </w:p>
    <w:p>
      <w:pPr>
        <w:pStyle w:val="BodyText"/>
        <w:spacing w:line="300" w:lineRule="auto" w:before="2"/>
        <w:jc w:val="left"/>
      </w:pPr>
      <w:r>
        <w:rPr>
          <w:color w:val="212121"/>
          <w:w w:val="110"/>
        </w:rPr>
        <w:t>2</w:t>
      </w:r>
      <w:r>
        <w:rPr>
          <w:color w:val="212121"/>
          <w:spacing w:val="44"/>
          <w:w w:val="110"/>
        </w:rPr>
        <w:t> </w:t>
      </w:r>
      <w:r>
        <w:rPr>
          <w:color w:val="212121"/>
          <w:w w:val="110"/>
        </w:rPr>
        <w:t>типа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(ИМБОКА,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MINOCA)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это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ИМ,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развивающийся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атеротромбоза,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из-за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несоответствия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между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потребностью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кислороде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доставкой.</w:t>
      </w:r>
    </w:p>
    <w:p>
      <w:pPr>
        <w:pStyle w:val="BodyText"/>
        <w:spacing w:line="300" w:lineRule="auto" w:before="192"/>
        <w:ind w:right="126"/>
      </w:pPr>
      <w:r>
        <w:rPr>
          <w:color w:val="212121"/>
          <w:w w:val="110"/>
        </w:rPr>
        <w:t>Ишемия при необструктивном поражении эпикардиальных коронарных артерий (INOCA 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Ischemia with Non-Obstructive Coronary Arteries) имеет общий патогенетический механизм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кардиомиопатиях,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фенокопиях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например,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амилоидной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кардиомиопатии.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[56].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Heading3"/>
        <w:spacing w:line="256" w:lineRule="auto" w:before="11"/>
        <w:ind w:right="119"/>
      </w:pPr>
      <w:r>
        <w:rPr/>
        <w:pict>
          <v:rect style="position:absolute;margin-left:568.649231pt;margin-top:.001145pt;width:10.540301pt;height:841.642619pt;mso-position-horizontal-relative:page;mso-position-vertical-relative:page;z-index:1579161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145pt;width:10.540301pt;height:841.642619pt;mso-position-horizontal-relative:page;mso-position-vertical-relative:page;z-index:15792128" filled="true" fillcolor="#ededed" stroked="false">
            <v:fill type="solid"/>
            <w10:wrap type="none"/>
          </v:rect>
        </w:pict>
      </w:r>
      <w:r>
        <w:rPr>
          <w:color w:val="212121"/>
        </w:rPr>
        <w:t>Гипертрофическая</w:t>
      </w:r>
      <w:r>
        <w:rPr>
          <w:color w:val="212121"/>
          <w:spacing w:val="6"/>
        </w:rPr>
        <w:t> </w:t>
      </w:r>
      <w:r>
        <w:rPr>
          <w:color w:val="212121"/>
        </w:rPr>
        <w:t>кардиомиопатия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ГЛЖ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спортсменовРекомендации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</w:rPr>
        <w:t>занятию</w:t>
      </w:r>
      <w:r>
        <w:rPr>
          <w:color w:val="212121"/>
          <w:spacing w:val="-45"/>
        </w:rPr>
        <w:t> </w:t>
      </w:r>
      <w:r>
        <w:rPr>
          <w:color w:val="212121"/>
        </w:rPr>
        <w:t>спортом,</w:t>
      </w:r>
      <w:r>
        <w:rPr>
          <w:color w:val="212121"/>
          <w:spacing w:val="-4"/>
        </w:rPr>
        <w:t> </w:t>
      </w:r>
      <w:r>
        <w:rPr>
          <w:color w:val="212121"/>
        </w:rPr>
        <w:t>физкультурой,</w:t>
      </w:r>
      <w:r>
        <w:rPr>
          <w:color w:val="212121"/>
          <w:spacing w:val="-3"/>
        </w:rPr>
        <w:t> </w:t>
      </w:r>
      <w:r>
        <w:rPr>
          <w:color w:val="212121"/>
        </w:rPr>
        <w:t>участию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спортивных</w:t>
      </w:r>
      <w:r>
        <w:rPr>
          <w:color w:val="212121"/>
          <w:spacing w:val="2"/>
        </w:rPr>
        <w:t> </w:t>
      </w:r>
      <w:r>
        <w:rPr>
          <w:color w:val="212121"/>
        </w:rPr>
        <w:t>соревнованиях</w:t>
      </w:r>
    </w:p>
    <w:p>
      <w:pPr>
        <w:pStyle w:val="BodyText"/>
        <w:spacing w:line="300" w:lineRule="auto" w:before="211"/>
        <w:ind w:left="1271" w:right="122"/>
      </w:pPr>
      <w:r>
        <w:rPr/>
        <w:pict>
          <v:shape style="position:absolute;margin-left:137.550903pt;margin-top:14.67603pt;width:3.2pt;height:3.2pt;mso-position-horizontal-relative:page;mso-position-vertical-relative:paragraph;z-index:15792640" coordorigin="2751,294" coordsize="64,64" path="m2791,357l2774,357,2766,354,2754,341,2751,334,2751,316,2754,309,2766,297,2774,294,2791,294,2799,297,2811,309,2814,316,2814,325,2814,334,2811,341,2799,354,2791,357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67.691284pt;margin-top:39.823929pt;width:12.35pt;height:3.5pt;mso-position-horizontal-relative:page;mso-position-vertical-relative:paragraph;z-index:-18657280" coordorigin="3354,796" coordsize="247,70">
            <v:shape style="position:absolute;left:3353;top:796;width:70;height:70" type="#_x0000_t75" stroked="false">
              <v:imagedata r:id="rId6" o:title=""/>
            </v:shape>
            <v:shape style="position:absolute;left:3442;top:796;width:70;height:70" type="#_x0000_t75" stroked="false">
              <v:imagedata r:id="rId6" o:title=""/>
            </v:shape>
            <v:shape style="position:absolute;left:3530;top:796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независимо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возраста, пола, расовой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принадлежности, наличия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 ВТЛЖ, проведенных ранее операции СМЭ/РМЭ или САА, или имплантации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ИКД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(противопоказано)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участие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спортивных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соревнованиях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05"/>
        </w:rPr>
        <w:t>упражнениях высокой интенсивности [3,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113,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158,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182,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258,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296-299].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IC</w:t>
      </w:r>
      <w:r>
        <w:rPr>
          <w:color w:val="212121"/>
          <w:spacing w:val="-8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line="278" w:lineRule="auto" w:before="207"/>
        <w:ind w:left="1049" w:right="122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из-за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высокого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занятия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соревновательными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видами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спорта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пациентам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противопоказаны.</w:t>
      </w:r>
    </w:p>
    <w:p>
      <w:pPr>
        <w:spacing w:line="300" w:lineRule="auto" w:before="209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носителей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патогенных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мутаций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проявлений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ЭКГ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ЭХОКГ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оптимальному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уровню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физической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активности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характеру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физических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нагрузок должны быть сформулированы после консилиума с участием мультидисциплинарной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команды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специалистов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(врач-генетик,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врач-кардиолог,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врач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спортивной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медицине,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медицинский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психолог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др)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основе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рассмотрения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мутации,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результатов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регулярных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повторных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клинических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исследований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(МРТ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контрастированием, проведение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стресс-ТТ-ЭХОКГ), с учетом стратификации риска ВСС на основе европейской и американской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моделей.</w:t>
      </w:r>
    </w:p>
    <w:p>
      <w:pPr>
        <w:spacing w:line="300" w:lineRule="auto" w:before="198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Спортсмены высокого класса с ГЛЖ и толщиной стенки ЛЖ ˃13 мм (13–15 мм) составляют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лишь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небольшую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часть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(1,5–1,7%).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правило,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спортсмены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большой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массой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тела.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sz w:val="19"/>
        </w:rPr>
        <w:t>Именно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у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этой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группы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требуется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дифференциальный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диагноз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с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ГКМП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[182,</w:t>
      </w:r>
      <w:r>
        <w:rPr>
          <w:i/>
          <w:color w:val="333333"/>
          <w:spacing w:val="-3"/>
          <w:sz w:val="19"/>
        </w:rPr>
        <w:t> </w:t>
      </w:r>
      <w:r>
        <w:rPr>
          <w:i/>
          <w:color w:val="333333"/>
          <w:sz w:val="19"/>
        </w:rPr>
        <w:t>297,</w:t>
      </w:r>
      <w:r>
        <w:rPr>
          <w:i/>
          <w:color w:val="333333"/>
          <w:spacing w:val="-3"/>
          <w:sz w:val="19"/>
        </w:rPr>
        <w:t> </w:t>
      </w:r>
      <w:r>
        <w:rPr>
          <w:i/>
          <w:color w:val="333333"/>
          <w:sz w:val="19"/>
        </w:rPr>
        <w:t>299].</w:t>
      </w:r>
    </w:p>
    <w:p>
      <w:pPr>
        <w:spacing w:line="300" w:lineRule="auto" w:before="192"/>
        <w:ind w:left="1049" w:right="13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Наиболее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часто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используемые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показатели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дифференциальной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адаптивной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ГЛЖ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спортсменов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11,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Б.</w:t>
      </w:r>
    </w:p>
    <w:p>
      <w:pPr>
        <w:spacing w:line="300" w:lineRule="auto" w:before="192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Важным дифференциально-диагностическим признаком является выявление ПНГ при МРТ 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контрастированием.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свидетельствует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пользу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однако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отсутствие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ПНГ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исключает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заболевания.</w:t>
      </w:r>
    </w:p>
    <w:p>
      <w:pPr>
        <w:spacing w:line="300" w:lineRule="auto" w:before="192"/>
        <w:ind w:left="1049" w:right="127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Анализируя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спортивную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ГЛЖ,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необходимо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также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принимать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расчет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следующие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факторы: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вид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спорта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интенсивность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тренировок,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мужчин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ГЛЖ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больше),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рост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спортсмена.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Окончательный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вывод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диагнозе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спортсмена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делается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основе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комплексной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оценки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как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можно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большего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числа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показателей</w:t>
      </w:r>
    </w:p>
    <w:p>
      <w:pPr>
        <w:pStyle w:val="BodyText"/>
        <w:ind w:left="0"/>
        <w:jc w:val="left"/>
        <w:rPr>
          <w:i/>
          <w:sz w:val="24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Heading2"/>
        <w:spacing w:line="211" w:lineRule="auto" w:before="1"/>
        <w:ind w:left="4085" w:hanging="2590"/>
      </w:pPr>
      <w:r>
        <w:rPr>
          <w:color w:val="212121"/>
        </w:rPr>
        <w:t>2.6.</w:t>
      </w:r>
      <w:r>
        <w:rPr>
          <w:color w:val="212121"/>
          <w:spacing w:val="1"/>
        </w:rPr>
        <w:t> </w:t>
      </w:r>
      <w:r>
        <w:rPr>
          <w:color w:val="212121"/>
        </w:rPr>
        <w:t>Стратификация</w:t>
      </w:r>
      <w:r>
        <w:rPr>
          <w:color w:val="212121"/>
          <w:spacing w:val="10"/>
        </w:rPr>
        <w:t> </w:t>
      </w:r>
      <w:r>
        <w:rPr>
          <w:color w:val="212121"/>
        </w:rPr>
        <w:t>риска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стратегии</w:t>
      </w:r>
      <w:r>
        <w:rPr>
          <w:color w:val="212121"/>
          <w:spacing w:val="10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вторичной</w:t>
      </w:r>
      <w:r>
        <w:rPr>
          <w:color w:val="212121"/>
          <w:spacing w:val="-54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4"/>
        </w:rPr>
        <w:t> </w:t>
      </w:r>
      <w:r>
        <w:rPr>
          <w:color w:val="212121"/>
        </w:rPr>
        <w:t>ВСС</w:t>
      </w:r>
    </w:p>
    <w:p>
      <w:pPr>
        <w:pStyle w:val="BodyText"/>
        <w:spacing w:before="5"/>
        <w:ind w:left="0"/>
        <w:jc w:val="left"/>
        <w:rPr>
          <w:rFonts w:ascii="Palatino Linotype"/>
          <w:b/>
          <w:sz w:val="25"/>
        </w:rPr>
      </w:pPr>
    </w:p>
    <w:p>
      <w:pPr>
        <w:pStyle w:val="BodyText"/>
        <w:spacing w:line="300" w:lineRule="auto"/>
        <w:ind w:right="124"/>
      </w:pPr>
      <w:r>
        <w:rPr>
          <w:color w:val="212121"/>
          <w:w w:val="110"/>
        </w:rPr>
        <w:t>Показатели ежегодной смертности от сердечно-сосудистых причин у взрослых пациентов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ГКМП составляют 1–2%. ВСС, ХСН и тромбоэмболические осложнения являются основными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причинами.</w:t>
      </w:r>
    </w:p>
    <w:p>
      <w:pPr>
        <w:pStyle w:val="BodyText"/>
        <w:spacing w:line="300" w:lineRule="auto" w:before="193"/>
        <w:ind w:right="123"/>
      </w:pPr>
      <w:r>
        <w:rPr>
          <w:color w:val="212121"/>
          <w:w w:val="110"/>
        </w:rPr>
        <w:t>Внезапная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сердечная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смерть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(ВСС)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это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смерть,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наступающая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неожиданно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мгновенно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из-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за кардиальных причин (у пациента без заболевания сердца или с таковым) в течение 1 ч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появления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первых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симптомов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ухудшения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общего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состояния.</w:t>
      </w:r>
    </w:p>
    <w:p>
      <w:pPr>
        <w:pStyle w:val="BodyText"/>
        <w:spacing w:line="300" w:lineRule="auto" w:before="192"/>
        <w:ind w:right="121"/>
      </w:pPr>
      <w:r>
        <w:rPr>
          <w:color w:val="212121"/>
          <w:w w:val="110"/>
        </w:rPr>
        <w:t>К понятию ВСС не относят случаи насильственной смерти или смерти, возникающей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отравления,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асфиксии,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травмы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другого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какого-либо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несчастного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случая.</w:t>
      </w:r>
    </w:p>
    <w:p>
      <w:pPr>
        <w:pStyle w:val="BodyText"/>
        <w:spacing w:line="300" w:lineRule="auto" w:before="192"/>
        <w:ind w:right="125"/>
      </w:pPr>
      <w:r>
        <w:rPr>
          <w:color w:val="212121"/>
          <w:w w:val="110"/>
        </w:rPr>
        <w:t>Риск ВСС у пациентов с ГКМП без традиционных факторов риска составляет 5,9% за 10 лет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118].</w:t>
      </w:r>
    </w:p>
    <w:p>
      <w:pPr>
        <w:pStyle w:val="BodyText"/>
        <w:spacing w:line="300" w:lineRule="auto" w:before="192"/>
        <w:ind w:left="1271" w:right="122"/>
      </w:pPr>
      <w:r>
        <w:rPr/>
        <w:pict>
          <v:shape style="position:absolute;margin-left:137.550903pt;margin-top:13.726022pt;width:3.2pt;height:3.2pt;mso-position-horizontal-relative:page;mso-position-vertical-relative:paragraph;z-index:15793664" coordorigin="2751,275" coordsize="64,64" path="m2791,338l2774,338,2766,335,2754,322,2751,315,2751,297,2754,290,2766,278,2774,275,2791,275,2799,278,2811,290,2814,297,2814,306,2814,315,2811,322,2799,335,2791,33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5-летний риск ВСС рекомендуется оценивать при первичном обследовании пациента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 и в дальнейшем переоценивать каждые 1–2 года или при изменении клинического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статуса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114,115,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117,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179,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180,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198,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199,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261,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262].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3"/>
      </w:pPr>
      <w:r>
        <w:rPr/>
        <w:pict>
          <v:shape style="position:absolute;margin-left:137.550903pt;margin-top:4.126022pt;width:3.2pt;height:3.2pt;mso-position-horizontal-relative:page;mso-position-vertical-relative:paragraph;z-index:1579417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Шкала HCM Risk-SCD рекомендуется в качестве метода оценки риска внезапной смерти в</w:t>
      </w:r>
      <w:r>
        <w:rPr>
          <w:color w:val="212121"/>
          <w:spacing w:val="-5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лет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≥16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лет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случаев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реанимации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эпизодов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ЖТ/ФЖ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или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left="1271" w:right="114"/>
        <w:jc w:val="left"/>
      </w:pPr>
      <w:r>
        <w:rPr/>
        <w:pict>
          <v:rect style="position:absolute;margin-left:568.649231pt;margin-top:.000486pt;width:10.540301pt;height:841.642619pt;mso-position-horizontal-relative:page;mso-position-vertical-relative:page;z-index:157946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486pt;width:10.540301pt;height:841.642619pt;mso-position-horizontal-relative:page;mso-position-vertical-relative:page;z-index:15795200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спонтанной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устойчивой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ЖТ</w:t>
      </w:r>
      <w:r>
        <w:rPr>
          <w:color w:val="212121"/>
          <w:spacing w:val="3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потерей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сознания</w:t>
      </w:r>
      <w:r>
        <w:rPr>
          <w:color w:val="212121"/>
          <w:spacing w:val="36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35"/>
          <w:w w:val="110"/>
        </w:rPr>
        <w:t> </w:t>
      </w:r>
      <w:r>
        <w:rPr>
          <w:color w:val="212121"/>
          <w:w w:val="110"/>
        </w:rPr>
        <w:t>гемодинамическими</w:t>
      </w:r>
      <w:r>
        <w:rPr>
          <w:color w:val="212121"/>
          <w:spacing w:val="36"/>
          <w:w w:val="110"/>
        </w:rPr>
        <w:t> </w:t>
      </w:r>
      <w:r>
        <w:rPr>
          <w:color w:val="212121"/>
          <w:w w:val="110"/>
        </w:rPr>
        <w:t>нарушениями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114,115,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117,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179,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180,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198,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199,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261,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262,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271].</w:t>
      </w:r>
    </w:p>
    <w:p>
      <w:pPr>
        <w:pStyle w:val="Heading3"/>
        <w:jc w:val="both"/>
      </w:pPr>
      <w:r>
        <w:rPr>
          <w:color w:val="212121"/>
        </w:rPr>
        <w:t>ЕОК</w:t>
      </w:r>
      <w:r>
        <w:rPr>
          <w:color w:val="212121"/>
          <w:spacing w:val="-1"/>
        </w:rPr>
        <w:t> </w:t>
      </w:r>
      <w:r>
        <w:rPr>
          <w:color w:val="212121"/>
        </w:rPr>
        <w:t>IB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УУР</w:t>
      </w:r>
      <w:r>
        <w:rPr>
          <w:color w:val="212121"/>
          <w:spacing w:val="1"/>
        </w:rPr>
        <w:t> </w:t>
      </w:r>
      <w:r>
        <w:rPr>
          <w:color w:val="212121"/>
        </w:rPr>
        <w:t>B)</w:t>
      </w:r>
    </w:p>
    <w:p>
      <w:pPr>
        <w:spacing w:line="288" w:lineRule="auto" w:before="207"/>
        <w:ind w:left="1049" w:right="128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регистрация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жизнеугрожающих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ЖНР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брадиаритмий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осуществляется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помощью поверхностной ЭКГ в покое,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 ХМЭКГ,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помощью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наружного или имплантируемого</w:t>
      </w:r>
      <w:r>
        <w:rPr>
          <w:i/>
          <w:color w:val="333333"/>
          <w:spacing w:val="-48"/>
          <w:w w:val="105"/>
          <w:sz w:val="19"/>
        </w:rPr>
        <w:t> </w:t>
      </w:r>
      <w:r>
        <w:rPr>
          <w:i/>
          <w:color w:val="333333"/>
          <w:sz w:val="19"/>
        </w:rPr>
        <w:t>записывающего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устройства,</w:t>
      </w:r>
      <w:r>
        <w:rPr>
          <w:i/>
          <w:color w:val="333333"/>
          <w:spacing w:val="-6"/>
          <w:sz w:val="19"/>
        </w:rPr>
        <w:t> </w:t>
      </w:r>
      <w:r>
        <w:rPr>
          <w:i/>
          <w:color w:val="333333"/>
          <w:sz w:val="19"/>
        </w:rPr>
        <w:t>также</w:t>
      </w:r>
      <w:r>
        <w:rPr>
          <w:i/>
          <w:color w:val="333333"/>
          <w:spacing w:val="-6"/>
          <w:sz w:val="19"/>
        </w:rPr>
        <w:t> </w:t>
      </w:r>
      <w:r>
        <w:rPr>
          <w:i/>
          <w:color w:val="333333"/>
          <w:sz w:val="19"/>
        </w:rPr>
        <w:t>—</w:t>
      </w:r>
      <w:r>
        <w:rPr>
          <w:i/>
          <w:color w:val="333333"/>
          <w:spacing w:val="-7"/>
          <w:sz w:val="19"/>
        </w:rPr>
        <w:t> </w:t>
      </w:r>
      <w:r>
        <w:rPr>
          <w:i/>
          <w:color w:val="333333"/>
          <w:sz w:val="19"/>
        </w:rPr>
        <w:t>при</w:t>
      </w:r>
      <w:r>
        <w:rPr>
          <w:i/>
          <w:color w:val="333333"/>
          <w:spacing w:val="2"/>
          <w:sz w:val="19"/>
        </w:rPr>
        <w:t> </w:t>
      </w:r>
      <w:r>
        <w:rPr>
          <w:i/>
          <w:color w:val="333333"/>
          <w:sz w:val="19"/>
        </w:rPr>
        <w:t>нагрузочной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пробе</w:t>
      </w:r>
      <w:r>
        <w:rPr>
          <w:i/>
          <w:color w:val="333333"/>
          <w:spacing w:val="2"/>
          <w:sz w:val="19"/>
        </w:rPr>
        <w:t> </w:t>
      </w:r>
      <w:r>
        <w:rPr>
          <w:i/>
          <w:color w:val="333333"/>
          <w:sz w:val="19"/>
        </w:rPr>
        <w:t>[179]</w:t>
      </w:r>
      <w:r>
        <w:rPr>
          <w:color w:val="212121"/>
          <w:sz w:val="19"/>
        </w:rPr>
        <w:t>.</w:t>
      </w:r>
    </w:p>
    <w:p>
      <w:pPr>
        <w:spacing w:line="300" w:lineRule="auto" w:before="202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Независимо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нозологии,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подавляющее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большинство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опасных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жизни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желудочковых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нарушений сердечного ритма (83,4%) обусловлено электрической нестабильностью миокарда.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ВСС чаще обусловлена ФЖ (62,4%), брадиаритмиями (16,5%), ЖТ типа «Torsades de pointes»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(12,7%)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ЖТ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(8,3%).</w:t>
      </w:r>
    </w:p>
    <w:p>
      <w:pPr>
        <w:spacing w:before="194"/>
        <w:ind w:left="1049" w:right="0" w:firstLine="0"/>
        <w:jc w:val="both"/>
        <w:rPr>
          <w:i/>
          <w:sz w:val="19"/>
        </w:rPr>
      </w:pPr>
      <w:r>
        <w:rPr>
          <w:b/>
          <w:i/>
          <w:color w:val="333333"/>
          <w:w w:val="105"/>
          <w:sz w:val="19"/>
        </w:rPr>
        <w:t>ЖТ</w:t>
      </w:r>
      <w:r>
        <w:rPr>
          <w:b/>
          <w:i/>
          <w:color w:val="333333"/>
          <w:spacing w:val="30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неустойчивая</w:t>
      </w:r>
      <w:r>
        <w:rPr>
          <w:b/>
          <w:i/>
          <w:color w:val="333333"/>
          <w:spacing w:val="3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(ЖТ,</w:t>
      </w:r>
      <w:r>
        <w:rPr>
          <w:i/>
          <w:color w:val="333333"/>
          <w:spacing w:val="2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состоящая</w:t>
      </w:r>
      <w:r>
        <w:rPr>
          <w:i/>
          <w:color w:val="333333"/>
          <w:spacing w:val="2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как</w:t>
      </w:r>
      <w:r>
        <w:rPr>
          <w:i/>
          <w:color w:val="333333"/>
          <w:spacing w:val="2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минимум</w:t>
      </w:r>
      <w:r>
        <w:rPr>
          <w:i/>
          <w:color w:val="333333"/>
          <w:spacing w:val="2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</w:t>
      </w:r>
      <w:r>
        <w:rPr>
          <w:i/>
          <w:color w:val="333333"/>
          <w:spacing w:val="2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</w:t>
      </w:r>
      <w:r>
        <w:rPr>
          <w:i/>
          <w:color w:val="333333"/>
          <w:spacing w:val="2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желудочковых</w:t>
      </w:r>
      <w:r>
        <w:rPr>
          <w:i/>
          <w:color w:val="333333"/>
          <w:spacing w:val="2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комплексов,</w:t>
      </w:r>
      <w:r>
        <w:rPr>
          <w:i/>
          <w:color w:val="333333"/>
          <w:spacing w:val="1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2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частотой</w:t>
      </w:r>
    </w:p>
    <w:p>
      <w:pPr>
        <w:spacing w:line="300" w:lineRule="auto" w:before="55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≥120 и продолжительностью не более 30 сек, которая прекращается самостоятельно). ЖТ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мономорфной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(неизмененная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морфология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комплекса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QRS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12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отведениях)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полиморфной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(во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время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ЖТ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12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отведениях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ЭКГ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изменяется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конфигурация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комплекса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QRS;</w:t>
      </w:r>
    </w:p>
    <w:p>
      <w:pPr>
        <w:spacing w:line="300" w:lineRule="auto" w:before="193"/>
        <w:ind w:left="1049" w:right="123" w:firstLine="0"/>
        <w:jc w:val="both"/>
        <w:rPr>
          <w:i/>
          <w:sz w:val="19"/>
        </w:rPr>
      </w:pPr>
      <w:r>
        <w:rPr>
          <w:b/>
          <w:i/>
          <w:color w:val="333333"/>
          <w:w w:val="105"/>
          <w:sz w:val="19"/>
        </w:rPr>
        <w:t>ЖТ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устойчивая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(мономорфная,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полиморфная)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 ЖТ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продолжительностью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более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30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сек,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зачастую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купирующаяся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самостоятельно;</w:t>
      </w:r>
    </w:p>
    <w:p>
      <w:pPr>
        <w:spacing w:line="300" w:lineRule="auto" w:before="191"/>
        <w:ind w:left="1049" w:right="124" w:firstLine="0"/>
        <w:jc w:val="both"/>
        <w:rPr>
          <w:b/>
          <w:i/>
          <w:sz w:val="19"/>
        </w:rPr>
      </w:pPr>
      <w:r>
        <w:rPr>
          <w:b/>
          <w:i/>
          <w:color w:val="333333"/>
          <w:w w:val="105"/>
          <w:sz w:val="19"/>
        </w:rPr>
        <w:t>Фибрилляция желудочков — </w:t>
      </w:r>
      <w:r>
        <w:rPr>
          <w:i/>
          <w:color w:val="333333"/>
          <w:w w:val="105"/>
          <w:sz w:val="19"/>
        </w:rPr>
        <w:t>нерегулярный желудочковый ритм (обычно с частотой более 300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ударов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минуту)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выраженной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вариабельностью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длины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цикла,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морфологии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амплитуды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комплексов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QRS</w:t>
      </w:r>
      <w:r>
        <w:rPr>
          <w:b/>
          <w:i/>
          <w:color w:val="333333"/>
          <w:w w:val="105"/>
          <w:sz w:val="19"/>
        </w:rPr>
        <w:t>.</w:t>
      </w:r>
    </w:p>
    <w:p>
      <w:pPr>
        <w:pStyle w:val="BodyText"/>
        <w:spacing w:before="193"/>
      </w:pPr>
      <w:r>
        <w:rPr>
          <w:color w:val="212121"/>
          <w:spacing w:val="-2"/>
          <w:w w:val="110"/>
        </w:rPr>
        <w:t>Существует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две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модели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стратификации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риска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ВСС: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На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основе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традиционных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факторов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риска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(американская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модель).</w:t>
      </w:r>
    </w:p>
    <w:p>
      <w:pPr>
        <w:pStyle w:val="ListParagraph"/>
        <w:numPr>
          <w:ilvl w:val="0"/>
          <w:numId w:val="21"/>
        </w:numPr>
        <w:tabs>
          <w:tab w:pos="1261" w:val="left" w:leader="none"/>
        </w:tabs>
        <w:spacing w:line="300" w:lineRule="auto" w:before="55" w:after="0"/>
        <w:ind w:left="1260" w:right="129" w:hanging="190"/>
        <w:jc w:val="left"/>
        <w:rPr>
          <w:sz w:val="19"/>
        </w:rPr>
      </w:pPr>
      <w:r>
        <w:rPr>
          <w:color w:val="212121"/>
          <w:w w:val="110"/>
          <w:sz w:val="19"/>
        </w:rPr>
        <w:t>На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основе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расчета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индивидуальных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оценок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риска,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персонифицированный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подход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(европейская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модель)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–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шкала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HCM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Risk-SCD.</w:t>
      </w:r>
    </w:p>
    <w:p>
      <w:pPr>
        <w:pStyle w:val="BodyText"/>
        <w:spacing w:line="300" w:lineRule="auto" w:before="192"/>
        <w:ind w:right="122"/>
      </w:pPr>
      <w:r>
        <w:rPr>
          <w:color w:val="212121"/>
          <w:w w:val="110"/>
        </w:rPr>
        <w:t>Шкала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(европейская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модель)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представлена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П2,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приложение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Г3.</w:t>
      </w:r>
    </w:p>
    <w:p>
      <w:pPr>
        <w:pStyle w:val="BodyText"/>
        <w:spacing w:line="300" w:lineRule="auto" w:before="192"/>
        <w:ind w:right="128"/>
      </w:pPr>
      <w:r>
        <w:rPr>
          <w:color w:val="212121"/>
          <w:w w:val="110"/>
        </w:rPr>
        <w:t>«Калькулятор»  риска  ВСС  при  ГКМП  по  европейской  модели  представлен  на  сайте</w:t>
      </w:r>
      <w:r>
        <w:rPr>
          <w:color w:val="212121"/>
          <w:spacing w:val="1"/>
          <w:w w:val="110"/>
        </w:rPr>
        <w:t> </w:t>
      </w:r>
      <w:hyperlink r:id="rId7">
        <w:r>
          <w:rPr>
            <w:color w:val="1876D2"/>
            <w:w w:val="110"/>
            <w:u w:val="single" w:color="1876D2"/>
          </w:rPr>
          <w:t>htt</w:t>
        </w:r>
        <w:r>
          <w:rPr>
            <w:color w:val="1876D2"/>
            <w:w w:val="110"/>
          </w:rPr>
          <w:t>p</w:t>
        </w:r>
        <w:r>
          <w:rPr>
            <w:color w:val="1876D2"/>
            <w:spacing w:val="-5"/>
            <w:w w:val="110"/>
            <w:u w:val="single" w:color="1876D2"/>
          </w:rPr>
          <w:t> </w:t>
        </w:r>
        <w:r>
          <w:rPr>
            <w:color w:val="1876D2"/>
            <w:w w:val="110"/>
            <w:u w:val="single" w:color="1876D2"/>
          </w:rPr>
          <w:t>://doc2do.com/hcm/webHCM.html</w:t>
        </w:r>
      </w:hyperlink>
      <w:r>
        <w:rPr>
          <w:color w:val="212121"/>
          <w:w w:val="110"/>
        </w:rPr>
        <w:t>).</w:t>
      </w:r>
    </w:p>
    <w:p>
      <w:pPr>
        <w:pStyle w:val="BodyText"/>
        <w:spacing w:line="300" w:lineRule="auto" w:before="191"/>
        <w:ind w:right="126"/>
      </w:pPr>
      <w:r>
        <w:rPr>
          <w:color w:val="212121"/>
          <w:w w:val="110"/>
        </w:rPr>
        <w:t>Шкала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(американская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модель)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приложение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Г2.</w:t>
      </w:r>
    </w:p>
    <w:p>
      <w:pPr>
        <w:pStyle w:val="BodyText"/>
        <w:spacing w:before="170"/>
      </w:pPr>
      <w:r>
        <w:rPr>
          <w:color w:val="212121"/>
          <w:w w:val="105"/>
        </w:rPr>
        <w:t>Европейская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модель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прогнозирования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риска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ВСС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HCM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Risk-SCD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имеет</w:t>
      </w:r>
      <w:r>
        <w:rPr>
          <w:color w:val="212121"/>
          <w:spacing w:val="1"/>
          <w:w w:val="105"/>
        </w:rPr>
        <w:t> </w:t>
      </w:r>
      <w:r>
        <w:rPr>
          <w:rFonts w:ascii="Palatino Linotype" w:hAnsi="Palatino Linotype"/>
          <w:b/>
          <w:color w:val="212121"/>
          <w:w w:val="105"/>
        </w:rPr>
        <w:t>ограничения</w:t>
      </w:r>
      <w:r>
        <w:rPr>
          <w:color w:val="212121"/>
          <w:w w:val="105"/>
        </w:rPr>
        <w:t>:</w:t>
      </w:r>
    </w:p>
    <w:p>
      <w:pPr>
        <w:pStyle w:val="BodyText"/>
        <w:spacing w:before="11"/>
        <w:ind w:left="0"/>
        <w:jc w:val="left"/>
      </w:pPr>
    </w:p>
    <w:p>
      <w:pPr>
        <w:pStyle w:val="ListParagraph"/>
        <w:numPr>
          <w:ilvl w:val="0"/>
          <w:numId w:val="22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color w:val="212121"/>
          <w:sz w:val="19"/>
        </w:rPr>
      </w:pPr>
      <w:r>
        <w:rPr>
          <w:color w:val="212121"/>
          <w:w w:val="110"/>
          <w:sz w:val="19"/>
        </w:rPr>
        <w:t>не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применяется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у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старше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80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лет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моложе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16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лет;</w:t>
      </w:r>
    </w:p>
    <w:p>
      <w:pPr>
        <w:pStyle w:val="ListParagraph"/>
        <w:numPr>
          <w:ilvl w:val="0"/>
          <w:numId w:val="22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color w:val="212121"/>
          <w:sz w:val="19"/>
        </w:rPr>
      </w:pPr>
      <w:r>
        <w:rPr>
          <w:color w:val="212121"/>
          <w:spacing w:val="-1"/>
          <w:w w:val="110"/>
          <w:sz w:val="19"/>
        </w:rPr>
        <w:t>не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применяется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у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пациентов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фенокопиями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ГКМП,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ГЛЖ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у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спортсменов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spacing w:line="300" w:lineRule="auto"/>
        <w:ind w:right="124"/>
      </w:pPr>
      <w:r>
        <w:rPr>
          <w:color w:val="212121"/>
          <w:w w:val="110"/>
        </w:rPr>
        <w:t>Проведена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модификация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формулы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расчета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максимальная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толщина стенки ЛЖ (в HCM Risk-SCD Calculator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рекомендовано указывать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35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мм)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(продолжается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апробация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новой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модели)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[181].</w:t>
      </w:r>
    </w:p>
    <w:p>
      <w:pPr>
        <w:pStyle w:val="BodyText"/>
        <w:spacing w:line="300" w:lineRule="auto" w:before="193"/>
        <w:ind w:right="124"/>
      </w:pPr>
      <w:r>
        <w:rPr>
          <w:color w:val="212121"/>
          <w:w w:val="110"/>
        </w:rPr>
        <w:t>Алгоритм первичной и вторичной профилактики ВСС у пациентов с 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Приложении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Б7).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0681pt;width:10.540301pt;height:841.642619pt;mso-position-horizontal-relative:page;mso-position-vertical-relative:page;z-index:1579571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681pt;width:10.540301pt;height:841.642619pt;mso-position-horizontal-relative:page;mso-position-vertical-relative:page;z-index:15796224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22"/>
        </w:numPr>
        <w:tabs>
          <w:tab w:pos="4681" w:val="left" w:leader="none"/>
        </w:tabs>
        <w:spacing w:line="240" w:lineRule="auto" w:before="104" w:after="0"/>
        <w:ind w:left="4680" w:right="0" w:hanging="366"/>
        <w:jc w:val="left"/>
      </w:pPr>
      <w:r>
        <w:rPr/>
        <w:t>Лечение</w:t>
      </w:r>
    </w:p>
    <w:p>
      <w:pPr>
        <w:pStyle w:val="BodyText"/>
        <w:spacing w:line="300" w:lineRule="auto" w:before="262"/>
        <w:ind w:right="126"/>
      </w:pPr>
      <w:r>
        <w:rPr>
          <w:color w:val="212121"/>
          <w:w w:val="110"/>
        </w:rPr>
        <w:t>Лечение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включает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медикаментозную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терапию,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эндоваскулярные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нехирургические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гипертрофированной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МЖП,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механическую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поддержку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кровообращения,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трансплантацию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сердца.</w:t>
      </w:r>
    </w:p>
    <w:p>
      <w:pPr>
        <w:pStyle w:val="BodyText"/>
        <w:spacing w:line="300" w:lineRule="auto" w:before="192"/>
        <w:ind w:right="122"/>
      </w:pPr>
      <w:r>
        <w:rPr>
          <w:color w:val="212121"/>
          <w:w w:val="110"/>
        </w:rPr>
        <w:t>Рекомендации по лечению ГКМП основаны на данных об эффективности и безопасности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применяемых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фармакологических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средств,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полученных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наблюдательных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исследованиях. Рандомизированные клинические исследования малочисленны и включают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малое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количество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[89,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154,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137,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301-310].</w:t>
      </w:r>
    </w:p>
    <w:p>
      <w:pPr>
        <w:pStyle w:val="BodyText"/>
        <w:spacing w:line="300" w:lineRule="auto" w:before="194"/>
        <w:ind w:right="122"/>
      </w:pPr>
      <w:r>
        <w:rPr/>
        <w:pict>
          <v:group style="position:absolute;margin-left:346.719147pt;margin-top:80.08107pt;width:12.35pt;height:3.5pt;mso-position-horizontal-relative:page;mso-position-vertical-relative:paragraph;z-index:-18653696" coordorigin="6934,1602" coordsize="247,70">
            <v:shape style="position:absolute;left:6934;top:1601;width:70;height:70" type="#_x0000_t75" stroked="false">
              <v:imagedata r:id="rId6" o:title=""/>
            </v:shape>
            <v:shape style="position:absolute;left:7022;top:1601;width:70;height:70" type="#_x0000_t75" stroked="false">
              <v:imagedata r:id="rId6" o:title=""/>
            </v:shape>
            <v:shape style="position:absolute;left:7110;top:1601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84.759033pt;margin-top:80.08107pt;width:12.35pt;height:3.5pt;mso-position-horizontal-relative:page;mso-position-vertical-relative:paragraph;z-index:-18653184" coordorigin="7695,1602" coordsize="247,70">
            <v:shape style="position:absolute;left:7695;top:1601;width:70;height:70" type="#_x0000_t75" stroked="false">
              <v:imagedata r:id="rId6" o:title=""/>
            </v:shape>
            <v:shape style="position:absolute;left:7783;top:1601;width:70;height:70" type="#_x0000_t75" stroked="false">
              <v:imagedata r:id="rId6" o:title=""/>
            </v:shape>
            <v:shape style="position:absolute;left:7871;top:1601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Фармакотерапия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улучшает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симптоматику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предупреждает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(антикоагулянтная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ФП,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кордарон-фармакологическая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кардиоверсия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профилактика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рецидивов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ФП,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лечение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желудочковых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сердечного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др.)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[129,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311-314].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Единственные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вмешательства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которые,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полагают,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влияют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долгосрочный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прогноз,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миоэктомию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имплантацию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кардиовертера-дефибриллятора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(ИКД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[154,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181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300,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315–323].</w:t>
      </w:r>
    </w:p>
    <w:p>
      <w:pPr>
        <w:pStyle w:val="BodyText"/>
        <w:spacing w:line="300" w:lineRule="auto" w:before="195"/>
        <w:ind w:right="122"/>
      </w:pPr>
      <w:r>
        <w:rPr>
          <w:color w:val="212121"/>
          <w:w w:val="110"/>
        </w:rPr>
        <w:t>Сопутствующие заболевания (артериальная гипертензия, сахарный диабет, дислипидемия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др.)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соответствии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существующими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национальными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рекомендациями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175,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155,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324-327].</w:t>
      </w:r>
    </w:p>
    <w:p>
      <w:pPr>
        <w:pStyle w:val="Heading3"/>
        <w:tabs>
          <w:tab w:pos="2165" w:val="left" w:leader="none"/>
          <w:tab w:pos="2541" w:val="left" w:leader="none"/>
          <w:tab w:pos="4564" w:val="left" w:leader="none"/>
          <w:tab w:pos="5894" w:val="left" w:leader="none"/>
          <w:tab w:pos="6385" w:val="left" w:leader="none"/>
          <w:tab w:pos="8698" w:val="left" w:leader="none"/>
        </w:tabs>
        <w:spacing w:line="256" w:lineRule="auto" w:before="171"/>
        <w:ind w:right="129"/>
      </w:pPr>
      <w:r>
        <w:rPr>
          <w:color w:val="212121"/>
        </w:rPr>
        <w:t>Подходы</w:t>
        <w:tab/>
        <w:t>к</w:t>
        <w:tab/>
        <w:t>медикаментозной</w:t>
        <w:tab/>
        <w:t>терапии</w:t>
        <w:tab/>
        <w:t>на</w:t>
        <w:tab/>
        <w:t>догипертрофической</w:t>
        <w:tab/>
        <w:t>стадии</w:t>
      </w:r>
      <w:r>
        <w:rPr>
          <w:color w:val="212121"/>
          <w:spacing w:val="-45"/>
        </w:rPr>
        <w:t> </w:t>
      </w:r>
      <w:r>
        <w:rPr>
          <w:color w:val="212121"/>
        </w:rPr>
        <w:t>гипертрофической</w:t>
      </w:r>
      <w:r>
        <w:rPr>
          <w:color w:val="212121"/>
          <w:spacing w:val="7"/>
        </w:rPr>
        <w:t> </w:t>
      </w:r>
      <w:r>
        <w:rPr>
          <w:color w:val="212121"/>
        </w:rPr>
        <w:t>кардиомиопатии</w:t>
      </w:r>
    </w:p>
    <w:p>
      <w:pPr>
        <w:pStyle w:val="BodyText"/>
        <w:spacing w:line="300" w:lineRule="auto" w:before="211"/>
        <w:ind w:right="126"/>
      </w:pPr>
      <w:r>
        <w:rPr>
          <w:color w:val="212121"/>
          <w:w w:val="110"/>
        </w:rPr>
        <w:t>Разрабатываются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подходы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фармакотерапии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носителей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мутации,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ассоциированной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на догипертрофической стадии. Клинические исследования и используемые препараты 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догипертрофической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стадии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представлены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таблице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5,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приложение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А3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[328].</w:t>
      </w:r>
    </w:p>
    <w:p>
      <w:pPr>
        <w:pStyle w:val="BodyText"/>
        <w:ind w:left="0"/>
        <w:jc w:val="left"/>
        <w:rPr>
          <w:sz w:val="24"/>
        </w:rPr>
      </w:pPr>
    </w:p>
    <w:p>
      <w:pPr>
        <w:spacing w:before="200"/>
        <w:ind w:left="3425" w:right="0" w:firstLine="0"/>
        <w:jc w:val="left"/>
        <w:rPr>
          <w:rFonts w:ascii="Palatino Linotype" w:hAnsi="Palatino Linotype"/>
          <w:b/>
          <w:sz w:val="23"/>
        </w:rPr>
      </w:pPr>
      <w:r>
        <w:rPr>
          <w:rFonts w:ascii="Palatino Linotype" w:hAnsi="Palatino Linotype"/>
          <w:b/>
          <w:color w:val="212121"/>
          <w:sz w:val="23"/>
        </w:rPr>
        <w:t>3.1</w:t>
      </w:r>
      <w:r>
        <w:rPr>
          <w:rFonts w:ascii="Palatino Linotype" w:hAnsi="Palatino Linotype"/>
          <w:b/>
          <w:color w:val="212121"/>
          <w:spacing w:val="25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Медикаментозная</w:t>
      </w:r>
      <w:r>
        <w:rPr>
          <w:rFonts w:ascii="Palatino Linotype" w:hAnsi="Palatino Linotype"/>
          <w:b/>
          <w:color w:val="212121"/>
          <w:spacing w:val="18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терапия</w:t>
      </w:r>
    </w:p>
    <w:p>
      <w:pPr>
        <w:pStyle w:val="BodyText"/>
        <w:spacing w:before="1"/>
        <w:ind w:left="0"/>
        <w:jc w:val="left"/>
        <w:rPr>
          <w:rFonts w:ascii="Palatino Linotype"/>
          <w:b/>
          <w:sz w:val="23"/>
        </w:rPr>
      </w:pPr>
    </w:p>
    <w:p>
      <w:pPr>
        <w:pStyle w:val="Heading3"/>
        <w:tabs>
          <w:tab w:pos="2196" w:val="left" w:leader="none"/>
          <w:tab w:pos="2604" w:val="left" w:leader="none"/>
          <w:tab w:pos="4659" w:val="left" w:leader="none"/>
          <w:tab w:pos="6053" w:val="left" w:leader="none"/>
          <w:tab w:pos="6579" w:val="left" w:leader="none"/>
          <w:tab w:pos="8696" w:val="left" w:leader="none"/>
        </w:tabs>
        <w:spacing w:line="256" w:lineRule="auto" w:before="0"/>
        <w:ind w:right="131"/>
      </w:pPr>
      <w:r>
        <w:rPr>
          <w:color w:val="212121"/>
        </w:rPr>
        <w:t>Подходы</w:t>
        <w:tab/>
        <w:t>к</w:t>
        <w:tab/>
        <w:t>медикаментозной</w:t>
        <w:tab/>
        <w:t>терапии</w:t>
        <w:tab/>
        <w:t>на</w:t>
        <w:tab/>
        <w:t>гипертрофической</w:t>
        <w:tab/>
        <w:t>стадии</w:t>
      </w:r>
      <w:r>
        <w:rPr>
          <w:color w:val="212121"/>
          <w:spacing w:val="-45"/>
        </w:rPr>
        <w:t> </w:t>
      </w:r>
      <w:r>
        <w:rPr>
          <w:color w:val="212121"/>
        </w:rPr>
        <w:t>гипертрофической</w:t>
      </w:r>
      <w:r>
        <w:rPr>
          <w:color w:val="212121"/>
          <w:spacing w:val="6"/>
        </w:rPr>
        <w:t> </w:t>
      </w:r>
      <w:r>
        <w:rPr>
          <w:color w:val="212121"/>
        </w:rPr>
        <w:t>кардиомиопатии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бессимптомных</w:t>
      </w:r>
      <w:r>
        <w:rPr>
          <w:color w:val="212121"/>
          <w:spacing w:val="2"/>
        </w:rPr>
        <w:t> </w:t>
      </w:r>
      <w:r>
        <w:rPr>
          <w:color w:val="212121"/>
        </w:rPr>
        <w:t>пациентов</w:t>
      </w:r>
    </w:p>
    <w:p>
      <w:pPr>
        <w:pStyle w:val="BodyText"/>
        <w:spacing w:line="300" w:lineRule="auto" w:before="212"/>
        <w:ind w:left="1271" w:right="124"/>
      </w:pPr>
      <w:r>
        <w:rPr/>
        <w:pict>
          <v:shape style="position:absolute;margin-left:137.550903pt;margin-top:14.726023pt;width:3.2pt;height:3.2pt;mso-position-horizontal-relative:page;mso-position-vertical-relative:paragraph;z-index:15797760" coordorigin="2751,295" coordsize="64,64" path="m2791,358l2774,358,2766,355,2754,342,2751,335,2751,317,2754,310,2766,298,2774,295,2791,295,2799,298,2811,310,2814,317,2814,326,2814,335,2811,342,2799,355,2791,358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94.422241pt;margin-top:26.171532pt;width:7.95pt;height:3.5pt;mso-position-horizontal-relative:page;mso-position-vertical-relative:paragraph;z-index:-18652160" coordorigin="5888,523" coordsize="159,70">
            <v:shape style="position:absolute;left:5888;top:523;width:70;height:70" type="#_x0000_t75" stroked="false">
              <v:imagedata r:id="rId6" o:title=""/>
            </v:shape>
            <v:shape style="position:absolute;left:5976;top:523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бета-адреноблокаторов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блокаторов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«медленных»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кальциевых каналов (верапамил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 пациентам с бессимптомным течением ГКМП, так 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полезное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действие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доказано.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329].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IIIC</w:t>
      </w:r>
      <w:r>
        <w:rPr>
          <w:color w:val="212121"/>
          <w:spacing w:val="-9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6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23pt;width:3.2pt;height:3.2pt;mso-position-horizontal-relative:page;mso-position-vertical-relative:paragraph;z-index:1579878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01.301117pt;margin-top:15.571531pt;width:7.95pt;height:3.5pt;mso-position-horizontal-relative:page;mso-position-vertical-relative:paragraph;z-index:-18651136" coordorigin="4026,311" coordsize="159,70">
            <v:shape style="position:absolute;left:4026;top:311;width:70;height:70" type="#_x0000_t75" stroked="false">
              <v:imagedata r:id="rId6" o:title=""/>
            </v:shape>
            <v:shape style="position:absolute;left:4114;top:311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бета-адреноблокаторов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верапамила    асимптомным взрослым с обструкцией ВТЛЖ (покоя или индуцируемой)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снижения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330].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IIbC</w:t>
      </w:r>
      <w:r>
        <w:rPr>
          <w:color w:val="212121"/>
          <w:spacing w:val="-10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6"/>
        </w:rPr>
        <w:t> </w:t>
      </w:r>
      <w:r>
        <w:rPr>
          <w:color w:val="212121"/>
        </w:rPr>
        <w:t>С)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23"/>
        </w:numPr>
        <w:tabs>
          <w:tab w:pos="1261" w:val="left" w:leader="none"/>
        </w:tabs>
        <w:spacing w:line="240" w:lineRule="auto" w:before="1" w:after="0"/>
        <w:ind w:left="1260" w:right="0" w:hanging="19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Симптомный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бессимптомный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пациент,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решает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врач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после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детального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обследования.</w:t>
      </w:r>
    </w:p>
    <w:p>
      <w:pPr>
        <w:pStyle w:val="ListParagraph"/>
        <w:numPr>
          <w:ilvl w:val="0"/>
          <w:numId w:val="23"/>
        </w:numPr>
        <w:tabs>
          <w:tab w:pos="1261" w:val="left" w:leader="none"/>
        </w:tabs>
        <w:spacing w:line="300" w:lineRule="auto" w:before="55" w:after="0"/>
        <w:ind w:left="1260" w:right="128" w:hanging="19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Должен быть решен вопрос об отличии истинного отсутствия симптомов от адаптации 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счет образа жизни, путем проведения теста с физической нагрузкой и оценки биомаркеров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динамике.</w:t>
      </w:r>
    </w:p>
    <w:p>
      <w:pPr>
        <w:pStyle w:val="ListParagraph"/>
        <w:numPr>
          <w:ilvl w:val="0"/>
          <w:numId w:val="23"/>
        </w:numPr>
        <w:tabs>
          <w:tab w:pos="1261" w:val="left" w:leader="none"/>
        </w:tabs>
        <w:spacing w:line="300" w:lineRule="auto" w:before="3" w:after="0"/>
        <w:ind w:left="1260" w:right="130" w:hanging="19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 рамках ведения здорового образа жизни целесообразно проведение аэробных упражнений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низкой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интенсивности.</w:t>
      </w:r>
    </w:p>
    <w:p>
      <w:pPr>
        <w:pStyle w:val="ListParagraph"/>
        <w:numPr>
          <w:ilvl w:val="0"/>
          <w:numId w:val="23"/>
        </w:numPr>
        <w:tabs>
          <w:tab w:pos="1261" w:val="left" w:leader="none"/>
        </w:tabs>
        <w:spacing w:line="240" w:lineRule="auto" w:before="2" w:after="0"/>
        <w:ind w:left="1260" w:right="0" w:hanging="190"/>
        <w:jc w:val="both"/>
        <w:rPr>
          <w:i/>
          <w:sz w:val="19"/>
        </w:rPr>
      </w:pPr>
      <w:r>
        <w:rPr>
          <w:i/>
          <w:color w:val="333333"/>
          <w:sz w:val="19"/>
        </w:rPr>
        <w:t>Необходима</w:t>
      </w:r>
      <w:r>
        <w:rPr>
          <w:i/>
          <w:color w:val="333333"/>
          <w:spacing w:val="9"/>
          <w:sz w:val="19"/>
        </w:rPr>
        <w:t> </w:t>
      </w:r>
      <w:r>
        <w:rPr>
          <w:i/>
          <w:color w:val="333333"/>
          <w:sz w:val="19"/>
        </w:rPr>
        <w:t>ежегодная</w:t>
      </w:r>
      <w:r>
        <w:rPr>
          <w:i/>
          <w:color w:val="333333"/>
          <w:spacing w:val="9"/>
          <w:sz w:val="19"/>
        </w:rPr>
        <w:t> </w:t>
      </w:r>
      <w:r>
        <w:rPr>
          <w:i/>
          <w:color w:val="333333"/>
          <w:sz w:val="19"/>
        </w:rPr>
        <w:t>переоценка</w:t>
      </w:r>
      <w:r>
        <w:rPr>
          <w:i/>
          <w:color w:val="333333"/>
          <w:spacing w:val="10"/>
          <w:sz w:val="19"/>
        </w:rPr>
        <w:t> </w:t>
      </w:r>
      <w:r>
        <w:rPr>
          <w:i/>
          <w:color w:val="333333"/>
          <w:sz w:val="19"/>
        </w:rPr>
        <w:t>риска</w:t>
      </w:r>
      <w:r>
        <w:rPr>
          <w:i/>
          <w:color w:val="333333"/>
          <w:spacing w:val="9"/>
          <w:sz w:val="19"/>
        </w:rPr>
        <w:t> </w:t>
      </w:r>
      <w:r>
        <w:rPr>
          <w:i/>
          <w:color w:val="333333"/>
          <w:sz w:val="19"/>
        </w:rPr>
        <w:t>ВСС,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включающая</w:t>
      </w:r>
      <w:r>
        <w:rPr>
          <w:i/>
          <w:color w:val="333333"/>
          <w:spacing w:val="9"/>
          <w:sz w:val="19"/>
        </w:rPr>
        <w:t> </w:t>
      </w:r>
      <w:r>
        <w:rPr>
          <w:i/>
          <w:color w:val="333333"/>
          <w:sz w:val="19"/>
        </w:rPr>
        <w:t>ЭКГ,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ХМЭКГ, ЭХОКГ.</w:t>
      </w:r>
    </w:p>
    <w:p>
      <w:pPr>
        <w:pStyle w:val="ListParagraph"/>
        <w:numPr>
          <w:ilvl w:val="0"/>
          <w:numId w:val="23"/>
        </w:numPr>
        <w:tabs>
          <w:tab w:pos="1261" w:val="left" w:leader="none"/>
        </w:tabs>
        <w:spacing w:line="300" w:lineRule="auto" w:before="55" w:after="0"/>
        <w:ind w:left="1260" w:right="128" w:hanging="19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Алгоритм тактики ведения асимптомных пациентов с ГКМП представлен в   Приложении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Б1.</w:t>
      </w:r>
    </w:p>
    <w:p>
      <w:pPr>
        <w:pStyle w:val="Heading3"/>
        <w:tabs>
          <w:tab w:pos="3317" w:val="left" w:leader="none"/>
          <w:tab w:pos="4359" w:val="left" w:leader="none"/>
          <w:tab w:pos="5864" w:val="left" w:leader="none"/>
          <w:tab w:pos="7152" w:val="left" w:leader="none"/>
          <w:tab w:pos="7500" w:val="left" w:leader="none"/>
        </w:tabs>
        <w:spacing w:line="256" w:lineRule="auto"/>
        <w:ind w:right="175"/>
      </w:pPr>
      <w:r>
        <w:rPr>
          <w:color w:val="212121"/>
        </w:rPr>
        <w:t>Медикаментозная</w:t>
        <w:tab/>
        <w:t>терапия</w:t>
        <w:tab/>
        <w:t>симптомных</w:t>
        <w:tab/>
        <w:t>пациентов</w:t>
        <w:tab/>
        <w:t>с</w:t>
        <w:tab/>
      </w:r>
      <w:r>
        <w:rPr>
          <w:color w:val="212121"/>
          <w:w w:val="95"/>
        </w:rPr>
        <w:t>гипертрофической</w:t>
      </w:r>
      <w:r>
        <w:rPr>
          <w:color w:val="212121"/>
          <w:spacing w:val="1"/>
          <w:w w:val="95"/>
        </w:rPr>
        <w:t> </w:t>
      </w:r>
      <w:r>
        <w:rPr>
          <w:color w:val="212121"/>
        </w:rPr>
        <w:t>кардиомиопатией</w:t>
      </w:r>
    </w:p>
    <w:p>
      <w:pPr>
        <w:pStyle w:val="Heading4"/>
        <w:spacing w:before="211"/>
        <w:jc w:val="both"/>
      </w:pPr>
      <w:r>
        <w:rPr>
          <w:color w:val="333333"/>
          <w:w w:val="105"/>
        </w:rPr>
        <w:t>Общие</w:t>
      </w:r>
      <w:r>
        <w:rPr>
          <w:color w:val="333333"/>
          <w:spacing w:val="19"/>
          <w:w w:val="105"/>
        </w:rPr>
        <w:t> </w:t>
      </w:r>
      <w:r>
        <w:rPr>
          <w:color w:val="333333"/>
          <w:w w:val="105"/>
        </w:rPr>
        <w:t>принципы </w:t>
      </w:r>
      <w:r>
        <w:rPr>
          <w:color w:val="333333"/>
          <w:spacing w:val="41"/>
          <w:w w:val="105"/>
        </w:rPr>
        <w:t> </w:t>
      </w:r>
      <w:r>
        <w:rPr>
          <w:color w:val="333333"/>
          <w:w w:val="105"/>
        </w:rPr>
        <w:t>медикаментозной</w:t>
      </w:r>
      <w:r>
        <w:rPr>
          <w:color w:val="333333"/>
          <w:spacing w:val="20"/>
          <w:w w:val="105"/>
        </w:rPr>
        <w:t> </w:t>
      </w:r>
      <w:r>
        <w:rPr>
          <w:color w:val="333333"/>
          <w:w w:val="105"/>
        </w:rPr>
        <w:t>терапии</w:t>
      </w:r>
    </w:p>
    <w:p>
      <w:pPr>
        <w:spacing w:after="0"/>
        <w:jc w:val="both"/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24"/>
        </w:numPr>
        <w:tabs>
          <w:tab w:pos="1261" w:val="left" w:leader="none"/>
        </w:tabs>
        <w:spacing w:line="300" w:lineRule="auto" w:before="33" w:after="0"/>
        <w:ind w:left="1260" w:right="130" w:hanging="190"/>
        <w:jc w:val="both"/>
        <w:rPr>
          <w:sz w:val="19"/>
        </w:rPr>
      </w:pPr>
      <w:r>
        <w:rPr/>
        <w:pict>
          <v:rect style="position:absolute;margin-left:568.649231pt;margin-top:.001876pt;width:10.540301pt;height:841.644569pt;mso-position-horizontal-relative:page;mso-position-vertical-relative:page;z-index:1579980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876pt;width:10.540301pt;height:841.644569pt;mso-position-horizontal-relative:page;mso-position-vertical-relative:page;z-index:15800320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Лечение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необструктивной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формами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заболевания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имеет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существенные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различия.</w:t>
      </w:r>
    </w:p>
    <w:p>
      <w:pPr>
        <w:pStyle w:val="ListParagraph"/>
        <w:numPr>
          <w:ilvl w:val="0"/>
          <w:numId w:val="24"/>
        </w:numPr>
        <w:tabs>
          <w:tab w:pos="1261" w:val="left" w:leader="none"/>
        </w:tabs>
        <w:spacing w:line="300" w:lineRule="auto" w:before="2" w:after="0"/>
        <w:ind w:left="1260" w:right="130" w:hanging="190"/>
        <w:jc w:val="both"/>
        <w:rPr>
          <w:sz w:val="19"/>
        </w:rPr>
      </w:pPr>
      <w:r>
        <w:rPr>
          <w:color w:val="212121"/>
          <w:w w:val="110"/>
          <w:sz w:val="19"/>
        </w:rPr>
        <w:t>Лечение должно быть адаптировано к уникальным характеристикам каждого отдельного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пациента.</w:t>
      </w:r>
    </w:p>
    <w:p>
      <w:pPr>
        <w:pStyle w:val="ListParagraph"/>
        <w:numPr>
          <w:ilvl w:val="0"/>
          <w:numId w:val="24"/>
        </w:numPr>
        <w:tabs>
          <w:tab w:pos="1261" w:val="left" w:leader="none"/>
        </w:tabs>
        <w:spacing w:line="300" w:lineRule="auto" w:before="2" w:after="0"/>
        <w:ind w:left="1260" w:right="124" w:hanging="190"/>
        <w:jc w:val="both"/>
        <w:rPr>
          <w:sz w:val="19"/>
        </w:rPr>
      </w:pPr>
      <w:r>
        <w:rPr>
          <w:color w:val="212121"/>
          <w:w w:val="110"/>
          <w:sz w:val="19"/>
        </w:rPr>
        <w:t>Лекарственные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препараты,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традиционно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применяемые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терапии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ГКМП,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являются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средствами с отрицательным инотропным действием и направлены на купирование или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облегчение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симптомов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заболевания.</w:t>
      </w:r>
    </w:p>
    <w:p>
      <w:pPr>
        <w:pStyle w:val="ListParagraph"/>
        <w:numPr>
          <w:ilvl w:val="0"/>
          <w:numId w:val="24"/>
        </w:numPr>
        <w:tabs>
          <w:tab w:pos="1261" w:val="left" w:leader="none"/>
        </w:tabs>
        <w:spacing w:line="300" w:lineRule="auto" w:before="3" w:after="0"/>
        <w:ind w:left="1260" w:right="124" w:hanging="190"/>
        <w:jc w:val="both"/>
        <w:rPr>
          <w:sz w:val="19"/>
        </w:rPr>
      </w:pPr>
      <w:r>
        <w:rPr>
          <w:color w:val="212121"/>
          <w:w w:val="105"/>
          <w:sz w:val="19"/>
        </w:rPr>
        <w:t>Правожелудочковая ОГКМП и 2-желудочковая ОГКМП лечатся по тем же принципам, как 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обструкции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ВТЛЖ.</w:t>
      </w:r>
    </w:p>
    <w:p>
      <w:pPr>
        <w:spacing w:before="169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/>
        <w:pict>
          <v:rect style="position:absolute;margin-left:309.445526pt;margin-top:18.949751pt;width:1.85159pt;height:.527015pt;mso-position-horizontal-relative:page;mso-position-vertical-relative:paragraph;z-index:-18649600" filled="true" fillcolor="#212121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Ме</w:t>
      </w:r>
      <w:r>
        <w:rPr>
          <w:rFonts w:ascii="Palatino Linotype" w:hAnsi="Palatino Linotype"/>
          <w:b/>
          <w:color w:val="212121"/>
          <w:sz w:val="19"/>
        </w:rPr>
        <w:t>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икаментозная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те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апия</w:t>
      </w:r>
      <w:r>
        <w:rPr>
          <w:rFonts w:ascii="Palatino Linotype" w:hAnsi="Palatino Linotype"/>
          <w:b/>
          <w:color w:val="212121"/>
          <w:spacing w:val="-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обст</w:t>
      </w:r>
      <w:r>
        <w:rPr>
          <w:rFonts w:ascii="Palatino Linotype" w:hAnsi="Palatino Linotype"/>
          <w:b/>
          <w:color w:val="212121"/>
          <w:sz w:val="19"/>
        </w:rPr>
        <w:t>ру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кции</w:t>
      </w:r>
      <w:r>
        <w:rPr>
          <w:rFonts w:ascii="Palatino Linotype" w:hAnsi="Palatino Linotype"/>
          <w:b/>
          <w:color w:val="212121"/>
          <w:spacing w:val="-6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выхо</w:t>
      </w:r>
      <w:r>
        <w:rPr>
          <w:rFonts w:ascii="Palatino Linotype" w:hAnsi="Palatino Linotype"/>
          <w:b/>
          <w:color w:val="212121"/>
          <w:sz w:val="19"/>
        </w:rPr>
        <w:t>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ного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акта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левого</w:t>
      </w:r>
      <w:r>
        <w:rPr>
          <w:rFonts w:ascii="Palatino Linotype" w:hAnsi="Palatino Linotype"/>
          <w:b/>
          <w:color w:val="212121"/>
          <w:spacing w:val="-6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жел</w:t>
      </w:r>
      <w:r>
        <w:rPr>
          <w:rFonts w:ascii="Palatino Linotype" w:hAnsi="Palatino Linotype"/>
          <w:b/>
          <w:color w:val="212121"/>
          <w:sz w:val="19"/>
        </w:rPr>
        <w:t>уд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очка</w:t>
      </w:r>
    </w:p>
    <w:p>
      <w:pPr>
        <w:pStyle w:val="BodyText"/>
        <w:spacing w:line="300" w:lineRule="auto" w:before="146"/>
        <w:ind w:left="1271" w:right="121"/>
      </w:pPr>
      <w:r>
        <w:rPr/>
        <w:pict>
          <v:shape style="position:absolute;margin-left:137.550903pt;margin-top:11.426021pt;width:3.2pt;height:3.2pt;mso-position-horizontal-relative:page;mso-position-vertical-relative:paragraph;z-index:15801344" coordorigin="2751,229" coordsize="64,64" path="m2791,292l2774,292,2766,289,2754,276,2751,269,2751,251,2754,244,2766,232,2774,229,2791,229,2799,232,2811,244,2814,251,2814,260,2814,269,2811,276,2799,289,2791,29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Лечение любыми лекарственными средствами рекомендуется начинать с минимальных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осторожным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титрованием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достаточно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долгого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времени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11,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31,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39,</w:t>
      </w:r>
    </w:p>
    <w:p>
      <w:pPr>
        <w:pStyle w:val="BodyText"/>
        <w:spacing w:before="1"/>
        <w:ind w:left="1271"/>
      </w:pPr>
      <w:r>
        <w:rPr>
          <w:color w:val="212121"/>
          <w:w w:val="105"/>
        </w:rPr>
        <w:t>150,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175,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208,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266,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301,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329,331–335].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spacing w:before="208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spacing w:line="300" w:lineRule="auto" w:before="0"/>
        <w:ind w:left="1049" w:right="124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Упрощенный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алгоритм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подходов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обструктивных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форм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Б2.</w:t>
      </w:r>
    </w:p>
    <w:p>
      <w:pPr>
        <w:spacing w:before="191"/>
        <w:ind w:left="1049" w:right="0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Алгоритм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фармакотерапии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обструктивной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Б3.</w:t>
      </w:r>
    </w:p>
    <w:p>
      <w:pPr>
        <w:pStyle w:val="BodyText"/>
        <w:spacing w:before="4"/>
        <w:ind w:left="0"/>
        <w:jc w:val="left"/>
        <w:rPr>
          <w:i/>
          <w:sz w:val="21"/>
        </w:rPr>
      </w:pPr>
    </w:p>
    <w:p>
      <w:pPr>
        <w:pStyle w:val="BodyText"/>
        <w:spacing w:line="300" w:lineRule="auto"/>
        <w:ind w:left="1271" w:right="126"/>
      </w:pPr>
      <w:r>
        <w:rPr/>
        <w:pict>
          <v:shape style="position:absolute;margin-left:137.550903pt;margin-top:4.126024pt;width:3.2pt;height:3.2pt;mso-position-horizontal-relative:page;mso-position-vertical-relative:paragraph;z-index:1580185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Бета-адреноблокаторы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подбором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переносимой дозы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качестве первой линии терапии для уменьшения симптомов у пациентов с обструкцией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ВТЛЖ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(покоя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индуцируемой)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11,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31,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39,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40,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150,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175,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266,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301,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329,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331,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333,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335,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336].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A)</w:t>
      </w:r>
    </w:p>
    <w:p>
      <w:pPr>
        <w:spacing w:line="278" w:lineRule="auto" w:before="207"/>
        <w:ind w:left="1049" w:right="128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правила и особенности назначения бета-адреноблокаторов представлены 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А3.</w:t>
      </w:r>
    </w:p>
    <w:p>
      <w:pPr>
        <w:pStyle w:val="BodyText"/>
        <w:spacing w:line="300" w:lineRule="auto" w:before="209"/>
        <w:ind w:left="1271" w:right="122"/>
      </w:pPr>
      <w:r>
        <w:rPr/>
        <w:pict>
          <v:shape style="position:absolute;margin-left:137.550903pt;margin-top:14.576023pt;width:3.2pt;height:3.2pt;mso-position-horizontal-relative:page;mso-position-vertical-relative:paragraph;z-index:15802368" coordorigin="2751,292" coordsize="64,64" path="m2791,355l2774,355,2766,352,2754,339,2751,332,2751,314,2754,307,2766,295,2774,292,2791,292,2799,295,2811,307,2814,314,2814,323,2814,332,2811,339,2799,352,2791,355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97.335846pt;margin-top:12.31914pt;width:7.95pt;height:3.5pt;mso-position-horizontal-relative:page;mso-position-vertical-relative:paragraph;z-index:-18647552" coordorigin="3947,246" coordsize="159,70">
            <v:shape style="position:absolute;left:3946;top:246;width:70;height:70" type="#_x0000_t75" stroked="false">
              <v:imagedata r:id="rId6" o:title=""/>
            </v:shape>
            <v:shape style="position:absolute;left:4034;top:246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Верапамил     с подбором максимальной переносимой дозы рекомендуется тем пациентам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(покоя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индуцируемой),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переносят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бета-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адреноблокаторы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имеют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противопоказания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назначению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11,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31,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39,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175,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301,</w:t>
      </w:r>
    </w:p>
    <w:p>
      <w:pPr>
        <w:pStyle w:val="BodyText"/>
        <w:spacing w:before="3"/>
        <w:ind w:left="1271"/>
      </w:pPr>
      <w:r>
        <w:rPr>
          <w:color w:val="212121"/>
          <w:w w:val="105"/>
        </w:rPr>
        <w:t>329,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332,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335,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337–341].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A)</w:t>
      </w:r>
    </w:p>
    <w:p>
      <w:pPr>
        <w:spacing w:line="278" w:lineRule="auto" w:before="207"/>
        <w:ind w:left="1049" w:right="123" w:firstLine="0"/>
        <w:jc w:val="both"/>
        <w:rPr>
          <w:i/>
          <w:sz w:val="19"/>
        </w:rPr>
      </w:pPr>
      <w:r>
        <w:rPr/>
        <w:pict>
          <v:group style="position:absolute;margin-left:422.298248pt;margin-top:13.323142pt;width:7.95pt;height:3.5pt;mso-position-horizontal-relative:page;mso-position-vertical-relative:paragraph;z-index:-18647040" coordorigin="8446,266" coordsize="159,70">
            <v:shape style="position:absolute;left:8445;top:266;width:70;height:70" type="#_x0000_t75" stroked="false">
              <v:imagedata r:id="rId8" o:title=""/>
            </v:shape>
            <v:shape style="position:absolute;left:8534;top:266;width:70;height:70" type="#_x0000_t75" stroked="false">
              <v:imagedata r:id="rId8" o:title=""/>
            </v:shape>
            <w10:wrap type="none"/>
          </v:group>
        </w:pict>
      </w: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правила и особенности назначения верапамила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 в Таблице 2,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А3.</w:t>
      </w:r>
    </w:p>
    <w:p>
      <w:pPr>
        <w:pStyle w:val="BodyText"/>
        <w:spacing w:line="300" w:lineRule="auto" w:before="209"/>
        <w:ind w:left="1271" w:right="124"/>
      </w:pPr>
      <w:r>
        <w:rPr/>
        <w:pict>
          <v:shape style="position:absolute;margin-left:137.550903pt;margin-top:14.576021pt;width:3.2pt;height:3.2pt;mso-position-horizontal-relative:page;mso-position-vertical-relative:paragraph;z-index:15803904" coordorigin="2751,292" coordsize="64,64" path="m2791,355l2774,355,2766,352,2754,339,2751,332,2751,314,2754,307,2766,295,2774,292,2791,292,2799,295,2811,307,2814,314,2814,323,2814,332,2811,339,2799,352,2791,355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87.202179pt;margin-top:39.723919pt;width:7.95pt;height:3.5pt;mso-position-horizontal-relative:page;mso-position-vertical-relative:paragraph;z-index:-18646016" coordorigin="5744,794" coordsize="159,70">
            <v:shape style="position:absolute;left:5744;top:794;width:70;height:70" type="#_x0000_t75" stroked="false">
              <v:imagedata r:id="rId6" o:title=""/>
            </v:shape>
            <v:shape style="position:absolute;left:5832;top:794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Дилтиазем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подбором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переносимой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</w:t>
      </w:r>
      <w:r>
        <w:rPr>
          <w:color w:val="212121"/>
          <w:spacing w:val="1"/>
          <w:w w:val="110"/>
        </w:rPr>
        <w:t> </w:t>
      </w:r>
      <w:r>
        <w:rPr>
          <w:i/>
          <w:color w:val="333333"/>
          <w:w w:val="110"/>
        </w:rPr>
        <w:t>симптомным</w:t>
      </w:r>
      <w:r>
        <w:rPr>
          <w:i/>
          <w:color w:val="333333"/>
          <w:spacing w:val="1"/>
          <w:w w:val="110"/>
        </w:rPr>
        <w:t> </w:t>
      </w:r>
      <w:r>
        <w:rPr>
          <w:color w:val="212121"/>
          <w:w w:val="110"/>
        </w:rPr>
        <w:t>пациентам с обструкцией ВТЛЖ (покоя или индуцируемой), которые не переносят бета-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адреноблокаторы и верапамил 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имеют противопоказания к их назначению [3, 4, 31,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150,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175,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301,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302,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332,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335,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342].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IIС</w:t>
      </w:r>
      <w:r>
        <w:rPr>
          <w:color w:val="212121"/>
          <w:spacing w:val="-5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C)</w:t>
      </w:r>
    </w:p>
    <w:p>
      <w:pPr>
        <w:spacing w:line="278" w:lineRule="auto" w:before="207"/>
        <w:ind w:left="1049" w:right="125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рекомендуемые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начальные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целевые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дозы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медикаментозной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терапии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А3.</w:t>
      </w:r>
    </w:p>
    <w:p>
      <w:pPr>
        <w:pStyle w:val="BodyText"/>
        <w:spacing w:line="295" w:lineRule="auto" w:before="209"/>
        <w:ind w:right="122"/>
        <w:rPr>
          <w:rFonts w:ascii="Palatino Linotype" w:hAnsi="Palatino Linotype"/>
          <w:b/>
        </w:rPr>
      </w:pPr>
      <w:r>
        <w:rPr/>
        <w:pict>
          <v:group style="position:absolute;margin-left:300.593231pt;margin-top:26.021526pt;width:7.95pt;height:3.5pt;mso-position-horizontal-relative:page;mso-position-vertical-relative:paragraph;z-index:-18645504" coordorigin="6012,520" coordsize="159,70">
            <v:shape style="position:absolute;left:6011;top:520;width:70;height:70" type="#_x0000_t75" stroked="false">
              <v:imagedata r:id="rId6" o:title=""/>
            </v:shape>
            <v:shape style="position:absolute;left:6100;top:520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70.977631pt;margin-top:26.021526pt;width:7.95pt;height:3.5pt;mso-position-horizontal-relative:page;mso-position-vertical-relative:paragraph;z-index:-18644992" coordorigin="7420,520" coordsize="159,70">
            <v:shape style="position:absolute;left:7419;top:520;width:70;height:70" type="#_x0000_t75" stroked="false">
              <v:imagedata r:id="rId6" o:title=""/>
            </v:shape>
            <v:shape style="position:absolute;left:7507;top:520;width:70;height:70" type="#_x0000_t75" stroked="false">
              <v:imagedata r:id="rId6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4672000">
            <wp:simplePos x="0" y="0"/>
            <wp:positionH relativeFrom="page">
              <wp:posOffset>5768976</wp:posOffset>
            </wp:positionH>
            <wp:positionV relativeFrom="paragraph">
              <wp:posOffset>330473</wp:posOffset>
            </wp:positionV>
            <wp:extent cx="44449" cy="44449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9" cy="44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110"/>
        </w:rPr>
        <w:t>Пациенты с ГКМП и среднежелудочковой обструкцией ЛЖ должны получать высокие дозы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бета-адреноблокаторов (бисопролол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), верапамила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дилтиазема , но ответ на лечение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 неоптимальный. Эта когорта пациентов, как правило, имеет симптомный вариант,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характеризующийся повышенным риском прогрессирующей ХСН и ВСС. У 25% из 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развивается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аневризма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верхушки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[71–73,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215,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294,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343,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344]</w:t>
      </w:r>
      <w:r>
        <w:rPr>
          <w:rFonts w:ascii="Palatino Linotype" w:hAnsi="Palatino Linotype"/>
          <w:b/>
          <w:color w:val="212121"/>
          <w:w w:val="110"/>
        </w:rPr>
        <w:t>.</w:t>
      </w:r>
    </w:p>
    <w:p>
      <w:pPr>
        <w:spacing w:before="148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Лечение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ХСН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ФВ</w:t>
      </w:r>
      <w:r>
        <w:rPr>
          <w:rFonts w:ascii="Palatino Linotype" w:hAnsi="Palatino Linotype"/>
          <w:b/>
          <w:color w:val="212121"/>
          <w:spacing w:val="-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ЛЖ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≥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50%</w:t>
      </w:r>
      <w:r>
        <w:rPr>
          <w:rFonts w:ascii="Palatino Linotype" w:hAnsi="Palatino Linotype"/>
          <w:b/>
          <w:color w:val="212121"/>
          <w:spacing w:val="-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pacing w:val="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пациентов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ГКМП</w:t>
      </w:r>
    </w:p>
    <w:p>
      <w:pPr>
        <w:pStyle w:val="BodyText"/>
        <w:spacing w:line="300" w:lineRule="auto" w:before="145"/>
        <w:ind w:left="1271" w:right="124"/>
      </w:pPr>
      <w:r>
        <w:rPr/>
        <w:pict>
          <v:shape style="position:absolute;margin-left:137.550903pt;margin-top:11.37602pt;width:3.2pt;height:3.2pt;mso-position-horizontal-relative:page;mso-position-vertical-relative:paragraph;z-index:15806464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313.20636pt;margin-top:9.119137pt;width:7.95pt;height:3.5pt;mso-position-horizontal-relative:page;mso-position-vertical-relative:paragraph;z-index:-18643456" coordorigin="6264,182" coordsize="159,70">
            <v:shape style="position:absolute;left:6264;top:182;width:70;height:70" type="#_x0000_t75" stroked="false">
              <v:imagedata r:id="rId6" o:title=""/>
            </v:shape>
            <v:shape style="position:absolute;left:6352;top:182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Бета-адреноблокаторы,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верапамил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рекомендованы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улучшения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симптомов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2"/>
          <w:w w:val="110"/>
        </w:rPr>
        <w:t>сердечной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2"/>
          <w:w w:val="110"/>
        </w:rPr>
        <w:t>недостаточности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у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пациентов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обструктивной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ГКМП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ХСН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II–IV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ФК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(NYHA)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с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05"/>
        </w:rPr>
        <w:t>ФВ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≥50%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11,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31,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39,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101,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132,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150,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175,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198,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302,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325,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326,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329,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340,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341,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345,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346].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41"/>
        </w:rPr>
        <w:t> </w:t>
      </w:r>
      <w:r>
        <w:rPr>
          <w:color w:val="212121"/>
        </w:rPr>
        <w:t>IIаС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left="1271" w:right="122"/>
      </w:pPr>
      <w:r>
        <w:rPr/>
        <w:pict>
          <v:rect style="position:absolute;margin-left:568.649231pt;margin-top:.001924pt;width:10.540301pt;height:841.642619pt;mso-position-horizontal-relative:page;mso-position-vertical-relative:page;z-index:158074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924pt;width:10.540301pt;height:841.642619pt;mso-position-horizontal-relative:page;mso-position-vertical-relative:page;z-index:15808000" filled="true" fillcolor="#ededed" stroked="false">
            <v:fill type="solid"/>
            <w10:wrap type="none"/>
          </v:rect>
        </w:pict>
      </w:r>
      <w:r>
        <w:rPr/>
        <w:pict>
          <v:shape style="position:absolute;margin-left:137.550903pt;margin-top:5.776044pt;width:3.2pt;height:3.2pt;mso-position-horizontal-relative:page;mso-position-vertical-relative:paragraph;z-index:15808512" coordorigin="2751,116" coordsize="64,64" path="m2791,179l2774,179,2766,176,2754,163,2751,156,2751,138,2754,131,2766,119,2774,116,2791,116,2799,119,2811,131,2814,138,2814,147,2814,156,2811,163,2799,176,2791,17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Малые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петлевых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тиазидных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диуретиков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необструктивной ГКМП и II–IV ФК (NYHA) с ФВ ЛЖ ≥50% для улучшения симптомов ХСН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[31,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132,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175,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198,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325,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326,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329,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345–347].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3"/>
      </w:pPr>
      <w:r>
        <w:rPr/>
        <w:pict>
          <v:shape style="position:absolute;margin-left:137.550903pt;margin-top:4.126044pt;width:3.2pt;height:3.2pt;mso-position-horizontal-relative:page;mso-position-vertical-relative:paragraph;z-index:1580902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осторожностью)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петлевых или тиазидных диуретиков симптомным пациентам с обструкцией ВТЛЖ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уменьшения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одышки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при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нагрузке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31,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51,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132,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175,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198,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329].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IIb</w:t>
      </w:r>
      <w:r>
        <w:rPr>
          <w:color w:val="212121"/>
          <w:spacing w:val="44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line="278" w:lineRule="auto" w:before="208"/>
        <w:ind w:left="1049" w:right="0" w:firstLine="130"/>
        <w:jc w:val="left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алгоритм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врачебной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тактики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лечения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</w:t>
      </w:r>
      <w:r>
        <w:rPr>
          <w:i/>
          <w:color w:val="333333"/>
          <w:spacing w:val="2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Б4.</w:t>
      </w:r>
    </w:p>
    <w:p>
      <w:pPr>
        <w:spacing w:line="300" w:lineRule="auto" w:before="209"/>
        <w:ind w:left="1049" w:right="122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Подключение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низких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петлевых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тиазидных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диуретиков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следует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осуществлять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контролем ЧСС и ГД, так как уменьшение объема циркулирующей крови у 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 ОГКМП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приводить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увеличению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ВТЛЖ.</w:t>
      </w:r>
    </w:p>
    <w:p>
      <w:pPr>
        <w:pStyle w:val="BodyText"/>
        <w:spacing w:line="300" w:lineRule="auto" w:before="192"/>
        <w:ind w:left="1271" w:right="121"/>
      </w:pPr>
      <w:r>
        <w:rPr/>
        <w:pict>
          <v:shape style="position:absolute;margin-left:137.550903pt;margin-top:13.726042pt;width:3.2pt;height:3.2pt;mso-position-horizontal-relative:page;mso-position-vertical-relative:paragraph;z-index:15809536" coordorigin="2751,275" coordsize="64,64" path="m2791,338l2774,338,2766,335,2754,322,2751,315,2751,297,2754,290,2766,278,2774,275,2791,275,2799,278,2811,290,2814,297,2814,306,2814,315,2811,322,2799,335,2791,338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96.643372pt;margin-top:38.873940pt;width:7.95pt;height:3.5pt;mso-position-horizontal-relative:page;mso-position-vertical-relative:paragraph;z-index:-18640384" coordorigin="3933,777" coordsize="159,70">
            <v:shape style="position:absolute;left:3932;top:777;width:70;height:70" type="#_x0000_t75" stroked="false">
              <v:imagedata r:id="rId6" o:title=""/>
            </v:shape>
            <v:shape style="position:absolute;left:4021;top:777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гипотензии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отеке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тяжелой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индуцируемой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обструкцией ВТЛЖ, рекомендованы бета-адреноблокаторы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(per os или внутривенно)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добутамин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348].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IIаC</w:t>
      </w:r>
      <w:r>
        <w:rPr>
          <w:color w:val="212121"/>
          <w:spacing w:val="-9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line="292" w:lineRule="auto" w:before="207"/>
        <w:ind w:left="1049" w:right="121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в случае развития отека легких при низком АД у пациента ОГКМП с высоким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ГД в ВТЛЖ необходимо исключить ОКС, так как использование в этой ситуации органических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нитратов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препаратов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положительным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инотропным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эффектом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опасным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жизни.</w:t>
      </w:r>
    </w:p>
    <w:p>
      <w:pPr>
        <w:pStyle w:val="BodyText"/>
        <w:spacing w:line="276" w:lineRule="auto" w:before="196"/>
        <w:ind w:left="1271" w:right="123"/>
        <w:rPr>
          <w:rFonts w:ascii="Palatino Linotype" w:hAnsi="Palatino Linotype"/>
          <w:b/>
        </w:rPr>
      </w:pPr>
      <w:r>
        <w:rPr/>
        <w:pict>
          <v:shape style="position:absolute;margin-left:137.550903pt;margin-top:13.926038pt;width:3.2pt;height:3.2pt;mso-position-horizontal-relative:page;mso-position-vertical-relative:paragraph;z-index:15810560" coordorigin="2751,279" coordsize="64,64" path="m2791,342l2774,342,2766,339,2754,326,2751,319,2751,301,2754,294,2766,282,2774,279,2791,279,2799,282,2811,294,2814,301,2814,310,2814,319,2811,326,2799,339,2791,34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ГКМП и обструкцией ВТЛЖ (покоя или индуцируемой) не 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органических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нитратов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ингибиторов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фосфодиэстеразы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348,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349]</w:t>
      </w:r>
      <w:r>
        <w:rPr>
          <w:rFonts w:ascii="Palatino Linotype" w:hAnsi="Palatino Linotype"/>
          <w:b/>
          <w:color w:val="212121"/>
          <w:w w:val="110"/>
        </w:rPr>
        <w:t>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39pt;width:3.2pt;height:3.2pt;mso-position-horizontal-relative:page;mso-position-vertical-relative:paragraph;z-index:1581107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94.91156pt;margin-top:29.273937pt;width:7.95pt;height:3.5pt;mso-position-horizontal-relative:page;mso-position-vertical-relative:paragraph;z-index:-18638848" coordorigin="5898,585" coordsize="159,70">
            <v:shape style="position:absolute;left:5898;top:585;width:70;height:70" type="#_x0000_t75" stroked="false">
              <v:imagedata r:id="rId6" o:title=""/>
            </v:shape>
            <v:shape style="position:absolute;left:5986;top:585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Пациентам с ГКМП и обструкцией ВТЛЖ (покоя или индуцируемой) не 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блокаторов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«медленных»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кальциевых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каналов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производных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дигидропиридинов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(нифедипин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).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8"/>
        </w:rPr>
        <w:t> </w:t>
      </w:r>
      <w:r>
        <w:rPr>
          <w:color w:val="212121"/>
        </w:rPr>
        <w:t>ШС</w:t>
      </w:r>
      <w:r>
        <w:rPr>
          <w:color w:val="212121"/>
          <w:spacing w:val="-8"/>
        </w:rPr>
        <w:t> </w:t>
      </w:r>
      <w:r>
        <w:rPr>
          <w:color w:val="212121"/>
        </w:rPr>
        <w:t>(УДД</w:t>
      </w:r>
      <w:r>
        <w:rPr>
          <w:color w:val="212121"/>
          <w:spacing w:val="-8"/>
        </w:rPr>
        <w:t> </w:t>
      </w:r>
      <w:r>
        <w:rPr>
          <w:color w:val="212121"/>
        </w:rPr>
        <w:t>5</w:t>
      </w:r>
      <w:r>
        <w:rPr>
          <w:color w:val="212121"/>
          <w:spacing w:val="-9"/>
        </w:rPr>
        <w:t> </w:t>
      </w:r>
      <w:r>
        <w:rPr>
          <w:color w:val="212121"/>
        </w:rPr>
        <w:t>УУР</w:t>
      </w:r>
      <w:r>
        <w:rPr>
          <w:color w:val="212121"/>
          <w:spacing w:val="-8"/>
        </w:rPr>
        <w:t> </w:t>
      </w:r>
      <w:r>
        <w:rPr>
          <w:color w:val="212121"/>
        </w:rPr>
        <w:t>С)</w:t>
      </w:r>
    </w:p>
    <w:p>
      <w:pPr>
        <w:spacing w:line="278" w:lineRule="auto" w:before="208"/>
        <w:ind w:left="1049" w:right="126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</w:t>
      </w:r>
      <w:r>
        <w:rPr>
          <w:b/>
          <w:i/>
          <w:color w:val="333333"/>
          <w:w w:val="105"/>
          <w:sz w:val="19"/>
        </w:rPr>
        <w:t>: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основной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нежелательный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механизм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действия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органических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нитратов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ингибиторов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фосфодиэстеразы,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обусловлен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увеличением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ВТЛЖ.</w:t>
      </w:r>
    </w:p>
    <w:p>
      <w:pPr>
        <w:pStyle w:val="BodyText"/>
        <w:spacing w:line="300" w:lineRule="auto" w:before="209"/>
        <w:ind w:left="1271" w:right="124"/>
      </w:pPr>
      <w:r>
        <w:rPr/>
        <w:pict>
          <v:shape style="position:absolute;margin-left:137.550903pt;margin-top:14.576038pt;width:3.2pt;height:3.2pt;mso-position-horizontal-relative:page;mso-position-vertical-relative:paragraph;z-index:15812096" coordorigin="2751,292" coordsize="64,64" path="m2791,355l2774,355,2766,352,2754,339,2751,332,2751,314,2754,307,2766,295,2774,292,2791,292,2799,295,2811,307,2814,314,2814,323,2814,332,2811,339,2799,352,2791,355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89.680435pt;margin-top:26.021545pt;width:7.95pt;height:3.5pt;mso-position-horizontal-relative:page;mso-position-vertical-relative:paragraph;z-index:-18637824" coordorigin="3794,520" coordsize="159,70">
            <v:shape style="position:absolute;left:3793;top:520;width:70;height:70" type="#_x0000_t75" stroked="false">
              <v:imagedata r:id="rId6" o:title=""/>
            </v:shape>
            <v:shape style="position:absolute;left:3881;top:520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Пациентам с 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обструкцией ВТЛЖ (покоя и индуцируемой) не 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дигоксин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IIIC</w:t>
      </w:r>
      <w:r>
        <w:rPr>
          <w:color w:val="212121"/>
          <w:spacing w:val="-9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6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9"/>
      </w:pPr>
      <w:r>
        <w:rPr/>
        <w:pict>
          <v:shape style="position:absolute;margin-left:137.550903pt;margin-top:4.176025pt;width:3.2pt;height:3.2pt;mso-position-horizontal-relative:page;mso-position-vertical-relative:paragraph;z-index:15813120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устойчивым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синусовым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применение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сердечных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гликозидов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329].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IIIС</w:t>
      </w:r>
      <w:r>
        <w:rPr>
          <w:color w:val="212121"/>
          <w:spacing w:val="-5"/>
        </w:rPr>
        <w:t> </w:t>
      </w:r>
      <w:r>
        <w:rPr>
          <w:color w:val="212121"/>
        </w:rPr>
        <w:t>(УДД</w:t>
      </w:r>
      <w:r>
        <w:rPr>
          <w:color w:val="212121"/>
          <w:spacing w:val="-6"/>
        </w:rPr>
        <w:t> </w:t>
      </w: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78" w:lineRule="auto" w:before="208"/>
        <w:ind w:left="1049" w:right="125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положительные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инотропные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препараты,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наперстянка,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противопоказаны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вследствие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положительного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инотропного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проаритмогенного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эффектов.</w:t>
      </w:r>
    </w:p>
    <w:p>
      <w:pPr>
        <w:pStyle w:val="BodyText"/>
        <w:spacing w:line="276" w:lineRule="auto" w:before="209"/>
        <w:ind w:left="1271" w:right="123"/>
      </w:pPr>
      <w:r>
        <w:rPr/>
        <w:pict>
          <v:shape style="position:absolute;margin-left:137.550903pt;margin-top:14.576027pt;width:3.2pt;height:3.2pt;mso-position-horizontal-relative:page;mso-position-vertical-relative:paragraph;z-index:15813632" coordorigin="2751,292" coordsize="64,64" path="m2791,355l2774,355,2766,352,2754,339,2751,332,2751,314,2754,307,2766,295,2774,292,2791,292,2799,295,2811,307,2814,314,2814,323,2814,332,2811,339,2799,352,2791,355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97.335846pt;margin-top:12.319143pt;width:7.95pt;height:3.5pt;mso-position-horizontal-relative:page;mso-position-vertical-relative:paragraph;z-index:-18636288" coordorigin="3947,246" coordsize="159,70">
            <v:shape style="position:absolute;left:3946;top:246;width:70;height:70" type="#_x0000_t75" stroked="false">
              <v:imagedata r:id="rId6" o:title=""/>
            </v:shape>
            <v:shape style="position:absolute;left:4034;top:246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Верапамил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обструктивной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случаях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наличия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системной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гипотензии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выраженной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одышки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-6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[</w:t>
      </w:r>
      <w:r>
        <w:rPr>
          <w:color w:val="212121"/>
          <w:w w:val="110"/>
        </w:rPr>
        <w:t>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329,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350].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IIIС</w:t>
      </w:r>
      <w:r>
        <w:rPr>
          <w:color w:val="212121"/>
          <w:spacing w:val="-5"/>
        </w:rPr>
        <w:t> </w:t>
      </w:r>
      <w:r>
        <w:rPr>
          <w:color w:val="212121"/>
        </w:rPr>
        <w:t>(УДД</w:t>
      </w:r>
      <w:r>
        <w:rPr>
          <w:color w:val="212121"/>
          <w:spacing w:val="-6"/>
        </w:rPr>
        <w:t> </w:t>
      </w: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before="208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Лечение</w:t>
      </w:r>
      <w:r>
        <w:rPr>
          <w:rFonts w:ascii="Palatino Linotype" w:hAnsi="Palatino Linotype"/>
          <w:b/>
          <w:color w:val="212121"/>
          <w:spacing w:val="11"/>
          <w:w w:val="9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ХСН</w:t>
      </w:r>
      <w:r>
        <w:rPr>
          <w:rFonts w:ascii="Palatino Linotype" w:hAnsi="Palatino Linotype"/>
          <w:b/>
          <w:color w:val="212121"/>
          <w:spacing w:val="11"/>
          <w:w w:val="9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11"/>
          <w:w w:val="9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ФВ</w:t>
      </w:r>
      <w:r>
        <w:rPr>
          <w:rFonts w:ascii="Palatino Linotype" w:hAnsi="Palatino Linotype"/>
          <w:b/>
          <w:color w:val="212121"/>
          <w:spacing w:val="8"/>
          <w:w w:val="9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ЛЖ</w:t>
      </w:r>
      <w:r>
        <w:rPr>
          <w:rFonts w:ascii="Palatino Linotype" w:hAnsi="Palatino Linotype"/>
          <w:b/>
          <w:color w:val="212121"/>
          <w:spacing w:val="11"/>
          <w:w w:val="95"/>
          <w:sz w:val="19"/>
          <w:u w:val="single" w:color="212121"/>
        </w:rPr>
        <w:t> </w:t>
      </w:r>
      <w:r>
        <w:rPr>
          <w:b/>
          <w:color w:val="212121"/>
          <w:w w:val="95"/>
          <w:sz w:val="19"/>
          <w:u w:val="single" w:color="212121"/>
        </w:rPr>
        <w:t>˂</w:t>
      </w: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50%</w:t>
      </w:r>
      <w:r>
        <w:rPr>
          <w:rFonts w:ascii="Palatino Linotype" w:hAnsi="Palatino Linotype"/>
          <w:b/>
          <w:color w:val="212121"/>
          <w:spacing w:val="11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у</w:t>
      </w:r>
      <w:r>
        <w:rPr>
          <w:rFonts w:ascii="Palatino Linotype" w:hAnsi="Palatino Linotype"/>
          <w:b/>
          <w:color w:val="212121"/>
          <w:spacing w:val="38"/>
          <w:w w:val="9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пациентов</w:t>
      </w:r>
      <w:r>
        <w:rPr>
          <w:rFonts w:ascii="Palatino Linotype" w:hAnsi="Palatino Linotype"/>
          <w:b/>
          <w:color w:val="212121"/>
          <w:spacing w:val="11"/>
          <w:w w:val="9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11"/>
          <w:w w:val="95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w w:val="95"/>
          <w:sz w:val="19"/>
          <w:u w:val="single" w:color="212121"/>
        </w:rPr>
        <w:t>ГКМП</w:t>
      </w:r>
    </w:p>
    <w:p>
      <w:pPr>
        <w:pStyle w:val="BodyText"/>
        <w:spacing w:line="292" w:lineRule="auto" w:before="123"/>
        <w:ind w:left="1271" w:right="127"/>
      </w:pPr>
      <w:r>
        <w:rPr/>
        <w:pict>
          <v:shape style="position:absolute;margin-left:137.550903pt;margin-top:11.380028pt;width:3.2pt;height:3.2pt;mso-position-horizontal-relative:page;mso-position-vertical-relative:paragraph;z-index:15814656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Пациентам с </w:t>
      </w:r>
      <w:r>
        <w:rPr>
          <w:rFonts w:ascii="Palatino Linotype" w:hAnsi="Palatino Linotype"/>
          <w:b/>
          <w:color w:val="212121"/>
          <w:w w:val="105"/>
        </w:rPr>
        <w:t>необструктивной </w:t>
      </w:r>
      <w:r>
        <w:rPr>
          <w:color w:val="212121"/>
          <w:w w:val="105"/>
        </w:rPr>
        <w:t>ГКМП и ФВ ЛЖ&lt;50% рекомендуются бета-адреноблокатор</w:t>
      </w:r>
      <w:r>
        <w:rPr>
          <w:color w:val="212121"/>
          <w:spacing w:val="-47"/>
          <w:w w:val="105"/>
        </w:rPr>
        <w:t> </w:t>
      </w:r>
      <w:r>
        <w:rPr>
          <w:color w:val="212121"/>
          <w:w w:val="110"/>
        </w:rPr>
        <w:t>в дополнение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 АКФ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антагонисту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ангиотензина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II, 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 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АКФ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ингибиторы)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уменьшения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снижения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госпитализаций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поводу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ХСН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рандомизированных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исследований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</w:t>
      </w:r>
    </w:p>
    <w:p>
      <w:pPr>
        <w:spacing w:after="0" w:line="292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left="1271" w:right="129"/>
      </w:pPr>
      <w:r>
        <w:rPr/>
        <w:pict>
          <v:rect style="position:absolute;margin-left:568.649231pt;margin-top:.000265pt;width:10.540301pt;height:841.642619pt;mso-position-horizontal-relative:page;mso-position-vertical-relative:page;z-index:158151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265pt;width:10.540301pt;height:841.642619pt;mso-position-horizontal-relative:page;mso-position-vertical-relative:page;z-index:15815680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ГКМП, эффективность по госпитализациям, симптомам и смертности предполагается, 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не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доказана)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132,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133,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155,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198,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325,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326,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345,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346,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351].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92" w:lineRule="auto" w:before="207"/>
        <w:ind w:left="1049" w:right="121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Бета-адреноблокаторы являются препаратами первой линии, применяемыми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 снижения ГД в ВТЛЖ и облегчения симптомов. Отрицательные инотропные эффекты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бета-адреноблокаторов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являются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относительно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умеренными,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поэтому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они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могут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использоваться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даже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ФВ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&lt;50%.</w:t>
      </w:r>
    </w:p>
    <w:p>
      <w:pPr>
        <w:spacing w:line="508" w:lineRule="auto" w:before="196"/>
        <w:ind w:left="1049" w:right="2176" w:firstLine="0"/>
        <w:jc w:val="both"/>
        <w:rPr>
          <w:i/>
          <w:sz w:val="19"/>
        </w:rPr>
      </w:pPr>
      <w:r>
        <w:rPr/>
        <w:pict>
          <v:group style="position:absolute;margin-left:186.790878pt;margin-top:34.857822pt;width:7.95pt;height:3.5pt;mso-position-horizontal-relative:page;mso-position-vertical-relative:paragraph;z-index:-18634240" coordorigin="3736,697" coordsize="159,70">
            <v:shape style="position:absolute;left:3735;top:697;width:70;height:70" type="#_x0000_t75" stroked="false">
              <v:imagedata r:id="rId8" o:title=""/>
            </v:shape>
            <v:shape style="position:absolute;left:3824;top:697;width:70;height:70" type="#_x0000_t75" stroked="false">
              <v:imagedata r:id="rId8" o:title=""/>
            </v:shape>
            <w10:wrap type="none"/>
          </v:group>
        </w:pict>
      </w:r>
      <w:r>
        <w:rPr>
          <w:i/>
          <w:color w:val="333333"/>
          <w:w w:val="105"/>
          <w:sz w:val="19"/>
        </w:rPr>
        <w:t>Бета-адреноблокаторы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вызывают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резкого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изменения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ФВ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покое.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sz w:val="19"/>
        </w:rPr>
        <w:t>Бисопролол</w:t>
      </w:r>
      <w:r>
        <w:rPr>
          <w:i/>
          <w:color w:val="333333"/>
          <w:spacing w:val="4"/>
          <w:sz w:val="19"/>
        </w:rPr>
        <w:t> </w:t>
      </w:r>
      <w:r>
        <w:rPr>
          <w:i/>
          <w:color w:val="333333"/>
          <w:sz w:val="19"/>
        </w:rPr>
        <w:t>предпочтительней</w:t>
      </w:r>
      <w:r>
        <w:rPr>
          <w:i/>
          <w:color w:val="333333"/>
          <w:spacing w:val="3"/>
          <w:sz w:val="19"/>
        </w:rPr>
        <w:t> </w:t>
      </w:r>
      <w:r>
        <w:rPr>
          <w:i/>
          <w:color w:val="333333"/>
          <w:sz w:val="19"/>
        </w:rPr>
        <w:t>при</w:t>
      </w:r>
      <w:r>
        <w:rPr>
          <w:i/>
          <w:color w:val="333333"/>
          <w:spacing w:val="3"/>
          <w:sz w:val="19"/>
        </w:rPr>
        <w:t> </w:t>
      </w:r>
      <w:r>
        <w:rPr>
          <w:i/>
          <w:color w:val="333333"/>
          <w:sz w:val="19"/>
        </w:rPr>
        <w:t>ГКМП</w:t>
      </w:r>
      <w:r>
        <w:rPr>
          <w:i/>
          <w:color w:val="333333"/>
          <w:spacing w:val="4"/>
          <w:sz w:val="19"/>
        </w:rPr>
        <w:t> </w:t>
      </w:r>
      <w:r>
        <w:rPr>
          <w:i/>
          <w:color w:val="333333"/>
          <w:sz w:val="19"/>
        </w:rPr>
        <w:t>и</w:t>
      </w:r>
      <w:r>
        <w:rPr>
          <w:i/>
          <w:color w:val="333333"/>
          <w:spacing w:val="3"/>
          <w:sz w:val="19"/>
        </w:rPr>
        <w:t> </w:t>
      </w:r>
      <w:r>
        <w:rPr>
          <w:i/>
          <w:color w:val="333333"/>
          <w:sz w:val="19"/>
        </w:rPr>
        <w:t>ХСН</w:t>
      </w:r>
      <w:r>
        <w:rPr>
          <w:i/>
          <w:color w:val="333333"/>
          <w:spacing w:val="4"/>
          <w:sz w:val="19"/>
        </w:rPr>
        <w:t> </w:t>
      </w:r>
      <w:r>
        <w:rPr>
          <w:i/>
          <w:color w:val="333333"/>
          <w:sz w:val="19"/>
        </w:rPr>
        <w:t>с ФВ</w:t>
      </w:r>
      <w:r>
        <w:rPr>
          <w:i/>
          <w:color w:val="333333"/>
          <w:spacing w:val="3"/>
          <w:sz w:val="19"/>
        </w:rPr>
        <w:t> </w:t>
      </w:r>
      <w:r>
        <w:rPr>
          <w:i/>
          <w:color w:val="333333"/>
          <w:sz w:val="19"/>
        </w:rPr>
        <w:t>ЛЖ</w:t>
      </w:r>
      <w:r>
        <w:rPr>
          <w:i/>
          <w:color w:val="333333"/>
          <w:spacing w:val="4"/>
          <w:sz w:val="19"/>
        </w:rPr>
        <w:t> </w:t>
      </w:r>
      <w:r>
        <w:rPr>
          <w:i/>
          <w:color w:val="333333"/>
          <w:sz w:val="19"/>
        </w:rPr>
        <w:t>&lt;50%</w:t>
      </w:r>
      <w:r>
        <w:rPr>
          <w:i/>
          <w:color w:val="333333"/>
          <w:spacing w:val="3"/>
          <w:sz w:val="19"/>
        </w:rPr>
        <w:t> </w:t>
      </w:r>
      <w:r>
        <w:rPr>
          <w:i/>
          <w:color w:val="333333"/>
          <w:sz w:val="19"/>
        </w:rPr>
        <w:t>[329]</w:t>
      </w:r>
    </w:p>
    <w:p>
      <w:pPr>
        <w:pStyle w:val="BodyText"/>
        <w:spacing w:line="300" w:lineRule="auto" w:before="1"/>
        <w:ind w:left="1271" w:right="122"/>
      </w:pPr>
      <w:r>
        <w:rPr/>
        <w:pict>
          <v:shape style="position:absolute;margin-left:137.550903pt;margin-top:4.176049pt;width:3.2pt;height:3.2pt;mso-position-horizontal-relative:page;mso-position-vertical-relative:paragraph;z-index:15816704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необструктивной ГКМП и II–IV ФК (NYHA) с ФВ ЛЖ &lt;50% рекомендуются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малые дозы петлевых или тиазидных диуретиков для уменьшения симптомов, снижения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 госпитализаций по поводу ХСН (в отсутствие рандомизированных исследований по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ГКМП эффективность по госпитализациям, симптомам и смертности предполагается, 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не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доказана)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132,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133,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155,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175,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198,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325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,326,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345,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346].</w:t>
      </w:r>
    </w:p>
    <w:p>
      <w:pPr>
        <w:pStyle w:val="Heading3"/>
        <w:spacing w:before="172"/>
        <w:ind w:left="1095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45pt;width:3.2pt;height:3.2pt;mso-position-horizontal-relative:page;mso-position-vertical-relative:paragraph;z-index:1581721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Пациентам с необструктивной  ГКМП с ФВ ЛЖ &lt;50%  и постоянными симптомами ХСН II–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IV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ФК</w:t>
      </w:r>
      <w:r>
        <w:rPr>
          <w:color w:val="212121"/>
          <w:spacing w:val="24"/>
          <w:w w:val="105"/>
        </w:rPr>
        <w:t> </w:t>
      </w:r>
      <w:r>
        <w:rPr>
          <w:color w:val="212121"/>
          <w:w w:val="105"/>
        </w:rPr>
        <w:t>(NYHA),</w:t>
      </w:r>
      <w:r>
        <w:rPr>
          <w:color w:val="212121"/>
          <w:spacing w:val="13"/>
          <w:w w:val="105"/>
        </w:rPr>
        <w:t> </w:t>
      </w:r>
      <w:r>
        <w:rPr>
          <w:color w:val="212121"/>
          <w:w w:val="105"/>
        </w:rPr>
        <w:t>несмотря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лечение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АКФ</w:t>
      </w:r>
      <w:r>
        <w:rPr>
          <w:color w:val="212121"/>
          <w:spacing w:val="24"/>
          <w:w w:val="105"/>
        </w:rPr>
        <w:t> </w:t>
      </w:r>
      <w:r>
        <w:rPr>
          <w:color w:val="212121"/>
          <w:w w:val="105"/>
        </w:rPr>
        <w:t>ингибиторами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(или</w:t>
      </w:r>
      <w:r>
        <w:rPr>
          <w:color w:val="212121"/>
          <w:spacing w:val="24"/>
          <w:w w:val="105"/>
        </w:rPr>
        <w:t> </w:t>
      </w:r>
      <w:r>
        <w:rPr>
          <w:color w:val="212121"/>
          <w:w w:val="105"/>
        </w:rPr>
        <w:t>антагонистами</w:t>
      </w:r>
      <w:r>
        <w:rPr>
          <w:color w:val="212121"/>
          <w:spacing w:val="24"/>
          <w:w w:val="105"/>
        </w:rPr>
        <w:t> </w:t>
      </w:r>
      <w:r>
        <w:rPr>
          <w:color w:val="212121"/>
          <w:w w:val="105"/>
        </w:rPr>
        <w:t>ангиотензина</w:t>
      </w:r>
      <w:r>
        <w:rPr>
          <w:color w:val="212121"/>
          <w:spacing w:val="-48"/>
          <w:w w:val="105"/>
        </w:rPr>
        <w:t> </w:t>
      </w:r>
      <w:r>
        <w:rPr>
          <w:color w:val="212121"/>
          <w:w w:val="110"/>
        </w:rPr>
        <w:t>II,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АКФ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ингибиторы)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бета-адреноблокаторами,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рекомендуются альдостерона антагонисты для снижения риска госпитализаций по поводу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ХСН и ВСС (в отсутствие рандомизированных исследований по ГКМП эффективность по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госпитализациям, симптомам и смертности предполагается, но не доказана) [4, 132, 133,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155,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175,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198,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325,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326,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345,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346].</w:t>
      </w:r>
    </w:p>
    <w:p>
      <w:pPr>
        <w:pStyle w:val="Heading3"/>
        <w:spacing w:before="175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78" w:lineRule="auto" w:before="207"/>
        <w:ind w:left="1049" w:right="126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алгоритм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врачебной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тактики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Б4.</w:t>
      </w:r>
    </w:p>
    <w:p>
      <w:pPr>
        <w:spacing w:line="300" w:lineRule="auto" w:before="209"/>
        <w:ind w:left="1049" w:right="127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Тактика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необструктивной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систолической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дисфункцией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базируется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принципах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доказательной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фармакотерапии,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разработанных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взрослых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сниженной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ФВЛЖ,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включает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применению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бета-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адреноблокаторов, АКФ ингибиторов, антагонистов ангиотензина II, диуретиков и др. [155,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175,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325,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326].</w:t>
      </w:r>
    </w:p>
    <w:p>
      <w:pPr>
        <w:spacing w:line="300" w:lineRule="auto" w:before="195"/>
        <w:ind w:left="1049" w:right="124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Данные, полученные Maron M.S. и соавт. (2018) в проспективном рандомизированном двойном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слепом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исследовании,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подтверждают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использование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спиронолактона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улучшения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ремоделирования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путем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уменьшения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изменения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клинического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течения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[307].</w:t>
      </w:r>
    </w:p>
    <w:p>
      <w:pPr>
        <w:spacing w:before="171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Лечение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син</w:t>
      </w:r>
      <w:r>
        <w:rPr>
          <w:rFonts w:ascii="Palatino Linotype" w:hAnsi="Palatino Linotype"/>
          <w:b/>
          <w:color w:val="212121"/>
          <w:sz w:val="19"/>
        </w:rPr>
        <w:t>др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ома</w:t>
      </w:r>
      <w:r>
        <w:rPr>
          <w:rFonts w:ascii="Palatino Linotype" w:hAnsi="Palatino Linotype"/>
          <w:b/>
          <w:color w:val="212121"/>
          <w:spacing w:val="32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стенока</w:t>
      </w:r>
      <w:r>
        <w:rPr>
          <w:rFonts w:ascii="Palatino Linotype" w:hAnsi="Palatino Linotype"/>
          <w:b/>
          <w:color w:val="212121"/>
          <w:sz w:val="19"/>
        </w:rPr>
        <w:t>рд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ии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pacing w:val="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пациентов</w:t>
      </w:r>
      <w:r>
        <w:rPr>
          <w:rFonts w:ascii="Palatino Linotype" w:hAnsi="Palatino Linotype"/>
          <w:b/>
          <w:color w:val="212121"/>
          <w:spacing w:val="-8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-9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ГКМП</w:t>
      </w:r>
    </w:p>
    <w:p>
      <w:pPr>
        <w:pStyle w:val="BodyText"/>
        <w:spacing w:line="300" w:lineRule="auto" w:before="145"/>
        <w:ind w:left="1271" w:right="127"/>
      </w:pPr>
      <w:r>
        <w:rPr/>
        <w:pict>
          <v:shape style="position:absolute;margin-left:137.550903pt;margin-top:11.376019pt;width:3.2pt;height:3.2pt;mso-position-horizontal-relative:page;mso-position-vertical-relative:paragraph;z-index:15817728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315.4198pt;margin-top:9.119136pt;width:7.95pt;height:3.5pt;mso-position-horizontal-relative:page;mso-position-vertical-relative:paragraph;z-index:-18632192" coordorigin="6308,182" coordsize="159,70">
            <v:shape style="position:absolute;left:6308;top:182;width:70;height:70" type="#_x0000_t75" stroked="false">
              <v:imagedata r:id="rId6" o:title=""/>
            </v:shape>
            <v:shape style="position:absolute;left:6396;top:182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Бета-адреноблокаторы,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верапамил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дилтиазем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необструктивной ГКМП и стенокардитическими болями при отсутствии обструктивной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коронарной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болезни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сердца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74,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77,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251,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292,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329,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352,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353].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78" w:lineRule="auto" w:before="207"/>
        <w:ind w:left="1049" w:right="122" w:firstLine="0"/>
        <w:jc w:val="both"/>
        <w:rPr>
          <w:i/>
          <w:sz w:val="19"/>
        </w:rPr>
      </w:pPr>
      <w:r>
        <w:rPr/>
        <w:pict>
          <v:group style="position:absolute;margin-left:421.28186pt;margin-top:13.323139pt;width:7.95pt;height:3.5pt;mso-position-horizontal-relative:page;mso-position-vertical-relative:paragraph;z-index:-18631680" coordorigin="8426,266" coordsize="159,70">
            <v:shape style="position:absolute;left:8425;top:266;width:70;height:70" type="#_x0000_t75" stroked="false">
              <v:imagedata r:id="rId8" o:title=""/>
            </v:shape>
            <v:shape style="position:absolute;left:8513;top:266;width:70;height:70" type="#_x0000_t75" stroked="false">
              <v:imagedata r:id="rId8" o:title=""/>
            </v:shape>
            <w10:wrap type="none"/>
          </v:group>
        </w:pict>
      </w: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правила и особенности назначения верапамила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 в таблице 2,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А3</w:t>
      </w:r>
      <w:r>
        <w:rPr>
          <w:i/>
          <w:color w:val="333333"/>
          <w:spacing w:val="4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А3.</w:t>
      </w:r>
    </w:p>
    <w:p>
      <w:pPr>
        <w:spacing w:line="300" w:lineRule="auto" w:before="209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Пациенты с ГКМП часто предъявляют жалобы на боль в грудной клетке, которая может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иметь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иметь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типичные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признаки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стенокардии.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симптом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возникает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из-за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дисбаланса между поставкой и потребностью кислорода, приводит к гипоперфузии и ишемии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вторична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отношению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уменьшению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кровотока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через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малые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интрамуральные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коронарные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артерии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(см.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раздел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«Патогенез»).</w:t>
      </w:r>
    </w:p>
    <w:p>
      <w:pPr>
        <w:spacing w:line="300" w:lineRule="auto" w:before="195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этапе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появления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приступов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стенокардии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необходимо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уточнить,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появилась</w:t>
      </w:r>
      <w:r>
        <w:rPr>
          <w:i/>
          <w:color w:val="333333"/>
          <w:spacing w:val="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ли</w:t>
      </w:r>
      <w:r>
        <w:rPr>
          <w:i/>
          <w:color w:val="333333"/>
          <w:spacing w:val="-4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него</w:t>
      </w:r>
      <w:r>
        <w:rPr>
          <w:i/>
          <w:color w:val="333333"/>
          <w:spacing w:val="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индуцируемая</w:t>
      </w:r>
      <w:r>
        <w:rPr>
          <w:i/>
          <w:color w:val="333333"/>
          <w:spacing w:val="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нагрузкой</w:t>
      </w:r>
      <w:r>
        <w:rPr>
          <w:i/>
          <w:color w:val="333333"/>
          <w:spacing w:val="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латентная</w:t>
      </w:r>
      <w:r>
        <w:rPr>
          <w:i/>
          <w:color w:val="333333"/>
          <w:spacing w:val="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коронарогенная</w:t>
      </w:r>
      <w:r>
        <w:rPr>
          <w:i/>
          <w:color w:val="333333"/>
          <w:spacing w:val="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обструкция</w:t>
      </w:r>
      <w:r>
        <w:rPr>
          <w:i/>
          <w:color w:val="333333"/>
          <w:spacing w:val="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и/или</w:t>
      </w:r>
      <w:r>
        <w:rPr>
          <w:i/>
          <w:color w:val="333333"/>
          <w:spacing w:val="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ишемия</w:t>
      </w:r>
      <w:r>
        <w:rPr>
          <w:i/>
          <w:color w:val="333333"/>
          <w:spacing w:val="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миокарда.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spacing w:line="300" w:lineRule="auto" w:before="33"/>
        <w:ind w:left="1049" w:right="127" w:firstLine="0"/>
        <w:jc w:val="both"/>
        <w:rPr>
          <w:sz w:val="19"/>
        </w:rPr>
      </w:pPr>
      <w:r>
        <w:rPr/>
        <w:pict>
          <v:rect style="position:absolute;margin-left:568.649231pt;margin-top:.00146pt;width:10.540301pt;height:841.642619pt;mso-position-horizontal-relative:page;mso-position-vertical-relative:page;z-index:1581926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46pt;width:10.540301pt;height:841.642619pt;mso-position-horizontal-relative:page;mso-position-vertical-relative:page;z-index:15819776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9"/>
        </w:rPr>
        <w:t>Рекомендована стресс-ЭХО-КГ для определения показаний к КАГ и реваскуляризации, в том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числе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стенозах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&lt;50%</w:t>
      </w:r>
      <w:r>
        <w:rPr>
          <w:color w:val="212121"/>
          <w:w w:val="105"/>
          <w:sz w:val="19"/>
        </w:rPr>
        <w:t>.</w:t>
      </w:r>
    </w:p>
    <w:p>
      <w:pPr>
        <w:spacing w:line="300" w:lineRule="auto" w:before="192"/>
        <w:ind w:left="1049" w:right="125" w:firstLine="0"/>
        <w:jc w:val="both"/>
        <w:rPr>
          <w:i/>
          <w:sz w:val="19"/>
        </w:rPr>
      </w:pPr>
      <w:r>
        <w:rPr/>
        <w:pict>
          <v:group style="position:absolute;margin-left:185.04541pt;margin-top:11.469129pt;width:7.95pt;height:3.5pt;mso-position-horizontal-relative:page;mso-position-vertical-relative:paragraph;z-index:-18630144" coordorigin="3701,229" coordsize="159,70">
            <v:shape style="position:absolute;left:3700;top:229;width:70;height:70" type="#_x0000_t75" stroked="false">
              <v:imagedata r:id="rId8" o:title=""/>
            </v:shape>
            <v:shape style="position:absolute;left:3789;top:229;width:70;height:70" type="#_x0000_t75" stroked="false">
              <v:imagedata r:id="rId8" o:title=""/>
            </v:shape>
            <w10:wrap type="none"/>
          </v:group>
        </w:pict>
      </w:r>
      <w:r>
        <w:rPr>
          <w:i/>
          <w:color w:val="333333"/>
          <w:w w:val="105"/>
          <w:sz w:val="19"/>
        </w:rPr>
        <w:t>Верапамил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способен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уменьшать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ишемию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т.ч.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безболевую,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улучшать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его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диастолическую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функцию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ЛЖ.</w:t>
      </w:r>
    </w:p>
    <w:p>
      <w:pPr>
        <w:spacing w:line="300" w:lineRule="auto" w:before="191"/>
        <w:ind w:left="1049" w:right="121" w:firstLine="56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Ранолазин применяют для лечения стенокардии у пациентов, перенесших острый коронарный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синдром (РКИ MERLIN TIMI). Он ингибирует поздний натриевый ток в сердечных миоцитах,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уменьшает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перегрузку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кальцием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клетках,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самым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снижая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диастолическое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напряжение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стенки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потребность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миокарда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кислороде.</w:t>
      </w:r>
    </w:p>
    <w:p>
      <w:pPr>
        <w:spacing w:line="300" w:lineRule="auto" w:before="194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По данным Gentry J.L. и соавт. (2016), регулярное применение ранолазина в течение 2 месяцев 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дозировке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500–1000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день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привело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значительному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облегчению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стенокардии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симптомов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сердечной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недостаточности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(СН),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также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улучшению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качества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жизни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симптомных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[304].</w:t>
      </w:r>
    </w:p>
    <w:p>
      <w:pPr>
        <w:spacing w:before="193"/>
        <w:ind w:left="1049" w:right="0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мультицентровом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плацебо-контролируемом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исследовании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RESTYLE-HCM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(Olivotto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I.,</w:t>
      </w:r>
      <w:r>
        <w:rPr>
          <w:i/>
          <w:color w:val="333333"/>
          <w:spacing w:val="2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Camici</w:t>
      </w:r>
    </w:p>
    <w:p>
      <w:pPr>
        <w:spacing w:line="300" w:lineRule="auto" w:before="56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P.G. и соавт., 2018 г.) применение ранолазина в течение 5 месяцев не привело к значимому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улучшению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переносимости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физической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нагрузки,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показателей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диастолической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функции,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уменьшению уровней МНУП или улучшению качества жизни у 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необструктивной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сравнению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группой,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получавших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плацебо.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ранолазина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достоверно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ассоциирован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снижением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количества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желудочковых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экстрасистол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результатам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суточного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мониторирования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ЭКГ.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Ранолазин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продемонстрировал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отличные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показатели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безопасности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[309].</w:t>
      </w:r>
    </w:p>
    <w:p>
      <w:pPr>
        <w:pStyle w:val="BodyText"/>
        <w:spacing w:line="300" w:lineRule="auto" w:before="196"/>
        <w:ind w:left="1271" w:right="127"/>
      </w:pPr>
      <w:r>
        <w:rPr/>
        <w:pict>
          <v:shape style="position:absolute;margin-left:137.550903pt;margin-top:13.926025pt;width:3.2pt;height:3.2pt;mso-position-horizontal-relative:page;mso-position-vertical-relative:paragraph;z-index:15820800" coordorigin="2751,279" coordsize="64,64" path="m2791,342l2774,342,2766,339,2754,326,2751,319,2751,301,2754,294,2766,282,2774,279,2791,279,2799,282,2811,294,2814,301,2814,310,2814,319,2811,326,2799,339,2791,34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 рассмотреть возможность использования органических нитратов </w:t>
      </w:r>
      <w:r>
        <w:rPr>
          <w:i/>
          <w:color w:val="333333"/>
          <w:w w:val="110"/>
        </w:rPr>
        <w:t>per os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необструктивной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стенокардитическими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обструктивной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болезни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4].</w:t>
      </w:r>
    </w:p>
    <w:p>
      <w:pPr>
        <w:pStyle w:val="Heading3"/>
        <w:spacing w:before="171"/>
        <w:jc w:val="both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IIbС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8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before="207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Лечение</w:t>
      </w:r>
      <w:r>
        <w:rPr>
          <w:rFonts w:ascii="Palatino Linotype" w:hAnsi="Palatino Linotype"/>
          <w:b/>
          <w:color w:val="212121"/>
          <w:spacing w:val="-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те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иальной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гипе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тензии</w:t>
      </w:r>
      <w:r>
        <w:rPr>
          <w:rFonts w:ascii="Palatino Linotype" w:hAnsi="Palatino Linotype"/>
          <w:b/>
          <w:color w:val="212121"/>
          <w:spacing w:val="-1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pacing w:val="8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пациентов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-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ГКМП</w:t>
      </w:r>
    </w:p>
    <w:p>
      <w:pPr>
        <w:pStyle w:val="BodyText"/>
        <w:spacing w:line="278" w:lineRule="auto" w:before="123"/>
        <w:ind w:right="122"/>
      </w:pPr>
      <w:r>
        <w:rPr>
          <w:color w:val="212121"/>
          <w:w w:val="105"/>
        </w:rPr>
        <w:t>Лечение АГ у пациентов с </w:t>
      </w:r>
      <w:r>
        <w:rPr>
          <w:rFonts w:ascii="Palatino Linotype" w:hAnsi="Palatino Linotype"/>
          <w:b/>
          <w:color w:val="212121"/>
          <w:w w:val="105"/>
        </w:rPr>
        <w:t>необструктивной </w:t>
      </w:r>
      <w:r>
        <w:rPr>
          <w:color w:val="212121"/>
          <w:w w:val="105"/>
        </w:rPr>
        <w:t>ГКМП проводится в полном соответствии 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Клиническими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Рекомендациями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по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лечению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АГ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у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взрослых.</w:t>
      </w:r>
    </w:p>
    <w:p>
      <w:pPr>
        <w:spacing w:before="187"/>
        <w:ind w:left="1049" w:right="0" w:firstLine="0"/>
        <w:jc w:val="both"/>
        <w:rPr>
          <w:sz w:val="19"/>
        </w:rPr>
      </w:pPr>
      <w:r>
        <w:rPr>
          <w:color w:val="212121"/>
          <w:w w:val="105"/>
          <w:sz w:val="19"/>
        </w:rPr>
        <w:t>Особенности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медикаментозной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терапии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АГ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при</w:t>
      </w:r>
      <w:r>
        <w:rPr>
          <w:color w:val="212121"/>
          <w:spacing w:val="15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обструктивной</w:t>
      </w:r>
      <w:r>
        <w:rPr>
          <w:rFonts w:ascii="Palatino Linotype" w:hAnsi="Palatino Linotype"/>
          <w:b/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ГКМП: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line="300" w:lineRule="auto"/>
        <w:ind w:right="123"/>
      </w:pPr>
      <w:r>
        <w:rPr>
          <w:color w:val="212121"/>
          <w:w w:val="110"/>
        </w:rPr>
        <w:t>Шаг 1. Прекратить прием периферических вазодилататоров (если пациент ранее разово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курсами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принимал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вазодилататоры).</w:t>
      </w:r>
    </w:p>
    <w:p>
      <w:pPr>
        <w:pStyle w:val="BodyText"/>
        <w:spacing w:line="300" w:lineRule="auto" w:before="192"/>
        <w:ind w:right="122"/>
      </w:pPr>
      <w:r>
        <w:rPr/>
        <w:pict>
          <v:group style="position:absolute;margin-left:273.523163pt;margin-top:52.576321pt;width:7.95pt;height:3.5pt;mso-position-horizontal-relative:page;mso-position-vertical-relative:paragraph;z-index:-18629120" coordorigin="5470,1052" coordsize="159,70">
            <v:shape style="position:absolute;left:5470;top:1051;width:70;height:70" type="#_x0000_t75" stroked="false">
              <v:imagedata r:id="rId6" o:title=""/>
            </v:shape>
            <v:shape style="position:absolute;left:5558;top:1051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26.693634pt;margin-top:52.576321pt;width:7.95pt;height:3.5pt;mso-position-horizontal-relative:page;mso-position-vertical-relative:paragraph;z-index:-18628608" coordorigin="6534,1052" coordsize="159,70">
            <v:shape style="position:absolute;left:6533;top:1051;width:70;height:70" type="#_x0000_t75" stroked="false">
              <v:imagedata r:id="rId6" o:title=""/>
            </v:shape>
            <v:shape style="position:absolute;left:6622;top:1051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Шаг 2. Назначить максимально переносимые дозы бета-адреноблокатора, верапамила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комбинации обоих препаратов под контролем ЧСС и проводить ЭКГ-мониторинг QT/QTс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АВ-проведения). Предпочтительно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пролонгированные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селективные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бета-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адреноблокаторы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(бисопролол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атенолол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).</w:t>
      </w:r>
    </w:p>
    <w:p>
      <w:pPr>
        <w:pStyle w:val="BodyText"/>
        <w:spacing w:line="300" w:lineRule="auto" w:before="193"/>
        <w:ind w:right="121"/>
      </w:pPr>
      <w:r>
        <w:rPr/>
        <w:pict>
          <v:group style="position:absolute;margin-left:470.014526pt;margin-top:11.519145pt;width:7.95pt;height:3.5pt;mso-position-horizontal-relative:page;mso-position-vertical-relative:paragraph;z-index:-18628096" coordorigin="9400,230" coordsize="159,70">
            <v:shape style="position:absolute;left:9400;top:230;width:70;height:70" type="#_x0000_t75" stroked="false">
              <v:imagedata r:id="rId6" o:title=""/>
            </v:shape>
            <v:shape style="position:absolute;left:9488;top:230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40.934509pt;margin-top:11.519145pt;width:7.95pt;height:3.5pt;mso-position-horizontal-relative:page;mso-position-vertical-relative:paragraph;z-index:-18627584" coordorigin="10819,230" coordsize="159,70">
            <v:shape style="position:absolute;left:10818;top:230;width:70;height:70" type="#_x0000_t75" stroked="false">
              <v:imagedata r:id="rId6" o:title=""/>
            </v:shape>
            <v:shape style="position:absolute;left:10906;top:230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71.204315pt;margin-top:66.328705pt;width:7.95pt;height:3.5pt;mso-position-horizontal-relative:page;mso-position-vertical-relative:paragraph;z-index:-18627072" coordorigin="7424,1327" coordsize="159,70">
            <v:shape style="position:absolute;left:7424;top:1326;width:70;height:70" type="#_x0000_t75" stroked="false">
              <v:imagedata r:id="rId6" o:title=""/>
            </v:shape>
            <v:shape style="position:absolute;left:7512;top:1326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54.185852pt;margin-top:66.328705pt;width:7.95pt;height:3.5pt;mso-position-horizontal-relative:page;mso-position-vertical-relative:paragraph;z-index:-18626560" coordorigin="9084,1327" coordsize="159,70">
            <v:shape style="position:absolute;left:9083;top:1326;width:70;height:70" type="#_x0000_t75" stroked="false">
              <v:imagedata r:id="rId6" o:title=""/>
            </v:shape>
            <v:shape style="position:absolute;left:9171;top:1326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Шаг 3. На фоне проводимой терапии бета-адреноблокатором (бисопролол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атенолол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 условии эффективного контроля ГД в ВТЛЖ с помощью ЭХО-КГ, нарушений ритма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проводимости,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продолжительности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интервала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QT/QTc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ХМЭКГ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дополнительной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осторожно добавить низкую дозу гидрохлортиазида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триамтереном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 контролем ГД в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[327,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332,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354].</w:t>
      </w:r>
    </w:p>
    <w:p>
      <w:pPr>
        <w:pStyle w:val="BodyText"/>
        <w:spacing w:line="300" w:lineRule="auto" w:before="195"/>
        <w:ind w:right="121"/>
      </w:pPr>
      <w:r>
        <w:rPr/>
        <w:pict>
          <v:group style="position:absolute;margin-left:314.534576pt;margin-top:52.726311pt;width:12.35pt;height:3.5pt;mso-position-horizontal-relative:page;mso-position-vertical-relative:paragraph;z-index:-18626048" coordorigin="6291,1055" coordsize="247,70">
            <v:shape style="position:absolute;left:6290;top:1054;width:70;height:70" type="#_x0000_t75" stroked="false">
              <v:imagedata r:id="rId6" o:title=""/>
            </v:shape>
            <v:shape style="position:absolute;left:6378;top:1054;width:70;height:70" type="#_x0000_t75" stroked="false">
              <v:imagedata r:id="rId6" o:title=""/>
            </v:shape>
            <v:shape style="position:absolute;left:6467;top:1054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Опыт 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Sherrid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M.V. [332]: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тяжелой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ОГКМП+АГ,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контролируемой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фармакотерапией,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объеме,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приблизительно четверти пациентов (22%) потребовалась редукция МЖП с целью снижения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ГД в ВТЛЖ, и 16% потребовался ДЭКС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короткой задержкой АВ для уменьшения ГД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 у пациентов с исходными (или ятрогенными на фоне комбинированной терапии)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нарушениями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АВ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проведения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внутрижелудочковыми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блокадами.</w:t>
      </w:r>
    </w:p>
    <w:p>
      <w:pPr>
        <w:pStyle w:val="Heading3"/>
        <w:spacing w:before="174"/>
        <w:ind w:left="1366"/>
        <w:jc w:val="both"/>
      </w:pPr>
      <w:r>
        <w:rPr>
          <w:color w:val="212121"/>
          <w:spacing w:val="-1"/>
          <w:u w:val="single" w:color="212121"/>
        </w:rPr>
        <w:t>Лечение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</w:t>
      </w:r>
      <w:r>
        <w:rPr>
          <w:color w:val="212121"/>
          <w:spacing w:val="-1"/>
          <w:u w:val="single" w:color="212121"/>
        </w:rPr>
        <w:t>иб</w:t>
      </w:r>
      <w:r>
        <w:rPr>
          <w:color w:val="212121"/>
          <w:spacing w:val="-1"/>
        </w:rPr>
        <w:t>р</w:t>
      </w:r>
      <w:r>
        <w:rPr>
          <w:color w:val="212121"/>
          <w:spacing w:val="-1"/>
          <w:u w:val="single" w:color="212121"/>
        </w:rPr>
        <w:t>илляции</w:t>
      </w:r>
      <w:r>
        <w:rPr>
          <w:color w:val="212121"/>
          <w:spacing w:val="-10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п</w:t>
      </w:r>
      <w:r>
        <w:rPr>
          <w:color w:val="212121"/>
          <w:spacing w:val="-1"/>
        </w:rPr>
        <w:t>р</w:t>
      </w:r>
      <w:r>
        <w:rPr>
          <w:color w:val="212121"/>
          <w:spacing w:val="-1"/>
          <w:u w:val="single" w:color="212121"/>
        </w:rPr>
        <w:t>е</w:t>
      </w:r>
      <w:r>
        <w:rPr>
          <w:color w:val="212121"/>
          <w:spacing w:val="-1"/>
        </w:rPr>
        <w:t>д</w:t>
      </w:r>
      <w:r>
        <w:rPr>
          <w:color w:val="212121"/>
          <w:spacing w:val="-1"/>
          <w:u w:val="single" w:color="212121"/>
        </w:rPr>
        <w:t>се</w:t>
      </w:r>
      <w:r>
        <w:rPr>
          <w:color w:val="212121"/>
          <w:spacing w:val="-1"/>
        </w:rPr>
        <w:t>рд</w:t>
      </w:r>
      <w:r>
        <w:rPr>
          <w:color w:val="212121"/>
          <w:spacing w:val="-1"/>
          <w:u w:val="single" w:color="212121"/>
        </w:rPr>
        <w:t>ий</w:t>
      </w:r>
      <w:r>
        <w:rPr>
          <w:color w:val="212121"/>
          <w:spacing w:val="-10"/>
        </w:rPr>
        <w:t> </w:t>
      </w:r>
      <w:r>
        <w:rPr>
          <w:color w:val="212121"/>
        </w:rPr>
        <w:t>у</w:t>
      </w:r>
      <w:r>
        <w:rPr>
          <w:color w:val="212121"/>
          <w:spacing w:val="8"/>
          <w:u w:val="single" w:color="212121"/>
        </w:rPr>
        <w:t> </w:t>
      </w:r>
      <w:r>
        <w:rPr>
          <w:color w:val="212121"/>
          <w:u w:val="single" w:color="212121"/>
        </w:rPr>
        <w:t>пациентов</w:t>
      </w:r>
      <w:r>
        <w:rPr>
          <w:color w:val="212121"/>
          <w:spacing w:val="-10"/>
          <w:u w:val="single" w:color="212121"/>
        </w:rPr>
        <w:t> </w:t>
      </w:r>
      <w:r>
        <w:rPr>
          <w:color w:val="212121"/>
          <w:u w:val="single" w:color="212121"/>
        </w:rPr>
        <w:t>с</w:t>
      </w:r>
      <w:r>
        <w:rPr>
          <w:color w:val="212121"/>
          <w:spacing w:val="-10"/>
          <w:u w:val="single" w:color="212121"/>
        </w:rPr>
        <w:t> </w:t>
      </w:r>
      <w:r>
        <w:rPr>
          <w:color w:val="212121"/>
          <w:u w:val="single" w:color="212121"/>
        </w:rPr>
        <w:t>ГКМП</w:t>
      </w:r>
    </w:p>
    <w:p>
      <w:pPr>
        <w:pStyle w:val="BodyText"/>
        <w:spacing w:line="300" w:lineRule="auto" w:before="145"/>
        <w:ind w:right="122"/>
      </w:pPr>
      <w:r>
        <w:rPr/>
        <w:pict>
          <v:group style="position:absolute;margin-left:220.73999pt;margin-top:36.523922pt;width:12.35pt;height:3.5pt;mso-position-horizontal-relative:page;mso-position-vertical-relative:paragraph;z-index:-18625536" coordorigin="4415,730" coordsize="247,70">
            <v:shape style="position:absolute;left:4414;top:730;width:70;height:70" type="#_x0000_t75" stroked="false">
              <v:imagedata r:id="rId6" o:title=""/>
            </v:shape>
            <v:shape style="position:absolute;left:4503;top:730;width:70;height:70" type="#_x0000_t75" stroked="false">
              <v:imagedata r:id="rId6" o:title=""/>
            </v:shape>
            <v:shape style="position:absolute;left:4591;top:730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63.073944pt;margin-top:36.523922pt;width:12.35pt;height:3.5pt;mso-position-horizontal-relative:page;mso-position-vertical-relative:paragraph;z-index:-18625024" coordorigin="5261,730" coordsize="247,70">
            <v:shape style="position:absolute;left:5261;top:730;width:70;height:70" type="#_x0000_t75" stroked="false">
              <v:imagedata r:id="rId6" o:title=""/>
            </v:shape>
            <v:shape style="position:absolute;left:5349;top:730;width:70;height:70" type="#_x0000_t75" stroked="false">
              <v:imagedata r:id="rId6" o:title=""/>
            </v:shape>
            <v:shape style="position:absolute;left:5437;top:730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03.855377pt;margin-top:36.523922pt;width:12.35pt;height:3.5pt;mso-position-horizontal-relative:page;mso-position-vertical-relative:paragraph;z-index:-18624512" coordorigin="6077,730" coordsize="247,70">
            <v:shape style="position:absolute;left:6077;top:730;width:70;height:70" type="#_x0000_t75" stroked="false">
              <v:imagedata r:id="rId6" o:title=""/>
            </v:shape>
            <v:shape style="position:absolute;left:6165;top:730;width:70;height:70" type="#_x0000_t75" stroked="false">
              <v:imagedata r:id="rId6" o:title=""/>
            </v:shape>
            <v:shape style="position:absolute;left:6253;top:730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ФП является наиболее частой аритмией при ГКМП, распространенность которой зависит 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тяжести заболевания: 22% в общей когорте и до 32% в когорте пациентов с показаниями для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05"/>
        </w:rPr>
        <w:t>имплантации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ИКД</w:t>
      </w:r>
      <w:r>
        <w:rPr>
          <w:color w:val="212121"/>
          <w:spacing w:val="32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ЭКС</w:t>
      </w:r>
      <w:r>
        <w:rPr>
          <w:color w:val="212121"/>
          <w:spacing w:val="28"/>
          <w:w w:val="105"/>
        </w:rPr>
        <w:t> </w:t>
      </w:r>
      <w:r>
        <w:rPr>
          <w:color w:val="212121"/>
          <w:w w:val="105"/>
        </w:rPr>
        <w:t>/ДЭКС</w:t>
      </w:r>
      <w:r>
        <w:rPr>
          <w:color w:val="212121"/>
          <w:spacing w:val="32"/>
          <w:w w:val="105"/>
        </w:rPr>
        <w:t> </w:t>
      </w:r>
      <w:r>
        <w:rPr>
          <w:color w:val="212121"/>
          <w:w w:val="105"/>
        </w:rPr>
        <w:t>[11,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31,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129,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134,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150,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184,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197,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314,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355–358].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Частота</w:t>
      </w:r>
    </w:p>
    <w:p>
      <w:pPr>
        <w:pStyle w:val="BodyText"/>
        <w:spacing w:before="3"/>
      </w:pPr>
      <w:r>
        <w:rPr>
          <w:color w:val="212121"/>
          <w:w w:val="105"/>
        </w:rPr>
        <w:t>встречаемости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ФП</w:t>
      </w:r>
      <w:r>
        <w:rPr>
          <w:color w:val="212121"/>
          <w:spacing w:val="3"/>
          <w:w w:val="105"/>
        </w:rPr>
        <w:t> </w:t>
      </w:r>
      <w:r>
        <w:rPr>
          <w:i/>
          <w:color w:val="333333"/>
          <w:w w:val="105"/>
        </w:rPr>
        <w:t>de</w:t>
      </w:r>
      <w:r>
        <w:rPr>
          <w:i/>
          <w:color w:val="333333"/>
          <w:spacing w:val="4"/>
          <w:w w:val="105"/>
        </w:rPr>
        <w:t> </w:t>
      </w:r>
      <w:r>
        <w:rPr>
          <w:i/>
          <w:color w:val="333333"/>
          <w:w w:val="105"/>
        </w:rPr>
        <w:t>novo</w:t>
      </w:r>
      <w:r>
        <w:rPr>
          <w:i/>
          <w:color w:val="333333"/>
          <w:spacing w:val="3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общей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когорте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составляет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около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2%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год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[129,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314,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357].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right="122"/>
      </w:pPr>
      <w:r>
        <w:rPr/>
        <w:pict>
          <v:rect style="position:absolute;margin-left:568.649231pt;margin-top:.001655pt;width:10.540301pt;height:841.642619pt;mso-position-horizontal-relative:page;mso-position-vertical-relative:page;z-index:1582643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655pt;width:10.540301pt;height:841.642619pt;mso-position-horizontal-relative:page;mso-position-vertical-relative:page;z-index:15826944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Задачами фармакотерапии при ГКМП, осложненной ФП, являются купирование приступа,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рецидивов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аритмии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тромбоэмболических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осложнений.</w:t>
      </w:r>
    </w:p>
    <w:p>
      <w:pPr>
        <w:pStyle w:val="Heading3"/>
        <w:tabs>
          <w:tab w:pos="2931" w:val="left" w:leader="none"/>
        </w:tabs>
        <w:spacing w:line="256" w:lineRule="auto"/>
        <w:ind w:right="129"/>
      </w:pPr>
      <w:r>
        <w:rPr>
          <w:color w:val="212121"/>
        </w:rPr>
        <w:t>Восстановление</w:t>
        <w:tab/>
        <w:t>синусового</w:t>
      </w:r>
      <w:r>
        <w:rPr>
          <w:color w:val="212121"/>
          <w:spacing w:val="20"/>
        </w:rPr>
        <w:t> </w:t>
      </w:r>
      <w:r>
        <w:rPr>
          <w:color w:val="212121"/>
        </w:rPr>
        <w:t>ритма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профилактика</w:t>
      </w:r>
      <w:r>
        <w:rPr>
          <w:color w:val="212121"/>
          <w:spacing w:val="20"/>
        </w:rPr>
        <w:t> </w:t>
      </w:r>
      <w:r>
        <w:rPr>
          <w:color w:val="212121"/>
        </w:rPr>
        <w:t>рецидивов</w:t>
      </w:r>
      <w:r>
        <w:rPr>
          <w:color w:val="212121"/>
          <w:spacing w:val="20"/>
        </w:rPr>
        <w:t> </w:t>
      </w:r>
      <w:r>
        <w:rPr>
          <w:color w:val="212121"/>
        </w:rPr>
        <w:t>фибрилляции</w:t>
      </w:r>
      <w:r>
        <w:rPr>
          <w:color w:val="212121"/>
          <w:spacing w:val="-45"/>
        </w:rPr>
        <w:t> </w:t>
      </w:r>
      <w:r>
        <w:rPr>
          <w:color w:val="212121"/>
        </w:rPr>
        <w:t>предсердий</w:t>
      </w:r>
    </w:p>
    <w:p>
      <w:pPr>
        <w:pStyle w:val="BodyText"/>
        <w:spacing w:line="300" w:lineRule="auto" w:before="211"/>
        <w:ind w:left="1271" w:right="121"/>
      </w:pPr>
      <w:r>
        <w:rPr/>
        <w:pict>
          <v:shape style="position:absolute;margin-left:137.550903pt;margin-top:14.676017pt;width:3.2pt;height:3.2pt;mso-position-horizontal-relative:page;mso-position-vertical-relative:paragraph;z-index:15827456" coordorigin="2751,294" coordsize="64,64" path="m2791,357l2774,357,2766,354,2754,341,2751,334,2751,316,2754,309,2766,297,2774,294,2791,294,2799,297,2811,309,2814,316,2814,325,2814,334,2811,341,2799,354,2791,35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 каждые 6–12 месяцев проводить 48-часовое ХМЭКГ для выявления бес-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малосимптомных пароксизмов ФП и определения риска ВСС в когорте пациентов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размером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ЛП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≥45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мм,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находящихся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синусовом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ритме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112,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128,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179,</w:t>
      </w:r>
    </w:p>
    <w:p>
      <w:pPr>
        <w:pStyle w:val="BodyText"/>
        <w:spacing w:before="3"/>
        <w:ind w:left="1271"/>
      </w:pPr>
      <w:r>
        <w:rPr>
          <w:color w:val="212121"/>
          <w:w w:val="105"/>
        </w:rPr>
        <w:t>183,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314,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359–364]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97" w:lineRule="auto" w:before="207"/>
        <w:ind w:left="1049" w:right="121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обнаружение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помощью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имплантируемого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петлевого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регистратора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представляет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собой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уникальную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возможность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быстрого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бес-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малосимптомных пароксизмов ФП с целью профилактики тромбоэмболических осложнений до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того, как случился инсульт. Предикторами и факторами риска возникновения ФП при 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являются: предсердная миопатия, увеличение размера и объема ЛП, повышение уровней NT-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proBNP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крови,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III–IV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ФК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(NYHA),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пожилой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вовлечение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правых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отделов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генетические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факторы.</w:t>
      </w:r>
    </w:p>
    <w:p>
      <w:pPr>
        <w:pStyle w:val="BodyText"/>
        <w:spacing w:line="300" w:lineRule="auto" w:before="187"/>
        <w:ind w:left="1271" w:right="121"/>
      </w:pPr>
      <w:r>
        <w:rPr/>
        <w:pict>
          <v:shape style="position:absolute;margin-left:137.550903pt;margin-top:13.476006pt;width:3.2pt;height:3.2pt;mso-position-horizontal-relative:page;mso-position-vertical-relative:paragraph;z-index:15827968" coordorigin="2751,270" coordsize="64,64" path="m2791,333l2774,333,2766,330,2754,317,2751,310,2751,292,2754,285,2766,273,2774,270,2791,270,2799,273,2811,285,2814,292,2814,301,2814,310,2811,317,2799,330,2791,333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01.200867pt;margin-top:24.921511pt;width:7.95pt;height:3.5pt;mso-position-horizontal-relative:page;mso-position-vertical-relative:paragraph;z-index:-18621952" coordorigin="8024,498" coordsize="159,70">
            <v:shape style="position:absolute;left:8024;top:498;width:70;height:70" type="#_x0000_t75" stroked="false">
              <v:imagedata r:id="rId6" o:title=""/>
            </v:shape>
            <v:shape style="position:absolute;left:8112;top:498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Восстановление синусового ритма путем прямой электрической или фармакологической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кардиоверсии с внутривенным введением амиодарона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 у пациентов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недавно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возникшей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(&lt;48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часов)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ФП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[113,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131,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183,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314,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359,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364].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IIаС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-1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C)</w:t>
      </w:r>
    </w:p>
    <w:p>
      <w:pPr>
        <w:spacing w:line="278" w:lineRule="auto" w:before="208"/>
        <w:ind w:left="1049" w:right="126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предшествующей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антикоагулянтной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подготовки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кардиоверсия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проведена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только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случае,</w:t>
      </w:r>
      <w:r>
        <w:rPr>
          <w:i/>
          <w:color w:val="333333"/>
          <w:spacing w:val="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если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длительность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текущего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пароксизма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превышает</w:t>
      </w:r>
    </w:p>
    <w:p>
      <w:pPr>
        <w:spacing w:line="300" w:lineRule="auto" w:before="19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48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часов. 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 бессимптомными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пароксизмами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ФП, 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также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ситуациях, когда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затрудняется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назвать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длительность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текущего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пароксизма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получает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антикоагулянтную терапию постоянно, рекомендуется воздержаться от незамедлительного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восстановления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синусового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ритма.</w:t>
      </w:r>
    </w:p>
    <w:p>
      <w:pPr>
        <w:spacing w:before="194"/>
        <w:ind w:left="1049" w:right="0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этой ситуации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возможно применение 2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стратегий ведения.</w:t>
      </w:r>
    </w:p>
    <w:p>
      <w:pPr>
        <w:pStyle w:val="BodyText"/>
        <w:spacing w:before="3"/>
        <w:ind w:left="0"/>
        <w:jc w:val="left"/>
        <w:rPr>
          <w:i/>
          <w:sz w:val="21"/>
        </w:rPr>
      </w:pPr>
    </w:p>
    <w:p>
      <w:pPr>
        <w:spacing w:line="300" w:lineRule="auto" w:before="0"/>
        <w:ind w:left="1049" w:right="124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Первая стратегия: проведение ранней кардиоверсии после ЧП-ЭХОКГ, не выявившей тромбы 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полостях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предсердий.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Антикоагулянтная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поддержка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время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процедуры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восстановления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синусового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ритма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обязательна.</w:t>
      </w:r>
    </w:p>
    <w:p>
      <w:pPr>
        <w:spacing w:line="300" w:lineRule="auto" w:before="193"/>
        <w:ind w:left="1049" w:right="127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Вторая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стратегия: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невозможности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проведения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ЧП-ЭХОКГ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выявлении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тромбов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полостях предсердий при ЧП-ЭХОКГ следует проводить позднюю кардиоверсию после 3 недель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антикоагулянтной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терапии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(после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контрольной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ЧП-ЭХОКГ, обязательной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случае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наличия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тромбов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полостях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предсердий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первом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обследовании).</w:t>
      </w:r>
    </w:p>
    <w:p>
      <w:pPr>
        <w:pStyle w:val="BodyText"/>
        <w:spacing w:line="300" w:lineRule="auto" w:before="194"/>
        <w:ind w:left="1271" w:right="122"/>
      </w:pPr>
      <w:r>
        <w:rPr/>
        <w:pict>
          <v:shape style="position:absolute;margin-left:137.550903pt;margin-top:13.826025pt;width:3.2pt;height:3.2pt;mso-position-horizontal-relative:page;mso-position-vertical-relative:paragraph;z-index:15828992" coordorigin="2751,277" coordsize="64,64" path="m2791,340l2774,340,2766,337,2754,324,2751,317,2751,299,2754,292,2766,280,2774,277,2791,277,2799,280,2811,292,2814,299,2814,308,2814,317,2811,324,2799,337,2791,340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98.97699pt;margin-top:11.569139pt;width:7.95pt;height:3.5pt;mso-position-horizontal-relative:page;mso-position-vertical-relative:paragraph;z-index:-18620928" coordorigin="3980,231" coordsize="159,70">
            <v:shape style="position:absolute;left:3979;top:231;width:70;height:70" type="#_x0000_t75" stroked="false">
              <v:imagedata r:id="rId6" o:title=""/>
            </v:shape>
            <v:shape style="position:absolute;left:4067;top:231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Амиодарон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рецидивов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ФП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прямой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электрической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кардиоверсии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[301,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314,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356,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359,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364,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365].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26pt;width:3.2pt;height:3.2pt;mso-position-horizontal-relative:page;mso-position-vertical-relative:paragraph;z-index:1583001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303.21344pt;margin-top:1.869141pt;width:7.95pt;height:3.5pt;mso-position-horizontal-relative:page;mso-position-vertical-relative:paragraph;z-index:-18619904" coordorigin="6064,37" coordsize="159,70">
            <v:shape style="position:absolute;left:6064;top:37;width:70;height:70" type="#_x0000_t75" stroked="false">
              <v:imagedata r:id="rId6" o:title=""/>
            </v:shape>
            <v:shape style="position:absolute;left:6152;top:37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93.070129pt;margin-top:1.869141pt;width:7.95pt;height:3.5pt;mso-position-horizontal-relative:page;mso-position-vertical-relative:paragraph;z-index:-18619392" coordorigin="7861,37" coordsize="159,70">
            <v:shape style="position:absolute;left:7861;top:37;width:70;height:70" type="#_x0000_t75" stroked="false">
              <v:imagedata r:id="rId6" o:title=""/>
            </v:shape>
            <v:shape style="position:absolute;left:7949;top:37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Бета-адреноблокатор,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верапамил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дилтиазем 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рекомендуются   для   контроля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частоты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сокращений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желудочков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постоянной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персистирующей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ФП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111,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301,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314,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359,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364,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365].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26pt;width:3.2pt;height:3.2pt;mso-position-horizontal-relative:page;mso-position-vertical-relative:paragraph;z-index:1583155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92.681976pt;margin-top:1.869141pt;width:7.95pt;height:3.5pt;mso-position-horizontal-relative:page;mso-position-vertical-relative:paragraph;z-index:-18618368" coordorigin="9854,37" coordsize="159,70">
            <v:shape style="position:absolute;left:9853;top:37;width:70;height:70" type="#_x0000_t75" stroked="false">
              <v:imagedata r:id="rId6" o:title=""/>
            </v:shape>
            <v:shape style="position:absolute;left:9941;top:37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Рекомендовано рассмотреть возможность назначения низких доз дигоксина      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необструктивной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страдающим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постоянной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формой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ФП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ХСН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II–IV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ФК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NYHA,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ФВ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&lt;50%,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для контроля частоты сокращения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желудочков [3,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132,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155,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175,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198,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314,</w:t>
      </w:r>
    </w:p>
    <w:p>
      <w:pPr>
        <w:pStyle w:val="BodyText"/>
        <w:spacing w:before="3"/>
        <w:ind w:left="1271"/>
      </w:pPr>
      <w:r>
        <w:rPr>
          <w:color w:val="212121"/>
          <w:w w:val="105"/>
        </w:rPr>
        <w:t>325,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326,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329,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345,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346,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366].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IIbС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8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78" w:lineRule="auto" w:before="208"/>
        <w:ind w:left="1049" w:right="123" w:firstLine="0"/>
        <w:jc w:val="both"/>
        <w:rPr>
          <w:i/>
          <w:sz w:val="19"/>
        </w:rPr>
      </w:pPr>
      <w:r>
        <w:rPr/>
        <w:pict>
          <v:group style="position:absolute;margin-left:262.516876pt;margin-top:13.373146pt;width:7.95pt;height:3.5pt;mso-position-horizontal-relative:page;mso-position-vertical-relative:paragraph;z-index:-18617856" coordorigin="5250,267" coordsize="159,70">
            <v:shape style="position:absolute;left:5250;top:267;width:70;height:70" type="#_x0000_t75" stroked="false">
              <v:imagedata r:id="rId8" o:title=""/>
            </v:shape>
            <v:shape style="position:absolute;left:5338;top:267;width:70;height:70" type="#_x0000_t75" stroked="false">
              <v:imagedata r:id="rId8" o:title=""/>
            </v:shape>
            <w10:wrap type="none"/>
          </v:group>
        </w:pict>
      </w: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амиодарон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считается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лучшим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препаратом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контроля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ритма,  он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безопасен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эффективен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осложненной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ФП.</w:t>
      </w:r>
    </w:p>
    <w:p>
      <w:pPr>
        <w:spacing w:after="0" w:line="278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spacing w:line="300" w:lineRule="auto" w:before="33"/>
        <w:ind w:left="1049" w:right="123" w:firstLine="0"/>
        <w:jc w:val="both"/>
        <w:rPr>
          <w:i/>
          <w:sz w:val="19"/>
        </w:rPr>
      </w:pPr>
      <w:r>
        <w:rPr/>
        <w:pict>
          <v:rect style="position:absolute;margin-left:568.649231pt;margin-top:.000997pt;width:10.540301pt;height:841.644569pt;mso-position-horizontal-relative:page;mso-position-vertical-relative:page;z-index:158330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997pt;width:10.540301pt;height:841.644569pt;mso-position-horizontal-relative:page;mso-position-vertical-relative:page;z-index:15833600" filled="true" fillcolor="#ededed" stroked="false">
            <v:fill type="solid"/>
            <w10:wrap type="none"/>
          </v:rect>
        </w:pict>
      </w:r>
      <w:r>
        <w:rPr/>
        <w:pict>
          <v:group style="position:absolute;margin-left:175.502228pt;margin-top:3.519158pt;width:7.95pt;height:3.5pt;mso-position-horizontal-relative:page;mso-position-vertical-relative:paragraph;z-index:-18616320" coordorigin="3510,70" coordsize="159,70">
            <v:shape style="position:absolute;left:3510;top:70;width:70;height:70" type="#_x0000_t75" stroked="false">
              <v:imagedata r:id="rId8" o:title=""/>
            </v:shape>
            <v:shape style="position:absolute;left:3598;top:70;width:70;height:7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416.278107pt;margin-top:17.22155pt;width:12.35pt;height:3.5pt;mso-position-horizontal-relative:page;mso-position-vertical-relative:paragraph;z-index:-18615808" coordorigin="8326,344" coordsize="247,70">
            <v:shape style="position:absolute;left:8325;top:344;width:70;height:70" type="#_x0000_t75" stroked="false">
              <v:imagedata r:id="rId8" o:title=""/>
            </v:shape>
            <v:shape style="position:absolute;left:8413;top:344;width:70;height:70" type="#_x0000_t75" stroked="false">
              <v:imagedata r:id="rId8" o:title=""/>
            </v:shape>
            <v:shape style="position:absolute;left:8502;top:344;width:70;height:70" type="#_x0000_t75" stroked="false">
              <v:imagedata r:id="rId8" o:title=""/>
            </v:shape>
            <w10:wrap type="none"/>
          </v:group>
        </w:pict>
      </w:r>
      <w:r>
        <w:rPr>
          <w:i/>
          <w:color w:val="333333"/>
          <w:w w:val="105"/>
          <w:sz w:val="19"/>
        </w:rPr>
        <w:t>Соталол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 использоваться в качестве альтернативного антиаритмического агента 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лечении пациентов ГКМП, особенно в случае имплантации ИКД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, хотя клинический опыт его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применения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ограничен.</w:t>
      </w:r>
    </w:p>
    <w:p>
      <w:pPr>
        <w:spacing w:line="300" w:lineRule="auto" w:before="193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Начальные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целевые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дозы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лекарственной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терапии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А3</w:t>
      </w:r>
    </w:p>
    <w:p>
      <w:pPr>
        <w:spacing w:before="169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pacing w:val="-2"/>
          <w:sz w:val="19"/>
          <w:u w:val="single" w:color="212121"/>
        </w:rPr>
        <w:t>П</w:t>
      </w:r>
      <w:r>
        <w:rPr>
          <w:rFonts w:ascii="Palatino Linotype" w:hAnsi="Palatino Linotype"/>
          <w:b/>
          <w:color w:val="212121"/>
          <w:spacing w:val="-2"/>
          <w:sz w:val="19"/>
        </w:rPr>
        <w:t>р</w:t>
      </w:r>
      <w:r>
        <w:rPr>
          <w:rFonts w:ascii="Palatino Linotype" w:hAnsi="Palatino Linotype"/>
          <w:b/>
          <w:color w:val="212121"/>
          <w:spacing w:val="-2"/>
          <w:sz w:val="19"/>
          <w:u w:val="single" w:color="212121"/>
        </w:rPr>
        <w:t>о</w:t>
      </w:r>
      <w:r>
        <w:rPr>
          <w:rFonts w:ascii="Palatino Linotype" w:hAnsi="Palatino Linotype"/>
          <w:b/>
          <w:color w:val="212121"/>
          <w:spacing w:val="-2"/>
          <w:sz w:val="19"/>
        </w:rPr>
        <w:t>ф</w:t>
      </w:r>
      <w:r>
        <w:rPr>
          <w:rFonts w:ascii="Palatino Linotype" w:hAnsi="Palatino Linotype"/>
          <w:b/>
          <w:color w:val="212121"/>
          <w:spacing w:val="-2"/>
          <w:sz w:val="19"/>
          <w:u w:val="single" w:color="212121"/>
        </w:rPr>
        <w:t>илактика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т</w:t>
      </w:r>
      <w:r>
        <w:rPr>
          <w:rFonts w:ascii="Palatino Linotype" w:hAnsi="Palatino Linotype"/>
          <w:b/>
          <w:color w:val="212121"/>
          <w:spacing w:val="-1"/>
          <w:sz w:val="19"/>
        </w:rPr>
        <w:t>р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омбоэмболических</w:t>
      </w:r>
      <w:r>
        <w:rPr>
          <w:rFonts w:ascii="Palatino Linotype" w:hAnsi="Palatino Linotype"/>
          <w:b/>
          <w:color w:val="212121"/>
          <w:spacing w:val="-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осложнений</w:t>
      </w:r>
      <w:r>
        <w:rPr>
          <w:rFonts w:ascii="Palatino Linotype" w:hAnsi="Palatino Linotype"/>
          <w:b/>
          <w:color w:val="212121"/>
          <w:spacing w:val="-6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</w:rPr>
        <w:t>у</w:t>
      </w:r>
      <w:r>
        <w:rPr>
          <w:rFonts w:ascii="Palatino Linotype" w:hAnsi="Palatino Linotype"/>
          <w:b/>
          <w:color w:val="212121"/>
          <w:spacing w:val="13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пациентов</w:t>
      </w:r>
      <w:r>
        <w:rPr>
          <w:rFonts w:ascii="Palatino Linotype" w:hAnsi="Palatino Linotype"/>
          <w:b/>
          <w:color w:val="212121"/>
          <w:spacing w:val="-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-6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ГКМП</w:t>
      </w:r>
    </w:p>
    <w:p>
      <w:pPr>
        <w:pStyle w:val="BodyText"/>
        <w:spacing w:line="300" w:lineRule="auto" w:before="145"/>
        <w:ind w:left="1271" w:right="127"/>
      </w:pPr>
      <w:r>
        <w:rPr/>
        <w:pict>
          <v:shape style="position:absolute;margin-left:137.550903pt;margin-top:11.376049pt;width:3.2pt;height:3.2pt;mso-position-horizontal-relative:page;mso-position-vertical-relative:paragraph;z-index:15835136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41.714569pt;margin-top:9.119164pt;width:7.95pt;height:3.5pt;mso-position-horizontal-relative:page;mso-position-vertical-relative:paragraph;z-index:-18614784" coordorigin="8834,182" coordsize="159,70">
            <v:shape style="position:absolute;left:8834;top:182;width:70;height:70" type="#_x0000_t75" stroked="false">
              <v:imagedata r:id="rId6" o:title=""/>
            </v:shape>
            <v:shape style="position:absolute;left:8922;top:182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71.909485pt;margin-top:22.821554pt;width:7.95pt;height:3.5pt;mso-position-horizontal-relative:page;mso-position-vertical-relative:paragraph;z-index:-18614272" coordorigin="5438,456" coordsize="159,70">
            <v:shape style="position:absolute;left:5438;top:456;width:70;height:70" type="#_x0000_t75" stroked="false">
              <v:imagedata r:id="rId6" o:title=""/>
            </v:shape>
            <v:shape style="position:absolute;left:5526;top:456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66.565521pt;margin-top:22.821554pt;width:7.95pt;height:3.5pt;mso-position-horizontal-relative:page;mso-position-vertical-relative:paragraph;z-index:-18613760" coordorigin="7331,456" coordsize="159,70">
            <v:shape style="position:absolute;left:7331;top:456;width:70;height:70" type="#_x0000_t75" stroked="false">
              <v:imagedata r:id="rId6" o:title=""/>
            </v:shape>
            <v:shape style="position:absolute;left:7419;top:456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46.024567pt;margin-top:22.821554pt;width:7.95pt;height:3.5pt;mso-position-horizontal-relative:page;mso-position-vertical-relative:paragraph;z-index:-18613248" coordorigin="8920,456" coordsize="159,70">
            <v:shape style="position:absolute;left:8920;top:456;width:70;height:70" type="#_x0000_t75" stroked="false">
              <v:imagedata r:id="rId6" o:title=""/>
            </v:shape>
            <v:shape style="position:absolute;left:9008;top:456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Если нет противопоказаний, антагонисты витамина К (варфарин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, целевое МНО 2,0–3,0)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дабигатрана этексилат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ривароксабан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апиксабан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рекомендуются 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развилась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персистирующая,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постоянная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пароксизмальная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форма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ФП,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тромбоэмболических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150,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184,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311–</w:t>
      </w:r>
    </w:p>
    <w:p>
      <w:pPr>
        <w:pStyle w:val="BodyText"/>
        <w:spacing w:before="4"/>
        <w:ind w:left="1271"/>
      </w:pPr>
      <w:r>
        <w:rPr>
          <w:color w:val="212121"/>
          <w:w w:val="105"/>
        </w:rPr>
        <w:t>314,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357,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359,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360,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364,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367–373].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IС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B)</w:t>
      </w:r>
    </w:p>
    <w:p>
      <w:pPr>
        <w:spacing w:line="278" w:lineRule="auto" w:before="207"/>
        <w:ind w:left="1049" w:right="121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Необходимо помнить об эмбриотоксичности варфарина (см. раздел «ГКМП 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беременных»).</w:t>
      </w:r>
    </w:p>
    <w:p>
      <w:pPr>
        <w:spacing w:line="300" w:lineRule="auto" w:before="210"/>
        <w:ind w:left="1049" w:right="13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Меньше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антикоагулянтной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терапии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трепетании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предсердий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других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предсердных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аритмиях,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но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тромбоэмболий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них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считается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таким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же,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как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ФП.</w:t>
      </w:r>
    </w:p>
    <w:p>
      <w:pPr>
        <w:pStyle w:val="BodyText"/>
        <w:spacing w:line="300" w:lineRule="auto" w:before="191"/>
        <w:ind w:left="1271" w:right="130"/>
      </w:pPr>
      <w:r>
        <w:rPr/>
        <w:pict>
          <v:shape style="position:absolute;margin-left:137.550903pt;margin-top:13.676044pt;width:3.2pt;height:3.2pt;mso-position-horizontal-relative:page;mso-position-vertical-relative:paragraph;z-index:15837696" coordorigin="2751,274" coordsize="64,64" path="m2791,337l2774,337,2766,334,2754,321,2751,314,2751,296,2754,289,2766,277,2774,274,2791,274,2799,277,2811,289,2814,296,2814,305,2814,314,2811,321,2799,334,2791,337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52.339325pt;margin-top:25.12155pt;width:7.95pt;height:3.5pt;mso-position-horizontal-relative:page;mso-position-vertical-relative:paragraph;z-index:-18612224" coordorigin="5047,502" coordsize="159,70">
            <v:shape style="position:absolute;left:5046;top:502;width:70;height:70" type="#_x0000_t75" stroked="false">
              <v:imagedata r:id="rId6" o:title=""/>
            </v:shape>
            <v:shape style="position:absolute;left:5135;top:502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Оценка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кровотечений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шкалы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HAS-BLED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назначении варфарина  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без или в сочетании с ингибиторами агрегации тромбоцитов. [3,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314,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359,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360,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368,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311,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313,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369–374]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IIаD</w:t>
      </w:r>
      <w:r>
        <w:rPr>
          <w:color w:val="212121"/>
          <w:spacing w:val="-9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spacing w:line="300" w:lineRule="auto" w:before="0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Шкала HAS-BLED (не валидирована для пациентов с ГКМП): баллы ≥ 3 указывают на высокий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spacing w:val="-1"/>
          <w:w w:val="110"/>
          <w:sz w:val="19"/>
        </w:rPr>
        <w:t>риск кровотечений </w:t>
      </w:r>
      <w:r>
        <w:rPr>
          <w:i/>
          <w:color w:val="333333"/>
          <w:w w:val="110"/>
          <w:sz w:val="19"/>
        </w:rPr>
        <w:t>и должны быть приняты меры предосторожности с лабораторным и</w:t>
      </w:r>
      <w:r>
        <w:rPr>
          <w:i/>
          <w:color w:val="333333"/>
          <w:spacing w:val="1"/>
          <w:w w:val="110"/>
          <w:sz w:val="19"/>
        </w:rPr>
        <w:t> </w:t>
      </w:r>
      <w:r>
        <w:rPr>
          <w:i/>
          <w:color w:val="333333"/>
          <w:w w:val="105"/>
          <w:sz w:val="19"/>
        </w:rPr>
        <w:t>клинико-инструментальным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контролем.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Шкала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HAS-BLED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–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см.таблицу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П5,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Г2.</w:t>
      </w:r>
    </w:p>
    <w:p>
      <w:pPr>
        <w:pStyle w:val="BodyText"/>
        <w:tabs>
          <w:tab w:pos="2705" w:val="left" w:leader="none"/>
          <w:tab w:pos="3045" w:val="left" w:leader="none"/>
          <w:tab w:pos="3471" w:val="left" w:leader="none"/>
          <w:tab w:pos="3994" w:val="left" w:leader="none"/>
          <w:tab w:pos="4648" w:val="left" w:leader="none"/>
          <w:tab w:pos="5679" w:val="left" w:leader="none"/>
          <w:tab w:pos="5774" w:val="left" w:leader="none"/>
          <w:tab w:pos="6403" w:val="left" w:leader="none"/>
          <w:tab w:pos="7401" w:val="left" w:leader="none"/>
          <w:tab w:pos="7972" w:val="left" w:leader="none"/>
          <w:tab w:pos="8099" w:val="left" w:leader="none"/>
        </w:tabs>
        <w:spacing w:line="300" w:lineRule="auto" w:before="193"/>
        <w:ind w:left="1271" w:right="121"/>
        <w:jc w:val="left"/>
      </w:pPr>
      <w:r>
        <w:rPr/>
        <w:pict>
          <v:shape style="position:absolute;margin-left:137.550903pt;margin-top:13.776013pt;width:3.2pt;height:3.2pt;mso-position-horizontal-relative:page;mso-position-vertical-relative:paragraph;z-index:15838720" coordorigin="2751,276" coordsize="64,64" path="m2791,339l2774,339,2766,336,2754,323,2751,316,2751,298,2754,291,2766,279,2774,276,2791,276,2799,279,2811,291,2814,298,2814,307,2814,316,2811,323,2799,336,2791,339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196.652847pt;margin-top:25.221519pt;width:7.95pt;height:3.5pt;mso-position-horizontal-relative:page;mso-position-vertical-relative:paragraph;z-index:-18611200" coordorigin="3933,504" coordsize="159,70">
            <v:shape style="position:absolute;left:3933;top:504;width:70;height:70" type="#_x0000_t75" stroked="false">
              <v:imagedata r:id="rId6" o:title=""/>
            </v:shape>
            <v:shape style="position:absolute;left:4021;top:504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44.435913pt;margin-top:52.626301pt;width:7.95pt;height:3.5pt;mso-position-horizontal-relative:page;mso-position-vertical-relative:paragraph;z-index:-18610688" coordorigin="10889,1053" coordsize="159,70">
            <v:shape style="position:absolute;left:10888;top:1052;width:70;height:70" type="#_x0000_t75" stroked="false">
              <v:imagedata r:id="rId6" o:title=""/>
            </v:shape>
            <v:shape style="position:absolute;left:10976;top:1052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29.697357pt;margin-top:66.328690pt;width:7.95pt;height:3.5pt;mso-position-horizontal-relative:page;mso-position-vertical-relative:paragraph;z-index:-18610176" coordorigin="4594,1327" coordsize="159,70">
            <v:shape style="position:absolute;left:4593;top:1326;width:70;height:70" type="#_x0000_t75" stroked="false">
              <v:imagedata r:id="rId6" o:title=""/>
            </v:shape>
            <v:shape style="position:absolute;left:4682;top:1326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09.920959pt;margin-top:66.328690pt;width:7.95pt;height:3.5pt;mso-position-horizontal-relative:page;mso-position-vertical-relative:paragraph;z-index:-18609664" coordorigin="6198,1327" coordsize="159,70">
            <v:shape style="position:absolute;left:6198;top:1326;width:70;height:70" type="#_x0000_t75" stroked="false">
              <v:imagedata r:id="rId6" o:title=""/>
            </v:shape>
            <v:shape style="position:absolute;left:6286;top:1326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Если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пациент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осложненной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ФП,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принимать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подобранную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дозу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варфарина</w:t>
        <w:tab/>
        <w:t>из-за</w:t>
        <w:tab/>
        <w:t>побочных</w:t>
        <w:tab/>
        <w:t>действий</w:t>
        <w:tab/>
        <w:tab/>
        <w:t>или</w:t>
        <w:tab/>
        <w:t>невозможности</w:t>
        <w:tab/>
        <w:tab/>
        <w:t>поддерживать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терапевтический</w:t>
        <w:tab/>
        <w:t>уровень</w:t>
        <w:tab/>
        <w:t>антикоагуляции</w:t>
        <w:tab/>
        <w:t>(МНО</w:t>
        <w:tab/>
        <w:t>2,0–3,0),</w:t>
        <w:tab/>
        <w:t>или</w:t>
        <w:tab/>
        <w:t>невозможности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осуществлять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мониторинг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МНО,  рекомендуется  использовать  дабигатрана  этексилат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ривароксабан</w:t>
      </w:r>
      <w:r>
        <w:rPr>
          <w:color w:val="212121"/>
          <w:spacing w:val="52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апиксабан</w:t>
      </w:r>
      <w:r>
        <w:rPr>
          <w:color w:val="212121"/>
          <w:spacing w:val="51"/>
          <w:w w:val="110"/>
        </w:rPr>
        <w:t> </w:t>
      </w:r>
      <w:r>
        <w:rPr>
          <w:color w:val="212121"/>
          <w:w w:val="110"/>
        </w:rPr>
        <w:t>.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314,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359,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360,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364,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368,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375,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376,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311,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313,</w:t>
      </w:r>
    </w:p>
    <w:p>
      <w:pPr>
        <w:pStyle w:val="BodyText"/>
        <w:spacing w:before="5"/>
        <w:ind w:left="1271"/>
        <w:jc w:val="left"/>
      </w:pPr>
      <w:r>
        <w:rPr>
          <w:color w:val="212121"/>
          <w:w w:val="105"/>
        </w:rPr>
        <w:t>369–374, 377].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1"/>
        </w:rPr>
        <w:t> </w:t>
      </w:r>
      <w:r>
        <w:rPr>
          <w:color w:val="212121"/>
        </w:rPr>
        <w:t>IB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УУР</w:t>
      </w:r>
      <w:r>
        <w:rPr>
          <w:color w:val="212121"/>
          <w:spacing w:val="1"/>
        </w:rPr>
        <w:t> </w:t>
      </w:r>
      <w:r>
        <w:rPr>
          <w:color w:val="212121"/>
        </w:rPr>
        <w:t>B)</w:t>
      </w:r>
    </w:p>
    <w:p>
      <w:pPr>
        <w:spacing w:before="208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spacing w:line="300" w:lineRule="auto" w:before="0"/>
        <w:ind w:left="1049" w:right="124" w:firstLine="0"/>
        <w:jc w:val="both"/>
        <w:rPr>
          <w:i/>
          <w:sz w:val="19"/>
        </w:rPr>
      </w:pPr>
      <w:r>
        <w:rPr/>
        <w:pict>
          <v:group style="position:absolute;margin-left:180.956833pt;margin-top:1.869154pt;width:7.95pt;height:3.5pt;mso-position-horizontal-relative:page;mso-position-vertical-relative:paragraph;z-index:-18609152" coordorigin="3619,37" coordsize="159,70">
            <v:shape style="position:absolute;left:3619;top:37;width:70;height:70" type="#_x0000_t75" stroked="false">
              <v:imagedata r:id="rId8" o:title=""/>
            </v:shape>
            <v:shape style="position:absolute;left:3707;top:37;width:70;height:7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331.413574pt;margin-top:1.869154pt;width:7.95pt;height:3.5pt;mso-position-horizontal-relative:page;mso-position-vertical-relative:paragraph;z-index:-18608640" coordorigin="6628,37" coordsize="159,70">
            <v:shape style="position:absolute;left:6628;top:37;width:70;height:70" type="#_x0000_t75" stroked="false">
              <v:imagedata r:id="rId8" o:title=""/>
            </v:shape>
            <v:shape style="position:absolute;left:6716;top:37;width:70;height:7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425.471985pt;margin-top:1.869154pt;width:7.95pt;height:3.5pt;mso-position-horizontal-relative:page;mso-position-vertical-relative:paragraph;z-index:-18608128" coordorigin="8509,37" coordsize="159,70">
            <v:shape style="position:absolute;left:8509;top:37;width:70;height:70" type="#_x0000_t75" stroked="false">
              <v:imagedata r:id="rId8" o:title=""/>
            </v:shape>
            <v:shape style="position:absolute;left:8597;top:37;width:70;height:7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505.03537pt;margin-top:1.869154pt;width:7.95pt;height:3.5pt;mso-position-horizontal-relative:page;mso-position-vertical-relative:paragraph;z-index:-18607616" coordorigin="10101,37" coordsize="159,70">
            <v:shape style="position:absolute;left:10100;top:37;width:70;height:70" type="#_x0000_t75" stroked="false">
              <v:imagedata r:id="rId8" o:title=""/>
            </v:shape>
            <v:shape style="position:absolute;left:10188;top:37;width:70;height:70" type="#_x0000_t75" stroked="false">
              <v:imagedata r:id="rId8" o:title=""/>
            </v:shape>
            <w10:wrap type="none"/>
          </v:group>
        </w:pict>
      </w:r>
      <w:r>
        <w:rPr>
          <w:i/>
          <w:color w:val="333333"/>
          <w:w w:val="105"/>
          <w:sz w:val="19"/>
        </w:rPr>
        <w:t>Варфарин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дабигатрана  этексилат 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  ривароксабан 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  апиксабан 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следует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назначать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независимо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шкалы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CHA2DS2-VASс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даже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после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одного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эпизода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ФП.Шкала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CHA2DS2-VASс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–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см.таблицу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П4,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Г2.</w:t>
      </w:r>
    </w:p>
    <w:p>
      <w:pPr>
        <w:pStyle w:val="BodyText"/>
        <w:spacing w:line="300" w:lineRule="auto" w:before="192"/>
        <w:ind w:left="1271" w:right="125"/>
      </w:pPr>
      <w:r>
        <w:rPr/>
        <w:pict>
          <v:shape style="position:absolute;margin-left:137.550903pt;margin-top:13.726023pt;width:3.2pt;height:3.2pt;mso-position-horizontal-relative:page;mso-position-vertical-relative:paragraph;z-index:15843328" coordorigin="2751,275" coordsize="64,64" path="m2791,338l2774,338,2766,335,2754,322,2751,315,2751,297,2754,290,2766,278,2774,275,2791,275,2799,278,2811,290,2814,297,2814,306,2814,315,2811,322,2799,335,2791,338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04.071106pt;margin-top:25.171528pt;width:7.95pt;height:3.5pt;mso-position-horizontal-relative:page;mso-position-vertical-relative:paragraph;z-index:-18606592" coordorigin="4081,503" coordsize="159,70">
            <v:shape style="position:absolute;left:4081;top:503;width:70;height:70" type="#_x0000_t75" stroked="false">
              <v:imagedata r:id="rId6" o:title=""/>
            </v:shape>
            <v:shape style="position:absolute;left:4169;top:503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19.594452pt;margin-top:25.171528pt;width:7.95pt;height:3.5pt;mso-position-horizontal-relative:page;mso-position-vertical-relative:paragraph;z-index:-18606080" coordorigin="8392,503" coordsize="159,70">
            <v:shape style="position:absolute;left:8391;top:503;width:70;height:70" type="#_x0000_t75" stroked="false">
              <v:imagedata r:id="rId6" o:title=""/>
            </v:shape>
            <v:shape style="position:absolute;left:8480;top:503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24.805054pt;margin-top:25.171528pt;width:7.95pt;height:3.5pt;mso-position-horizontal-relative:page;mso-position-vertical-relative:paragraph;z-index:-18605568" coordorigin="10496,503" coordsize="159,70">
            <v:shape style="position:absolute;left:10496;top:503;width:70;height:70" type="#_x0000_t75" stroked="false">
              <v:imagedata r:id="rId6" o:title=""/>
            </v:shape>
            <v:shape style="position:absolute;left:10584;top:503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06.62291pt;margin-top:38.87392pt;width:7.95pt;height:3.5pt;mso-position-horizontal-relative:page;mso-position-vertical-relative:paragraph;z-index:-18605056" coordorigin="4132,777" coordsize="159,70">
            <v:shape style="position:absolute;left:4132;top:777;width:70;height:70" type="#_x0000_t75" stroked="false">
              <v:imagedata r:id="rId6" o:title=""/>
            </v:shape>
            <v:shape style="position:absolute;left:4220;top:777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пожизненная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варфарином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(МНО 2,0–3,0)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дабигатрана этексилатом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ривароксабаном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апиксабаном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даже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если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синусовый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ритм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был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восстановлен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111,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113,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150,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175,</w:t>
      </w:r>
    </w:p>
    <w:p>
      <w:pPr>
        <w:pStyle w:val="BodyText"/>
        <w:spacing w:before="3"/>
        <w:ind w:left="1271"/>
      </w:pPr>
      <w:r>
        <w:rPr>
          <w:color w:val="212121"/>
          <w:w w:val="105"/>
        </w:rPr>
        <w:t>314,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329,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357,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359,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360,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364,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368,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311,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313,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369–374,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377].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9"/>
      </w:pPr>
      <w:r>
        <w:rPr/>
        <w:pict>
          <v:shape style="position:absolute;margin-left:137.550903pt;margin-top:4.126029pt;width:3.2pt;height:3.2pt;mso-position-horizontal-relative:page;mso-position-vertical-relative:paragraph;z-index:15845888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510.331665pt;margin-top:1.869143pt;width:7.95pt;height:3.5pt;mso-position-horizontal-relative:page;mso-position-vertical-relative:paragraph;z-index:-18604032" coordorigin="10207,37" coordsize="159,70">
            <v:shape style="position:absolute;left:10206;top:37;width:70;height:70" type="#_x0000_t75" stroked="false">
              <v:imagedata r:id="rId6" o:title=""/>
            </v:shape>
            <v:shape style="position:absolute;left:10294;top:37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90.591064pt;margin-top:29.273924pt;width:7.95pt;height:3.5pt;mso-position-horizontal-relative:page;mso-position-vertical-relative:paragraph;z-index:-18603520" coordorigin="7812,585" coordsize="159,70">
            <v:shape style="position:absolute;left:7811;top:585;width:70;height:70" type="#_x0000_t75" stroked="false">
              <v:imagedata r:id="rId6" o:title=""/>
            </v:shape>
            <v:shape style="position:absolute;left:7900;top:585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24.459534pt;margin-top:29.273924pt;width:7.95pt;height:3.5pt;mso-position-horizontal-relative:page;mso-position-vertical-relative:paragraph;z-index:-18603008" coordorigin="10489,585" coordsize="159,70">
            <v:shape style="position:absolute;left:10489;top:585;width:70;height:70" type="#_x0000_t75" stroked="false">
              <v:imagedata r:id="rId6" o:title=""/>
            </v:shape>
            <v:shape style="position:absolute;left:10577;top:585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09.611084pt;margin-top:42.976315pt;width:7.95pt;height:3.5pt;mso-position-horizontal-relative:page;mso-position-vertical-relative:paragraph;z-index:-18602496" coordorigin="4192,860" coordsize="159,70">
            <v:shape style="position:absolute;left:4192;top:859;width:70;height:70" type="#_x0000_t75" stroked="false">
              <v:imagedata r:id="rId6" o:title=""/>
            </v:shape>
            <v:shape style="position:absolute;left:4280;top:859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87.796844pt;margin-top:42.976315pt;width:7.95pt;height:3.5pt;mso-position-horizontal-relative:page;mso-position-vertical-relative:paragraph;z-index:-18601984" coordorigin="5756,860" coordsize="159,70">
            <v:shape style="position:absolute;left:5755;top:859;width:70;height:70" type="#_x0000_t75" stroked="false">
              <v:imagedata r:id="rId6" o:title=""/>
            </v:shape>
            <v:shape style="position:absolute;left:5844;top:859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Терапия ацетилсалициловой кислотой в дозировке 75–100 мг плюс клопидогрел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75 мг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кровотечений)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осложненной ФП, отказывается принимать варфарин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дабигатрана этексилат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ривароксабан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апиксабан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.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378]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/>
        <w:jc w:val="left"/>
      </w:pPr>
      <w:r>
        <w:rPr/>
        <w:pict>
          <v:shape style="position:absolute;margin-left:137.550903pt;margin-top:4.126027pt;width:3.2pt;height:3.2pt;mso-position-horizontal-relative:page;mso-position-vertical-relative:paragraph;z-index:1584896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осложненной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ФП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выраженного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увеличения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ЛП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случаях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рефрактерной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фармакотерапии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симптоматики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невозможности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использования</w:t>
      </w:r>
    </w:p>
    <w:p>
      <w:pPr>
        <w:spacing w:after="0" w:line="300" w:lineRule="auto"/>
        <w:jc w:val="left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left="1271"/>
        <w:jc w:val="left"/>
      </w:pPr>
      <w:r>
        <w:rPr/>
        <w:pict>
          <v:rect style="position:absolute;margin-left:568.649231pt;margin-top:.001045pt;width:10.540301pt;height:841.642619pt;mso-position-horizontal-relative:page;mso-position-vertical-relative:page;z-index:1584947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045pt;width:10.540301pt;height:841.642619pt;mso-position-horizontal-relative:page;mso-position-vertical-relative:page;z-index:15849984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антиаритмических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препаратов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проведение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катетерных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процедур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111,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359,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379].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IIаB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before="207"/>
        <w:ind w:left="1049" w:right="0" w:firstLine="0"/>
        <w:jc w:val="left"/>
        <w:rPr>
          <w:i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30"/>
          <w:sz w:val="19"/>
        </w:rPr>
        <w:t> </w:t>
      </w:r>
      <w:r>
        <w:rPr>
          <w:i/>
          <w:color w:val="333333"/>
          <w:sz w:val="19"/>
        </w:rPr>
        <w:t>Инвазивные</w:t>
      </w:r>
      <w:r>
        <w:rPr>
          <w:i/>
          <w:color w:val="333333"/>
          <w:spacing w:val="23"/>
          <w:sz w:val="19"/>
        </w:rPr>
        <w:t> </w:t>
      </w:r>
      <w:r>
        <w:rPr>
          <w:i/>
          <w:color w:val="333333"/>
          <w:sz w:val="19"/>
        </w:rPr>
        <w:t>методы</w:t>
      </w:r>
      <w:r>
        <w:rPr>
          <w:i/>
          <w:color w:val="333333"/>
          <w:spacing w:val="24"/>
          <w:sz w:val="19"/>
        </w:rPr>
        <w:t> </w:t>
      </w:r>
      <w:r>
        <w:rPr>
          <w:i/>
          <w:color w:val="333333"/>
          <w:sz w:val="19"/>
        </w:rPr>
        <w:t>лечения</w:t>
      </w:r>
      <w:r>
        <w:rPr>
          <w:i/>
          <w:color w:val="333333"/>
          <w:spacing w:val="23"/>
          <w:sz w:val="19"/>
        </w:rPr>
        <w:t> </w:t>
      </w:r>
      <w:r>
        <w:rPr>
          <w:i/>
          <w:color w:val="333333"/>
          <w:sz w:val="19"/>
        </w:rPr>
        <w:t>ФП</w:t>
      </w:r>
      <w:r>
        <w:rPr>
          <w:i/>
          <w:color w:val="333333"/>
          <w:spacing w:val="10"/>
          <w:sz w:val="19"/>
        </w:rPr>
        <w:t> </w:t>
      </w:r>
      <w:r>
        <w:rPr>
          <w:i/>
          <w:color w:val="333333"/>
          <w:sz w:val="19"/>
        </w:rPr>
        <w:t>–</w:t>
      </w:r>
      <w:r>
        <w:rPr>
          <w:i/>
          <w:color w:val="333333"/>
          <w:spacing w:val="13"/>
          <w:sz w:val="19"/>
        </w:rPr>
        <w:t> </w:t>
      </w:r>
      <w:r>
        <w:rPr>
          <w:i/>
          <w:color w:val="333333"/>
          <w:sz w:val="19"/>
        </w:rPr>
        <w:t>см.</w:t>
      </w:r>
      <w:r>
        <w:rPr>
          <w:i/>
          <w:color w:val="333333"/>
          <w:spacing w:val="12"/>
          <w:sz w:val="19"/>
        </w:rPr>
        <w:t> </w:t>
      </w:r>
      <w:r>
        <w:rPr>
          <w:i/>
          <w:color w:val="333333"/>
          <w:sz w:val="19"/>
        </w:rPr>
        <w:t>раздел</w:t>
      </w:r>
      <w:r>
        <w:rPr>
          <w:i/>
          <w:color w:val="333333"/>
          <w:spacing w:val="23"/>
          <w:sz w:val="19"/>
        </w:rPr>
        <w:t> </w:t>
      </w:r>
      <w:r>
        <w:rPr>
          <w:i/>
          <w:color w:val="333333"/>
          <w:sz w:val="19"/>
        </w:rPr>
        <w:t>3.2</w:t>
      </w:r>
    </w:p>
    <w:p>
      <w:pPr>
        <w:pStyle w:val="BodyText"/>
        <w:ind w:left="0"/>
        <w:jc w:val="left"/>
        <w:rPr>
          <w:i/>
          <w:sz w:val="24"/>
        </w:rPr>
      </w:pPr>
    </w:p>
    <w:p>
      <w:pPr>
        <w:pStyle w:val="BodyText"/>
        <w:spacing w:before="7"/>
        <w:ind w:left="0"/>
        <w:jc w:val="left"/>
        <w:rPr>
          <w:i/>
          <w:sz w:val="20"/>
        </w:rPr>
      </w:pPr>
    </w:p>
    <w:p>
      <w:pPr>
        <w:pStyle w:val="Heading2"/>
        <w:numPr>
          <w:ilvl w:val="1"/>
          <w:numId w:val="25"/>
        </w:numPr>
        <w:tabs>
          <w:tab w:pos="2475" w:val="left" w:leader="none"/>
        </w:tabs>
        <w:spacing w:line="240" w:lineRule="auto" w:before="0" w:after="0"/>
        <w:ind w:left="2474" w:right="0" w:hanging="455"/>
        <w:jc w:val="left"/>
      </w:pPr>
      <w:r>
        <w:rPr>
          <w:color w:val="212121"/>
        </w:rPr>
        <w:t>Хирургическое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интервенционное</w:t>
      </w:r>
      <w:r>
        <w:rPr>
          <w:color w:val="212121"/>
          <w:spacing w:val="-8"/>
        </w:rPr>
        <w:t> </w:t>
      </w:r>
      <w:r>
        <w:rPr>
          <w:color w:val="212121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</w:rPr>
        <w:t>ГКМП</w:t>
      </w:r>
    </w:p>
    <w:p>
      <w:pPr>
        <w:pStyle w:val="BodyText"/>
        <w:spacing w:before="12"/>
        <w:ind w:left="0"/>
        <w:jc w:val="left"/>
        <w:rPr>
          <w:rFonts w:ascii="Palatino Linotype"/>
          <w:b/>
          <w:sz w:val="15"/>
        </w:rPr>
      </w:pPr>
    </w:p>
    <w:p>
      <w:pPr>
        <w:pStyle w:val="Heading3"/>
        <w:spacing w:before="97"/>
        <w:ind w:left="1031" w:right="6325"/>
        <w:jc w:val="center"/>
      </w:pPr>
      <w:r>
        <w:rPr>
          <w:color w:val="212121"/>
          <w:w w:val="95"/>
          <w:u w:val="single" w:color="212121"/>
        </w:rPr>
        <w:t>Ре</w:t>
      </w:r>
      <w:r>
        <w:rPr>
          <w:color w:val="212121"/>
          <w:w w:val="95"/>
        </w:rPr>
        <w:t>ду</w:t>
      </w:r>
      <w:r>
        <w:rPr>
          <w:color w:val="212121"/>
          <w:w w:val="95"/>
          <w:u w:val="single" w:color="212121"/>
        </w:rPr>
        <w:t>кция</w:t>
      </w:r>
      <w:r>
        <w:rPr>
          <w:color w:val="212121"/>
          <w:spacing w:val="13"/>
          <w:w w:val="95"/>
          <w:u w:val="single" w:color="212121"/>
        </w:rPr>
        <w:t> </w:t>
      </w:r>
      <w:r>
        <w:rPr>
          <w:color w:val="212121"/>
          <w:w w:val="95"/>
          <w:u w:val="single" w:color="212121"/>
        </w:rPr>
        <w:t>МЖП</w:t>
      </w:r>
    </w:p>
    <w:p>
      <w:pPr>
        <w:pStyle w:val="BodyText"/>
        <w:spacing w:line="300" w:lineRule="auto" w:before="146"/>
        <w:ind w:right="123"/>
      </w:pPr>
      <w:r>
        <w:rPr>
          <w:color w:val="212121"/>
          <w:w w:val="110"/>
        </w:rPr>
        <w:t>При обструктивной ГКМП хирургический метод лечения является «золотым стандартом»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(средние показатели смертности &lt;2%, эффективность более чем у 90% пациентов, частота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&lt;5%).</w:t>
      </w:r>
    </w:p>
    <w:p>
      <w:pPr>
        <w:pStyle w:val="BodyText"/>
        <w:spacing w:line="288" w:lineRule="auto" w:before="192"/>
        <w:ind w:right="123"/>
      </w:pPr>
      <w:r>
        <w:rPr>
          <w:color w:val="212121"/>
          <w:w w:val="110"/>
        </w:rPr>
        <w:t>В некоторых медицинских Центрах редукцию МЖП рекомендуют выполнять пациентам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мягкой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симптоматикой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значительной латентной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обструкции, 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максимальный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индуцируемый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7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≥</w:t>
      </w:r>
      <w:r>
        <w:rPr>
          <w:rFonts w:ascii="Palatino Linotype" w:hAnsi="Palatino Linotype"/>
          <w:b/>
          <w:color w:val="212121"/>
          <w:spacing w:val="-2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рт.ст.</w:t>
      </w:r>
    </w:p>
    <w:p>
      <w:pPr>
        <w:pStyle w:val="BodyText"/>
        <w:spacing w:line="300" w:lineRule="auto" w:before="180"/>
        <w:ind w:right="122"/>
      </w:pPr>
      <w:r>
        <w:rPr>
          <w:color w:val="212121"/>
          <w:w w:val="110"/>
        </w:rPr>
        <w:t>Определяющим фактором для достижения хороших результатов СМЭ/РМЭ и САА 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опыт Центров, который должен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измеряться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процедурами, выполняемыми 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год,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процедурами,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выполняемыми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интервенционным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кардиологом. Редукция МЖП должна выполняться опытным специалистом, работающим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мультидисциплинарной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команде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экспертов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лечении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ГКМП</w:t>
      </w:r>
      <w:r>
        <w:rPr>
          <w:color w:val="212121"/>
          <w:spacing w:val="19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106,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213,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321,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320,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380-388].</w:t>
      </w:r>
    </w:p>
    <w:p>
      <w:pPr>
        <w:pStyle w:val="BodyText"/>
        <w:spacing w:line="300" w:lineRule="auto" w:before="195"/>
        <w:ind w:left="1271" w:right="121"/>
      </w:pPr>
      <w:r>
        <w:rPr/>
        <w:pict>
          <v:shape style="position:absolute;margin-left:137.550903pt;margin-top:13.876036pt;width:3.2pt;height:3.2pt;mso-position-horizontal-relative:page;mso-position-vertical-relative:paragraph;z-index:15850496" coordorigin="2751,278" coordsize="64,64" path="m2791,341l2774,341,2766,338,2754,325,2751,318,2751,300,2754,293,2766,281,2774,278,2791,278,2799,281,2811,293,2814,300,2814,309,2814,318,2811,325,2799,338,2791,34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1"/>
          <w:w w:val="110"/>
        </w:rPr>
        <w:t>Редукция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МЖП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рекомендуется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пациентам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максимальным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провоцируемым) ≥ 50 мм рт. ст., с ХСН III–IV ФК (NYHA), несмотря на максимальную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переносимую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терапию [3,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73,105,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106,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316-321,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380-384,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388-394].</w:t>
      </w:r>
    </w:p>
    <w:p>
      <w:pPr>
        <w:pStyle w:val="Heading3"/>
        <w:ind w:left="1031" w:right="6418"/>
        <w:jc w:val="center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IВ</w:t>
      </w:r>
      <w:r>
        <w:rPr>
          <w:color w:val="212121"/>
          <w:spacing w:val="-2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УУР A)</w:t>
      </w:r>
    </w:p>
    <w:p>
      <w:pPr>
        <w:spacing w:before="208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</w:p>
    <w:p>
      <w:pPr>
        <w:pStyle w:val="BodyText"/>
        <w:spacing w:before="13"/>
        <w:ind w:left="0"/>
        <w:jc w:val="left"/>
        <w:rPr>
          <w:rFonts w:ascii="Palatino Linotype"/>
          <w:b/>
          <w:sz w:val="16"/>
        </w:rPr>
      </w:pPr>
    </w:p>
    <w:p>
      <w:pPr>
        <w:spacing w:line="300" w:lineRule="auto" w:before="0"/>
        <w:ind w:left="1049" w:right="129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Редукция МЖП осуществляется с помощью септальной миоэктомии (СМЭ), расширенной СМЭ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(РМЭ)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септальной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спиртовой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аблации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(САА).</w:t>
      </w:r>
    </w:p>
    <w:p>
      <w:pPr>
        <w:spacing w:before="192"/>
        <w:ind w:left="1096" w:right="0" w:firstLine="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Показания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редукции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МЖП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(СМЭ/РМЭ/САА)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10.</w:t>
      </w:r>
    </w:p>
    <w:p>
      <w:pPr>
        <w:pStyle w:val="BodyText"/>
        <w:spacing w:before="3"/>
        <w:ind w:left="0"/>
        <w:jc w:val="left"/>
        <w:rPr>
          <w:i/>
          <w:sz w:val="21"/>
        </w:rPr>
      </w:pPr>
    </w:p>
    <w:p>
      <w:pPr>
        <w:pStyle w:val="BodyText"/>
        <w:spacing w:line="276" w:lineRule="auto" w:before="1"/>
        <w:ind w:left="1271" w:right="121"/>
      </w:pPr>
      <w:r>
        <w:rPr/>
        <w:pict>
          <v:shape style="position:absolute;margin-left:137.550903pt;margin-top:4.176038pt;width:3.2pt;height:3.2pt;mso-position-horizontal-relative:page;mso-position-vertical-relative:paragraph;z-index:15851008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Редукция МЖП рекомендована для пациентов с ГКМП и повторными обмороками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нагрузке,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вызываемыми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максимальным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провоцируемым)</w:t>
      </w:r>
      <w:r>
        <w:rPr>
          <w:color w:val="212121"/>
          <w:spacing w:val="-3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≥</w:t>
      </w:r>
      <w:r>
        <w:rPr>
          <w:rFonts w:ascii="Palatino Linotype" w:hAnsi="Palatino Linotype"/>
          <w:b/>
          <w:color w:val="212121"/>
          <w:spacing w:val="-2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50"/>
          <w:w w:val="110"/>
        </w:rPr>
        <w:t> </w:t>
      </w:r>
      <w:r>
        <w:rPr>
          <w:color w:val="212121"/>
          <w:spacing w:val="-1"/>
          <w:w w:val="110"/>
        </w:rPr>
        <w:t>рт.ст.,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несмотря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оптимальную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терапию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123-125].</w:t>
      </w:r>
    </w:p>
    <w:p>
      <w:pPr>
        <w:pStyle w:val="Heading3"/>
        <w:spacing w:before="192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Heading4"/>
      </w:pPr>
      <w:r>
        <w:rPr>
          <w:color w:val="333333"/>
          <w:w w:val="110"/>
        </w:rPr>
        <w:t>Комментарий:</w:t>
      </w:r>
    </w:p>
    <w:p>
      <w:pPr>
        <w:pStyle w:val="BodyText"/>
        <w:spacing w:before="4"/>
        <w:ind w:left="0"/>
        <w:jc w:val="left"/>
        <w:rPr>
          <w:b/>
          <w:i/>
          <w:sz w:val="21"/>
        </w:rPr>
      </w:pPr>
    </w:p>
    <w:p>
      <w:pPr>
        <w:spacing w:line="300" w:lineRule="auto" w:before="0"/>
        <w:ind w:left="1271" w:right="0" w:firstLine="0"/>
        <w:jc w:val="left"/>
        <w:rPr>
          <w:i/>
          <w:sz w:val="19"/>
        </w:rPr>
      </w:pPr>
      <w:r>
        <w:rPr/>
        <w:pict>
          <v:shape style="position:absolute;margin-left:137.550903pt;margin-top:4.126024pt;width:3.2pt;height:3.2pt;mso-position-horizontal-relative:page;mso-position-vertical-relative:paragraph;z-index:1585152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05"/>
          <w:sz w:val="19"/>
        </w:rPr>
        <w:t>Алгоритм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дигностики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4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врачебной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тактики</w:t>
      </w:r>
      <w:r>
        <w:rPr>
          <w:i/>
          <w:color w:val="333333"/>
          <w:spacing w:val="4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синкопальных</w:t>
      </w:r>
      <w:r>
        <w:rPr>
          <w:i/>
          <w:color w:val="333333"/>
          <w:spacing w:val="4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состояниях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Б8.</w:t>
      </w:r>
    </w:p>
    <w:p>
      <w:pPr>
        <w:spacing w:before="2"/>
        <w:ind w:left="1271" w:right="0" w:firstLine="0"/>
        <w:jc w:val="left"/>
        <w:rPr>
          <w:i/>
          <w:sz w:val="19"/>
        </w:rPr>
      </w:pPr>
      <w:r>
        <w:rPr/>
        <w:pict>
          <v:shape style="position:absolute;margin-left:137.550903pt;margin-top:4.226021pt;width:3.2pt;height:3.2pt;mso-position-horizontal-relative:page;mso-position-vertical-relative:paragraph;z-index:15852032" coordorigin="2751,85" coordsize="64,64" path="m2791,148l2774,148,2766,145,2754,132,2751,125,2751,107,2754,100,2766,88,2774,85,2791,85,2799,88,2811,100,2814,107,2814,116,2814,125,2811,132,2799,145,2791,148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05"/>
          <w:sz w:val="19"/>
        </w:rPr>
        <w:t>Показания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редукции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МЖП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(СМЭ/РМЭ/САА)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10.</w:t>
      </w:r>
    </w:p>
    <w:p>
      <w:pPr>
        <w:spacing w:line="300" w:lineRule="auto" w:before="56"/>
        <w:ind w:left="1271" w:right="125" w:firstLine="0"/>
        <w:jc w:val="left"/>
        <w:rPr>
          <w:i/>
          <w:sz w:val="19"/>
        </w:rPr>
      </w:pPr>
      <w:r>
        <w:rPr/>
        <w:pict>
          <v:shape style="position:absolute;margin-left:137.550903pt;margin-top:6.926034pt;width:3.2pt;height:3.2pt;mso-position-horizontal-relative:page;mso-position-vertical-relative:paragraph;z-index:15852544" coordorigin="2751,139" coordsize="64,64" path="m2791,202l2774,202,2766,199,2754,186,2751,179,2751,161,2754,154,2766,142,2774,139,2791,139,2799,142,2811,154,2814,161,2814,170,2814,179,2811,186,2799,199,2791,2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05"/>
          <w:sz w:val="19"/>
        </w:rPr>
        <w:t>Алгоритм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предоперационной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диагностики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выбора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дополнительных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вмешательств</w:t>
      </w:r>
      <w:r>
        <w:rPr>
          <w:i/>
          <w:color w:val="333333"/>
          <w:spacing w:val="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</w:t>
      </w:r>
      <w:r>
        <w:rPr>
          <w:i/>
          <w:color w:val="333333"/>
          <w:spacing w:val="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</w:t>
      </w:r>
      <w:r>
        <w:rPr>
          <w:i/>
          <w:color w:val="333333"/>
          <w:spacing w:val="-46"/>
          <w:w w:val="105"/>
          <w:sz w:val="19"/>
        </w:rPr>
        <w:t> </w:t>
      </w:r>
      <w:r>
        <w:rPr>
          <w:i/>
          <w:color w:val="333333"/>
          <w:sz w:val="19"/>
        </w:rPr>
        <w:t>при</w:t>
      </w:r>
      <w:r>
        <w:rPr>
          <w:i/>
          <w:color w:val="333333"/>
          <w:spacing w:val="4"/>
          <w:sz w:val="19"/>
        </w:rPr>
        <w:t> </w:t>
      </w:r>
      <w:r>
        <w:rPr>
          <w:i/>
          <w:color w:val="333333"/>
          <w:sz w:val="19"/>
        </w:rPr>
        <w:t>СМЭ/РМЭ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представлен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в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Приложение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Б5.</w:t>
      </w:r>
      <w:r>
        <w:rPr>
          <w:i/>
          <w:color w:val="333333"/>
          <w:spacing w:val="-4"/>
          <w:sz w:val="19"/>
        </w:rPr>
        <w:t> </w:t>
      </w:r>
      <w:r>
        <w:rPr>
          <w:i/>
          <w:color w:val="333333"/>
          <w:sz w:val="19"/>
        </w:rPr>
        <w:t>)</w:t>
      </w:r>
      <w:r>
        <w:rPr>
          <w:i/>
          <w:color w:val="333333"/>
          <w:spacing w:val="4"/>
          <w:sz w:val="19"/>
        </w:rPr>
        <w:t> </w:t>
      </w:r>
      <w:r>
        <w:rPr>
          <w:i/>
          <w:color w:val="333333"/>
          <w:sz w:val="19"/>
        </w:rPr>
        <w:t>(см.</w:t>
      </w:r>
      <w:r>
        <w:rPr>
          <w:i/>
          <w:color w:val="333333"/>
          <w:spacing w:val="-4"/>
          <w:sz w:val="19"/>
        </w:rPr>
        <w:t> </w:t>
      </w:r>
      <w:r>
        <w:rPr>
          <w:i/>
          <w:color w:val="333333"/>
          <w:sz w:val="19"/>
        </w:rPr>
        <w:t>также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рекомендации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к</w:t>
      </w:r>
      <w:r>
        <w:rPr>
          <w:i/>
          <w:color w:val="333333"/>
          <w:spacing w:val="5"/>
          <w:sz w:val="19"/>
        </w:rPr>
        <w:t> </w:t>
      </w:r>
      <w:r>
        <w:rPr>
          <w:i/>
          <w:color w:val="333333"/>
          <w:sz w:val="19"/>
        </w:rPr>
        <w:t>МРТ).</w:t>
      </w:r>
    </w:p>
    <w:p>
      <w:pPr>
        <w:spacing w:line="300" w:lineRule="auto" w:before="1"/>
        <w:ind w:left="1271" w:right="937" w:firstLine="0"/>
        <w:jc w:val="left"/>
        <w:rPr>
          <w:i/>
          <w:sz w:val="19"/>
        </w:rPr>
      </w:pPr>
      <w:r>
        <w:rPr/>
        <w:pict>
          <v:shape style="position:absolute;margin-left:137.550903pt;margin-top:4.176031pt;width:3.2pt;height:3.2pt;mso-position-horizontal-relative:page;mso-position-vertical-relative:paragraph;z-index:15853056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7.550903pt;margin-top:17.878422pt;width:3.2pt;height:3.2pt;mso-position-horizontal-relative:page;mso-position-vertical-relative:paragraph;z-index:15853568" coordorigin="2751,358" coordsize="64,64" path="m2791,421l2774,421,2766,418,2754,405,2751,398,2751,380,2754,373,2766,361,2774,358,2791,358,2799,361,2811,373,2814,380,2814,389,2814,398,2811,405,2799,418,2791,42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05"/>
          <w:sz w:val="19"/>
        </w:rPr>
        <w:t>Алгоритм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выбора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метода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редукции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МЖП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3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Б6.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Сравнение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СМЭ/РМЭ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САА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представлено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11.</w:t>
      </w:r>
    </w:p>
    <w:p>
      <w:pPr>
        <w:pStyle w:val="BodyText"/>
        <w:spacing w:line="300" w:lineRule="auto" w:before="2"/>
        <w:ind w:left="1271" w:right="128"/>
      </w:pPr>
      <w:r>
        <w:rPr/>
        <w:pict>
          <v:shape style="position:absolute;margin-left:137.550903pt;margin-top:4.226027pt;width:3.2pt;height:3.2pt;mso-position-horizontal-relative:page;mso-position-vertical-relative:paragraph;z-index:15854080" coordorigin="2751,85" coordsize="64,64" path="m2791,148l2774,148,2766,145,2754,132,2751,125,2751,107,2754,100,2766,88,2774,85,2791,85,2799,88,2811,100,2814,107,2814,116,2814,125,2811,132,2799,145,2791,14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СМЭ/РМЭ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предпочтительнее, чем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САА,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редукции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МЖП,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имеющим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папиллярных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мышцах,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протезирование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митрального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клапана,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АКШ)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217,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224,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317,</w:t>
      </w:r>
    </w:p>
    <w:p>
      <w:pPr>
        <w:pStyle w:val="BodyText"/>
        <w:spacing w:before="3"/>
        <w:ind w:left="1271"/>
      </w:pPr>
      <w:r>
        <w:rPr>
          <w:color w:val="212121"/>
          <w:w w:val="105"/>
        </w:rPr>
        <w:t>318,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381,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382,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385-387,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391,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398-402].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IС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B)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spacing w:line="300" w:lineRule="auto" w:before="0"/>
        <w:ind w:left="1049" w:right="125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СМЭ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«миоэктомия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Morrow»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трансаортальным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(первая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операция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была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проведена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1958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г.)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большинстве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случаев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устраняет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обструкцию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ВТЛЖ,</w:t>
      </w:r>
      <w:r>
        <w:rPr>
          <w:i/>
          <w:color w:val="333333"/>
          <w:spacing w:val="3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вызванную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spacing w:line="300" w:lineRule="auto" w:before="33"/>
        <w:ind w:left="1049" w:right="122" w:firstLine="0"/>
        <w:jc w:val="both"/>
        <w:rPr>
          <w:i/>
          <w:sz w:val="19"/>
        </w:rPr>
      </w:pPr>
      <w:r>
        <w:rPr/>
        <w:pict>
          <v:rect style="position:absolute;margin-left:568.649231pt;margin-top:.002239pt;width:10.540301pt;height:841.642619pt;mso-position-horizontal-relative:page;mso-position-vertical-relative:page;z-index:158545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239pt;width:10.540301pt;height:841.642619pt;mso-position-horizontal-relative:page;mso-position-vertical-relative:page;z-index:15855104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9"/>
        </w:rPr>
        <w:t>гипертрофированной МЖП, однако не устраняет аномалии МК, вносящие вклад в обструкцию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ВТЛЖ.</w:t>
      </w:r>
    </w:p>
    <w:p>
      <w:pPr>
        <w:spacing w:line="300" w:lineRule="auto" w:before="192"/>
        <w:ind w:left="1049" w:right="125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Messmer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B.J. с соавт. (1994)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усовершенствовали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миэктомию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Morrow, расширив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область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резекции гипертрофированной МЖП в апикальном направлении к основанию ПМ (РМЭ). Иногда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 англоязычной литературе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РМЭ называют процедурой RPR (сокр. от resection - резекция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гипертрофированного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участка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МЖП</w:t>
      </w:r>
      <w:r>
        <w:rPr>
          <w:color w:val="212121"/>
          <w:w w:val="105"/>
          <w:sz w:val="19"/>
        </w:rPr>
        <w:t>,</w:t>
      </w:r>
      <w:r>
        <w:rPr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plication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-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укорочение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передней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створки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путем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создания горизонтальной складки в ее основании, release – освобождение/иссечение аномальных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прикреплений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гипертрофированных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папиллярных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мышц).</w:t>
      </w:r>
    </w:p>
    <w:p>
      <w:pPr>
        <w:spacing w:line="300" w:lineRule="auto" w:before="195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 выявлении 2-уровневой обструкции (увеличенный ГД в ВТЛЖ и на уровне средней части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полости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ЛЖ)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миоэктомия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расширена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середины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полости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вокруг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основания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ПМ,</w:t>
      </w:r>
      <w:r>
        <w:rPr>
          <w:i/>
          <w:color w:val="333333"/>
          <w:spacing w:val="-1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однако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данные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долгосрочном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эффекте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такого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подхода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ограничены.</w:t>
      </w:r>
    </w:p>
    <w:p>
      <w:pPr>
        <w:tabs>
          <w:tab w:pos="9065" w:val="left" w:leader="none"/>
        </w:tabs>
        <w:spacing w:line="300" w:lineRule="auto" w:before="193"/>
        <w:ind w:left="1049" w:right="122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 специализированных центрах, имеющих наибольший опыт по лечению пациентов с ГКМП,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используется трансапикальный доступ, направленный на снижение ГД и уменьшение симтомов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 пациентов среднежелудочковой ОГКМП. В редких случаях при 2- уровневой обструкции ЛЖ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используют     </w:t>
      </w:r>
      <w:r>
        <w:rPr>
          <w:i/>
          <w:color w:val="333333"/>
          <w:spacing w:val="1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комбинированный     </w:t>
      </w:r>
      <w:r>
        <w:rPr>
          <w:i/>
          <w:color w:val="333333"/>
          <w:spacing w:val="1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трансапикальный+трансаортальный     </w:t>
      </w:r>
      <w:r>
        <w:rPr>
          <w:i/>
          <w:color w:val="333333"/>
          <w:spacing w:val="2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</w:t>
        <w:tab/>
        <w:t>или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правожелудочковый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трансаортальный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доступы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[71,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343,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403].</w:t>
      </w:r>
    </w:p>
    <w:p>
      <w:pPr>
        <w:spacing w:line="300" w:lineRule="auto" w:before="194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среднежелудочковой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ОГКМП,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отсутствии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выраженных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аномалий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митрального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клапана может быть выполнена миоэктомия из правого желудочка трансвентрикулярным 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транспредсердным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доступом.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хирургический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имеет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преимущество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перед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трансаортальным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молодого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возраста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выраженной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гипертрофией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МЖП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вследствие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более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низкого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развития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АВБ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[404,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405].</w:t>
      </w:r>
    </w:p>
    <w:p>
      <w:pPr>
        <w:spacing w:line="300" w:lineRule="auto" w:before="195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выявлении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двухжелудочковой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(увеличенный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&gt;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50мм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рт. ст. 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увеличенный ГД в ВТПЖ &gt; 16мм рт. ст.) может применяться комбинированный доступ: СМЭ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трансаортальным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доступом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РМЭ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доступом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стороны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ПЖ.</w:t>
      </w:r>
    </w:p>
    <w:p>
      <w:pPr>
        <w:spacing w:line="300" w:lineRule="auto" w:before="192"/>
        <w:ind w:left="1049" w:right="127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 специализированных центрах, имеющих наибольший опыт по лечению пациентов с ГКМП, при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выявлении двухжелудочковой обструкции, при отсутствии аномалий подклапанных структур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митрального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клапана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миоэктомия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выполнена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трансвентрикулярным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транспредсердным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доступом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[106,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321,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406-408].</w:t>
      </w:r>
    </w:p>
    <w:p>
      <w:pPr>
        <w:spacing w:line="300" w:lineRule="auto" w:before="194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Аномалии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структур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аппарата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МК,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ассоциированные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могут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должны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устранены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время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операции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целью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снизить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ГД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ВТЛЖ,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прибегая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замене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митрального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клапана.</w:t>
      </w:r>
    </w:p>
    <w:p>
      <w:pPr>
        <w:spacing w:before="191"/>
        <w:ind w:left="1049" w:right="0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Показателями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эффективности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процедуры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РМЭ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ЭХОКГ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являются:</w:t>
      </w:r>
    </w:p>
    <w:p>
      <w:pPr>
        <w:pStyle w:val="BodyText"/>
        <w:spacing w:before="4"/>
        <w:ind w:left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26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контакт передней створки МК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 МЖП (SAM-syndrome)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отсутствует,</w:t>
      </w:r>
    </w:p>
    <w:p>
      <w:pPr>
        <w:pStyle w:val="ListParagraph"/>
        <w:numPr>
          <w:ilvl w:val="0"/>
          <w:numId w:val="26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i/>
          <w:sz w:val="19"/>
        </w:rPr>
      </w:pPr>
      <w:r>
        <w:rPr>
          <w:i/>
          <w:color w:val="333333"/>
          <w:spacing w:val="-1"/>
          <w:w w:val="105"/>
          <w:sz w:val="19"/>
        </w:rPr>
        <w:t>остаточный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ГД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в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spacing w:val="-1"/>
          <w:w w:val="105"/>
          <w:sz w:val="19"/>
        </w:rPr>
        <w:t>ВТЛЖ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провокации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должен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более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20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мм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рт.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ст.</w:t>
      </w:r>
    </w:p>
    <w:p>
      <w:pPr>
        <w:pStyle w:val="BodyText"/>
        <w:spacing w:before="3"/>
        <w:ind w:left="0"/>
        <w:jc w:val="left"/>
        <w:rPr>
          <w:i/>
          <w:sz w:val="21"/>
        </w:rPr>
      </w:pPr>
    </w:p>
    <w:p>
      <w:pPr>
        <w:spacing w:line="300" w:lineRule="auto" w:before="0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Уровень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успеха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частота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осложнений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главным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образом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зависят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опыта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хирурга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интервенционного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кардиолога.</w:t>
      </w:r>
    </w:p>
    <w:p>
      <w:pPr>
        <w:spacing w:line="300" w:lineRule="auto" w:before="192"/>
        <w:ind w:left="1049" w:right="124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Пожелания пациента (после подробного обсуждения вариантов лечения) имеют значение 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принятия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окончательного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решения.</w:t>
      </w:r>
    </w:p>
    <w:p>
      <w:pPr>
        <w:spacing w:line="300" w:lineRule="auto" w:before="192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Выбор метода редукции МЖП (СМЭ/РМЭ или САА) должен основываться на тщательном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обследовании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обсуждении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мультидисциплинарной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командой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специалистов.</w:t>
      </w:r>
    </w:p>
    <w:p>
      <w:pPr>
        <w:pStyle w:val="BodyText"/>
        <w:spacing w:line="276" w:lineRule="auto" w:before="191"/>
        <w:ind w:left="1271" w:right="128"/>
      </w:pPr>
      <w:r>
        <w:rPr/>
        <w:pict>
          <v:shape style="position:absolute;margin-left:137.550903pt;margin-top:13.676033pt;width:3.2pt;height:3.2pt;mso-position-horizontal-relative:page;mso-position-vertical-relative:paragraph;z-index:15855616" coordorigin="2751,274" coordsize="64,64" path="m2791,337l2774,337,2766,334,2754,321,2751,314,2751,296,2754,289,2766,277,2774,274,2791,274,2799,277,2811,289,2814,296,2814,305,2814,314,2811,321,2799,334,2791,3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Протезирование МК рекомендовано у симптомных пациентов с ГД в ВТЛЖ (в покое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максимальным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провоцируемым)</w:t>
      </w:r>
      <w:r>
        <w:rPr>
          <w:color w:val="212121"/>
          <w:spacing w:val="23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≥</w:t>
      </w:r>
      <w:r>
        <w:rPr>
          <w:rFonts w:ascii="Palatino Linotype" w:hAnsi="Palatino Linotype"/>
          <w:b/>
          <w:color w:val="212121"/>
          <w:spacing w:val="30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рт.ст.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митральной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регургитацией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средней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05"/>
        </w:rPr>
        <w:t>до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тяжелой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степени,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не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вызванных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изолированной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ПСД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створки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МК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321].</w:t>
      </w:r>
    </w:p>
    <w:p>
      <w:pPr>
        <w:pStyle w:val="Heading3"/>
        <w:spacing w:before="193"/>
        <w:jc w:val="both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IIаС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92" w:lineRule="auto" w:before="207"/>
        <w:ind w:left="1049" w:right="126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дополнительные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врожденные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приобретенные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аномалии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могут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вызывать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выраженную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митральную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регургитацию,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обусловлена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исключительно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ПСД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ситуации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пластика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(пликация),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правило,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снижает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степень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регургитации,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устранение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ее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возможно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лишь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протезированием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МК.</w:t>
      </w:r>
    </w:p>
    <w:p>
      <w:pPr>
        <w:pStyle w:val="BodyText"/>
        <w:spacing w:line="276" w:lineRule="auto" w:before="196"/>
        <w:ind w:left="1271" w:right="125"/>
      </w:pPr>
      <w:r>
        <w:rPr/>
        <w:pict>
          <v:shape style="position:absolute;margin-left:137.550903pt;margin-top:13.926029pt;width:3.2pt;height:3.2pt;mso-position-horizontal-relative:page;mso-position-vertical-relative:paragraph;z-index:15856128" coordorigin="2751,279" coordsize="64,64" path="m2791,342l2774,342,2766,339,2754,326,2751,319,2751,301,2754,294,2766,282,2774,279,2791,279,2799,282,2811,294,2814,301,2814,310,2814,319,2811,326,2799,339,2791,34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протезирования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МК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(в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покое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провоцируемым)</w:t>
      </w:r>
      <w:r>
        <w:rPr>
          <w:color w:val="212121"/>
          <w:spacing w:val="1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≥</w:t>
      </w:r>
      <w:r>
        <w:rPr>
          <w:rFonts w:ascii="Palatino Linotype" w:hAnsi="Palatino Linotype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рт.ст.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максимальной толщиной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межжелудочковой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перегородки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≤16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4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месте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митрально-септального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контакта,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если</w:t>
      </w:r>
    </w:p>
    <w:p>
      <w:pPr>
        <w:spacing w:after="0" w:line="276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left="1271" w:right="127"/>
      </w:pPr>
      <w:r>
        <w:rPr/>
        <w:pict>
          <v:rect style="position:absolute;margin-left:568.649231pt;margin-top:.002434pt;width:10.540301pt;height:841.642619pt;mso-position-horizontal-relative:page;mso-position-vertical-relative:page;z-index:1585664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434pt;width:10.540301pt;height:841.642619pt;mso-position-horizontal-relative:page;mso-position-vertical-relative:page;z-index:15857152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имеется митральная регургитация от средней до тяжелой степени после изолированной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миоэктомии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409,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410].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8"/>
        </w:rPr>
        <w:t> </w:t>
      </w:r>
      <w:r>
        <w:rPr>
          <w:color w:val="212121"/>
        </w:rPr>
        <w:t>IIbС</w:t>
      </w:r>
      <w:r>
        <w:rPr>
          <w:color w:val="212121"/>
          <w:spacing w:val="-8"/>
        </w:rPr>
        <w:t> </w:t>
      </w:r>
      <w:r>
        <w:rPr>
          <w:color w:val="212121"/>
        </w:rPr>
        <w:t>(УДД</w:t>
      </w:r>
      <w:r>
        <w:rPr>
          <w:color w:val="212121"/>
          <w:spacing w:val="-8"/>
        </w:rPr>
        <w:t> </w:t>
      </w:r>
      <w:r>
        <w:rPr>
          <w:color w:val="212121"/>
        </w:rPr>
        <w:t>4</w:t>
      </w:r>
      <w:r>
        <w:rPr>
          <w:color w:val="212121"/>
          <w:spacing w:val="-9"/>
        </w:rPr>
        <w:t> </w:t>
      </w:r>
      <w:r>
        <w:rPr>
          <w:color w:val="212121"/>
        </w:rPr>
        <w:t>УУР</w:t>
      </w:r>
      <w:r>
        <w:rPr>
          <w:color w:val="212121"/>
          <w:spacing w:val="-8"/>
        </w:rPr>
        <w:t> </w:t>
      </w:r>
      <w:r>
        <w:rPr>
          <w:color w:val="212121"/>
        </w:rPr>
        <w:t>С)</w:t>
      </w:r>
    </w:p>
    <w:p>
      <w:pPr>
        <w:spacing w:line="288" w:lineRule="auto" w:before="207"/>
        <w:ind w:left="1049" w:right="123" w:firstLine="14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подобные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случаи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описаны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оперированных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первые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десятилетия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после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применения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процедуры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«миэктомии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Morrow»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(изолированной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миоэктомии,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1958)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[411].</w:t>
      </w:r>
    </w:p>
    <w:p>
      <w:pPr>
        <w:spacing w:line="300" w:lineRule="auto" w:before="202"/>
        <w:ind w:left="1049" w:right="125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Описаны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также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методики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успешной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коррекции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митральной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недостаточности путем выполнения трансмитральной СМЭ с отсечением передней створки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выполнения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СМЭ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последующей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пластикой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протезированием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МК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[405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412].</w:t>
      </w:r>
    </w:p>
    <w:p>
      <w:pPr>
        <w:spacing w:line="300" w:lineRule="auto" w:before="193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Для выполнения адекватной редукции МЖП при РМЭ рядом авторов рекомендовано применять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различные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технические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приемы: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мобилизация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сердца,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применение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торакоскопии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[388].</w:t>
      </w:r>
    </w:p>
    <w:p>
      <w:pPr>
        <w:spacing w:line="300" w:lineRule="auto" w:before="191"/>
        <w:ind w:left="1049" w:right="124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Специфического обезболивания при хирургических и инвазивных вмешательствах пациентам 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требуется.</w:t>
      </w:r>
    </w:p>
    <w:p>
      <w:pPr>
        <w:spacing w:before="170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/>
        <w:pict>
          <v:rect style="position:absolute;margin-left:355.226227pt;margin-top:18.999651pt;width:1.85159pt;height:.527015pt;mso-position-horizontal-relative:page;mso-position-vertical-relative:paragraph;z-index:-18592768" filled="true" fillcolor="#212121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Рекомен</w:t>
      </w:r>
      <w:r>
        <w:rPr>
          <w:rFonts w:ascii="Palatino Linotype" w:hAnsi="Palatino Linotype"/>
          <w:b/>
          <w:color w:val="212121"/>
          <w:spacing w:val="-1"/>
          <w:sz w:val="19"/>
        </w:rPr>
        <w:t>д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ации</w:t>
      </w:r>
      <w:r>
        <w:rPr>
          <w:rFonts w:ascii="Palatino Linotype" w:hAnsi="Palatino Linotype"/>
          <w:b/>
          <w:color w:val="212121"/>
          <w:spacing w:val="-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по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ЭКС</w:t>
      </w:r>
      <w:r>
        <w:rPr>
          <w:rFonts w:ascii="Palatino Linotype" w:hAnsi="Palatino Linotype"/>
          <w:b/>
          <w:color w:val="212121"/>
          <w:spacing w:val="-11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</w:rPr>
        <w:t>у</w:t>
      </w:r>
      <w:r>
        <w:rPr>
          <w:rFonts w:ascii="Palatino Linotype" w:hAnsi="Palatino Linotype"/>
          <w:b/>
          <w:color w:val="212121"/>
          <w:spacing w:val="8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  <w:u w:val="single" w:color="212121"/>
        </w:rPr>
        <w:t>пациентов</w:t>
      </w:r>
      <w:r>
        <w:rPr>
          <w:rFonts w:ascii="Palatino Linotype" w:hAnsi="Palatino Linotype"/>
          <w:b/>
          <w:color w:val="212121"/>
          <w:spacing w:val="-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обст</w:t>
      </w:r>
      <w:r>
        <w:rPr>
          <w:rFonts w:ascii="Palatino Linotype" w:hAnsi="Palatino Linotype"/>
          <w:b/>
          <w:color w:val="212121"/>
          <w:sz w:val="19"/>
        </w:rPr>
        <w:t>ру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ктивной</w:t>
      </w:r>
      <w:r>
        <w:rPr>
          <w:rFonts w:ascii="Palatino Linotype" w:hAnsi="Palatino Linotype"/>
          <w:b/>
          <w:color w:val="212121"/>
          <w:spacing w:val="-11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ГКМП</w:t>
      </w:r>
    </w:p>
    <w:p>
      <w:pPr>
        <w:pStyle w:val="BodyText"/>
        <w:spacing w:line="292" w:lineRule="auto" w:before="145"/>
        <w:ind w:left="1271" w:right="124"/>
      </w:pPr>
      <w:r>
        <w:rPr/>
        <w:pict>
          <v:shape style="position:absolute;margin-left:137.550903pt;margin-top:11.376036pt;width:3.2pt;height:3.2pt;mso-position-horizontal-relative:page;mso-position-vertical-relative:paragraph;z-index:15858176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32.008728pt;margin-top:9.119148pt;width:12.35pt;height:3.5pt;mso-position-horizontal-relative:page;mso-position-vertical-relative:paragraph;z-index:-18591744" coordorigin="8640,182" coordsize="247,70">
            <v:shape style="position:absolute;left:8640;top:182;width:70;height:70" type="#_x0000_t75" stroked="false">
              <v:imagedata r:id="rId6" o:title=""/>
            </v:shape>
            <v:shape style="position:absolute;left:8728;top:182;width:70;height:70" type="#_x0000_t75" stroked="false">
              <v:imagedata r:id="rId6" o:title=""/>
            </v:shape>
            <v:shape style="position:absolute;left:8816;top:182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97.951294pt;margin-top:36.52393pt;width:7.95pt;height:3.5pt;mso-position-horizontal-relative:page;mso-position-vertical-relative:paragraph;z-index:-18591232" coordorigin="7959,730" coordsize="159,70">
            <v:shape style="position:absolute;left:7959;top:730;width:70;height:70" type="#_x0000_t75" stroked="false">
              <v:imagedata r:id="rId6" o:title=""/>
            </v:shape>
            <v:shape style="position:absolute;left:8047;top:730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постоянной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оптимальным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АВ-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интервалом для снижения ГД в ВТЛЖ или для расширения возможности лекарственной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 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бета-адреноблокатором 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и/или 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верапамилом   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у 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отдельных 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пациентов 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с 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ГД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в ВТЛЖ (в покое или максимальным провоцируемым) </w:t>
      </w:r>
      <w:r>
        <w:rPr>
          <w:rFonts w:ascii="Palatino Linotype" w:hAnsi="Palatino Linotype"/>
          <w:b/>
          <w:color w:val="212121"/>
          <w:w w:val="110"/>
        </w:rPr>
        <w:t>≥ </w:t>
      </w:r>
      <w:r>
        <w:rPr>
          <w:color w:val="212121"/>
          <w:w w:val="110"/>
        </w:rPr>
        <w:t>50 мм рт.ст., синусовым ритмом,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симптомами, рефрактерными к лекарственной терапии, имеющими противопоказания 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САА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СМЭ/РМЭ,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высокий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риск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развития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АВ-блокады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САА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СМЭ/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РМЭ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214,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232,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305,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306,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308,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310,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413-415].</w:t>
      </w:r>
    </w:p>
    <w:p>
      <w:pPr>
        <w:pStyle w:val="Heading3"/>
        <w:spacing w:before="174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IIbС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B)</w:t>
      </w:r>
    </w:p>
    <w:p>
      <w:pPr>
        <w:spacing w:line="297" w:lineRule="auto" w:before="207"/>
        <w:ind w:left="1049" w:right="123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суть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метода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состоит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изменении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последовательности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распространения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волны возбуждения — сокращение охватывает вначале верхушку желудочков, а затем МЖП,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приводит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уменьшению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субаортального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благодаря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запаздыванию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снижению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регионарной сократимости МЖП и, как следствие, расширению ВТЛЖ. Этому способствует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также запаздывание систолического движения кпереди передней створки МК и уменьшение его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амплитуды. Важное значение имеет подбор наименьшей величины времени задержки нанесения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желудочкового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импульса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после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предсердного,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обеспечивает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преждевременную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деполяризацию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верхушки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приводя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этом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ухудшению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внутрисердечной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центральной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гемодинамики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(сердечного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выброса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АД).</w:t>
      </w:r>
    </w:p>
    <w:p>
      <w:pPr>
        <w:spacing w:line="300" w:lineRule="auto" w:before="193"/>
        <w:ind w:left="1049" w:right="122" w:firstLine="0"/>
        <w:jc w:val="both"/>
        <w:rPr>
          <w:i/>
          <w:sz w:val="19"/>
        </w:rPr>
      </w:pPr>
      <w:r>
        <w:rPr/>
        <w:pict>
          <v:group style="position:absolute;margin-left:405.2146pt;margin-top:25.221518pt;width:7.95pt;height:3.5pt;mso-position-horizontal-relative:page;mso-position-vertical-relative:paragraph;z-index:-18590720" coordorigin="8104,504" coordsize="159,70">
            <v:shape style="position:absolute;left:8104;top:504;width:70;height:70" type="#_x0000_t75" stroked="false">
              <v:imagedata r:id="rId6" o:title=""/>
            </v:shape>
            <v:shape style="position:absolute;left:8192;top:504;width:70;height:70" type="#_x0000_t75" stroked="false">
              <v:imagedata r:id="rId6" o:title=""/>
            </v:shape>
            <w10:wrap type="none"/>
          </v:group>
        </w:pict>
      </w:r>
      <w:r>
        <w:rPr>
          <w:i/>
          <w:color w:val="333333"/>
          <w:w w:val="105"/>
          <w:sz w:val="19"/>
        </w:rPr>
        <w:t>В ряде случаев приходится прибегать к удлинению времени спонтанной АВ-проводимости 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помощью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терапии бета-адреноблокатором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 верапамилом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 даже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аблации АВ-узла.</w:t>
      </w:r>
    </w:p>
    <w:p>
      <w:pPr>
        <w:spacing w:before="170"/>
        <w:ind w:left="1366" w:right="0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Инвазивные</w:t>
      </w:r>
      <w:r>
        <w:rPr>
          <w:rFonts w:ascii="Palatino Linotype" w:hAnsi="Palatino Linotype"/>
          <w:b/>
          <w:color w:val="212121"/>
          <w:spacing w:val="-4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методы</w:t>
      </w:r>
      <w:r>
        <w:rPr>
          <w:rFonts w:ascii="Palatino Linotype" w:hAnsi="Palatino Linotype"/>
          <w:b/>
          <w:color w:val="212121"/>
          <w:spacing w:val="-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лечения</w:t>
      </w:r>
      <w:r>
        <w:rPr>
          <w:rFonts w:ascii="Palatino Linotype" w:hAnsi="Palatino Linotype"/>
          <w:b/>
          <w:color w:val="212121"/>
          <w:spacing w:val="-3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ФП</w:t>
      </w:r>
      <w:r>
        <w:rPr>
          <w:rFonts w:ascii="Palatino Linotype" w:hAnsi="Palatino Linotype"/>
          <w:b/>
          <w:color w:val="212121"/>
          <w:spacing w:val="-3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пациентов</w:t>
      </w:r>
      <w:r>
        <w:rPr>
          <w:rFonts w:ascii="Palatino Linotype" w:hAnsi="Palatino Linotype"/>
          <w:b/>
          <w:color w:val="212121"/>
          <w:spacing w:val="-3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-4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ГКМП</w:t>
      </w:r>
    </w:p>
    <w:p>
      <w:pPr>
        <w:pStyle w:val="BodyText"/>
        <w:spacing w:line="300" w:lineRule="auto" w:before="145"/>
        <w:ind w:left="1271" w:right="124"/>
      </w:pPr>
      <w:r>
        <w:rPr/>
        <w:pict>
          <v:shape style="position:absolute;margin-left:137.550903pt;margin-top:11.376022pt;width:3.2pt;height:3.2pt;mso-position-horizontal-relative:page;mso-position-vertical-relative:paragraph;z-index:15860224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 рассмотреть возможность проведения радиочастотной аблации очага ФП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 с ГКМП, если ФП не может быть предотвращена антиаритмической терапией,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частота желудочковых сокращений не контролируется лекарственными препаратами,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ассоциирована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непереносимыми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побочными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действиями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лекарственных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препаратов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111,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314,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359,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360,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364].</w:t>
      </w:r>
    </w:p>
    <w:p>
      <w:pPr>
        <w:pStyle w:val="Heading3"/>
        <w:spacing w:before="173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IIbС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8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tabs>
          <w:tab w:pos="8135" w:val="left" w:leader="none"/>
        </w:tabs>
        <w:spacing w:line="300" w:lineRule="auto"/>
        <w:ind w:left="1271" w:right="121"/>
      </w:pPr>
      <w:r>
        <w:rPr/>
        <w:pict>
          <v:shape style="position:absolute;margin-left:137.550903pt;margin-top:4.126034pt;width:3.2pt;height:3.2pt;mso-position-horizontal-relative:page;mso-position-vertical-relative:paragraph;z-index:15860736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65.471375pt;margin-top:1.869146pt;width:12.35pt;height:3.5pt;mso-position-horizontal-relative:page;mso-position-vertical-relative:paragraph;z-index:-18589184" coordorigin="9309,37" coordsize="247,70">
            <v:shape style="position:absolute;left:9309;top:37;width:70;height:70" type="#_x0000_t75" stroked="false">
              <v:imagedata r:id="rId6" o:title=""/>
            </v:shape>
            <v:shape style="position:absolute;left:9397;top:37;width:70;height:70" type="#_x0000_t75" stroked="false">
              <v:imagedata r:id="rId6" o:title=""/>
            </v:shape>
            <v:shape style="position:absolute;left:9485;top:37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Имплантация   </w:t>
      </w:r>
      <w:r>
        <w:rPr>
          <w:color w:val="212121"/>
          <w:spacing w:val="42"/>
          <w:w w:val="110"/>
        </w:rPr>
        <w:t> </w:t>
      </w:r>
      <w:r>
        <w:rPr>
          <w:color w:val="212121"/>
          <w:w w:val="110"/>
        </w:rPr>
        <w:t>двухкамерного   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(DDD)   </w:t>
      </w:r>
      <w:r>
        <w:rPr>
          <w:color w:val="212121"/>
          <w:spacing w:val="46"/>
          <w:w w:val="110"/>
        </w:rPr>
        <w:t> </w:t>
      </w:r>
      <w:r>
        <w:rPr>
          <w:color w:val="212121"/>
          <w:w w:val="110"/>
        </w:rPr>
        <w:t>электрокардиостимулятора</w:t>
        <w:tab/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функцией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переключения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режима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аблации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АВ-узла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≥50%),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пароксизмальной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однокамерного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(VVIR)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наличии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персистирующей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постоянной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формы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[4,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232,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305,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314,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359,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360,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364,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41].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32pt;width:3.2pt;height:3.2pt;mso-position-horizontal-relative:page;mso-position-vertical-relative:paragraph;z-index:1586176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524.912598pt;margin-top:29.273926pt;width:12.35pt;height:3.5pt;mso-position-horizontal-relative:page;mso-position-vertical-relative:paragraph;z-index:-18588160" coordorigin="10498,585" coordsize="247,70">
            <v:shape style="position:absolute;left:10498;top:585;width:70;height:70" type="#_x0000_t75" stroked="false">
              <v:imagedata r:id="rId6" o:title=""/>
            </v:shape>
            <v:shape style="position:absolute;left:10586;top:585;width:70;height:70" type="#_x0000_t75" stroked="false">
              <v:imagedata r:id="rId6" o:title=""/>
            </v:shape>
            <v:shape style="position:absolute;left:10674;top:585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Пациентам с ГКМП, осложненной любой формой ФП, и ФВ ˂50% после аблации АВ-узла 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ресинхронизирующей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 возможность имплантации трехкамерного (бивентрикулярного) ЭКС      [4,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359,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364].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IIbС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8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left="1271" w:right="123"/>
      </w:pPr>
      <w:r>
        <w:rPr/>
        <w:pict>
          <v:rect style="position:absolute;margin-left:568.649231pt;margin-top:.002629pt;width:10.540301pt;height:841.644569pt;mso-position-horizontal-relative:page;mso-position-vertical-relative:page;z-index:1586278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629pt;width:10.540301pt;height:841.644569pt;mso-position-horizontal-relative:page;mso-position-vertical-relative:page;z-index:15863296" filled="true" fillcolor="#ededed" stroked="false">
            <v:fill type="solid"/>
            <w10:wrap type="none"/>
          </v:rect>
        </w:pict>
      </w:r>
      <w:r>
        <w:rPr/>
        <w:pict>
          <v:shape style="position:absolute;margin-left:137.550903pt;margin-top:5.776034pt;width:3.2pt;height:3.2pt;mso-position-horizontal-relative:page;mso-position-vertical-relative:paragraph;z-index:15863808" coordorigin="2751,116" coordsize="64,64" path="m2791,179l2774,179,2766,176,2754,163,2751,156,2751,138,2754,131,2766,119,2774,116,2791,116,2799,119,2811,131,2814,138,2814,147,2814,156,2811,163,2799,176,2791,17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аблации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очага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СМЭ/РМЭ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 с ГКМП, осложненной симптомной ФП при наличии показаний и отсутствии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противопоказаний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359,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417-420].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IIbС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8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spacing w:before="0"/>
        <w:ind w:left="1049" w:right="0" w:firstLine="0"/>
        <w:jc w:val="both"/>
        <w:rPr>
          <w:i/>
          <w:sz w:val="19"/>
        </w:rPr>
      </w:pPr>
      <w:r>
        <w:rPr>
          <w:i/>
          <w:color w:val="333333"/>
          <w:sz w:val="19"/>
        </w:rPr>
        <w:t>Радиочастотная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аблация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ФП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у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пациентов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с</w:t>
      </w:r>
      <w:r>
        <w:rPr>
          <w:i/>
          <w:color w:val="333333"/>
          <w:spacing w:val="13"/>
          <w:sz w:val="19"/>
        </w:rPr>
        <w:t> </w:t>
      </w:r>
      <w:r>
        <w:rPr>
          <w:i/>
          <w:color w:val="333333"/>
          <w:sz w:val="19"/>
        </w:rPr>
        <w:t>ГКМП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менее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успешна,</w:t>
      </w:r>
      <w:r>
        <w:rPr>
          <w:i/>
          <w:color w:val="333333"/>
          <w:spacing w:val="8"/>
          <w:sz w:val="19"/>
        </w:rPr>
        <w:t> </w:t>
      </w:r>
      <w:r>
        <w:rPr>
          <w:i/>
          <w:color w:val="333333"/>
          <w:sz w:val="19"/>
        </w:rPr>
        <w:t>чем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без</w:t>
      </w:r>
      <w:r>
        <w:rPr>
          <w:i/>
          <w:color w:val="333333"/>
          <w:spacing w:val="18"/>
          <w:sz w:val="19"/>
        </w:rPr>
        <w:t> </w:t>
      </w:r>
      <w:r>
        <w:rPr>
          <w:i/>
          <w:color w:val="333333"/>
          <w:sz w:val="19"/>
        </w:rPr>
        <w:t>ГКМП.</w:t>
      </w:r>
    </w:p>
    <w:p>
      <w:pPr>
        <w:pStyle w:val="BodyText"/>
        <w:spacing w:before="4"/>
        <w:ind w:left="0"/>
        <w:jc w:val="left"/>
        <w:rPr>
          <w:i/>
          <w:sz w:val="21"/>
        </w:rPr>
      </w:pPr>
    </w:p>
    <w:p>
      <w:pPr>
        <w:spacing w:line="300" w:lineRule="auto" w:before="0"/>
        <w:ind w:left="1271" w:right="122" w:firstLine="0"/>
        <w:jc w:val="both"/>
        <w:rPr>
          <w:i/>
          <w:sz w:val="19"/>
        </w:rPr>
      </w:pPr>
      <w:r>
        <w:rPr/>
        <w:pict>
          <v:shape style="position:absolute;margin-left:137.550903pt;margin-top:4.126038pt;width:3.2pt;height:3.2pt;mso-position-horizontal-relative:page;mso-position-vertical-relative:paragraph;z-index:1586432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05"/>
          <w:sz w:val="19"/>
        </w:rPr>
        <w:t>Предикторами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неэффективности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являются: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дилатация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ЛП,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длительность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тип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ФП.</w:t>
      </w:r>
    </w:p>
    <w:p>
      <w:pPr>
        <w:spacing w:line="300" w:lineRule="auto" w:before="2"/>
        <w:ind w:left="1271" w:right="122" w:firstLine="0"/>
        <w:jc w:val="both"/>
        <w:rPr>
          <w:i/>
          <w:sz w:val="19"/>
        </w:rPr>
      </w:pPr>
      <w:r>
        <w:rPr/>
        <w:pict>
          <v:shape style="position:absolute;margin-left:137.550903pt;margin-top:4.226034pt;width:3.2pt;height:3.2pt;mso-position-horizontal-relative:page;mso-position-vertical-relative:paragraph;z-index:15864832" coordorigin="2751,85" coordsize="64,64" path="m2791,148l2774,148,2766,145,2754,132,2751,125,2751,107,2754,100,2766,88,2774,85,2791,85,2799,88,2811,100,2814,107,2814,116,2814,125,2811,132,2799,145,2791,148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19"/>
        </w:rPr>
        <w:t>Пациентам с ГКМП и ФП чаще требуются проведение повторных процедур. Ремоделирование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w w:val="105"/>
          <w:sz w:val="19"/>
        </w:rPr>
        <w:t>предсердий,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зависимое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 ГКМП,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повлиять на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исход,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даже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если</w:t>
      </w:r>
      <w:r>
        <w:rPr>
          <w:i/>
          <w:color w:val="333333"/>
          <w:spacing w:val="-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процедура изначально</w:t>
      </w:r>
      <w:r>
        <w:rPr>
          <w:i/>
          <w:color w:val="333333"/>
          <w:spacing w:val="-4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успешна.</w:t>
      </w:r>
    </w:p>
    <w:p>
      <w:pPr>
        <w:spacing w:line="300" w:lineRule="auto" w:before="192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Операция Cох-Maze («Лабиринт») либо ее модификации с применением радиочастотной и крио-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аблации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целесообразной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сопутствующая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СМЭ/РМЭ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протезировании митрального клапана у пациентов с ГКМП, осложненной ФП, рефрактерной 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фармакотерапии.</w:t>
      </w:r>
    </w:p>
    <w:p>
      <w:pPr>
        <w:spacing w:line="300" w:lineRule="auto" w:before="194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ACCF/AHA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(2011)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рекомендуют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операцию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«Лабиринт»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отдельных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сопутствующую при СМЭ/РМЭ или протезировании МК (уровень IIаС). В рекомендациях ESC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рекомендации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нет.</w:t>
      </w:r>
    </w:p>
    <w:p>
      <w:pPr>
        <w:spacing w:line="300" w:lineRule="auto" w:before="193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Если операция «Лабиринт» показана, то выполняться она должна как сопутствующая, после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консилиума мультидисциплинарной командой, хирургом, имеющим опыт выполнения подобного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вмешательства.</w:t>
      </w:r>
    </w:p>
    <w:p>
      <w:pPr>
        <w:spacing w:line="300" w:lineRule="auto" w:before="192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В центрах, использующих операцию «лабиринт» (модификация III 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IV), отмечают, 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 с ГКМП это дополнительное при СМЭ/РМЭ вмешательство является безопасным 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эффективным.</w:t>
      </w:r>
    </w:p>
    <w:p>
      <w:pPr>
        <w:pStyle w:val="Heading3"/>
        <w:spacing w:line="256" w:lineRule="auto" w:before="171"/>
        <w:ind w:left="1366" w:right="930"/>
      </w:pPr>
      <w:r>
        <w:rPr/>
        <w:pict>
          <v:rect style="position:absolute;margin-left:364.854828pt;margin-top:19.049627pt;width:1.85156pt;height:.527015pt;mso-position-horizontal-relative:page;mso-position-vertical-relative:paragraph;z-index:-18585088" filled="true" fillcolor="#212121" stroked="false">
            <v:fill type="solid"/>
            <w10:wrap type="none"/>
          </v:rect>
        </w:pict>
      </w:r>
      <w:r>
        <w:rPr>
          <w:color w:val="212121"/>
          <w:u w:val="single" w:color="212121"/>
        </w:rPr>
        <w:t>Рекомен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ации</w:t>
      </w:r>
      <w:r>
        <w:rPr>
          <w:color w:val="212121"/>
          <w:spacing w:val="-8"/>
          <w:u w:val="single" w:color="212121"/>
        </w:rPr>
        <w:t> </w:t>
      </w:r>
      <w:r>
        <w:rPr>
          <w:color w:val="212121"/>
          <w:u w:val="single" w:color="212121"/>
        </w:rPr>
        <w:t>по</w:t>
      </w:r>
      <w:r>
        <w:rPr>
          <w:color w:val="212121"/>
          <w:spacing w:val="-8"/>
          <w:u w:val="single" w:color="212121"/>
        </w:rPr>
        <w:t> </w:t>
      </w:r>
      <w:r>
        <w:rPr>
          <w:color w:val="212121"/>
          <w:u w:val="single" w:color="212121"/>
        </w:rPr>
        <w:t>се</w:t>
      </w:r>
      <w:r>
        <w:rPr>
          <w:color w:val="212121"/>
        </w:rPr>
        <w:t>рд</w:t>
      </w:r>
      <w:r>
        <w:rPr>
          <w:color w:val="212121"/>
          <w:u w:val="single" w:color="212121"/>
        </w:rPr>
        <w:t>ечной</w:t>
      </w:r>
      <w:r>
        <w:rPr>
          <w:color w:val="212121"/>
          <w:spacing w:val="-8"/>
        </w:rPr>
        <w:t> 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есинх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онизи</w:t>
      </w:r>
      <w:r>
        <w:rPr>
          <w:color w:val="212121"/>
        </w:rPr>
        <w:t>ру</w:t>
      </w:r>
      <w:r>
        <w:rPr>
          <w:color w:val="212121"/>
          <w:u w:val="single" w:color="212121"/>
        </w:rPr>
        <w:t>ющей</w:t>
      </w:r>
      <w:r>
        <w:rPr>
          <w:color w:val="212121"/>
          <w:spacing w:val="-11"/>
          <w:u w:val="single" w:color="212121"/>
        </w:rPr>
        <w:t> </w:t>
      </w:r>
      <w:r>
        <w:rPr>
          <w:color w:val="212121"/>
          <w:u w:val="single" w:color="212121"/>
        </w:rPr>
        <w:t>те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апии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11"/>
          <w:u w:val="single" w:color="212121"/>
        </w:rPr>
        <w:t> </w:t>
      </w:r>
      <w:r>
        <w:rPr>
          <w:color w:val="212121"/>
          <w:u w:val="single" w:color="212121"/>
        </w:rPr>
        <w:t>пациентов</w:t>
      </w:r>
      <w:r>
        <w:rPr>
          <w:color w:val="212121"/>
          <w:spacing w:val="-8"/>
          <w:u w:val="single" w:color="212121"/>
        </w:rPr>
        <w:t> </w:t>
      </w:r>
      <w:r>
        <w:rPr>
          <w:color w:val="212121"/>
          <w:u w:val="single" w:color="212121"/>
        </w:rPr>
        <w:t>с</w:t>
      </w:r>
      <w:r>
        <w:rPr>
          <w:color w:val="212121"/>
          <w:spacing w:val="-45"/>
        </w:rPr>
        <w:t> </w:t>
      </w:r>
      <w:r>
        <w:rPr>
          <w:color w:val="212121"/>
          <w:u w:val="single" w:color="212121"/>
        </w:rPr>
        <w:t>ГКМП</w:t>
      </w:r>
    </w:p>
    <w:p>
      <w:pPr>
        <w:pStyle w:val="BodyText"/>
        <w:spacing w:line="300" w:lineRule="auto" w:before="127"/>
        <w:ind w:left="1271" w:right="121"/>
      </w:pPr>
      <w:r>
        <w:rPr/>
        <w:pict>
          <v:shape style="position:absolute;margin-left:137.550903pt;margin-top:10.476027pt;width:3.2pt;height:3.2pt;mso-position-horizontal-relative:page;mso-position-vertical-relative:paragraph;z-index:15865856" coordorigin="2751,210" coordsize="64,64" path="m2791,273l2774,273,2766,270,2754,257,2751,250,2751,232,2754,225,2766,213,2774,210,2791,210,2799,213,2811,225,2814,232,2814,241,2814,250,2811,257,2799,270,2791,27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ГКМП, максимальным ГД в ВТЛЖ &lt;30 мм рт. ст., ХСН II–IV ФК по NYHA,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ФВЛЖ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&lt;50%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БЛНПГ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QRS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&gt;120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 сердечной ресинхронизирующей терапия для улучшения симптоматики[3, 4,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20,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130].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8"/>
        </w:rPr>
        <w:t> </w:t>
      </w:r>
      <w:r>
        <w:rPr>
          <w:color w:val="212121"/>
        </w:rPr>
        <w:t>IIbС</w:t>
      </w:r>
      <w:r>
        <w:rPr>
          <w:color w:val="212121"/>
          <w:spacing w:val="-8"/>
        </w:rPr>
        <w:t> </w:t>
      </w:r>
      <w:r>
        <w:rPr>
          <w:color w:val="212121"/>
        </w:rPr>
        <w:t>(УДД</w:t>
      </w:r>
      <w:r>
        <w:rPr>
          <w:color w:val="212121"/>
          <w:spacing w:val="-8"/>
        </w:rPr>
        <w:t> </w:t>
      </w:r>
      <w:r>
        <w:rPr>
          <w:color w:val="212121"/>
        </w:rPr>
        <w:t>4</w:t>
      </w:r>
      <w:r>
        <w:rPr>
          <w:color w:val="212121"/>
          <w:spacing w:val="-9"/>
        </w:rPr>
        <w:t> </w:t>
      </w:r>
      <w:r>
        <w:rPr>
          <w:color w:val="212121"/>
        </w:rPr>
        <w:t>УУР</w:t>
      </w:r>
      <w:r>
        <w:rPr>
          <w:color w:val="212121"/>
          <w:spacing w:val="-8"/>
        </w:rPr>
        <w:t> </w:t>
      </w:r>
      <w:r>
        <w:rPr>
          <w:color w:val="212121"/>
        </w:rPr>
        <w:t>С)</w:t>
      </w:r>
    </w:p>
    <w:p>
      <w:pPr>
        <w:tabs>
          <w:tab w:pos="3246" w:val="left" w:leader="none"/>
        </w:tabs>
        <w:spacing w:line="256" w:lineRule="auto" w:before="208"/>
        <w:ind w:left="1366" w:right="1085" w:firstLine="0"/>
        <w:jc w:val="left"/>
        <w:rPr>
          <w:rFonts w:ascii="Palatino Linotype" w:hAnsi="Palatino Linotype"/>
          <w:b/>
          <w:sz w:val="19"/>
        </w:rPr>
      </w:pPr>
      <w:r>
        <w:rPr/>
        <w:pict>
          <v:group style="position:absolute;margin-left:233.418259pt;margin-top:27.075533pt;width:12.55pt;height:3.5pt;mso-position-horizontal-relative:page;mso-position-vertical-relative:paragraph;z-index:-18584064" coordorigin="4668,542" coordsize="251,70">
            <v:shape style="position:absolute;left:4844;top:541;width:75;height:70" type="#_x0000_t75" stroked="false">
              <v:imagedata r:id="rId9" o:title=""/>
            </v:shape>
            <v:shape style="position:absolute;left:4756;top:541;width:75;height:70" type="#_x0000_t75" stroked="false">
              <v:imagedata r:id="rId9" o:title=""/>
            </v:shape>
            <v:shape style="position:absolute;left:4668;top:541;width:75;height:70" type="#_x0000_t75" stroked="false">
              <v:imagedata r:id="rId9" o:title=""/>
            </v:shape>
            <w10:wrap type="none"/>
          </v:group>
        </w:pic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Рекомен</w:t>
      </w:r>
      <w:r>
        <w:rPr>
          <w:rFonts w:ascii="Palatino Linotype" w:hAnsi="Palatino Linotype"/>
          <w:b/>
          <w:color w:val="212121"/>
          <w:sz w:val="19"/>
        </w:rPr>
        <w:t>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ации</w:t>
      </w:r>
      <w:r>
        <w:rPr>
          <w:rFonts w:ascii="Palatino Linotype" w:hAnsi="Palatino Linotype"/>
          <w:b/>
          <w:color w:val="212121"/>
          <w:spacing w:val="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по</w:t>
      </w:r>
      <w:r>
        <w:rPr>
          <w:rFonts w:ascii="Palatino Linotype" w:hAnsi="Palatino Linotype"/>
          <w:b/>
          <w:color w:val="212121"/>
          <w:spacing w:val="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актическим</w:t>
      </w:r>
      <w:r>
        <w:rPr>
          <w:rFonts w:ascii="Palatino Linotype" w:hAnsi="Palatino Linotype"/>
          <w:b/>
          <w:color w:val="212121"/>
          <w:spacing w:val="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аспектам</w:t>
      </w:r>
      <w:r>
        <w:rPr>
          <w:rFonts w:ascii="Palatino Linotype" w:hAnsi="Palatino Linotype"/>
          <w:b/>
          <w:color w:val="212121"/>
          <w:spacing w:val="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имплантации</w:t>
      </w:r>
      <w:r>
        <w:rPr>
          <w:rFonts w:ascii="Palatino Linotype" w:hAnsi="Palatino Linotype"/>
          <w:b/>
          <w:color w:val="212121"/>
          <w:spacing w:val="7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ка</w:t>
      </w:r>
      <w:r>
        <w:rPr>
          <w:rFonts w:ascii="Palatino Linotype" w:hAnsi="Palatino Linotype"/>
          <w:b/>
          <w:color w:val="212121"/>
          <w:sz w:val="19"/>
        </w:rPr>
        <w:t>рд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иове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те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а-</w:t>
      </w:r>
      <w:r>
        <w:rPr>
          <w:rFonts w:ascii="Palatino Linotype" w:hAnsi="Palatino Linotype"/>
          <w:b/>
          <w:color w:val="212121"/>
          <w:spacing w:val="-4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е</w:t>
      </w:r>
      <w:r>
        <w:rPr>
          <w:rFonts w:ascii="Palatino Linotype" w:hAnsi="Palatino Linotype"/>
          <w:b/>
          <w:color w:val="212121"/>
          <w:sz w:val="19"/>
        </w:rPr>
        <w:t>ф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иб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иллято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</w:t>
        <w:tab/>
      </w:r>
    </w:p>
    <w:p>
      <w:pPr>
        <w:pStyle w:val="BodyText"/>
        <w:spacing w:line="300" w:lineRule="auto" w:before="127"/>
        <w:ind w:right="128"/>
      </w:pPr>
      <w:r>
        <w:rPr>
          <w:color w:val="212121"/>
          <w:w w:val="110"/>
        </w:rPr>
        <w:t>Алгоритм первичной и вторичной профилактики ВСС у пациентов с ГКМП представлен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Приложение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Б7.</w:t>
      </w:r>
    </w:p>
    <w:p>
      <w:pPr>
        <w:pStyle w:val="BodyText"/>
        <w:spacing w:line="300" w:lineRule="auto" w:before="191"/>
        <w:ind w:right="122"/>
      </w:pPr>
      <w:r>
        <w:rPr>
          <w:color w:val="212121"/>
          <w:w w:val="110"/>
        </w:rPr>
        <w:t>Шкала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(европейская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модель)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представлена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П2,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приложение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Г2.</w:t>
      </w:r>
    </w:p>
    <w:p>
      <w:pPr>
        <w:pStyle w:val="BodyText"/>
        <w:spacing w:line="300" w:lineRule="auto" w:before="192"/>
        <w:ind w:right="126"/>
      </w:pPr>
      <w:r>
        <w:rPr>
          <w:color w:val="212121"/>
          <w:w w:val="110"/>
        </w:rPr>
        <w:t>Шкала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(американская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модель)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приложение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Г2.</w:t>
      </w:r>
    </w:p>
    <w:p>
      <w:pPr>
        <w:pStyle w:val="BodyText"/>
        <w:spacing w:line="300" w:lineRule="auto" w:before="191"/>
        <w:ind w:left="1271" w:right="128"/>
      </w:pPr>
      <w:r>
        <w:rPr/>
        <w:pict>
          <v:shape style="position:absolute;margin-left:137.550903pt;margin-top:13.676031pt;width:3.2pt;height:3.2pt;mso-position-horizontal-relative:page;mso-position-vertical-relative:paragraph;z-index:15866880" coordorigin="2751,274" coordsize="64,64" path="m2791,337l2774,337,2766,334,2754,321,2751,314,2751,296,2754,289,2766,277,2774,274,2791,274,2799,277,2811,289,2814,296,2814,305,2814,314,2811,321,2799,334,2791,337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301.848114pt;margin-top:11.419142pt;width:12.35pt;height:3.5pt;mso-position-horizontal-relative:page;mso-position-vertical-relative:paragraph;z-index:-18583040" coordorigin="6037,228" coordsize="247,70">
            <v:shape style="position:absolute;left:6036;top:228;width:70;height:70" type="#_x0000_t75" stroked="false">
              <v:imagedata r:id="rId6" o:title=""/>
            </v:shape>
            <v:shape style="position:absolute;left:6125;top:228;width:70;height:70" type="#_x0000_t75" stroked="false">
              <v:imagedata r:id="rId6" o:title=""/>
            </v:shape>
            <v:shape style="position:absolute;left:6213;top:228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Рекомендуется имплантация ИКД  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 пациентов с ГКМП, перенесших остановку 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 причине ЖТ или ФЖ, или у пациентов со спонтанной устойчивой ЖТ, приводящей 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потере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сознания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ожидаемой  продолжительности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жизни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&gt;1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года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112,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113,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115-121,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125,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189,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207,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210,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259,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260,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265,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300,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323,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421-423].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2"/>
        </w:rPr>
        <w:t> </w:t>
      </w:r>
      <w:r>
        <w:rPr>
          <w:color w:val="212121"/>
        </w:rPr>
        <w:t>I</w:t>
      </w:r>
      <w:r>
        <w:rPr>
          <w:color w:val="212121"/>
          <w:spacing w:val="-6"/>
        </w:rPr>
        <w:t> </w:t>
      </w:r>
      <w:r>
        <w:rPr>
          <w:color w:val="212121"/>
        </w:rPr>
        <w:t>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1"/>
        </w:rPr>
        <w:t> </w:t>
      </w:r>
      <w:r>
        <w:rPr>
          <w:color w:val="212121"/>
        </w:rPr>
        <w:t>С)</w:t>
      </w:r>
    </w:p>
    <w:p>
      <w:pPr>
        <w:spacing w:line="278" w:lineRule="auto" w:before="207"/>
        <w:ind w:left="1049" w:right="125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верификации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аритмии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отдельных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случаях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выполняться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инвазивное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электрофизиологическое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исследование.</w:t>
      </w:r>
    </w:p>
    <w:p>
      <w:pPr>
        <w:pStyle w:val="BodyText"/>
        <w:spacing w:line="300" w:lineRule="auto" w:before="209"/>
        <w:ind w:left="1271" w:right="126"/>
      </w:pPr>
      <w:r>
        <w:rPr/>
        <w:pict>
          <v:shape style="position:absolute;margin-left:137.550903pt;margin-top:14.576029pt;width:3.2pt;height:3.2pt;mso-position-horizontal-relative:page;mso-position-vertical-relative:paragraph;z-index:15867904" coordorigin="2751,292" coordsize="64,64" path="m2791,355l2774,355,2766,352,2754,339,2751,332,2751,314,2754,307,2766,295,2774,292,2791,292,2799,295,2811,307,2814,314,2814,323,2814,332,2811,339,2799,352,2791,35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Пятилетний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внезапной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смерти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оценивать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первоначальном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обследовании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пациента,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каждые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1–2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года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изменении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клинического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before="33"/>
        <w:ind w:left="1271"/>
      </w:pPr>
      <w:r>
        <w:rPr/>
        <w:pict>
          <v:rect style="position:absolute;margin-left:568.649231pt;margin-top:.001824pt;width:10.540301pt;height:841.640669pt;mso-position-horizontal-relative:page;mso-position-vertical-relative:page;z-index:1586841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824pt;width:10.540301pt;height:841.640669pt;mso-position-horizontal-relative:page;mso-position-vertical-relative:page;z-index:15868928" filled="true" fillcolor="#ededed" stroked="false">
            <v:fill type="solid"/>
            <w10:wrap type="none"/>
          </v:rect>
        </w:pict>
      </w:r>
      <w:r>
        <w:rPr>
          <w:color w:val="212121"/>
          <w:w w:val="105"/>
        </w:rPr>
        <w:t>статуса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115,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171,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181,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300,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323,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424].</w:t>
      </w:r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ЕОК</w:t>
      </w:r>
      <w:r>
        <w:rPr>
          <w:color w:val="212121"/>
          <w:spacing w:val="-2"/>
        </w:rPr>
        <w:t> </w:t>
      </w:r>
      <w:r>
        <w:rPr>
          <w:color w:val="212121"/>
        </w:rPr>
        <w:t>I</w:t>
      </w:r>
      <w:r>
        <w:rPr>
          <w:color w:val="212121"/>
          <w:spacing w:val="-6"/>
        </w:rPr>
        <w:t> </w:t>
      </w:r>
      <w:r>
        <w:rPr>
          <w:color w:val="212121"/>
        </w:rPr>
        <w:t>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1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1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18pt;width:3.2pt;height:3.2pt;mso-position-horizontal-relative:page;mso-position-vertical-relative:paragraph;z-index:15869440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34.904007pt;margin-top:1.869129pt;width:12.35pt;height:3.5pt;mso-position-horizontal-relative:page;mso-position-vertical-relative:paragraph;z-index:-18580480" coordorigin="4698,37" coordsize="247,70">
            <v:shape style="position:absolute;left:4698;top:37;width:70;height:70" type="#_x0000_t75" stroked="false">
              <v:imagedata r:id="rId6" o:title=""/>
            </v:shape>
            <v:shape style="position:absolute;left:4786;top:37;width:70;height:70" type="#_x0000_t75" stroked="false">
              <v:imagedata r:id="rId6" o:title=""/>
            </v:shape>
            <v:shape style="position:absolute;left:4874;top:37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10.131775pt;margin-top:42.976303pt;width:12.35pt;height:3.5pt;mso-position-horizontal-relative:page;mso-position-vertical-relative:paragraph;z-index:-18579968" coordorigin="4203,860" coordsize="247,70">
            <v:shape style="position:absolute;left:4202;top:859;width:70;height:70" type="#_x0000_t75" stroked="false">
              <v:imagedata r:id="rId6" o:title=""/>
            </v:shape>
            <v:shape style="position:absolute;left:4290;top:859;width:70;height:70" type="#_x0000_t75" stroked="false">
              <v:imagedata r:id="rId6" o:title=""/>
            </v:shape>
            <v:shape style="position:absolute;left:4379;top:859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Имплантация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ИКД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предполагаемым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5-летним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внезапной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смерти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≥6%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ожидаемой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продолжительностью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&gt;1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подробного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клинического</w:t>
      </w:r>
      <w:r>
        <w:rPr>
          <w:color w:val="212121"/>
          <w:spacing w:val="48"/>
          <w:w w:val="110"/>
        </w:rPr>
        <w:t> </w:t>
      </w:r>
      <w:r>
        <w:rPr>
          <w:color w:val="212121"/>
          <w:w w:val="110"/>
        </w:rPr>
        <w:t>обследования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оценкой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последующих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49"/>
          <w:w w:val="110"/>
        </w:rPr>
        <w:t> </w:t>
      </w:r>
      <w:r>
        <w:rPr>
          <w:color w:val="212121"/>
          <w:w w:val="110"/>
        </w:rPr>
        <w:t>влияния ИКД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 образ жизни, социально-экономический статус и психологическое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здоровье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[115,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181,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189,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200,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201,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300,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323,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424].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1"/>
        </w:rPr>
        <w:t> </w:t>
      </w:r>
      <w:r>
        <w:rPr>
          <w:color w:val="212121"/>
        </w:rPr>
        <w:t>IIa B (УДД 3</w:t>
      </w:r>
      <w:r>
        <w:rPr>
          <w:color w:val="212121"/>
          <w:spacing w:val="-1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A)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1"/>
      </w:pPr>
      <w:r>
        <w:rPr/>
        <w:pict>
          <v:shape style="position:absolute;margin-left:137.550903pt;margin-top:4.176014pt;width:3.2pt;height:3.2pt;mso-position-horizontal-relative:page;mso-position-vertical-relative:paragraph;z-index:15870976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35.251892pt;margin-top:1.919125pt;width:12.35pt;height:3.5pt;mso-position-horizontal-relative:page;mso-position-vertical-relative:paragraph;z-index:-18578944" coordorigin="8705,38" coordsize="247,70">
            <v:shape style="position:absolute;left:8705;top:38;width:70;height:70" type="#_x0000_t75" stroked="false">
              <v:imagedata r:id="rId6" o:title=""/>
            </v:shape>
            <v:shape style="position:absolute;left:8793;top:38;width:70;height:70" type="#_x0000_t75" stroked="false">
              <v:imagedata r:id="rId6" o:title=""/>
            </v:shape>
            <v:shape style="position:absolute;left:8881;top:38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имплантации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ИКД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группах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5-летним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риском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≥4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&lt;6%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ожидаемой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продолжительностью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жизни</w:t>
      </w:r>
    </w:p>
    <w:p>
      <w:pPr>
        <w:pStyle w:val="BodyText"/>
        <w:spacing w:line="300" w:lineRule="auto" w:before="1"/>
        <w:ind w:left="1271" w:right="128"/>
      </w:pPr>
      <w:r>
        <w:rPr/>
        <w:pict>
          <v:group style="position:absolute;margin-left:283.500946pt;margin-top:15.621512pt;width:12.35pt;height:3.5pt;mso-position-horizontal-relative:page;mso-position-vertical-relative:paragraph;z-index:-18578432" coordorigin="5670,312" coordsize="247,70">
            <v:shape style="position:absolute;left:5670;top:312;width:70;height:70" type="#_x0000_t75" stroked="false">
              <v:imagedata r:id="rId6" o:title=""/>
            </v:shape>
            <v:shape style="position:absolute;left:5758;top:312;width:70;height:70" type="#_x0000_t75" stroked="false">
              <v:imagedata r:id="rId6" o:title=""/>
            </v:shape>
            <v:shape style="position:absolute;left:5846;top:312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&gt;1 года после подробного клинического обследования с оценкой риска последующих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ИКД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социально-экономический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статус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психологическое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здоровье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[115,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171,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189,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181,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323,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424].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IIb</w:t>
      </w:r>
      <w:r>
        <w:rPr>
          <w:color w:val="212121"/>
          <w:spacing w:val="-7"/>
        </w:rPr>
        <w:t> </w:t>
      </w:r>
      <w:r>
        <w:rPr>
          <w:color w:val="212121"/>
        </w:rPr>
        <w:t>B</w:t>
      </w:r>
      <w:r>
        <w:rPr>
          <w:color w:val="212121"/>
          <w:spacing w:val="-8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1"/>
      </w:pPr>
      <w:r>
        <w:rPr/>
        <w:pict>
          <v:shape style="position:absolute;margin-left:137.550903pt;margin-top:4.12601pt;width:3.2pt;height:3.2pt;mso-position-horizontal-relative:page;mso-position-vertical-relative:paragraph;z-index:1587251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22.809509pt;margin-top:1.869122pt;width:12.35pt;height:3.5pt;mso-position-horizontal-relative:page;mso-position-vertical-relative:paragraph;z-index:-18577408" coordorigin="8456,37" coordsize="247,70">
            <v:shape style="position:absolute;left:8456;top:37;width:70;height:70" type="#_x0000_t75" stroked="false">
              <v:imagedata r:id="rId6" o:title=""/>
            </v:shape>
            <v:shape style="position:absolute;left:8544;top:37;width:70;height:70" type="#_x0000_t75" stroked="false">
              <v:imagedata r:id="rId6" o:title=""/>
            </v:shape>
            <v:shape style="position:absolute;left:8632;top:37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83.500946pt;margin-top:42.976295pt;width:12.35pt;height:3.5pt;mso-position-horizontal-relative:page;mso-position-vertical-relative:paragraph;z-index:-18576896" coordorigin="5670,860" coordsize="247,70">
            <v:shape style="position:absolute;left:5670;top:859;width:70;height:70" type="#_x0000_t75" stroked="false">
              <v:imagedata r:id="rId6" o:title=""/>
            </v:shape>
            <v:shape style="position:absolute;left:5758;top:859;width:70;height:70" type="#_x0000_t75" stroked="false">
              <v:imagedata r:id="rId6" o:title=""/>
            </v:shape>
            <v:shape style="position:absolute;left:5846;top:859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167.691284pt;margin-top:70.381073pt;width:12.35pt;height:3.5pt;mso-position-horizontal-relative:page;mso-position-vertical-relative:paragraph;z-index:-18576384" coordorigin="3354,1408" coordsize="247,70">
            <v:shape style="position:absolute;left:3353;top:1407;width:70;height:70" type="#_x0000_t75" stroked="false">
              <v:imagedata r:id="rId6" o:title=""/>
            </v:shape>
            <v:shape style="position:absolute;left:3442;top:1407;width:70;height:70" type="#_x0000_t75" stroked="false">
              <v:imagedata r:id="rId6" o:title=""/>
            </v:shape>
            <v:shape style="position:absolute;left:3530;top:1407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Рекомендуется рассмотреть возможность имплантации ИКД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 отдельных пациентов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5-летним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&lt;4%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характеристик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доказанным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прогностическим значением, и в случаях, когда в результате оценки риска последующих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влияния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ИКД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социально-экономический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статус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психологическое здоровье предполагается общее положительное влияние имплантации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ИКД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84,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115,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181,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189,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200,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201,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228,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323,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424].</w:t>
      </w:r>
    </w:p>
    <w:p>
      <w:pPr>
        <w:pStyle w:val="Heading3"/>
        <w:spacing w:before="173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IIb</w:t>
      </w:r>
      <w:r>
        <w:rPr>
          <w:color w:val="212121"/>
          <w:spacing w:val="-7"/>
        </w:rPr>
        <w:t> </w:t>
      </w:r>
      <w:r>
        <w:rPr>
          <w:color w:val="212121"/>
        </w:rPr>
        <w:t>B</w:t>
      </w:r>
      <w:r>
        <w:rPr>
          <w:color w:val="212121"/>
          <w:spacing w:val="-8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line="278" w:lineRule="auto" w:before="208"/>
        <w:ind w:left="1049" w:right="121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американская модель позволяет оценивать риск ВСС у пациентов с низким/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средним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риском.</w:t>
      </w:r>
    </w:p>
    <w:p>
      <w:pPr>
        <w:spacing w:line="300" w:lineRule="auto" w:before="209"/>
        <w:ind w:left="1049" w:right="121" w:firstLine="0"/>
        <w:jc w:val="both"/>
        <w:rPr>
          <w:sz w:val="19"/>
        </w:rPr>
      </w:pPr>
      <w:r>
        <w:rPr/>
        <w:pict>
          <v:group style="position:absolute;margin-left:388.687042pt;margin-top:67.128708pt;width:12.35pt;height:3.5pt;mso-position-horizontal-relative:page;mso-position-vertical-relative:paragraph;z-index:-18575872" coordorigin="7774,1343" coordsize="247,70">
            <v:shape style="position:absolute;left:7773;top:1342;width:70;height:70" type="#_x0000_t75" stroked="false">
              <v:imagedata r:id="rId8" o:title=""/>
            </v:shape>
            <v:shape style="position:absolute;left:7861;top:1342;width:70;height:70" type="#_x0000_t75" stroked="false">
              <v:imagedata r:id="rId8" o:title=""/>
            </v:shape>
            <v:shape style="position:absolute;left:7950;top:1342;width:70;height:70" type="#_x0000_t75" stroked="false">
              <v:imagedata r:id="rId8" o:title=""/>
            </v:shape>
            <w10:wrap type="none"/>
          </v:group>
        </w:pict>
      </w:r>
      <w:r>
        <w:rPr>
          <w:i/>
          <w:color w:val="333333"/>
          <w:w w:val="105"/>
          <w:sz w:val="19"/>
        </w:rPr>
        <w:t>Последние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литературные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данные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показывают,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наличие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распространенного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фиброза,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оцениваемого по ПНГ при МРТ (˃15% ) является предиктором риска ВСС при ГКМП. Этот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показатель не входит в европейскую модель стратификации риска, однако если у пациента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низкий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средний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ВСС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&lt;6%), 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МРТ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площадь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фиброза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˃15% - это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является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дополнительным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аргументом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пользу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имплантации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ИКД</w:t>
      </w:r>
      <w:r>
        <w:rPr>
          <w:i/>
          <w:color w:val="333333"/>
          <w:spacing w:val="17"/>
          <w:w w:val="105"/>
          <w:sz w:val="19"/>
        </w:rPr>
        <w:t> </w:t>
      </w:r>
      <w:r>
        <w:rPr>
          <w:color w:val="212121"/>
          <w:w w:val="105"/>
          <w:sz w:val="19"/>
        </w:rPr>
        <w:t>[115,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228,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231].</w:t>
      </w:r>
    </w:p>
    <w:p>
      <w:pPr>
        <w:spacing w:line="256" w:lineRule="auto" w:before="172"/>
        <w:ind w:left="1366" w:right="688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Рекомен</w:t>
      </w:r>
      <w:r>
        <w:rPr>
          <w:rFonts w:ascii="Palatino Linotype" w:hAnsi="Palatino Linotype"/>
          <w:b/>
          <w:color w:val="212121"/>
          <w:sz w:val="19"/>
        </w:rPr>
        <w:t>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ации</w:t>
      </w:r>
      <w:r>
        <w:rPr>
          <w:rFonts w:ascii="Palatino Linotype" w:hAnsi="Palatino Linotype"/>
          <w:b/>
          <w:color w:val="212121"/>
          <w:spacing w:val="2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по</w:t>
      </w:r>
      <w:r>
        <w:rPr>
          <w:rFonts w:ascii="Palatino Linotype" w:hAnsi="Palatino Linotype"/>
          <w:b/>
          <w:color w:val="212121"/>
          <w:spacing w:val="3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имплантации</w:t>
      </w:r>
      <w:r>
        <w:rPr>
          <w:rFonts w:ascii="Palatino Linotype" w:hAnsi="Palatino Linotype"/>
          <w:b/>
          <w:color w:val="212121"/>
          <w:spacing w:val="3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вспомогательных</w:t>
      </w:r>
      <w:r>
        <w:rPr>
          <w:rFonts w:ascii="Palatino Linotype" w:hAnsi="Palatino Linotype"/>
          <w:b/>
          <w:color w:val="212121"/>
          <w:spacing w:val="-2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левожел</w:t>
      </w:r>
      <w:r>
        <w:rPr>
          <w:rFonts w:ascii="Palatino Linotype" w:hAnsi="Palatino Linotype"/>
          <w:b/>
          <w:color w:val="212121"/>
          <w:sz w:val="19"/>
        </w:rPr>
        <w:t>уд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очковых</w:t>
      </w:r>
      <w:r>
        <w:rPr>
          <w:rFonts w:ascii="Palatino Linotype" w:hAnsi="Palatino Linotype"/>
          <w:b/>
          <w:color w:val="212121"/>
          <w:spacing w:val="-4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ст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ойств</w:t>
      </w:r>
    </w:p>
    <w:p>
      <w:pPr>
        <w:pStyle w:val="BodyText"/>
        <w:spacing w:line="300" w:lineRule="auto" w:before="127"/>
        <w:ind w:left="1271" w:right="123"/>
      </w:pPr>
      <w:r>
        <w:rPr/>
        <w:pict>
          <v:shape style="position:absolute;margin-left:137.550903pt;margin-top:10.476035pt;width:3.2pt;height:3.2pt;mso-position-horizontal-relative:page;mso-position-vertical-relative:paragraph;z-index:15875072" coordorigin="2751,210" coordsize="64,64" path="m2791,273l2774,273,2766,270,2754,257,2751,250,2751,232,2754,225,2766,213,2774,210,2791,210,2799,213,2811,225,2814,232,2814,241,2814,250,2811,257,2799,270,2791,27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путем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имплантации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устройств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механической поддержки кровообращения на период нахождения в листе ожидания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некоторых пациентов с терминальной стадией ХСН, которые могут рассматриваться 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кандидаты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трансплантации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[211,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253,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426].</w:t>
      </w:r>
    </w:p>
    <w:p>
      <w:pPr>
        <w:pStyle w:val="Heading3"/>
        <w:spacing w:before="172"/>
        <w:ind w:left="1095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IIbС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8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line="278" w:lineRule="auto" w:before="207"/>
        <w:ind w:left="1049" w:right="130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в мировой практике 50% операций по пересадке сердца выполняются на фоне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предшествующей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имплантации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устройств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механической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поддержки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кровообращения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[253].</w:t>
      </w:r>
    </w:p>
    <w:p>
      <w:pPr>
        <w:spacing w:before="187"/>
        <w:ind w:left="1366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  <w:u w:val="single" w:color="212121"/>
        </w:rPr>
        <w:t>Т</w:t>
      </w:r>
      <w:r>
        <w:rPr>
          <w:rFonts w:ascii="Palatino Linotype" w:hAnsi="Palatino Linotype"/>
          <w:b/>
          <w:color w:val="212121"/>
          <w:sz w:val="19"/>
        </w:rPr>
        <w:t>р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ансплантация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се</w:t>
      </w:r>
      <w:r>
        <w:rPr>
          <w:rFonts w:ascii="Palatino Linotype" w:hAnsi="Palatino Linotype"/>
          <w:b/>
          <w:color w:val="212121"/>
          <w:sz w:val="19"/>
        </w:rPr>
        <w:t>рд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ца</w:t>
      </w:r>
      <w:r>
        <w:rPr>
          <w:rFonts w:ascii="Palatino Linotype" w:hAnsi="Palatino Linotype"/>
          <w:b/>
          <w:color w:val="212121"/>
          <w:spacing w:val="-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pacing w:val="8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пациентов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с</w:t>
      </w:r>
      <w:r>
        <w:rPr>
          <w:rFonts w:ascii="Palatino Linotype" w:hAnsi="Palatino Linotype"/>
          <w:b/>
          <w:color w:val="212121"/>
          <w:spacing w:val="-10"/>
          <w:sz w:val="19"/>
          <w:u w:val="single" w:color="212121"/>
        </w:rPr>
        <w:t> </w:t>
      </w:r>
      <w:r>
        <w:rPr>
          <w:rFonts w:ascii="Palatino Linotype" w:hAnsi="Palatino Linotype"/>
          <w:b/>
          <w:color w:val="212121"/>
          <w:sz w:val="19"/>
          <w:u w:val="single" w:color="212121"/>
        </w:rPr>
        <w:t>ГКМП</w:t>
      </w:r>
    </w:p>
    <w:p>
      <w:pPr>
        <w:pStyle w:val="BodyText"/>
        <w:spacing w:line="300" w:lineRule="auto" w:before="145"/>
        <w:ind w:left="1271" w:right="124"/>
      </w:pPr>
      <w:r>
        <w:rPr/>
        <w:pict>
          <v:shape style="position:absolute;margin-left:137.550903pt;margin-top:11.376024pt;width:3.2pt;height:3.2pt;mso-position-horizontal-relative:page;mso-position-vertical-relative:paragraph;z-index:15875584" coordorigin="2751,228" coordsize="64,64" path="m2791,291l2774,291,2766,288,2754,275,2751,268,2751,250,2754,243,2766,231,2774,228,2791,228,2799,231,2811,243,2814,250,2814,259,2814,268,2811,275,2799,288,2791,2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Ортотопическая трансплантация сердца рекомендована для пациентов с ГКМП, имеющих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ФВЛЖ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&lt;50%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симптомы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III–IV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ФК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NYHA,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неустранимые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желудочковые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аритмии,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несмотря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оптимальную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противопоказаний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для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трансплантации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[97,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98,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168,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253,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255,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257,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425,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427].</w:t>
      </w:r>
    </w:p>
    <w:p>
      <w:pPr>
        <w:pStyle w:val="Heading3"/>
        <w:spacing w:before="172"/>
        <w:ind w:left="1101"/>
      </w:pPr>
      <w:r>
        <w:rPr>
          <w:color w:val="212121"/>
        </w:rPr>
        <w:t>ЕОК</w:t>
      </w:r>
      <w:r>
        <w:rPr>
          <w:color w:val="212121"/>
          <w:spacing w:val="-2"/>
        </w:rPr>
        <w:t> </w:t>
      </w:r>
      <w:r>
        <w:rPr>
          <w:color w:val="212121"/>
        </w:rPr>
        <w:t>IIaB</w:t>
      </w:r>
      <w:r>
        <w:rPr>
          <w:color w:val="212121"/>
          <w:spacing w:val="-5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УУР</w:t>
      </w:r>
      <w:r>
        <w:rPr>
          <w:color w:val="212121"/>
          <w:spacing w:val="-1"/>
        </w:rPr>
        <w:t> </w:t>
      </w:r>
      <w:r>
        <w:rPr>
          <w:color w:val="212121"/>
        </w:rPr>
        <w:t>С)</w:t>
      </w:r>
    </w:p>
    <w:p>
      <w:pPr>
        <w:spacing w:line="278" w:lineRule="auto" w:before="207"/>
        <w:ind w:left="1049" w:right="127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i/>
          <w:color w:val="333333"/>
          <w:sz w:val="19"/>
        </w:rPr>
        <w:t>описана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трансформация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ГКМП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в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смешанный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фенотип</w:t>
      </w:r>
      <w:r>
        <w:rPr>
          <w:i/>
          <w:color w:val="333333"/>
          <w:spacing w:val="47"/>
          <w:sz w:val="19"/>
        </w:rPr>
        <w:t> </w:t>
      </w:r>
      <w:r>
        <w:rPr>
          <w:i/>
          <w:color w:val="333333"/>
          <w:sz w:val="19"/>
        </w:rPr>
        <w:t>(ГКМП</w:t>
      </w:r>
      <w:r>
        <w:rPr>
          <w:i/>
          <w:color w:val="333333"/>
          <w:spacing w:val="48"/>
          <w:sz w:val="19"/>
        </w:rPr>
        <w:t> </w:t>
      </w:r>
      <w:r>
        <w:rPr>
          <w:i/>
          <w:color w:val="333333"/>
          <w:sz w:val="19"/>
        </w:rPr>
        <w:t>+</w:t>
      </w:r>
      <w:r>
        <w:rPr>
          <w:i/>
          <w:color w:val="333333"/>
          <w:spacing w:val="47"/>
          <w:sz w:val="19"/>
        </w:rPr>
        <w:t> </w:t>
      </w:r>
      <w:r>
        <w:rPr>
          <w:i/>
          <w:color w:val="333333"/>
          <w:sz w:val="19"/>
        </w:rPr>
        <w:t>ДКМП),</w:t>
      </w:r>
      <w:r>
        <w:rPr>
          <w:i/>
          <w:color w:val="333333"/>
          <w:spacing w:val="1"/>
          <w:sz w:val="19"/>
        </w:rPr>
        <w:t> </w:t>
      </w:r>
      <w:r>
        <w:rPr>
          <w:i/>
          <w:color w:val="333333"/>
          <w:sz w:val="19"/>
        </w:rPr>
        <w:t>согласно</w:t>
      </w:r>
      <w:r>
        <w:rPr>
          <w:i/>
          <w:color w:val="333333"/>
          <w:spacing w:val="9"/>
          <w:sz w:val="19"/>
        </w:rPr>
        <w:t> </w:t>
      </w:r>
      <w:r>
        <w:rPr>
          <w:i/>
          <w:color w:val="333333"/>
          <w:sz w:val="19"/>
        </w:rPr>
        <w:t>классстфикации</w:t>
      </w:r>
      <w:r>
        <w:rPr>
          <w:i/>
          <w:color w:val="333333"/>
          <w:spacing w:val="10"/>
          <w:sz w:val="19"/>
        </w:rPr>
        <w:t> </w:t>
      </w:r>
      <w:r>
        <w:rPr>
          <w:i/>
          <w:color w:val="333333"/>
          <w:sz w:val="19"/>
        </w:rPr>
        <w:t>MOGE(s),</w:t>
      </w:r>
      <w:r>
        <w:rPr>
          <w:i/>
          <w:color w:val="333333"/>
          <w:spacing w:val="12"/>
          <w:sz w:val="19"/>
        </w:rPr>
        <w:t> </w:t>
      </w:r>
      <w:r>
        <w:rPr>
          <w:i/>
          <w:color w:val="333333"/>
          <w:sz w:val="19"/>
        </w:rPr>
        <w:t>так</w:t>
      </w:r>
      <w:r>
        <w:rPr>
          <w:i/>
          <w:color w:val="333333"/>
          <w:spacing w:val="10"/>
          <w:sz w:val="19"/>
        </w:rPr>
        <w:t> </w:t>
      </w:r>
      <w:r>
        <w:rPr>
          <w:i/>
          <w:color w:val="333333"/>
          <w:sz w:val="19"/>
        </w:rPr>
        <w:t>называемая</w:t>
      </w:r>
      <w:r>
        <w:rPr>
          <w:i/>
          <w:color w:val="333333"/>
          <w:spacing w:val="10"/>
          <w:sz w:val="19"/>
        </w:rPr>
        <w:t> </w:t>
      </w:r>
      <w:r>
        <w:rPr>
          <w:i/>
          <w:color w:val="333333"/>
          <w:sz w:val="19"/>
        </w:rPr>
        <w:t>дилатационная</w:t>
      </w:r>
      <w:r>
        <w:rPr>
          <w:i/>
          <w:color w:val="333333"/>
          <w:spacing w:val="10"/>
          <w:sz w:val="19"/>
        </w:rPr>
        <w:t> </w:t>
      </w:r>
      <w:r>
        <w:rPr>
          <w:i/>
          <w:color w:val="333333"/>
          <w:sz w:val="19"/>
        </w:rPr>
        <w:t>стадия</w:t>
      </w:r>
      <w:r>
        <w:rPr>
          <w:i/>
          <w:color w:val="333333"/>
          <w:spacing w:val="10"/>
          <w:sz w:val="19"/>
        </w:rPr>
        <w:t> </w:t>
      </w:r>
      <w:r>
        <w:rPr>
          <w:i/>
          <w:color w:val="333333"/>
          <w:sz w:val="19"/>
        </w:rPr>
        <w:t>ГКМП</w:t>
      </w:r>
      <w:r>
        <w:rPr>
          <w:i/>
          <w:color w:val="333333"/>
          <w:spacing w:val="10"/>
          <w:sz w:val="19"/>
        </w:rPr>
        <w:t> </w:t>
      </w:r>
      <w:r>
        <w:rPr>
          <w:i/>
          <w:color w:val="333333"/>
          <w:sz w:val="19"/>
        </w:rPr>
        <w:t>[43].</w:t>
      </w:r>
    </w:p>
    <w:p>
      <w:pPr>
        <w:spacing w:line="300" w:lineRule="auto" w:before="209"/>
        <w:ind w:left="1049" w:right="126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Трансплантация сердца может быть жизненно важной стратегией лечения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 ГКМП 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конечной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стадии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заболевания.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spacing w:line="300" w:lineRule="auto" w:before="33"/>
        <w:ind w:left="1049" w:right="125" w:firstLine="0"/>
        <w:jc w:val="both"/>
        <w:rPr>
          <w:i/>
          <w:sz w:val="19"/>
        </w:rPr>
      </w:pPr>
      <w:r>
        <w:rPr/>
        <w:pict>
          <v:rect style="position:absolute;margin-left:568.649231pt;margin-top:.000312pt;width:10.540301pt;height:841.644569pt;mso-position-horizontal-relative:page;mso-position-vertical-relative:page;z-index:1587609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312pt;width:10.540301pt;height:841.644569pt;mso-position-horizontal-relative:page;mso-position-vertical-relative:page;z-index:15876608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9"/>
        </w:rPr>
        <w:t>Плохой краткосрочный прогноз у пациентов с дилатационной стадией ГКМП предполагает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целесообразность более раннего рассмотрения агрессивных методов лечения, поскольку «окно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возможностей»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быть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небольшим,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особенно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семейным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анамнезом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развития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дилатационной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стадии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ГКМП.</w:t>
      </w:r>
    </w:p>
    <w:p>
      <w:pPr>
        <w:spacing w:line="300" w:lineRule="auto" w:before="194"/>
        <w:ind w:left="1049" w:right="121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Заключение, что у пациента развивается дилатация ЛЖ, следует основывать на динамике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размеров ЛЖ. Даже «нормальные» размеры ЛЖ могут означать «дилатационную стадию»,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например,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динамике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КДРлж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35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мм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→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55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мм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(при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условии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корректного</w:t>
      </w:r>
      <w:r>
        <w:rPr>
          <w:i/>
          <w:color w:val="333333"/>
          <w:spacing w:val="-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измерения).</w:t>
      </w:r>
    </w:p>
    <w:p>
      <w:pPr>
        <w:spacing w:line="300" w:lineRule="auto" w:before="192"/>
        <w:ind w:left="1049" w:right="122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Посттрансплантационная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выживаемость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сходна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таковой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трансплантации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сердца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другим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поводам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[255,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257,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425,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427].</w:t>
      </w:r>
    </w:p>
    <w:p>
      <w:pPr>
        <w:pStyle w:val="BodyText"/>
        <w:spacing w:line="300" w:lineRule="auto" w:before="192"/>
        <w:ind w:left="1271" w:right="128"/>
      </w:pPr>
      <w:r>
        <w:rPr/>
        <w:pict>
          <v:shape style="position:absolute;margin-left:137.550903pt;margin-top:13.726059pt;width:3.2pt;height:3.2pt;mso-position-horizontal-relative:page;mso-position-vertical-relative:paragraph;z-index:15877120" coordorigin="2751,275" coordsize="64,64" path="m2791,338l2774,338,2766,335,2754,322,2751,315,2751,297,2754,290,2766,278,2774,275,2791,275,2799,278,2811,290,2814,297,2814,306,2814,315,2811,322,2799,335,2791,33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ортотопической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трансплантации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≥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50%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ХСН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III–IV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(NYHA),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вызванной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диастолической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дисфункцией,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резистентной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лекарственной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показаний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отсутствии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противопоказаний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трансплантации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[97,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98,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168,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253,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425,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427].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IIIB</w:t>
      </w:r>
      <w:r>
        <w:rPr>
          <w:color w:val="212121"/>
          <w:spacing w:val="-8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line="288" w:lineRule="auto" w:before="208"/>
        <w:ind w:left="1049" w:right="123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кроме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дилатационной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стадии,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тяжелая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степень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наблюдаться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другом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негативного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ремоделирования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—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смешанном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фенотипе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(ГКМП+РКМП).</w:t>
      </w:r>
    </w:p>
    <w:p>
      <w:pPr>
        <w:spacing w:line="300" w:lineRule="auto" w:before="202"/>
        <w:ind w:left="1049" w:right="128" w:firstLine="0"/>
        <w:jc w:val="both"/>
        <w:rPr>
          <w:i/>
          <w:sz w:val="19"/>
        </w:rPr>
      </w:pPr>
      <w:r>
        <w:rPr>
          <w:b/>
          <w:i/>
          <w:color w:val="333333"/>
          <w:w w:val="105"/>
          <w:sz w:val="19"/>
        </w:rPr>
        <w:t>Итоговый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b/>
          <w:i/>
          <w:color w:val="333333"/>
          <w:w w:val="105"/>
          <w:sz w:val="19"/>
        </w:rPr>
        <w:t>алгоритм</w:t>
      </w:r>
      <w:r>
        <w:rPr>
          <w:b/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врачебной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тактики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зависимости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стадии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варианта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клинического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течения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Б9.</w:t>
      </w:r>
    </w:p>
    <w:p>
      <w:pPr>
        <w:pStyle w:val="BodyText"/>
        <w:ind w:left="0"/>
        <w:jc w:val="left"/>
        <w:rPr>
          <w:i/>
          <w:sz w:val="24"/>
        </w:rPr>
      </w:pPr>
    </w:p>
    <w:p>
      <w:pPr>
        <w:pStyle w:val="Heading2"/>
        <w:numPr>
          <w:ilvl w:val="1"/>
          <w:numId w:val="25"/>
        </w:numPr>
        <w:tabs>
          <w:tab w:pos="2949" w:val="left" w:leader="none"/>
        </w:tabs>
        <w:spacing w:line="240" w:lineRule="auto" w:before="199" w:after="0"/>
        <w:ind w:left="2948" w:right="0" w:hanging="455"/>
        <w:jc w:val="left"/>
      </w:pPr>
      <w:r>
        <w:rPr>
          <w:color w:val="212121"/>
        </w:rPr>
        <w:t>Беременность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роды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ГКМП</w:t>
      </w:r>
    </w:p>
    <w:p>
      <w:pPr>
        <w:pStyle w:val="BodyText"/>
        <w:spacing w:before="1"/>
        <w:ind w:left="0"/>
        <w:jc w:val="left"/>
        <w:rPr>
          <w:rFonts w:ascii="Palatino Linotype"/>
          <w:b/>
          <w:sz w:val="23"/>
        </w:rPr>
      </w:pPr>
    </w:p>
    <w:p>
      <w:pPr>
        <w:pStyle w:val="Heading3"/>
        <w:spacing w:before="0"/>
      </w:pPr>
      <w:r>
        <w:rPr>
          <w:color w:val="212121"/>
        </w:rPr>
        <w:t>Изменения</w:t>
      </w:r>
      <w:r>
        <w:rPr>
          <w:color w:val="212121"/>
          <w:spacing w:val="6"/>
        </w:rPr>
        <w:t> </w:t>
      </w:r>
      <w:r>
        <w:rPr>
          <w:color w:val="212121"/>
        </w:rPr>
        <w:t>гемодинамики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беременности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1"/>
      </w:pPr>
      <w:r>
        <w:rPr>
          <w:color w:val="212121"/>
          <w:w w:val="110"/>
        </w:rPr>
        <w:t>Беременность, как правило, существенно не усугубляет гемодинамические расстройства при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ГКМП, поэтому исходно бессимптомные и малосимптомные пациентки с ГКМП переносят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хорошо.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Однако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нейрогуморальные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факторы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гестационного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периода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провоцировать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ХСН.</w:t>
      </w:r>
    </w:p>
    <w:p>
      <w:pPr>
        <w:pStyle w:val="BodyText"/>
        <w:spacing w:line="300" w:lineRule="auto" w:before="195"/>
        <w:ind w:right="121"/>
      </w:pP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обструктивной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ВТЛЖ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увеличиться (из-за обычного для беременности увеличения УО, ЧСС, небольшого снижения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АД вследствие снижения общего периферического сопротивления), так и снизиться (из-за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небольшого увеличения диастолического размера ЛЖ и увеличения диаметра ВТЛЖ) [3, 4,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428-430].</w:t>
      </w:r>
    </w:p>
    <w:p>
      <w:pPr>
        <w:pStyle w:val="Heading3"/>
        <w:spacing w:before="172"/>
      </w:pPr>
      <w:r>
        <w:rPr>
          <w:color w:val="212121"/>
        </w:rPr>
        <w:t>Рекомендации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планировании</w:t>
      </w:r>
      <w:r>
        <w:rPr>
          <w:color w:val="212121"/>
          <w:spacing w:val="2"/>
        </w:rPr>
        <w:t> </w:t>
      </w:r>
      <w:r>
        <w:rPr>
          <w:color w:val="212121"/>
        </w:rPr>
        <w:t>беременности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5"/>
      </w:pPr>
      <w:r>
        <w:rPr/>
        <w:pict>
          <v:shape style="position:absolute;margin-left:137.550903pt;margin-top:4.126036pt;width:3.2pt;height:3.2pt;mso-position-horizontal-relative:page;mso-position-vertical-relative:paragraph;z-index:1587763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планировании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беременности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наличии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ГКМП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семье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одного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родителей</w:t>
      </w:r>
      <w:r>
        <w:rPr>
          <w:color w:val="212121"/>
          <w:spacing w:val="-52"/>
          <w:w w:val="115"/>
        </w:rPr>
        <w:t> </w:t>
      </w:r>
      <w:r>
        <w:rPr>
          <w:color w:val="212121"/>
          <w:w w:val="115"/>
        </w:rPr>
        <w:t>рекомендована консультация врача-генетика для оценки риска передачи заболевания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потомству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[29,</w:t>
      </w:r>
      <w:r>
        <w:rPr>
          <w:color w:val="212121"/>
          <w:spacing w:val="-17"/>
          <w:w w:val="115"/>
        </w:rPr>
        <w:t> </w:t>
      </w:r>
      <w:r>
        <w:rPr>
          <w:color w:val="212121"/>
          <w:w w:val="115"/>
        </w:rPr>
        <w:t>30,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174,</w:t>
      </w:r>
      <w:r>
        <w:rPr>
          <w:color w:val="212121"/>
          <w:spacing w:val="-17"/>
          <w:w w:val="115"/>
        </w:rPr>
        <w:t> </w:t>
      </w:r>
      <w:r>
        <w:rPr>
          <w:color w:val="212121"/>
          <w:w w:val="115"/>
        </w:rPr>
        <w:t>428-431].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30"/>
      </w:pPr>
      <w:r>
        <w:rPr/>
        <w:pict>
          <v:shape style="position:absolute;margin-left:137.550903pt;margin-top:4.126036pt;width:3.2pt;height:3.2pt;mso-position-horizontal-relative:page;mso-position-vertical-relative:paragraph;z-index:1587814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 планировании беременности пациенткам с ГКМП и обструкцией выносящего тракта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синкопальных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состояний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жизнеугрожающих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рекомендовано решить вопрос о предварительной хирургической коррекции ГКМП [3, 4,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366,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432].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2"/>
      </w:pPr>
      <w:r>
        <w:rPr/>
        <w:pict>
          <v:shape style="position:absolute;margin-left:137.550903pt;margin-top:4.176033pt;width:3.2pt;height:3.2pt;mso-position-horizontal-relative:page;mso-position-vertical-relative:paragraph;z-index:15878656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Экстракорпоральное оплодотворение не рекомендовано (противопоказано) женщинам, 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 ГКМП осложнилась ХСН, ФП, рестриктивным типом наполнения ЛЖ, а также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гипертрофией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430-433].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before="208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Тактика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ведения</w:t>
      </w:r>
      <w:r>
        <w:rPr>
          <w:rFonts w:ascii="Palatino Linotype" w:hAnsi="Palatino Linotype"/>
          <w:b/>
          <w:color w:val="212121"/>
          <w:spacing w:val="-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беременности</w:t>
      </w:r>
      <w:r>
        <w:rPr>
          <w:rFonts w:ascii="Palatino Linotype" w:hAnsi="Palatino Linotype"/>
          <w:b/>
          <w:color w:val="212121"/>
          <w:spacing w:val="-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при</w:t>
      </w:r>
      <w:r>
        <w:rPr>
          <w:rFonts w:ascii="Palatino Linotype" w:hAnsi="Palatino Linotype"/>
          <w:b/>
          <w:color w:val="212121"/>
          <w:spacing w:val="-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</w:p>
    <w:p>
      <w:pPr>
        <w:spacing w:after="0"/>
        <w:jc w:val="left"/>
        <w:rPr>
          <w:rFonts w:ascii="Palatino Linotype" w:hAnsi="Palatino Linotype"/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left="1271" w:right="126"/>
      </w:pPr>
      <w:r>
        <w:rPr/>
        <w:pict>
          <v:rect style="position:absolute;margin-left:568.649231pt;margin-top:.003213pt;width:10.540301pt;height:841.644569pt;mso-position-horizontal-relative:page;mso-position-vertical-relative:page;z-index:158791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3213pt;width:10.540301pt;height:841.644569pt;mso-position-horizontal-relative:page;mso-position-vertical-relative:page;z-index:15879680" filled="true" fillcolor="#ededed" stroked="false">
            <v:fill type="solid"/>
            <w10:wrap type="none"/>
          </v:rect>
        </w:pict>
      </w:r>
      <w:r>
        <w:rPr/>
        <w:pict>
          <v:shape style="position:absolute;margin-left:137.550903pt;margin-top:5.776045pt;width:3.2pt;height:3.2pt;mso-position-horizontal-relative:page;mso-position-vertical-relative:paragraph;z-index:15880192" coordorigin="2751,116" coordsize="64,64" path="m2791,179l2774,179,2766,176,2754,163,2751,156,2751,138,2754,131,2766,119,2774,116,2791,116,2799,119,2811,131,2814,138,2814,147,2814,156,2811,163,2799,176,2791,17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Если ГКМП диагностирована до беременности или в сроки до 12 недель, а также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подозрении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госпитализация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женщины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отделение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уточнения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диагноза,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решения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вопроса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пролонгировании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беременности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и,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в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случае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необходимости,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432].</w:t>
      </w:r>
    </w:p>
    <w:p>
      <w:pPr>
        <w:pStyle w:val="Heading3"/>
        <w:spacing w:before="172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43pt;width:3.2pt;height:3.2pt;mso-position-horizontal-relative:page;mso-position-vertical-relative:paragraph;z-index:15880704" coordorigin="2751,83" coordsize="64,64" path="m2783,146l2774,146,2766,143,2754,130,2751,123,2751,105,2754,98,2766,86,2774,83,2791,83,2799,86,2811,98,2814,105,2814,114,2814,123,2811,130,2799,143,2791,146,2783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пациенткам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стратификацию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материнского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модифицированную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материнского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430-433].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before="208"/>
        <w:ind w:left="1049" w:right="0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идеале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оценка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должна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проводиться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</w:t>
      </w:r>
      <w:r>
        <w:rPr>
          <w:i/>
          <w:color w:val="333333"/>
          <w:spacing w:val="-1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зачатия.</w:t>
      </w:r>
    </w:p>
    <w:p>
      <w:pPr>
        <w:pStyle w:val="BodyText"/>
        <w:spacing w:before="10"/>
        <w:ind w:left="0"/>
        <w:jc w:val="left"/>
        <w:rPr>
          <w:i/>
        </w:rPr>
      </w:pPr>
    </w:p>
    <w:p>
      <w:pPr>
        <w:pStyle w:val="BodyText"/>
        <w:spacing w:line="300" w:lineRule="auto" w:before="1"/>
        <w:ind w:left="1271" w:right="128"/>
      </w:pPr>
      <w:r>
        <w:rPr/>
        <w:pict>
          <v:shape style="position:absolute;margin-left:137.550903pt;margin-top:4.176044pt;width:3.2pt;height:3.2pt;mso-position-horizontal-relative:page;mso-position-vertical-relative:paragraph;z-index:15881216" coordorigin="2751,84" coordsize="64,64" path="m2783,147l2774,147,2766,144,2754,131,2751,124,2751,106,2754,99,2766,87,2774,84,2791,84,2799,87,2811,99,2814,106,2814,115,2814,124,2811,131,2799,144,2791,147,2783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 пациенток с ГКМП терапию бета-адреноблокатором рекомендовано продолжить, если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они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принимали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беременности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366,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428,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433].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B)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5"/>
      </w:pPr>
      <w:r>
        <w:rPr/>
        <w:pict>
          <v:shape style="position:absolute;margin-left:137.550903pt;margin-top:4.126046pt;width:3.2pt;height:3.2pt;mso-position-horizontal-relative:page;mso-position-vertical-relative:paragraph;z-index:15881728" coordorigin="2751,83" coordsize="64,64" path="m2783,146l2774,146,2766,143,2754,130,2751,123,2751,105,2754,98,2766,86,2774,83,2791,83,2799,86,2811,98,2814,105,2814,114,2814,123,2811,130,2799,143,2791,146,2783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Терапию бета-адреноблокатором рекомендовано начать беременной женщине с ГКМП и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симптомами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обструкции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ВТЛЖ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или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нарушениями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ритма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428,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432,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433].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31"/>
      </w:pPr>
      <w:r>
        <w:rPr/>
        <w:pict>
          <v:shape style="position:absolute;margin-left:137.550903pt;margin-top:4.126048pt;width:3.2pt;height:3.2pt;mso-position-horizontal-relative:page;mso-position-vertical-relative:paragraph;z-index:15882240" coordorigin="2751,83" coordsize="64,64" path="m2783,146l2774,146,2766,143,2754,130,2751,123,2751,105,2754,98,2766,86,2774,83,2791,83,2799,86,2811,98,2814,105,2814,114,2814,123,2811,130,2799,143,2791,146,2783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 терапии бета-адреноблокатором рекомендовано контролировать состояние и темп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роста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плода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428-433].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19pt;width:3.2pt;height:3.2pt;mso-position-horizontal-relative:page;mso-position-vertical-relative:paragraph;z-index:1588275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Беременным с ГКМП при развитии ФП рекомендовано проведение кардиоверсии [3, 4,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428,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434].</w:t>
      </w:r>
    </w:p>
    <w:p>
      <w:pPr>
        <w:pStyle w:val="Heading3"/>
        <w:spacing w:before="169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IIС</w:t>
      </w:r>
      <w:r>
        <w:rPr>
          <w:color w:val="212121"/>
          <w:spacing w:val="-5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7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5"/>
      </w:pPr>
      <w:r>
        <w:rPr/>
        <w:pict>
          <v:shape style="position:absolute;margin-left:137.550903pt;margin-top:4.17602pt;width:3.2pt;height:3.2pt;mso-position-horizontal-relative:page;mso-position-vertical-relative:paragraph;z-index:15883264" coordorigin="2751,84" coordsize="64,64" path="m2783,147l2774,147,2766,144,2754,131,2751,124,2751,106,2754,99,2766,87,2774,84,2791,84,2799,87,2811,99,2814,106,2814,115,2814,124,2811,131,2799,144,2791,147,2783,147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530.95813pt;margin-top:15.621521pt;width:7.95pt;height:3.5pt;mso-position-horizontal-relative:page;mso-position-vertical-relative:paragraph;z-index:-18566656" coordorigin="10619,312" coordsize="159,70">
            <v:shape style="position:absolute;left:10619;top:312;width:70;height:70" type="#_x0000_t75" stroked="false">
              <v:imagedata r:id="rId6" o:title=""/>
            </v:shape>
            <v:shape style="position:absolute;left:10707;top:312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17.909973pt;margin-top:29.323912pt;width:7.95pt;height:3.5pt;mso-position-horizontal-relative:page;mso-position-vertical-relative:paragraph;z-index:-18566144" coordorigin="10358,586" coordsize="159,70">
            <v:shape style="position:absolute;left:10358;top:586;width:70;height:70" type="#_x0000_t75" stroked="false">
              <v:imagedata r:id="rId6" o:title=""/>
            </v:shape>
            <v:shape style="position:absolute;left:10446;top:586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14.401642pt;margin-top:43.026302pt;width:7.95pt;height:3.5pt;mso-position-horizontal-relative:page;mso-position-vertical-relative:paragraph;z-index:-18565632" coordorigin="4288,861" coordsize="159,70">
            <v:shape style="position:absolute;left:4288;top:860;width:70;height:70" type="#_x0000_t75" stroked="false">
              <v:imagedata r:id="rId6" o:title=""/>
            </v:shape>
            <v:shape style="position:absolute;left:4376;top:860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97.377991pt;margin-top:43.026302pt;width:7.95pt;height:3.5pt;mso-position-horizontal-relative:page;mso-position-vertical-relative:paragraph;z-index:-18565120" coordorigin="5948,861" coordsize="159,70">
            <v:shape style="position:absolute;left:5947;top:860;width:70;height:70" type="#_x0000_t75" stroked="false">
              <v:imagedata r:id="rId6" o:title=""/>
            </v:shape>
            <v:shape style="position:absolute;left:6035;top:860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Беременным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ФП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рекомендована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антикоагулянтная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терапия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(выбор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препарата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гепарин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(нефракционированный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низкомолекулярный)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варфарин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зависит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срока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беременности).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дабигатрана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этексилата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ривароксабана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апиксабана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366,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428,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430,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432].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18pt;width:3.2pt;height:3.2pt;mso-position-horizontal-relative:page;mso-position-vertical-relative:paragraph;z-index:15885824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46.013718pt;margin-top:1.869128pt;width:7.95pt;height:3.5pt;mso-position-horizontal-relative:page;mso-position-vertical-relative:paragraph;z-index:-18564096" coordorigin="4920,37" coordsize="159,70">
            <v:shape style="position:absolute;left:4920;top:37;width:70;height:70" type="#_x0000_t75" stroked="false">
              <v:imagedata r:id="rId6" o:title=""/>
            </v:shape>
            <v:shape style="position:absolute;left:5008;top:37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Терапию варфарином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 ФП у беременных рекомендовано начинать со 2 триместра (в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первом триместре возможен тератогенный эффект) и закончить за 1 месяц до родов [3, 4,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428,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430,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432].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spacing w:line="288" w:lineRule="auto" w:before="207"/>
        <w:ind w:left="1049" w:right="125" w:firstLine="0"/>
        <w:jc w:val="both"/>
        <w:rPr>
          <w:i/>
          <w:sz w:val="19"/>
        </w:rPr>
      </w:pPr>
      <w:r>
        <w:rPr/>
        <w:pict>
          <v:group style="position:absolute;margin-left:364.098999pt;margin-top:27.025537pt;width:7.95pt;height:3.5pt;mso-position-horizontal-relative:page;mso-position-vertical-relative:paragraph;z-index:-18563584" coordorigin="7282,541" coordsize="159,70">
            <v:shape style="position:absolute;left:7281;top:540;width:70;height:70" type="#_x0000_t75" stroked="false">
              <v:imagedata r:id="rId8" o:title=""/>
            </v:shape>
            <v:shape style="position:absolute;left:7370;top:540;width:70;height:70" type="#_x0000_t75" stroked="false">
              <v:imagedata r:id="rId8" o:title=""/>
            </v:shape>
            <w10:wrap type="none"/>
          </v:group>
        </w:pict>
      </w: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  <w:r>
        <w:rPr>
          <w:rFonts w:ascii="Palatino Linotype" w:hAnsi="Palatino Linotype"/>
          <w:b/>
          <w:color w:val="212121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рекомендуемые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режимы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антикоагулянтной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терапии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беременных</w:t>
      </w:r>
      <w:r>
        <w:rPr>
          <w:i/>
          <w:color w:val="333333"/>
          <w:spacing w:val="-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4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 и опасности</w:t>
      </w:r>
      <w:r>
        <w:rPr>
          <w:color w:val="212121"/>
          <w:w w:val="105"/>
          <w:sz w:val="19"/>
        </w:rPr>
        <w:t>, </w:t>
      </w:r>
      <w:r>
        <w:rPr>
          <w:i/>
          <w:color w:val="333333"/>
          <w:w w:val="105"/>
          <w:sz w:val="19"/>
        </w:rPr>
        <w:t>связанные с терапией варфарином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 в таблице 4, Приложение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А3.</w:t>
      </w:r>
    </w:p>
    <w:p>
      <w:pPr>
        <w:pStyle w:val="BodyText"/>
        <w:spacing w:line="300" w:lineRule="auto" w:before="202"/>
        <w:ind w:left="1271" w:right="125"/>
      </w:pPr>
      <w:r>
        <w:rPr/>
        <w:pict>
          <v:shape style="position:absolute;margin-left:137.550903pt;margin-top:14.226031pt;width:3.2pt;height:3.2pt;mso-position-horizontal-relative:page;mso-position-vertical-relative:paragraph;z-index:15887360" coordorigin="2751,285" coordsize="64,64" path="m2791,348l2774,348,2766,345,2754,332,2751,325,2751,307,2754,300,2766,288,2774,285,2791,285,2799,288,2811,300,2814,307,2814,316,2814,325,2811,332,2799,345,2791,34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Большинству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беременных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программируемое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родоразрешение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через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естественные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родовые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пути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428,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429,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430,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432].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before="207"/>
        <w:ind w:left="1101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16"/>
        </w:numPr>
        <w:tabs>
          <w:tab w:pos="1190" w:val="left" w:leader="none"/>
        </w:tabs>
        <w:spacing w:line="300" w:lineRule="auto" w:before="0" w:after="0"/>
        <w:ind w:left="1049" w:right="126" w:firstLine="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Врачебная</w:t>
      </w:r>
      <w:r>
        <w:rPr>
          <w:i/>
          <w:color w:val="333333"/>
          <w:spacing w:val="2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тактика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ведения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беременности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родоразрешения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представлена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2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12</w:t>
      </w:r>
    </w:p>
    <w:p>
      <w:pPr>
        <w:pStyle w:val="ListParagraph"/>
        <w:numPr>
          <w:ilvl w:val="0"/>
          <w:numId w:val="16"/>
        </w:numPr>
        <w:tabs>
          <w:tab w:pos="1211" w:val="left" w:leader="none"/>
        </w:tabs>
        <w:spacing w:line="300" w:lineRule="auto" w:before="192" w:after="0"/>
        <w:ind w:left="1049" w:right="127" w:firstLine="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Выбор</w:t>
      </w:r>
      <w:r>
        <w:rPr>
          <w:i/>
          <w:color w:val="333333"/>
          <w:spacing w:val="3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медицинского</w:t>
      </w:r>
      <w:r>
        <w:rPr>
          <w:i/>
          <w:color w:val="333333"/>
          <w:spacing w:val="3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учреждения</w:t>
      </w:r>
      <w:r>
        <w:rPr>
          <w:i/>
          <w:color w:val="333333"/>
          <w:spacing w:val="3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3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ведения</w:t>
      </w:r>
      <w:r>
        <w:rPr>
          <w:i/>
          <w:color w:val="333333"/>
          <w:spacing w:val="3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беременных</w:t>
      </w:r>
      <w:r>
        <w:rPr>
          <w:i/>
          <w:color w:val="333333"/>
          <w:spacing w:val="3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3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родоразрешения</w:t>
      </w:r>
      <w:r>
        <w:rPr>
          <w:i/>
          <w:color w:val="333333"/>
          <w:spacing w:val="3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</w:t>
      </w:r>
      <w:r>
        <w:rPr>
          <w:i/>
          <w:color w:val="333333"/>
          <w:spacing w:val="3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Приложении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13.</w:t>
      </w:r>
    </w:p>
    <w:p>
      <w:pPr>
        <w:pStyle w:val="ListParagraph"/>
        <w:numPr>
          <w:ilvl w:val="0"/>
          <w:numId w:val="16"/>
        </w:numPr>
        <w:tabs>
          <w:tab w:pos="1210" w:val="left" w:leader="none"/>
        </w:tabs>
        <w:spacing w:line="300" w:lineRule="auto" w:before="191" w:after="0"/>
        <w:ind w:left="1049" w:right="124" w:firstLine="0"/>
        <w:jc w:val="left"/>
        <w:rPr>
          <w:i/>
          <w:sz w:val="19"/>
        </w:rPr>
      </w:pPr>
      <w:r>
        <w:rPr>
          <w:i/>
          <w:color w:val="333333"/>
          <w:w w:val="105"/>
          <w:sz w:val="19"/>
        </w:rPr>
        <w:t>Ограничения</w:t>
      </w:r>
      <w:r>
        <w:rPr>
          <w:i/>
          <w:color w:val="333333"/>
          <w:spacing w:val="3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выборе</w:t>
      </w:r>
      <w:r>
        <w:rPr>
          <w:i/>
          <w:color w:val="333333"/>
          <w:spacing w:val="3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методов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диагностики</w:t>
      </w:r>
      <w:r>
        <w:rPr>
          <w:i/>
          <w:color w:val="333333"/>
          <w:spacing w:val="3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беременных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представлены</w:t>
      </w:r>
      <w:r>
        <w:rPr>
          <w:i/>
          <w:color w:val="333333"/>
          <w:spacing w:val="3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4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таблице</w:t>
      </w:r>
      <w:r>
        <w:rPr>
          <w:i/>
          <w:color w:val="333333"/>
          <w:spacing w:val="39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</w:t>
      </w:r>
      <w:r>
        <w:rPr>
          <w:i/>
          <w:color w:val="333333"/>
          <w:spacing w:val="42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12,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Г1.</w:t>
      </w:r>
    </w:p>
    <w:p>
      <w:pPr>
        <w:spacing w:after="0" w:line="300" w:lineRule="auto"/>
        <w:jc w:val="left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16"/>
        </w:numPr>
        <w:tabs>
          <w:tab w:pos="1170" w:val="left" w:leader="none"/>
        </w:tabs>
        <w:spacing w:line="240" w:lineRule="auto" w:before="33" w:after="0"/>
        <w:ind w:left="1169" w:right="0" w:hanging="121"/>
        <w:jc w:val="both"/>
        <w:rPr>
          <w:i/>
          <w:sz w:val="19"/>
        </w:rPr>
      </w:pPr>
      <w:r>
        <w:rPr/>
        <w:pict>
          <v:rect style="position:absolute;margin-left:568.649231pt;margin-top:.001408pt;width:10.540301pt;height:841.640669pt;mso-position-horizontal-relative:page;mso-position-vertical-relative:page;z-index:1588787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408pt;width:10.540301pt;height:841.640669pt;mso-position-horizontal-relative:page;mso-position-vertical-relative:page;z-index:15888384" filled="true" fillcolor="#ededed" stroked="false">
            <v:fill type="solid"/>
            <w10:wrap type="none"/>
          </v:rect>
        </w:pic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ведении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беременности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родов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интересы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матери</w:t>
      </w:r>
      <w:r>
        <w:rPr>
          <w:i/>
          <w:color w:val="333333"/>
          <w:spacing w:val="-3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должны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доминировать.</w:t>
      </w:r>
    </w:p>
    <w:p>
      <w:pPr>
        <w:pStyle w:val="BodyText"/>
        <w:spacing w:before="4"/>
        <w:ind w:left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1332" w:val="left" w:leader="none"/>
        </w:tabs>
        <w:spacing w:line="300" w:lineRule="auto" w:before="0" w:after="0"/>
        <w:ind w:left="1049" w:right="123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Большинство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женщин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неосложненной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относятся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модифицированной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классификации ВОЗ материнского риска к классу II (ВОЗ II). Часть симптомных пациенток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относится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III;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они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должны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наблюдаться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специализированных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учреждениях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(см.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Приложение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13).</w:t>
      </w:r>
    </w:p>
    <w:p>
      <w:pPr>
        <w:pStyle w:val="ListParagraph"/>
        <w:numPr>
          <w:ilvl w:val="0"/>
          <w:numId w:val="16"/>
        </w:numPr>
        <w:tabs>
          <w:tab w:pos="1253" w:val="left" w:leader="none"/>
        </w:tabs>
        <w:spacing w:line="300" w:lineRule="auto" w:before="193" w:after="0"/>
        <w:ind w:left="1049" w:right="125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Женщины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осложненной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дисфункцией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(дилатационная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стадия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или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присоединение рестриктивного фенотипа), относятся к классу IV материнского риска, и им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беременность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противопоказана.</w:t>
      </w:r>
    </w:p>
    <w:p>
      <w:pPr>
        <w:pStyle w:val="ListParagraph"/>
        <w:numPr>
          <w:ilvl w:val="0"/>
          <w:numId w:val="16"/>
        </w:numPr>
        <w:tabs>
          <w:tab w:pos="1244" w:val="left" w:leader="none"/>
        </w:tabs>
        <w:spacing w:line="300" w:lineRule="auto" w:before="193" w:after="0"/>
        <w:ind w:left="1049" w:right="122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выраженной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симптомной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(также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относятся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классу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IV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ВОЗ)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беременность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стать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возможной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после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предварительной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коррекции</w:t>
      </w:r>
      <w:r>
        <w:rPr>
          <w:i/>
          <w:color w:val="333333"/>
          <w:spacing w:val="-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обструкции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ВТЛЖ.</w:t>
      </w:r>
    </w:p>
    <w:p>
      <w:pPr>
        <w:pStyle w:val="ListParagraph"/>
        <w:numPr>
          <w:ilvl w:val="0"/>
          <w:numId w:val="16"/>
        </w:numPr>
        <w:tabs>
          <w:tab w:pos="1200" w:val="left" w:leader="none"/>
        </w:tabs>
        <w:spacing w:line="300" w:lineRule="auto" w:before="192" w:after="0"/>
        <w:ind w:left="1049" w:right="121" w:firstLine="0"/>
        <w:jc w:val="both"/>
        <w:rPr>
          <w:i/>
          <w:sz w:val="19"/>
        </w:rPr>
      </w:pPr>
      <w:r>
        <w:rPr/>
        <w:pict>
          <v:group style="position:absolute;margin-left:354.585541pt;margin-top:11.469168pt;width:7.95pt;height:3.5pt;mso-position-horizontal-relative:page;mso-position-vertical-relative:paragraph;z-index:-18561536" coordorigin="7092,229" coordsize="159,70">
            <v:shape style="position:absolute;left:7091;top:229;width:70;height:70" type="#_x0000_t75" stroked="false">
              <v:imagedata r:id="rId8" o:title=""/>
            </v:shape>
            <v:shape style="position:absolute;left:7179;top:229;width:70;height:7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476.817596pt;margin-top:11.469168pt;width:7.95pt;height:3.5pt;mso-position-horizontal-relative:page;mso-position-vertical-relative:paragraph;z-index:-18561024" coordorigin="9536,229" coordsize="159,70">
            <v:shape style="position:absolute;left:9536;top:229;width:70;height:70" type="#_x0000_t75" stroked="false">
              <v:imagedata r:id="rId8" o:title=""/>
            </v:shape>
            <v:shape style="position:absolute;left:9624;top:229;width:70;height:70" type="#_x0000_t75" stroked="false">
              <v:imagedata r:id="rId8" o:title=""/>
            </v:shape>
            <w10:wrap type="none"/>
          </v:group>
        </w:pict>
      </w:r>
      <w:r>
        <w:rPr>
          <w:i/>
          <w:color w:val="333333"/>
          <w:w w:val="105"/>
          <w:sz w:val="19"/>
        </w:rPr>
        <w:t>Терапию бета-адреноблокатором (метопролол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, резервный — бисопролол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) беременным 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необходимо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осуществлять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контролем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ЧСС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АД, т.к. чрезмерное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снижение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может</w:t>
      </w:r>
      <w:r>
        <w:rPr>
          <w:i/>
          <w:color w:val="333333"/>
          <w:spacing w:val="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привести</w:t>
      </w:r>
      <w:r>
        <w:rPr>
          <w:i/>
          <w:color w:val="333333"/>
          <w:spacing w:val="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</w:t>
      </w:r>
      <w:r>
        <w:rPr>
          <w:i/>
          <w:color w:val="333333"/>
          <w:spacing w:val="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уменьшению</w:t>
      </w:r>
      <w:r>
        <w:rPr>
          <w:i/>
          <w:color w:val="333333"/>
          <w:spacing w:val="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маточно-плацентарного</w:t>
      </w:r>
      <w:r>
        <w:rPr>
          <w:i/>
          <w:color w:val="333333"/>
          <w:spacing w:val="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кровотока</w:t>
      </w:r>
      <w:r>
        <w:rPr>
          <w:i/>
          <w:color w:val="333333"/>
          <w:spacing w:val="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задержке</w:t>
      </w:r>
      <w:r>
        <w:rPr>
          <w:i/>
          <w:color w:val="333333"/>
          <w:spacing w:val="-4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внутриутробного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развития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плода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428].</w:t>
      </w:r>
    </w:p>
    <w:p>
      <w:pPr>
        <w:pStyle w:val="ListParagraph"/>
        <w:numPr>
          <w:ilvl w:val="0"/>
          <w:numId w:val="16"/>
        </w:numPr>
        <w:tabs>
          <w:tab w:pos="1186" w:val="left" w:leader="none"/>
        </w:tabs>
        <w:spacing w:line="300" w:lineRule="auto" w:before="193" w:after="0"/>
        <w:ind w:left="1049" w:right="130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Контрацепция у женщин с бессимптомной или малосимптомной ГКМП не имеет каких-либо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особенностей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сравнению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здоровыми.</w:t>
      </w:r>
    </w:p>
    <w:p>
      <w:pPr>
        <w:pStyle w:val="ListParagraph"/>
        <w:numPr>
          <w:ilvl w:val="0"/>
          <w:numId w:val="16"/>
        </w:numPr>
        <w:tabs>
          <w:tab w:pos="1185" w:val="left" w:leader="none"/>
        </w:tabs>
        <w:spacing w:line="300" w:lineRule="auto" w:before="192" w:after="0"/>
        <w:ind w:left="1049" w:right="124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Если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ГКМП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осложнилась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ХСН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ФП,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то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следует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</w:t>
      </w:r>
      <w:r>
        <w:rPr>
          <w:i/>
          <w:color w:val="333333"/>
          <w:spacing w:val="-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осторожностью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использовать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пероральные</w:t>
      </w:r>
      <w:r>
        <w:rPr>
          <w:i/>
          <w:color w:val="333333"/>
          <w:spacing w:val="-4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контрацептивы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из-за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риска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тромбоэмболий.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использование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возможно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адекватной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антикоагулянтной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терапии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428-430].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i/>
          <w:sz w:val="29"/>
        </w:rPr>
      </w:pPr>
      <w:r>
        <w:rPr/>
        <w:pict>
          <v:rect style="position:absolute;margin-left:568.649231pt;margin-top:.000897pt;width:10.540301pt;height:841.644569pt;mso-position-horizontal-relative:page;mso-position-vertical-relative:page;z-index:1588992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897pt;width:10.540301pt;height:841.644569pt;mso-position-horizontal-relative:page;mso-position-vertical-relative:page;z-index:1589043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26"/>
        </w:numPr>
        <w:tabs>
          <w:tab w:pos="4179" w:val="left" w:leader="none"/>
        </w:tabs>
        <w:spacing w:line="240" w:lineRule="auto" w:before="104" w:after="0"/>
        <w:ind w:left="4178" w:right="0" w:hanging="371"/>
        <w:jc w:val="left"/>
      </w:pPr>
      <w:r>
        <w:rPr>
          <w:w w:val="105"/>
        </w:rPr>
        <w:t>Реабилитация</w:t>
      </w:r>
    </w:p>
    <w:p>
      <w:pPr>
        <w:pStyle w:val="BodyText"/>
        <w:spacing w:line="300" w:lineRule="auto" w:before="262"/>
        <w:ind w:right="123"/>
      </w:pPr>
      <w:r>
        <w:rPr>
          <w:color w:val="212121"/>
          <w:w w:val="110"/>
        </w:rPr>
        <w:t>Специальных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существует. После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хирургического или эндоваскулярного вмешательства пациентам с ГКМП проводятся такие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реабилитационные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мероприятия,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патологией,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перенесшим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хирургические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эндоваскулярные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вмешательства.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2797pt;width:10.540301pt;height:841.640669pt;mso-position-horizontal-relative:page;mso-position-vertical-relative:page;z-index:1589094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797pt;width:10.540301pt;height:841.640669pt;mso-position-horizontal-relative:page;mso-position-vertical-relative:page;z-index:15891456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26"/>
        </w:numPr>
        <w:tabs>
          <w:tab w:pos="4131" w:val="left" w:leader="none"/>
        </w:tabs>
        <w:spacing w:line="240" w:lineRule="auto" w:before="104" w:after="0"/>
        <w:ind w:left="4130" w:right="0" w:hanging="371"/>
        <w:jc w:val="left"/>
      </w:pPr>
      <w:r>
        <w:rPr/>
        <w:t>Профилактика</w:t>
      </w:r>
    </w:p>
    <w:p>
      <w:pPr>
        <w:pStyle w:val="BodyText"/>
        <w:spacing w:before="262"/>
        <w:jc w:val="left"/>
      </w:pPr>
      <w:r>
        <w:rPr>
          <w:color w:val="212121"/>
          <w:spacing w:val="-1"/>
          <w:w w:val="110"/>
        </w:rPr>
        <w:t>Профилактики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ГКМП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как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заболевания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не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существует.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BodyText"/>
        <w:spacing w:line="300" w:lineRule="auto" w:before="1"/>
        <w:ind w:right="130"/>
      </w:pPr>
      <w:r>
        <w:rPr>
          <w:color w:val="212121"/>
          <w:w w:val="110"/>
        </w:rPr>
        <w:t>Профилактические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мероприятия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заключаются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профилактике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основных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заболевания,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которые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представлены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таблице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Приложение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Г3.</w:t>
      </w:r>
    </w:p>
    <w:p>
      <w:pPr>
        <w:pStyle w:val="BodyText"/>
        <w:spacing w:before="191"/>
        <w:jc w:val="left"/>
      </w:pPr>
      <w:r>
        <w:rPr>
          <w:color w:val="212121"/>
          <w:w w:val="110"/>
        </w:rPr>
        <w:t>Общие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образу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жизни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пациенту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представлены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Приложении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Heading4"/>
      </w:pPr>
      <w:r>
        <w:rPr>
          <w:color w:val="333333"/>
          <w:w w:val="105"/>
        </w:rPr>
        <w:t>Диспансерное</w:t>
      </w:r>
      <w:r>
        <w:rPr>
          <w:color w:val="333333"/>
          <w:spacing w:val="8"/>
          <w:w w:val="105"/>
        </w:rPr>
        <w:t> </w:t>
      </w:r>
      <w:r>
        <w:rPr>
          <w:color w:val="333333"/>
          <w:w w:val="105"/>
        </w:rPr>
        <w:t>наблюдение</w:t>
      </w:r>
      <w:r>
        <w:rPr>
          <w:color w:val="333333"/>
          <w:spacing w:val="9"/>
          <w:w w:val="105"/>
        </w:rPr>
        <w:t> </w:t>
      </w:r>
      <w:r>
        <w:rPr>
          <w:color w:val="333333"/>
          <w:w w:val="105"/>
        </w:rPr>
        <w:t>пациентов</w:t>
      </w:r>
      <w:r>
        <w:rPr>
          <w:color w:val="333333"/>
          <w:spacing w:val="8"/>
          <w:w w:val="105"/>
        </w:rPr>
        <w:t> </w:t>
      </w:r>
      <w:r>
        <w:rPr>
          <w:color w:val="333333"/>
          <w:w w:val="105"/>
        </w:rPr>
        <w:t>с</w:t>
      </w:r>
      <w:r>
        <w:rPr>
          <w:color w:val="333333"/>
          <w:spacing w:val="8"/>
          <w:w w:val="105"/>
        </w:rPr>
        <w:t> </w:t>
      </w:r>
      <w:r>
        <w:rPr>
          <w:color w:val="333333"/>
          <w:w w:val="105"/>
        </w:rPr>
        <w:t>ГКМП</w:t>
      </w:r>
    </w:p>
    <w:p>
      <w:pPr>
        <w:pStyle w:val="BodyText"/>
        <w:spacing w:before="4"/>
        <w:ind w:left="0"/>
        <w:jc w:val="left"/>
        <w:rPr>
          <w:b/>
          <w:i/>
          <w:sz w:val="21"/>
        </w:rPr>
      </w:pPr>
    </w:p>
    <w:p>
      <w:pPr>
        <w:pStyle w:val="BodyText"/>
        <w:spacing w:line="300" w:lineRule="auto"/>
        <w:ind w:right="125"/>
      </w:pPr>
      <w:r>
        <w:rPr>
          <w:color w:val="212121"/>
          <w:w w:val="110"/>
        </w:rPr>
        <w:t>Пациенты с ГКМП нуждаются в пожизненном наблюдении для выявления изменений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симптоматике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предупреждения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осложнений.</w:t>
      </w:r>
    </w:p>
    <w:p>
      <w:pPr>
        <w:pStyle w:val="BodyText"/>
        <w:spacing w:line="300" w:lineRule="auto" w:before="191"/>
        <w:ind w:right="122"/>
      </w:pP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начальном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этапе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медикаментозного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плановые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повторные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визиты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желательно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через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6,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9,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чаще)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переносимости,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безопасности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контроля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врачебных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рекомендаций.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недостаточной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плохой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переносимости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проводимого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медикаментозного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используемого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лекарственного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препарата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последующим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контролем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проводимого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лечения.</w:t>
      </w:r>
    </w:p>
    <w:p>
      <w:pPr>
        <w:pStyle w:val="BodyText"/>
        <w:spacing w:line="300" w:lineRule="auto" w:before="196"/>
        <w:ind w:left="1271" w:right="122"/>
      </w:pPr>
      <w:r>
        <w:rPr/>
        <w:pict>
          <v:shape style="position:absolute;margin-left:137.550903pt;margin-top:13.926037pt;width:3.2pt;height:3.2pt;mso-position-horizontal-relative:page;mso-position-vertical-relative:paragraph;z-index:15891968" coordorigin="2751,279" coordsize="64,64" path="m2783,342l2774,342,2766,339,2754,326,2751,319,2751,301,2754,294,2766,282,2774,279,2791,279,2799,282,2811,294,2814,301,2814,310,2814,319,2811,326,2799,339,2791,342,2783,34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включая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носителей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фенотипических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болезни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бессимптомным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динамическое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ходе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оценивается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морфологических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гемодинамических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0"/>
        </w:rPr>
        <w:t>нарушений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определяется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лечебная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стратегия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116,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145,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146,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332,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356,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358].</w:t>
      </w:r>
    </w:p>
    <w:p>
      <w:pPr>
        <w:spacing w:before="172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ЕОК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IB</w:t>
      </w:r>
      <w:r>
        <w:rPr>
          <w:rFonts w:ascii="Palatino Linotype" w:hAnsi="Palatino Linotype"/>
          <w:b/>
          <w:color w:val="212121"/>
          <w:spacing w:val="-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(УДД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5</w:t>
      </w:r>
      <w:r>
        <w:rPr>
          <w:rFonts w:ascii="Palatino Linotype" w:hAnsi="Palatino Linotype"/>
          <w:b/>
          <w:color w:val="212121"/>
          <w:spacing w:val="-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УУР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8"/>
      </w:pPr>
      <w:r>
        <w:rPr/>
        <w:pict>
          <v:shape style="position:absolute;margin-left:137.550903pt;margin-top:4.126033pt;width:3.2pt;height:3.2pt;mso-position-horizontal-relative:page;mso-position-vertical-relative:paragraph;z-index:15892480" coordorigin="2751,83" coordsize="64,64" path="m2783,146l2774,146,2766,143,2754,130,2751,123,2751,105,2754,98,2766,86,2774,83,2791,83,2799,86,2811,98,2814,105,2814,114,2814,123,2811,130,2799,143,2791,146,2783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 клинически стабильных пациентов рекомендуются повторные ТТ-ЭХОКГ каждые 1–2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года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[3,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4,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116,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145,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146,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178,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184,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200,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216,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356,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332,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358,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435].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Консенсус</w:t>
      </w:r>
      <w:r>
        <w:rPr>
          <w:rFonts w:ascii="Palatino Linotype" w:hAnsi="Palatino Linotype"/>
          <w:b/>
          <w:color w:val="212121"/>
          <w:spacing w:val="-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экспертов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EACVI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2015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4"/>
      </w:pPr>
      <w:r>
        <w:rPr/>
        <w:pict>
          <v:shape style="position:absolute;margin-left:137.550903pt;margin-top:4.126036pt;width:3.2pt;height:3.2pt;mso-position-horizontal-relative:page;mso-position-vertical-relative:paragraph;z-index:15892992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Повторные ЭХОКГ-исследования рекомендуются пациентам с ГКМП с изменениями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клиническом статусе или появлением новых сердечно-сосудистых проявлений [3, 4, 116,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145,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146,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178,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184,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200,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356,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332,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358,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435].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IB</w:t>
      </w:r>
      <w:r>
        <w:rPr>
          <w:color w:val="212121"/>
          <w:spacing w:val="-7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36pt;width:3.2pt;height:3.2pt;mso-position-horizontal-relative:page;mso-position-vertical-relative:paragraph;z-index:15893504" coordorigin="2751,83" coordsize="64,64" path="m2783,146l2774,146,2766,143,2754,130,2751,123,2751,105,2754,98,2766,86,2774,83,2791,83,2799,86,2811,98,2814,105,2814,114,2814,123,2811,130,2799,143,2791,146,2783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48-часовое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ХМЭКГ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каждые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12–24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месяца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стабильным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пациентам, каждые 6–12 — месяцев пациентам с синусовым ритмом и размером ЛП ≥45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появлении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новых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жалоб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сердцебиения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112,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181,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184,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314,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421].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36pt;width:3.2pt;height:3.2pt;mso-position-horizontal-relative:page;mso-position-vertical-relative:paragraph;z-index:15894016" coordorigin="2751,83" coordsize="64,64" path="m2783,146l2774,146,2766,143,2754,130,2751,123,2751,105,2754,98,2766,86,2774,83,2791,83,2799,86,2811,98,2814,105,2814,114,2814,123,2811,130,2799,143,2791,146,2783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 рассмотреть возможность проведения нагрузочного тестирования каждые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2–3 года для клинически стабильных пациентов и каждый год — при прогрессировании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209,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216,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269].</w:t>
      </w:r>
    </w:p>
    <w:p>
      <w:pPr>
        <w:pStyle w:val="Heading3"/>
      </w:pPr>
      <w:r>
        <w:rPr>
          <w:color w:val="212121"/>
          <w:spacing w:val="-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IIbС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4"/>
        </w:rPr>
        <w:t> </w:t>
      </w:r>
      <w:r>
        <w:rPr>
          <w:color w:val="212121"/>
        </w:rPr>
        <w:t>5,</w:t>
      </w:r>
      <w:r>
        <w:rPr>
          <w:color w:val="212121"/>
          <w:spacing w:val="-12"/>
        </w:rPr>
        <w:t> </w:t>
      </w:r>
      <w:r>
        <w:rPr>
          <w:color w:val="212121"/>
        </w:rPr>
        <w:t>УУР</w:t>
      </w:r>
      <w:r>
        <w:rPr>
          <w:color w:val="212121"/>
          <w:spacing w:val="-2"/>
        </w:rPr>
        <w:t> </w:t>
      </w:r>
      <w:r>
        <w:rPr>
          <w:color w:val="212121"/>
        </w:rPr>
        <w:t>C)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6"/>
      </w:pPr>
      <w:r>
        <w:rPr/>
        <w:pict>
          <v:shape style="position:absolute;margin-left:137.550903pt;margin-top:4.126035pt;width:3.2pt;height:3.2pt;mso-position-horizontal-relative:page;mso-position-vertical-relative:paragraph;z-index:15894528" coordorigin="2751,83" coordsize="64,64" path="m2791,146l2774,146,2766,143,2754,130,2751,123,2751,105,2754,98,2766,86,2774,83,2791,83,2799,86,2811,98,2814,105,2814,114,2814,123,2811,130,2799,143,2791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рассмотреть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МРТ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каждые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5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 стабильных пациентов и каждые 2–3 года — пациентам с прогрессированием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[4,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216,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237].</w:t>
      </w:r>
    </w:p>
    <w:p>
      <w:pPr>
        <w:pStyle w:val="Heading3"/>
        <w:spacing w:before="171"/>
      </w:pPr>
      <w:r>
        <w:rPr>
          <w:color w:val="212121"/>
        </w:rPr>
        <w:t>ЕОК</w:t>
      </w:r>
      <w:r>
        <w:rPr>
          <w:color w:val="212121"/>
          <w:spacing w:val="-6"/>
        </w:rPr>
        <w:t> </w:t>
      </w:r>
      <w:r>
        <w:rPr>
          <w:color w:val="212121"/>
        </w:rPr>
        <w:t>IIbС</w:t>
      </w:r>
      <w:r>
        <w:rPr>
          <w:color w:val="212121"/>
          <w:spacing w:val="-6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8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Консенсус</w:t>
      </w:r>
      <w:r>
        <w:rPr>
          <w:rFonts w:ascii="Palatino Linotype" w:hAnsi="Palatino Linotype"/>
          <w:b/>
          <w:color w:val="212121"/>
          <w:spacing w:val="-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экспертов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EACVI</w:t>
      </w:r>
      <w:r>
        <w:rPr>
          <w:rFonts w:ascii="Palatino Linotype" w:hAnsi="Palatino Linotype"/>
          <w:b/>
          <w:color w:val="212121"/>
          <w:spacing w:val="-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2015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ind w:left="1271" w:right="124"/>
      </w:pPr>
      <w:r>
        <w:rPr/>
        <w:pict>
          <v:shape style="position:absolute;margin-left:137.550903pt;margin-top:4.176033pt;width:3.2pt;height:3.2pt;mso-position-horizontal-relative:page;mso-position-vertical-relative:paragraph;z-index:15895040" coordorigin="2751,84" coordsize="64,64" path="m2791,147l2774,147,2766,144,2754,131,2751,124,2751,106,2754,99,2766,87,2774,84,2791,84,2799,87,2811,99,2814,106,2814,115,2814,124,2811,131,2799,144,2791,14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</w:rPr>
        <w:t>Полное обследование, включающее ЭКГ и ТТ-ЭХОКГ и ХМЭКГ, рекомендуется в течение 1–</w:t>
      </w:r>
      <w:r>
        <w:rPr>
          <w:color w:val="212121"/>
          <w:spacing w:val="-47"/>
          <w:w w:val="105"/>
        </w:rPr>
        <w:t> </w:t>
      </w:r>
      <w:r>
        <w:rPr>
          <w:color w:val="212121"/>
          <w:w w:val="110"/>
        </w:rPr>
        <w:t>3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6–12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проведения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редукции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МЖП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[4].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Heading3"/>
        <w:spacing w:before="11"/>
      </w:pPr>
      <w:r>
        <w:rPr/>
        <w:pict>
          <v:rect style="position:absolute;margin-left:568.649231pt;margin-top:.001286pt;width:10.540301pt;height:841.644569pt;mso-position-horizontal-relative:page;mso-position-vertical-relative:page;z-index:1589555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286pt;width:10.540301pt;height:841.644569pt;mso-position-horizontal-relative:page;mso-position-vertical-relative:page;z-index:15896064" filled="true" fillcolor="#ededed" stroked="false">
            <v:fill type="solid"/>
            <w10:wrap type="none"/>
          </v:rect>
        </w:pict>
      </w: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line="297" w:lineRule="auto" w:before="208"/>
        <w:ind w:left="1049" w:right="122" w:firstLine="0"/>
        <w:jc w:val="both"/>
        <w:rPr>
          <w:i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Комментарий: </w:t>
      </w:r>
      <w:r>
        <w:rPr>
          <w:i/>
          <w:color w:val="333333"/>
          <w:w w:val="105"/>
          <w:sz w:val="19"/>
        </w:rPr>
        <w:t>неотъемлемой частью мероприятий при лечении и динамическом наблюдении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за пациентами с ГКМП должно быть повышение их образовательного уровня. Если даже врач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разработает</w:t>
      </w:r>
      <w:r>
        <w:rPr>
          <w:i/>
          <w:color w:val="333333"/>
          <w:spacing w:val="2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оптимальную</w:t>
      </w:r>
      <w:r>
        <w:rPr>
          <w:i/>
          <w:color w:val="333333"/>
          <w:spacing w:val="2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программу</w:t>
      </w:r>
      <w:r>
        <w:rPr>
          <w:i/>
          <w:color w:val="333333"/>
          <w:spacing w:val="2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лечения</w:t>
      </w:r>
      <w:r>
        <w:rPr>
          <w:i/>
          <w:color w:val="333333"/>
          <w:spacing w:val="2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2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каждого</w:t>
      </w:r>
      <w:r>
        <w:rPr>
          <w:i/>
          <w:color w:val="333333"/>
          <w:spacing w:val="2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конкретного</w:t>
      </w:r>
      <w:r>
        <w:rPr>
          <w:i/>
          <w:color w:val="333333"/>
          <w:spacing w:val="26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пациента,</w:t>
      </w:r>
      <w:r>
        <w:rPr>
          <w:i/>
          <w:color w:val="333333"/>
          <w:spacing w:val="17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провести</w:t>
      </w:r>
      <w:r>
        <w:rPr>
          <w:i/>
          <w:color w:val="333333"/>
          <w:spacing w:val="-48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ее в жизнь будет весьма сложно при наличии низкой мотивации к лечению. Все применяемые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методы лечения и профилактики должны быть обсуждены и согласованы с пациентом. При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выборе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режима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назначения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препарата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необходимо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учитывать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образ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жизни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пациента. Все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рекомендации, даваемые пациенту, должны быть ясными, четкими и соответствовать его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интеллектуальному</w:t>
      </w:r>
      <w:r>
        <w:rPr>
          <w:i/>
          <w:color w:val="333333"/>
          <w:spacing w:val="-4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уровню.</w:t>
      </w:r>
    </w:p>
    <w:p>
      <w:pPr>
        <w:spacing w:line="300" w:lineRule="auto" w:before="189"/>
        <w:ind w:left="1049" w:right="125" w:firstLine="0"/>
        <w:jc w:val="both"/>
        <w:rPr>
          <w:i/>
          <w:sz w:val="19"/>
        </w:rPr>
      </w:pPr>
      <w:r>
        <w:rPr>
          <w:i/>
          <w:color w:val="333333"/>
          <w:w w:val="105"/>
          <w:sz w:val="19"/>
        </w:rPr>
        <w:t>Для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некоторых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пациентов,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которым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устных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рекомендаций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недостаточно,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следует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рассмотреть возможность продублировать их в письменном виде для обеспечения осознанного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участия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пациента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в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лечебно-профилактическом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процессе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и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повышения</w:t>
      </w:r>
      <w:r>
        <w:rPr>
          <w:i/>
          <w:color w:val="333333"/>
          <w:spacing w:val="5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эффективности</w:t>
      </w:r>
      <w:r>
        <w:rPr>
          <w:i/>
          <w:color w:val="333333"/>
          <w:spacing w:val="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лечения</w:t>
      </w:r>
      <w:r>
        <w:rPr>
          <w:i/>
          <w:color w:val="333333"/>
          <w:spacing w:val="-5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[3,</w:t>
      </w:r>
      <w:r>
        <w:rPr>
          <w:i/>
          <w:color w:val="333333"/>
          <w:spacing w:val="-11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4].</w:t>
      </w:r>
    </w:p>
    <w:p>
      <w:pPr>
        <w:pStyle w:val="BodyText"/>
        <w:ind w:left="0"/>
        <w:jc w:val="left"/>
        <w:rPr>
          <w:i/>
          <w:sz w:val="24"/>
        </w:rPr>
      </w:pPr>
    </w:p>
    <w:p>
      <w:pPr>
        <w:pStyle w:val="Heading1"/>
        <w:spacing w:before="139"/>
        <w:ind w:left="1271"/>
        <w:jc w:val="both"/>
      </w:pPr>
      <w:r>
        <w:rPr/>
        <w:t>Организация</w:t>
      </w:r>
      <w:r>
        <w:rPr>
          <w:spacing w:val="54"/>
        </w:rPr>
        <w:t> </w:t>
      </w:r>
      <w:r>
        <w:rPr/>
        <w:t>оказания</w:t>
      </w:r>
      <w:r>
        <w:rPr>
          <w:spacing w:val="55"/>
        </w:rPr>
        <w:t> </w:t>
      </w:r>
      <w:r>
        <w:rPr/>
        <w:t>медицинской</w:t>
      </w:r>
      <w:r>
        <w:rPr>
          <w:spacing w:val="54"/>
        </w:rPr>
        <w:t> </w:t>
      </w:r>
      <w:r>
        <w:rPr/>
        <w:t>помощи</w:t>
      </w:r>
    </w:p>
    <w:p>
      <w:pPr>
        <w:pStyle w:val="BodyText"/>
        <w:spacing w:line="300" w:lineRule="auto" w:before="261"/>
        <w:ind w:left="1271" w:right="121"/>
      </w:pPr>
      <w:r>
        <w:rPr/>
        <w:pict>
          <v:shape style="position:absolute;margin-left:137.550903pt;margin-top:17.176012pt;width:3.2pt;height:3.2pt;mso-position-horizontal-relative:page;mso-position-vertical-relative:paragraph;z-index:15896576" coordorigin="2751,344" coordsize="64,64" path="m2783,407l2774,407,2766,404,2754,391,2751,384,2751,366,2754,359,2766,347,2774,344,2791,344,2799,347,2811,359,2814,366,2814,375,2814,384,2811,391,2799,404,2791,407,2783,4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неочевидным диагнозом, тяжелыми симптомами или повышенным риском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связанных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50"/>
          <w:w w:val="110"/>
        </w:rPr>
        <w:t> </w:t>
      </w:r>
      <w:r>
        <w:rPr>
          <w:color w:val="212121"/>
          <w:spacing w:val="-1"/>
          <w:w w:val="110"/>
        </w:rPr>
        <w:t>специалистов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мультидисциплинарной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команды,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экспертов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ведении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436].</w:t>
      </w:r>
    </w:p>
    <w:p>
      <w:pPr>
        <w:pStyle w:val="Heading3"/>
        <w:spacing w:before="171"/>
      </w:pPr>
      <w:r>
        <w:rPr>
          <w:color w:val="212121"/>
          <w:spacing w:val="-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IIbС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C,</w:t>
      </w:r>
      <w:r>
        <w:rPr>
          <w:color w:val="212121"/>
          <w:spacing w:val="-12"/>
        </w:rPr>
        <w:t> </w:t>
      </w:r>
      <w:r>
        <w:rPr>
          <w:color w:val="21212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2"/>
      </w:pPr>
      <w:r>
        <w:rPr/>
        <w:pict>
          <v:shape style="position:absolute;margin-left:137.550903pt;margin-top:4.126042pt;width:3.2pt;height:3.2pt;mso-position-horizontal-relative:page;mso-position-vertical-relative:paragraph;z-index:15897088" coordorigin="2751,83" coordsize="64,64" path="m2783,146l2774,146,2766,143,2754,130,2751,123,2751,105,2754,98,2766,86,2774,83,2791,83,2799,86,2811,98,2814,105,2814,114,2814,123,2811,130,2799,143,2791,146,2783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Независимо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регулярное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и,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возможности,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родственников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первой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родства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11,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27,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116,</w:t>
      </w:r>
    </w:p>
    <w:p>
      <w:pPr>
        <w:pStyle w:val="BodyText"/>
        <w:spacing w:before="2"/>
        <w:ind w:left="1271"/>
      </w:pPr>
      <w:r>
        <w:rPr>
          <w:color w:val="212121"/>
          <w:w w:val="105"/>
        </w:rPr>
        <w:t>145,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146,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178,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184,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200,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332,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356,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43].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1"/>
      </w:pPr>
      <w:r>
        <w:rPr>
          <w:color w:val="212121"/>
        </w:rPr>
        <w:t>ЕОК</w:t>
      </w:r>
      <w:r>
        <w:rPr>
          <w:color w:val="212121"/>
          <w:spacing w:val="-5"/>
        </w:rPr>
        <w:t> </w:t>
      </w:r>
      <w:r>
        <w:rPr>
          <w:color w:val="212121"/>
        </w:rPr>
        <w:t>IС</w:t>
      </w:r>
      <w:r>
        <w:rPr>
          <w:color w:val="212121"/>
          <w:spacing w:val="-4"/>
        </w:rPr>
        <w:t> </w:t>
      </w:r>
      <w:r>
        <w:rPr>
          <w:color w:val="212121"/>
        </w:rPr>
        <w:t>(УДД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left="1271" w:right="127"/>
      </w:pPr>
      <w:r>
        <w:rPr/>
        <w:pict>
          <v:shape style="position:absolute;margin-left:137.550903pt;margin-top:4.126042pt;width:3.2pt;height:3.2pt;mso-position-horizontal-relative:page;mso-position-vertical-relative:paragraph;z-index:15897600" coordorigin="2751,83" coordsize="64,64" path="m2783,146l2774,146,2766,143,2754,130,2751,123,2751,105,2754,98,2766,86,2774,83,2791,83,2799,86,2811,98,2814,105,2814,114,2814,123,2811,130,2799,143,2791,146,2783,14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Рекомендовано во всех случаях ГКМП клиницистам планировать обследование и лечение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центрах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мультидисциплинарной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командой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специалистов,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опытом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заболеваний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миокарда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436].</w:t>
      </w:r>
    </w:p>
    <w:p>
      <w:pPr>
        <w:pStyle w:val="Heading3"/>
      </w:pPr>
      <w:r>
        <w:rPr>
          <w:color w:val="212121"/>
        </w:rPr>
        <w:t>ЕОК</w:t>
      </w:r>
      <w:r>
        <w:rPr>
          <w:color w:val="212121"/>
          <w:spacing w:val="-4"/>
        </w:rPr>
        <w:t> </w:t>
      </w:r>
      <w:r>
        <w:rPr>
          <w:color w:val="212121"/>
        </w:rPr>
        <w:t>IIaС</w:t>
      </w:r>
      <w:r>
        <w:rPr>
          <w:color w:val="212121"/>
          <w:spacing w:val="-3"/>
        </w:rPr>
        <w:t> </w:t>
      </w:r>
      <w:r>
        <w:rPr>
          <w:color w:val="212121"/>
        </w:rPr>
        <w:t>(УДД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</w:p>
    <w:p>
      <w:pPr>
        <w:spacing w:before="208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Показания</w:t>
      </w:r>
      <w:r>
        <w:rPr>
          <w:rFonts w:ascii="Palatino Linotype" w:hAnsi="Palatino Linotype"/>
          <w:b/>
          <w:color w:val="212121"/>
          <w:spacing w:val="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к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плановой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госпитализации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медицинскую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организацию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27"/>
        </w:numPr>
        <w:tabs>
          <w:tab w:pos="1261" w:val="left" w:leader="none"/>
        </w:tabs>
        <w:spacing w:line="300" w:lineRule="auto" w:before="0" w:after="0"/>
        <w:ind w:left="1260" w:right="121" w:hanging="190"/>
        <w:jc w:val="both"/>
        <w:rPr>
          <w:sz w:val="19"/>
        </w:rPr>
      </w:pPr>
      <w:r>
        <w:rPr>
          <w:color w:val="212121"/>
          <w:w w:val="110"/>
          <w:sz w:val="19"/>
        </w:rPr>
        <w:t>Уточнение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причины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ГЛЖ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неясного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генеза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необходимость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специальных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методах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исследования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(исключение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фенокопий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ГКМП).</w:t>
      </w:r>
    </w:p>
    <w:p>
      <w:pPr>
        <w:pStyle w:val="ListParagraph"/>
        <w:numPr>
          <w:ilvl w:val="0"/>
          <w:numId w:val="27"/>
        </w:numPr>
        <w:tabs>
          <w:tab w:pos="1261" w:val="left" w:leader="none"/>
        </w:tabs>
        <w:spacing w:line="300" w:lineRule="auto" w:before="2" w:after="0"/>
        <w:ind w:left="1260" w:right="126" w:hanging="190"/>
        <w:jc w:val="both"/>
        <w:rPr>
          <w:sz w:val="19"/>
        </w:rPr>
      </w:pPr>
      <w:r>
        <w:rPr>
          <w:color w:val="212121"/>
          <w:w w:val="110"/>
          <w:sz w:val="19"/>
        </w:rPr>
        <w:t>Использование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диагностических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процедур,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проведение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которых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невозможно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или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нецелесообразно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условиях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поликлиники.</w:t>
      </w:r>
    </w:p>
    <w:p>
      <w:pPr>
        <w:pStyle w:val="ListParagraph"/>
        <w:numPr>
          <w:ilvl w:val="0"/>
          <w:numId w:val="27"/>
        </w:numPr>
        <w:tabs>
          <w:tab w:pos="1261" w:val="left" w:leader="none"/>
        </w:tabs>
        <w:spacing w:line="300" w:lineRule="auto" w:before="2" w:after="0"/>
        <w:ind w:left="1260" w:right="121" w:hanging="190"/>
        <w:jc w:val="both"/>
        <w:rPr>
          <w:sz w:val="19"/>
        </w:rPr>
      </w:pPr>
      <w:r>
        <w:rPr>
          <w:color w:val="212121"/>
          <w:w w:val="110"/>
          <w:sz w:val="19"/>
        </w:rPr>
        <w:t>Трудности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подборе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медикаментозной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терапии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для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коррекции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синдромов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(из-за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сочетания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патологий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ГКМП/ОГКМП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+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АГ,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ГКМП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+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СД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2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типа,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синдром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стенокардии).</w:t>
      </w:r>
    </w:p>
    <w:p>
      <w:pPr>
        <w:pStyle w:val="ListParagraph"/>
        <w:numPr>
          <w:ilvl w:val="0"/>
          <w:numId w:val="27"/>
        </w:numPr>
        <w:tabs>
          <w:tab w:pos="1261" w:val="left" w:leader="none"/>
        </w:tabs>
        <w:spacing w:line="300" w:lineRule="auto" w:before="2" w:after="0"/>
        <w:ind w:left="1260" w:right="125" w:hanging="190"/>
        <w:jc w:val="both"/>
        <w:rPr>
          <w:sz w:val="19"/>
        </w:rPr>
      </w:pPr>
      <w:r>
        <w:rPr/>
        <w:pict>
          <v:group style="position:absolute;margin-left:380.057098pt;margin-top:1.96914pt;width:7.95pt;height:3.5pt;mso-position-horizontal-relative:page;mso-position-vertical-relative:paragraph;z-index:-18552320" coordorigin="7601,39" coordsize="159,70">
            <v:shape style="position:absolute;left:7601;top:39;width:70;height:70" type="#_x0000_t75" stroked="false">
              <v:imagedata r:id="rId6" o:title=""/>
            </v:shape>
            <v:shape style="position:absolute;left:7689;top:39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  <w:sz w:val="19"/>
        </w:rPr>
        <w:t>Назначение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бета-адреноблокаторов,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верапамила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их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комбинации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рекомендуется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начинать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условиях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стационара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малых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доз, проводить титрование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максимально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переносимых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доз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под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контролем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самочувствия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ЭКГ.</w:t>
      </w:r>
    </w:p>
    <w:p>
      <w:pPr>
        <w:pStyle w:val="ListParagraph"/>
        <w:numPr>
          <w:ilvl w:val="0"/>
          <w:numId w:val="27"/>
        </w:numPr>
        <w:tabs>
          <w:tab w:pos="1261" w:val="left" w:leader="none"/>
        </w:tabs>
        <w:spacing w:line="300" w:lineRule="auto" w:before="2" w:after="0"/>
        <w:ind w:left="1260" w:right="126" w:hanging="190"/>
        <w:jc w:val="both"/>
        <w:rPr>
          <w:sz w:val="19"/>
        </w:rPr>
      </w:pPr>
      <w:r>
        <w:rPr>
          <w:color w:val="212121"/>
          <w:w w:val="110"/>
          <w:sz w:val="19"/>
        </w:rPr>
        <w:t>Рефрактерность к проводимой в полном объеме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фармакотерапии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 наличие показаний к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СМЭ/РМЭ,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САА,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ЭКС.</w:t>
      </w:r>
    </w:p>
    <w:p>
      <w:pPr>
        <w:pStyle w:val="Heading3"/>
      </w:pPr>
      <w:r>
        <w:rPr>
          <w:color w:val="212121"/>
        </w:rPr>
        <w:t>Показания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</w:rPr>
        <w:t>экстренной</w:t>
      </w:r>
      <w:r>
        <w:rPr>
          <w:color w:val="212121"/>
          <w:spacing w:val="8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8"/>
        </w:rPr>
        <w:t> </w:t>
      </w:r>
      <w:r>
        <w:rPr>
          <w:color w:val="212121"/>
        </w:rPr>
        <w:t>организацию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28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spacing w:val="-1"/>
          <w:w w:val="110"/>
          <w:sz w:val="19"/>
        </w:rPr>
        <w:t>Прогрессия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ХСН,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требующая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интенсивной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терапии.</w:t>
      </w:r>
    </w:p>
    <w:p>
      <w:pPr>
        <w:pStyle w:val="ListParagraph"/>
        <w:numPr>
          <w:ilvl w:val="0"/>
          <w:numId w:val="28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Отек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легких.</w:t>
      </w:r>
    </w:p>
    <w:p>
      <w:pPr>
        <w:pStyle w:val="ListParagraph"/>
        <w:numPr>
          <w:ilvl w:val="0"/>
          <w:numId w:val="28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Инсульт.</w:t>
      </w:r>
    </w:p>
    <w:p>
      <w:pPr>
        <w:pStyle w:val="ListParagraph"/>
        <w:numPr>
          <w:ilvl w:val="0"/>
          <w:numId w:val="28"/>
        </w:numPr>
        <w:tabs>
          <w:tab w:pos="1261" w:val="left" w:leader="none"/>
        </w:tabs>
        <w:spacing w:line="300" w:lineRule="auto" w:before="56" w:after="0"/>
        <w:ind w:left="1260" w:right="123" w:hanging="190"/>
        <w:jc w:val="left"/>
        <w:rPr>
          <w:sz w:val="19"/>
        </w:rPr>
      </w:pPr>
      <w:r>
        <w:rPr>
          <w:color w:val="212121"/>
          <w:w w:val="110"/>
          <w:sz w:val="19"/>
        </w:rPr>
        <w:t>Опасные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для</w:t>
      </w:r>
      <w:r>
        <w:rPr>
          <w:color w:val="212121"/>
          <w:spacing w:val="28"/>
          <w:w w:val="110"/>
          <w:sz w:val="19"/>
        </w:rPr>
        <w:t> </w:t>
      </w:r>
      <w:r>
        <w:rPr>
          <w:color w:val="212121"/>
          <w:w w:val="110"/>
          <w:sz w:val="19"/>
        </w:rPr>
        <w:t>жизни</w:t>
      </w:r>
      <w:r>
        <w:rPr>
          <w:color w:val="212121"/>
          <w:spacing w:val="28"/>
          <w:w w:val="110"/>
          <w:sz w:val="19"/>
        </w:rPr>
        <w:t> </w:t>
      </w:r>
      <w:r>
        <w:rPr>
          <w:color w:val="212121"/>
          <w:w w:val="110"/>
          <w:sz w:val="19"/>
        </w:rPr>
        <w:t>нарушения</w:t>
      </w:r>
      <w:r>
        <w:rPr>
          <w:color w:val="212121"/>
          <w:spacing w:val="28"/>
          <w:w w:val="110"/>
          <w:sz w:val="19"/>
        </w:rPr>
        <w:t> </w:t>
      </w:r>
      <w:r>
        <w:rPr>
          <w:color w:val="212121"/>
          <w:w w:val="110"/>
          <w:sz w:val="19"/>
        </w:rPr>
        <w:t>сердечного</w:t>
      </w:r>
      <w:r>
        <w:rPr>
          <w:color w:val="212121"/>
          <w:spacing w:val="28"/>
          <w:w w:val="110"/>
          <w:sz w:val="19"/>
        </w:rPr>
        <w:t> </w:t>
      </w:r>
      <w:r>
        <w:rPr>
          <w:color w:val="212121"/>
          <w:w w:val="110"/>
          <w:sz w:val="19"/>
        </w:rPr>
        <w:t>ритма</w:t>
      </w:r>
      <w:r>
        <w:rPr>
          <w:color w:val="212121"/>
          <w:spacing w:val="28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28"/>
          <w:w w:val="110"/>
          <w:sz w:val="19"/>
        </w:rPr>
        <w:t> </w:t>
      </w:r>
      <w:r>
        <w:rPr>
          <w:color w:val="212121"/>
          <w:w w:val="110"/>
          <w:sz w:val="19"/>
        </w:rPr>
        <w:t>проводимости,</w:t>
      </w:r>
      <w:r>
        <w:rPr>
          <w:color w:val="212121"/>
          <w:spacing w:val="15"/>
          <w:w w:val="110"/>
          <w:sz w:val="19"/>
        </w:rPr>
        <w:t> </w:t>
      </w:r>
      <w:r>
        <w:rPr>
          <w:color w:val="212121"/>
          <w:w w:val="110"/>
          <w:sz w:val="19"/>
        </w:rPr>
        <w:t>требующие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интенсивной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терапии.</w:t>
      </w:r>
    </w:p>
    <w:p>
      <w:pPr>
        <w:pStyle w:val="ListParagraph"/>
        <w:numPr>
          <w:ilvl w:val="0"/>
          <w:numId w:val="28"/>
        </w:numPr>
        <w:tabs>
          <w:tab w:pos="1261" w:val="left" w:leader="none"/>
        </w:tabs>
        <w:spacing w:line="240" w:lineRule="auto" w:before="2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Синкопальные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состояния.</w:t>
      </w:r>
    </w:p>
    <w:p>
      <w:pPr>
        <w:pStyle w:val="ListParagraph"/>
        <w:numPr>
          <w:ilvl w:val="0"/>
          <w:numId w:val="28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sz w:val="19"/>
        </w:rPr>
        <w:t>ОКС.</w:t>
      </w:r>
    </w:p>
    <w:p>
      <w:pPr>
        <w:pStyle w:val="ListParagraph"/>
        <w:numPr>
          <w:ilvl w:val="0"/>
          <w:numId w:val="28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Предотвращенная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ВСС.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1"/>
      </w:pPr>
      <w:r>
        <w:rPr>
          <w:color w:val="212121"/>
        </w:rPr>
        <w:t>Показания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</w:rPr>
        <w:t>выписке</w:t>
      </w:r>
      <w:r>
        <w:rPr>
          <w:color w:val="212121"/>
          <w:spacing w:val="10"/>
        </w:rPr>
        <w:t> </w:t>
      </w:r>
      <w:r>
        <w:rPr>
          <w:color w:val="212121"/>
        </w:rPr>
        <w:t>пациента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0"/>
        </w:rPr>
        <w:t> </w:t>
      </w:r>
      <w:r>
        <w:rPr>
          <w:color w:val="212121"/>
        </w:rPr>
        <w:t>организации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29"/>
        </w:numPr>
        <w:tabs>
          <w:tab w:pos="1261" w:val="left" w:leader="none"/>
        </w:tabs>
        <w:spacing w:line="300" w:lineRule="auto" w:before="33" w:after="0"/>
        <w:ind w:left="1260" w:right="122" w:hanging="190"/>
        <w:jc w:val="both"/>
        <w:rPr>
          <w:color w:val="212121"/>
          <w:sz w:val="19"/>
        </w:rPr>
      </w:pPr>
      <w:r>
        <w:rPr/>
        <w:pict>
          <v:rect style="position:absolute;margin-left:568.649231pt;margin-top:.000481pt;width:10.540301pt;height:841.644569pt;mso-position-horizontal-relative:page;mso-position-vertical-relative:page;z-index:1589862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481pt;width:10.540301pt;height:841.644569pt;mso-position-horizontal-relative:page;mso-position-vertical-relative:page;z-index:15899136" filled="true" fillcolor="#ededed" stroked="false">
            <v:fill type="solid"/>
            <w10:wrap type="none"/>
          </v:rect>
        </w:pict>
      </w:r>
      <w:r>
        <w:rPr/>
        <w:pict>
          <v:group style="position:absolute;margin-left:232.188385pt;margin-top:30.923952pt;width:12.35pt;height:3.5pt;mso-position-horizontal-relative:page;mso-position-vertical-relative:paragraph;z-index:-18550784" coordorigin="4644,618" coordsize="247,70">
            <v:shape style="position:absolute;left:4643;top:618;width:70;height:70" type="#_x0000_t75" stroked="false">
              <v:imagedata r:id="rId6" o:title=""/>
            </v:shape>
            <v:shape style="position:absolute;left:4731;top:618;width:70;height:70" type="#_x0000_t75" stroked="false">
              <v:imagedata r:id="rId6" o:title=""/>
            </v:shape>
            <v:shape style="position:absolute;left:4820;top:618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68.772705pt;margin-top:30.923952pt;width:12.35pt;height:3.5pt;mso-position-horizontal-relative:page;mso-position-vertical-relative:paragraph;z-index:-18550272" coordorigin="5375,618" coordsize="247,70">
            <v:shape style="position:absolute;left:5375;top:618;width:70;height:70" type="#_x0000_t75" stroked="false">
              <v:imagedata r:id="rId6" o:title=""/>
            </v:shape>
            <v:shape style="position:absolute;left:5463;top:618;width:70;height:70" type="#_x0000_t75" stroked="false">
              <v:imagedata r:id="rId6" o:title=""/>
            </v:shape>
            <v:shape style="position:absolute;left:5551;top:618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09.554138pt;margin-top:30.923952pt;width:12.35pt;height:3.5pt;mso-position-horizontal-relative:page;mso-position-vertical-relative:paragraph;z-index:-18549760" coordorigin="6191,618" coordsize="247,70">
            <v:shape style="position:absolute;left:6191;top:618;width:70;height:70" type="#_x0000_t75" stroked="false">
              <v:imagedata r:id="rId6" o:title=""/>
            </v:shape>
            <v:shape style="position:absolute;left:6279;top:618;width:70;height:70" type="#_x0000_t75" stroked="false">
              <v:imagedata r:id="rId6" o:title=""/>
            </v:shape>
            <v:shape style="position:absolute;left:6367;top:618;width:70;height:7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плановой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госпитализации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показанием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выписке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является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улучшение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клинической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симптоматики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фоне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проводимой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фармакотерапии,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имплантации ИКД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, ЭКС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/ДЭКС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, эндоваскулярного/хирургического лечения (СМЭ/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РМЭ,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САА)</w:t>
      </w:r>
    </w:p>
    <w:p>
      <w:pPr>
        <w:pStyle w:val="ListParagraph"/>
        <w:numPr>
          <w:ilvl w:val="0"/>
          <w:numId w:val="29"/>
        </w:numPr>
        <w:tabs>
          <w:tab w:pos="1261" w:val="left" w:leader="none"/>
        </w:tabs>
        <w:spacing w:line="300" w:lineRule="auto" w:before="4" w:after="0"/>
        <w:ind w:left="1260" w:right="127" w:hanging="190"/>
        <w:jc w:val="both"/>
        <w:rPr>
          <w:color w:val="212121"/>
          <w:sz w:val="19"/>
        </w:rPr>
      </w:pPr>
      <w:r>
        <w:rPr>
          <w:color w:val="212121"/>
          <w:w w:val="110"/>
          <w:sz w:val="19"/>
        </w:rPr>
        <w:t>При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экстренной 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госпитализации 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показанием   к   выписке   пациента   с   ГКМП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является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коррекция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нарушений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ритма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проводимости,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том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числе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фатальных,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отсутствие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осложнений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требующих,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интенсивной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терапии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стабилизация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ХСН.</w:t>
      </w:r>
    </w:p>
    <w:p>
      <w:pPr>
        <w:pStyle w:val="ListParagraph"/>
        <w:numPr>
          <w:ilvl w:val="0"/>
          <w:numId w:val="29"/>
        </w:numPr>
        <w:tabs>
          <w:tab w:pos="1261" w:val="left" w:leader="none"/>
        </w:tabs>
        <w:spacing w:line="300" w:lineRule="auto" w:before="3" w:after="0"/>
        <w:ind w:left="1260" w:right="121" w:hanging="190"/>
        <w:jc w:val="both"/>
        <w:rPr>
          <w:color w:val="212121"/>
          <w:sz w:val="19"/>
        </w:rPr>
      </w:pPr>
      <w:r>
        <w:rPr>
          <w:color w:val="212121"/>
          <w:w w:val="110"/>
          <w:sz w:val="19"/>
        </w:rPr>
        <w:t>Нормализация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показателей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(целевые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уровни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АД,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гликемии,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липидограммы)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соответственно АГ, СД тип 1 или тип 2, дислипидемии, если ухудшение в течение этих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заболеваний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явилось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основанием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для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плановой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или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экстренной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госпитализации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сочетании</w:t>
      </w:r>
      <w:r>
        <w:rPr>
          <w:color w:val="212121"/>
          <w:spacing w:val="39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коморбидной</w:t>
      </w:r>
      <w:r>
        <w:rPr>
          <w:color w:val="212121"/>
          <w:spacing w:val="33"/>
          <w:w w:val="110"/>
          <w:sz w:val="19"/>
        </w:rPr>
        <w:t> </w:t>
      </w:r>
      <w:r>
        <w:rPr>
          <w:color w:val="212121"/>
          <w:w w:val="110"/>
          <w:sz w:val="19"/>
        </w:rPr>
        <w:t>патологией</w:t>
      </w:r>
    </w:p>
    <w:p>
      <w:pPr>
        <w:pStyle w:val="ListParagraph"/>
        <w:numPr>
          <w:ilvl w:val="0"/>
          <w:numId w:val="29"/>
        </w:numPr>
        <w:tabs>
          <w:tab w:pos="1261" w:val="left" w:leader="none"/>
        </w:tabs>
        <w:spacing w:line="300" w:lineRule="auto" w:before="4" w:after="0"/>
        <w:ind w:left="1260" w:right="121" w:hanging="190"/>
        <w:jc w:val="both"/>
        <w:rPr>
          <w:color w:val="212121"/>
          <w:sz w:val="19"/>
        </w:rPr>
      </w:pPr>
      <w:r>
        <w:rPr>
          <w:color w:val="212121"/>
          <w:w w:val="110"/>
          <w:sz w:val="19"/>
        </w:rPr>
        <w:t>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синдроме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стенокардии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показанием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для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выписки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является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достижение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стабилизации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состояния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пациента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на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фоне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фармакотерапии,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эндоваскулярного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/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хирургического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лечения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(АКШ)</w:t>
      </w:r>
    </w:p>
    <w:p>
      <w:pPr>
        <w:pStyle w:val="ListParagraph"/>
        <w:numPr>
          <w:ilvl w:val="0"/>
          <w:numId w:val="29"/>
        </w:numPr>
        <w:tabs>
          <w:tab w:pos="1261" w:val="left" w:leader="none"/>
          <w:tab w:pos="5506" w:val="left" w:leader="none"/>
        </w:tabs>
        <w:spacing w:line="300" w:lineRule="auto" w:before="2" w:after="0"/>
        <w:ind w:left="1260" w:right="121" w:hanging="190"/>
        <w:jc w:val="both"/>
        <w:rPr>
          <w:color w:val="212121"/>
          <w:sz w:val="19"/>
        </w:rPr>
      </w:pPr>
      <w:r>
        <w:rPr>
          <w:color w:val="212121"/>
          <w:w w:val="110"/>
          <w:sz w:val="19"/>
        </w:rPr>
        <w:t>Установление      </w:t>
      </w:r>
      <w:r>
        <w:rPr>
          <w:color w:val="212121"/>
          <w:spacing w:val="40"/>
          <w:w w:val="110"/>
          <w:sz w:val="19"/>
        </w:rPr>
        <w:t> </w:t>
      </w:r>
      <w:r>
        <w:rPr>
          <w:color w:val="212121"/>
          <w:w w:val="110"/>
          <w:sz w:val="19"/>
        </w:rPr>
        <w:t>диагноза  </w:t>
      </w:r>
      <w:r>
        <w:rPr>
          <w:color w:val="212121"/>
          <w:spacing w:val="48"/>
          <w:w w:val="110"/>
          <w:sz w:val="19"/>
        </w:rPr>
        <w:t> </w:t>
      </w:r>
      <w:r>
        <w:rPr>
          <w:color w:val="212121"/>
          <w:w w:val="110"/>
          <w:sz w:val="19"/>
        </w:rPr>
        <w:t>фенокопий</w:t>
        <w:tab/>
        <w:t>ГКМП,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выписка/перевод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специализированные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отделения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для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этиопатогенетического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лечения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(например,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гематологическое отделение при AL-амилоидозе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 изолированным/ преимущественным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поражением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сердца)</w:t>
      </w:r>
    </w:p>
    <w:p>
      <w:pPr>
        <w:pStyle w:val="Heading3"/>
        <w:spacing w:before="172"/>
      </w:pPr>
      <w:r>
        <w:rPr>
          <w:color w:val="212121"/>
        </w:rPr>
        <w:t>Иные</w:t>
      </w:r>
      <w:r>
        <w:rPr>
          <w:color w:val="212121"/>
          <w:spacing w:val="2"/>
        </w:rPr>
        <w:t> </w:t>
      </w:r>
      <w:r>
        <w:rPr>
          <w:color w:val="212121"/>
        </w:rPr>
        <w:t>организационные</w:t>
      </w:r>
      <w:r>
        <w:rPr>
          <w:color w:val="212121"/>
          <w:spacing w:val="-2"/>
        </w:rPr>
        <w:t> </w:t>
      </w:r>
      <w:r>
        <w:rPr>
          <w:color w:val="212121"/>
        </w:rPr>
        <w:t>технологии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jc w:val="left"/>
      </w:pPr>
      <w:r>
        <w:rPr>
          <w:color w:val="212121"/>
          <w:spacing w:val="-1"/>
          <w:w w:val="110"/>
        </w:rPr>
        <w:t>Целесообразно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создание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территориальных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регистров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spacing w:line="300" w:lineRule="auto"/>
        <w:ind w:right="122"/>
      </w:pP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анализе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работы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ЛПУ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целесообразно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оценивать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показатели:</w:t>
      </w:r>
    </w:p>
    <w:p>
      <w:pPr>
        <w:pStyle w:val="ListParagraph"/>
        <w:numPr>
          <w:ilvl w:val="0"/>
          <w:numId w:val="30"/>
        </w:numPr>
        <w:tabs>
          <w:tab w:pos="1170" w:val="left" w:leader="none"/>
        </w:tabs>
        <w:spacing w:line="240" w:lineRule="auto" w:before="191" w:after="0"/>
        <w:ind w:left="1169" w:right="0" w:hanging="121"/>
        <w:jc w:val="left"/>
        <w:rPr>
          <w:sz w:val="19"/>
        </w:rPr>
      </w:pPr>
      <w:r>
        <w:rPr>
          <w:color w:val="212121"/>
          <w:w w:val="105"/>
          <w:sz w:val="19"/>
        </w:rPr>
        <w:t>соотношение</w:t>
      </w:r>
      <w:r>
        <w:rPr>
          <w:color w:val="212121"/>
          <w:spacing w:val="13"/>
          <w:w w:val="105"/>
          <w:sz w:val="19"/>
        </w:rPr>
        <w:t> </w:t>
      </w:r>
      <w:r>
        <w:rPr>
          <w:color w:val="212121"/>
          <w:w w:val="105"/>
          <w:sz w:val="19"/>
        </w:rPr>
        <w:t>ГКМП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и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фенокопий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ГКМП,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этиологический</w:t>
      </w:r>
      <w:r>
        <w:rPr>
          <w:color w:val="212121"/>
          <w:spacing w:val="13"/>
          <w:w w:val="105"/>
          <w:sz w:val="19"/>
        </w:rPr>
        <w:t> </w:t>
      </w:r>
      <w:r>
        <w:rPr>
          <w:color w:val="212121"/>
          <w:w w:val="105"/>
          <w:sz w:val="19"/>
        </w:rPr>
        <w:t>спектр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фенокопий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ГКМП;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0"/>
        </w:numPr>
        <w:tabs>
          <w:tab w:pos="1170" w:val="left" w:leader="none"/>
        </w:tabs>
        <w:spacing w:line="508" w:lineRule="auto" w:before="0" w:after="0"/>
        <w:ind w:left="1049" w:right="2801" w:firstLine="0"/>
        <w:jc w:val="left"/>
        <w:rPr>
          <w:sz w:val="19"/>
        </w:rPr>
      </w:pPr>
      <w:r>
        <w:rPr>
          <w:color w:val="212121"/>
          <w:spacing w:val="-1"/>
          <w:w w:val="110"/>
          <w:sz w:val="19"/>
        </w:rPr>
        <w:t>соотношение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обструктивных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и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необструктивных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форм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ГКМП;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соотношение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семейных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спорадических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случаев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заболевания;</w:t>
      </w:r>
    </w:p>
    <w:p>
      <w:pPr>
        <w:pStyle w:val="ListParagraph"/>
        <w:numPr>
          <w:ilvl w:val="0"/>
          <w:numId w:val="30"/>
        </w:numPr>
        <w:tabs>
          <w:tab w:pos="1169" w:val="left" w:leader="none"/>
        </w:tabs>
        <w:spacing w:line="240" w:lineRule="auto" w:before="1" w:after="0"/>
        <w:ind w:left="1168" w:right="0" w:hanging="120"/>
        <w:jc w:val="left"/>
        <w:rPr>
          <w:sz w:val="19"/>
        </w:rPr>
      </w:pPr>
      <w:r>
        <w:rPr>
          <w:color w:val="212121"/>
          <w:w w:val="105"/>
          <w:sz w:val="19"/>
        </w:rPr>
        <w:t>частоту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госпитализаций</w:t>
      </w:r>
      <w:r>
        <w:rPr>
          <w:color w:val="212121"/>
          <w:spacing w:val="11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11"/>
          <w:w w:val="105"/>
          <w:sz w:val="19"/>
        </w:rPr>
        <w:t> </w:t>
      </w:r>
      <w:r>
        <w:rPr>
          <w:color w:val="212121"/>
          <w:w w:val="105"/>
          <w:sz w:val="19"/>
        </w:rPr>
        <w:t>связи</w:t>
      </w:r>
      <w:r>
        <w:rPr>
          <w:color w:val="212121"/>
          <w:spacing w:val="11"/>
          <w:w w:val="105"/>
          <w:sz w:val="19"/>
        </w:rPr>
        <w:t> </w:t>
      </w:r>
      <w:r>
        <w:rPr>
          <w:color w:val="212121"/>
          <w:w w:val="105"/>
          <w:sz w:val="19"/>
        </w:rPr>
        <w:t>с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прогрессированием</w:t>
      </w:r>
      <w:r>
        <w:rPr>
          <w:color w:val="212121"/>
          <w:spacing w:val="11"/>
          <w:w w:val="105"/>
          <w:sz w:val="19"/>
        </w:rPr>
        <w:t> </w:t>
      </w:r>
      <w:r>
        <w:rPr>
          <w:color w:val="212121"/>
          <w:w w:val="105"/>
          <w:sz w:val="19"/>
        </w:rPr>
        <w:t>ХСН,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ФП,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ОКС,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случаи</w:t>
      </w:r>
      <w:r>
        <w:rPr>
          <w:color w:val="212121"/>
          <w:spacing w:val="11"/>
          <w:w w:val="105"/>
          <w:sz w:val="19"/>
        </w:rPr>
        <w:t> </w:t>
      </w:r>
      <w:r>
        <w:rPr>
          <w:color w:val="212121"/>
          <w:w w:val="105"/>
          <w:sz w:val="19"/>
        </w:rPr>
        <w:t>ВСС;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0"/>
        </w:numPr>
        <w:tabs>
          <w:tab w:pos="1205" w:val="left" w:leader="none"/>
        </w:tabs>
        <w:spacing w:line="300" w:lineRule="auto" w:before="0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потребность в ЭКГ, ЭХОКГ, МРТ, КТ, коронарографии для выполнения рекомендаций по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динамическому наблюдению и обследованию пробанда и родственников пациентов первой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линии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родства;</w:t>
      </w:r>
    </w:p>
    <w:p>
      <w:pPr>
        <w:pStyle w:val="ListParagraph"/>
        <w:numPr>
          <w:ilvl w:val="0"/>
          <w:numId w:val="30"/>
        </w:numPr>
        <w:tabs>
          <w:tab w:pos="1170" w:val="left" w:leader="none"/>
        </w:tabs>
        <w:spacing w:line="240" w:lineRule="auto" w:before="193" w:after="0"/>
        <w:ind w:left="1169" w:right="0" w:hanging="121"/>
        <w:jc w:val="left"/>
        <w:rPr>
          <w:sz w:val="19"/>
        </w:rPr>
      </w:pPr>
      <w:r>
        <w:rPr>
          <w:color w:val="212121"/>
          <w:w w:val="105"/>
          <w:sz w:val="19"/>
        </w:rPr>
        <w:t>cмертность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(%),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осложнения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(%)</w:t>
      </w:r>
      <w:r>
        <w:rPr>
          <w:color w:val="212121"/>
          <w:spacing w:val="11"/>
          <w:w w:val="105"/>
          <w:sz w:val="19"/>
        </w:rPr>
        <w:t> </w:t>
      </w:r>
      <w:r>
        <w:rPr>
          <w:color w:val="212121"/>
          <w:w w:val="105"/>
          <w:sz w:val="19"/>
        </w:rPr>
        <w:t>за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год,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3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года,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5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лет;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0"/>
        </w:numPr>
        <w:tabs>
          <w:tab w:pos="1180" w:val="left" w:leader="none"/>
        </w:tabs>
        <w:spacing w:line="300" w:lineRule="auto" w:before="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частоту выявления факторов кардиометаболического риска (АГ, дислипидемия, ожирение/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избыточный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вес,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СД</w:t>
      </w:r>
      <w:r>
        <w:rPr>
          <w:color w:val="212121"/>
          <w:spacing w:val="48"/>
          <w:w w:val="105"/>
          <w:sz w:val="19"/>
        </w:rPr>
        <w:t> </w:t>
      </w:r>
      <w:r>
        <w:rPr>
          <w:color w:val="212121"/>
          <w:w w:val="105"/>
          <w:sz w:val="19"/>
        </w:rPr>
        <w:t>1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и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2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типа)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в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разных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возрастных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группах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ГКМП;</w:t>
      </w:r>
    </w:p>
    <w:p>
      <w:pPr>
        <w:pStyle w:val="ListParagraph"/>
        <w:numPr>
          <w:ilvl w:val="0"/>
          <w:numId w:val="30"/>
        </w:numPr>
        <w:tabs>
          <w:tab w:pos="1484" w:val="left" w:leader="none"/>
        </w:tabs>
        <w:spacing w:line="300" w:lineRule="auto" w:before="191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результаты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мониторирования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потенциально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модифицируемых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факторов: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антропометрических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данных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(ИМТ,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ОТ),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показателей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липидного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профиля,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уровня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гликемии)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разных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возрастных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группах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2382pt;width:10.540301pt;height:841.640669pt;mso-position-horizontal-relative:page;mso-position-vertical-relative:page;z-index:1590118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382pt;width:10.540301pt;height:841.640669pt;mso-position-horizontal-relative:page;mso-position-vertical-relative:page;z-index:15901696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29"/>
        </w:numPr>
        <w:tabs>
          <w:tab w:pos="1567" w:val="left" w:leader="none"/>
        </w:tabs>
        <w:spacing w:line="148" w:lineRule="auto" w:before="236" w:after="0"/>
        <w:ind w:left="2719" w:right="273" w:hanging="1518"/>
        <w:jc w:val="left"/>
      </w:pPr>
      <w:r>
        <w:rPr/>
        <w:t>Дополнительная</w:t>
      </w:r>
      <w:r>
        <w:rPr>
          <w:spacing w:val="44"/>
        </w:rPr>
        <w:t> </w:t>
      </w:r>
      <w:r>
        <w:rPr/>
        <w:t>информация,</w:t>
      </w:r>
      <w:r>
        <w:rPr>
          <w:spacing w:val="27"/>
        </w:rPr>
        <w:t> </w:t>
      </w:r>
      <w:r>
        <w:rPr/>
        <w:t>влияющая</w:t>
      </w:r>
      <w:r>
        <w:rPr>
          <w:spacing w:val="44"/>
        </w:rPr>
        <w:t> </w:t>
      </w:r>
      <w:r>
        <w:rPr/>
        <w:t>на</w:t>
      </w:r>
      <w:r>
        <w:rPr>
          <w:spacing w:val="-79"/>
        </w:rPr>
        <w:t> </w:t>
      </w:r>
      <w:r>
        <w:rPr>
          <w:w w:val="105"/>
        </w:rPr>
        <w:t>течение</w:t>
      </w:r>
      <w:r>
        <w:rPr>
          <w:spacing w:val="-3"/>
          <w:w w:val="105"/>
        </w:rPr>
        <w:t> </w:t>
      </w:r>
      <w:r>
        <w:rPr>
          <w:w w:val="105"/>
        </w:rPr>
        <w:t>и</w:t>
      </w:r>
      <w:r>
        <w:rPr>
          <w:spacing w:val="-3"/>
          <w:w w:val="105"/>
        </w:rPr>
        <w:t> </w:t>
      </w:r>
      <w:r>
        <w:rPr>
          <w:w w:val="105"/>
        </w:rPr>
        <w:t>исход</w:t>
      </w:r>
      <w:r>
        <w:rPr>
          <w:spacing w:val="-3"/>
          <w:w w:val="105"/>
        </w:rPr>
        <w:t> </w:t>
      </w:r>
      <w:r>
        <w:rPr>
          <w:w w:val="105"/>
        </w:rPr>
        <w:t>заболевания</w:t>
      </w:r>
    </w:p>
    <w:p>
      <w:pPr>
        <w:pStyle w:val="BodyText"/>
        <w:spacing w:before="297"/>
        <w:jc w:val="left"/>
      </w:pPr>
      <w:r>
        <w:rPr>
          <w:color w:val="212121"/>
          <w:w w:val="110"/>
        </w:rPr>
        <w:t>Другими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важными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целями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лечении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являются: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0"/>
        </w:numPr>
        <w:tabs>
          <w:tab w:pos="1174" w:val="left" w:leader="none"/>
        </w:tabs>
        <w:spacing w:line="300" w:lineRule="auto" w:before="1" w:after="0"/>
        <w:ind w:left="1049" w:right="130" w:firstLine="0"/>
        <w:jc w:val="left"/>
        <w:rPr>
          <w:sz w:val="19"/>
        </w:rPr>
      </w:pPr>
      <w:r>
        <w:rPr>
          <w:color w:val="212121"/>
          <w:w w:val="110"/>
          <w:sz w:val="19"/>
        </w:rPr>
        <w:t>коррекция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всех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потенциально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модифицируемых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факторов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риска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(курение,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дислипидемия,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гипергликемия,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ожирение);</w:t>
      </w:r>
    </w:p>
    <w:p>
      <w:pPr>
        <w:pStyle w:val="ListParagraph"/>
        <w:numPr>
          <w:ilvl w:val="0"/>
          <w:numId w:val="30"/>
        </w:numPr>
        <w:tabs>
          <w:tab w:pos="1205" w:val="left" w:leader="none"/>
        </w:tabs>
        <w:spacing w:line="300" w:lineRule="auto" w:before="191" w:after="0"/>
        <w:ind w:left="1049" w:right="130" w:firstLine="0"/>
        <w:jc w:val="left"/>
        <w:rPr>
          <w:sz w:val="19"/>
        </w:rPr>
      </w:pPr>
      <w:r>
        <w:rPr>
          <w:color w:val="212121"/>
          <w:w w:val="110"/>
          <w:sz w:val="19"/>
        </w:rPr>
        <w:t>лечение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сопутствующих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заболеваний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соответствие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национальными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клиническими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рекомендациями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(ИБС,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АГ,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СД,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ХБП).</w:t>
      </w:r>
    </w:p>
    <w:p>
      <w:pPr>
        <w:spacing w:after="0" w:line="300" w:lineRule="auto"/>
        <w:jc w:val="left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1871pt;width:10.540301pt;height:841.644569pt;mso-position-horizontal-relative:page;mso-position-vertical-relative:page;z-index:1590220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871pt;width:10.540301pt;height:841.644569pt;mso-position-horizontal-relative:page;mso-position-vertical-relative:page;z-index:15902720" filled="true" fillcolor="#ededed" stroked="false">
            <v:fill type="solid"/>
            <w10:wrap type="none"/>
          </v:rect>
        </w:pict>
      </w:r>
    </w:p>
    <w:p>
      <w:pPr>
        <w:pStyle w:val="Heading1"/>
        <w:spacing w:line="148" w:lineRule="auto" w:before="236"/>
        <w:ind w:left="4498" w:hanging="2812"/>
      </w:pPr>
      <w:r>
        <w:rPr/>
        <w:t>Критерии</w:t>
      </w:r>
      <w:r>
        <w:rPr>
          <w:spacing w:val="45"/>
        </w:rPr>
        <w:t> </w:t>
      </w:r>
      <w:r>
        <w:rPr/>
        <w:t>оценки</w:t>
      </w:r>
      <w:r>
        <w:rPr>
          <w:spacing w:val="45"/>
        </w:rPr>
        <w:t> </w:t>
      </w:r>
      <w:r>
        <w:rPr/>
        <w:t>качества</w:t>
      </w:r>
      <w:r>
        <w:rPr>
          <w:spacing w:val="45"/>
        </w:rPr>
        <w:t> </w:t>
      </w:r>
      <w:r>
        <w:rPr/>
        <w:t>медицинской</w:t>
      </w:r>
      <w:r>
        <w:rPr>
          <w:spacing w:val="-79"/>
        </w:rPr>
        <w:t> </w:t>
      </w:r>
      <w:r>
        <w:rPr/>
        <w:t>помощи</w:t>
      </w:r>
    </w:p>
    <w:p>
      <w:pPr>
        <w:pStyle w:val="BodyText"/>
        <w:spacing w:before="7"/>
        <w:ind w:left="0"/>
        <w:jc w:val="left"/>
        <w:rPr>
          <w:rFonts w:ascii="Palatino Linotype"/>
          <w:b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"/>
        <w:gridCol w:w="4395"/>
        <w:gridCol w:w="1180"/>
        <w:gridCol w:w="716"/>
        <w:gridCol w:w="695"/>
        <w:gridCol w:w="853"/>
      </w:tblGrid>
      <w:tr>
        <w:trPr>
          <w:trHeight w:val="554" w:hRule="atLeast"/>
        </w:trPr>
        <w:tc>
          <w:tcPr>
            <w:tcW w:w="47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№</w:t>
            </w:r>
          </w:p>
        </w:tc>
        <w:tc>
          <w:tcPr>
            <w:tcW w:w="4395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Критерий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качества</w:t>
            </w:r>
          </w:p>
        </w:tc>
        <w:tc>
          <w:tcPr>
            <w:tcW w:w="1180" w:type="dxa"/>
          </w:tcPr>
          <w:p>
            <w:pPr>
              <w:pStyle w:val="TableParagraph"/>
              <w:spacing w:line="125" w:lineRule="exact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EОК</w:t>
            </w:r>
          </w:p>
          <w:p>
            <w:pPr>
              <w:pStyle w:val="TableParagraph"/>
              <w:tabs>
                <w:tab w:pos="979" w:val="left" w:leader="none"/>
              </w:tabs>
              <w:spacing w:line="116" w:lineRule="exact" w:before="0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Класс</w:t>
              <w:tab/>
              <w:t>и</w:t>
            </w:r>
          </w:p>
          <w:p>
            <w:pPr>
              <w:pStyle w:val="TableParagraph"/>
              <w:spacing w:line="125" w:lineRule="exact" w:before="0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уровень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УДД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УУР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Да\нет</w:t>
            </w:r>
          </w:p>
        </w:tc>
      </w:tr>
      <w:tr>
        <w:trPr>
          <w:trHeight w:val="322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439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ЭКГ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ТТ-ЭХОКГ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IB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902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</w:t>
            </w:r>
          </w:p>
        </w:tc>
        <w:tc>
          <w:tcPr>
            <w:tcW w:w="4395" w:type="dxa"/>
          </w:tcPr>
          <w:p>
            <w:pPr>
              <w:pStyle w:val="TableParagraph"/>
              <w:spacing w:line="208" w:lineRule="auto" w:before="112"/>
              <w:ind w:right="9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МРТ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контрастированием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контрастированием при наличии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медицинских показаний и 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отсутствии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противопоказаний.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случае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отсутствия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возможности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выполнения этих методов исследования в медицинском учреждение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 направлен в специализированный кардиологический центр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 выполнения данных исследований.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IC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322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</w:t>
            </w:r>
          </w:p>
        </w:tc>
        <w:tc>
          <w:tcPr>
            <w:tcW w:w="439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ХМЭКГ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IB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670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</w:t>
            </w:r>
          </w:p>
        </w:tc>
        <w:tc>
          <w:tcPr>
            <w:tcW w:w="4395" w:type="dxa"/>
          </w:tcPr>
          <w:p>
            <w:pPr>
              <w:pStyle w:val="TableParagraph"/>
              <w:spacing w:line="125" w:lineRule="exact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анализы:</w:t>
            </w:r>
          </w:p>
          <w:p>
            <w:pPr>
              <w:pStyle w:val="TableParagraph"/>
              <w:spacing w:line="208" w:lineRule="auto" w:before="5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клинический анализ крови и общий анализ мочи, биохимический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анализ крови (включая холестерин, триглицериды, калий, натрий,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АСТ, АЛТ,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мочевину, креатинин,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билирубин, глюкозу)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IC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786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</w:t>
            </w:r>
          </w:p>
        </w:tc>
        <w:tc>
          <w:tcPr>
            <w:tcW w:w="4395" w:type="dxa"/>
          </w:tcPr>
          <w:p>
            <w:pPr>
              <w:pStyle w:val="TableParagraph"/>
              <w:spacing w:line="208" w:lineRule="auto" w:before="112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Проведена стратификация риска у пациентов с ГКМП со средним 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низким риском ВСС, а также у пациентов с ОГКМП, перенесших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СМЭ/РМЭ (американская модель).</w:t>
            </w:r>
          </w:p>
          <w:p>
            <w:pPr>
              <w:pStyle w:val="TableParagraph"/>
              <w:spacing w:line="208" w:lineRule="auto" w:before="0"/>
              <w:ind w:right="10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Определены показания к ИКД*** в зависимости от медицинских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показаний 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отсутствии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медицинских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противопоказаний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IB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786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</w:t>
            </w:r>
          </w:p>
        </w:tc>
        <w:tc>
          <w:tcPr>
            <w:tcW w:w="4395" w:type="dxa"/>
          </w:tcPr>
          <w:p>
            <w:pPr>
              <w:pStyle w:val="TableParagraph"/>
              <w:spacing w:line="208" w:lineRule="auto" w:before="112"/>
              <w:ind w:right="9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Проведена стратификация риска у пациентов с ГКМП и высоким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также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ОГКМП,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перенесших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САА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(европейская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модель,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шкала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HCM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Risk-SCD).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Определены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показания</w:t>
            </w:r>
            <w:r>
              <w:rPr>
                <w:color w:val="212121"/>
                <w:spacing w:val="2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2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ИКД***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зависимости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</w:t>
            </w:r>
            <w:r>
              <w:rPr>
                <w:color w:val="212121"/>
                <w:spacing w:val="2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медицинских</w:t>
            </w:r>
            <w:r>
              <w:rPr>
                <w:color w:val="212121"/>
                <w:spacing w:val="2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показаний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 отсутствии медицинских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противопоказаний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IB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902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7</w:t>
            </w:r>
          </w:p>
        </w:tc>
        <w:tc>
          <w:tcPr>
            <w:tcW w:w="4395" w:type="dxa"/>
          </w:tcPr>
          <w:p>
            <w:pPr>
              <w:pStyle w:val="TableParagraph"/>
              <w:spacing w:line="125" w:lineRule="exact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Проведена 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терапия 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бета- 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адреноблокатором, 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 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блокаторами</w:t>
            </w:r>
          </w:p>
          <w:p>
            <w:pPr>
              <w:pStyle w:val="TableParagraph"/>
              <w:spacing w:line="208" w:lineRule="auto" w:before="5"/>
              <w:ind w:right="9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«медленных» кальциевых каналов, и/или АКФ ингибиторами, и/или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блокаторами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рецепторов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ангиотензина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II,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диуретиками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режиме монотерапии или в режиме комбинированной терапии) 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зависимости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медицинских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отсутствии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медицинских противопоказаний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IC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554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8</w:t>
            </w:r>
          </w:p>
        </w:tc>
        <w:tc>
          <w:tcPr>
            <w:tcW w:w="4395" w:type="dxa"/>
          </w:tcPr>
          <w:p>
            <w:pPr>
              <w:pStyle w:val="TableParagraph"/>
              <w:spacing w:line="208" w:lineRule="auto" w:before="112"/>
              <w:ind w:right="101" w:firstLine="13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Проведена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стратификация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материнского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беременной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использованием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модифицированной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классификации ВОЗ материнского риска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IC</w:t>
            </w:r>
          </w:p>
        </w:tc>
        <w:tc>
          <w:tcPr>
            <w:tcW w:w="716" w:type="dxa"/>
          </w:tcPr>
          <w:p>
            <w:pPr>
              <w:pStyle w:val="TableParagraph"/>
              <w:ind w:lef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</w:t>
            </w:r>
          </w:p>
        </w:tc>
        <w:tc>
          <w:tcPr>
            <w:tcW w:w="695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438" w:hRule="atLeast"/>
        </w:trPr>
        <w:tc>
          <w:tcPr>
            <w:tcW w:w="47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9</w:t>
            </w:r>
          </w:p>
        </w:tc>
        <w:tc>
          <w:tcPr>
            <w:tcW w:w="4395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Пациент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находится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диспансерным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наблюдением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поликлинике</w:t>
            </w:r>
          </w:p>
        </w:tc>
        <w:tc>
          <w:tcPr>
            <w:tcW w:w="1180" w:type="dxa"/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IB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</w:tbl>
    <w:p>
      <w:pPr>
        <w:spacing w:after="0"/>
        <w:rPr>
          <w:sz w:val="11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2"/>
        <w:ind w:left="0"/>
        <w:jc w:val="left"/>
        <w:rPr>
          <w:rFonts w:ascii="Palatino Linotype"/>
          <w:b/>
          <w:sz w:val="25"/>
        </w:rPr>
      </w:pPr>
      <w:r>
        <w:rPr/>
        <w:pict>
          <v:rect style="position:absolute;margin-left:568.649231pt;margin-top:.000065pt;width:10.540301pt;height:841.640669pt;mso-position-horizontal-relative:page;mso-position-vertical-relative:page;z-index:1590323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065pt;width:10.540301pt;height:841.640669pt;mso-position-horizontal-relative:page;mso-position-vertical-relative:page;z-index:15903744" filled="true" fillcolor="#ededed" stroked="false">
            <v:fill type="solid"/>
            <w10:wrap type="none"/>
          </v:rect>
        </w:pict>
      </w:r>
    </w:p>
    <w:p>
      <w:pPr>
        <w:spacing w:before="104"/>
        <w:ind w:left="3538" w:right="0" w:firstLine="0"/>
        <w:jc w:val="left"/>
        <w:rPr>
          <w:rFonts w:ascii="Palatino Linotype" w:hAnsi="Palatino Linotype"/>
          <w:b/>
          <w:sz w:val="33"/>
        </w:rPr>
      </w:pPr>
      <w:r>
        <w:rPr>
          <w:rFonts w:ascii="Palatino Linotype" w:hAnsi="Palatino Linotype"/>
          <w:b/>
          <w:sz w:val="33"/>
        </w:rPr>
        <w:t>Список</w:t>
      </w:r>
      <w:r>
        <w:rPr>
          <w:rFonts w:ascii="Palatino Linotype" w:hAnsi="Palatino Linotype"/>
          <w:b/>
          <w:spacing w:val="7"/>
          <w:sz w:val="33"/>
        </w:rPr>
        <w:t> </w:t>
      </w:r>
      <w:r>
        <w:rPr>
          <w:rFonts w:ascii="Palatino Linotype" w:hAnsi="Palatino Linotype"/>
          <w:b/>
          <w:sz w:val="33"/>
        </w:rPr>
        <w:t>литературы</w:t>
      </w:r>
    </w:p>
    <w:p>
      <w:pPr>
        <w:pStyle w:val="ListParagraph"/>
        <w:numPr>
          <w:ilvl w:val="0"/>
          <w:numId w:val="31"/>
        </w:numPr>
        <w:tabs>
          <w:tab w:pos="1660" w:val="left" w:leader="none"/>
          <w:tab w:pos="1661" w:val="left" w:leader="none"/>
        </w:tabs>
        <w:spacing w:line="300" w:lineRule="auto" w:before="262" w:after="0"/>
        <w:ind w:left="1049" w:right="121" w:firstLine="0"/>
        <w:jc w:val="left"/>
        <w:rPr>
          <w:sz w:val="19"/>
        </w:rPr>
      </w:pPr>
      <w:r>
        <w:rPr>
          <w:color w:val="212121"/>
          <w:w w:val="105"/>
          <w:sz w:val="19"/>
        </w:rPr>
        <w:t>Габрусенко</w:t>
      </w:r>
      <w:r>
        <w:rPr>
          <w:color w:val="212121"/>
          <w:spacing w:val="29"/>
          <w:w w:val="105"/>
          <w:sz w:val="19"/>
        </w:rPr>
        <w:t> </w:t>
      </w:r>
      <w:r>
        <w:rPr>
          <w:color w:val="212121"/>
          <w:w w:val="105"/>
          <w:sz w:val="19"/>
        </w:rPr>
        <w:t>С.А.,</w:t>
      </w:r>
      <w:r>
        <w:rPr>
          <w:color w:val="212121"/>
          <w:spacing w:val="18"/>
          <w:w w:val="105"/>
          <w:sz w:val="19"/>
        </w:rPr>
        <w:t> </w:t>
      </w:r>
      <w:r>
        <w:rPr>
          <w:color w:val="212121"/>
          <w:w w:val="105"/>
          <w:sz w:val="19"/>
        </w:rPr>
        <w:t>Селезнёв</w:t>
      </w:r>
      <w:r>
        <w:rPr>
          <w:color w:val="212121"/>
          <w:spacing w:val="30"/>
          <w:w w:val="105"/>
          <w:sz w:val="19"/>
        </w:rPr>
        <w:t> </w:t>
      </w:r>
      <w:r>
        <w:rPr>
          <w:color w:val="212121"/>
          <w:w w:val="105"/>
          <w:sz w:val="19"/>
        </w:rPr>
        <w:t>Д.М.,</w:t>
      </w:r>
      <w:r>
        <w:rPr>
          <w:color w:val="212121"/>
          <w:spacing w:val="18"/>
          <w:w w:val="105"/>
          <w:sz w:val="19"/>
        </w:rPr>
        <w:t> </w:t>
      </w:r>
      <w:r>
        <w:rPr>
          <w:color w:val="212121"/>
          <w:w w:val="105"/>
          <w:sz w:val="19"/>
        </w:rPr>
        <w:t>Наумов</w:t>
      </w:r>
      <w:r>
        <w:rPr>
          <w:color w:val="212121"/>
          <w:spacing w:val="29"/>
          <w:w w:val="105"/>
          <w:sz w:val="19"/>
        </w:rPr>
        <w:t> </w:t>
      </w:r>
      <w:r>
        <w:rPr>
          <w:color w:val="212121"/>
          <w:w w:val="105"/>
          <w:sz w:val="19"/>
        </w:rPr>
        <w:t>В.Г.</w:t>
      </w:r>
      <w:r>
        <w:rPr>
          <w:color w:val="212121"/>
          <w:spacing w:val="19"/>
          <w:w w:val="105"/>
          <w:sz w:val="19"/>
        </w:rPr>
        <w:t> </w:t>
      </w:r>
      <w:r>
        <w:rPr>
          <w:color w:val="212121"/>
          <w:w w:val="105"/>
          <w:sz w:val="19"/>
        </w:rPr>
        <w:t>Генетические</w:t>
      </w:r>
      <w:r>
        <w:rPr>
          <w:color w:val="212121"/>
          <w:spacing w:val="29"/>
          <w:w w:val="105"/>
          <w:sz w:val="19"/>
        </w:rPr>
        <w:t> </w:t>
      </w:r>
      <w:r>
        <w:rPr>
          <w:color w:val="212121"/>
          <w:w w:val="105"/>
          <w:sz w:val="19"/>
        </w:rPr>
        <w:t>аспекты</w:t>
      </w:r>
      <w:r>
        <w:rPr>
          <w:color w:val="212121"/>
          <w:spacing w:val="30"/>
          <w:w w:val="105"/>
          <w:sz w:val="19"/>
        </w:rPr>
        <w:t> </w:t>
      </w:r>
      <w:r>
        <w:rPr>
          <w:color w:val="212121"/>
          <w:w w:val="105"/>
          <w:sz w:val="19"/>
        </w:rPr>
        <w:t>гипертрофической</w:t>
      </w:r>
      <w:r>
        <w:rPr>
          <w:color w:val="212121"/>
          <w:spacing w:val="-47"/>
          <w:w w:val="105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(обзор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литературы)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Практикующий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врач.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2000.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18.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2–5.</w:t>
      </w:r>
    </w:p>
    <w:p>
      <w:pPr>
        <w:pStyle w:val="ListParagraph"/>
        <w:numPr>
          <w:ilvl w:val="0"/>
          <w:numId w:val="31"/>
        </w:numPr>
        <w:tabs>
          <w:tab w:pos="1800" w:val="left" w:leader="none"/>
          <w:tab w:pos="1802" w:val="left" w:leader="none"/>
        </w:tabs>
        <w:spacing w:line="300" w:lineRule="auto" w:before="192" w:after="0"/>
        <w:ind w:left="1049" w:right="578" w:firstLine="0"/>
        <w:jc w:val="left"/>
        <w:rPr>
          <w:sz w:val="19"/>
        </w:rPr>
      </w:pPr>
      <w:r>
        <w:rPr>
          <w:color w:val="212121"/>
          <w:w w:val="110"/>
          <w:sz w:val="19"/>
        </w:rPr>
        <w:t>Шляхто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Е.В.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6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Первичные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кардиомиопатии,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современное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представление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Терапевтический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архив.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2005.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Т.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77.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77–83.</w:t>
      </w:r>
    </w:p>
    <w:p>
      <w:pPr>
        <w:pStyle w:val="ListParagraph"/>
        <w:numPr>
          <w:ilvl w:val="0"/>
          <w:numId w:val="31"/>
        </w:numPr>
        <w:tabs>
          <w:tab w:pos="1685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Gersh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B.J.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2011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ACCF/AHA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guideline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diagnosis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treatment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5"/>
          <w:sz w:val="19"/>
        </w:rPr>
        <w:t>cardiomyopathy: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Executive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summary: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A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report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of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the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American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College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of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cardiology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0"/>
          <w:sz w:val="19"/>
        </w:rPr>
        <w:t>foundation/American heart association task force on practice guidelines // Circulation. 2011. Vol.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124,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0"/>
          <w:w w:val="115"/>
          <w:sz w:val="19"/>
        </w:rPr>
        <w:t> </w:t>
      </w:r>
      <w:r>
        <w:rPr>
          <w:color w:val="212121"/>
          <w:w w:val="115"/>
          <w:sz w:val="19"/>
        </w:rPr>
        <w:t>24.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2761–2796.</w:t>
      </w:r>
    </w:p>
    <w:p>
      <w:pPr>
        <w:pStyle w:val="ListParagraph"/>
        <w:numPr>
          <w:ilvl w:val="0"/>
          <w:numId w:val="31"/>
        </w:numPr>
        <w:tabs>
          <w:tab w:pos="1986" w:val="left" w:leader="none"/>
          <w:tab w:pos="1987" w:val="left" w:leader="none"/>
        </w:tabs>
        <w:spacing w:line="300" w:lineRule="auto" w:before="194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Elliott P. et al. 2014 ESC guidelines on diagnosis and management of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task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diagnosis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management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 of the European Society of Cardiology (ESC) // Eur. Heart J. 2014. Vol. 35, № 39. P.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2733–2779.</w:t>
      </w:r>
    </w:p>
    <w:p>
      <w:pPr>
        <w:pStyle w:val="ListParagraph"/>
        <w:numPr>
          <w:ilvl w:val="0"/>
          <w:numId w:val="31"/>
        </w:numPr>
        <w:tabs>
          <w:tab w:pos="1754" w:val="left" w:leader="none"/>
          <w:tab w:pos="1755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Alfares A.A. et al. Results of clinical genetic testing of 2,912 probands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Expanded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panels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offer</w:t>
      </w:r>
      <w:r>
        <w:rPr>
          <w:color w:val="212121"/>
          <w:spacing w:val="4"/>
          <w:w w:val="110"/>
          <w:sz w:val="19"/>
        </w:rPr>
        <w:t> </w:t>
      </w:r>
      <w:r>
        <w:rPr>
          <w:color w:val="212121"/>
          <w:w w:val="110"/>
          <w:sz w:val="19"/>
        </w:rPr>
        <w:t>limited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additional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sensitivity</w:t>
      </w:r>
      <w:r>
        <w:rPr>
          <w:color w:val="212121"/>
          <w:spacing w:val="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Genet.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Med.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17,</w:t>
      </w:r>
    </w:p>
    <w:p>
      <w:pPr>
        <w:pStyle w:val="BodyText"/>
        <w:spacing w:before="2"/>
        <w:jc w:val="left"/>
      </w:pPr>
      <w:r>
        <w:rPr>
          <w:color w:val="212121"/>
          <w:spacing w:val="-2"/>
          <w:w w:val="110"/>
        </w:rPr>
        <w:t>№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2"/>
          <w:w w:val="110"/>
        </w:rPr>
        <w:t>11.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2"/>
          <w:w w:val="110"/>
        </w:rPr>
        <w:t>P.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2"/>
          <w:w w:val="110"/>
        </w:rPr>
        <w:t>880–888.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26" w:val="left" w:leader="none"/>
        </w:tabs>
        <w:spacing w:line="300" w:lineRule="auto" w:before="0" w:after="0"/>
        <w:ind w:left="1049" w:right="127" w:firstLine="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Coats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C.J.,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Elliott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P.M.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Genetic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biomarkers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Biomark.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Med.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505–516.</w:t>
      </w:r>
    </w:p>
    <w:p>
      <w:pPr>
        <w:pStyle w:val="ListParagraph"/>
        <w:numPr>
          <w:ilvl w:val="0"/>
          <w:numId w:val="31"/>
        </w:numPr>
        <w:tabs>
          <w:tab w:pos="1671" w:val="left" w:leader="none"/>
        </w:tabs>
        <w:spacing w:line="300" w:lineRule="auto" w:before="191" w:after="0"/>
        <w:ind w:left="1049" w:right="128" w:firstLine="0"/>
        <w:jc w:val="both"/>
        <w:rPr>
          <w:sz w:val="19"/>
        </w:rPr>
      </w:pPr>
      <w:r>
        <w:rPr>
          <w:color w:val="212121"/>
          <w:w w:val="105"/>
          <w:sz w:val="19"/>
        </w:rPr>
        <w:t>Elliott P., McKenna W.J. Hypertrophic cardiomyopathy // Lancet. 2004. Vol. 363, № 9424. P.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1881–1891.</w:t>
      </w:r>
    </w:p>
    <w:p>
      <w:pPr>
        <w:pStyle w:val="ListParagraph"/>
        <w:numPr>
          <w:ilvl w:val="0"/>
          <w:numId w:val="31"/>
        </w:numPr>
        <w:tabs>
          <w:tab w:pos="1976" w:val="left" w:leader="none"/>
          <w:tab w:pos="1977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Kelly M.A. et al. Adaptation and validation of the ACMG/AMP variant classiﬁcation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framework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MYH7-associated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inherited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cardiomyopathies: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Recommendations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ClinGen’s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Inherited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Expert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Panel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Genet.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Med.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351–359.</w:t>
      </w:r>
    </w:p>
    <w:p>
      <w:pPr>
        <w:pStyle w:val="ListParagraph"/>
        <w:numPr>
          <w:ilvl w:val="0"/>
          <w:numId w:val="31"/>
        </w:numPr>
        <w:tabs>
          <w:tab w:pos="1882" w:val="left" w:leader="none"/>
          <w:tab w:pos="1883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Kokado H. et al. Clinical features of hypertrophic cardiomyopathy caused by a Lys183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deletion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mutation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troponin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I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gene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2000.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102,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663–669.</w:t>
      </w:r>
    </w:p>
    <w:p>
      <w:pPr>
        <w:pStyle w:val="ListParagraph"/>
        <w:numPr>
          <w:ilvl w:val="0"/>
          <w:numId w:val="31"/>
        </w:numPr>
        <w:tabs>
          <w:tab w:pos="1683" w:val="left" w:leader="none"/>
        </w:tabs>
        <w:spacing w:line="300" w:lineRule="auto" w:before="191" w:after="0"/>
        <w:ind w:left="1049" w:right="131" w:firstLine="0"/>
        <w:jc w:val="both"/>
        <w:rPr>
          <w:sz w:val="19"/>
        </w:rPr>
      </w:pPr>
      <w:r>
        <w:rPr>
          <w:color w:val="212121"/>
          <w:w w:val="110"/>
          <w:sz w:val="19"/>
        </w:rPr>
        <w:t>Kostareva A. et al. Deletion in TNNI3 gene is associated with restrictive cardiomyopathy 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Int.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2009.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131,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410–412.</w:t>
      </w:r>
    </w:p>
    <w:p>
      <w:pPr>
        <w:pStyle w:val="ListParagraph"/>
        <w:numPr>
          <w:ilvl w:val="0"/>
          <w:numId w:val="31"/>
        </w:numPr>
        <w:tabs>
          <w:tab w:pos="1683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05"/>
          <w:sz w:val="19"/>
        </w:rPr>
        <w:t>Maron B.J. Hypertrophic Cardiomyopathy: A Systematic Review // JAMA. 2002. Vol. 287, №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10.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1308–1320.</w:t>
      </w:r>
    </w:p>
    <w:p>
      <w:pPr>
        <w:pStyle w:val="ListParagraph"/>
        <w:numPr>
          <w:ilvl w:val="0"/>
          <w:numId w:val="31"/>
        </w:numPr>
        <w:tabs>
          <w:tab w:pos="1722" w:val="left" w:leader="none"/>
        </w:tabs>
        <w:spacing w:line="300" w:lineRule="auto" w:before="191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B.J. et al. Moving Beyond the Sarcomere to Explain Heterogeneity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 JACC Review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Topic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 Week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73,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15.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1978–1986.</w:t>
      </w:r>
    </w:p>
    <w:p>
      <w:pPr>
        <w:pStyle w:val="ListParagraph"/>
        <w:numPr>
          <w:ilvl w:val="0"/>
          <w:numId w:val="31"/>
        </w:numPr>
        <w:tabs>
          <w:tab w:pos="1621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05"/>
          <w:sz w:val="19"/>
        </w:rPr>
        <w:t>Mogensen J. et al. Frequency and Clinical Expression of Cardiac Troponin I Mutations in 748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Consecutive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Families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2004.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44.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2315–2325.</w:t>
      </w:r>
    </w:p>
    <w:p>
      <w:pPr>
        <w:pStyle w:val="ListParagraph"/>
        <w:numPr>
          <w:ilvl w:val="0"/>
          <w:numId w:val="31"/>
        </w:numPr>
        <w:tabs>
          <w:tab w:pos="1780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Селезнёв Д.М. и др. Роль мутаций в гене тяжелой цепи сердечного бета-миозина 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российской популяции больных с гипертрофической кардиомиопатией // Кардиология. 2005.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15–20.</w:t>
      </w:r>
    </w:p>
    <w:p>
      <w:pPr>
        <w:pStyle w:val="ListParagraph"/>
        <w:numPr>
          <w:ilvl w:val="0"/>
          <w:numId w:val="31"/>
        </w:numPr>
        <w:tabs>
          <w:tab w:pos="1850" w:val="left" w:leader="none"/>
          <w:tab w:pos="1851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Туральчук М.В., Новик Г.А., Гудкова А.Я. Особенности течения кардиомиопатий 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рестриктивным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фенотипом,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обусловленных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мутациями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генов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сердечного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тропонина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десмина, и алгоритмы их диагностики // Педиатрическая фармакология. 2011. Т. 8. № 4. С.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112–116.</w:t>
      </w:r>
    </w:p>
    <w:p>
      <w:pPr>
        <w:pStyle w:val="ListParagraph"/>
        <w:numPr>
          <w:ilvl w:val="0"/>
          <w:numId w:val="31"/>
        </w:numPr>
        <w:tabs>
          <w:tab w:pos="1672" w:val="left" w:leader="none"/>
        </w:tabs>
        <w:spacing w:line="300" w:lineRule="auto" w:before="194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Burton D. et al. Two mutations in troponin I that cause hypertrophic cardiomyopathy have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contrasting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effects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cardiac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muscle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contractility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Biochem.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2002.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362,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443–451.</w:t>
      </w:r>
    </w:p>
    <w:p>
      <w:pPr>
        <w:pStyle w:val="ListParagraph"/>
        <w:numPr>
          <w:ilvl w:val="0"/>
          <w:numId w:val="31"/>
        </w:numPr>
        <w:tabs>
          <w:tab w:pos="1671" w:val="left" w:leader="none"/>
        </w:tabs>
        <w:spacing w:line="300" w:lineRule="auto" w:before="191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Zhou N. et al. Whole-exome sequencing identiﬁes rare compound heterozygous mutations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 the MYBPC3 gene associated with severe familial hypertrophic cardiomyopathy // Eur. J. Med.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Genet.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434–441.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952" w:val="left" w:leader="none"/>
          <w:tab w:pos="1953" w:val="left" w:leader="none"/>
        </w:tabs>
        <w:spacing w:line="300" w:lineRule="auto" w:before="33" w:after="0"/>
        <w:ind w:left="1049" w:right="125" w:firstLine="0"/>
        <w:jc w:val="both"/>
        <w:rPr>
          <w:sz w:val="19"/>
        </w:rPr>
      </w:pPr>
      <w:r>
        <w:rPr/>
        <w:pict>
          <v:rect style="position:absolute;margin-left:568.649231pt;margin-top:.00326pt;width:10.540301pt;height:841.644569pt;mso-position-horizontal-relative:page;mso-position-vertical-relative:page;z-index:1590425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326pt;width:10.540301pt;height:841.644569pt;mso-position-horizontal-relative:page;mso-position-vertical-relative:page;z-index:15904768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Charron P. et al. Accuracy of European diagnostic criteria for familial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genotyped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population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Int.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90,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33–38.</w:t>
      </w:r>
    </w:p>
    <w:p>
      <w:pPr>
        <w:pStyle w:val="ListParagraph"/>
        <w:numPr>
          <w:ilvl w:val="0"/>
          <w:numId w:val="31"/>
        </w:numPr>
        <w:tabs>
          <w:tab w:pos="1795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Lopes L.R. et al. Use of high-throughput targeted exome-sequencing to screen for copy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number variation in hypertrophic cardiomyopathy // Eur. J. Med. Genet. 2015. Vol. 58, № 11.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611–616.</w:t>
      </w:r>
    </w:p>
    <w:p>
      <w:pPr>
        <w:pStyle w:val="ListParagraph"/>
        <w:numPr>
          <w:ilvl w:val="0"/>
          <w:numId w:val="31"/>
        </w:numPr>
        <w:tabs>
          <w:tab w:pos="1780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Brignole M. et al. 2013 ESC Guidelines on cardiac pacing and cardiac resynchronization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therapy: The Task Force on cardiac pacing and resynchronization therapy of the European Society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 Cardiology (ESC). Developed in collaboration with the European Heart Rhythm Association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Europace.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2013.</w:t>
      </w:r>
      <w:r>
        <w:rPr>
          <w:color w:val="212121"/>
          <w:spacing w:val="-23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15,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8.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1070–1118.</w:t>
      </w:r>
    </w:p>
    <w:p>
      <w:pPr>
        <w:pStyle w:val="ListParagraph"/>
        <w:numPr>
          <w:ilvl w:val="0"/>
          <w:numId w:val="31"/>
        </w:numPr>
        <w:tabs>
          <w:tab w:pos="2086" w:val="left" w:leader="none"/>
          <w:tab w:pos="2087" w:val="left" w:leader="none"/>
        </w:tabs>
        <w:spacing w:line="300" w:lineRule="auto" w:before="194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Hiemstra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Y.L.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Development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Progression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Overt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Failure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Nonobstructive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J. Cardiol.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122, №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P. 656–662.</w:t>
      </w:r>
    </w:p>
    <w:p>
      <w:pPr>
        <w:pStyle w:val="ListParagraph"/>
        <w:numPr>
          <w:ilvl w:val="0"/>
          <w:numId w:val="31"/>
        </w:numPr>
        <w:tabs>
          <w:tab w:pos="1871" w:val="left" w:leader="none"/>
          <w:tab w:pos="1872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Ho C.Y. et al. The burden of early phenotypes and the inﬂuence of wall thickness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mutation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carriers: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Findings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HCMNet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study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JAMA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419–428.</w:t>
      </w:r>
    </w:p>
    <w:p>
      <w:pPr>
        <w:pStyle w:val="ListParagraph"/>
        <w:numPr>
          <w:ilvl w:val="0"/>
          <w:numId w:val="31"/>
        </w:numPr>
        <w:tabs>
          <w:tab w:pos="1910" w:val="left" w:leader="none"/>
          <w:tab w:pos="1911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Hodatsu A. et al. Compound heterozygosity deteriorates phenotypes of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 with founder MYBPC3 mutation: Evidence from patients and zebraﬁsh models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Physiol.</w:t>
      </w:r>
      <w:r>
        <w:rPr>
          <w:color w:val="212121"/>
          <w:spacing w:val="-19"/>
          <w:w w:val="105"/>
          <w:sz w:val="19"/>
        </w:rPr>
        <w:t> </w:t>
      </w:r>
      <w:r>
        <w:rPr>
          <w:color w:val="212121"/>
          <w:w w:val="105"/>
          <w:sz w:val="19"/>
        </w:rPr>
        <w:t>-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Circ.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Physiol.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2014.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307,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11.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H1594–H1604.</w:t>
      </w:r>
    </w:p>
    <w:p>
      <w:pPr>
        <w:pStyle w:val="ListParagraph"/>
        <w:numPr>
          <w:ilvl w:val="0"/>
          <w:numId w:val="31"/>
        </w:numPr>
        <w:tabs>
          <w:tab w:pos="1984" w:val="left" w:leader="none"/>
          <w:tab w:pos="1985" w:val="left" w:leader="none"/>
        </w:tabs>
        <w:spacing w:line="300" w:lineRule="auto" w:before="193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Horimoto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Development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nonobstructive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1998.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403–405.</w:t>
      </w:r>
    </w:p>
    <w:p>
      <w:pPr>
        <w:pStyle w:val="ListParagraph"/>
        <w:numPr>
          <w:ilvl w:val="0"/>
          <w:numId w:val="31"/>
        </w:numPr>
        <w:tabs>
          <w:tab w:pos="1899" w:val="left" w:leader="none"/>
          <w:tab w:pos="1900" w:val="left" w:leader="none"/>
        </w:tabs>
        <w:spacing w:line="300" w:lineRule="auto" w:before="191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Ansari-Lari M.A., Ali S.Z. Fine-Needle Aspiration of Abdominal Fat Pad for Amyloid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Detection: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A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Clinically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Useful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Test?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Diagn.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Cytopathol.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2004.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30,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178–181.</w:t>
      </w:r>
    </w:p>
    <w:p>
      <w:pPr>
        <w:pStyle w:val="ListParagraph"/>
        <w:numPr>
          <w:ilvl w:val="0"/>
          <w:numId w:val="31"/>
        </w:numPr>
        <w:tabs>
          <w:tab w:pos="1984" w:val="left" w:leader="none"/>
          <w:tab w:pos="1985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Canepa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Comparison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presentation, 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morphology,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hemodynamics,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exercise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tolerance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obese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versus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nonobese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2013.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112,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8.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1182–1189.</w:t>
      </w:r>
    </w:p>
    <w:p>
      <w:pPr>
        <w:pStyle w:val="ListParagraph"/>
        <w:numPr>
          <w:ilvl w:val="0"/>
          <w:numId w:val="31"/>
        </w:numPr>
        <w:tabs>
          <w:tab w:pos="1633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Charron P. et al. Genetic counselling and testing in cardiomyopathies: A position statement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 the European Society of Cardiology Working Group on Myocardial and Pericardial Diseases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2010.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2715–2728.</w:t>
      </w:r>
    </w:p>
    <w:p>
      <w:pPr>
        <w:pStyle w:val="ListParagraph"/>
        <w:numPr>
          <w:ilvl w:val="0"/>
          <w:numId w:val="31"/>
        </w:numPr>
        <w:tabs>
          <w:tab w:pos="1764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Finocchiaro G. et al. Impact of demographic features, lifestyle, and comorbidities on 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clinical expression of hypertrophic cardiomyopathy // J. Am. Heart Assoc. 2017. Vol. 6, № 12.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e007161.</w:t>
      </w:r>
    </w:p>
    <w:p>
      <w:pPr>
        <w:pStyle w:val="ListParagraph"/>
        <w:numPr>
          <w:ilvl w:val="0"/>
          <w:numId w:val="31"/>
        </w:numPr>
        <w:tabs>
          <w:tab w:pos="1690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Bos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J.M.,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Ommen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S.R.,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Ackerman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M.J.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Genetics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one,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two,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or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more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diseases?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Curr.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Opin.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2007.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22,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193–199.</w:t>
      </w:r>
    </w:p>
    <w:p>
      <w:pPr>
        <w:pStyle w:val="ListParagraph"/>
        <w:numPr>
          <w:ilvl w:val="0"/>
          <w:numId w:val="31"/>
        </w:numPr>
        <w:tabs>
          <w:tab w:pos="1742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5"/>
          <w:sz w:val="19"/>
        </w:rPr>
        <w:t>Richards</w:t>
      </w:r>
      <w:r>
        <w:rPr>
          <w:color w:val="212121"/>
          <w:spacing w:val="-6"/>
          <w:w w:val="115"/>
          <w:sz w:val="19"/>
        </w:rPr>
        <w:t> </w:t>
      </w:r>
      <w:r>
        <w:rPr>
          <w:color w:val="212121"/>
          <w:w w:val="115"/>
          <w:sz w:val="19"/>
        </w:rPr>
        <w:t>S.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et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al.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Standards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and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guidelines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for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the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interpretation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of</w:t>
      </w:r>
      <w:r>
        <w:rPr>
          <w:color w:val="212121"/>
          <w:spacing w:val="-6"/>
          <w:w w:val="115"/>
          <w:sz w:val="19"/>
        </w:rPr>
        <w:t> </w:t>
      </w:r>
      <w:r>
        <w:rPr>
          <w:color w:val="212121"/>
          <w:w w:val="115"/>
          <w:sz w:val="19"/>
        </w:rPr>
        <w:t>sequence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variants:</w:t>
      </w:r>
      <w:r>
        <w:rPr>
          <w:color w:val="212121"/>
          <w:spacing w:val="-8"/>
          <w:w w:val="115"/>
          <w:sz w:val="19"/>
        </w:rPr>
        <w:t> </w:t>
      </w:r>
      <w:r>
        <w:rPr>
          <w:color w:val="212121"/>
          <w:w w:val="115"/>
          <w:sz w:val="19"/>
        </w:rPr>
        <w:t>A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w w:val="110"/>
          <w:sz w:val="19"/>
        </w:rPr>
        <w:t>joint consensus recommendation of the American College of Medical Genetics and Genomics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the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Association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for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Molecular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Pathology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Genet.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Med.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2015.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17,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5.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405–424.</w:t>
      </w:r>
    </w:p>
    <w:p>
      <w:pPr>
        <w:pStyle w:val="ListParagraph"/>
        <w:numPr>
          <w:ilvl w:val="0"/>
          <w:numId w:val="31"/>
        </w:numPr>
        <w:tabs>
          <w:tab w:pos="1749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Marian A.J., Braunwald E. Hypertrophic cardiomyopathy: Genetics, pathogenesis, 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manifestations,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diagnosis,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therapy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Res.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2017.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121,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749–770.</w:t>
      </w:r>
    </w:p>
    <w:p>
      <w:pPr>
        <w:pStyle w:val="ListParagraph"/>
        <w:numPr>
          <w:ilvl w:val="0"/>
          <w:numId w:val="31"/>
        </w:numPr>
        <w:tabs>
          <w:tab w:pos="1866" w:val="left" w:leader="none"/>
          <w:tab w:pos="1867" w:val="left" w:leader="none"/>
        </w:tabs>
        <w:spacing w:line="300" w:lineRule="auto" w:before="191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 Л.А. и др. Экспрессия генов матриксной металлопротеиназы-1 (ММР-1),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5"/>
          <w:sz w:val="19"/>
        </w:rPr>
        <w:t>тканевого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spacing w:val="-1"/>
          <w:w w:val="115"/>
          <w:sz w:val="19"/>
        </w:rPr>
        <w:t>ингибитора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spacing w:val="-1"/>
          <w:w w:val="115"/>
          <w:sz w:val="19"/>
        </w:rPr>
        <w:t>матриксных</w:t>
      </w:r>
      <w:r>
        <w:rPr>
          <w:color w:val="212121"/>
          <w:spacing w:val="-8"/>
          <w:w w:val="115"/>
          <w:sz w:val="19"/>
        </w:rPr>
        <w:t> </w:t>
      </w:r>
      <w:r>
        <w:rPr>
          <w:color w:val="212121"/>
          <w:spacing w:val="-1"/>
          <w:w w:val="115"/>
          <w:sz w:val="19"/>
        </w:rPr>
        <w:t>металлопротеиназ-1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(TIMP-1),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коллагена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I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и</w:t>
      </w:r>
      <w:r>
        <w:rPr>
          <w:color w:val="212121"/>
          <w:spacing w:val="-8"/>
          <w:w w:val="115"/>
          <w:sz w:val="19"/>
        </w:rPr>
        <w:t> </w:t>
      </w:r>
      <w:r>
        <w:rPr>
          <w:color w:val="212121"/>
          <w:w w:val="115"/>
          <w:sz w:val="19"/>
        </w:rPr>
        <w:t>III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типов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в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w w:val="115"/>
          <w:sz w:val="19"/>
        </w:rPr>
        <w:t>миокарде больных идиопатической гипертрофической кардиомиопатией // Бюллетень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05"/>
          <w:sz w:val="19"/>
        </w:rPr>
        <w:t>НЦССХ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им.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А.Н.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Бакулева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РАМН.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2005.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Т.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6.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С.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35–42.</w:t>
      </w:r>
    </w:p>
    <w:p>
      <w:pPr>
        <w:pStyle w:val="ListParagraph"/>
        <w:numPr>
          <w:ilvl w:val="0"/>
          <w:numId w:val="31"/>
        </w:numPr>
        <w:tabs>
          <w:tab w:pos="1818" w:val="left" w:leader="none"/>
          <w:tab w:pos="1819" w:val="left" w:leader="none"/>
        </w:tabs>
        <w:spacing w:line="300" w:lineRule="auto" w:before="194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Гудкова А.Я. и др. Гипертрофическая кардиомиопатия. Клинико-морфологические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сопоставления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Архив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патологии.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8–11.</w:t>
      </w:r>
    </w:p>
    <w:p>
      <w:pPr>
        <w:pStyle w:val="ListParagraph"/>
        <w:numPr>
          <w:ilvl w:val="0"/>
          <w:numId w:val="31"/>
        </w:numPr>
        <w:tabs>
          <w:tab w:pos="2382" w:val="left" w:leader="none"/>
          <w:tab w:pos="2383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Гудкова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А.Я.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Характеристика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течения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 у взрослых (обзор литературы и результаты собственных исследований)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Артериальная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гипертензия.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2,</w:t>
      </w:r>
      <w:r>
        <w:rPr>
          <w:color w:val="212121"/>
          <w:spacing w:val="32"/>
          <w:w w:val="110"/>
          <w:sz w:val="19"/>
        </w:rPr>
        <w:t> </w:t>
      </w:r>
      <w:r>
        <w:rPr>
          <w:color w:val="212121"/>
          <w:w w:val="110"/>
          <w:sz w:val="19"/>
        </w:rPr>
        <w:t>Приложение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39–49.</w:t>
      </w:r>
    </w:p>
    <w:p>
      <w:pPr>
        <w:pStyle w:val="ListParagraph"/>
        <w:numPr>
          <w:ilvl w:val="0"/>
          <w:numId w:val="31"/>
        </w:numPr>
        <w:tabs>
          <w:tab w:pos="2033" w:val="left" w:leader="none"/>
          <w:tab w:pos="2034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Гудкова А.Я., Шляхто Е.В. Клеточные механизмы гипертрофии миокарда 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эссенциальной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артериальной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гипертензии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Артериальная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гипертензия.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364–380.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636" w:val="left" w:leader="none"/>
        </w:tabs>
        <w:spacing w:line="300" w:lineRule="auto" w:before="33" w:after="0"/>
        <w:ind w:left="1049" w:right="125" w:firstLine="0"/>
        <w:jc w:val="both"/>
        <w:rPr>
          <w:sz w:val="19"/>
        </w:rPr>
      </w:pPr>
      <w:r>
        <w:rPr/>
        <w:pict>
          <v:rect style="position:absolute;margin-left:568.649231pt;margin-top:.001455pt;width:10.540301pt;height:841.644569pt;mso-position-horizontal-relative:page;mso-position-vertical-relative:page;z-index:1590528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455pt;width:10.540301pt;height:841.644569pt;mso-position-horizontal-relative:page;mso-position-vertical-relative:page;z-index:15905792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Shlyakhto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E.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w w:val="110"/>
          <w:sz w:val="19"/>
        </w:rPr>
        <w:t>V.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Cellular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aspects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pathogenesis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Role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cardiomyocyte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polyploidy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activation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nuclear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antigen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proliferating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cell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myocardium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Cell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tissue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biol.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6.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582–588.</w:t>
      </w:r>
    </w:p>
    <w:p>
      <w:pPr>
        <w:pStyle w:val="ListParagraph"/>
        <w:numPr>
          <w:ilvl w:val="0"/>
          <w:numId w:val="31"/>
        </w:numPr>
        <w:tabs>
          <w:tab w:pos="2074" w:val="left" w:leader="none"/>
          <w:tab w:pos="2075" w:val="left" w:leader="none"/>
        </w:tabs>
        <w:spacing w:line="300" w:lineRule="auto" w:before="193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Frustaci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Russo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M.A.,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Chimenti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Diagnostic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contribution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endomyocardial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biopsy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phenotype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50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Hum.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Pathol.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44,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133–141.</w:t>
      </w:r>
    </w:p>
    <w:p>
      <w:pPr>
        <w:pStyle w:val="ListParagraph"/>
        <w:numPr>
          <w:ilvl w:val="0"/>
          <w:numId w:val="31"/>
        </w:numPr>
        <w:tabs>
          <w:tab w:pos="1695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Leone O. et al. 2011 Consensus statement on endomyocardial biopsy from the Association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European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Cardiovascular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Pathology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Society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Cardiovascular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Pathology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Pathol.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245–274.</w:t>
      </w:r>
    </w:p>
    <w:p>
      <w:pPr>
        <w:pStyle w:val="ListParagraph"/>
        <w:numPr>
          <w:ilvl w:val="0"/>
          <w:numId w:val="31"/>
        </w:numPr>
        <w:tabs>
          <w:tab w:pos="1828" w:val="left" w:leader="none"/>
          <w:tab w:pos="1829" w:val="left" w:leader="none"/>
        </w:tabs>
        <w:spacing w:line="300" w:lineRule="auto" w:before="193" w:after="0"/>
        <w:ind w:left="1049" w:right="131" w:firstLine="0"/>
        <w:jc w:val="both"/>
        <w:rPr>
          <w:sz w:val="19"/>
        </w:rPr>
      </w:pPr>
      <w:r>
        <w:rPr>
          <w:color w:val="212121"/>
          <w:w w:val="110"/>
          <w:sz w:val="19"/>
        </w:rPr>
        <w:t>Philipson D.J. et al. Emerging pharmacologic and structural therapies for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Heart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Fail.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Rev.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22,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6.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879–888.</w:t>
      </w:r>
    </w:p>
    <w:p>
      <w:pPr>
        <w:pStyle w:val="ListParagraph"/>
        <w:numPr>
          <w:ilvl w:val="0"/>
          <w:numId w:val="31"/>
        </w:numPr>
        <w:tabs>
          <w:tab w:pos="1671" w:val="left" w:leader="none"/>
        </w:tabs>
        <w:spacing w:line="300" w:lineRule="auto" w:before="191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Roberts R., Sigwart U. Current concepts of the pathogenesis and treatment of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Circulation.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2005.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112,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293–296.</w:t>
      </w:r>
    </w:p>
    <w:p>
      <w:pPr>
        <w:pStyle w:val="ListParagraph"/>
        <w:numPr>
          <w:ilvl w:val="0"/>
          <w:numId w:val="31"/>
        </w:numPr>
        <w:tabs>
          <w:tab w:pos="1636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Varnava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A.M.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interrelation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disarray,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ﬁbrosis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small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vessel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disease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2000.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84,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476–482.</w:t>
      </w:r>
    </w:p>
    <w:p>
      <w:pPr>
        <w:pStyle w:val="ListParagraph"/>
        <w:numPr>
          <w:ilvl w:val="0"/>
          <w:numId w:val="31"/>
        </w:numPr>
        <w:tabs>
          <w:tab w:pos="1644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Зайцев В.В. и др. Клиническое значение различных методов оценки миокардиального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фиброза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Кардиология.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2020.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60.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44–50.</w:t>
      </w:r>
    </w:p>
    <w:p>
      <w:pPr>
        <w:pStyle w:val="ListParagraph"/>
        <w:numPr>
          <w:ilvl w:val="0"/>
          <w:numId w:val="31"/>
        </w:numPr>
        <w:tabs>
          <w:tab w:pos="1728" w:val="left" w:leader="none"/>
        </w:tabs>
        <w:spacing w:line="300" w:lineRule="auto" w:before="191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Arbustini E. et al. The MOGE(S) classiﬁcation for a phenotype-genotype nomenclature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cardiomyopathy: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Endorsed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by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the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world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federation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62,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22.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2046–2072.</w:t>
      </w:r>
    </w:p>
    <w:p>
      <w:pPr>
        <w:pStyle w:val="ListParagraph"/>
        <w:numPr>
          <w:ilvl w:val="0"/>
          <w:numId w:val="31"/>
        </w:numPr>
        <w:tabs>
          <w:tab w:pos="1624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05"/>
          <w:sz w:val="19"/>
        </w:rPr>
        <w:t>Barcia G. et al. Pitfalls in molecular diagnosis of Friedreich ataxia // Eur. J. Med. Genet. 2018.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61,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455–458.</w:t>
      </w:r>
    </w:p>
    <w:p>
      <w:pPr>
        <w:pStyle w:val="ListParagraph"/>
        <w:numPr>
          <w:ilvl w:val="0"/>
          <w:numId w:val="31"/>
        </w:numPr>
        <w:tabs>
          <w:tab w:pos="1713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Bokhari S. et al. 99mTc-pyrophosphate scintigraphy for differentiating light-chain 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amyloidosis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transthyretin-related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familial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senile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amyloidoses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Circ.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195–201.</w:t>
      </w:r>
    </w:p>
    <w:p>
      <w:pPr>
        <w:pStyle w:val="ListParagraph"/>
        <w:numPr>
          <w:ilvl w:val="0"/>
          <w:numId w:val="31"/>
        </w:numPr>
        <w:tabs>
          <w:tab w:pos="1687" w:val="left" w:leader="none"/>
        </w:tabs>
        <w:spacing w:line="300" w:lineRule="auto" w:before="193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Charron P. et al. Danon’s disease as a cause of hypertrophic cardiomyopathy: A systematic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survey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Heart.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2004.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842–846.</w:t>
      </w:r>
    </w:p>
    <w:p>
      <w:pPr>
        <w:pStyle w:val="ListParagraph"/>
        <w:numPr>
          <w:ilvl w:val="0"/>
          <w:numId w:val="31"/>
        </w:numPr>
        <w:tabs>
          <w:tab w:pos="1621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Cook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A.,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Giunti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Friedreich’s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ataxia: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features,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pathogenesis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management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Br.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5"/>
          <w:sz w:val="19"/>
        </w:rPr>
        <w:t>Med.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Bull.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2017.</w:t>
      </w:r>
      <w:r>
        <w:rPr>
          <w:color w:val="212121"/>
          <w:spacing w:val="-23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124,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1.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19–30.</w:t>
      </w:r>
    </w:p>
    <w:p>
      <w:pPr>
        <w:pStyle w:val="ListParagraph"/>
        <w:numPr>
          <w:ilvl w:val="0"/>
          <w:numId w:val="31"/>
        </w:numPr>
        <w:tabs>
          <w:tab w:pos="1691" w:val="left" w:leader="none"/>
        </w:tabs>
        <w:spacing w:line="300" w:lineRule="auto" w:before="191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D’souza A. et al. Localized insulin-derived amyloidosis: A potential pitfall in the diagnosis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systemic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amyloidosis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by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fat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aspirate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Hematol.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2012.</w:t>
      </w:r>
      <w:r>
        <w:rPr>
          <w:color w:val="212121"/>
          <w:spacing w:val="-13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87,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11.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E131-132.</w:t>
      </w:r>
    </w:p>
    <w:p>
      <w:pPr>
        <w:pStyle w:val="ListParagraph"/>
        <w:numPr>
          <w:ilvl w:val="0"/>
          <w:numId w:val="31"/>
        </w:numPr>
        <w:tabs>
          <w:tab w:pos="1663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05"/>
          <w:sz w:val="19"/>
        </w:rPr>
        <w:t>Dubrey S.W., Hawkins P.N., Falk R.H. Amyloid diseases of the heart: Assessment, diagnosis,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5"/>
          <w:sz w:val="19"/>
        </w:rPr>
        <w:t>and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referral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//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Heart.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2011.</w:t>
      </w:r>
      <w:r>
        <w:rPr>
          <w:color w:val="212121"/>
          <w:spacing w:val="-24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97,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1.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75–84.</w:t>
      </w:r>
    </w:p>
    <w:p>
      <w:pPr>
        <w:pStyle w:val="ListParagraph"/>
        <w:numPr>
          <w:ilvl w:val="0"/>
          <w:numId w:val="31"/>
        </w:numPr>
        <w:tabs>
          <w:tab w:pos="1880" w:val="left" w:leader="none"/>
          <w:tab w:pos="1881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Frustaci A. et al. Evolution of cardiac pathology in classic Fabry disease: Progressive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cardiomyocyte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enlargement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leads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to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increased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cell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ﬁbrosis,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correlates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4"/>
          <w:w w:val="110"/>
          <w:sz w:val="19"/>
        </w:rPr>
        <w:t> </w:t>
      </w:r>
      <w:r>
        <w:rPr>
          <w:color w:val="212121"/>
          <w:w w:val="110"/>
          <w:sz w:val="19"/>
        </w:rPr>
        <w:t>severity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of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ventricular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hypertrophy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2017.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248.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257–262.</w:t>
      </w:r>
    </w:p>
    <w:p>
      <w:pPr>
        <w:pStyle w:val="ListParagraph"/>
        <w:numPr>
          <w:ilvl w:val="0"/>
          <w:numId w:val="31"/>
        </w:numPr>
        <w:tabs>
          <w:tab w:pos="1688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Monserrat L. et al. Prevalence of Fabry Disease in a Cohort of 508 Unrelated Patients 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 Cardiomyopathy // J.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2007.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50,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 25.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2399–2403.</w:t>
      </w:r>
    </w:p>
    <w:p>
      <w:pPr>
        <w:pStyle w:val="ListParagraph"/>
        <w:numPr>
          <w:ilvl w:val="0"/>
          <w:numId w:val="31"/>
        </w:numPr>
        <w:tabs>
          <w:tab w:pos="1649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05"/>
          <w:sz w:val="19"/>
        </w:rPr>
        <w:t>Planté-Bordeneuve V., Said G. Familial amyloid polyneuropathy // Lancet Neurol. 2011. Vol.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10,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1086–1097.</w:t>
      </w:r>
    </w:p>
    <w:p>
      <w:pPr>
        <w:pStyle w:val="ListParagraph"/>
        <w:numPr>
          <w:ilvl w:val="0"/>
          <w:numId w:val="31"/>
        </w:numPr>
        <w:tabs>
          <w:tab w:pos="1641" w:val="left" w:leader="none"/>
        </w:tabs>
        <w:spacing w:line="300" w:lineRule="auto" w:before="191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Quarta C.C. et al. Deﬁning the diagnosis in echocardiographically suspected senile systemic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amyloidosis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JACC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Imaging.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2012.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5,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7.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755–758.</w:t>
      </w:r>
    </w:p>
    <w:p>
      <w:pPr>
        <w:pStyle w:val="ListParagraph"/>
        <w:numPr>
          <w:ilvl w:val="0"/>
          <w:numId w:val="31"/>
        </w:numPr>
        <w:tabs>
          <w:tab w:pos="1768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European Reference Networks in the Field of Rare Diseases: State of the Art and Future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Directions.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Third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Report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[Electronic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resource].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URL:</w:t>
      </w:r>
      <w:r>
        <w:rPr>
          <w:color w:val="212121"/>
          <w:spacing w:val="1"/>
          <w:w w:val="110"/>
          <w:sz w:val="19"/>
        </w:rPr>
        <w:t> </w:t>
      </w:r>
      <w:hyperlink r:id="rId10">
        <w:r>
          <w:rPr>
            <w:color w:val="212121"/>
            <w:w w:val="110"/>
            <w:sz w:val="19"/>
          </w:rPr>
          <w:t>http://www.eucerd.eu/?</w:t>
        </w:r>
      </w:hyperlink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post_type=document&amp;p=1204.</w:t>
      </w:r>
    </w:p>
    <w:p>
      <w:pPr>
        <w:pStyle w:val="ListParagraph"/>
        <w:numPr>
          <w:ilvl w:val="0"/>
          <w:numId w:val="31"/>
        </w:numPr>
        <w:tabs>
          <w:tab w:pos="1682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Sado D.M. et al. Identiﬁcation and assessment of anderson-fabry disease by cardiovascular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magnetic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resonance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noncontrast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T1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mapping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Circ.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6,</w:t>
      </w:r>
    </w:p>
    <w:p>
      <w:pPr>
        <w:pStyle w:val="BodyText"/>
        <w:spacing w:before="2"/>
        <w:jc w:val="left"/>
      </w:pPr>
      <w:r>
        <w:rPr>
          <w:color w:val="212121"/>
          <w:spacing w:val="-2"/>
          <w:w w:val="110"/>
        </w:rPr>
        <w:t>№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2"/>
          <w:w w:val="110"/>
        </w:rPr>
        <w:t>3.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2"/>
          <w:w w:val="110"/>
        </w:rPr>
        <w:t>P.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2"/>
          <w:w w:val="110"/>
        </w:rPr>
        <w:t>392–398.</w:t>
      </w:r>
    </w:p>
    <w:p>
      <w:pPr>
        <w:spacing w:after="0"/>
        <w:jc w:val="left"/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675" w:val="left" w:leader="none"/>
        </w:tabs>
        <w:spacing w:line="300" w:lineRule="auto" w:before="33" w:after="0"/>
        <w:ind w:left="1049" w:right="125" w:firstLine="0"/>
        <w:jc w:val="both"/>
        <w:rPr>
          <w:sz w:val="19"/>
        </w:rPr>
      </w:pPr>
      <w:r>
        <w:rPr/>
        <w:pict>
          <v:rect style="position:absolute;margin-left:568.649231pt;margin-top:-.00035pt;width:10.540301pt;height:841.640669pt;mso-position-horizontal-relative:page;mso-position-vertical-relative:page;z-index:1590630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-.00035pt;width:10.540301pt;height:841.640669pt;mso-position-horizontal-relative:page;mso-position-vertical-relative:page;z-index:15906816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Tsai S.B.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et al.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infarction with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“clean coronaries”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caused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by amyloid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light-chain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AL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amyloidosis: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A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case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report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and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literature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review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Amyloid.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2011.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18,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160–164.</w:t>
      </w:r>
    </w:p>
    <w:p>
      <w:pPr>
        <w:pStyle w:val="ListParagraph"/>
        <w:numPr>
          <w:ilvl w:val="0"/>
          <w:numId w:val="31"/>
        </w:numPr>
        <w:tabs>
          <w:tab w:pos="1779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Vogelsberg H. et al. Cardiovascular Magnetic Resonance in Clinically Suspected 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Amyloidosis. Noninvasive Imaging Compared to Endomyocardial Biopsy // J. Am. Coll. Cardiol.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10.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1022–1030.</w:t>
      </w:r>
    </w:p>
    <w:p>
      <w:pPr>
        <w:pStyle w:val="ListParagraph"/>
        <w:numPr>
          <w:ilvl w:val="0"/>
          <w:numId w:val="31"/>
        </w:numPr>
        <w:tabs>
          <w:tab w:pos="1898" w:val="left" w:leader="none"/>
          <w:tab w:pos="1899" w:val="left" w:leader="none"/>
        </w:tabs>
        <w:spacing w:line="300" w:lineRule="auto" w:before="192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Wilkinson J.D. et al. Outcomes in children with Noonan syndrome and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 A study from the Pediatric Cardiomyopathy Registry // Am. Heart J. 2012. Vol.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164,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442–448.</w:t>
      </w:r>
    </w:p>
    <w:p>
      <w:pPr>
        <w:pStyle w:val="ListParagraph"/>
        <w:numPr>
          <w:ilvl w:val="0"/>
          <w:numId w:val="31"/>
        </w:numPr>
        <w:tabs>
          <w:tab w:pos="1712" w:val="left" w:leader="none"/>
        </w:tabs>
        <w:spacing w:line="300" w:lineRule="auto" w:before="193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Yang Z., Vatta M. Danon disease as a cause of autophagic vacuolar myopathy // Congenit.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Heart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Dis.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2007.</w:t>
      </w:r>
      <w:r>
        <w:rPr>
          <w:color w:val="212121"/>
          <w:spacing w:val="-23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6.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404–409.</w:t>
      </w:r>
    </w:p>
    <w:p>
      <w:pPr>
        <w:pStyle w:val="ListParagraph"/>
        <w:numPr>
          <w:ilvl w:val="0"/>
          <w:numId w:val="31"/>
        </w:numPr>
        <w:tabs>
          <w:tab w:pos="1636" w:val="left" w:leader="none"/>
        </w:tabs>
        <w:spacing w:line="300" w:lineRule="auto" w:before="191" w:after="0"/>
        <w:ind w:left="1049" w:right="123" w:firstLine="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Yang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Z.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Danon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Disease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as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Underrecognized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Cause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in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Children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Circulation.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2005.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112,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11.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1612–1617.</w:t>
      </w:r>
    </w:p>
    <w:p>
      <w:pPr>
        <w:pStyle w:val="ListParagraph"/>
        <w:numPr>
          <w:ilvl w:val="0"/>
          <w:numId w:val="31"/>
        </w:numPr>
        <w:tabs>
          <w:tab w:pos="1641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Ibrahim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M.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Modern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Management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Systolic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Anterior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Motion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Mitral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Valve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Eur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5"/>
          <w:sz w:val="19"/>
        </w:rPr>
        <w:t>J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Cardiothorac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Surg.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2012.</w:t>
      </w:r>
      <w:r>
        <w:rPr>
          <w:color w:val="212121"/>
          <w:spacing w:val="-23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41.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60–70.</w:t>
      </w:r>
    </w:p>
    <w:p>
      <w:pPr>
        <w:pStyle w:val="ListParagraph"/>
        <w:numPr>
          <w:ilvl w:val="0"/>
          <w:numId w:val="31"/>
        </w:numPr>
        <w:tabs>
          <w:tab w:pos="1664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Deng L. et al. Numerical simulation study on systolic anterior motion of the mitral valve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obstructive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Int.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266.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167–173.</w:t>
      </w:r>
    </w:p>
    <w:p>
      <w:pPr>
        <w:pStyle w:val="ListParagraph"/>
        <w:numPr>
          <w:ilvl w:val="0"/>
          <w:numId w:val="31"/>
        </w:numPr>
        <w:tabs>
          <w:tab w:pos="1656" w:val="left" w:leader="none"/>
        </w:tabs>
        <w:spacing w:line="300" w:lineRule="auto" w:before="191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Manabe S. et al. Management of systolic anterior motion of the mitral valve: a mechanism-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based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approach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// Gen.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Thorac.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Surg.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66,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7.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379–389.</w:t>
      </w:r>
    </w:p>
    <w:p>
      <w:pPr>
        <w:pStyle w:val="ListParagraph"/>
        <w:numPr>
          <w:ilvl w:val="0"/>
          <w:numId w:val="31"/>
        </w:numPr>
        <w:tabs>
          <w:tab w:pos="1695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Ro R. et al. Vector ﬂow mapping in obstructive hypertrophic cardiomyopathy to assess 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relationship of early systolic left ventricular ﬂow and the mitral valve // J. Am. Coll. Cardiol. 2014.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64,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1984–1995.</w:t>
      </w:r>
    </w:p>
    <w:p>
      <w:pPr>
        <w:pStyle w:val="ListParagraph"/>
        <w:numPr>
          <w:ilvl w:val="0"/>
          <w:numId w:val="31"/>
        </w:numPr>
        <w:tabs>
          <w:tab w:pos="1645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Hymel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B.J.,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Townsley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M.M.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Echocardiographic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assessment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systolic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anterior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motion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mitral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valve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Anesth.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Analg.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2014.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118,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6.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1197–1201.</w:t>
      </w:r>
    </w:p>
    <w:p>
      <w:pPr>
        <w:pStyle w:val="ListParagraph"/>
        <w:numPr>
          <w:ilvl w:val="0"/>
          <w:numId w:val="31"/>
        </w:numPr>
        <w:tabs>
          <w:tab w:pos="1803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Sherrid M. V. et al. Systolic anterior motion begins at low left ventricular outﬂow tract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velocity in obstructive hypertrophic cardiomyopathy // J. Am. Coll. Cardiol. 2000. Vol. 36, № 4. 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1344–1354.</w:t>
      </w:r>
    </w:p>
    <w:p>
      <w:pPr>
        <w:pStyle w:val="ListParagraph"/>
        <w:numPr>
          <w:ilvl w:val="0"/>
          <w:numId w:val="31"/>
        </w:numPr>
        <w:tabs>
          <w:tab w:pos="1905" w:val="left" w:leader="none"/>
          <w:tab w:pos="1906" w:val="left" w:leader="none"/>
        </w:tabs>
        <w:spacing w:line="300" w:lineRule="auto" w:before="193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Silbiger J.J. Abnormalities of the Mitral Apparatus in Hypertrophic 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Echocardiographic,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Pathophysiologic,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and Surgical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Insights // J.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Soc.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Echocardiogr.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29,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622–639.</w:t>
      </w:r>
    </w:p>
    <w:p>
      <w:pPr>
        <w:pStyle w:val="ListParagraph"/>
        <w:numPr>
          <w:ilvl w:val="0"/>
          <w:numId w:val="31"/>
        </w:numPr>
        <w:tabs>
          <w:tab w:pos="1710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Shah J.S. et al. Prevalence of exercise-induced left ventricular outﬂow tract obstruction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symptomatic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non-obstructive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Heart.</w:t>
      </w:r>
      <w:r>
        <w:rPr>
          <w:color w:val="212121"/>
          <w:spacing w:val="17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17"/>
          <w:w w:val="110"/>
          <w:sz w:val="19"/>
        </w:rPr>
        <w:t> </w:t>
      </w:r>
      <w:r>
        <w:rPr>
          <w:color w:val="212121"/>
          <w:w w:val="110"/>
          <w:sz w:val="19"/>
        </w:rPr>
        <w:t>94,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№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10.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1288–1294.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950" w:val="left" w:leader="none"/>
          <w:tab w:pos="1951" w:val="left" w:leader="none"/>
        </w:tabs>
        <w:spacing w:line="300" w:lineRule="auto" w:before="0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Geske J.B. et al. Variability of left ventricular outﬂow tract gradient during 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catheterization in patients with hypertrophic cardiomyopathy // JACC Cardiovasc. Interv. 2011.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704–709.</w:t>
      </w:r>
    </w:p>
    <w:p>
      <w:pPr>
        <w:pStyle w:val="ListParagraph"/>
        <w:numPr>
          <w:ilvl w:val="0"/>
          <w:numId w:val="31"/>
        </w:numPr>
        <w:tabs>
          <w:tab w:pos="2006" w:val="left" w:leader="none"/>
          <w:tab w:pos="2007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Efthimiadis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G.K.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characteristics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natural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history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midventricular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obstruction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77,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2366–2374.</w:t>
      </w:r>
    </w:p>
    <w:p>
      <w:pPr>
        <w:pStyle w:val="ListParagraph"/>
        <w:numPr>
          <w:ilvl w:val="0"/>
          <w:numId w:val="31"/>
        </w:numPr>
        <w:tabs>
          <w:tab w:pos="1907" w:val="left" w:leader="none"/>
          <w:tab w:pos="1908" w:val="left" w:leader="none"/>
        </w:tabs>
        <w:spacing w:line="300" w:lineRule="auto" w:before="192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Minami Y. et al. Clinical implications of midventricular obstruction in patients 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 cardiomyopathy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2011.</w:t>
      </w:r>
      <w:r>
        <w:rPr>
          <w:color w:val="212121"/>
          <w:spacing w:val="-13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57,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23.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2346–2355.</w:t>
      </w:r>
    </w:p>
    <w:p>
      <w:pPr>
        <w:pStyle w:val="ListParagraph"/>
        <w:numPr>
          <w:ilvl w:val="0"/>
          <w:numId w:val="31"/>
        </w:numPr>
        <w:tabs>
          <w:tab w:pos="1803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Yan L.R. et al. Clinical characteristics and prognosis of 60 patients with midventricular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obstructive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Cardiovasc.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Med.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2015.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16,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751–760.</w:t>
      </w:r>
    </w:p>
    <w:p>
      <w:pPr>
        <w:pStyle w:val="ListParagraph"/>
        <w:numPr>
          <w:ilvl w:val="0"/>
          <w:numId w:val="31"/>
        </w:numPr>
        <w:tabs>
          <w:tab w:pos="1868" w:val="left" w:leader="none"/>
          <w:tab w:pos="1869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Hang D. et al. Combined transaortic and transapical approach to septal myectomy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complex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Thorac.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155,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№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5.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2096–2102.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829" w:val="left" w:leader="none"/>
          <w:tab w:pos="1830" w:val="left" w:leader="none"/>
        </w:tabs>
        <w:spacing w:line="300" w:lineRule="auto" w:before="0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Pacheco Claudio C. et al. Why names matter for women: MINOCA/INOCA (myocardial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infarction/ischemia and no obstructive coronary artery disease)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 Clin.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41,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185–193.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894" w:val="left" w:leader="none"/>
          <w:tab w:pos="1895" w:val="left" w:leader="none"/>
        </w:tabs>
        <w:spacing w:line="300" w:lineRule="auto" w:before="33" w:after="0"/>
        <w:ind w:left="1049" w:right="123" w:firstLine="0"/>
        <w:jc w:val="both"/>
        <w:rPr>
          <w:sz w:val="19"/>
        </w:rPr>
      </w:pPr>
      <w:r>
        <w:rPr/>
        <w:pict>
          <v:rect style="position:absolute;margin-left:568.649231pt;margin-top:.002844pt;width:10.540301pt;height:841.644569pt;mso-position-horizontal-relative:page;mso-position-vertical-relative:page;z-index:1590732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844pt;width:10.540301pt;height:841.644569pt;mso-position-horizontal-relative:page;mso-position-vertical-relative:page;z-index:15907840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Аверкина Н.В. и др. Оценка перфузии миокарда у больных с 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кардиомиопатией в сопоставлении с клиническими и эхокардиографическими данными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Терапевтический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архив.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20–25.</w:t>
      </w:r>
    </w:p>
    <w:p>
      <w:pPr>
        <w:pStyle w:val="ListParagraph"/>
        <w:numPr>
          <w:ilvl w:val="0"/>
          <w:numId w:val="31"/>
        </w:numPr>
        <w:tabs>
          <w:tab w:pos="1926" w:val="left" w:leader="none"/>
          <w:tab w:pos="1927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Аверков О.В. и др. Дифференцированный подход в диагностике, формулировке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диагноза,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ведении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больных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статистическом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учете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инфаркта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миокарда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типа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(согласованная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позиция)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Российский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кардиологический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журнал.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24.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7–21.</w:t>
      </w:r>
    </w:p>
    <w:p>
      <w:pPr>
        <w:pStyle w:val="ListParagraph"/>
        <w:numPr>
          <w:ilvl w:val="0"/>
          <w:numId w:val="31"/>
        </w:numPr>
        <w:tabs>
          <w:tab w:pos="1817" w:val="left" w:leader="none"/>
          <w:tab w:pos="1818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Каплунова В.Ю. и др. Гипертрофическая кардиомиопатия и ишемическая болезнь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сердца.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Варианты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сочетанной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патологии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Кардиология.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Т.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57.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16–24.</w:t>
      </w:r>
    </w:p>
    <w:p>
      <w:pPr>
        <w:pStyle w:val="ListParagraph"/>
        <w:numPr>
          <w:ilvl w:val="0"/>
          <w:numId w:val="31"/>
        </w:numPr>
        <w:tabs>
          <w:tab w:pos="1717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Костин С.И. Морфологические и морфометрические особенности гипертрофической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кардиомиопатии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Архив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патологии.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1989.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51.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47–52.</w:t>
      </w:r>
    </w:p>
    <w:p>
      <w:pPr>
        <w:pStyle w:val="ListParagraph"/>
        <w:numPr>
          <w:ilvl w:val="0"/>
          <w:numId w:val="31"/>
        </w:numPr>
        <w:tabs>
          <w:tab w:pos="1575" w:val="left" w:leader="none"/>
        </w:tabs>
        <w:spacing w:line="240" w:lineRule="auto" w:before="192" w:after="0"/>
        <w:ind w:left="1574" w:right="0" w:hanging="526"/>
        <w:jc w:val="both"/>
        <w:rPr>
          <w:sz w:val="19"/>
        </w:rPr>
      </w:pPr>
      <w:r>
        <w:rPr>
          <w:color w:val="212121"/>
          <w:w w:val="105"/>
          <w:sz w:val="19"/>
        </w:rPr>
        <w:t>Мухарлямов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Н.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Кардиомиопатии.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Москва,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1990.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283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с.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с.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756" w:val="left" w:leader="none"/>
        </w:tabs>
        <w:spacing w:line="300" w:lineRule="auto" w:before="0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Aletras A.H. et al. Heterogeneity of intramural function in hypertrophic 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mechanistic insights from MRI late gadolinium enhancement and high-resolution displacement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encoding with stimulated echoes strain maps // Circ. Cardiovasc. Imaging. 2011. Vol. 4, № 4.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425–434.</w:t>
      </w:r>
    </w:p>
    <w:p>
      <w:pPr>
        <w:pStyle w:val="ListParagraph"/>
        <w:numPr>
          <w:ilvl w:val="0"/>
          <w:numId w:val="31"/>
        </w:numPr>
        <w:tabs>
          <w:tab w:pos="1874" w:val="left" w:leader="none"/>
          <w:tab w:pos="1875" w:val="left" w:leader="none"/>
        </w:tabs>
        <w:spacing w:line="300" w:lineRule="auto" w:before="194" w:after="0"/>
        <w:ind w:left="1049" w:right="129" w:firstLine="0"/>
        <w:jc w:val="both"/>
        <w:rPr>
          <w:sz w:val="19"/>
        </w:rPr>
      </w:pPr>
      <w:r>
        <w:rPr>
          <w:color w:val="212121"/>
          <w:spacing w:val="-1"/>
          <w:w w:val="115"/>
          <w:sz w:val="19"/>
        </w:rPr>
        <w:t>Camici</w:t>
      </w:r>
      <w:r>
        <w:rPr>
          <w:color w:val="212121"/>
          <w:spacing w:val="-2"/>
          <w:w w:val="115"/>
          <w:sz w:val="19"/>
        </w:rPr>
        <w:t> </w:t>
      </w:r>
      <w:r>
        <w:rPr>
          <w:color w:val="212121"/>
          <w:spacing w:val="-1"/>
          <w:w w:val="115"/>
          <w:sz w:val="19"/>
        </w:rPr>
        <w:t>P.G.,</w:t>
      </w:r>
      <w:r>
        <w:rPr>
          <w:color w:val="212121"/>
          <w:spacing w:val="-6"/>
          <w:w w:val="115"/>
          <w:sz w:val="19"/>
        </w:rPr>
        <w:t> </w:t>
      </w:r>
      <w:r>
        <w:rPr>
          <w:color w:val="212121"/>
          <w:w w:val="115"/>
          <w:sz w:val="19"/>
        </w:rPr>
        <w:t>Olivotto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I.,</w:t>
      </w:r>
      <w:r>
        <w:rPr>
          <w:color w:val="212121"/>
          <w:spacing w:val="-6"/>
          <w:w w:val="115"/>
          <w:sz w:val="19"/>
        </w:rPr>
        <w:t> </w:t>
      </w:r>
      <w:r>
        <w:rPr>
          <w:color w:val="212121"/>
          <w:w w:val="115"/>
          <w:sz w:val="19"/>
        </w:rPr>
        <w:t>Rimoldi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O.E.</w:t>
      </w:r>
      <w:r>
        <w:rPr>
          <w:color w:val="212121"/>
          <w:spacing w:val="-6"/>
          <w:w w:val="115"/>
          <w:sz w:val="19"/>
        </w:rPr>
        <w:t> </w:t>
      </w:r>
      <w:r>
        <w:rPr>
          <w:color w:val="212121"/>
          <w:w w:val="115"/>
          <w:sz w:val="19"/>
        </w:rPr>
        <w:t>The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coronary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circulation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and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blood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ﬂow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in</w:t>
      </w:r>
      <w:r>
        <w:rPr>
          <w:color w:val="212121"/>
          <w:spacing w:val="-1"/>
          <w:w w:val="115"/>
          <w:sz w:val="19"/>
        </w:rPr>
        <w:t> </w:t>
      </w:r>
      <w:r>
        <w:rPr>
          <w:color w:val="212121"/>
          <w:w w:val="115"/>
          <w:sz w:val="19"/>
        </w:rPr>
        <w:t>left</w:t>
      </w:r>
      <w:r>
        <w:rPr>
          <w:color w:val="212121"/>
          <w:spacing w:val="-53"/>
          <w:w w:val="115"/>
          <w:sz w:val="19"/>
        </w:rPr>
        <w:t> </w:t>
      </w:r>
      <w:r>
        <w:rPr>
          <w:color w:val="212121"/>
          <w:w w:val="105"/>
          <w:sz w:val="19"/>
        </w:rPr>
        <w:t>ventricular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hypertrophy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Mol.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Cell.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2012.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52,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857–864.</w:t>
      </w:r>
    </w:p>
    <w:p>
      <w:pPr>
        <w:pStyle w:val="ListParagraph"/>
        <w:numPr>
          <w:ilvl w:val="0"/>
          <w:numId w:val="31"/>
        </w:numPr>
        <w:tabs>
          <w:tab w:pos="1718" w:val="left" w:leader="none"/>
        </w:tabs>
        <w:spacing w:line="300" w:lineRule="auto" w:before="191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Einarsen E. et al. Comparison of Frequency of Ischemic Cardiovascular Events in 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With Aortic Stenosis With Versus Without Asymmetric Septal Hypertrophy (from the SEAS Trial) 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119,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1082–1087.</w:t>
      </w:r>
    </w:p>
    <w:p>
      <w:pPr>
        <w:pStyle w:val="ListParagraph"/>
        <w:numPr>
          <w:ilvl w:val="0"/>
          <w:numId w:val="31"/>
        </w:numPr>
        <w:tabs>
          <w:tab w:pos="1740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Foà A. et al. Histopathological comparison of intramural coronary artery remodeling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myocardial ﬁbrosis in obstructive versus end-stage hypertrophic cardiomyopathy // Int. J. Cardiol.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291.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77–82.</w:t>
      </w:r>
    </w:p>
    <w:p>
      <w:pPr>
        <w:pStyle w:val="ListParagraph"/>
        <w:numPr>
          <w:ilvl w:val="0"/>
          <w:numId w:val="31"/>
        </w:numPr>
        <w:tabs>
          <w:tab w:pos="1976" w:val="left" w:leader="none"/>
          <w:tab w:pos="1977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Kwon D.H. et al. Cardiac Magnetic Resonance Detection of Myocardial Scarring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Cardiomyopathy. Correlation With Histopathology and Prevalence of 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Tachycardia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2009.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54,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242–249.</w:t>
      </w:r>
    </w:p>
    <w:p>
      <w:pPr>
        <w:pStyle w:val="ListParagraph"/>
        <w:numPr>
          <w:ilvl w:val="0"/>
          <w:numId w:val="31"/>
        </w:numPr>
        <w:tabs>
          <w:tab w:pos="1717" w:val="left" w:leader="none"/>
        </w:tabs>
        <w:spacing w:line="300" w:lineRule="auto" w:before="192" w:after="0"/>
        <w:ind w:left="1049" w:right="132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M.S. et al. The Case for Myocardial Ischemia in Hypertrophic Cardiomyopathy // J.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2009.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54,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866–875.</w:t>
      </w:r>
    </w:p>
    <w:p>
      <w:pPr>
        <w:pStyle w:val="ListParagraph"/>
        <w:numPr>
          <w:ilvl w:val="0"/>
          <w:numId w:val="31"/>
        </w:numPr>
        <w:tabs>
          <w:tab w:pos="1967" w:val="left" w:leader="none"/>
          <w:tab w:pos="1968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Mundhenke M., Schwartzkopff B., Strauer B.E. Structural analysis of arteriolar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remodelling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subendocardial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region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hypertensive</w:t>
      </w:r>
      <w:r>
        <w:rPr>
          <w:color w:val="212121"/>
          <w:spacing w:val="26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disease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and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Virchows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Arch.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1997.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431,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4.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265–273.</w:t>
      </w:r>
    </w:p>
    <w:p>
      <w:pPr>
        <w:pStyle w:val="ListParagraph"/>
        <w:numPr>
          <w:ilvl w:val="0"/>
          <w:numId w:val="31"/>
        </w:numPr>
        <w:tabs>
          <w:tab w:pos="1767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Nakamura T. et al. Increased plasma brain natriuretic peptide level as a guide for silent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myocardial ischemia in patients with non-obstructive hypertrophic cardiomyopathy // J. Am. Coll.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2002.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39,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10.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1657–1663.</w:t>
      </w:r>
    </w:p>
    <w:p>
      <w:pPr>
        <w:pStyle w:val="ListParagraph"/>
        <w:numPr>
          <w:ilvl w:val="0"/>
          <w:numId w:val="31"/>
        </w:numPr>
        <w:tabs>
          <w:tab w:pos="1721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Raphael C.E. et al. Mechanisms of Myocardial Ischemia in Hypertrophic Cardiomyopathy: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Insights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Wave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Intensity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Analysis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Magnetic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Resonance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68,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1651–1660.</w:t>
      </w:r>
    </w:p>
    <w:p>
      <w:pPr>
        <w:pStyle w:val="ListParagraph"/>
        <w:numPr>
          <w:ilvl w:val="0"/>
          <w:numId w:val="31"/>
        </w:numPr>
        <w:tabs>
          <w:tab w:pos="2031" w:val="left" w:leader="none"/>
          <w:tab w:pos="2032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Sciagrà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blood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ﬂow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functional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reserve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cardiomyopathy: a 13NH3 gated PET study // Eur. J. Nucl. Med. Mol. Imaging. 2017.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866–875.</w:t>
      </w:r>
    </w:p>
    <w:p>
      <w:pPr>
        <w:pStyle w:val="ListParagraph"/>
        <w:numPr>
          <w:ilvl w:val="0"/>
          <w:numId w:val="31"/>
        </w:numPr>
        <w:tabs>
          <w:tab w:pos="1679" w:val="left" w:leader="none"/>
        </w:tabs>
        <w:spacing w:line="300" w:lineRule="auto" w:before="193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Shin Y.J. et al. Clinical signiﬁcance of evaluating coronary atherosclerosis in adult 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 hypertrophic</w:t>
      </w:r>
      <w:r>
        <w:rPr>
          <w:color w:val="21212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w w:val="110"/>
          <w:sz w:val="19"/>
        </w:rPr>
        <w:t> who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have chest pain //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Radiol.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29,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4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4593–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4602.</w:t>
      </w:r>
    </w:p>
    <w:p>
      <w:pPr>
        <w:pStyle w:val="ListParagraph"/>
        <w:numPr>
          <w:ilvl w:val="0"/>
          <w:numId w:val="31"/>
        </w:numPr>
        <w:tabs>
          <w:tab w:pos="1723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Liu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W.,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Sun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D.,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Yang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Diastolic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Dysfunction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Genotype-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Positive Subjects Without Hypertrophy Is Detected by Tissue Doppler Imaging: A Systematic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Review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and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Meta-analysis: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A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// J.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Ultrasound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Med.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36,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10.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2093–2103.</w:t>
      </w:r>
    </w:p>
    <w:p>
      <w:pPr>
        <w:pStyle w:val="ListParagraph"/>
        <w:numPr>
          <w:ilvl w:val="0"/>
          <w:numId w:val="31"/>
        </w:numPr>
        <w:tabs>
          <w:tab w:pos="1768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Covella M. et al. Mechanism of Progressive Heart Failure and Signiﬁcance of Pulmonary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Hypertension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Obstructive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Fail.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2017.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10,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 4.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e003689.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906" w:val="left" w:leader="none"/>
          <w:tab w:pos="1907" w:val="left" w:leader="none"/>
        </w:tabs>
        <w:spacing w:line="300" w:lineRule="auto" w:before="33" w:after="0"/>
        <w:ind w:left="1049" w:right="121" w:firstLine="0"/>
        <w:jc w:val="both"/>
        <w:rPr>
          <w:sz w:val="19"/>
        </w:rPr>
      </w:pPr>
      <w:r>
        <w:rPr/>
        <w:pict>
          <v:rect style="position:absolute;margin-left:568.649231pt;margin-top:.001039pt;width:10.540301pt;height:841.640669pt;mso-position-horizontal-relative:page;mso-position-vertical-relative:page;z-index:1590835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039pt;width:10.540301pt;height:841.640669pt;mso-position-horizontal-relative:page;mso-position-vertical-relative:page;z-index:15908864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Germans T. et al. How do hypertrophic cardiomyopathy mutations affect 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function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carriers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normal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wall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thickness?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Assessment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magnetic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resonance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Magn.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Reson.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12,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13.</w:t>
      </w:r>
    </w:p>
    <w:p>
      <w:pPr>
        <w:pStyle w:val="ListParagraph"/>
        <w:numPr>
          <w:ilvl w:val="0"/>
          <w:numId w:val="31"/>
        </w:numPr>
        <w:tabs>
          <w:tab w:pos="1888" w:val="left" w:leader="none"/>
          <w:tab w:pos="1889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5"/>
          <w:sz w:val="19"/>
        </w:rPr>
        <w:t>Huang X. et al. Assessment of left ventricular systolic and diastolic abnormalities in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patients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with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hypertrophic</w:t>
      </w:r>
      <w:r>
        <w:rPr>
          <w:color w:val="212121"/>
          <w:spacing w:val="-10"/>
          <w:w w:val="115"/>
          <w:sz w:val="19"/>
        </w:rPr>
        <w:t> </w:t>
      </w:r>
      <w:r>
        <w:rPr>
          <w:color w:val="212121"/>
          <w:w w:val="115"/>
          <w:sz w:val="19"/>
        </w:rPr>
        <w:t>cardiomyopathy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using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real-time</w:t>
      </w:r>
      <w:r>
        <w:rPr>
          <w:color w:val="212121"/>
          <w:spacing w:val="-10"/>
          <w:w w:val="115"/>
          <w:sz w:val="19"/>
        </w:rPr>
        <w:t> </w:t>
      </w:r>
      <w:r>
        <w:rPr>
          <w:color w:val="212121"/>
          <w:w w:val="115"/>
          <w:sz w:val="19"/>
        </w:rPr>
        <w:t>three-dimensional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echocardiography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spacing w:val="-1"/>
          <w:w w:val="110"/>
          <w:sz w:val="19"/>
        </w:rPr>
        <w:t>and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two-dimensional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speckle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tracking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imaging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Ultrasound.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16,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23.</w:t>
      </w:r>
    </w:p>
    <w:p>
      <w:pPr>
        <w:pStyle w:val="ListParagraph"/>
        <w:numPr>
          <w:ilvl w:val="0"/>
          <w:numId w:val="31"/>
        </w:numPr>
        <w:tabs>
          <w:tab w:pos="1898" w:val="left" w:leader="none"/>
          <w:tab w:pos="1899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Matsumura Y. et al. Left ventricular diastolic function assessed using Doppler tissue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imaging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Relation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symptoms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  exercise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capacity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Heart.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87,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247–251.</w:t>
      </w:r>
    </w:p>
    <w:p>
      <w:pPr>
        <w:pStyle w:val="ListParagraph"/>
        <w:numPr>
          <w:ilvl w:val="0"/>
          <w:numId w:val="31"/>
        </w:numPr>
        <w:tabs>
          <w:tab w:pos="1695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05"/>
          <w:sz w:val="19"/>
        </w:rPr>
        <w:t>Бокерия Л.А., Борисов К.В., Синев А.Ф. Улучшение диастолической функции левого 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правого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желудочков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сердца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после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коррекции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 кардиомиопатии при помощи оригинального способа // Грудная и сердечно-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сосудистая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хирургия.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1999.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4–10.</w:t>
      </w:r>
    </w:p>
    <w:p>
      <w:pPr>
        <w:pStyle w:val="ListParagraph"/>
        <w:numPr>
          <w:ilvl w:val="0"/>
          <w:numId w:val="31"/>
        </w:numPr>
        <w:tabs>
          <w:tab w:pos="1644" w:val="left" w:leader="none"/>
        </w:tabs>
        <w:spacing w:line="300" w:lineRule="auto" w:before="193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Harris K.M.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et al.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Prevalence,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proﬁle,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signiﬁcance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 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remodeling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end-stage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phase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2006.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114,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216–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225.</w:t>
      </w:r>
    </w:p>
    <w:p>
      <w:pPr>
        <w:pStyle w:val="ListParagraph"/>
        <w:numPr>
          <w:ilvl w:val="0"/>
          <w:numId w:val="31"/>
        </w:numPr>
        <w:tabs>
          <w:tab w:pos="1891" w:val="left" w:leader="none"/>
          <w:tab w:pos="1893" w:val="left" w:leader="none"/>
        </w:tabs>
        <w:spacing w:line="300" w:lineRule="auto" w:before="193" w:after="0"/>
        <w:ind w:left="1049" w:right="13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Biagini E. et al. Prognostic Implications of the Doppler Restrictive Filling Pattern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Cardiomyopathy 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2009.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104,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 12.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1727–1731.</w:t>
      </w:r>
    </w:p>
    <w:p>
      <w:pPr>
        <w:pStyle w:val="ListParagraph"/>
        <w:numPr>
          <w:ilvl w:val="0"/>
          <w:numId w:val="31"/>
        </w:numPr>
        <w:tabs>
          <w:tab w:pos="1729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Bravo P.E. et al. Late gadolinium enhancement conﬁned to the right ventricular insertion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points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intermediate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stage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phenotype?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17,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293–300.</w:t>
      </w:r>
    </w:p>
    <w:p>
      <w:pPr>
        <w:pStyle w:val="ListParagraph"/>
        <w:numPr>
          <w:ilvl w:val="0"/>
          <w:numId w:val="31"/>
        </w:numPr>
        <w:tabs>
          <w:tab w:pos="1689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Fernández A. et al. Comparison of prevalence, clinical course, and pathological ﬁndings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left ventricular systolic impairment versus normal systolic function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2011.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108,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548–555.</w:t>
      </w:r>
    </w:p>
    <w:p>
      <w:pPr>
        <w:pStyle w:val="ListParagraph"/>
        <w:numPr>
          <w:ilvl w:val="0"/>
          <w:numId w:val="31"/>
        </w:numPr>
        <w:tabs>
          <w:tab w:pos="1735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Melacini P. et al. Clinicopathological proﬁles of progressive heart failure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Eur.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Heart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31,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17.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2111–2123.</w:t>
      </w:r>
    </w:p>
    <w:p>
      <w:pPr>
        <w:pStyle w:val="ListParagraph"/>
        <w:numPr>
          <w:ilvl w:val="0"/>
          <w:numId w:val="31"/>
        </w:numPr>
        <w:tabs>
          <w:tab w:pos="1679" w:val="left" w:leader="none"/>
        </w:tabs>
        <w:spacing w:line="300" w:lineRule="auto" w:before="191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M.S.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Right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Involvement in Hypertrophic Cardiomyopathy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2007.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100,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1293–1298.</w:t>
      </w:r>
    </w:p>
    <w:p>
      <w:pPr>
        <w:pStyle w:val="ListParagraph"/>
        <w:numPr>
          <w:ilvl w:val="0"/>
          <w:numId w:val="31"/>
        </w:numPr>
        <w:tabs>
          <w:tab w:pos="1735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Falcone D.M., Moore D., Lambert E.C. Idiopathic hypertrophic cardiomyopathy involving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the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right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ventricle.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1967.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19,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5.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735–740.</w:t>
      </w:r>
    </w:p>
    <w:p>
      <w:pPr>
        <w:pStyle w:val="ListParagraph"/>
        <w:numPr>
          <w:ilvl w:val="0"/>
          <w:numId w:val="31"/>
        </w:numPr>
        <w:tabs>
          <w:tab w:pos="1906" w:val="left" w:leader="none"/>
          <w:tab w:pos="1907" w:val="left" w:leader="none"/>
        </w:tabs>
        <w:spacing w:line="300" w:lineRule="auto" w:before="191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Shimizu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assessment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right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Circ.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2003.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67,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10.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855–860.</w:t>
      </w:r>
    </w:p>
    <w:p>
      <w:pPr>
        <w:pStyle w:val="ListParagraph"/>
        <w:numPr>
          <w:ilvl w:val="0"/>
          <w:numId w:val="31"/>
        </w:numPr>
        <w:tabs>
          <w:tab w:pos="1930" w:val="left" w:leader="none"/>
          <w:tab w:pos="1931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Л.А., Борисов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К.В. Обструктивная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кардиомиопатия: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методы хирургической коррекции // Грудная и сердечно-сосудистая хирургия. 1997. Т. 1. С.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61–65.</w:t>
      </w: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1"/>
        <w:ind w:left="0"/>
        <w:jc w:val="left"/>
        <w:rPr>
          <w:sz w:val="33"/>
        </w:rPr>
      </w:pPr>
    </w:p>
    <w:p>
      <w:pPr>
        <w:pStyle w:val="ListParagraph"/>
        <w:numPr>
          <w:ilvl w:val="0"/>
          <w:numId w:val="31"/>
        </w:numPr>
        <w:tabs>
          <w:tab w:pos="1997" w:val="left" w:leader="none"/>
          <w:tab w:pos="1999" w:val="left" w:leader="none"/>
        </w:tabs>
        <w:spacing w:line="300" w:lineRule="auto" w:before="0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Л.А.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Результаты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медикаментозного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хирургического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лечения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обструкцией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выводных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отделов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левого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правого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желудочков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сердца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Грудная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сердечно-сосудистая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хирургия.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2004.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4–9.</w:t>
      </w:r>
    </w:p>
    <w:p>
      <w:pPr>
        <w:pStyle w:val="ListParagraph"/>
        <w:numPr>
          <w:ilvl w:val="0"/>
          <w:numId w:val="31"/>
        </w:numPr>
        <w:tabs>
          <w:tab w:pos="2056" w:val="left" w:leader="none"/>
          <w:tab w:pos="2057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Л.А.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Хирургическая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коррекция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ранее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неоперабельных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форм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Грудная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сердечно-сосудистая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хирургия.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1999.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130–136.</w:t>
      </w:r>
    </w:p>
    <w:p>
      <w:pPr>
        <w:pStyle w:val="ListParagraph"/>
        <w:numPr>
          <w:ilvl w:val="0"/>
          <w:numId w:val="31"/>
        </w:numPr>
        <w:tabs>
          <w:tab w:pos="1713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Pagourelias E.D. et al. Prognostic Value of Right Ventricular Diastolic Function Indices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 Cardiomyopathy 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Eur.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Echocardiogr.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2011.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12,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 11.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809–817.</w:t>
      </w:r>
    </w:p>
    <w:p>
      <w:pPr>
        <w:pStyle w:val="ListParagraph"/>
        <w:numPr>
          <w:ilvl w:val="0"/>
          <w:numId w:val="31"/>
        </w:numPr>
        <w:tabs>
          <w:tab w:pos="1698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Shah J.P. et al. Prevalence and Prognostic Signiﬁcance of Right Ventricular Dysfunction in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Patients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With</w:t>
      </w:r>
      <w:r>
        <w:rPr>
          <w:color w:val="212121"/>
          <w:spacing w:val="13"/>
          <w:w w:val="105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13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122,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3"/>
          <w:w w:val="105"/>
          <w:sz w:val="19"/>
        </w:rPr>
        <w:t> </w:t>
      </w:r>
      <w:r>
        <w:rPr>
          <w:color w:val="212121"/>
          <w:w w:val="105"/>
          <w:sz w:val="19"/>
        </w:rPr>
        <w:t>11.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1932–1938.</w:t>
      </w:r>
    </w:p>
    <w:p>
      <w:pPr>
        <w:pStyle w:val="ListParagraph"/>
        <w:numPr>
          <w:ilvl w:val="0"/>
          <w:numId w:val="31"/>
        </w:numPr>
        <w:tabs>
          <w:tab w:pos="1630" w:val="left" w:leader="none"/>
        </w:tabs>
        <w:spacing w:line="240" w:lineRule="auto" w:before="191" w:after="0"/>
        <w:ind w:left="1629" w:right="0" w:hanging="581"/>
        <w:jc w:val="both"/>
        <w:rPr>
          <w:sz w:val="19"/>
        </w:rPr>
      </w:pPr>
      <w:r>
        <w:rPr>
          <w:color w:val="212121"/>
          <w:w w:val="105"/>
          <w:sz w:val="19"/>
        </w:rPr>
        <w:t>Кактурский</w:t>
      </w:r>
      <w:r>
        <w:rPr>
          <w:color w:val="212121"/>
          <w:spacing w:val="19"/>
          <w:w w:val="105"/>
          <w:sz w:val="19"/>
        </w:rPr>
        <w:t> </w:t>
      </w:r>
      <w:r>
        <w:rPr>
          <w:color w:val="212121"/>
          <w:w w:val="105"/>
          <w:sz w:val="19"/>
        </w:rPr>
        <w:t>Л.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Внезапная</w:t>
      </w:r>
      <w:r>
        <w:rPr>
          <w:color w:val="212121"/>
          <w:spacing w:val="19"/>
          <w:w w:val="105"/>
          <w:sz w:val="19"/>
        </w:rPr>
        <w:t> </w:t>
      </w:r>
      <w:r>
        <w:rPr>
          <w:color w:val="212121"/>
          <w:w w:val="105"/>
          <w:sz w:val="19"/>
        </w:rPr>
        <w:t>смерть</w:t>
      </w:r>
      <w:r>
        <w:rPr>
          <w:color w:val="212121"/>
          <w:spacing w:val="16"/>
          <w:w w:val="105"/>
          <w:sz w:val="19"/>
        </w:rPr>
        <w:t> </w:t>
      </w:r>
      <w:r>
        <w:rPr>
          <w:color w:val="212121"/>
          <w:w w:val="105"/>
          <w:sz w:val="19"/>
        </w:rPr>
        <w:t>(клиническая</w:t>
      </w:r>
      <w:r>
        <w:rPr>
          <w:color w:val="212121"/>
          <w:spacing w:val="20"/>
          <w:w w:val="105"/>
          <w:sz w:val="19"/>
        </w:rPr>
        <w:t> </w:t>
      </w:r>
      <w:r>
        <w:rPr>
          <w:color w:val="212121"/>
          <w:w w:val="105"/>
          <w:sz w:val="19"/>
        </w:rPr>
        <w:t>морфология).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Москва, </w:t>
      </w:r>
      <w:r>
        <w:rPr>
          <w:color w:val="212121"/>
          <w:spacing w:val="29"/>
          <w:w w:val="105"/>
          <w:sz w:val="19"/>
        </w:rPr>
        <w:t> </w:t>
      </w:r>
      <w:r>
        <w:rPr>
          <w:color w:val="212121"/>
          <w:w w:val="105"/>
          <w:sz w:val="19"/>
        </w:rPr>
        <w:t>2000.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126</w:t>
      </w:r>
      <w:r>
        <w:rPr>
          <w:color w:val="212121"/>
          <w:spacing w:val="20"/>
          <w:w w:val="105"/>
          <w:sz w:val="19"/>
        </w:rPr>
        <w:t> </w:t>
      </w:r>
      <w:r>
        <w:rPr>
          <w:color w:val="212121"/>
          <w:w w:val="105"/>
          <w:sz w:val="19"/>
        </w:rPr>
        <w:t>с.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с.</w:t>
      </w:r>
    </w:p>
    <w:p>
      <w:pPr>
        <w:spacing w:after="0" w:line="24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2384" w:val="left" w:leader="none"/>
          <w:tab w:pos="2385" w:val="left" w:leader="none"/>
        </w:tabs>
        <w:spacing w:line="300" w:lineRule="auto" w:before="33" w:after="0"/>
        <w:ind w:left="1049" w:right="129" w:firstLine="0"/>
        <w:jc w:val="both"/>
        <w:rPr>
          <w:sz w:val="19"/>
        </w:rPr>
      </w:pPr>
      <w:r>
        <w:rPr/>
        <w:pict>
          <v:rect style="position:absolute;margin-left:568.649231pt;margin-top:.000528pt;width:10.540301pt;height:841.644569pt;mso-position-horizontal-relative:page;mso-position-vertical-relative:page;z-index:1590937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528pt;width:10.540301pt;height:841.644569pt;mso-position-horizontal-relative:page;mso-position-vertical-relative:page;z-index:15909888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Ревишвили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А.Ш.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Клинические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рекомендации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проведению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электрофизиологических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исследований,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катетерной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абляции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применению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имплантируемых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антиаритмических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устройств.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Москва,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701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</w:p>
    <w:p>
      <w:pPr>
        <w:pStyle w:val="ListParagraph"/>
        <w:numPr>
          <w:ilvl w:val="0"/>
          <w:numId w:val="31"/>
        </w:numPr>
        <w:tabs>
          <w:tab w:pos="1784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Adabag A.S. et al. Spectrum and prognostic signiﬁcance of arrhythmias on ambulatory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Holter electrocardiogram in hypertrophic cardiomyopathy // J. Am. Coll. Cardiol. 2005. Vol. 45, №</w:t>
      </w:r>
      <w:r>
        <w:rPr>
          <w:color w:val="212121"/>
          <w:spacing w:val="-51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697–704.</w:t>
      </w:r>
    </w:p>
    <w:p>
      <w:pPr>
        <w:pStyle w:val="ListParagraph"/>
        <w:numPr>
          <w:ilvl w:val="0"/>
          <w:numId w:val="31"/>
        </w:numPr>
        <w:tabs>
          <w:tab w:pos="1645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05"/>
          <w:sz w:val="19"/>
        </w:rPr>
        <w:t>Zipes D.P. et al. ACC/AHA/ESC 2006 guidelines for management of patients with ventricular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arrhythmias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prevention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sudden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Europace.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2006.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8,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746–837.</w:t>
      </w:r>
    </w:p>
    <w:p>
      <w:pPr>
        <w:pStyle w:val="ListParagraph"/>
        <w:numPr>
          <w:ilvl w:val="0"/>
          <w:numId w:val="31"/>
        </w:numPr>
        <w:tabs>
          <w:tab w:pos="1661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Czosek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R.J.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et al.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Arrhythmic Burden and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Ambulatory Monitoring 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Pediatric Patients with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Cardiomyopathy.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// Pacing Clin.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Electrophysiol.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2016.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39,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 5.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443–451.</w:t>
      </w:r>
    </w:p>
    <w:p>
      <w:pPr>
        <w:pStyle w:val="ListParagraph"/>
        <w:numPr>
          <w:ilvl w:val="0"/>
          <w:numId w:val="31"/>
        </w:numPr>
        <w:tabs>
          <w:tab w:pos="1663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05"/>
          <w:sz w:val="19"/>
        </w:rPr>
        <w:t>Desai M.Y., Mentias A. Risk stratiﬁcation in hypertrophic cardiomyopathy // Aging (Albany.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NY).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1617–1618.</w:t>
      </w:r>
    </w:p>
    <w:p>
      <w:pPr>
        <w:pStyle w:val="ListParagraph"/>
        <w:numPr>
          <w:ilvl w:val="0"/>
          <w:numId w:val="31"/>
        </w:numPr>
        <w:tabs>
          <w:tab w:pos="1670" w:val="left" w:leader="none"/>
        </w:tabs>
        <w:spacing w:line="300" w:lineRule="auto" w:before="191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Elliott P.M. et al. Sudden death in hypertrophic cardiomyopathy: Identiﬁcation of high risk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patients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2000.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36,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7.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2212–2218.</w:t>
      </w:r>
    </w:p>
    <w:p>
      <w:pPr>
        <w:pStyle w:val="ListParagraph"/>
        <w:numPr>
          <w:ilvl w:val="0"/>
          <w:numId w:val="31"/>
        </w:numPr>
        <w:tabs>
          <w:tab w:pos="1631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Goyal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V.,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Jassal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D.S.,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Dhalla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N.S.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Pathophysiology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prevention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sudden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Can.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Physiol.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Pharmacol.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94,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237–244.</w:t>
      </w:r>
    </w:p>
    <w:p>
      <w:pPr>
        <w:pStyle w:val="ListParagraph"/>
        <w:numPr>
          <w:ilvl w:val="0"/>
          <w:numId w:val="31"/>
        </w:numPr>
        <w:tabs>
          <w:tab w:pos="1659" w:val="left" w:leader="none"/>
        </w:tabs>
        <w:spacing w:line="240" w:lineRule="auto" w:before="191" w:after="0"/>
        <w:ind w:left="1658" w:right="0" w:hanging="610"/>
        <w:jc w:val="both"/>
        <w:rPr>
          <w:sz w:val="19"/>
        </w:rPr>
      </w:pPr>
      <w:r>
        <w:rPr>
          <w:color w:val="212121"/>
          <w:w w:val="110"/>
          <w:sz w:val="19"/>
        </w:rPr>
        <w:t>Marrakchi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S.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stratiﬁcation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in hypertrophic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 Herz.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2020.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45,</w:t>
      </w:r>
    </w:p>
    <w:p>
      <w:pPr>
        <w:pStyle w:val="BodyText"/>
        <w:spacing w:before="56"/>
        <w:jc w:val="left"/>
      </w:pPr>
      <w:r>
        <w:rPr>
          <w:color w:val="212121"/>
          <w:spacing w:val="-2"/>
          <w:w w:val="110"/>
        </w:rPr>
        <w:t>№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2"/>
          <w:w w:val="110"/>
        </w:rPr>
        <w:t>1.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P.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50–64.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840" w:val="left" w:leader="none"/>
        </w:tabs>
        <w:spacing w:line="300" w:lineRule="auto" w:before="0" w:after="0"/>
        <w:ind w:left="1049" w:right="131" w:firstLine="0"/>
        <w:jc w:val="both"/>
        <w:rPr>
          <w:sz w:val="19"/>
        </w:rPr>
      </w:pPr>
      <w:r>
        <w:rPr>
          <w:color w:val="212121"/>
          <w:w w:val="110"/>
          <w:sz w:val="19"/>
        </w:rPr>
        <w:t>Weissler-Snir A. et al. Prevention of Sudden Death in Hypertrophic 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Bridging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the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Gaps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in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Knowledge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Eur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38,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22.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1728–1737.</w:t>
      </w:r>
    </w:p>
    <w:p>
      <w:pPr>
        <w:pStyle w:val="ListParagraph"/>
        <w:numPr>
          <w:ilvl w:val="0"/>
          <w:numId w:val="31"/>
        </w:numPr>
        <w:tabs>
          <w:tab w:pos="1925" w:val="left" w:leader="none"/>
          <w:tab w:pos="1926" w:val="left" w:leader="none"/>
        </w:tabs>
        <w:spacing w:line="300" w:lineRule="auto" w:before="191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Weissler-Snir A.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Usefulness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14-Day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Holter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Detection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Nonsustained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Ventricular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Tachycardia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Patients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Am.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118,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1258–1263.</w:t>
      </w:r>
    </w:p>
    <w:p>
      <w:pPr>
        <w:pStyle w:val="ListParagraph"/>
        <w:numPr>
          <w:ilvl w:val="0"/>
          <w:numId w:val="31"/>
        </w:numPr>
        <w:tabs>
          <w:tab w:pos="2114" w:val="left" w:leader="none"/>
          <w:tab w:pos="2115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Goff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Z.D.,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Calkins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Sudden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related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cardiomyopathies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Prog.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Dis.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2019.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62,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212–216.</w:t>
      </w:r>
    </w:p>
    <w:p>
      <w:pPr>
        <w:pStyle w:val="ListParagraph"/>
        <w:numPr>
          <w:ilvl w:val="0"/>
          <w:numId w:val="31"/>
        </w:numPr>
        <w:tabs>
          <w:tab w:pos="1837" w:val="left" w:leader="none"/>
        </w:tabs>
        <w:spacing w:line="300" w:lineRule="auto" w:before="192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Bois J.P. et al. Relation between temperature extremes and symptom exacerbation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patients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Am.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117,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961–965.</w:t>
      </w:r>
    </w:p>
    <w:p>
      <w:pPr>
        <w:pStyle w:val="ListParagraph"/>
        <w:numPr>
          <w:ilvl w:val="0"/>
          <w:numId w:val="31"/>
        </w:numPr>
        <w:tabs>
          <w:tab w:pos="1735" w:val="left" w:leader="none"/>
        </w:tabs>
        <w:spacing w:line="300" w:lineRule="auto" w:before="191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Haghjoo M. et al. Predictors of syncope in patients with hypertrophic cardiomyopathy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PACE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-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Pacing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Clin.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Electrophysiol.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2009.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32,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5.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642–647.</w:t>
      </w:r>
    </w:p>
    <w:p>
      <w:pPr>
        <w:pStyle w:val="ListParagraph"/>
        <w:numPr>
          <w:ilvl w:val="0"/>
          <w:numId w:val="31"/>
        </w:numPr>
        <w:tabs>
          <w:tab w:pos="2141" w:val="left" w:leader="none"/>
          <w:tab w:pos="2142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5"/>
          <w:sz w:val="19"/>
        </w:rPr>
        <w:t>Seggewiß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H.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et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al.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Syncope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in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hypertrophic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(obstructive)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cardiomyopathy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//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spacing w:val="-1"/>
          <w:w w:val="110"/>
          <w:sz w:val="19"/>
        </w:rPr>
        <w:t>Herzschrittmachertherapie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und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Elektrophysiologie.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29,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178–182.</w:t>
      </w:r>
    </w:p>
    <w:p>
      <w:pPr>
        <w:pStyle w:val="ListParagraph"/>
        <w:numPr>
          <w:ilvl w:val="0"/>
          <w:numId w:val="31"/>
        </w:numPr>
        <w:tabs>
          <w:tab w:pos="1788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Williams L., Frenneaux M. Syncope in Hypertrophic Cardiomyopathy: Mechanisms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Consequences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for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Treatment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Europace.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2007.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9,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817–822.</w:t>
      </w:r>
    </w:p>
    <w:p>
      <w:pPr>
        <w:pStyle w:val="ListParagraph"/>
        <w:numPr>
          <w:ilvl w:val="0"/>
          <w:numId w:val="31"/>
        </w:numPr>
        <w:tabs>
          <w:tab w:pos="1900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Farhad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structure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function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sarcomere mutation carriers with and without left ventricular hypertrophy // J. Cardiovasc. Magn.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Reson.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107.</w:t>
      </w:r>
    </w:p>
    <w:p>
      <w:pPr>
        <w:pStyle w:val="ListParagraph"/>
        <w:numPr>
          <w:ilvl w:val="0"/>
          <w:numId w:val="31"/>
        </w:numPr>
        <w:tabs>
          <w:tab w:pos="1906" w:val="left" w:leader="none"/>
          <w:tab w:pos="1907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Burstein B., Nattel S. Atrial Fibrosis: Mechanisms and Clinical Relevance in Atrial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Fibrillation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2008.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51,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8.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802–809.</w:t>
      </w:r>
    </w:p>
    <w:p>
      <w:pPr>
        <w:pStyle w:val="ListParagraph"/>
        <w:numPr>
          <w:ilvl w:val="0"/>
          <w:numId w:val="31"/>
        </w:numPr>
        <w:tabs>
          <w:tab w:pos="1853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Philipson D.J., Rader F., Siegel R.J. Risk factors for atrial ﬁbrillation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 // Eur. J. Prev. Cardiol. 2019. P. doi: 10.1177/2047487319828474. Epub ahead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print.</w:t>
      </w:r>
    </w:p>
    <w:p>
      <w:pPr>
        <w:pStyle w:val="ListParagraph"/>
        <w:numPr>
          <w:ilvl w:val="0"/>
          <w:numId w:val="31"/>
        </w:numPr>
        <w:tabs>
          <w:tab w:pos="1646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Garg 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et al.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Atrial ﬁbrillation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prevalence,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impact,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and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management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Heart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Fail.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Rev.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2019.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189–197.</w:t>
      </w:r>
    </w:p>
    <w:p>
      <w:pPr>
        <w:pStyle w:val="ListParagraph"/>
        <w:numPr>
          <w:ilvl w:val="0"/>
          <w:numId w:val="31"/>
        </w:numPr>
        <w:tabs>
          <w:tab w:pos="1980" w:val="left" w:leader="none"/>
          <w:tab w:pos="1981" w:val="left" w:leader="none"/>
        </w:tabs>
        <w:spacing w:line="300" w:lineRule="auto" w:before="191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Killu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A.M.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Resynchronization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Therapy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End-Stage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Europace.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2018.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82–88.</w:t>
      </w:r>
    </w:p>
    <w:p>
      <w:pPr>
        <w:pStyle w:val="ListParagraph"/>
        <w:numPr>
          <w:ilvl w:val="0"/>
          <w:numId w:val="31"/>
        </w:numPr>
        <w:tabs>
          <w:tab w:pos="1677" w:val="left" w:leader="none"/>
        </w:tabs>
        <w:spacing w:line="300" w:lineRule="auto" w:before="192" w:after="0"/>
        <w:ind w:left="1049" w:right="131" w:firstLine="0"/>
        <w:jc w:val="both"/>
        <w:rPr>
          <w:sz w:val="19"/>
        </w:rPr>
      </w:pPr>
      <w:r>
        <w:rPr>
          <w:color w:val="212121"/>
          <w:w w:val="105"/>
          <w:sz w:val="19"/>
        </w:rPr>
        <w:t>Kirchhof</w:t>
      </w:r>
      <w:r>
        <w:rPr>
          <w:color w:val="212121"/>
          <w:spacing w:val="2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13"/>
          <w:w w:val="105"/>
          <w:sz w:val="19"/>
        </w:rPr>
        <w:t> </w:t>
      </w:r>
      <w:r>
        <w:rPr>
          <w:color w:val="212121"/>
          <w:w w:val="105"/>
          <w:sz w:val="19"/>
        </w:rPr>
        <w:t>et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al.</w:t>
      </w:r>
      <w:r>
        <w:rPr>
          <w:color w:val="212121"/>
          <w:spacing w:val="13"/>
          <w:w w:val="105"/>
          <w:sz w:val="19"/>
        </w:rPr>
        <w:t> </w:t>
      </w:r>
      <w:r>
        <w:rPr>
          <w:color w:val="212121"/>
          <w:w w:val="105"/>
          <w:sz w:val="19"/>
        </w:rPr>
        <w:t>2016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ESC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Guidelines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for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the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Management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18"/>
          <w:w w:val="105"/>
          <w:sz w:val="19"/>
        </w:rPr>
        <w:t> </w:t>
      </w:r>
      <w:r>
        <w:rPr>
          <w:color w:val="212121"/>
          <w:w w:val="105"/>
          <w:sz w:val="19"/>
        </w:rPr>
        <w:t>Atrial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Fibrillation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Developed</w:t>
      </w:r>
      <w:r>
        <w:rPr>
          <w:color w:val="212121"/>
          <w:spacing w:val="-48"/>
          <w:w w:val="105"/>
          <w:sz w:val="19"/>
        </w:rPr>
        <w:t> </w:t>
      </w:r>
      <w:r>
        <w:rPr>
          <w:color w:val="212121"/>
          <w:w w:val="105"/>
          <w:sz w:val="19"/>
        </w:rPr>
        <w:t>in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Collaboration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With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EACTS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Eur.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Heart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2016.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37.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2893–2962.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803" w:val="left" w:leader="none"/>
        </w:tabs>
        <w:spacing w:line="300" w:lineRule="auto" w:before="33" w:after="0"/>
        <w:ind w:left="1049" w:right="129" w:firstLine="0"/>
        <w:jc w:val="both"/>
        <w:rPr>
          <w:sz w:val="19"/>
        </w:rPr>
      </w:pPr>
      <w:r>
        <w:rPr/>
        <w:pict>
          <v:rect style="position:absolute;margin-left:568.649231pt;margin-top:.002429pt;width:10.540301pt;height:841.644569pt;mso-position-horizontal-relative:page;mso-position-vertical-relative:page;z-index:1591040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429pt;width:10.540301pt;height:841.644569pt;mso-position-horizontal-relative:page;mso-position-vertical-relative:page;z-index:15910912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Maron B.J. et al. Clinical Spectrum and Management of Heart Failure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JACC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Fail.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Elsevier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Inc.,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6,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5.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353–363.</w:t>
      </w:r>
    </w:p>
    <w:p>
      <w:pPr>
        <w:pStyle w:val="ListParagraph"/>
        <w:numPr>
          <w:ilvl w:val="0"/>
          <w:numId w:val="31"/>
        </w:numPr>
        <w:tabs>
          <w:tab w:pos="1758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Seferović P.M. et al. Heart failure in cardiomyopathies: a position paper from the 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Failure Association of the European Society of Cardiology // Eur. J. Heart Fail. 2019. Vol. 21, № 5. P.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553–576.</w:t>
      </w:r>
    </w:p>
    <w:p>
      <w:pPr>
        <w:pStyle w:val="ListParagraph"/>
        <w:numPr>
          <w:ilvl w:val="0"/>
          <w:numId w:val="31"/>
        </w:numPr>
        <w:tabs>
          <w:tab w:pos="1949" w:val="left" w:leader="none"/>
          <w:tab w:pos="1950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B.J.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Epidemiology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Cardiomyopathy–Related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2000.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102,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858–864.</w:t>
      </w:r>
    </w:p>
    <w:p>
      <w:pPr>
        <w:pStyle w:val="ListParagraph"/>
        <w:numPr>
          <w:ilvl w:val="0"/>
          <w:numId w:val="31"/>
        </w:numPr>
        <w:tabs>
          <w:tab w:pos="1638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Semsarian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New perspectives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on the prevalence of hypertrophic cardiomyopathy // J.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65,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1249–1254.</w:t>
      </w:r>
    </w:p>
    <w:p>
      <w:pPr>
        <w:pStyle w:val="ListParagraph"/>
        <w:numPr>
          <w:ilvl w:val="0"/>
          <w:numId w:val="31"/>
        </w:numPr>
        <w:tabs>
          <w:tab w:pos="1695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Amano Y. et al. MRI classiﬁcation of asymmetric septal hypertrophic cardiomyopathy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its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relation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to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presence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factors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Int.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28,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2019–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2025.</w:t>
      </w:r>
    </w:p>
    <w:p>
      <w:pPr>
        <w:pStyle w:val="ListParagraph"/>
        <w:numPr>
          <w:ilvl w:val="0"/>
          <w:numId w:val="31"/>
        </w:numPr>
        <w:tabs>
          <w:tab w:pos="1673" w:val="left" w:leader="none"/>
        </w:tabs>
        <w:spacing w:line="300" w:lineRule="auto" w:before="192" w:after="0"/>
        <w:ind w:left="1049" w:right="128" w:firstLine="0"/>
        <w:jc w:val="both"/>
        <w:rPr>
          <w:sz w:val="19"/>
        </w:rPr>
      </w:pPr>
      <w:r>
        <w:rPr>
          <w:color w:val="212121"/>
          <w:w w:val="105"/>
          <w:sz w:val="19"/>
        </w:rPr>
        <w:t>Geske J.B., Ommen S.R., Gersh B.J. Hypertrophic Cardiomyopathy: Clinical Update // JACC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Hear.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Fail.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364–375.</w:t>
      </w:r>
    </w:p>
    <w:p>
      <w:pPr>
        <w:pStyle w:val="ListParagraph"/>
        <w:numPr>
          <w:ilvl w:val="0"/>
          <w:numId w:val="31"/>
        </w:numPr>
        <w:tabs>
          <w:tab w:pos="1812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Дземешкевич С.Л. и др. Анатомические и морфологические признаки диффузно-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генерализованной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формы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Российский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кардиологический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журнал.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121.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58–63.</w:t>
      </w:r>
    </w:p>
    <w:p>
      <w:pPr>
        <w:pStyle w:val="ListParagraph"/>
        <w:numPr>
          <w:ilvl w:val="0"/>
          <w:numId w:val="31"/>
        </w:numPr>
        <w:tabs>
          <w:tab w:pos="1715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Gudkova A. et al. Diagnostic challenge in desmin cardiomyopathy with transformation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clinical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phenotypes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Pediatr.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2013.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34,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467–470.</w:t>
      </w:r>
    </w:p>
    <w:p>
      <w:pPr>
        <w:pStyle w:val="ListParagraph"/>
        <w:numPr>
          <w:ilvl w:val="0"/>
          <w:numId w:val="31"/>
        </w:numPr>
        <w:tabs>
          <w:tab w:pos="1912" w:val="left" w:leader="none"/>
          <w:tab w:pos="1913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Rowin E.J. et al. Interaction of Adverse Disease Related Pathways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120,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12.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2256–2264.</w:t>
      </w:r>
    </w:p>
    <w:p>
      <w:pPr>
        <w:pStyle w:val="ListParagraph"/>
        <w:numPr>
          <w:ilvl w:val="0"/>
          <w:numId w:val="31"/>
        </w:numPr>
        <w:tabs>
          <w:tab w:pos="2252" w:val="left" w:leader="none"/>
          <w:tab w:pos="2253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Габрусенко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С.А.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Клинико-гемодинамический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статус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сердечные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натрийуретические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пептиды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плазме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больных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кардиомиопатией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Кардиологический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вестник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(Бюллетень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РКНПК).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2006.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Т.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С.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25–31.</w:t>
      </w:r>
    </w:p>
    <w:p>
      <w:pPr>
        <w:pStyle w:val="ListParagraph"/>
        <w:numPr>
          <w:ilvl w:val="0"/>
          <w:numId w:val="31"/>
        </w:numPr>
        <w:tabs>
          <w:tab w:pos="2002" w:val="left" w:leader="none"/>
          <w:tab w:pos="2003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Стрельцова А.А., Гудкова А.Я., Костарева А.А. Фибрилляция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предсердий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современные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аспекты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эпидемиологии,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факторов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риска,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патогенеза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фармакотерапии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Cons.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Medicum.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34–39.</w:t>
      </w:r>
    </w:p>
    <w:p>
      <w:pPr>
        <w:pStyle w:val="ListParagraph"/>
        <w:numPr>
          <w:ilvl w:val="0"/>
          <w:numId w:val="31"/>
        </w:numPr>
        <w:tabs>
          <w:tab w:pos="1702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Стрельцова А.А. и др. Полиморфный вариант rs1739843 гена белка теплового шока 7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(HSPB7)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его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связь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вариантами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клинического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течения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исходами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у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пациентов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кардиомиопатией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(результаты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10-летнего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наблюдения)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Российский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кардиологический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журнал.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10.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7–15.</w:t>
      </w:r>
    </w:p>
    <w:p>
      <w:pPr>
        <w:pStyle w:val="ListParagraph"/>
        <w:numPr>
          <w:ilvl w:val="0"/>
          <w:numId w:val="31"/>
        </w:numPr>
        <w:tabs>
          <w:tab w:pos="1709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Binder J. et al. Echocardiography-guided genetic testing in hypertrophic 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 morphological features predict the presence of myoﬁlament mutations // Mayo Clin. Proc.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2006.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459–467.</w:t>
      </w:r>
    </w:p>
    <w:p>
      <w:pPr>
        <w:pStyle w:val="ListParagraph"/>
        <w:numPr>
          <w:ilvl w:val="0"/>
          <w:numId w:val="31"/>
        </w:numPr>
        <w:tabs>
          <w:tab w:pos="1661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Elliott P., Spirito P. Prevention of hypertrophic cardiomyopathy-related deaths: Theory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practice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//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Heart.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2008.</w:t>
      </w:r>
      <w:r>
        <w:rPr>
          <w:color w:val="212121"/>
          <w:spacing w:val="-24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94,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10.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1269–1275.</w:t>
      </w:r>
    </w:p>
    <w:p>
      <w:pPr>
        <w:pStyle w:val="ListParagraph"/>
        <w:numPr>
          <w:ilvl w:val="0"/>
          <w:numId w:val="31"/>
        </w:numPr>
        <w:tabs>
          <w:tab w:pos="1691" w:val="left" w:leader="none"/>
        </w:tabs>
        <w:spacing w:line="300" w:lineRule="auto" w:before="191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Elliott P.M. et al. Historical trends in reported survival rates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Heart.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92,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785–791.</w:t>
      </w:r>
    </w:p>
    <w:p>
      <w:pPr>
        <w:pStyle w:val="ListParagraph"/>
        <w:numPr>
          <w:ilvl w:val="0"/>
          <w:numId w:val="31"/>
        </w:numPr>
        <w:tabs>
          <w:tab w:pos="1762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Kawai C. et al. Hypertrophic obstructive and non-obstructive cardiomyopathy in Japan.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Diagnosis of the disease with special reference to endomyocardial catheter biopsy // Eur Hear. J.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1983.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121–125.</w:t>
      </w:r>
    </w:p>
    <w:p>
      <w:pPr>
        <w:pStyle w:val="ListParagraph"/>
        <w:numPr>
          <w:ilvl w:val="0"/>
          <w:numId w:val="31"/>
        </w:numPr>
        <w:tabs>
          <w:tab w:pos="1665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Kitaoka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H.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Progression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Apical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Hypertrophy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to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Asymmetrical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Septal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Hypertrophy: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A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Case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Report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2005.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45,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155–159.</w:t>
      </w:r>
    </w:p>
    <w:p>
      <w:pPr>
        <w:pStyle w:val="ListParagraph"/>
        <w:numPr>
          <w:ilvl w:val="0"/>
          <w:numId w:val="31"/>
        </w:numPr>
        <w:tabs>
          <w:tab w:pos="1735" w:val="left" w:leader="none"/>
        </w:tabs>
        <w:spacing w:line="300" w:lineRule="auto" w:before="191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Klues H.G., Schiffers A., Maron B.J. Phenotypic spectrum and patterns of left 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Morphologic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observations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signiﬁcance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assessed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by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two-dimensional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echocardiography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600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1995.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26,</w:t>
      </w:r>
    </w:p>
    <w:p>
      <w:pPr>
        <w:pStyle w:val="BodyText"/>
        <w:spacing w:before="3"/>
      </w:pPr>
      <w:r>
        <w:rPr>
          <w:color w:val="212121"/>
          <w:w w:val="105"/>
        </w:rPr>
        <w:t>№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7.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1699–1708.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644" w:val="left" w:leader="none"/>
        </w:tabs>
        <w:spacing w:line="240" w:lineRule="auto" w:before="33" w:after="0"/>
        <w:ind w:left="1643" w:right="0" w:hanging="595"/>
        <w:jc w:val="both"/>
        <w:rPr>
          <w:sz w:val="19"/>
        </w:rPr>
      </w:pPr>
      <w:r>
        <w:rPr/>
        <w:pict>
          <v:rect style="position:absolute;margin-left:568.649231pt;margin-top:.001624pt;width:10.540301pt;height:841.640669pt;mso-position-horizontal-relative:page;mso-position-vertical-relative:page;z-index:1591142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624pt;width:10.540301pt;height:841.640669pt;mso-position-horizontal-relative:page;mso-position-vertical-relative:page;z-index:15911936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Maron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B.J.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 al.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Clinical proﬁle of stroke in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900 patients with hypertrophic cardiomyopathy</w:t>
      </w:r>
    </w:p>
    <w:p>
      <w:pPr>
        <w:pStyle w:val="BodyText"/>
        <w:spacing w:before="56"/>
      </w:pPr>
      <w:r>
        <w:rPr>
          <w:color w:val="212121"/>
          <w:w w:val="105"/>
        </w:rPr>
        <w:t>//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J.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Am.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Coll.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Cardiol.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2002.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39,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2.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301–307.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794" w:val="left" w:leader="none"/>
        </w:tabs>
        <w:spacing w:line="300" w:lineRule="auto" w:before="0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Thaman R. et al. Progressive left ventricular remodeling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severe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hypertrophy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2004.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44,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12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398–405.</w:t>
      </w:r>
    </w:p>
    <w:p>
      <w:pPr>
        <w:pStyle w:val="ListParagraph"/>
        <w:numPr>
          <w:ilvl w:val="0"/>
          <w:numId w:val="31"/>
        </w:numPr>
        <w:tabs>
          <w:tab w:pos="1741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Lancellotti P. et al. The Clinical Use of Stress Echocardiography in Non-Ischaemic 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Disease: Recommendations from the European Association of Cardiovascular Imaging and 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American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Society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Echocardiography.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Soc.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Echocardiogr.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30,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101–138.</w:t>
      </w:r>
    </w:p>
    <w:p>
      <w:pPr>
        <w:pStyle w:val="ListParagraph"/>
        <w:numPr>
          <w:ilvl w:val="0"/>
          <w:numId w:val="31"/>
        </w:numPr>
        <w:tabs>
          <w:tab w:pos="1676" w:val="left" w:leader="none"/>
        </w:tabs>
        <w:spacing w:line="300" w:lineRule="auto" w:before="193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Parato V.M. et al. Echocardiographic diagnosis of the different phenotypes of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Ultrasound.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2016.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14,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30.</w:t>
      </w:r>
    </w:p>
    <w:p>
      <w:pPr>
        <w:pStyle w:val="ListParagraph"/>
        <w:numPr>
          <w:ilvl w:val="0"/>
          <w:numId w:val="31"/>
        </w:numPr>
        <w:tabs>
          <w:tab w:pos="1851" w:val="left" w:leader="none"/>
        </w:tabs>
        <w:spacing w:line="300" w:lineRule="auto" w:before="191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Lambiase P.D. et al. Worldwide Experience With a Totally Subcutaneous Implantable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Deﬁbrillator: Early Results From the EFFORTLESS S-ICD Registry // Eur Hear. J. 2014. Vol. 35, №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25.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1657–1665.</w:t>
      </w:r>
    </w:p>
    <w:p>
      <w:pPr>
        <w:pStyle w:val="ListParagraph"/>
        <w:numPr>
          <w:ilvl w:val="0"/>
          <w:numId w:val="31"/>
        </w:numPr>
        <w:tabs>
          <w:tab w:pos="1782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Ponikowski P. et al. 2016 ESC Guidelines for the diagnosis and treatment of acute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chronic heart failure: The Task Force for the diagnosis and treatment of acute and chronic 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failure of the European Society of Cardiology (ESC). Developed with the special contribution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Fail.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18,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891–975.</w:t>
      </w:r>
    </w:p>
    <w:p>
      <w:pPr>
        <w:pStyle w:val="ListParagraph"/>
        <w:numPr>
          <w:ilvl w:val="0"/>
          <w:numId w:val="31"/>
        </w:numPr>
        <w:tabs>
          <w:tab w:pos="1722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B.J.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American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College 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Cardiology/European Society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Cardiology Clinical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Expert Consensus Document on Hypertrophic Cardiomyopathy: A report of the American College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Cardiology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Foundation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Task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Force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Expert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Consensus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Documents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European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S</w:t>
      </w:r>
    </w:p>
    <w:p>
      <w:pPr>
        <w:pStyle w:val="BodyText"/>
        <w:spacing w:before="3"/>
      </w:pPr>
      <w:r>
        <w:rPr>
          <w:color w:val="212121"/>
          <w:w w:val="105"/>
        </w:rPr>
        <w:t>//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Eur.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Heart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J.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2003.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24,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21.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1965–1991.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63" w:val="left" w:leader="none"/>
        </w:tabs>
        <w:spacing w:line="300" w:lineRule="auto" w:before="0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Barrett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M.J.,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Ayub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B.,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Martinez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M.W.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auscultation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sports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medicine: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Strategies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to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improve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clinical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care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Curr.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Sports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Med.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Rep.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2012.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11,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78–84.</w:t>
      </w:r>
    </w:p>
    <w:p>
      <w:pPr>
        <w:pStyle w:val="ListParagraph"/>
        <w:numPr>
          <w:ilvl w:val="0"/>
          <w:numId w:val="31"/>
        </w:numPr>
        <w:tabs>
          <w:tab w:pos="1760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5"/>
          <w:sz w:val="19"/>
        </w:rPr>
        <w:t>Cantwell J.D. Preparticipation physical evaluation: Getting to the heart of the matter //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Med.</w:t>
      </w:r>
      <w:r>
        <w:rPr>
          <w:color w:val="212121"/>
          <w:spacing w:val="-20"/>
          <w:w w:val="115"/>
          <w:sz w:val="19"/>
        </w:rPr>
        <w:t> </w:t>
      </w:r>
      <w:r>
        <w:rPr>
          <w:color w:val="212121"/>
          <w:w w:val="115"/>
          <w:sz w:val="19"/>
        </w:rPr>
        <w:t>Sci.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Sports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Exerc.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1998.</w:t>
      </w:r>
      <w:r>
        <w:rPr>
          <w:color w:val="212121"/>
          <w:spacing w:val="-25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30,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10.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341–344.</w:t>
      </w:r>
    </w:p>
    <w:p>
      <w:pPr>
        <w:pStyle w:val="ListParagraph"/>
        <w:numPr>
          <w:ilvl w:val="0"/>
          <w:numId w:val="31"/>
        </w:numPr>
        <w:tabs>
          <w:tab w:pos="1893" w:val="left" w:leader="none"/>
        </w:tabs>
        <w:spacing w:line="300" w:lineRule="auto" w:before="191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Efthimiadis G.K. et al. Prevalence and Clinical Outcomes of Incidentally Diagnosed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 Cardiomyopathy 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105,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 10.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1445–1450.</w:t>
      </w:r>
    </w:p>
    <w:p>
      <w:pPr>
        <w:pStyle w:val="ListParagraph"/>
        <w:numPr>
          <w:ilvl w:val="0"/>
          <w:numId w:val="31"/>
        </w:numPr>
        <w:tabs>
          <w:tab w:pos="1794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Harmon K.G., Zigman M., Drezner J.A. The effectiveness of screening history, physical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exam, and ECG to detect potentially lethal cardiac disorders in athletes: A systematic review/meta-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analysis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Electrocardiol.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2015.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48,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329–338.</w:t>
      </w:r>
    </w:p>
    <w:p>
      <w:pPr>
        <w:pStyle w:val="ListParagraph"/>
        <w:numPr>
          <w:ilvl w:val="0"/>
          <w:numId w:val="31"/>
        </w:numPr>
        <w:tabs>
          <w:tab w:pos="1764" w:val="left" w:leader="none"/>
        </w:tabs>
        <w:spacing w:line="300" w:lineRule="auto" w:before="192" w:after="0"/>
        <w:ind w:left="1049" w:right="131" w:firstLine="0"/>
        <w:jc w:val="both"/>
        <w:rPr>
          <w:sz w:val="19"/>
        </w:rPr>
      </w:pPr>
      <w:r>
        <w:rPr>
          <w:color w:val="212121"/>
          <w:w w:val="115"/>
          <w:sz w:val="19"/>
        </w:rPr>
        <w:t>Raviele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A.</w:t>
      </w:r>
      <w:r>
        <w:rPr>
          <w:color w:val="212121"/>
          <w:spacing w:val="-6"/>
          <w:w w:val="115"/>
          <w:sz w:val="19"/>
        </w:rPr>
        <w:t> </w:t>
      </w:r>
      <w:r>
        <w:rPr>
          <w:color w:val="212121"/>
          <w:w w:val="115"/>
          <w:sz w:val="19"/>
        </w:rPr>
        <w:t>et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al.</w:t>
      </w:r>
      <w:r>
        <w:rPr>
          <w:color w:val="212121"/>
          <w:spacing w:val="-6"/>
          <w:w w:val="115"/>
          <w:sz w:val="19"/>
        </w:rPr>
        <w:t> </w:t>
      </w:r>
      <w:r>
        <w:rPr>
          <w:color w:val="212121"/>
          <w:w w:val="115"/>
          <w:sz w:val="19"/>
        </w:rPr>
        <w:t>Management of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Patients With Palpitations:</w:t>
      </w:r>
      <w:r>
        <w:rPr>
          <w:color w:val="212121"/>
          <w:spacing w:val="-3"/>
          <w:w w:val="115"/>
          <w:sz w:val="19"/>
        </w:rPr>
        <w:t> </w:t>
      </w:r>
      <w:r>
        <w:rPr>
          <w:color w:val="212121"/>
          <w:w w:val="115"/>
          <w:sz w:val="19"/>
        </w:rPr>
        <w:t>A</w:t>
      </w:r>
      <w:r>
        <w:rPr>
          <w:color w:val="212121"/>
          <w:spacing w:val="-3"/>
          <w:w w:val="115"/>
          <w:sz w:val="19"/>
        </w:rPr>
        <w:t> </w:t>
      </w:r>
      <w:r>
        <w:rPr>
          <w:color w:val="212121"/>
          <w:w w:val="115"/>
          <w:sz w:val="19"/>
        </w:rPr>
        <w:t>Position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Paper From the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w w:val="105"/>
          <w:sz w:val="19"/>
        </w:rPr>
        <w:t>European Heart Rhythm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Association // Europace.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2011.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13,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 7.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920–934.</w:t>
      </w:r>
    </w:p>
    <w:p>
      <w:pPr>
        <w:pStyle w:val="ListParagraph"/>
        <w:numPr>
          <w:ilvl w:val="0"/>
          <w:numId w:val="31"/>
        </w:numPr>
        <w:tabs>
          <w:tab w:pos="1809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Attenhofer Jost C.H. et al. Echocardiography in the evaluation of systolic murmurs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unknown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cause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Med.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2000.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108,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8.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614–620.</w:t>
      </w:r>
    </w:p>
    <w:p>
      <w:pPr>
        <w:pStyle w:val="ListParagraph"/>
        <w:numPr>
          <w:ilvl w:val="0"/>
          <w:numId w:val="31"/>
        </w:numPr>
        <w:tabs>
          <w:tab w:pos="1645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Rapezzi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Diagnostic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work-up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cardiomyopathies: bridging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gap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between clinical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phenotypes and ﬁnal diagnosis. A position statement from the ESC Working Group on 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and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Pericardial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Diseases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Eur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2013.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34.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1448–1458.</w:t>
      </w:r>
    </w:p>
    <w:p>
      <w:pPr>
        <w:pStyle w:val="ListParagraph"/>
        <w:numPr>
          <w:ilvl w:val="0"/>
          <w:numId w:val="31"/>
        </w:numPr>
        <w:tabs>
          <w:tab w:pos="1801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Rapezzi C. et al. Disease proﬁle and differential diagnosis of hereditary transthyretin-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related amyloidosis with exclusively cardiac phenotype: an Italian perspective // Eur Hear. J. 2013.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520–528.</w:t>
      </w:r>
    </w:p>
    <w:p>
      <w:pPr>
        <w:pStyle w:val="ListParagraph"/>
        <w:numPr>
          <w:ilvl w:val="0"/>
          <w:numId w:val="31"/>
        </w:numPr>
        <w:tabs>
          <w:tab w:pos="1720" w:val="left" w:leader="none"/>
        </w:tabs>
        <w:spacing w:line="300" w:lineRule="auto" w:before="193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Sarkozy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A.,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Digilio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M.C.,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Dallapiccola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B.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Leopard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syndrome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Orphanet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Rare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Dis.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13.</w:t>
      </w:r>
    </w:p>
    <w:p>
      <w:pPr>
        <w:pStyle w:val="ListParagraph"/>
        <w:numPr>
          <w:ilvl w:val="0"/>
          <w:numId w:val="31"/>
        </w:numPr>
        <w:tabs>
          <w:tab w:pos="1703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Scaglia F. et al. Clinical Spectrum, Morbidity, and Mortality in 113 Pediatric Patients 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Mitochondrial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Disease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Pediatrics.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2004.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114,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925–931.</w:t>
      </w:r>
    </w:p>
    <w:p>
      <w:pPr>
        <w:pStyle w:val="ListParagraph"/>
        <w:numPr>
          <w:ilvl w:val="0"/>
          <w:numId w:val="31"/>
        </w:numPr>
        <w:tabs>
          <w:tab w:pos="1634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Pagourelias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E.D.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Efﬁcacy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various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“classic”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echocardiographic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laboratory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indices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distinguishing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 “gray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zone” between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athlete’s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  hypertrophic  cardiomyopathy: A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pilot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study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Echocardiography.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30,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131–139.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952" w:val="left" w:leader="none"/>
          <w:tab w:pos="1953" w:val="left" w:leader="none"/>
        </w:tabs>
        <w:spacing w:line="300" w:lineRule="auto" w:before="33" w:after="0"/>
        <w:ind w:left="1049" w:right="127" w:firstLine="0"/>
        <w:jc w:val="both"/>
        <w:rPr>
          <w:sz w:val="19"/>
        </w:rPr>
      </w:pPr>
      <w:r>
        <w:rPr/>
        <w:pict>
          <v:rect style="position:absolute;margin-left:568.649231pt;margin-top:.003818pt;width:10.540301pt;height:841.644569pt;mso-position-horizontal-relative:page;mso-position-vertical-relative:page;z-index:1591244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3818pt;width:10.540301pt;height:841.644569pt;mso-position-horizontal-relative:page;mso-position-vertical-relative:page;z-index:15912960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Coutu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transplantation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valid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therapeutic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option.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Lung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Transplant.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2004.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23,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413–417.</w:t>
      </w:r>
    </w:p>
    <w:p>
      <w:pPr>
        <w:pStyle w:val="ListParagraph"/>
        <w:numPr>
          <w:ilvl w:val="0"/>
          <w:numId w:val="31"/>
        </w:numPr>
        <w:tabs>
          <w:tab w:pos="1655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Zhang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C.,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Huang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X.,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Li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Light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chain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amyloidosis: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Where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are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light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chains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how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they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play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their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pathogenic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role?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Blood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Rev.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31,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261–270.</w:t>
      </w:r>
    </w:p>
    <w:p>
      <w:pPr>
        <w:pStyle w:val="ListParagraph"/>
        <w:numPr>
          <w:ilvl w:val="0"/>
          <w:numId w:val="31"/>
        </w:numPr>
        <w:tabs>
          <w:tab w:pos="1672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Ingles J. et al. Nonfamilial Hypertrophic Cardiomyopathy: Prevalence, Natural History, and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Clinical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Implications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Circ.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Genet.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10,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e001620.</w:t>
      </w:r>
    </w:p>
    <w:p>
      <w:pPr>
        <w:pStyle w:val="ListParagraph"/>
        <w:numPr>
          <w:ilvl w:val="0"/>
          <w:numId w:val="31"/>
        </w:numPr>
        <w:tabs>
          <w:tab w:pos="1715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B.J., Pelliccia A., Spirito P. Cardiac disease in young trained athletes: Insights into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methods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distinguishing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athlete’s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structural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disease,</w:t>
      </w:r>
      <w:r>
        <w:rPr>
          <w:color w:val="212121"/>
          <w:spacing w:val="13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particular</w:t>
      </w:r>
      <w:r>
        <w:rPr>
          <w:color w:val="212121"/>
          <w:spacing w:val="23"/>
          <w:w w:val="110"/>
          <w:sz w:val="19"/>
        </w:rPr>
        <w:t> </w:t>
      </w:r>
      <w:r>
        <w:rPr>
          <w:color w:val="212121"/>
          <w:w w:val="110"/>
          <w:sz w:val="19"/>
        </w:rPr>
        <w:t>emphasis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1995.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91,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1596–1601.</w:t>
      </w:r>
    </w:p>
    <w:p>
      <w:pPr>
        <w:pStyle w:val="ListParagraph"/>
        <w:numPr>
          <w:ilvl w:val="0"/>
          <w:numId w:val="31"/>
        </w:numPr>
        <w:tabs>
          <w:tab w:pos="1644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05"/>
          <w:sz w:val="19"/>
        </w:rPr>
        <w:t>Young L. et al. Hypertrophic cardiomyopathy: A complex disease // Cleve. Clin. J. Med. 2018.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85,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399–411.</w:t>
      </w:r>
    </w:p>
    <w:p>
      <w:pPr>
        <w:pStyle w:val="ListParagraph"/>
        <w:numPr>
          <w:ilvl w:val="0"/>
          <w:numId w:val="31"/>
        </w:numPr>
        <w:tabs>
          <w:tab w:pos="1774" w:val="left" w:leader="none"/>
        </w:tabs>
        <w:spacing w:line="300" w:lineRule="auto" w:before="191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Efthimiadis G.K. et al. Hypertrophic cardiomyopathy in 2013: Current speculations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future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perspectives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World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J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2014.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26–37.</w:t>
      </w:r>
    </w:p>
    <w:p>
      <w:pPr>
        <w:pStyle w:val="ListParagraph"/>
        <w:numPr>
          <w:ilvl w:val="0"/>
          <w:numId w:val="31"/>
        </w:numPr>
        <w:tabs>
          <w:tab w:pos="1705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Hershberger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R.E.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Genetic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Evaluation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Cardiomyopathy—A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Failure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Society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America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Practice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Guideline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Fail.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24,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5.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281–302.</w:t>
      </w:r>
    </w:p>
    <w:p>
      <w:pPr>
        <w:pStyle w:val="ListParagraph"/>
        <w:numPr>
          <w:ilvl w:val="0"/>
          <w:numId w:val="31"/>
        </w:numPr>
        <w:tabs>
          <w:tab w:pos="1682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Efthimiadis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G.K.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An Overview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Pharmacotherapy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in Hypertrophic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Current Speculations and Clinical Perspectives. // Rev. Cardiovasc. Med. 2016. Vol. 17, № 3–4.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115–123.</w:t>
      </w:r>
    </w:p>
    <w:p>
      <w:pPr>
        <w:pStyle w:val="ListParagraph"/>
        <w:numPr>
          <w:ilvl w:val="0"/>
          <w:numId w:val="31"/>
        </w:numPr>
        <w:tabs>
          <w:tab w:pos="1882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Fananapazir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Electrophysiologic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abnormalities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consecutive analysis in 155 patients //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1989.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80,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1259–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1268.</w:t>
      </w:r>
    </w:p>
    <w:p>
      <w:pPr>
        <w:pStyle w:val="ListParagraph"/>
        <w:numPr>
          <w:ilvl w:val="0"/>
          <w:numId w:val="31"/>
        </w:numPr>
        <w:tabs>
          <w:tab w:pos="1897" w:val="left" w:leader="none"/>
          <w:tab w:pos="1899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Kelly B.S., Mattu A., Brady W.J. Hypertrophic cardiomyopathy: electrocardiographic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manifestations and other important considerations for the emergency physician // Am. J. Emerg.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Med.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2007.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25,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72–79.</w:t>
      </w:r>
    </w:p>
    <w:p>
      <w:pPr>
        <w:pStyle w:val="ListParagraph"/>
        <w:numPr>
          <w:ilvl w:val="0"/>
          <w:numId w:val="31"/>
        </w:numPr>
        <w:tabs>
          <w:tab w:pos="1707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McLeod C.J. et al. Outcome of Patients With Hypertrophic Cardiomyopathy and a Normal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Electrocardiogram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2009.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54,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229–233.</w:t>
      </w:r>
    </w:p>
    <w:p>
      <w:pPr>
        <w:pStyle w:val="ListParagraph"/>
        <w:numPr>
          <w:ilvl w:val="0"/>
          <w:numId w:val="31"/>
        </w:numPr>
        <w:tabs>
          <w:tab w:pos="1651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Wilke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I.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High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Incidence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De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Novo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Subclinical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Fibrillation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Rhythm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Management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Device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Electrophysiol.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27,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779–784.</w:t>
      </w:r>
    </w:p>
    <w:p>
      <w:pPr>
        <w:pStyle w:val="ListParagraph"/>
        <w:numPr>
          <w:ilvl w:val="0"/>
          <w:numId w:val="31"/>
        </w:numPr>
        <w:tabs>
          <w:tab w:pos="1885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Хирманов В.Н. и др. Электрокардиографические методы в диагностике, выборе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метода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тактики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лечения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Prog.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Biomed.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Res.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1997.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</w:p>
    <w:p>
      <w:pPr>
        <w:pStyle w:val="BodyText"/>
        <w:spacing w:before="2"/>
        <w:jc w:val="left"/>
      </w:pPr>
      <w:r>
        <w:rPr>
          <w:color w:val="212121"/>
          <w:spacing w:val="-1"/>
          <w:w w:val="110"/>
        </w:rPr>
        <w:t>№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1.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С.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7–22.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810" w:val="left" w:leader="none"/>
        </w:tabs>
        <w:spacing w:line="300" w:lineRule="auto" w:before="0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O’Mahony C. et al. A novel clinical risk prediction model for sudden cardiac death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(HCM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Risk-SCD)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Eur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2014.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35,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30.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2010–2020.</w:t>
      </w:r>
    </w:p>
    <w:p>
      <w:pPr>
        <w:pStyle w:val="ListParagraph"/>
        <w:numPr>
          <w:ilvl w:val="0"/>
          <w:numId w:val="31"/>
        </w:numPr>
        <w:tabs>
          <w:tab w:pos="2058" w:val="left" w:leader="none"/>
          <w:tab w:pos="2059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Wasfy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M.M.,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Weiner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R.B.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Differentiating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athlete’s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Current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Opinion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Cardiology.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2015.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30,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500–505.</w:t>
      </w:r>
    </w:p>
    <w:p>
      <w:pPr>
        <w:pStyle w:val="ListParagraph"/>
        <w:numPr>
          <w:ilvl w:val="0"/>
          <w:numId w:val="31"/>
        </w:numPr>
        <w:tabs>
          <w:tab w:pos="1698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Weigner M.J. et al. Risk for clinical thromboembolism associated with conversion to sinus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rhythm in patients with atrial ﬁbrillation lasting less than 48 hours // Ann. Intern. Med. 1997. Vol.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126,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0"/>
          <w:w w:val="115"/>
          <w:sz w:val="19"/>
        </w:rPr>
        <w:t> </w:t>
      </w:r>
      <w:r>
        <w:rPr>
          <w:color w:val="212121"/>
          <w:w w:val="115"/>
          <w:sz w:val="19"/>
        </w:rPr>
        <w:t>8.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615–620.</w:t>
      </w:r>
    </w:p>
    <w:p>
      <w:pPr>
        <w:pStyle w:val="ListParagraph"/>
        <w:numPr>
          <w:ilvl w:val="0"/>
          <w:numId w:val="31"/>
        </w:numPr>
        <w:tabs>
          <w:tab w:pos="1663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Guttmann O.P. et al. Atrial ﬁbrillation and thromboembolism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cardiomyopathy: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Systematic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review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2014.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100,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465–472.</w:t>
      </w:r>
    </w:p>
    <w:p>
      <w:pPr>
        <w:pStyle w:val="ListParagraph"/>
        <w:numPr>
          <w:ilvl w:val="0"/>
          <w:numId w:val="31"/>
        </w:numPr>
        <w:tabs>
          <w:tab w:pos="1696" w:val="left" w:leader="none"/>
        </w:tabs>
        <w:spacing w:line="300" w:lineRule="auto" w:before="191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Brignole M. et al. Indications for the use of diagnostic implantable and external ECG loop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recorders.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//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Europace.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2009.</w:t>
      </w:r>
      <w:r>
        <w:rPr>
          <w:color w:val="212121"/>
          <w:spacing w:val="-24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11,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5.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671–687.</w:t>
      </w:r>
    </w:p>
    <w:p>
      <w:pPr>
        <w:pStyle w:val="ListParagraph"/>
        <w:numPr>
          <w:ilvl w:val="0"/>
          <w:numId w:val="31"/>
        </w:numPr>
        <w:tabs>
          <w:tab w:pos="1655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Frangini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P.A.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et al.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How revealing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are insertable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loop recorders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in pediatrics?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 Pacing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Clin.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Electrophysiol.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338–343.</w:t>
      </w:r>
    </w:p>
    <w:p>
      <w:pPr>
        <w:pStyle w:val="ListParagraph"/>
        <w:numPr>
          <w:ilvl w:val="0"/>
          <w:numId w:val="31"/>
        </w:numPr>
        <w:tabs>
          <w:tab w:pos="1690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Solano A. et al. Incidence, diagnostic yield and safety of the implantable loop-recorder 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detect the mechanism of syncope in patients with and without structural heart disease // Eur.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Heart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J.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2004.</w:t>
      </w:r>
      <w:r>
        <w:rPr>
          <w:color w:val="212121"/>
          <w:spacing w:val="-23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25,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13.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1116–1119.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798" w:val="left" w:leader="none"/>
        </w:tabs>
        <w:spacing w:line="300" w:lineRule="auto" w:before="33" w:after="0"/>
        <w:ind w:left="1049" w:right="123" w:firstLine="0"/>
        <w:jc w:val="both"/>
        <w:rPr>
          <w:sz w:val="19"/>
        </w:rPr>
      </w:pPr>
      <w:r>
        <w:rPr/>
        <w:pict>
          <v:rect style="position:absolute;margin-left:568.649231pt;margin-top:.002013pt;width:10.540301pt;height:841.644569pt;mso-position-horizontal-relative:page;mso-position-vertical-relative:page;z-index:1591347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013pt;width:10.540301pt;height:841.644569pt;mso-position-horizontal-relative:page;mso-position-vertical-relative:page;z-index:15913984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Moon J.C.C. et al. The histologic basis of late gadolinium enhancement cardiovascular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magnetic resonance</w:t>
      </w:r>
      <w:r>
        <w:rPr>
          <w:color w:val="21212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w w:val="110"/>
          <w:sz w:val="19"/>
        </w:rPr>
        <w:t> cardiomyopathy // J.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2004.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43,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12.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2260–2264.</w:t>
      </w:r>
    </w:p>
    <w:p>
      <w:pPr>
        <w:pStyle w:val="ListParagraph"/>
        <w:numPr>
          <w:ilvl w:val="0"/>
          <w:numId w:val="31"/>
        </w:numPr>
        <w:tabs>
          <w:tab w:pos="1976" w:val="left" w:leader="none"/>
          <w:tab w:pos="1977" w:val="left" w:leader="none"/>
        </w:tabs>
        <w:spacing w:line="300" w:lineRule="auto" w:before="193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O’Hanlon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Prognostic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signiﬁcance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ﬁbrosis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56,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11.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867–874.</w:t>
      </w:r>
    </w:p>
    <w:p>
      <w:pPr>
        <w:pStyle w:val="ListParagraph"/>
        <w:numPr>
          <w:ilvl w:val="0"/>
          <w:numId w:val="31"/>
        </w:numPr>
        <w:tabs>
          <w:tab w:pos="1702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Pernat A., Pohar B., Horvat M. Heart conduction disturbances and cardiovascular collapse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after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disopyramide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low-dose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metoprolol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Electrocardiol.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1997.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30,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341–344.</w:t>
      </w:r>
    </w:p>
    <w:p>
      <w:pPr>
        <w:pStyle w:val="ListParagraph"/>
        <w:numPr>
          <w:ilvl w:val="0"/>
          <w:numId w:val="31"/>
        </w:numPr>
        <w:tabs>
          <w:tab w:pos="1904" w:val="left" w:leader="none"/>
        </w:tabs>
        <w:spacing w:line="300" w:lineRule="auto" w:before="193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Cerqueira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M.D.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Standardized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Segmentation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Nomenclature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Tomographic Imaging of the Heart A Statement for Healthcare Professionals From the 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Imaging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Committee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Circulation.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2002.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105,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539–542.</w:t>
      </w:r>
    </w:p>
    <w:p>
      <w:pPr>
        <w:pStyle w:val="ListParagraph"/>
        <w:numPr>
          <w:ilvl w:val="0"/>
          <w:numId w:val="31"/>
        </w:numPr>
        <w:tabs>
          <w:tab w:pos="1735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Flachskampf F. et al. Recommendations for Transoesophageal Echocardiography: Update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2010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Echocardiogr.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2010.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11,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557–576.</w:t>
      </w:r>
    </w:p>
    <w:p>
      <w:pPr>
        <w:pStyle w:val="ListParagraph"/>
        <w:numPr>
          <w:ilvl w:val="0"/>
          <w:numId w:val="31"/>
        </w:numPr>
        <w:tabs>
          <w:tab w:pos="1658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Lang R.M. et al. Recommendations for cardiac chamber quantiﬁcation by echocardiography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in adults: An update from the American society of echocardiography and the European association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cardiovascular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imaging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Eur.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Heart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Imaging.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2015.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16,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233–271.</w:t>
      </w:r>
    </w:p>
    <w:p>
      <w:pPr>
        <w:pStyle w:val="ListParagraph"/>
        <w:numPr>
          <w:ilvl w:val="0"/>
          <w:numId w:val="31"/>
        </w:numPr>
        <w:tabs>
          <w:tab w:pos="2141" w:val="left" w:leader="none"/>
          <w:tab w:pos="2142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Mitchell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Guidelines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Performing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Comprehensive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Transthoracic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Examination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Adults: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Recommendations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American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Society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Echocardiography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Soc.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Echocardiogr.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32,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1–64.</w:t>
      </w:r>
    </w:p>
    <w:p>
      <w:pPr>
        <w:pStyle w:val="ListParagraph"/>
        <w:numPr>
          <w:ilvl w:val="0"/>
          <w:numId w:val="31"/>
        </w:numPr>
        <w:tabs>
          <w:tab w:pos="1860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Nagueh S.F. et al. Recommendations for the Evaluation of Left Ventricular Diastolic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Function by Echocardiography // Eur.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Echocardiogr.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2009.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10,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165–193.</w:t>
      </w:r>
    </w:p>
    <w:p>
      <w:pPr>
        <w:pStyle w:val="ListParagraph"/>
        <w:numPr>
          <w:ilvl w:val="0"/>
          <w:numId w:val="31"/>
        </w:numPr>
        <w:tabs>
          <w:tab w:pos="1675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Senior R. et al. Contrast echocardiography: evidence-based recommendations by European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Association of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Echocardiography 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Eur J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Echocardiogr.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2009.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10,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 2.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194–212.</w:t>
      </w:r>
    </w:p>
    <w:p>
      <w:pPr>
        <w:pStyle w:val="ListParagraph"/>
        <w:numPr>
          <w:ilvl w:val="0"/>
          <w:numId w:val="31"/>
        </w:numPr>
        <w:tabs>
          <w:tab w:pos="1660" w:val="left" w:leader="none"/>
        </w:tabs>
        <w:spacing w:line="300" w:lineRule="auto" w:before="191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B.J. et al. Clinical course of hypertrophic cardiomyopathy with survival to advanced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age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2003.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42,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882–888.</w:t>
      </w:r>
    </w:p>
    <w:p>
      <w:pPr>
        <w:pStyle w:val="ListParagraph"/>
        <w:numPr>
          <w:ilvl w:val="0"/>
          <w:numId w:val="31"/>
        </w:numPr>
        <w:tabs>
          <w:tab w:pos="1649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B.J.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Nonobstructive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Out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Shadows: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Known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from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the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Beginning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but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Largely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Ignored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…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Until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Now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Med.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130,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119–123.</w:t>
      </w:r>
    </w:p>
    <w:p>
      <w:pPr>
        <w:pStyle w:val="ListParagraph"/>
        <w:numPr>
          <w:ilvl w:val="0"/>
          <w:numId w:val="31"/>
        </w:numPr>
        <w:tabs>
          <w:tab w:pos="1915" w:val="left" w:leader="none"/>
          <w:tab w:pos="1916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M.S.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predominantly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disease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outﬂow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tract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obstruction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2006.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114,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21.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2232–2239.</w:t>
      </w:r>
    </w:p>
    <w:p>
      <w:pPr>
        <w:pStyle w:val="ListParagraph"/>
        <w:numPr>
          <w:ilvl w:val="0"/>
          <w:numId w:val="31"/>
        </w:numPr>
        <w:tabs>
          <w:tab w:pos="1927" w:val="left" w:leader="none"/>
          <w:tab w:pos="1928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Spirito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sudden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outcome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benign presentation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and without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risk factors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2014.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113,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№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9.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1550–1555.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799" w:val="left" w:leader="none"/>
        </w:tabs>
        <w:spacing w:line="300" w:lineRule="auto" w:before="0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Spirito P. et al. Magnitude of left ventricular hypertrophy and risk of sudden death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 cardiomyopathy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// N.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Engl.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Med.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2000.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342,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24.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1778–1785.</w:t>
      </w:r>
    </w:p>
    <w:p>
      <w:pPr>
        <w:pStyle w:val="ListParagraph"/>
        <w:numPr>
          <w:ilvl w:val="0"/>
          <w:numId w:val="31"/>
        </w:numPr>
        <w:tabs>
          <w:tab w:pos="1877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Belenkie I., MacDonald R.P.R., Smith E.R. Localized septal hypertrophy: Part of 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spectrum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incidental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echocardiographic  ﬁnding?  // Am.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1988.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115,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385–390.</w:t>
      </w:r>
    </w:p>
    <w:p>
      <w:pPr>
        <w:pStyle w:val="ListParagraph"/>
        <w:numPr>
          <w:ilvl w:val="0"/>
          <w:numId w:val="31"/>
        </w:numPr>
        <w:tabs>
          <w:tab w:pos="1695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Gardin J. et al. Localized basal ventricular septal hypertrophy - prevalence, functional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clinical correlates in a population referred for echocardiography // Am J Noninvas Card. 1998. Vol.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5–8.</w:t>
      </w:r>
    </w:p>
    <w:p>
      <w:pPr>
        <w:pStyle w:val="ListParagraph"/>
        <w:numPr>
          <w:ilvl w:val="0"/>
          <w:numId w:val="31"/>
        </w:numPr>
        <w:tabs>
          <w:tab w:pos="1964" w:val="left" w:leader="none"/>
          <w:tab w:pos="1965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Losi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M.A.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Usefulness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old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new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techniques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diagnosis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pathophysiological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assessment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Ultrasound.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2010.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8,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</w:p>
    <w:p>
      <w:pPr>
        <w:pStyle w:val="ListParagraph"/>
        <w:numPr>
          <w:ilvl w:val="0"/>
          <w:numId w:val="31"/>
        </w:numPr>
        <w:tabs>
          <w:tab w:pos="1724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Alvares R.F., Goodwin J.F. Non-invasive assessment of diastolic function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and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off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beta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adrenergic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blocking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drugs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Br.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1982.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48,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204–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212.</w:t>
      </w:r>
    </w:p>
    <w:p>
      <w:pPr>
        <w:pStyle w:val="ListParagraph"/>
        <w:numPr>
          <w:ilvl w:val="0"/>
          <w:numId w:val="31"/>
        </w:numPr>
        <w:tabs>
          <w:tab w:pos="1691" w:val="left" w:leader="none"/>
        </w:tabs>
        <w:spacing w:line="300" w:lineRule="auto" w:before="193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Dimitrow P.P. et al. Left ventricular outﬂow tract gradient provoked by upright position 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exercise</w:t>
      </w:r>
      <w:r>
        <w:rPr>
          <w:color w:val="212121"/>
          <w:spacing w:val="29"/>
          <w:w w:val="115"/>
          <w:sz w:val="19"/>
        </w:rPr>
        <w:t> </w:t>
      </w:r>
      <w:r>
        <w:rPr>
          <w:color w:val="212121"/>
          <w:w w:val="115"/>
          <w:sz w:val="19"/>
        </w:rPr>
        <w:t>in</w:t>
      </w:r>
      <w:r>
        <w:rPr>
          <w:color w:val="212121"/>
          <w:spacing w:val="30"/>
          <w:w w:val="115"/>
          <w:sz w:val="19"/>
        </w:rPr>
        <w:t> </w:t>
      </w:r>
      <w:r>
        <w:rPr>
          <w:color w:val="212121"/>
          <w:w w:val="115"/>
          <w:sz w:val="19"/>
        </w:rPr>
        <w:t>treated</w:t>
      </w:r>
      <w:r>
        <w:rPr>
          <w:color w:val="212121"/>
          <w:spacing w:val="29"/>
          <w:w w:val="115"/>
          <w:sz w:val="19"/>
        </w:rPr>
        <w:t> </w:t>
      </w:r>
      <w:r>
        <w:rPr>
          <w:color w:val="212121"/>
          <w:w w:val="115"/>
          <w:sz w:val="19"/>
        </w:rPr>
        <w:t>patients</w:t>
      </w:r>
      <w:r>
        <w:rPr>
          <w:color w:val="212121"/>
          <w:spacing w:val="30"/>
          <w:w w:val="115"/>
          <w:sz w:val="19"/>
        </w:rPr>
        <w:t> </w:t>
      </w:r>
      <w:r>
        <w:rPr>
          <w:color w:val="212121"/>
          <w:w w:val="115"/>
          <w:sz w:val="19"/>
        </w:rPr>
        <w:t>with</w:t>
      </w:r>
      <w:r>
        <w:rPr>
          <w:color w:val="212121"/>
          <w:spacing w:val="30"/>
          <w:w w:val="115"/>
          <w:sz w:val="19"/>
        </w:rPr>
        <w:t> </w:t>
      </w:r>
      <w:r>
        <w:rPr>
          <w:color w:val="212121"/>
          <w:w w:val="115"/>
          <w:sz w:val="19"/>
        </w:rPr>
        <w:t>hypertrophic</w:t>
      </w:r>
      <w:r>
        <w:rPr>
          <w:color w:val="212121"/>
          <w:spacing w:val="29"/>
          <w:w w:val="115"/>
          <w:sz w:val="19"/>
        </w:rPr>
        <w:t> </w:t>
      </w:r>
      <w:r>
        <w:rPr>
          <w:color w:val="212121"/>
          <w:w w:val="115"/>
          <w:sz w:val="19"/>
        </w:rPr>
        <w:t>cardiomyopathy</w:t>
      </w:r>
      <w:r>
        <w:rPr>
          <w:color w:val="212121"/>
          <w:spacing w:val="30"/>
          <w:w w:val="115"/>
          <w:sz w:val="19"/>
        </w:rPr>
        <w:t> </w:t>
      </w:r>
      <w:r>
        <w:rPr>
          <w:color w:val="212121"/>
          <w:w w:val="115"/>
          <w:sz w:val="19"/>
        </w:rPr>
        <w:t>without</w:t>
      </w:r>
      <w:r>
        <w:rPr>
          <w:color w:val="212121"/>
          <w:spacing w:val="30"/>
          <w:w w:val="115"/>
          <w:sz w:val="19"/>
        </w:rPr>
        <w:t> </w:t>
      </w:r>
      <w:r>
        <w:rPr>
          <w:color w:val="212121"/>
          <w:w w:val="115"/>
          <w:sz w:val="19"/>
        </w:rPr>
        <w:t>obstruction</w:t>
      </w:r>
      <w:r>
        <w:rPr>
          <w:color w:val="212121"/>
          <w:spacing w:val="29"/>
          <w:w w:val="115"/>
          <w:sz w:val="19"/>
        </w:rPr>
        <w:t> </w:t>
      </w:r>
      <w:r>
        <w:rPr>
          <w:color w:val="212121"/>
          <w:w w:val="115"/>
          <w:sz w:val="19"/>
        </w:rPr>
        <w:t>at</w:t>
      </w:r>
      <w:r>
        <w:rPr>
          <w:color w:val="212121"/>
          <w:spacing w:val="30"/>
          <w:w w:val="115"/>
          <w:sz w:val="19"/>
        </w:rPr>
        <w:t> </w:t>
      </w:r>
      <w:r>
        <w:rPr>
          <w:color w:val="212121"/>
          <w:w w:val="115"/>
          <w:sz w:val="19"/>
        </w:rPr>
        <w:t>rest.</w:t>
      </w:r>
      <w:r>
        <w:rPr>
          <w:color w:val="212121"/>
          <w:spacing w:val="22"/>
          <w:w w:val="115"/>
          <w:sz w:val="19"/>
        </w:rPr>
        <w:t> </w:t>
      </w:r>
      <w:r>
        <w:rPr>
          <w:color w:val="212121"/>
          <w:w w:val="115"/>
          <w:sz w:val="19"/>
        </w:rPr>
        <w:t>//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33"/>
        <w:jc w:val="left"/>
      </w:pPr>
      <w:r>
        <w:rPr/>
        <w:pict>
          <v:rect style="position:absolute;margin-left:568.649231pt;margin-top:.001208pt;width:10.540301pt;height:841.640669pt;mso-position-horizontal-relative:page;mso-position-vertical-relative:page;z-index:1591449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208pt;width:10.540301pt;height:841.640669pt;mso-position-horizontal-relative:page;mso-position-vertical-relative:page;z-index:15915008" filled="true" fillcolor="#ededed" stroked="false">
            <v:fill type="solid"/>
            <w10:wrap type="none"/>
          </v:rect>
        </w:pict>
      </w:r>
      <w:r>
        <w:rPr>
          <w:color w:val="212121"/>
          <w:w w:val="105"/>
        </w:rPr>
        <w:t>Echocardiography.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2009.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26,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5.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513–520.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66" w:val="left" w:leader="none"/>
        </w:tabs>
        <w:spacing w:line="300" w:lineRule="auto" w:before="0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Elliott P. et al. Left ventricular outﬂow tract obstruction and sudden death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Eur.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Heart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2006.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27,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24.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3073–3074.</w:t>
      </w:r>
    </w:p>
    <w:p>
      <w:pPr>
        <w:pStyle w:val="ListParagraph"/>
        <w:numPr>
          <w:ilvl w:val="0"/>
          <w:numId w:val="31"/>
        </w:numPr>
        <w:tabs>
          <w:tab w:pos="1757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Nistri S. et al. Timing and signiﬁcance of exercise-induced left ventricular outﬂow tract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pressure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gradients in hypertrophic cardiomyopathy //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2010.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106,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1301–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1306.</w:t>
      </w:r>
    </w:p>
    <w:p>
      <w:pPr>
        <w:pStyle w:val="ListParagraph"/>
        <w:numPr>
          <w:ilvl w:val="0"/>
          <w:numId w:val="31"/>
        </w:numPr>
        <w:tabs>
          <w:tab w:pos="1677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Olivotto I. et al. Clinical utility and safety of exercise testing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G.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Ital.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1999.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29.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11–19.</w:t>
      </w:r>
    </w:p>
    <w:p>
      <w:pPr>
        <w:pStyle w:val="ListParagraph"/>
        <w:numPr>
          <w:ilvl w:val="0"/>
          <w:numId w:val="31"/>
        </w:numPr>
        <w:tabs>
          <w:tab w:pos="1817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Sadoul N. et al. Prospective prognostic assessment of blood pressure response during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exercise in patients with hypertrophic cardiomyopathy // Circulation. 1997. Vol. 96, № 9. P. 2987–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2991.</w:t>
      </w:r>
    </w:p>
    <w:p>
      <w:pPr>
        <w:pStyle w:val="ListParagraph"/>
        <w:numPr>
          <w:ilvl w:val="0"/>
          <w:numId w:val="31"/>
        </w:numPr>
        <w:tabs>
          <w:tab w:pos="1945" w:val="left" w:leader="none"/>
          <w:tab w:pos="1946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Tower-Rader A. et al. A Comprehensive Review of Stress Testing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 Assessment of Functional Capacity, Identiﬁcation of Prognostic Indicators,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Detection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Coronary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Artery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Disease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Soc.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Echocardiogr.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30,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9.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829–844.</w:t>
      </w:r>
    </w:p>
    <w:p>
      <w:pPr>
        <w:pStyle w:val="ListParagraph"/>
        <w:numPr>
          <w:ilvl w:val="0"/>
          <w:numId w:val="31"/>
        </w:numPr>
        <w:tabs>
          <w:tab w:pos="1659" w:val="left" w:leader="none"/>
        </w:tabs>
        <w:spacing w:line="300" w:lineRule="auto" w:before="193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Yalçin F. et al. The effect of dobutamine stress on left ventricular outﬂow tract gradients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hypertensive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basal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hypertrophy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Angiology.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2004.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55,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295–301.</w:t>
      </w:r>
    </w:p>
    <w:p>
      <w:pPr>
        <w:pStyle w:val="ListParagraph"/>
        <w:numPr>
          <w:ilvl w:val="0"/>
          <w:numId w:val="31"/>
        </w:numPr>
        <w:tabs>
          <w:tab w:pos="1840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Mestres C.A. et al. Hypertrophic Obstructive Cardiomyopathy: What, When, Why, 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Whom?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Eur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Cardiothorac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Surg.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53,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700–707.</w:t>
      </w:r>
    </w:p>
    <w:p>
      <w:pPr>
        <w:pStyle w:val="ListParagraph"/>
        <w:numPr>
          <w:ilvl w:val="0"/>
          <w:numId w:val="31"/>
        </w:numPr>
        <w:tabs>
          <w:tab w:pos="1641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Mickelsen S. et al. Doppler evaluation of the descending aorta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 Potential for assessing the functional signiﬁcance of outﬂow tract gradients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for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optimizing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pacemaker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function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Interv.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Electrophysiol.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2004.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11,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47–53.</w:t>
      </w:r>
    </w:p>
    <w:p>
      <w:pPr>
        <w:pStyle w:val="ListParagraph"/>
        <w:numPr>
          <w:ilvl w:val="0"/>
          <w:numId w:val="31"/>
        </w:numPr>
        <w:tabs>
          <w:tab w:pos="1658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Tezuka A. et al. Bisoprolol successfully improved the intraventricular pressure gradient in a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patient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midventricular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an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apex</w:t>
      </w:r>
      <w:r>
        <w:rPr>
          <w:color w:val="212121"/>
          <w:spacing w:val="19"/>
          <w:w w:val="110"/>
          <w:sz w:val="19"/>
        </w:rPr>
        <w:t> </w:t>
      </w:r>
      <w:r>
        <w:rPr>
          <w:color w:val="212121"/>
          <w:w w:val="110"/>
          <w:sz w:val="19"/>
        </w:rPr>
        <w:t>aneurysm</w:t>
      </w:r>
      <w:r>
        <w:rPr>
          <w:color w:val="212121"/>
          <w:spacing w:val="18"/>
          <w:w w:val="110"/>
          <w:sz w:val="19"/>
        </w:rPr>
        <w:t> </w:t>
      </w:r>
      <w:r>
        <w:rPr>
          <w:color w:val="212121"/>
          <w:w w:val="110"/>
          <w:sz w:val="19"/>
        </w:rPr>
        <w:t>due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to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apical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myocardial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damage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Intern.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Med.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58,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535–539.</w:t>
      </w:r>
    </w:p>
    <w:p>
      <w:pPr>
        <w:pStyle w:val="ListParagraph"/>
        <w:numPr>
          <w:ilvl w:val="0"/>
          <w:numId w:val="31"/>
        </w:numPr>
        <w:tabs>
          <w:tab w:pos="1655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Cardim N. et al. Role of multimodality cardiac imaging in the management of patients 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cardiomyopathy: An expert consensus of the European Association of Cardiovascular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Imaging Endorsed by the Saudi Heart Association // Eur. Heart J. Cardiovasc. Imaging. 2015. Vol.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280.</w:t>
      </w:r>
    </w:p>
    <w:p>
      <w:pPr>
        <w:pStyle w:val="ListParagraph"/>
        <w:numPr>
          <w:ilvl w:val="0"/>
          <w:numId w:val="31"/>
        </w:numPr>
        <w:tabs>
          <w:tab w:pos="1696" w:val="left" w:leader="none"/>
        </w:tabs>
        <w:spacing w:line="300" w:lineRule="auto" w:before="194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Kim M.S. et al. Left Ventricular Outﬂow Tract Obstruction in the Presence of Asymmetric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Septal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and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Accessory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Mitral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Valve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Tissue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Treated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Alcohol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Ablation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Echocardiogr.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9,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720–724.</w:t>
      </w:r>
    </w:p>
    <w:p>
      <w:pPr>
        <w:pStyle w:val="ListParagraph"/>
        <w:numPr>
          <w:ilvl w:val="0"/>
          <w:numId w:val="31"/>
        </w:numPr>
        <w:tabs>
          <w:tab w:pos="1735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Monakier D. et al. Usefulness of myocardial contrast echocardiographic quantiﬁcation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area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predicting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postprocedural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complications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undergoing  septal  ethanol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ablation for obstructive hypertrophic cardiomyopathy // Am. J. Cardiol. 2004. Vol. 94, №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12.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1515–1522.</w:t>
      </w:r>
    </w:p>
    <w:p>
      <w:pPr>
        <w:pStyle w:val="ListParagraph"/>
        <w:numPr>
          <w:ilvl w:val="0"/>
          <w:numId w:val="31"/>
        </w:numPr>
        <w:tabs>
          <w:tab w:pos="1659" w:val="left" w:leader="none"/>
        </w:tabs>
        <w:spacing w:line="300" w:lineRule="auto" w:before="194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Wallace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E.L.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perforator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anatomy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variability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perfusion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bed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by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contrast echocardiography: A study of hypertrophic cardiomyopathy patients undergoing alcohol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septal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ablation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Interv.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604–612.</w:t>
      </w:r>
    </w:p>
    <w:p>
      <w:pPr>
        <w:pStyle w:val="ListParagraph"/>
        <w:numPr>
          <w:ilvl w:val="0"/>
          <w:numId w:val="31"/>
        </w:numPr>
        <w:tabs>
          <w:tab w:pos="1761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Grigg L.E. et al. Transesophageal Doppler echocardiography in obstructive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Clariﬁcation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pathophysiology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importance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intraoperative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decision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making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1992.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42–52.</w:t>
      </w:r>
    </w:p>
    <w:p>
      <w:pPr>
        <w:pStyle w:val="ListParagraph"/>
        <w:numPr>
          <w:ilvl w:val="0"/>
          <w:numId w:val="31"/>
        </w:numPr>
        <w:tabs>
          <w:tab w:pos="1640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Marwick T.H. et al. Beneﬁts of intraoperative echocardiography in the surgical management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1992.</w:t>
      </w:r>
      <w:r>
        <w:rPr>
          <w:color w:val="212121"/>
          <w:spacing w:val="-13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20,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5.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1066–1072.</w:t>
      </w:r>
    </w:p>
    <w:p>
      <w:pPr>
        <w:pStyle w:val="ListParagraph"/>
        <w:numPr>
          <w:ilvl w:val="0"/>
          <w:numId w:val="31"/>
        </w:numPr>
        <w:tabs>
          <w:tab w:pos="1837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Oki T. et al. Transesophageal echocardiographic evaluation of mitral regurgitation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cardiomyopathy: Contributions of eccentric left ventricular hypertrophy and related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abnormalities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the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mitral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complex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5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Soc.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Echocardiogr.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1995.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8,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503–510.</w:t>
      </w:r>
    </w:p>
    <w:p>
      <w:pPr>
        <w:pStyle w:val="ListParagraph"/>
        <w:numPr>
          <w:ilvl w:val="0"/>
          <w:numId w:val="31"/>
        </w:numPr>
        <w:tabs>
          <w:tab w:pos="1971" w:val="left" w:leader="none"/>
          <w:tab w:pos="1972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Yu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E.H.C.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Mitral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regurgitation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Relationship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to obstruction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and relief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with myectomy //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2000.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36,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2219–2225.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825" w:val="left" w:leader="none"/>
        </w:tabs>
        <w:spacing w:line="300" w:lineRule="auto" w:before="33" w:after="0"/>
        <w:ind w:left="1049" w:right="122" w:firstLine="0"/>
        <w:jc w:val="both"/>
        <w:rPr>
          <w:sz w:val="19"/>
        </w:rPr>
      </w:pPr>
      <w:r>
        <w:rPr/>
        <w:pict>
          <v:rect style="position:absolute;margin-left:568.649231pt;margin-top:.003403pt;width:10.540301pt;height:841.644569pt;mso-position-horizontal-relative:page;mso-position-vertical-relative:page;z-index:1591552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3403pt;width:10.540301pt;height:841.644569pt;mso-position-horizontal-relative:page;mso-position-vertical-relative:page;z-index:15916032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McIntosh C.L. et al. Initial Results of Combined Anterior Mitral Leaﬂet Plication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Myotomy-Myectomy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Relief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Left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Outﬂow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Tract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Obstruction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Patients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1992.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86,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60–67.</w:t>
      </w:r>
    </w:p>
    <w:p>
      <w:pPr>
        <w:pStyle w:val="ListParagraph"/>
        <w:numPr>
          <w:ilvl w:val="0"/>
          <w:numId w:val="31"/>
        </w:numPr>
        <w:tabs>
          <w:tab w:pos="1697" w:val="left" w:leader="none"/>
        </w:tabs>
        <w:spacing w:line="300" w:lineRule="auto" w:before="193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Green J.J. et al. Prognostic value of late gadolinium enhancement in clinical outcomes 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JACC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Imaging.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2012.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5,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370–377.</w:t>
      </w:r>
    </w:p>
    <w:p>
      <w:pPr>
        <w:pStyle w:val="ListParagraph"/>
        <w:numPr>
          <w:ilvl w:val="0"/>
          <w:numId w:val="31"/>
        </w:numPr>
        <w:tabs>
          <w:tab w:pos="1830" w:val="left" w:leader="none"/>
        </w:tabs>
        <w:spacing w:line="300" w:lineRule="auto" w:before="191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Moon J.C.C. et al. Detection of apical hypertrophic cardiomyopathy by cardiovascular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magnetic resonance in patients with non-diagnostic echocardiography // Heart. 2004. Vol. 90, № 6.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645–649.</w:t>
      </w:r>
    </w:p>
    <w:p>
      <w:pPr>
        <w:pStyle w:val="ListParagraph"/>
        <w:numPr>
          <w:ilvl w:val="0"/>
          <w:numId w:val="31"/>
        </w:numPr>
        <w:tabs>
          <w:tab w:pos="1728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Olivotto I. et al. Assessment and Signiﬁcance of Left Ventricular Mass by Cardiovascular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Magnetic Resonance in Hypertrophic Cardiomyopathy // J. Am. Coll. Cardiol. 2008. Vol. 52, № 7. P.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559–566.</w:t>
      </w:r>
    </w:p>
    <w:p>
      <w:pPr>
        <w:pStyle w:val="ListParagraph"/>
        <w:numPr>
          <w:ilvl w:val="0"/>
          <w:numId w:val="31"/>
        </w:numPr>
        <w:tabs>
          <w:tab w:pos="1633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05"/>
          <w:sz w:val="19"/>
        </w:rPr>
        <w:t>Prinz C. et al. Myocardial Fibrosis Severity on Cardiac Magnetic Resonance Imaging Predicts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Sustained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Arrhythmic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Events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3"/>
          <w:w w:val="110"/>
          <w:sz w:val="19"/>
        </w:rPr>
        <w:t> </w:t>
      </w:r>
      <w:r>
        <w:rPr>
          <w:color w:val="212121"/>
          <w:w w:val="110"/>
          <w:sz w:val="19"/>
        </w:rPr>
        <w:t>Can.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29,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358–363.</w:t>
      </w:r>
    </w:p>
    <w:p>
      <w:pPr>
        <w:pStyle w:val="ListParagraph"/>
        <w:numPr>
          <w:ilvl w:val="0"/>
          <w:numId w:val="31"/>
        </w:numPr>
        <w:tabs>
          <w:tab w:pos="1893" w:val="left" w:leader="none"/>
        </w:tabs>
        <w:spacing w:line="300" w:lineRule="auto" w:before="193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Rickers C. et al. Utility of cardiac magnetic resonance imaging in the diagnosis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2005.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112,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855–861.</w:t>
      </w:r>
    </w:p>
    <w:p>
      <w:pPr>
        <w:pStyle w:val="ListParagraph"/>
        <w:numPr>
          <w:ilvl w:val="0"/>
          <w:numId w:val="31"/>
        </w:numPr>
        <w:tabs>
          <w:tab w:pos="1728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Rudolph A. et al. Noninvasive Detection of Fibrosis Applying Contrast-Enhanced 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Magnetic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Resonance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Different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Forms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Left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Hypertrophy.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Relation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to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Remodeling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5"/>
          <w:sz w:val="19"/>
        </w:rPr>
        <w:t>J.</w:t>
      </w:r>
      <w:r>
        <w:rPr>
          <w:color w:val="212121"/>
          <w:spacing w:val="-23"/>
          <w:w w:val="115"/>
          <w:sz w:val="19"/>
        </w:rPr>
        <w:t> </w:t>
      </w:r>
      <w:r>
        <w:rPr>
          <w:color w:val="212121"/>
          <w:w w:val="115"/>
          <w:sz w:val="19"/>
        </w:rPr>
        <w:t>Am.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Coll.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Cardiol.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2009.</w:t>
      </w:r>
      <w:r>
        <w:rPr>
          <w:color w:val="212121"/>
          <w:spacing w:val="-24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53,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3.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284–291.</w:t>
      </w:r>
    </w:p>
    <w:p>
      <w:pPr>
        <w:pStyle w:val="ListParagraph"/>
        <w:numPr>
          <w:ilvl w:val="0"/>
          <w:numId w:val="31"/>
        </w:numPr>
        <w:tabs>
          <w:tab w:pos="1657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Webb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Emerging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Role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Magnetic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Resonance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Imaging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Evaluation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Patients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with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HFpEF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Curr.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Heart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Fail.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Rep.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15,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1–9.</w:t>
      </w:r>
    </w:p>
    <w:p>
      <w:pPr>
        <w:pStyle w:val="ListParagraph"/>
        <w:numPr>
          <w:ilvl w:val="0"/>
          <w:numId w:val="31"/>
        </w:numPr>
        <w:tabs>
          <w:tab w:pos="1704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Albano B.B.P. et al. Treating a Structural Heart Disease Using a Non-structural Approach: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Role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Cardiac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Pacing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in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Cardiol. Res. 2017.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Vol. 8, №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1. P. 20–25.</w:t>
      </w:r>
    </w:p>
    <w:p>
      <w:pPr>
        <w:pStyle w:val="ListParagraph"/>
        <w:numPr>
          <w:ilvl w:val="0"/>
          <w:numId w:val="31"/>
        </w:numPr>
        <w:tabs>
          <w:tab w:pos="1948" w:val="left" w:leader="none"/>
          <w:tab w:pos="1949" w:val="left" w:leader="none"/>
        </w:tabs>
        <w:spacing w:line="300" w:lineRule="auto" w:before="19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Puntmann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V.O.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chamber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dimensions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wall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thickness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cardiovascular magnetic resonance: comparison with transthoracic echocardiography // Eur Hear. J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Cardiovasc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14.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240–246.</w:t>
      </w:r>
    </w:p>
    <w:p>
      <w:pPr>
        <w:pStyle w:val="ListParagraph"/>
        <w:numPr>
          <w:ilvl w:val="0"/>
          <w:numId w:val="31"/>
        </w:numPr>
        <w:tabs>
          <w:tab w:pos="1701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Falk R.H. Diagnosis and management of the cardiac amyloidoses // Circulation. 2005. Vol.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112,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2047–2060.</w:t>
      </w:r>
    </w:p>
    <w:p>
      <w:pPr>
        <w:pStyle w:val="ListParagraph"/>
        <w:numPr>
          <w:ilvl w:val="0"/>
          <w:numId w:val="31"/>
        </w:numPr>
        <w:tabs>
          <w:tab w:pos="1663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Gillmore J.D. et al. Nonbiopsy diagnosis of cardiac transthyretin amyloidosis // Circulation.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133,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2404–2412.</w:t>
      </w:r>
    </w:p>
    <w:p>
      <w:pPr>
        <w:pStyle w:val="ListParagraph"/>
        <w:numPr>
          <w:ilvl w:val="0"/>
          <w:numId w:val="31"/>
        </w:numPr>
        <w:tabs>
          <w:tab w:pos="1741" w:val="left" w:leader="none"/>
        </w:tabs>
        <w:spacing w:line="300" w:lineRule="auto" w:before="191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Syed I.S. et al. Role of Cardiac Magnetic Resonance Imaging in the Detection of 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Amyloidosis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JACC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Imaging.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3,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155–164.</w:t>
      </w:r>
    </w:p>
    <w:p>
      <w:pPr>
        <w:pStyle w:val="ListParagraph"/>
        <w:numPr>
          <w:ilvl w:val="0"/>
          <w:numId w:val="31"/>
        </w:numPr>
        <w:tabs>
          <w:tab w:pos="1884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Todiere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G.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Progression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ﬁbrosis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assessed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magnetic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resonance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in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2012.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60,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10.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922–929.</w:t>
      </w:r>
    </w:p>
    <w:p>
      <w:pPr>
        <w:pStyle w:val="ListParagraph"/>
        <w:numPr>
          <w:ilvl w:val="0"/>
          <w:numId w:val="31"/>
        </w:numPr>
        <w:tabs>
          <w:tab w:pos="1801" w:val="left" w:leader="none"/>
        </w:tabs>
        <w:spacing w:line="300" w:lineRule="auto" w:before="19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O’Hanlon R., Assomull R.G., Prasad S.K. Use of cardiovascular magnetic resonance 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diagnosis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management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Curr.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Rep.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2007.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9,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51–56.</w:t>
      </w:r>
    </w:p>
    <w:p>
      <w:pPr>
        <w:pStyle w:val="ListParagraph"/>
        <w:numPr>
          <w:ilvl w:val="0"/>
          <w:numId w:val="31"/>
        </w:numPr>
        <w:tabs>
          <w:tab w:pos="1755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Patel P. et al. Left ventricular outﬂow tract obstruction in hypertrophic 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48"/>
          <w:w w:val="110"/>
          <w:sz w:val="19"/>
        </w:rPr>
        <w:t> </w:t>
      </w:r>
      <w:r>
        <w:rPr>
          <w:color w:val="212121"/>
          <w:w w:val="110"/>
          <w:sz w:val="19"/>
        </w:rPr>
        <w:t>without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severe</w:t>
      </w:r>
      <w:r>
        <w:rPr>
          <w:color w:val="212121"/>
          <w:spacing w:val="48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hypertrophy: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Implications</w:t>
      </w:r>
      <w:r>
        <w:rPr>
          <w:color w:val="212121"/>
          <w:spacing w:val="48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mitral</w:t>
      </w:r>
      <w:r>
        <w:rPr>
          <w:color w:val="212121"/>
          <w:spacing w:val="48"/>
          <w:w w:val="110"/>
          <w:sz w:val="19"/>
        </w:rPr>
        <w:t> </w:t>
      </w:r>
      <w:r>
        <w:rPr>
          <w:color w:val="212121"/>
          <w:w w:val="110"/>
          <w:sz w:val="19"/>
        </w:rPr>
        <w:t>valve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papillary</w:t>
      </w:r>
      <w:r>
        <w:rPr>
          <w:color w:val="212121"/>
          <w:spacing w:val="48"/>
          <w:w w:val="110"/>
          <w:sz w:val="19"/>
        </w:rPr>
        <w:t> </w:t>
      </w:r>
      <w:r>
        <w:rPr>
          <w:color w:val="212121"/>
          <w:w w:val="110"/>
          <w:sz w:val="19"/>
        </w:rPr>
        <w:t>muscle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abnormalities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assessed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using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magnetic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resonance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Circ.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8,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e003132.</w:t>
      </w:r>
    </w:p>
    <w:p>
      <w:pPr>
        <w:pStyle w:val="ListParagraph"/>
        <w:numPr>
          <w:ilvl w:val="0"/>
          <w:numId w:val="31"/>
        </w:numPr>
        <w:tabs>
          <w:tab w:pos="1766" w:val="left" w:leader="none"/>
        </w:tabs>
        <w:spacing w:line="300" w:lineRule="auto" w:before="194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Gruner C. et al. Signiﬁcance of left ventricular apical-basal muscle bundle identiﬁed by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cardiovascular magnetic resonance imaging in patients with hypertrophic cardiomyopathy // Eur.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2014.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35,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39.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2706–2713.</w:t>
      </w:r>
    </w:p>
    <w:p>
      <w:pPr>
        <w:pStyle w:val="ListParagraph"/>
        <w:numPr>
          <w:ilvl w:val="0"/>
          <w:numId w:val="31"/>
        </w:numPr>
        <w:tabs>
          <w:tab w:pos="1747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Brouwer W.P. et al. Multiple myocardial crypts on modiﬁed long-axis view are a speciﬁc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ﬁnding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pre-hypertrophic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HCM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mutation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carriers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Eur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Hear.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J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Cardiovasc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13,</w:t>
      </w:r>
    </w:p>
    <w:p>
      <w:pPr>
        <w:pStyle w:val="BodyText"/>
        <w:spacing w:before="2"/>
        <w:jc w:val="left"/>
      </w:pPr>
      <w:r>
        <w:rPr>
          <w:color w:val="212121"/>
          <w:spacing w:val="-4"/>
          <w:w w:val="110"/>
        </w:rPr>
        <w:t>№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3"/>
          <w:w w:val="110"/>
        </w:rPr>
        <w:t>4.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3"/>
          <w:w w:val="110"/>
        </w:rPr>
        <w:t>P.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3"/>
          <w:w w:val="110"/>
        </w:rPr>
        <w:t>292–297.</w:t>
      </w:r>
    </w:p>
    <w:p>
      <w:pPr>
        <w:spacing w:after="0"/>
        <w:jc w:val="left"/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697" w:val="left" w:leader="none"/>
        </w:tabs>
        <w:spacing w:line="300" w:lineRule="auto" w:before="33" w:after="0"/>
        <w:ind w:left="1049" w:right="124" w:firstLine="0"/>
        <w:jc w:val="both"/>
        <w:rPr>
          <w:sz w:val="19"/>
        </w:rPr>
      </w:pPr>
      <w:r>
        <w:rPr/>
        <w:pict>
          <v:rect style="position:absolute;margin-left:568.649231pt;margin-top:.002597pt;width:10.540301pt;height:841.640669pt;mso-position-horizontal-relative:page;mso-position-vertical-relative:page;z-index:1591654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597pt;width:10.540301pt;height:841.640669pt;mso-position-horizontal-relative:page;mso-position-vertical-relative:page;z-index:15917056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Schroeder S. et al. Cardiac Computed Tomography: Indications, Applications, Limitations,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 Training Requirements: Report of a Writing Group Deployed by the Working Group Nuclear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Cardiology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CT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European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Society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Cardiology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European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Council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Nuc</w:t>
      </w:r>
    </w:p>
    <w:p>
      <w:pPr>
        <w:pStyle w:val="BodyText"/>
        <w:spacing w:before="3"/>
      </w:pPr>
      <w:r>
        <w:rPr>
          <w:color w:val="212121"/>
          <w:w w:val="105"/>
        </w:rPr>
        <w:t>//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Eur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Hear.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J.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2008.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29,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4.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531–556.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96" w:val="left" w:leader="none"/>
        </w:tabs>
        <w:spacing w:line="300" w:lineRule="auto" w:before="0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Esposito A. et al. Multidetector computed tomography for coronary stents imaging: High-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voltage (140-KVP) prospective ecg-triggered versus standard-voltage (120-kvp) retrospective ecg-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gated helical scanning // J.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Comput.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Assist.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Tomogr.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2013.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37,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 3.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395–401.</w:t>
      </w:r>
    </w:p>
    <w:p>
      <w:pPr>
        <w:pStyle w:val="ListParagraph"/>
        <w:numPr>
          <w:ilvl w:val="0"/>
          <w:numId w:val="31"/>
        </w:numPr>
        <w:tabs>
          <w:tab w:pos="1905" w:val="left" w:leader="none"/>
          <w:tab w:pos="1906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5"/>
          <w:sz w:val="19"/>
        </w:rPr>
        <w:t>Shiozaki A.A. et al. Myocardial ﬁbrosis detected by cardiac CT predicts ventricular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ﬁbrillation/ventricular tachycardia events in patients with hypertrophic cardiomyopathy // J.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Comput.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Tomogr.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2013.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7,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173–181.</w:t>
      </w:r>
    </w:p>
    <w:p>
      <w:pPr>
        <w:pStyle w:val="ListParagraph"/>
        <w:numPr>
          <w:ilvl w:val="0"/>
          <w:numId w:val="31"/>
        </w:numPr>
        <w:tabs>
          <w:tab w:pos="2057" w:val="left" w:leader="none"/>
          <w:tab w:pos="2058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Rapezzi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Usefulness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limitations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99mTc-3,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3-diphosphono-1,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propanodicarboxylic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acid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scintigraphy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aetiological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diagnosis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amyloidotic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</w:p>
    <w:p>
      <w:pPr>
        <w:pStyle w:val="BodyText"/>
        <w:spacing w:before="2"/>
      </w:pPr>
      <w:r>
        <w:rPr>
          <w:color w:val="212121"/>
          <w:w w:val="105"/>
        </w:rPr>
        <w:t>//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Eur.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J.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Nucl.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Med.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Mol.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Imaging.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2011.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38,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3.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470–478.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82" w:val="left" w:leader="none"/>
        </w:tabs>
        <w:spacing w:line="300" w:lineRule="auto" w:before="1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Rapezzi C. et al. Role of 99mTc-DPD scintigraphy in diagnosis and prognosis of hereditary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transthyretin-related cardiac amyloidosis // JACC Cardiovasc. Imaging. 2011. Vol. 4, № 6. P. 659–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670.</w:t>
      </w:r>
    </w:p>
    <w:p>
      <w:pPr>
        <w:pStyle w:val="ListParagraph"/>
        <w:numPr>
          <w:ilvl w:val="0"/>
          <w:numId w:val="31"/>
        </w:numPr>
        <w:tabs>
          <w:tab w:pos="1812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5"/>
          <w:sz w:val="19"/>
        </w:rPr>
        <w:t>Katayama M. et al. Left ventricular septal hypertrophy in elderly patients with aortic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05"/>
          <w:sz w:val="19"/>
        </w:rPr>
        <w:t>stenosis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Ultrasound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Med.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37,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217–224.</w:t>
      </w:r>
    </w:p>
    <w:p>
      <w:pPr>
        <w:pStyle w:val="ListParagraph"/>
        <w:numPr>
          <w:ilvl w:val="0"/>
          <w:numId w:val="31"/>
        </w:numPr>
        <w:tabs>
          <w:tab w:pos="1893" w:val="left" w:leader="none"/>
        </w:tabs>
        <w:spacing w:line="300" w:lineRule="auto" w:before="192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Mitsutake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Usefulness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multi-detector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row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computed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tomography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management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percutaneous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transluminal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ablation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patient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obstructive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Int.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129,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61–63.</w:t>
      </w:r>
    </w:p>
    <w:p>
      <w:pPr>
        <w:pStyle w:val="ListParagraph"/>
        <w:numPr>
          <w:ilvl w:val="0"/>
          <w:numId w:val="31"/>
        </w:numPr>
        <w:tabs>
          <w:tab w:pos="1636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05"/>
          <w:sz w:val="19"/>
        </w:rPr>
        <w:t>Scalone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G.,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Niccoli</w:t>
      </w:r>
      <w:r>
        <w:rPr>
          <w:color w:val="212121"/>
          <w:spacing w:val="23"/>
          <w:w w:val="105"/>
          <w:sz w:val="19"/>
        </w:rPr>
        <w:t> </w:t>
      </w:r>
      <w:r>
        <w:rPr>
          <w:color w:val="212121"/>
          <w:w w:val="105"/>
          <w:sz w:val="19"/>
        </w:rPr>
        <w:t>G.,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Crea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F.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Editor’s</w:t>
      </w:r>
      <w:r>
        <w:rPr>
          <w:color w:val="212121"/>
          <w:spacing w:val="23"/>
          <w:w w:val="105"/>
          <w:sz w:val="19"/>
        </w:rPr>
        <w:t> </w:t>
      </w:r>
      <w:r>
        <w:rPr>
          <w:color w:val="212121"/>
          <w:w w:val="105"/>
          <w:sz w:val="19"/>
        </w:rPr>
        <w:t>Choice-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Pathophysiology,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diagnosis</w:t>
      </w:r>
      <w:r>
        <w:rPr>
          <w:color w:val="212121"/>
          <w:spacing w:val="22"/>
          <w:w w:val="105"/>
          <w:sz w:val="19"/>
        </w:rPr>
        <w:t> </w:t>
      </w:r>
      <w:r>
        <w:rPr>
          <w:color w:val="212121"/>
          <w:w w:val="105"/>
          <w:sz w:val="19"/>
        </w:rPr>
        <w:t>and</w:t>
      </w:r>
      <w:r>
        <w:rPr>
          <w:color w:val="212121"/>
          <w:spacing w:val="23"/>
          <w:w w:val="105"/>
          <w:sz w:val="19"/>
        </w:rPr>
        <w:t> </w:t>
      </w:r>
      <w:r>
        <w:rPr>
          <w:color w:val="212121"/>
          <w:w w:val="105"/>
          <w:sz w:val="19"/>
        </w:rPr>
        <w:t>management</w:t>
      </w:r>
      <w:r>
        <w:rPr>
          <w:color w:val="212121"/>
          <w:spacing w:val="-47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MINOCA: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an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update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Eur.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journal.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Acute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care.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2019.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8,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1.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54–62.</w:t>
      </w:r>
    </w:p>
    <w:p>
      <w:pPr>
        <w:pStyle w:val="ListParagraph"/>
        <w:numPr>
          <w:ilvl w:val="0"/>
          <w:numId w:val="31"/>
        </w:numPr>
        <w:tabs>
          <w:tab w:pos="1850" w:val="left" w:leader="none"/>
        </w:tabs>
        <w:spacing w:line="300" w:lineRule="auto" w:before="192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Okayama S. et al. Role of cardiac computed tomography in planning and evaluating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percutaneous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transluminal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myocardial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ablation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Comput.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Tomogr.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4,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1.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62–65.</w:t>
      </w:r>
    </w:p>
    <w:p>
      <w:pPr>
        <w:pStyle w:val="ListParagraph"/>
        <w:numPr>
          <w:ilvl w:val="0"/>
          <w:numId w:val="31"/>
        </w:numPr>
        <w:tabs>
          <w:tab w:pos="1719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Villa A.D.M. et al. Microvascular ischemia in hypertrophic cardiomyopathy: New insights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from high-resolution combined quantiﬁcation of perfusion and late gadolinium enhancement // J.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 Magn. Reson. 2016. Vol. 18, № 4. P. doi:10.1186/s12968-016-0223-8. Epub ahead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print.</w:t>
      </w:r>
    </w:p>
    <w:p>
      <w:pPr>
        <w:pStyle w:val="ListParagraph"/>
        <w:numPr>
          <w:ilvl w:val="0"/>
          <w:numId w:val="31"/>
        </w:numPr>
        <w:tabs>
          <w:tab w:pos="1748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Chen J.M. et al. Reevaluating the signiﬁcance of pulmonary hypertension before 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transplantation: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Determination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optimal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thresholds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quantiﬁcation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effect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reversibility 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perioperative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mortality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Thorac.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1997.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114,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13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627–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634.</w:t>
      </w:r>
    </w:p>
    <w:p>
      <w:pPr>
        <w:pStyle w:val="ListParagraph"/>
        <w:numPr>
          <w:ilvl w:val="0"/>
          <w:numId w:val="31"/>
        </w:numPr>
        <w:tabs>
          <w:tab w:pos="1630" w:val="left" w:leader="none"/>
        </w:tabs>
        <w:spacing w:line="300" w:lineRule="auto" w:before="194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Kato T.S. et al. Cardiac transplantation in patients with hypertrophic cardiomyopathy // Am.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110,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568–574.</w:t>
      </w:r>
    </w:p>
    <w:p>
      <w:pPr>
        <w:pStyle w:val="ListParagraph"/>
        <w:numPr>
          <w:ilvl w:val="0"/>
          <w:numId w:val="31"/>
        </w:numPr>
        <w:tabs>
          <w:tab w:pos="1896" w:val="left" w:leader="none"/>
        </w:tabs>
        <w:spacing w:line="300" w:lineRule="auto" w:before="191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Lindelöw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High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low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pulmonary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resistance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transplant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candidates.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5-year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follow-up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after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transplantation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shows  continuous  reduction 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resistance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no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difference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complication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rate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1999.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148–156.</w:t>
      </w:r>
    </w:p>
    <w:p>
      <w:pPr>
        <w:pStyle w:val="ListParagraph"/>
        <w:numPr>
          <w:ilvl w:val="0"/>
          <w:numId w:val="31"/>
        </w:numPr>
        <w:tabs>
          <w:tab w:pos="1821" w:val="left" w:leader="none"/>
        </w:tabs>
        <w:spacing w:line="300" w:lineRule="auto" w:before="193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M.S. et al. Survival after cardiac transplantation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Circ.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Fail.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5.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574–579.</w:t>
      </w:r>
    </w:p>
    <w:p>
      <w:pPr>
        <w:pStyle w:val="ListParagraph"/>
        <w:numPr>
          <w:ilvl w:val="0"/>
          <w:numId w:val="31"/>
        </w:numPr>
        <w:tabs>
          <w:tab w:pos="1658" w:val="left" w:leader="none"/>
        </w:tabs>
        <w:spacing w:line="300" w:lineRule="auto" w:before="191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Mehra M.R. et al. Listing Criteria for Heart Transplantation: International Society for 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Lung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Transplantation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Guidelines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Care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Transplant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Candidates-2006</w:t>
      </w:r>
      <w:r>
        <w:rPr>
          <w:color w:val="212121"/>
          <w:spacing w:val="3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Hear.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Lung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Transplant.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2006.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25,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1024–1042.</w:t>
      </w:r>
    </w:p>
    <w:p>
      <w:pPr>
        <w:pStyle w:val="ListParagraph"/>
        <w:numPr>
          <w:ilvl w:val="0"/>
          <w:numId w:val="31"/>
        </w:numPr>
        <w:tabs>
          <w:tab w:pos="2035" w:val="left" w:leader="none"/>
          <w:tab w:pos="2036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Torres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M.F.,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Perez-Villa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transplantation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Glob.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Sci.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Pract.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2018,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32.</w:t>
      </w:r>
    </w:p>
    <w:p>
      <w:pPr>
        <w:pStyle w:val="ListParagraph"/>
        <w:numPr>
          <w:ilvl w:val="0"/>
          <w:numId w:val="31"/>
        </w:numPr>
        <w:tabs>
          <w:tab w:pos="1725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Blomström-Lundqvist C. et al. ACC/AHA/ESC Guidelines for the Management of Patients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with Supraventricular Arrhythmias - Executive Summary: A Report of the American College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Cardiology/American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 Association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Task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Practice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Guidelines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European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Society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Cardiology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2003.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42,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8.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1493–1531.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2151" w:val="left" w:leader="none"/>
          <w:tab w:pos="2152" w:val="left" w:leader="none"/>
        </w:tabs>
        <w:spacing w:line="300" w:lineRule="auto" w:before="33" w:after="0"/>
        <w:ind w:left="1049" w:right="129" w:firstLine="0"/>
        <w:jc w:val="both"/>
        <w:rPr>
          <w:sz w:val="19"/>
        </w:rPr>
      </w:pPr>
      <w:r>
        <w:rPr/>
        <w:pict>
          <v:rect style="position:absolute;margin-left:568.649231pt;margin-top:.001086pt;width:10.540301pt;height:841.644569pt;mso-position-horizontal-relative:page;mso-position-vertical-relative:page;z-index:159175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086pt;width:10.540301pt;height:841.644569pt;mso-position-horizontal-relative:page;mso-position-vertical-relative:page;z-index:15918080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Бокерия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Л.А.,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Берсенёва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М.И.,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Маленков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Д.А.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Аритмогенные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осложнения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Анналы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аритмологии.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2010.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62–69.</w:t>
      </w:r>
    </w:p>
    <w:p>
      <w:pPr>
        <w:pStyle w:val="ListParagraph"/>
        <w:numPr>
          <w:ilvl w:val="0"/>
          <w:numId w:val="31"/>
        </w:numPr>
        <w:tabs>
          <w:tab w:pos="1679" w:val="left" w:leader="none"/>
        </w:tabs>
        <w:spacing w:line="240" w:lineRule="auto" w:before="192" w:after="0"/>
        <w:ind w:left="1678" w:right="0" w:hanging="630"/>
        <w:jc w:val="both"/>
        <w:rPr>
          <w:sz w:val="19"/>
        </w:rPr>
      </w:pPr>
      <w:r>
        <w:rPr>
          <w:color w:val="212121"/>
          <w:w w:val="110"/>
          <w:sz w:val="19"/>
        </w:rPr>
        <w:t>Muresan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L.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Recommendations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use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electrophysiological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study: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Update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2018</w:t>
      </w:r>
    </w:p>
    <w:p>
      <w:pPr>
        <w:pStyle w:val="BodyText"/>
        <w:spacing w:before="55"/>
        <w:jc w:val="left"/>
      </w:pPr>
      <w:r>
        <w:rPr>
          <w:color w:val="212121"/>
          <w:w w:val="105"/>
        </w:rPr>
        <w:t>//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Hell.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J.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Cardiol.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2019.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60,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2.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82–100.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715" w:val="left" w:leader="none"/>
        </w:tabs>
        <w:spacing w:line="300" w:lineRule="auto" w:before="0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Wang W. et al. Prognostic Implications of Nonsustained Ventricular Tachycardia in High-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Circ.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Arrhythm.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Electrophysiol.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10,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№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3.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e004604.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945" w:val="left" w:leader="none"/>
          <w:tab w:pos="1946" w:val="left" w:leader="none"/>
        </w:tabs>
        <w:spacing w:line="300" w:lineRule="auto" w:before="0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Inada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K.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Substrate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characterization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catheter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ablation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monomorphic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tachycardia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apical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Electrophysiol.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2011.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22,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41–48.</w:t>
      </w:r>
    </w:p>
    <w:p>
      <w:pPr>
        <w:pStyle w:val="ListParagraph"/>
        <w:numPr>
          <w:ilvl w:val="0"/>
          <w:numId w:val="31"/>
        </w:numPr>
        <w:tabs>
          <w:tab w:pos="1653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05"/>
          <w:sz w:val="19"/>
        </w:rPr>
        <w:t>Lim K.K., Maron B.J., Knight B.P. Successful catheter ablation of hemodynamically unstable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monomorphic ventricular tachycardia in a patient with hypertrophic cardiomyopathy and apical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aneurysm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Electrophysiol.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2009.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445–447.</w:t>
      </w:r>
    </w:p>
    <w:p>
      <w:pPr>
        <w:pStyle w:val="ListParagraph"/>
        <w:numPr>
          <w:ilvl w:val="0"/>
          <w:numId w:val="31"/>
        </w:numPr>
        <w:tabs>
          <w:tab w:pos="1791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Refaat M.M., Hotait M., Tseng Z.H. Utility of the exercise electrocardiogram testing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sudden cardiac death risk stratiﬁcation // Ann. Noninvasive Electrocardiol. 2014. Vol. 19, № 4.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311–318.</w:t>
      </w:r>
    </w:p>
    <w:p>
      <w:pPr>
        <w:pStyle w:val="ListParagraph"/>
        <w:numPr>
          <w:ilvl w:val="0"/>
          <w:numId w:val="31"/>
        </w:numPr>
        <w:tabs>
          <w:tab w:pos="1706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Yi G. et al. Can the Assessment of Dynamic QT Dispersion on Exercise Electrocardiogram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Predict Sudden Cardiac Death in Hypertrophic Cardiomyopathy? // Pacing Clin. Electrophysiol.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2000.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23,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11Pt2.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1953–1956.</w:t>
      </w:r>
    </w:p>
    <w:p>
      <w:pPr>
        <w:pStyle w:val="ListParagraph"/>
        <w:numPr>
          <w:ilvl w:val="0"/>
          <w:numId w:val="31"/>
        </w:numPr>
        <w:tabs>
          <w:tab w:pos="1726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Nistri S. et al. β blockers for prevention of exercise-induced left ventricular outﬂow tract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110,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715–719.</w:t>
      </w:r>
    </w:p>
    <w:p>
      <w:pPr>
        <w:pStyle w:val="ListParagraph"/>
        <w:numPr>
          <w:ilvl w:val="0"/>
          <w:numId w:val="31"/>
        </w:numPr>
        <w:tabs>
          <w:tab w:pos="1883" w:val="left" w:leader="none"/>
        </w:tabs>
        <w:spacing w:line="300" w:lineRule="auto" w:before="193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Rowin E.J. et al. Role of Exercise Testing in Hypertrophic Cardiomyopathy // JACC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10,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1374–1386.</w:t>
      </w:r>
    </w:p>
    <w:p>
      <w:pPr>
        <w:pStyle w:val="ListParagraph"/>
        <w:numPr>
          <w:ilvl w:val="0"/>
          <w:numId w:val="31"/>
        </w:numPr>
        <w:tabs>
          <w:tab w:pos="1630" w:val="left" w:leader="none"/>
        </w:tabs>
        <w:spacing w:line="300" w:lineRule="auto" w:before="191" w:after="0"/>
        <w:ind w:left="1049" w:right="124" w:firstLine="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Mancini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D.M.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al.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Value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of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peak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exercise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oxygen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consumption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optimal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timing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transplantation in ambulatory patients with heart failure // Circulation. 1991. Vol. 83, № 3. P. 778–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786.</w:t>
      </w:r>
    </w:p>
    <w:p>
      <w:pPr>
        <w:pStyle w:val="ListParagraph"/>
        <w:numPr>
          <w:ilvl w:val="0"/>
          <w:numId w:val="31"/>
        </w:numPr>
        <w:tabs>
          <w:tab w:pos="1926" w:val="left" w:leader="none"/>
          <w:tab w:pos="1927" w:val="left" w:leader="none"/>
        </w:tabs>
        <w:spacing w:line="300" w:lineRule="auto" w:before="193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Sharma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Utility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cardiopulmonary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exercise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assessment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determinants of functional capacity in hypertrophic cardiomyopathy // Am. J. Cardiol. 2000. Vol.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86,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162–168.</w:t>
      </w:r>
    </w:p>
    <w:p>
      <w:pPr>
        <w:pStyle w:val="ListParagraph"/>
        <w:numPr>
          <w:ilvl w:val="0"/>
          <w:numId w:val="31"/>
        </w:numPr>
        <w:tabs>
          <w:tab w:pos="2042" w:val="left" w:leader="none"/>
          <w:tab w:pos="2043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Колоскова Н.Н., Шаталов К.В., Бокерия Л.А. Определение пикового потребления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кислорода: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клиническое использование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и перспективы //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Креативная кардиология.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2014.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20–28.</w:t>
      </w:r>
    </w:p>
    <w:p>
      <w:pPr>
        <w:pStyle w:val="ListParagraph"/>
        <w:numPr>
          <w:ilvl w:val="0"/>
          <w:numId w:val="31"/>
        </w:numPr>
        <w:tabs>
          <w:tab w:pos="1938" w:val="left" w:leader="none"/>
          <w:tab w:pos="1939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Coats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C.J.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Cardiopulmonary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Exercise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Testing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Prognosis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Circ.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Fail.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2015.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8,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6.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1022–1031.</w:t>
      </w:r>
    </w:p>
    <w:p>
      <w:pPr>
        <w:pStyle w:val="ListParagraph"/>
        <w:numPr>
          <w:ilvl w:val="0"/>
          <w:numId w:val="31"/>
        </w:numPr>
        <w:tabs>
          <w:tab w:pos="1973" w:val="left" w:leader="none"/>
          <w:tab w:pos="1974" w:val="left" w:leader="none"/>
        </w:tabs>
        <w:spacing w:line="300" w:lineRule="auto" w:before="192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Arena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Ventilatory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efﬁciency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resting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hemodynamics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Med.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Sci.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Sports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Exerc.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2008.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40,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5.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799–805.</w:t>
      </w:r>
    </w:p>
    <w:p>
      <w:pPr>
        <w:pStyle w:val="ListParagraph"/>
        <w:numPr>
          <w:ilvl w:val="0"/>
          <w:numId w:val="31"/>
        </w:numPr>
        <w:tabs>
          <w:tab w:pos="1685" w:val="left" w:leader="none"/>
        </w:tabs>
        <w:spacing w:line="300" w:lineRule="auto" w:before="191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Olivotto I. et al. Prognostic value of systemic blood pressure response during exercise in 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community-based</w:t>
      </w:r>
      <w:r>
        <w:rPr>
          <w:color w:val="212121"/>
          <w:spacing w:val="-2"/>
          <w:w w:val="115"/>
          <w:sz w:val="19"/>
        </w:rPr>
        <w:t> </w:t>
      </w:r>
      <w:r>
        <w:rPr>
          <w:color w:val="212121"/>
          <w:w w:val="115"/>
          <w:sz w:val="19"/>
        </w:rPr>
        <w:t>patient</w:t>
      </w:r>
      <w:r>
        <w:rPr>
          <w:color w:val="212121"/>
          <w:spacing w:val="-2"/>
          <w:w w:val="115"/>
          <w:sz w:val="19"/>
        </w:rPr>
        <w:t> </w:t>
      </w:r>
      <w:r>
        <w:rPr>
          <w:color w:val="212121"/>
          <w:w w:val="115"/>
          <w:sz w:val="19"/>
        </w:rPr>
        <w:t>population</w:t>
      </w:r>
      <w:r>
        <w:rPr>
          <w:color w:val="212121"/>
          <w:spacing w:val="-2"/>
          <w:w w:val="115"/>
          <w:sz w:val="19"/>
        </w:rPr>
        <w:t> </w:t>
      </w:r>
      <w:r>
        <w:rPr>
          <w:color w:val="212121"/>
          <w:w w:val="115"/>
          <w:sz w:val="19"/>
        </w:rPr>
        <w:t>with</w:t>
      </w:r>
      <w:r>
        <w:rPr>
          <w:color w:val="212121"/>
          <w:spacing w:val="-2"/>
          <w:w w:val="115"/>
          <w:sz w:val="19"/>
        </w:rPr>
        <w:t> </w:t>
      </w:r>
      <w:r>
        <w:rPr>
          <w:color w:val="212121"/>
          <w:w w:val="115"/>
          <w:sz w:val="19"/>
        </w:rPr>
        <w:t>hypertrophic</w:t>
      </w:r>
      <w:r>
        <w:rPr>
          <w:color w:val="212121"/>
          <w:spacing w:val="-2"/>
          <w:w w:val="115"/>
          <w:sz w:val="19"/>
        </w:rPr>
        <w:t> </w:t>
      </w:r>
      <w:r>
        <w:rPr>
          <w:color w:val="212121"/>
          <w:w w:val="115"/>
          <w:sz w:val="19"/>
        </w:rPr>
        <w:t>cardiomyopathy</w:t>
      </w:r>
      <w:r>
        <w:rPr>
          <w:color w:val="212121"/>
          <w:spacing w:val="-2"/>
          <w:w w:val="115"/>
          <w:sz w:val="19"/>
        </w:rPr>
        <w:t> </w:t>
      </w:r>
      <w:r>
        <w:rPr>
          <w:color w:val="212121"/>
          <w:w w:val="115"/>
          <w:sz w:val="19"/>
        </w:rPr>
        <w:t>//</w:t>
      </w:r>
      <w:r>
        <w:rPr>
          <w:color w:val="212121"/>
          <w:spacing w:val="-2"/>
          <w:w w:val="115"/>
          <w:sz w:val="19"/>
        </w:rPr>
        <w:t> </w:t>
      </w:r>
      <w:r>
        <w:rPr>
          <w:color w:val="212121"/>
          <w:w w:val="115"/>
          <w:sz w:val="19"/>
        </w:rPr>
        <w:t>J.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Am.</w:t>
      </w:r>
      <w:r>
        <w:rPr>
          <w:color w:val="212121"/>
          <w:spacing w:val="-6"/>
          <w:w w:val="115"/>
          <w:sz w:val="19"/>
        </w:rPr>
        <w:t> </w:t>
      </w:r>
      <w:r>
        <w:rPr>
          <w:color w:val="212121"/>
          <w:w w:val="115"/>
          <w:sz w:val="19"/>
        </w:rPr>
        <w:t>Coll.</w:t>
      </w:r>
      <w:r>
        <w:rPr>
          <w:color w:val="212121"/>
          <w:spacing w:val="-7"/>
          <w:w w:val="115"/>
          <w:sz w:val="19"/>
        </w:rPr>
        <w:t> </w:t>
      </w:r>
      <w:r>
        <w:rPr>
          <w:color w:val="212121"/>
          <w:w w:val="115"/>
          <w:sz w:val="19"/>
        </w:rPr>
        <w:t>Cardiol.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w w:val="115"/>
          <w:sz w:val="19"/>
        </w:rPr>
        <w:t>1999.</w:t>
      </w:r>
      <w:r>
        <w:rPr>
          <w:color w:val="212121"/>
          <w:spacing w:val="-24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33,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7.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2044–2051.</w:t>
      </w:r>
    </w:p>
    <w:p>
      <w:pPr>
        <w:pStyle w:val="ListParagraph"/>
        <w:numPr>
          <w:ilvl w:val="0"/>
          <w:numId w:val="31"/>
        </w:numPr>
        <w:tabs>
          <w:tab w:pos="1782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Diodati J.G. et al. Predictors of exercise beneﬁt after operative relief of left 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outﬂow obstruction by the myotomy-myectomy procedure in hypertrophic cardiomyopathy // Am.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1992.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69,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19.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1617–1622.</w:t>
      </w:r>
    </w:p>
    <w:p>
      <w:pPr>
        <w:pStyle w:val="ListParagraph"/>
        <w:numPr>
          <w:ilvl w:val="0"/>
          <w:numId w:val="31"/>
        </w:numPr>
        <w:tabs>
          <w:tab w:pos="1727" w:val="left" w:leader="none"/>
        </w:tabs>
        <w:spacing w:line="300" w:lineRule="auto" w:before="192" w:after="0"/>
        <w:ind w:left="1049" w:right="132" w:firstLine="0"/>
        <w:jc w:val="both"/>
        <w:rPr>
          <w:sz w:val="19"/>
        </w:rPr>
      </w:pPr>
      <w:r>
        <w:rPr>
          <w:color w:val="212121"/>
          <w:w w:val="110"/>
          <w:sz w:val="19"/>
        </w:rPr>
        <w:t>Bennett M.K. et al. Evaluation of the role of endomyocardial biopsy in 851 patients 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unexplained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failure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from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2000-2009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Fail.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676–684.</w:t>
      </w:r>
    </w:p>
    <w:p>
      <w:pPr>
        <w:pStyle w:val="ListParagraph"/>
        <w:numPr>
          <w:ilvl w:val="0"/>
          <w:numId w:val="31"/>
        </w:numPr>
        <w:tabs>
          <w:tab w:pos="1801" w:val="left" w:leader="none"/>
        </w:tabs>
        <w:spacing w:line="300" w:lineRule="auto" w:before="192" w:after="0"/>
        <w:ind w:left="1049" w:right="128" w:firstLine="0"/>
        <w:jc w:val="both"/>
        <w:rPr>
          <w:sz w:val="19"/>
        </w:rPr>
      </w:pPr>
      <w:r>
        <w:rPr>
          <w:color w:val="212121"/>
          <w:w w:val="115"/>
          <w:sz w:val="19"/>
        </w:rPr>
        <w:t>Schönland S.O. et al. Immunohistochemistry in the classiﬁcation of systemic forms of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spacing w:val="-1"/>
          <w:w w:val="110"/>
          <w:sz w:val="19"/>
        </w:rPr>
        <w:t>amyloidosis: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systematic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investigation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117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Blood.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119,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488–493.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620" w:val="left" w:leader="none"/>
        </w:tabs>
        <w:spacing w:line="240" w:lineRule="auto" w:before="33" w:after="0"/>
        <w:ind w:left="1619" w:right="0" w:hanging="571"/>
        <w:jc w:val="both"/>
        <w:rPr>
          <w:sz w:val="19"/>
        </w:rPr>
      </w:pPr>
      <w:r>
        <w:rPr/>
        <w:pict>
          <v:rect style="position:absolute;margin-left:568.649231pt;margin-top:.003987pt;width:10.540301pt;height:841.644569pt;mso-position-horizontal-relative:page;mso-position-vertical-relative:page;z-index:159185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3987pt;width:10.540301pt;height:841.644569pt;mso-position-horizontal-relative:page;mso-position-vertical-relative:page;z-index:15919104" filled="true" fillcolor="#ededed" stroked="false">
            <v:fill type="solid"/>
            <w10:wrap type="none"/>
          </v:rect>
        </w:pict>
      </w:r>
      <w:r>
        <w:rPr>
          <w:color w:val="212121"/>
          <w:w w:val="105"/>
          <w:sz w:val="19"/>
        </w:rPr>
        <w:t>Quarta</w:t>
      </w:r>
      <w:r>
        <w:rPr>
          <w:color w:val="212121"/>
          <w:spacing w:val="19"/>
          <w:w w:val="105"/>
          <w:sz w:val="19"/>
        </w:rPr>
        <w:t> </w:t>
      </w:r>
      <w:r>
        <w:rPr>
          <w:color w:val="212121"/>
          <w:w w:val="105"/>
          <w:sz w:val="19"/>
        </w:rPr>
        <w:t>C.C.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et</w:t>
      </w:r>
      <w:r>
        <w:rPr>
          <w:color w:val="212121"/>
          <w:spacing w:val="20"/>
          <w:w w:val="105"/>
          <w:sz w:val="19"/>
        </w:rPr>
        <w:t> </w:t>
      </w:r>
      <w:r>
        <w:rPr>
          <w:color w:val="212121"/>
          <w:w w:val="105"/>
          <w:sz w:val="19"/>
        </w:rPr>
        <w:t>al.</w:t>
      </w:r>
      <w:r>
        <w:rPr>
          <w:color w:val="212121"/>
          <w:spacing w:val="8"/>
          <w:w w:val="105"/>
          <w:sz w:val="19"/>
        </w:rPr>
        <w:t> </w:t>
      </w:r>
      <w:r>
        <w:rPr>
          <w:color w:val="212121"/>
          <w:w w:val="105"/>
          <w:sz w:val="19"/>
        </w:rPr>
        <w:t>Diagnostic</w:t>
      </w:r>
      <w:r>
        <w:rPr>
          <w:color w:val="212121"/>
          <w:spacing w:val="20"/>
          <w:w w:val="105"/>
          <w:sz w:val="19"/>
        </w:rPr>
        <w:t> </w:t>
      </w:r>
      <w:r>
        <w:rPr>
          <w:color w:val="212121"/>
          <w:w w:val="105"/>
          <w:sz w:val="19"/>
        </w:rPr>
        <w:t>Sensitivity</w:t>
      </w:r>
      <w:r>
        <w:rPr>
          <w:color w:val="212121"/>
          <w:spacing w:val="20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Abdominal</w:t>
      </w:r>
      <w:r>
        <w:rPr>
          <w:color w:val="212121"/>
          <w:spacing w:val="20"/>
          <w:w w:val="105"/>
          <w:sz w:val="19"/>
        </w:rPr>
        <w:t> </w:t>
      </w:r>
      <w:r>
        <w:rPr>
          <w:color w:val="212121"/>
          <w:w w:val="105"/>
          <w:sz w:val="19"/>
        </w:rPr>
        <w:t>Fat</w:t>
      </w:r>
      <w:r>
        <w:rPr>
          <w:color w:val="212121"/>
          <w:spacing w:val="14"/>
          <w:w w:val="105"/>
          <w:sz w:val="19"/>
        </w:rPr>
        <w:t> </w:t>
      </w:r>
      <w:r>
        <w:rPr>
          <w:color w:val="212121"/>
          <w:w w:val="105"/>
          <w:sz w:val="19"/>
        </w:rPr>
        <w:t>Aspiration</w:t>
      </w:r>
      <w:r>
        <w:rPr>
          <w:color w:val="212121"/>
          <w:spacing w:val="20"/>
          <w:w w:val="105"/>
          <w:sz w:val="19"/>
        </w:rPr>
        <w:t> </w:t>
      </w:r>
      <w:r>
        <w:rPr>
          <w:color w:val="212121"/>
          <w:w w:val="105"/>
          <w:sz w:val="19"/>
        </w:rPr>
        <w:t>in</w:t>
      </w:r>
      <w:r>
        <w:rPr>
          <w:color w:val="212121"/>
          <w:spacing w:val="19"/>
          <w:w w:val="105"/>
          <w:sz w:val="19"/>
        </w:rPr>
        <w:t> </w:t>
      </w:r>
      <w:r>
        <w:rPr>
          <w:color w:val="212121"/>
          <w:w w:val="105"/>
          <w:sz w:val="19"/>
        </w:rPr>
        <w:t>Cardiac</w:t>
      </w:r>
      <w:r>
        <w:rPr>
          <w:color w:val="212121"/>
          <w:spacing w:val="15"/>
          <w:w w:val="105"/>
          <w:sz w:val="19"/>
        </w:rPr>
        <w:t> </w:t>
      </w:r>
      <w:r>
        <w:rPr>
          <w:color w:val="212121"/>
          <w:w w:val="105"/>
          <w:sz w:val="19"/>
        </w:rPr>
        <w:t>Amyloidosis</w:t>
      </w:r>
    </w:p>
    <w:p>
      <w:pPr>
        <w:pStyle w:val="BodyText"/>
        <w:spacing w:before="56"/>
        <w:jc w:val="left"/>
      </w:pPr>
      <w:r>
        <w:rPr>
          <w:color w:val="212121"/>
          <w:w w:val="105"/>
        </w:rPr>
        <w:t>//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Eur Hear.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J.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2017.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38,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№ 24.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1905–1908.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90" w:val="left" w:leader="none"/>
        </w:tabs>
        <w:spacing w:line="300" w:lineRule="auto" w:before="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Крылова Н.С. и др. Гипертрофическая кардиомиопатия и артериальная гипертензия: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возможно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ли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сочетание?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Сердце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журнал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для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практикующих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врачей.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14.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3(83).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164–169.</w:t>
      </w:r>
    </w:p>
    <w:p>
      <w:pPr>
        <w:pStyle w:val="ListParagraph"/>
        <w:numPr>
          <w:ilvl w:val="0"/>
          <w:numId w:val="31"/>
        </w:numPr>
        <w:tabs>
          <w:tab w:pos="1641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Полякова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А.А.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Гипертрофическая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кардиомиопатия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в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старшей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возрастной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группе: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влияние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факторов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кардиометаболического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риска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полиморфизма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гена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MADD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Артериальная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гипертензия.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29–40.</w:t>
      </w:r>
    </w:p>
    <w:p>
      <w:pPr>
        <w:pStyle w:val="ListParagraph"/>
        <w:numPr>
          <w:ilvl w:val="0"/>
          <w:numId w:val="31"/>
        </w:numPr>
        <w:tabs>
          <w:tab w:pos="1694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Abel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E.D.,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Litwin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S.E.,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Sweeney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G.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remodeling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obesity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Physiological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Reviews.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88,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389–419.</w:t>
      </w:r>
    </w:p>
    <w:p>
      <w:pPr>
        <w:pStyle w:val="ListParagraph"/>
        <w:numPr>
          <w:ilvl w:val="0"/>
          <w:numId w:val="31"/>
        </w:numPr>
        <w:tabs>
          <w:tab w:pos="1679" w:val="left" w:leader="none"/>
        </w:tabs>
        <w:spacing w:line="300" w:lineRule="auto" w:before="191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Ommen S.R.,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Lopez-Jimenez F.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Obesity and hypertrophic cardiomyopathy: Chickens,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eggs,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and causality: Clinical skills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remain the key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to caring for 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 J.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62,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458–459.</w:t>
      </w:r>
    </w:p>
    <w:p>
      <w:pPr>
        <w:pStyle w:val="ListParagraph"/>
        <w:numPr>
          <w:ilvl w:val="0"/>
          <w:numId w:val="31"/>
        </w:numPr>
        <w:tabs>
          <w:tab w:pos="1942" w:val="left" w:leader="none"/>
          <w:tab w:pos="1943" w:val="left" w:leader="none"/>
        </w:tabs>
        <w:spacing w:line="300" w:lineRule="auto" w:before="193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Olivotto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Obesity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association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phenotype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course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cardiomyopathy // J.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2013.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62,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 5.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449–457.</w:t>
      </w:r>
    </w:p>
    <w:p>
      <w:pPr>
        <w:pStyle w:val="ListParagraph"/>
        <w:numPr>
          <w:ilvl w:val="0"/>
          <w:numId w:val="31"/>
        </w:numPr>
        <w:tabs>
          <w:tab w:pos="1742" w:val="left" w:leader="none"/>
        </w:tabs>
        <w:spacing w:line="300" w:lineRule="auto" w:before="191" w:after="0"/>
        <w:ind w:left="1049" w:right="127" w:firstLine="0"/>
        <w:jc w:val="both"/>
        <w:rPr>
          <w:sz w:val="19"/>
        </w:rPr>
      </w:pPr>
      <w:r>
        <w:rPr>
          <w:color w:val="212121"/>
          <w:w w:val="115"/>
          <w:sz w:val="19"/>
        </w:rPr>
        <w:t>Van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Straten</w:t>
      </w:r>
      <w:r>
        <w:rPr>
          <w:color w:val="212121"/>
          <w:spacing w:val="-7"/>
          <w:w w:val="115"/>
          <w:sz w:val="19"/>
        </w:rPr>
        <w:t> </w:t>
      </w:r>
      <w:r>
        <w:rPr>
          <w:color w:val="212121"/>
          <w:w w:val="115"/>
          <w:sz w:val="19"/>
        </w:rPr>
        <w:t>A.H.M.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et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al.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Increased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septum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wall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thickness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in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patients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undergoing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aortic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spacing w:val="-1"/>
          <w:w w:val="110"/>
          <w:sz w:val="19"/>
        </w:rPr>
        <w:t>valve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replacement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predicts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worse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late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survival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Ann.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Thorac.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94,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66–71.</w:t>
      </w:r>
    </w:p>
    <w:p>
      <w:pPr>
        <w:pStyle w:val="ListParagraph"/>
        <w:numPr>
          <w:ilvl w:val="0"/>
          <w:numId w:val="31"/>
        </w:numPr>
        <w:tabs>
          <w:tab w:pos="1641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Di Tommaso L. et al. Asymmetric septal hypertrophy in patients with severe aortic stenosis: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The usefulness of associated septal myectomy // J. Thorac. Cardiovasc. Surg. 2013. Vol. 145, № 1. P.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171–175.</w:t>
      </w:r>
    </w:p>
    <w:p>
      <w:pPr>
        <w:pStyle w:val="ListParagraph"/>
        <w:numPr>
          <w:ilvl w:val="0"/>
          <w:numId w:val="31"/>
        </w:numPr>
        <w:tabs>
          <w:tab w:pos="1800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Dweck M.R. et al. Left ventricular remodeling and hypertrophy in patients with aortic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stenosis: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Insights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cardiovascular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magnetic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resonance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Magn.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Reson.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50.</w:t>
      </w:r>
    </w:p>
    <w:p>
      <w:pPr>
        <w:pStyle w:val="ListParagraph"/>
        <w:numPr>
          <w:ilvl w:val="0"/>
          <w:numId w:val="31"/>
        </w:numPr>
        <w:tabs>
          <w:tab w:pos="1781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B.J., Edwards J.E., Epstein S.E. Disproportionate ventricular septal thickening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systemic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hypertension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Chest.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1978.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73,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466–470.</w:t>
      </w:r>
    </w:p>
    <w:p>
      <w:pPr>
        <w:pStyle w:val="ListParagraph"/>
        <w:numPr>
          <w:ilvl w:val="0"/>
          <w:numId w:val="31"/>
        </w:numPr>
        <w:tabs>
          <w:tab w:pos="1624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Rodrigues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J.C.L.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et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Prevalence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and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Predictors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of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Asymmetric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Hypertensive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Disease: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Insights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From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Aortic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Function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Cardiovascular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Magnetic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Resonance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Eur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Hear.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J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Cardiovasc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17,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1405–1413.</w:t>
      </w:r>
    </w:p>
    <w:p>
      <w:pPr>
        <w:pStyle w:val="ListParagraph"/>
        <w:numPr>
          <w:ilvl w:val="0"/>
          <w:numId w:val="31"/>
        </w:numPr>
        <w:tabs>
          <w:tab w:pos="1829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5"/>
          <w:sz w:val="19"/>
        </w:rPr>
        <w:t>Tuseth N. et al. Asymmetric septal hypertrophy - A marker of hypertension in aortic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05"/>
          <w:sz w:val="19"/>
        </w:rPr>
        <w:t>stenosis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(a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SEAS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substudy)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Blood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Press.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19,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140–144.</w:t>
      </w:r>
    </w:p>
    <w:p>
      <w:pPr>
        <w:pStyle w:val="ListParagraph"/>
        <w:numPr>
          <w:ilvl w:val="0"/>
          <w:numId w:val="31"/>
        </w:numPr>
        <w:tabs>
          <w:tab w:pos="1726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Shapiro L.M. et al. An echocardiographic study of localized subaortic hypertrophy // Eur.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1986.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7,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127–132.</w:t>
      </w:r>
    </w:p>
    <w:p>
      <w:pPr>
        <w:pStyle w:val="ListParagraph"/>
        <w:numPr>
          <w:ilvl w:val="0"/>
          <w:numId w:val="31"/>
        </w:numPr>
        <w:tabs>
          <w:tab w:pos="1804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Raissuni Z. et al. Hypertrophic cardiomyopathy mimicking STEMI: The role of cardiac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magnetic resonance imaging in the detection of microvascular coronary dysfunction // Diagn.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Interv.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2014.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95,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1111–1112.</w:t>
      </w:r>
    </w:p>
    <w:p>
      <w:pPr>
        <w:pStyle w:val="ListParagraph"/>
        <w:numPr>
          <w:ilvl w:val="0"/>
          <w:numId w:val="31"/>
        </w:numPr>
        <w:tabs>
          <w:tab w:pos="1709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05"/>
          <w:sz w:val="19"/>
        </w:rPr>
        <w:t>Timmer S.A.J., Knaapen P. Coronary Microvascular Function, Myocardial Metabolism, and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Energetics in Hypertrophic Cardiomyopathy: Insights From Positron Emission Tomography // Eur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J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Cardiovasc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Imaging.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14,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95–101.</w:t>
      </w:r>
    </w:p>
    <w:p>
      <w:pPr>
        <w:pStyle w:val="ListParagraph"/>
        <w:numPr>
          <w:ilvl w:val="0"/>
          <w:numId w:val="31"/>
        </w:numPr>
        <w:tabs>
          <w:tab w:pos="1837" w:val="left" w:leader="none"/>
        </w:tabs>
        <w:spacing w:line="300" w:lineRule="auto" w:before="193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Zhang Y.D. et al. Hypertrophic cardiomyopathy: Cardiac structural and microvascular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abnormalities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evaluated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multi-parametric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MRI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Radiol.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84,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1480–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1486.</w:t>
      </w:r>
    </w:p>
    <w:p>
      <w:pPr>
        <w:pStyle w:val="ListParagraph"/>
        <w:numPr>
          <w:ilvl w:val="0"/>
          <w:numId w:val="31"/>
        </w:numPr>
        <w:tabs>
          <w:tab w:pos="1742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Gutiérrez-Barrios A. et al. Invasive assessment of coronary microvascular dysfunction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index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microvascular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resistance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Revascularization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Med.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16,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426–428.</w:t>
      </w:r>
    </w:p>
    <w:p>
      <w:pPr>
        <w:pStyle w:val="ListParagraph"/>
        <w:numPr>
          <w:ilvl w:val="0"/>
          <w:numId w:val="31"/>
        </w:numPr>
        <w:tabs>
          <w:tab w:pos="1788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Ismail T.F. et al. Coronary microvascular ischemia in hypertrophic cardiomyopathy - 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pixel-wise quantitative cardiovascular magnetic resonance perfusion study // J. Cardiovasc. Magn.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Reson.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2014.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16,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49.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630" w:val="left" w:leader="none"/>
        </w:tabs>
        <w:spacing w:line="300" w:lineRule="auto" w:before="33" w:after="0"/>
        <w:ind w:left="1049" w:right="122" w:firstLine="0"/>
        <w:jc w:val="both"/>
        <w:rPr>
          <w:sz w:val="19"/>
        </w:rPr>
      </w:pPr>
      <w:r>
        <w:rPr/>
        <w:pict>
          <v:rect style="position:absolute;margin-left:568.649231pt;margin-top:.002182pt;width:10.540301pt;height:841.640669pt;mso-position-horizontal-relative:page;mso-position-vertical-relative:page;z-index:1591961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182pt;width:10.540301pt;height:841.640669pt;mso-position-horizontal-relative:page;mso-position-vertical-relative:page;z-index:15920128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Olivotto I. et al. Microvascular function is selectively impaired in patients with hypertrophic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sarcomere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myoﬁlament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gene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mutations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Cardiol. 2011.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58,</w:t>
      </w:r>
    </w:p>
    <w:p>
      <w:pPr>
        <w:pStyle w:val="BodyText"/>
        <w:spacing w:before="2"/>
        <w:jc w:val="left"/>
      </w:pPr>
      <w:r>
        <w:rPr>
          <w:color w:val="212121"/>
          <w:spacing w:val="-2"/>
          <w:w w:val="110"/>
        </w:rPr>
        <w:t>№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2"/>
          <w:w w:val="110"/>
        </w:rPr>
        <w:t>8.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2"/>
          <w:w w:val="110"/>
        </w:rPr>
        <w:t>P.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2"/>
          <w:w w:val="110"/>
        </w:rPr>
        <w:t>839–848.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45" w:val="left" w:leader="none"/>
        </w:tabs>
        <w:spacing w:line="300" w:lineRule="auto" w:before="0" w:after="0"/>
        <w:ind w:left="1049" w:right="122" w:firstLine="0"/>
        <w:jc w:val="both"/>
        <w:rPr>
          <w:sz w:val="19"/>
        </w:rPr>
      </w:pPr>
      <w:r>
        <w:rPr>
          <w:color w:val="212121"/>
          <w:w w:val="105"/>
          <w:sz w:val="19"/>
        </w:rPr>
        <w:t>Zipes D.P. et al. ACC/AHA/ESC 2006 guidelines for management of patients with ventricular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arrhythmias and the prevention of sudden cardiac death // Circulation. 2006. Vol. 114, № 10.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e385-484.</w:t>
      </w:r>
    </w:p>
    <w:p>
      <w:pPr>
        <w:pStyle w:val="ListParagraph"/>
        <w:numPr>
          <w:ilvl w:val="0"/>
          <w:numId w:val="31"/>
        </w:numPr>
        <w:tabs>
          <w:tab w:pos="1821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Basavarajaiah S. et al. Prevalence of Hypertrophic Cardiomyopathy in Highly Trained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Athletes. Relevance to Pre-Participation Screening // J. Am. Coll. Cardiol. 2008. Vol. 51, № 10.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1033–1039.</w:t>
      </w:r>
    </w:p>
    <w:p>
      <w:pPr>
        <w:pStyle w:val="ListParagraph"/>
        <w:numPr>
          <w:ilvl w:val="0"/>
          <w:numId w:val="31"/>
        </w:numPr>
        <w:tabs>
          <w:tab w:pos="1676" w:val="left" w:leader="none"/>
        </w:tabs>
        <w:spacing w:line="300" w:lineRule="auto" w:before="193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Malhotra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A.,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Sharma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S.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athletes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Rev.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80–82.</w:t>
      </w:r>
    </w:p>
    <w:p>
      <w:pPr>
        <w:pStyle w:val="ListParagraph"/>
        <w:numPr>
          <w:ilvl w:val="0"/>
          <w:numId w:val="31"/>
        </w:numPr>
        <w:tabs>
          <w:tab w:pos="1672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Pelliccia A. et al. Recommendations for participation in competitive sport and leisure-time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physical activity in individuals with cardiomyopathies, myocarditis and pericarditis // Eur. J. Prev.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13,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876–885.</w:t>
      </w:r>
    </w:p>
    <w:p>
      <w:pPr>
        <w:pStyle w:val="ListParagraph"/>
        <w:numPr>
          <w:ilvl w:val="0"/>
          <w:numId w:val="31"/>
        </w:numPr>
        <w:tabs>
          <w:tab w:pos="1741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Liebregts M. et al. Validation of the HCM Risk-SCD model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following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alcohol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septal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ablation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Europace.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FI2.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198–203.</w:t>
      </w:r>
    </w:p>
    <w:p>
      <w:pPr>
        <w:pStyle w:val="ListParagraph"/>
        <w:numPr>
          <w:ilvl w:val="0"/>
          <w:numId w:val="31"/>
        </w:numPr>
        <w:tabs>
          <w:tab w:pos="1690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Spoladore R. et al. Pharmacological Treatment Options for Hypertrophic 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High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Time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for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Evidence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Eur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2012.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33,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14.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1724–1733.</w:t>
      </w:r>
    </w:p>
    <w:p>
      <w:pPr>
        <w:pStyle w:val="ListParagraph"/>
        <w:numPr>
          <w:ilvl w:val="0"/>
          <w:numId w:val="31"/>
        </w:numPr>
        <w:tabs>
          <w:tab w:pos="1685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Toshima H. et al. Comparable Effects of Oral Diltiazem and Verapamil in the Treatment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Double-blind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Crossover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Study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Jpn.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1986.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27,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9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701–715.</w:t>
      </w:r>
    </w:p>
    <w:p>
      <w:pPr>
        <w:pStyle w:val="ListParagraph"/>
        <w:numPr>
          <w:ilvl w:val="0"/>
          <w:numId w:val="31"/>
        </w:numPr>
        <w:tabs>
          <w:tab w:pos="1968" w:val="left" w:leader="none"/>
          <w:tab w:pos="1969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Galve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Late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beneﬁts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dual-chamber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pacing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cardiomyopathy: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10-year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follow-up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study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2010.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96,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5.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352–356.</w:t>
      </w:r>
    </w:p>
    <w:p>
      <w:pPr>
        <w:pStyle w:val="ListParagraph"/>
        <w:numPr>
          <w:ilvl w:val="0"/>
          <w:numId w:val="31"/>
        </w:numPr>
        <w:tabs>
          <w:tab w:pos="1904" w:val="left" w:leader="none"/>
          <w:tab w:pos="1906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Gentry J.L. et al. Ranolazine for Treatment of Angina or Dyspnea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Patients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(RHYME)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// J.</w:t>
      </w:r>
      <w:r>
        <w:rPr>
          <w:color w:val="212121"/>
          <w:spacing w:val="-13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2016.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68,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16.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1815–1817.</w:t>
      </w:r>
    </w:p>
    <w:p>
      <w:pPr>
        <w:pStyle w:val="ListParagraph"/>
        <w:numPr>
          <w:ilvl w:val="0"/>
          <w:numId w:val="31"/>
        </w:numPr>
        <w:tabs>
          <w:tab w:pos="1721" w:val="left" w:leader="none"/>
        </w:tabs>
        <w:spacing w:line="300" w:lineRule="auto" w:before="191" w:after="0"/>
        <w:ind w:left="1049" w:right="131" w:firstLine="0"/>
        <w:jc w:val="both"/>
        <w:rPr>
          <w:sz w:val="19"/>
        </w:rPr>
      </w:pPr>
      <w:r>
        <w:rPr>
          <w:color w:val="212121"/>
          <w:w w:val="110"/>
          <w:sz w:val="19"/>
        </w:rPr>
        <w:t>Kappenberger L. et al. Pacing in hypertrophic obstructive cardiomyopathy. A randomized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crossover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study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Eur.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Heart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1997.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18,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8.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1249–1256.</w:t>
      </w:r>
    </w:p>
    <w:p>
      <w:pPr>
        <w:pStyle w:val="ListParagraph"/>
        <w:numPr>
          <w:ilvl w:val="0"/>
          <w:numId w:val="31"/>
        </w:numPr>
        <w:tabs>
          <w:tab w:pos="1674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B.J. et al. Assessment of Permanent Dual-Chamber Pacing as a Treatment for Drug-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Refractory Symptomatic Patients With Obstructive Hypertrophic Cardiomyopathy // Circulation.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1999.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99,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2927–2933.</w:t>
      </w:r>
    </w:p>
    <w:p>
      <w:pPr>
        <w:pStyle w:val="ListParagraph"/>
        <w:numPr>
          <w:ilvl w:val="0"/>
          <w:numId w:val="31"/>
        </w:numPr>
        <w:tabs>
          <w:tab w:pos="1821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M.S. et al. Effect of Spironolactone on Myocardial Fibrosis and Other 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Variables in Patients with Hypertrophic Cardiomyopathy // Am. J. Med. 2018. Vol. 131, № 7. P. 837–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841.</w:t>
      </w:r>
    </w:p>
    <w:p>
      <w:pPr>
        <w:pStyle w:val="ListParagraph"/>
        <w:numPr>
          <w:ilvl w:val="0"/>
          <w:numId w:val="31"/>
        </w:numPr>
        <w:tabs>
          <w:tab w:pos="2009" w:val="left" w:leader="none"/>
          <w:tab w:pos="2010" w:val="left" w:leader="none"/>
        </w:tabs>
        <w:spacing w:line="300" w:lineRule="auto" w:before="193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Nishimura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R.A.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Dual-chamber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pacing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randomized,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double-blind,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crossover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trial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1997.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29,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435–441.</w:t>
      </w:r>
    </w:p>
    <w:p>
      <w:pPr>
        <w:pStyle w:val="ListParagraph"/>
        <w:numPr>
          <w:ilvl w:val="0"/>
          <w:numId w:val="31"/>
        </w:numPr>
        <w:tabs>
          <w:tab w:pos="1870" w:val="left" w:leader="none"/>
        </w:tabs>
        <w:spacing w:line="300" w:lineRule="auto" w:before="191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Olivotto I. et al. Efﬁcacy of Ranolazine in Patients With Symptomatic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 The RESTYLE-HCM Randomized, Double-Blind, Placebo-Controlled Study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Circ.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Fail.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e004124.</w:t>
      </w:r>
    </w:p>
    <w:p>
      <w:pPr>
        <w:pStyle w:val="ListParagraph"/>
        <w:numPr>
          <w:ilvl w:val="0"/>
          <w:numId w:val="31"/>
        </w:numPr>
        <w:tabs>
          <w:tab w:pos="1844" w:val="left" w:leader="none"/>
        </w:tabs>
        <w:spacing w:line="300" w:lineRule="auto" w:before="193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Slade A.K. et al. DDD pacing in hypertrophic cardiomyopathy: A multicentre 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experience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Heart.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1996.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75,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44–49.</w:t>
      </w:r>
    </w:p>
    <w:p>
      <w:pPr>
        <w:pStyle w:val="ListParagraph"/>
        <w:numPr>
          <w:ilvl w:val="0"/>
          <w:numId w:val="31"/>
        </w:numPr>
        <w:tabs>
          <w:tab w:pos="1662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Jung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H.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Effectiveness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Safety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Non-Vitamin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K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Antagonist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Oral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Anticoagulants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Fibrillation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Nationwide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Cohort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Study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//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Chest.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2019.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155,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2.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354–363.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92" w:val="left" w:leader="none"/>
        </w:tabs>
        <w:spacing w:line="300" w:lineRule="auto" w:before="0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Zhou Y. et al. Non-vitamin K antagonist oral anticoagulants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ﬁbrillation: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systematic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review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meta-analysis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Thromb.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Thrombolysis.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2019.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doi: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10.1007/s11239-019-02008-3.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Epub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ahead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print.</w:t>
      </w:r>
    </w:p>
    <w:p>
      <w:pPr>
        <w:pStyle w:val="ListParagraph"/>
        <w:numPr>
          <w:ilvl w:val="0"/>
          <w:numId w:val="31"/>
        </w:numPr>
        <w:tabs>
          <w:tab w:pos="1656" w:val="left" w:leader="none"/>
        </w:tabs>
        <w:spacing w:line="300" w:lineRule="auto" w:before="193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Rujirachun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Efﬁcacy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safety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direct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oral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anticoagulants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(DOACs)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versus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vitamin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K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antagonist</w:t>
      </w:r>
      <w:r>
        <w:rPr>
          <w:color w:val="212121"/>
          <w:spacing w:val="32"/>
          <w:w w:val="110"/>
          <w:sz w:val="19"/>
        </w:rPr>
        <w:t> </w:t>
      </w:r>
      <w:r>
        <w:rPr>
          <w:color w:val="212121"/>
          <w:w w:val="110"/>
          <w:sz w:val="19"/>
        </w:rPr>
        <w:t>(VKA)</w:t>
      </w:r>
      <w:r>
        <w:rPr>
          <w:color w:val="212121"/>
          <w:spacing w:val="32"/>
          <w:w w:val="110"/>
          <w:sz w:val="19"/>
        </w:rPr>
        <w:t> </w:t>
      </w:r>
      <w:r>
        <w:rPr>
          <w:color w:val="212121"/>
          <w:w w:val="110"/>
          <w:sz w:val="19"/>
        </w:rPr>
        <w:t>among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32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32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ﬁbrillation</w:t>
      </w:r>
      <w:r>
        <w:rPr>
          <w:color w:val="212121"/>
          <w:spacing w:val="32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32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32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line="300" w:lineRule="auto" w:before="33"/>
        <w:ind w:right="128"/>
        <w:jc w:val="left"/>
      </w:pPr>
      <w:r>
        <w:rPr/>
        <w:pict>
          <v:rect style="position:absolute;margin-left:568.649231pt;margin-top:.00067pt;width:10.540301pt;height:841.644569pt;mso-position-horizontal-relative:page;mso-position-vertical-relative:page;z-index:1592064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67pt;width:10.540301pt;height:841.644569pt;mso-position-horizontal-relative:page;mso-position-vertical-relative:page;z-index:15921152" filled="true" fillcolor="#ededed" stroked="false">
            <v:fill type="solid"/>
            <w10:wrap type="none"/>
          </v:rect>
        </w:pict>
      </w:r>
      <w:r>
        <w:rPr>
          <w:color w:val="212121"/>
          <w:w w:val="105"/>
        </w:rPr>
        <w:t>systematic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review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and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meta-analysis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//</w:t>
      </w:r>
      <w:r>
        <w:rPr>
          <w:color w:val="212121"/>
          <w:spacing w:val="22"/>
          <w:w w:val="105"/>
        </w:rPr>
        <w:t> </w:t>
      </w:r>
      <w:r>
        <w:rPr>
          <w:color w:val="212121"/>
          <w:w w:val="105"/>
        </w:rPr>
        <w:t>Acta</w:t>
      </w:r>
      <w:r>
        <w:rPr>
          <w:color w:val="212121"/>
          <w:spacing w:val="27"/>
          <w:w w:val="105"/>
        </w:rPr>
        <w:t> </w:t>
      </w:r>
      <w:r>
        <w:rPr>
          <w:color w:val="212121"/>
          <w:w w:val="105"/>
        </w:rPr>
        <w:t>Cardiol.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2019.</w:t>
      </w:r>
      <w:r>
        <w:rPr>
          <w:color w:val="212121"/>
          <w:spacing w:val="16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16"/>
          <w:w w:val="105"/>
        </w:rPr>
        <w:t> </w:t>
      </w:r>
      <w:r>
        <w:rPr>
          <w:color w:val="212121"/>
          <w:w w:val="105"/>
        </w:rPr>
        <w:t>doi:</w:t>
      </w:r>
      <w:r>
        <w:rPr>
          <w:color w:val="212121"/>
          <w:spacing w:val="26"/>
          <w:w w:val="105"/>
        </w:rPr>
        <w:t> </w:t>
      </w:r>
      <w:r>
        <w:rPr>
          <w:color w:val="212121"/>
          <w:w w:val="105"/>
        </w:rPr>
        <w:t>10.1080/00015385.2019.1668113.</w:t>
      </w:r>
      <w:r>
        <w:rPr>
          <w:color w:val="212121"/>
          <w:spacing w:val="-46"/>
          <w:w w:val="105"/>
        </w:rPr>
        <w:t> </w:t>
      </w:r>
      <w:r>
        <w:rPr>
          <w:color w:val="212121"/>
          <w:w w:val="110"/>
        </w:rPr>
        <w:t>Epub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ahead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of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print.</w:t>
      </w:r>
    </w:p>
    <w:p>
      <w:pPr>
        <w:pStyle w:val="ListParagraph"/>
        <w:numPr>
          <w:ilvl w:val="0"/>
          <w:numId w:val="31"/>
        </w:numPr>
        <w:tabs>
          <w:tab w:pos="1679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Patten M., Pecha S., Aydin A. Atrial ﬁbrillation in hypertrophic cardiomyopathy: Diagnosis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considerations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for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management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w w:val="110"/>
          <w:sz w:val="19"/>
        </w:rPr>
        <w:t>Atr.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Fibrillation.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1556.</w:t>
      </w:r>
    </w:p>
    <w:p>
      <w:pPr>
        <w:pStyle w:val="ListParagraph"/>
        <w:numPr>
          <w:ilvl w:val="0"/>
          <w:numId w:val="31"/>
        </w:numPr>
        <w:tabs>
          <w:tab w:pos="1952" w:val="left" w:leader="none"/>
          <w:tab w:pos="1953" w:val="left" w:leader="none"/>
        </w:tabs>
        <w:spacing w:line="300" w:lineRule="auto" w:before="19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Dearani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J.A.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Surgery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Insight: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myectomy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 - The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Mayo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Clinic  experience  //  Nat. Clin. Pract. Cardiovasc. Med. 2007. Vol. 4, №</w:t>
      </w:r>
      <w:r>
        <w:rPr>
          <w:color w:val="212121"/>
          <w:spacing w:val="-47"/>
          <w:w w:val="105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503–512.</w:t>
      </w:r>
    </w:p>
    <w:p>
      <w:pPr>
        <w:pStyle w:val="ListParagraph"/>
        <w:numPr>
          <w:ilvl w:val="0"/>
          <w:numId w:val="31"/>
        </w:numPr>
        <w:tabs>
          <w:tab w:pos="2005" w:val="left" w:leader="none"/>
          <w:tab w:pos="2006" w:val="left" w:leader="none"/>
        </w:tabs>
        <w:spacing w:line="300" w:lineRule="auto" w:before="193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Leonardi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R.A.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Meta-analyses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reduction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therapies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46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46"/>
          <w:w w:val="110"/>
          <w:sz w:val="19"/>
        </w:rPr>
        <w:t> </w:t>
      </w:r>
      <w:r>
        <w:rPr>
          <w:color w:val="212121"/>
          <w:w w:val="110"/>
          <w:sz w:val="19"/>
        </w:rPr>
        <w:t>comparative</w:t>
      </w:r>
      <w:r>
        <w:rPr>
          <w:color w:val="212121"/>
          <w:spacing w:val="47"/>
          <w:w w:val="110"/>
          <w:sz w:val="19"/>
        </w:rPr>
        <w:t> </w:t>
      </w:r>
      <w:r>
        <w:rPr>
          <w:color w:val="212121"/>
          <w:w w:val="110"/>
          <w:sz w:val="19"/>
        </w:rPr>
        <w:t>rates</w:t>
      </w:r>
      <w:r>
        <w:rPr>
          <w:color w:val="212121"/>
          <w:spacing w:val="46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46"/>
          <w:w w:val="110"/>
          <w:sz w:val="19"/>
        </w:rPr>
        <w:t> </w:t>
      </w:r>
      <w:r>
        <w:rPr>
          <w:color w:val="212121"/>
          <w:w w:val="110"/>
          <w:sz w:val="19"/>
        </w:rPr>
        <w:t>overall</w:t>
      </w:r>
      <w:r>
        <w:rPr>
          <w:color w:val="212121"/>
          <w:spacing w:val="47"/>
          <w:w w:val="110"/>
          <w:sz w:val="19"/>
        </w:rPr>
        <w:t> </w:t>
      </w:r>
      <w:r>
        <w:rPr>
          <w:color w:val="212121"/>
          <w:w w:val="110"/>
          <w:sz w:val="19"/>
        </w:rPr>
        <w:t>mortality</w:t>
      </w:r>
      <w:r>
        <w:rPr>
          <w:color w:val="212121"/>
          <w:spacing w:val="46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47"/>
          <w:w w:val="110"/>
          <w:sz w:val="19"/>
        </w:rPr>
        <w:t> </w:t>
      </w:r>
      <w:r>
        <w:rPr>
          <w:color w:val="212121"/>
          <w:w w:val="110"/>
          <w:sz w:val="19"/>
        </w:rPr>
        <w:t>sudden</w:t>
      </w:r>
      <w:r>
        <w:rPr>
          <w:color w:val="212121"/>
          <w:spacing w:val="46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46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after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treatment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Cardiovasc.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Interv.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2010.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97–104.</w:t>
      </w:r>
    </w:p>
    <w:p>
      <w:pPr>
        <w:pStyle w:val="ListParagraph"/>
        <w:numPr>
          <w:ilvl w:val="0"/>
          <w:numId w:val="31"/>
        </w:numPr>
        <w:tabs>
          <w:tab w:pos="1680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Zeng Z. et al. Comparison of percutaneous transluminal septal myocardial ablation versus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 myectomy for the treatment of patients with hypertrophic obstructive cardiomyopathy-A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meta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analysis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Int.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2006.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112,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80–84.</w:t>
      </w:r>
    </w:p>
    <w:p>
      <w:pPr>
        <w:pStyle w:val="ListParagraph"/>
        <w:numPr>
          <w:ilvl w:val="0"/>
          <w:numId w:val="31"/>
        </w:numPr>
        <w:tabs>
          <w:tab w:pos="1781" w:val="left" w:leader="none"/>
        </w:tabs>
        <w:spacing w:line="300" w:lineRule="auto" w:before="193" w:after="0"/>
        <w:ind w:left="1049" w:right="131" w:firstLine="0"/>
        <w:jc w:val="both"/>
        <w:rPr>
          <w:sz w:val="19"/>
        </w:rPr>
      </w:pPr>
      <w:r>
        <w:rPr>
          <w:color w:val="212121"/>
          <w:w w:val="110"/>
          <w:sz w:val="19"/>
        </w:rPr>
        <w:t>Afanasyev A. V. et al. Single-Centre Experience of Surgical Myectomy for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Obstructive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Lung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Circ.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2019.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29,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6.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949–955.</w:t>
      </w:r>
    </w:p>
    <w:p>
      <w:pPr>
        <w:pStyle w:val="ListParagraph"/>
        <w:numPr>
          <w:ilvl w:val="0"/>
          <w:numId w:val="31"/>
        </w:numPr>
        <w:tabs>
          <w:tab w:pos="1680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Veselka J. et al. Short- and long-term outcomes of alcohol septal ablation for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 cardiomyopathy in patients with mild left ventricular hypertrophy: a propensity score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matching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analysis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Eur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Hear.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2019.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40,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21.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1681–1687.</w:t>
      </w:r>
    </w:p>
    <w:p>
      <w:pPr>
        <w:pStyle w:val="ListParagraph"/>
        <w:numPr>
          <w:ilvl w:val="0"/>
          <w:numId w:val="31"/>
        </w:numPr>
        <w:tabs>
          <w:tab w:pos="1796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Майстренко А.Д. и др. Современное состояние проблемы хирургического лечения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Вестник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хирургии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имени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И.И.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Грекова.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172.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82–87.</w:t>
      </w:r>
    </w:p>
    <w:p>
      <w:pPr>
        <w:pStyle w:val="ListParagraph"/>
        <w:numPr>
          <w:ilvl w:val="0"/>
          <w:numId w:val="31"/>
        </w:numPr>
        <w:tabs>
          <w:tab w:pos="2322" w:val="left" w:leader="none"/>
          <w:tab w:pos="2324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Хитрова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М.Э.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Метаанализ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результатов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хирургического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лечения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Креативная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кардиология.</w:t>
      </w:r>
      <w:r>
        <w:rPr>
          <w:color w:val="212121"/>
          <w:spacing w:val="16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16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17"/>
          <w:w w:val="110"/>
          <w:sz w:val="19"/>
        </w:rPr>
        <w:t> </w:t>
      </w:r>
      <w:r>
        <w:rPr>
          <w:color w:val="212121"/>
          <w:w w:val="110"/>
          <w:sz w:val="19"/>
        </w:rPr>
        <w:t>11.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№ 4.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С.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337–347.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765" w:val="left" w:leader="none"/>
        </w:tabs>
        <w:spacing w:line="300" w:lineRule="auto" w:before="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Богданов Д.В., Шапошник И.И. Варианты клинического течения, исходы и прогноз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необструктивной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—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результаты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длительного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наблюдения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Российский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кардиологический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журнал.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11.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48–54.</w:t>
      </w:r>
    </w:p>
    <w:p>
      <w:pPr>
        <w:pStyle w:val="ListParagraph"/>
        <w:numPr>
          <w:ilvl w:val="0"/>
          <w:numId w:val="31"/>
        </w:numPr>
        <w:tabs>
          <w:tab w:pos="1733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Vriesendorp P.A. et al. Validation of the 2014 European Society of Cardiology Guidelines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48"/>
          <w:w w:val="110"/>
          <w:sz w:val="19"/>
        </w:rPr>
        <w:t> </w:t>
      </w:r>
      <w:r>
        <w:rPr>
          <w:color w:val="212121"/>
          <w:w w:val="110"/>
          <w:sz w:val="19"/>
        </w:rPr>
        <w:t>Prediction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Model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Primary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Prevention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Sudden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Cardiomyopathy 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Circ.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Arrhythmia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Electrophysiol.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2015.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8,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 4.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829–835.</w:t>
      </w:r>
    </w:p>
    <w:p>
      <w:pPr>
        <w:pStyle w:val="ListParagraph"/>
        <w:numPr>
          <w:ilvl w:val="0"/>
          <w:numId w:val="31"/>
        </w:numPr>
        <w:tabs>
          <w:tab w:pos="1707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Falk V. et al. 2017 ESC/EACTS Guidelines for the management of valvular heart disease 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Cardiothorac.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52,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616–664.</w:t>
      </w:r>
    </w:p>
    <w:p>
      <w:pPr>
        <w:pStyle w:val="ListParagraph"/>
        <w:numPr>
          <w:ilvl w:val="0"/>
          <w:numId w:val="31"/>
        </w:numPr>
        <w:tabs>
          <w:tab w:pos="1828" w:val="left" w:leader="none"/>
        </w:tabs>
        <w:spacing w:line="300" w:lineRule="auto" w:before="191" w:after="0"/>
        <w:ind w:left="1049" w:right="127" w:firstLine="0"/>
        <w:jc w:val="both"/>
        <w:rPr>
          <w:sz w:val="19"/>
        </w:rPr>
      </w:pPr>
      <w:r>
        <w:rPr>
          <w:color w:val="212121"/>
          <w:w w:val="115"/>
          <w:sz w:val="19"/>
        </w:rPr>
        <w:t>Lourenсo A.P. et al. An integrative translational approach to study heart failure with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preserved</w:t>
      </w:r>
      <w:r>
        <w:rPr>
          <w:color w:val="212121"/>
          <w:spacing w:val="-14"/>
          <w:w w:val="115"/>
          <w:sz w:val="19"/>
        </w:rPr>
        <w:t> </w:t>
      </w:r>
      <w:r>
        <w:rPr>
          <w:color w:val="212121"/>
          <w:w w:val="115"/>
          <w:sz w:val="19"/>
        </w:rPr>
        <w:t>ejection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fraction:</w:t>
      </w:r>
      <w:r>
        <w:rPr>
          <w:color w:val="212121"/>
          <w:spacing w:val="-14"/>
          <w:w w:val="115"/>
          <w:sz w:val="19"/>
        </w:rPr>
        <w:t> </w:t>
      </w:r>
      <w:r>
        <w:rPr>
          <w:color w:val="212121"/>
          <w:w w:val="115"/>
          <w:sz w:val="19"/>
        </w:rPr>
        <w:t>a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position</w:t>
      </w:r>
      <w:r>
        <w:rPr>
          <w:color w:val="212121"/>
          <w:spacing w:val="-14"/>
          <w:w w:val="115"/>
          <w:sz w:val="19"/>
        </w:rPr>
        <w:t> </w:t>
      </w:r>
      <w:r>
        <w:rPr>
          <w:color w:val="212121"/>
          <w:w w:val="115"/>
          <w:sz w:val="19"/>
        </w:rPr>
        <w:t>paper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from</w:t>
      </w:r>
      <w:r>
        <w:rPr>
          <w:color w:val="212121"/>
          <w:spacing w:val="-14"/>
          <w:w w:val="115"/>
          <w:sz w:val="19"/>
        </w:rPr>
        <w:t> </w:t>
      </w:r>
      <w:r>
        <w:rPr>
          <w:color w:val="212121"/>
          <w:w w:val="115"/>
          <w:sz w:val="19"/>
        </w:rPr>
        <w:t>the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Working</w:t>
      </w:r>
      <w:r>
        <w:rPr>
          <w:color w:val="212121"/>
          <w:spacing w:val="-14"/>
          <w:w w:val="115"/>
          <w:sz w:val="19"/>
        </w:rPr>
        <w:t> </w:t>
      </w:r>
      <w:r>
        <w:rPr>
          <w:color w:val="212121"/>
          <w:w w:val="115"/>
          <w:sz w:val="19"/>
        </w:rPr>
        <w:t>Group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on</w:t>
      </w:r>
      <w:r>
        <w:rPr>
          <w:color w:val="212121"/>
          <w:spacing w:val="-14"/>
          <w:w w:val="115"/>
          <w:sz w:val="19"/>
        </w:rPr>
        <w:t> </w:t>
      </w:r>
      <w:r>
        <w:rPr>
          <w:color w:val="212121"/>
          <w:w w:val="115"/>
          <w:sz w:val="19"/>
        </w:rPr>
        <w:t>Myocardial</w:t>
      </w:r>
      <w:r>
        <w:rPr>
          <w:color w:val="212121"/>
          <w:spacing w:val="-13"/>
          <w:w w:val="115"/>
          <w:sz w:val="19"/>
        </w:rPr>
        <w:t> </w:t>
      </w:r>
      <w:r>
        <w:rPr>
          <w:color w:val="212121"/>
          <w:w w:val="115"/>
          <w:sz w:val="19"/>
        </w:rPr>
        <w:t>Function</w:t>
      </w:r>
      <w:r>
        <w:rPr>
          <w:color w:val="212121"/>
          <w:spacing w:val="-14"/>
          <w:w w:val="115"/>
          <w:sz w:val="19"/>
        </w:rPr>
        <w:t> </w:t>
      </w:r>
      <w:r>
        <w:rPr>
          <w:color w:val="212121"/>
          <w:w w:val="115"/>
          <w:sz w:val="19"/>
        </w:rPr>
        <w:t>of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w w:val="105"/>
          <w:sz w:val="19"/>
        </w:rPr>
        <w:t>the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European Society of Cardiology // Eur.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Heart Fail.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 2.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216–227.</w:t>
      </w:r>
    </w:p>
    <w:p>
      <w:pPr>
        <w:pStyle w:val="ListParagraph"/>
        <w:numPr>
          <w:ilvl w:val="0"/>
          <w:numId w:val="31"/>
        </w:numPr>
        <w:tabs>
          <w:tab w:pos="1969" w:val="left" w:leader="none"/>
          <w:tab w:pos="1970" w:val="left" w:leader="none"/>
        </w:tabs>
        <w:spacing w:line="300" w:lineRule="auto" w:before="193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Мареев В.Ю. и др. Клинические рекомендации ОССН-РКО РНМОТ Сердечная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недостаточность: хроническая (ХСН) и острая декомпенсированная (ОДСН). Диагностика,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профилактика,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лечение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Кардиология.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58.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6S.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8–158.</w:t>
      </w:r>
    </w:p>
    <w:p>
      <w:pPr>
        <w:pStyle w:val="ListParagraph"/>
        <w:numPr>
          <w:ilvl w:val="0"/>
          <w:numId w:val="31"/>
        </w:numPr>
        <w:tabs>
          <w:tab w:pos="1711" w:val="left" w:leader="none"/>
          <w:tab w:pos="2773" w:val="left" w:leader="none"/>
          <w:tab w:pos="3466" w:val="left" w:leader="none"/>
          <w:tab w:pos="4975" w:val="left" w:leader="none"/>
          <w:tab w:pos="6489" w:val="left" w:leader="none"/>
          <w:tab w:pos="7908" w:val="left" w:leader="none"/>
          <w:tab w:pos="8955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Российское кардиологическое общество. Клинические рекомендации “Артериальная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гипертензия</w:t>
        <w:tab/>
        <w:t>у</w:t>
        <w:tab/>
        <w:t>взрослых”</w:t>
        <w:tab/>
        <w:t>[Electronic</w:t>
        <w:tab/>
        <w:t>resource].</w:t>
        <w:tab/>
        <w:t>2020.</w:t>
        <w:tab/>
      </w:r>
      <w:r>
        <w:rPr>
          <w:color w:val="212121"/>
          <w:w w:val="95"/>
          <w:sz w:val="19"/>
        </w:rPr>
        <w:t>URL:</w:t>
      </w:r>
      <w:r>
        <w:rPr>
          <w:color w:val="212121"/>
          <w:spacing w:val="-43"/>
          <w:w w:val="95"/>
          <w:sz w:val="19"/>
        </w:rPr>
        <w:t> </w:t>
      </w:r>
      <w:r>
        <w:rPr>
          <w:color w:val="212121"/>
          <w:w w:val="110"/>
          <w:sz w:val="19"/>
        </w:rPr>
        <w:t>https://scardio.ru/content/Guidelines/Clinic_rek_AG_2020.pdf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(accessed: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10.07.2020).</w:t>
      </w:r>
    </w:p>
    <w:p>
      <w:pPr>
        <w:pStyle w:val="ListParagraph"/>
        <w:numPr>
          <w:ilvl w:val="0"/>
          <w:numId w:val="31"/>
        </w:numPr>
        <w:tabs>
          <w:tab w:pos="1788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Гудкова А.Я., Стрельцова А.А., Костарева А.А. Гипертрофическая кардиомиопатия: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современные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возможности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фармакологических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подходов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лечению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Терапевтический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архив.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129–136.</w:t>
      </w:r>
    </w:p>
    <w:p>
      <w:pPr>
        <w:pStyle w:val="ListParagraph"/>
        <w:numPr>
          <w:ilvl w:val="0"/>
          <w:numId w:val="31"/>
        </w:numPr>
        <w:tabs>
          <w:tab w:pos="1780" w:val="left" w:leader="none"/>
        </w:tabs>
        <w:spacing w:line="300" w:lineRule="auto" w:before="192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Ammirati E. et al. Pharmacological treatment of hypertrophic cardiomyopathy: current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practice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novel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perspectives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Eur.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Fail.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18,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1106–1118.</w:t>
      </w:r>
    </w:p>
    <w:p>
      <w:pPr>
        <w:pStyle w:val="ListParagraph"/>
        <w:numPr>
          <w:ilvl w:val="0"/>
          <w:numId w:val="31"/>
        </w:numPr>
        <w:tabs>
          <w:tab w:pos="1822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Spicer R.L. et al. Hemodynamic effects of verapamil in children and adolescents 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Circulation.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1983.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67,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413–420.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840" w:val="left" w:leader="none"/>
        </w:tabs>
        <w:spacing w:line="300" w:lineRule="auto" w:before="33" w:after="0"/>
        <w:ind w:left="1049" w:right="127" w:firstLine="0"/>
        <w:jc w:val="both"/>
        <w:rPr>
          <w:sz w:val="19"/>
        </w:rPr>
      </w:pPr>
      <w:r>
        <w:rPr/>
        <w:pict>
          <v:rect style="position:absolute;margin-left:568.649231pt;margin-top:.003571pt;width:10.540301pt;height:841.640669pt;mso-position-horizontal-relative:page;mso-position-vertical-relative:page;z-index:1592166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3571pt;width:10.540301pt;height:841.640669pt;mso-position-horizontal-relative:page;mso-position-vertical-relative:page;z-index:15922176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Flamm M.D., Harrison D.C., Hancock E.W. Muscular subaortic stenosis. Prevention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outﬂow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obstruction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propranolol.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1968.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38,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846–858.</w:t>
      </w:r>
    </w:p>
    <w:p>
      <w:pPr>
        <w:pStyle w:val="ListParagraph"/>
        <w:numPr>
          <w:ilvl w:val="0"/>
          <w:numId w:val="31"/>
        </w:numPr>
        <w:tabs>
          <w:tab w:pos="1774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Sherrid M.V. Drug Therapy for Hypertrophic Cardiomypathy: Physiology and Practice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Curr.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Rev.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52–65.</w:t>
      </w:r>
    </w:p>
    <w:p>
      <w:pPr>
        <w:pStyle w:val="ListParagraph"/>
        <w:numPr>
          <w:ilvl w:val="0"/>
          <w:numId w:val="31"/>
        </w:numPr>
        <w:tabs>
          <w:tab w:pos="1649" w:val="left" w:leader="none"/>
        </w:tabs>
        <w:spacing w:line="300" w:lineRule="auto" w:before="19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Sherrid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M.V.,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Gunsburg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D.,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Sharma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A.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Medical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treatment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Curr.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Rep.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2000.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148–153.</w:t>
      </w:r>
    </w:p>
    <w:p>
      <w:pPr>
        <w:pStyle w:val="ListParagraph"/>
        <w:numPr>
          <w:ilvl w:val="0"/>
          <w:numId w:val="31"/>
        </w:numPr>
        <w:tabs>
          <w:tab w:pos="1871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Sherrid M. V. et al. Multicenter study of the efﬁcacy and safety of disopyramide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obstructive</w:t>
      </w:r>
      <w:r>
        <w:rPr>
          <w:color w:val="212121"/>
          <w:spacing w:val="11"/>
          <w:w w:val="105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2005.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45,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2"/>
          <w:w w:val="105"/>
          <w:sz w:val="19"/>
        </w:rPr>
        <w:t> </w:t>
      </w:r>
      <w:r>
        <w:rPr>
          <w:color w:val="212121"/>
          <w:w w:val="105"/>
          <w:sz w:val="19"/>
        </w:rPr>
        <w:t>8.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1251–1258.</w:t>
      </w:r>
    </w:p>
    <w:p>
      <w:pPr>
        <w:pStyle w:val="ListParagraph"/>
        <w:numPr>
          <w:ilvl w:val="0"/>
          <w:numId w:val="31"/>
        </w:numPr>
        <w:tabs>
          <w:tab w:pos="1705" w:val="left" w:leader="none"/>
        </w:tabs>
        <w:spacing w:line="300" w:lineRule="auto" w:before="192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Sherrid M. V. et al. Treatment of obstructive hypertrophic cardiomyopathy symptoms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gradient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resistant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to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ﬁrst-line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therapy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β-blockade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verapamil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Circ.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Hear.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Fail.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6,</w:t>
      </w:r>
    </w:p>
    <w:p>
      <w:pPr>
        <w:pStyle w:val="BodyText"/>
        <w:spacing w:before="1"/>
        <w:jc w:val="left"/>
      </w:pPr>
      <w:r>
        <w:rPr>
          <w:color w:val="212121"/>
          <w:spacing w:val="-2"/>
          <w:w w:val="110"/>
        </w:rPr>
        <w:t>№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2"/>
          <w:w w:val="110"/>
        </w:rPr>
        <w:t>4.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2"/>
          <w:w w:val="110"/>
        </w:rPr>
        <w:t>P.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2"/>
          <w:w w:val="110"/>
        </w:rPr>
        <w:t>694–702.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725" w:val="left" w:leader="none"/>
        </w:tabs>
        <w:spacing w:line="300" w:lineRule="auto" w:before="0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Adelman A.G. et al. Long-term propranolol therapy in muscular subaortic stenosis. // Br.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1970.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804–811.</w:t>
      </w:r>
    </w:p>
    <w:p>
      <w:pPr>
        <w:pStyle w:val="ListParagraph"/>
        <w:numPr>
          <w:ilvl w:val="0"/>
          <w:numId w:val="31"/>
        </w:numPr>
        <w:tabs>
          <w:tab w:pos="1710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Bonow R.O. et al. Verapamil-induced improvement in left ventricular diastolic ﬁlling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increased exercise tolerance in patients with hypertrophic cardiomyopathy: Short- and long-term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effects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1985.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853–864.</w:t>
      </w:r>
    </w:p>
    <w:p>
      <w:pPr>
        <w:pStyle w:val="ListParagraph"/>
        <w:numPr>
          <w:ilvl w:val="0"/>
          <w:numId w:val="31"/>
        </w:numPr>
        <w:tabs>
          <w:tab w:pos="1730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Bonow R.O., Rosing D.R., Epstein S.E. The acute and chronic effects of verapamil on left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 function in patients with hypertrophic cardiomyopathy // Eur. Heart J. 1983. Vol. 4, №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suppl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F.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57–65.</w:t>
      </w:r>
    </w:p>
    <w:p>
      <w:pPr>
        <w:pStyle w:val="ListParagraph"/>
        <w:numPr>
          <w:ilvl w:val="0"/>
          <w:numId w:val="31"/>
        </w:numPr>
        <w:tabs>
          <w:tab w:pos="1817" w:val="left" w:leader="none"/>
        </w:tabs>
        <w:spacing w:line="300" w:lineRule="auto" w:before="193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Gistri R. et al. Effect of verapamil on absolute myocardial blood ﬂow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1994.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74,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363–368.</w:t>
      </w:r>
    </w:p>
    <w:p>
      <w:pPr>
        <w:pStyle w:val="ListParagraph"/>
        <w:numPr>
          <w:ilvl w:val="0"/>
          <w:numId w:val="31"/>
        </w:numPr>
        <w:tabs>
          <w:tab w:pos="1720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Rosing D.R. et al. Verapamil therapy: A new approach to the pharmacologic treatment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cardiomyopathy: III. Effects of long-term administration // Am. J. Cardiol. 1981. Vol.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48,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545–553.</w:t>
      </w:r>
    </w:p>
    <w:p>
      <w:pPr>
        <w:pStyle w:val="ListParagraph"/>
        <w:numPr>
          <w:ilvl w:val="0"/>
          <w:numId w:val="31"/>
        </w:numPr>
        <w:tabs>
          <w:tab w:pos="1729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Rosing D.R. et al. Verapamil therapy: a new approach to the pharmacologic treatment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cardiomyopathy. I. Hemodynamic effects // Circulation. 1979. Vol. 60, № 6. P. 1201–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1207.</w:t>
      </w:r>
    </w:p>
    <w:p>
      <w:pPr>
        <w:pStyle w:val="ListParagraph"/>
        <w:numPr>
          <w:ilvl w:val="0"/>
          <w:numId w:val="31"/>
        </w:numPr>
        <w:tabs>
          <w:tab w:pos="1645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05"/>
          <w:sz w:val="19"/>
        </w:rPr>
        <w:t>Maron B.J. Hypertrophic cardiomyopathy: A systematic review 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JAMA 2002. Vol. 287, № 3.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1308-1320.</w:t>
      </w:r>
    </w:p>
    <w:p>
      <w:pPr>
        <w:pStyle w:val="ListParagraph"/>
        <w:numPr>
          <w:ilvl w:val="0"/>
          <w:numId w:val="31"/>
        </w:numPr>
        <w:tabs>
          <w:tab w:pos="1791" w:val="left" w:leader="none"/>
        </w:tabs>
        <w:spacing w:line="300" w:lineRule="auto" w:before="191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Said S.M. et al. Transapical approach for apical myectomy and relief of midventricular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obstruction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Card.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27,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443–448.</w:t>
      </w:r>
    </w:p>
    <w:p>
      <w:pPr>
        <w:pStyle w:val="ListParagraph"/>
        <w:numPr>
          <w:ilvl w:val="0"/>
          <w:numId w:val="31"/>
        </w:numPr>
        <w:tabs>
          <w:tab w:pos="1899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Shah A.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Severe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symptoms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mid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apical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Echocardiography.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2009.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26,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922–933.</w:t>
      </w:r>
    </w:p>
    <w:p>
      <w:pPr>
        <w:pStyle w:val="ListParagraph"/>
        <w:numPr>
          <w:ilvl w:val="0"/>
          <w:numId w:val="31"/>
        </w:numPr>
        <w:tabs>
          <w:tab w:pos="1840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M.S. et al. Contemporary Natural History and Management of Nonobstructive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Hypertrophic Cardiomyopathy // J.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2016.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67,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 12.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1399–1409.</w:t>
      </w:r>
    </w:p>
    <w:p>
      <w:pPr>
        <w:pStyle w:val="ListParagraph"/>
        <w:numPr>
          <w:ilvl w:val="0"/>
          <w:numId w:val="31"/>
        </w:numPr>
        <w:tabs>
          <w:tab w:pos="1682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McMurray J.J.V. et al. ESC Guidelines for the diagnosis and treatment of acute and chronic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heart failure 2012: The Task Force for the Diagnosis and Treatment of Acute and Chronic Heart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Failure 2012 of the European Society of Cardiology. Developed in collaboration with the Heart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33,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14.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1787–1847.</w:t>
      </w:r>
    </w:p>
    <w:p>
      <w:pPr>
        <w:pStyle w:val="ListParagraph"/>
        <w:numPr>
          <w:ilvl w:val="0"/>
          <w:numId w:val="31"/>
        </w:numPr>
        <w:tabs>
          <w:tab w:pos="1806" w:val="left" w:leader="none"/>
        </w:tabs>
        <w:spacing w:line="300" w:lineRule="auto" w:before="194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Сафрыгина Ю.В. и др. Сердечные натрийуретические пептиды в плазме больных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гипертрофической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кардиомиопатией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Кардиология.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50–57.</w:t>
      </w:r>
    </w:p>
    <w:p>
      <w:pPr>
        <w:pStyle w:val="ListParagraph"/>
        <w:numPr>
          <w:ilvl w:val="0"/>
          <w:numId w:val="31"/>
        </w:numPr>
        <w:tabs>
          <w:tab w:pos="1679" w:val="left" w:leader="none"/>
        </w:tabs>
        <w:spacing w:line="300" w:lineRule="auto" w:before="19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Braunwald E. et al. Idiopathic hypertrophic subaortic stenosis: a description of the disease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based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upon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analysis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64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1964.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30,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3–119.</w:t>
      </w:r>
    </w:p>
    <w:p>
      <w:pPr>
        <w:pStyle w:val="ListParagraph"/>
        <w:numPr>
          <w:ilvl w:val="0"/>
          <w:numId w:val="31"/>
        </w:numPr>
        <w:tabs>
          <w:tab w:pos="1633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Okeie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K.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Left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ventricular systolic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dysfunction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during exercise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and dobutamine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stress in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patients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Am.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Coll.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2000.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36,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856–863.</w:t>
      </w:r>
    </w:p>
    <w:p>
      <w:pPr>
        <w:pStyle w:val="ListParagraph"/>
        <w:numPr>
          <w:ilvl w:val="0"/>
          <w:numId w:val="31"/>
        </w:numPr>
        <w:tabs>
          <w:tab w:pos="1804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Epstein S.E., Rosing D.R. Verapamil: Its potential for causing serious complications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1981.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64,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437–441.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794" w:val="left" w:leader="none"/>
        </w:tabs>
        <w:spacing w:line="300" w:lineRule="auto" w:before="33" w:after="0"/>
        <w:ind w:left="1049" w:right="125" w:firstLine="0"/>
        <w:jc w:val="both"/>
        <w:rPr>
          <w:sz w:val="19"/>
        </w:rPr>
      </w:pPr>
      <w:r>
        <w:rPr/>
        <w:pict>
          <v:rect style="position:absolute;margin-left:568.649231pt;margin-top:.002060pt;width:10.540301pt;height:841.644569pt;mso-position-horizontal-relative:page;mso-position-vertical-relative:page;z-index:159226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060pt;width:10.540301pt;height:841.644569pt;mso-position-horizontal-relative:page;mso-position-vertical-relative:page;z-index:15923200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Shimada Y.J. et al. Effects of Losartan on Left Ventricular Hypertrophy and Fibrosis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Patients With Nonobstructive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JACC Hear.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Fail.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480–487.</w:t>
      </w:r>
    </w:p>
    <w:p>
      <w:pPr>
        <w:pStyle w:val="ListParagraph"/>
        <w:numPr>
          <w:ilvl w:val="0"/>
          <w:numId w:val="31"/>
        </w:numPr>
        <w:tabs>
          <w:tab w:pos="1777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Udelson J.E. et al. Verapamil prevents silent myocardial perfusion abnormalities during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exercise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9"/>
          <w:w w:val="110"/>
          <w:sz w:val="19"/>
        </w:rPr>
        <w:t> </w:t>
      </w:r>
      <w:r>
        <w:rPr>
          <w:color w:val="212121"/>
          <w:w w:val="110"/>
          <w:sz w:val="19"/>
        </w:rPr>
        <w:t>asymptomatic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9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9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9"/>
          <w:w w:val="110"/>
          <w:sz w:val="19"/>
        </w:rPr>
        <w:t> </w:t>
      </w:r>
      <w:r>
        <w:rPr>
          <w:color w:val="212121"/>
          <w:w w:val="110"/>
          <w:sz w:val="19"/>
        </w:rPr>
        <w:t>Circulation. 1989.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79,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№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5.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1052–1060.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801" w:val="left" w:leader="none"/>
        </w:tabs>
        <w:spacing w:line="300" w:lineRule="auto" w:before="0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Wilmshurst P.T. et al. Effects of verapamil on haemodynamic function and myocardial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metabolism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Heart.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1986.</w:t>
      </w:r>
      <w:r>
        <w:rPr>
          <w:color w:val="212121"/>
          <w:spacing w:val="-17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56,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544–553.</w:t>
      </w:r>
    </w:p>
    <w:p>
      <w:pPr>
        <w:pStyle w:val="ListParagraph"/>
        <w:numPr>
          <w:ilvl w:val="0"/>
          <w:numId w:val="31"/>
        </w:numPr>
        <w:tabs>
          <w:tab w:pos="1837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5"/>
          <w:sz w:val="19"/>
        </w:rPr>
        <w:t>Argulian E. et al. Antihypertensive therapy in hypertrophic cardiomyopathy // Am. J.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Cardiol.</w:t>
      </w:r>
      <w:r>
        <w:rPr>
          <w:color w:val="212121"/>
          <w:spacing w:val="-19"/>
          <w:w w:val="115"/>
          <w:sz w:val="19"/>
        </w:rPr>
        <w:t> </w:t>
      </w:r>
      <w:r>
        <w:rPr>
          <w:color w:val="212121"/>
          <w:w w:val="115"/>
          <w:sz w:val="19"/>
        </w:rPr>
        <w:t>2013.</w:t>
      </w:r>
      <w:r>
        <w:rPr>
          <w:color w:val="212121"/>
          <w:spacing w:val="-24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111,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2"/>
          <w:w w:val="115"/>
          <w:sz w:val="19"/>
        </w:rPr>
        <w:t> </w:t>
      </w:r>
      <w:r>
        <w:rPr>
          <w:color w:val="212121"/>
          <w:w w:val="115"/>
          <w:sz w:val="19"/>
        </w:rPr>
        <w:t>7.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1040–1045.</w:t>
      </w:r>
    </w:p>
    <w:p>
      <w:pPr>
        <w:pStyle w:val="ListParagraph"/>
        <w:numPr>
          <w:ilvl w:val="0"/>
          <w:numId w:val="31"/>
        </w:numPr>
        <w:tabs>
          <w:tab w:pos="1860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Olivotto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Patterns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disease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progression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individualized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approach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to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clinical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staging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Fail.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535–546.</w:t>
      </w:r>
    </w:p>
    <w:p>
      <w:pPr>
        <w:pStyle w:val="ListParagraph"/>
        <w:numPr>
          <w:ilvl w:val="0"/>
          <w:numId w:val="31"/>
        </w:numPr>
        <w:tabs>
          <w:tab w:pos="1639" w:val="left" w:leader="none"/>
        </w:tabs>
        <w:spacing w:line="300" w:lineRule="auto" w:before="191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Robinson K. et al. Atrial ﬁbrillation in hypertrophie cardiomyopathy: A longitudinal study //</w:t>
      </w:r>
      <w:r>
        <w:rPr>
          <w:color w:val="212121"/>
          <w:spacing w:val="-5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1990.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15,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1279–1285.</w:t>
      </w:r>
    </w:p>
    <w:p>
      <w:pPr>
        <w:pStyle w:val="ListParagraph"/>
        <w:numPr>
          <w:ilvl w:val="0"/>
          <w:numId w:val="31"/>
        </w:numPr>
        <w:tabs>
          <w:tab w:pos="1874" w:val="left" w:leader="none"/>
        </w:tabs>
        <w:spacing w:line="300" w:lineRule="auto" w:before="192" w:after="0"/>
        <w:ind w:left="1049" w:right="131" w:firstLine="0"/>
        <w:jc w:val="both"/>
        <w:rPr>
          <w:sz w:val="19"/>
        </w:rPr>
      </w:pPr>
      <w:r>
        <w:rPr>
          <w:color w:val="212121"/>
          <w:w w:val="110"/>
          <w:sz w:val="19"/>
        </w:rPr>
        <w:t>Olivotto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Impact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ﬁbrillation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clinical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course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Circulation.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2001.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104,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21.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2517–2524.</w:t>
      </w:r>
    </w:p>
    <w:p>
      <w:pPr>
        <w:pStyle w:val="ListParagraph"/>
        <w:numPr>
          <w:ilvl w:val="0"/>
          <w:numId w:val="31"/>
        </w:numPr>
        <w:tabs>
          <w:tab w:pos="1763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B.J. et al. Prevalence of hypertrophic cardiomyopathy in a general population 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young adults: Echocardiographic analysis of 4111 subjects in the CARDIA study // Circulation.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1995.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785–789.</w:t>
      </w:r>
    </w:p>
    <w:p>
      <w:pPr>
        <w:pStyle w:val="ListParagraph"/>
        <w:numPr>
          <w:ilvl w:val="0"/>
          <w:numId w:val="31"/>
        </w:numPr>
        <w:tabs>
          <w:tab w:pos="1688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Camm A.J. et al. 2012 focused update of the ESC Guidelines for the management of atrial: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Fibrillation An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update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2010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ESC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Guidelines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management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ﬁbrillation: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Developed with the special contribution of the European Heart Rhythm Association // Europace.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10.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1385–1413.</w:t>
      </w:r>
    </w:p>
    <w:p>
      <w:pPr>
        <w:pStyle w:val="ListParagraph"/>
        <w:numPr>
          <w:ilvl w:val="0"/>
          <w:numId w:val="31"/>
        </w:numPr>
        <w:tabs>
          <w:tab w:pos="2088" w:val="left" w:leader="none"/>
          <w:tab w:pos="2089" w:val="left" w:leader="none"/>
        </w:tabs>
        <w:spacing w:line="300" w:lineRule="auto" w:before="194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Camm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C.F.,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Camm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A.J.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ﬁbrillation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anticoagulation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//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Arrhythmia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2"/>
          <w:w w:val="110"/>
          <w:sz w:val="19"/>
        </w:rPr>
        <w:t>Electrophysiol.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Rev.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2017.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63–68.</w:t>
      </w:r>
    </w:p>
    <w:p>
      <w:pPr>
        <w:pStyle w:val="ListParagraph"/>
        <w:numPr>
          <w:ilvl w:val="0"/>
          <w:numId w:val="31"/>
        </w:numPr>
        <w:tabs>
          <w:tab w:pos="1796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5"/>
          <w:sz w:val="19"/>
        </w:rPr>
        <w:t>Di Cori A. et al. Role of cardiac electronic implantable device in the stratiﬁcation and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management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of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embolic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risk</w:t>
      </w:r>
      <w:r>
        <w:rPr>
          <w:color w:val="212121"/>
          <w:spacing w:val="-10"/>
          <w:w w:val="115"/>
          <w:sz w:val="19"/>
        </w:rPr>
        <w:t> </w:t>
      </w:r>
      <w:r>
        <w:rPr>
          <w:color w:val="212121"/>
          <w:w w:val="115"/>
          <w:sz w:val="19"/>
        </w:rPr>
        <w:t>of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silent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atrial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ﬁbrillation: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are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all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atrial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ﬁbrillations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created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equal?</w:t>
      </w:r>
      <w:r>
        <w:rPr>
          <w:color w:val="212121"/>
          <w:spacing w:val="-9"/>
          <w:w w:val="115"/>
          <w:sz w:val="19"/>
        </w:rPr>
        <w:t> </w:t>
      </w:r>
      <w:r>
        <w:rPr>
          <w:color w:val="212121"/>
          <w:w w:val="115"/>
          <w:sz w:val="19"/>
        </w:rPr>
        <w:t>//</w:t>
      </w:r>
      <w:r>
        <w:rPr>
          <w:color w:val="212121"/>
          <w:spacing w:val="-52"/>
          <w:w w:val="115"/>
          <w:sz w:val="19"/>
        </w:rPr>
        <w:t> </w:t>
      </w:r>
      <w:r>
        <w:rPr>
          <w:color w:val="212121"/>
          <w:w w:val="105"/>
          <w:sz w:val="19"/>
        </w:rPr>
        <w:t>Expert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Rev.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Ther.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16,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175–181.</w:t>
      </w:r>
    </w:p>
    <w:p>
      <w:pPr>
        <w:pStyle w:val="ListParagraph"/>
        <w:numPr>
          <w:ilvl w:val="0"/>
          <w:numId w:val="31"/>
        </w:numPr>
        <w:tabs>
          <w:tab w:pos="1817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van Velzen H.G. et al. Incidence of Device-Detected Atrial Fibrillation and Long-Term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Outcomes in</w:t>
      </w:r>
      <w:r>
        <w:rPr>
          <w:color w:val="21212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Patients</w:t>
      </w:r>
      <w:r>
        <w:rPr>
          <w:color w:val="21212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w w:val="110"/>
          <w:sz w:val="19"/>
        </w:rPr>
        <w:t> //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119,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100–105.</w:t>
      </w:r>
    </w:p>
    <w:p>
      <w:pPr>
        <w:pStyle w:val="ListParagraph"/>
        <w:numPr>
          <w:ilvl w:val="0"/>
          <w:numId w:val="31"/>
        </w:numPr>
        <w:tabs>
          <w:tab w:pos="1640" w:val="left" w:leader="none"/>
        </w:tabs>
        <w:spacing w:line="300" w:lineRule="auto" w:before="192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Brambatti M. et al. Temporal relationship between subclinical atrial ﬁbrillation and embolic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events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2014.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129,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2094–2099.</w:t>
      </w:r>
    </w:p>
    <w:p>
      <w:pPr>
        <w:pStyle w:val="ListParagraph"/>
        <w:numPr>
          <w:ilvl w:val="0"/>
          <w:numId w:val="31"/>
        </w:numPr>
        <w:tabs>
          <w:tab w:pos="1656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Camm A.J. et al. Guidelines for the management of atrial ﬁbrillation: the Task Force for the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Management of Atrial Fibrillation of the European Society of Cardiology (ESC) // Eur. Heart J. 2010.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2369–2429.</w:t>
      </w:r>
    </w:p>
    <w:p>
      <w:pPr>
        <w:pStyle w:val="ListParagraph"/>
        <w:numPr>
          <w:ilvl w:val="0"/>
          <w:numId w:val="31"/>
        </w:numPr>
        <w:tabs>
          <w:tab w:pos="1770" w:val="left" w:leader="none"/>
        </w:tabs>
        <w:spacing w:line="300" w:lineRule="auto" w:before="193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Miller C.A.S. et al. Safety, Side Effects and Relative Efﬁcacy of Medications for Rhythm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Control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Fibrillation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123,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11.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1859–1862.</w:t>
      </w:r>
    </w:p>
    <w:p>
      <w:pPr>
        <w:pStyle w:val="ListParagraph"/>
        <w:numPr>
          <w:ilvl w:val="0"/>
          <w:numId w:val="31"/>
        </w:numPr>
        <w:tabs>
          <w:tab w:pos="1682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Schaufelberger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M.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Cardiomyopathy and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pregnancy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Heart.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105,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20.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1543–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1551.</w:t>
      </w:r>
    </w:p>
    <w:p>
      <w:pPr>
        <w:pStyle w:val="ListParagraph"/>
        <w:numPr>
          <w:ilvl w:val="0"/>
          <w:numId w:val="31"/>
        </w:numPr>
        <w:tabs>
          <w:tab w:pos="1836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Azarbal F. et al. Exercise capacity and paroxysmal atrial ﬁbrillation in patients 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Heart.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2014.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100,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624–630.</w:t>
      </w:r>
    </w:p>
    <w:p>
      <w:pPr>
        <w:pStyle w:val="ListParagraph"/>
        <w:numPr>
          <w:ilvl w:val="0"/>
          <w:numId w:val="31"/>
        </w:numPr>
        <w:tabs>
          <w:tab w:pos="1796" w:val="left" w:leader="none"/>
        </w:tabs>
        <w:spacing w:line="300" w:lineRule="auto" w:before="191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Pisters R. et al. A novel user-friendly score (HAS-BLED) to assess 1-year risk of major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bleeding in patients with atrial ﬁbrillation: The euro heart survey // Chest. 2010. Vol. 138, № 5.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1093–1100.</w:t>
      </w:r>
    </w:p>
    <w:p>
      <w:pPr>
        <w:pStyle w:val="ListParagraph"/>
        <w:numPr>
          <w:ilvl w:val="0"/>
          <w:numId w:val="31"/>
        </w:numPr>
        <w:tabs>
          <w:tab w:pos="1757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Lee H.J. et al. Novel Oral Anticoagulants for Primary Stroke Prevention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Patients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Atrial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Fibrillation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Stroke.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50,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2582–2586.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2085" w:val="left" w:leader="none"/>
          <w:tab w:pos="2086" w:val="left" w:leader="none"/>
        </w:tabs>
        <w:spacing w:line="300" w:lineRule="auto" w:before="33" w:after="0"/>
        <w:ind w:left="1049" w:right="126" w:firstLine="0"/>
        <w:jc w:val="both"/>
        <w:rPr>
          <w:sz w:val="19"/>
        </w:rPr>
      </w:pPr>
      <w:r>
        <w:rPr/>
        <w:pict>
          <v:rect style="position:absolute;margin-left:568.649231pt;margin-top:.001255pt;width:10.540301pt;height:841.644569pt;mso-position-horizontal-relative:page;mso-position-vertical-relative:page;z-index:1592371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255pt;width:10.540301pt;height:841.644569pt;mso-position-horizontal-relative:page;mso-position-vertical-relative:page;z-index:15924224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Dominguez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Direct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anticoagulants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and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atrial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ﬁbrillation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248.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232–238.</w:t>
      </w:r>
    </w:p>
    <w:p>
      <w:pPr>
        <w:pStyle w:val="ListParagraph"/>
        <w:numPr>
          <w:ilvl w:val="0"/>
          <w:numId w:val="31"/>
        </w:numPr>
        <w:tabs>
          <w:tab w:pos="1722" w:val="left" w:leader="none"/>
        </w:tabs>
        <w:spacing w:line="300" w:lineRule="auto" w:before="192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Li B. et al. Could direct oral anticoagulants be an alternative to vitamin K antagonists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 with hypertrophic cardiomyopathy and atrial ﬁbrillation? // Int. J. Cardiol. 2018. Vol. 256.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39.</w:t>
      </w:r>
    </w:p>
    <w:p>
      <w:pPr>
        <w:pStyle w:val="ListParagraph"/>
        <w:numPr>
          <w:ilvl w:val="0"/>
          <w:numId w:val="31"/>
        </w:numPr>
        <w:tabs>
          <w:tab w:pos="1781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Lozier M.R. et al. Thromboembolic outcomes of different anticoagulation strategies 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ﬁbrillation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setting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systematic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review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// J.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Atr.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Fibrillation.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2020.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12,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№ 4.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2207.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802" w:val="left" w:leader="none"/>
        </w:tabs>
        <w:spacing w:line="300" w:lineRule="auto" w:before="0" w:after="0"/>
        <w:ind w:left="1049" w:right="129" w:firstLine="0"/>
        <w:jc w:val="both"/>
        <w:rPr>
          <w:sz w:val="19"/>
        </w:rPr>
      </w:pPr>
      <w:r>
        <w:rPr>
          <w:color w:val="212121"/>
          <w:w w:val="115"/>
          <w:sz w:val="19"/>
        </w:rPr>
        <w:t>Ruff C.T. et al. Comparison of the efﬁcacy and safety of new oral anticoagulants with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warfarin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in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patients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with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atrial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ﬁbrillation:</w:t>
      </w:r>
      <w:r>
        <w:rPr>
          <w:color w:val="212121"/>
          <w:spacing w:val="-8"/>
          <w:w w:val="115"/>
          <w:sz w:val="19"/>
        </w:rPr>
        <w:t> </w:t>
      </w:r>
      <w:r>
        <w:rPr>
          <w:color w:val="212121"/>
          <w:w w:val="115"/>
          <w:sz w:val="19"/>
        </w:rPr>
        <w:t>A</w:t>
      </w:r>
      <w:r>
        <w:rPr>
          <w:color w:val="212121"/>
          <w:spacing w:val="-7"/>
          <w:w w:val="115"/>
          <w:sz w:val="19"/>
        </w:rPr>
        <w:t> </w:t>
      </w:r>
      <w:r>
        <w:rPr>
          <w:color w:val="212121"/>
          <w:w w:val="115"/>
          <w:sz w:val="19"/>
        </w:rPr>
        <w:t>meta-analysis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of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randomised</w:t>
      </w:r>
      <w:r>
        <w:rPr>
          <w:color w:val="212121"/>
          <w:spacing w:val="-4"/>
          <w:w w:val="115"/>
          <w:sz w:val="19"/>
        </w:rPr>
        <w:t> </w:t>
      </w:r>
      <w:r>
        <w:rPr>
          <w:color w:val="212121"/>
          <w:w w:val="115"/>
          <w:sz w:val="19"/>
        </w:rPr>
        <w:t>trials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//</w:t>
      </w:r>
      <w:r>
        <w:rPr>
          <w:color w:val="212121"/>
          <w:spacing w:val="-5"/>
          <w:w w:val="115"/>
          <w:sz w:val="19"/>
        </w:rPr>
        <w:t> </w:t>
      </w:r>
      <w:r>
        <w:rPr>
          <w:color w:val="212121"/>
          <w:w w:val="115"/>
          <w:sz w:val="19"/>
        </w:rPr>
        <w:t>Lancet.</w:t>
      </w:r>
      <w:r>
        <w:rPr>
          <w:color w:val="212121"/>
          <w:spacing w:val="-10"/>
          <w:w w:val="115"/>
          <w:sz w:val="19"/>
        </w:rPr>
        <w:t> </w:t>
      </w:r>
      <w:r>
        <w:rPr>
          <w:color w:val="212121"/>
          <w:w w:val="115"/>
          <w:sz w:val="19"/>
        </w:rPr>
        <w:t>2014.</w:t>
      </w:r>
      <w:r>
        <w:rPr>
          <w:color w:val="212121"/>
          <w:spacing w:val="-53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383,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9921.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955–962.</w:t>
      </w:r>
    </w:p>
    <w:p>
      <w:pPr>
        <w:pStyle w:val="ListParagraph"/>
        <w:numPr>
          <w:ilvl w:val="0"/>
          <w:numId w:val="31"/>
        </w:numPr>
        <w:tabs>
          <w:tab w:pos="1692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Zhou Y. et al. Non-vitamin K antagonist oral anticoagulants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ﬁbrillation: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systematic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review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meta-analysis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Thromb.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Thrombolysis.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2019.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doi: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10.1007/s11239-019-02008-3.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Epub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ahead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print.</w:t>
      </w:r>
    </w:p>
    <w:p>
      <w:pPr>
        <w:pStyle w:val="ListParagraph"/>
        <w:numPr>
          <w:ilvl w:val="0"/>
          <w:numId w:val="31"/>
        </w:numPr>
        <w:tabs>
          <w:tab w:pos="1638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Connolly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S.J.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Dabigatran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versus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warfarin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ﬁbrillation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N.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Engl.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Med.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2009.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361,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1139–1151.</w:t>
      </w:r>
    </w:p>
    <w:p>
      <w:pPr>
        <w:pStyle w:val="ListParagraph"/>
        <w:numPr>
          <w:ilvl w:val="0"/>
          <w:numId w:val="31"/>
        </w:numPr>
        <w:tabs>
          <w:tab w:pos="1738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Gómez-Outes A. et al. Dabigatran, Rivaroxaban, or Apixaban versus Warfarin in 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 Nonvalvular Atrial Fibrillation: A Systematic Review and Meta-Analysis of Subgroups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Thrombosis.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19"/>
          <w:w w:val="110"/>
          <w:sz w:val="19"/>
        </w:rPr>
        <w:t> </w:t>
      </w:r>
      <w:r>
        <w:rPr>
          <w:color w:val="212121"/>
          <w:w w:val="110"/>
          <w:sz w:val="19"/>
        </w:rPr>
        <w:t>Article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ID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640723.</w:t>
      </w:r>
    </w:p>
    <w:p>
      <w:pPr>
        <w:pStyle w:val="ListParagraph"/>
        <w:numPr>
          <w:ilvl w:val="0"/>
          <w:numId w:val="31"/>
        </w:numPr>
        <w:tabs>
          <w:tab w:pos="1696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 Л.А. и др. Клинические рекомендации «Фибрилляция предсердий». Москва,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65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</w:p>
    <w:p>
      <w:pPr>
        <w:pStyle w:val="ListParagraph"/>
        <w:numPr>
          <w:ilvl w:val="0"/>
          <w:numId w:val="31"/>
        </w:numPr>
        <w:tabs>
          <w:tab w:pos="1645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Connolly S.J. et al. Effect of clopidogrel added to aspirin in patients with atrial ﬁbrillation //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N.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Engl.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Med.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2009.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360,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20.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2066–2078.</w:t>
      </w:r>
    </w:p>
    <w:p>
      <w:pPr>
        <w:pStyle w:val="ListParagraph"/>
        <w:numPr>
          <w:ilvl w:val="0"/>
          <w:numId w:val="31"/>
        </w:numPr>
        <w:tabs>
          <w:tab w:pos="1763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 Л.А. и др. Хирургическое лечение фибрилляции предсердий: современное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состояние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проблемы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Анналы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аритмологии.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2009.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5–11.</w:t>
      </w:r>
    </w:p>
    <w:p>
      <w:pPr>
        <w:pStyle w:val="ListParagraph"/>
        <w:numPr>
          <w:ilvl w:val="0"/>
          <w:numId w:val="31"/>
        </w:numPr>
        <w:tabs>
          <w:tab w:pos="2068" w:val="left" w:leader="none"/>
          <w:tab w:pos="2069" w:val="left" w:leader="none"/>
        </w:tabs>
        <w:spacing w:line="300" w:lineRule="auto" w:before="191" w:after="0"/>
        <w:ind w:left="1049" w:right="127" w:firstLine="0"/>
        <w:jc w:val="both"/>
        <w:rPr>
          <w:sz w:val="19"/>
        </w:rPr>
      </w:pPr>
      <w:r>
        <w:rPr>
          <w:color w:val="212121"/>
          <w:w w:val="110"/>
          <w:sz w:val="19"/>
        </w:rPr>
        <w:t>Nishimura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R.A.,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Schaff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myectomy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cardiomyopathy: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A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new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paradigm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Thorac.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Surg.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2016.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151,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6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303–304.</w:t>
      </w:r>
    </w:p>
    <w:p>
      <w:pPr>
        <w:pStyle w:val="ListParagraph"/>
        <w:numPr>
          <w:ilvl w:val="0"/>
          <w:numId w:val="31"/>
        </w:numPr>
        <w:tabs>
          <w:tab w:pos="1656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05"/>
          <w:sz w:val="19"/>
        </w:rPr>
        <w:t>Swistel D.G., Balaram S.K. Surgical Myectomy for Hypertrophic Cardiomyopathy in the 21st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Century, the Evolution of the “RPR” Repair: Resection, Plication, and Release // Prog. Cardiovasc.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Dis.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54,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498–502.</w:t>
      </w:r>
    </w:p>
    <w:p>
      <w:pPr>
        <w:pStyle w:val="ListParagraph"/>
        <w:numPr>
          <w:ilvl w:val="0"/>
          <w:numId w:val="31"/>
        </w:numPr>
        <w:tabs>
          <w:tab w:pos="1955" w:val="left" w:leader="none"/>
          <w:tab w:pos="1956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5"/>
          <w:sz w:val="19"/>
        </w:rPr>
        <w:t>Swistel D.G., Sherrid M. V. The surgical management of obstructive hypertrophic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0"/>
          <w:sz w:val="19"/>
        </w:rPr>
        <w:t>cardiomyopathy: The RPR procedure-resection, plication, release // Ann. Cardiothorac. Surg. 2017.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6,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4.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423–425.</w:t>
      </w:r>
    </w:p>
    <w:p>
      <w:pPr>
        <w:pStyle w:val="ListParagraph"/>
        <w:numPr>
          <w:ilvl w:val="0"/>
          <w:numId w:val="31"/>
        </w:numPr>
        <w:tabs>
          <w:tab w:pos="1751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Veselka J. et al. Long-term clinical outcome after alcohol septal ablation for 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 cardiomyopathy: </w:t>
      </w:r>
      <w:r>
        <w:rPr>
          <w:color w:val="212121"/>
          <w:w w:val="110"/>
          <w:sz w:val="19"/>
        </w:rPr>
        <w:t>Results from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Euro-ASA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registry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 Eur.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Heart J.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37,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19.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1517–1523.</w:t>
      </w:r>
    </w:p>
    <w:p>
      <w:pPr>
        <w:pStyle w:val="ListParagraph"/>
        <w:numPr>
          <w:ilvl w:val="0"/>
          <w:numId w:val="31"/>
        </w:numPr>
        <w:tabs>
          <w:tab w:pos="1964" w:val="left" w:leader="none"/>
          <w:tab w:pos="1965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Afanasyev A.V.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Myectomy Versus Alcohol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 Ablation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Obstructive Cardiomyopathy // Interact. Cardiovasc. Thorac. Surg. 2020.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Article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number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ivaa075.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Epub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ahead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print.</w:t>
      </w:r>
    </w:p>
    <w:p>
      <w:pPr>
        <w:pStyle w:val="ListParagraph"/>
        <w:numPr>
          <w:ilvl w:val="0"/>
          <w:numId w:val="31"/>
        </w:numPr>
        <w:tabs>
          <w:tab w:pos="1906" w:val="left" w:leader="none"/>
          <w:tab w:pos="1907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Bogachev-Prokophiev A. et al. Mitral Valve Repair or Replacement in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 Cardiomyopathy: A Prospective Randomized Study // Interact. Cardiovasc. Thorac.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25,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356–362.</w:t>
      </w:r>
    </w:p>
    <w:p>
      <w:pPr>
        <w:pStyle w:val="ListParagraph"/>
        <w:numPr>
          <w:ilvl w:val="0"/>
          <w:numId w:val="31"/>
        </w:numPr>
        <w:tabs>
          <w:tab w:pos="1746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Bogachev-Prokophiev A. et al. Septal Myectomy With Vs Without Subvalvular Apparatus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Intervention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Prospective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Randomized Study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Semin.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Thorac.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Surg.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2019.</w:t>
      </w:r>
      <w:r>
        <w:rPr>
          <w:color w:val="212121"/>
          <w:spacing w:val="-13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31,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№ 3.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424–431.</w:t>
      </w:r>
    </w:p>
    <w:p>
      <w:pPr>
        <w:pStyle w:val="ListParagraph"/>
        <w:numPr>
          <w:ilvl w:val="0"/>
          <w:numId w:val="31"/>
        </w:numPr>
        <w:tabs>
          <w:tab w:pos="1821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Afanasyev A. et al. Myectomy With Mitral Valve Repair Versus Replacement in Adult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Systematic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Review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Meta-Analysis</w:t>
      </w:r>
    </w:p>
    <w:p>
      <w:pPr>
        <w:pStyle w:val="BodyText"/>
        <w:spacing w:before="2"/>
        <w:jc w:val="left"/>
      </w:pPr>
      <w:r>
        <w:rPr>
          <w:color w:val="212121"/>
          <w:spacing w:val="-2"/>
          <w:w w:val="110"/>
        </w:rPr>
        <w:t>//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2"/>
          <w:w w:val="110"/>
        </w:rPr>
        <w:t>Interact.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Cardiovasc.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Thorac.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Surg.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2019.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1"/>
          <w:w w:val="110"/>
        </w:rPr>
        <w:t>Vol.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28,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№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3.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P.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465–472.</w:t>
      </w:r>
    </w:p>
    <w:p>
      <w:pPr>
        <w:spacing w:after="0"/>
        <w:jc w:val="left"/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840" w:val="left" w:leader="none"/>
        </w:tabs>
        <w:spacing w:line="300" w:lineRule="auto" w:before="33" w:after="0"/>
        <w:ind w:left="1049" w:right="127" w:firstLine="0"/>
        <w:jc w:val="both"/>
        <w:rPr>
          <w:sz w:val="19"/>
        </w:rPr>
      </w:pPr>
      <w:r>
        <w:rPr/>
        <w:pict>
          <v:rect style="position:absolute;margin-left:568.649231pt;margin-top:.003156pt;width:10.540301pt;height:841.640669pt;mso-position-horizontal-relative:page;mso-position-vertical-relative:page;z-index:1592473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3156pt;width:10.540301pt;height:841.640669pt;mso-position-horizontal-relative:page;mso-position-vertical-relative:page;z-index:15925248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</w:rPr>
        <w:t>Гурщенков А.В. и др. Пятилетний опыт использования мобилизации сердца 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септальной миоэктомии // Кардиология и сердечно-сосудистая хирургия. 2018. Т. 11. № 4. С.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54–58.</w:t>
      </w:r>
    </w:p>
    <w:p>
      <w:pPr>
        <w:pStyle w:val="ListParagraph"/>
        <w:numPr>
          <w:ilvl w:val="0"/>
          <w:numId w:val="31"/>
        </w:numPr>
        <w:tabs>
          <w:tab w:pos="1728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Agarwal S. et al. Updated Meta-Analysis of Septal Alcohol Ablation Versus Myectomy for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Cardiomyopathy // J.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Coll.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2010.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55,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№ 8.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823–834.</w:t>
      </w:r>
    </w:p>
    <w:p>
      <w:pPr>
        <w:pStyle w:val="ListParagraph"/>
        <w:numPr>
          <w:ilvl w:val="0"/>
          <w:numId w:val="31"/>
        </w:numPr>
        <w:tabs>
          <w:tab w:pos="1821" w:val="left" w:leader="none"/>
        </w:tabs>
        <w:spacing w:line="300" w:lineRule="auto" w:before="19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Alam M., Dokainish H., Lakkis N.M. Hypertrophic obstructive cardiomyopathy-alcohol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septal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ablation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vs.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myectomy: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meta-analysis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Eur.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2009.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30,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1080–1087.</w:t>
      </w:r>
    </w:p>
    <w:p>
      <w:pPr>
        <w:pStyle w:val="ListParagraph"/>
        <w:numPr>
          <w:ilvl w:val="0"/>
          <w:numId w:val="31"/>
        </w:numPr>
        <w:tabs>
          <w:tab w:pos="1651" w:val="left" w:leader="none"/>
        </w:tabs>
        <w:spacing w:line="300" w:lineRule="auto" w:before="192" w:after="0"/>
        <w:ind w:left="1049" w:right="130" w:firstLine="0"/>
        <w:jc w:val="both"/>
        <w:rPr>
          <w:sz w:val="19"/>
        </w:rPr>
      </w:pPr>
      <w:r>
        <w:rPr>
          <w:color w:val="212121"/>
          <w:w w:val="105"/>
          <w:sz w:val="19"/>
        </w:rPr>
        <w:t>Swistel D.G., Balaram S.K. Resection, Plication, Release--the RPR Procedure for Obstructive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Hypertrophic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// Anadolu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Kardiyol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Derg.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2006.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6,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Suppl</w:t>
      </w:r>
      <w:r>
        <w:rPr>
          <w:color w:val="212121"/>
          <w:spacing w:val="3"/>
          <w:w w:val="105"/>
          <w:sz w:val="19"/>
        </w:rPr>
        <w:t> </w:t>
      </w:r>
      <w:r>
        <w:rPr>
          <w:color w:val="212121"/>
          <w:w w:val="105"/>
          <w:sz w:val="19"/>
        </w:rPr>
        <w:t>2.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31–36.</w:t>
      </w:r>
    </w:p>
    <w:p>
      <w:pPr>
        <w:pStyle w:val="ListParagraph"/>
        <w:numPr>
          <w:ilvl w:val="0"/>
          <w:numId w:val="31"/>
        </w:numPr>
        <w:tabs>
          <w:tab w:pos="1911" w:val="left" w:leader="none"/>
          <w:tab w:pos="1912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Каштанов М.Г. и др. Этаноловая септальная аблация в лечении обструктивной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 кардиомиопатии: отбор пациентов и рациональность ее применения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Патология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кровообращения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кардиохирургия.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21.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104–116.</w:t>
      </w:r>
    </w:p>
    <w:p>
      <w:pPr>
        <w:pStyle w:val="ListParagraph"/>
        <w:numPr>
          <w:ilvl w:val="0"/>
          <w:numId w:val="31"/>
        </w:numPr>
        <w:tabs>
          <w:tab w:pos="1805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Batzner A. et al. Hypertrophic obstructive cardiomyopathy—the role of myectomy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percutaneous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ablation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drug-refractory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disease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38"/>
          <w:w w:val="110"/>
          <w:sz w:val="19"/>
        </w:rPr>
        <w:t> </w:t>
      </w:r>
      <w:r>
        <w:rPr>
          <w:color w:val="212121"/>
          <w:w w:val="110"/>
          <w:sz w:val="19"/>
        </w:rPr>
        <w:t>Dtsch.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Aerzteblatt</w:t>
      </w:r>
      <w:r>
        <w:rPr>
          <w:color w:val="212121"/>
          <w:spacing w:val="39"/>
          <w:w w:val="110"/>
          <w:sz w:val="19"/>
        </w:rPr>
        <w:t> </w:t>
      </w:r>
      <w:r>
        <w:rPr>
          <w:color w:val="212121"/>
          <w:w w:val="110"/>
          <w:sz w:val="19"/>
        </w:rPr>
        <w:t>Online.</w:t>
      </w:r>
      <w:r>
        <w:rPr>
          <w:color w:val="212121"/>
          <w:spacing w:val="30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116,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47–53.</w:t>
      </w:r>
    </w:p>
    <w:p>
      <w:pPr>
        <w:pStyle w:val="ListParagraph"/>
        <w:numPr>
          <w:ilvl w:val="0"/>
          <w:numId w:val="31"/>
        </w:numPr>
        <w:tabs>
          <w:tab w:pos="1652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Сухов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В.К.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Спиртовая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септальная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абляция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 // Международный журнал интервенционной кардиоангиологии. 2013. №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35.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75.</w:t>
      </w:r>
    </w:p>
    <w:p>
      <w:pPr>
        <w:pStyle w:val="ListParagraph"/>
        <w:numPr>
          <w:ilvl w:val="0"/>
          <w:numId w:val="31"/>
        </w:numPr>
        <w:tabs>
          <w:tab w:pos="1890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Schaff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H. V.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Expanding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indications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myectomy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cardiomyopathy: Results of operation in patients with latent obstruction // J. Thorac.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2012.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143,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303–309.</w:t>
      </w:r>
    </w:p>
    <w:p>
      <w:pPr>
        <w:pStyle w:val="ListParagraph"/>
        <w:numPr>
          <w:ilvl w:val="0"/>
          <w:numId w:val="31"/>
        </w:numPr>
        <w:tabs>
          <w:tab w:pos="1673" w:val="left" w:leader="none"/>
        </w:tabs>
        <w:spacing w:line="300" w:lineRule="auto" w:before="193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McCully R.B. et al. Extent of clinical improvement after surgical treatment of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obstructive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Circulation.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1996.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94,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467–471.</w:t>
      </w:r>
    </w:p>
    <w:p>
      <w:pPr>
        <w:pStyle w:val="ListParagraph"/>
        <w:numPr>
          <w:ilvl w:val="0"/>
          <w:numId w:val="31"/>
        </w:numPr>
        <w:tabs>
          <w:tab w:pos="1769" w:val="left" w:leader="none"/>
        </w:tabs>
        <w:spacing w:line="300" w:lineRule="auto" w:before="191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Orme N.M. et al. Comparison of surgical septal myectomy to medical therapy alone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 with hypertrophic cardiomyopathy and syncope // Am. J. Cardiol. 2013. Vol. 111, № 3.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388–392.</w:t>
      </w:r>
    </w:p>
    <w:p>
      <w:pPr>
        <w:pStyle w:val="ListParagraph"/>
        <w:numPr>
          <w:ilvl w:val="0"/>
          <w:numId w:val="31"/>
        </w:numPr>
        <w:tabs>
          <w:tab w:pos="1871" w:val="left" w:leader="none"/>
        </w:tabs>
        <w:spacing w:line="300" w:lineRule="auto" w:before="193" w:after="0"/>
        <w:ind w:left="1049" w:right="128" w:firstLine="0"/>
        <w:jc w:val="both"/>
        <w:rPr>
          <w:sz w:val="19"/>
        </w:rPr>
      </w:pPr>
      <w:r>
        <w:rPr>
          <w:color w:val="212121"/>
          <w:w w:val="115"/>
          <w:sz w:val="19"/>
        </w:rPr>
        <w:t>Halpern D.G. et al. Echocardiography before and after resect-plicate-release surgical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0"/>
          <w:sz w:val="19"/>
        </w:rPr>
        <w:t>myectomy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hypertrophic cardiomyopathy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Soc.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Echocardiogr.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2015.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28,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№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11.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1318–1328.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2065" w:val="left" w:leader="none"/>
          <w:tab w:pos="2066" w:val="left" w:leader="none"/>
        </w:tabs>
        <w:spacing w:line="300" w:lineRule="auto" w:before="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Kaple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R.K.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Mitral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Valve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Abnormalities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Echocardiographic Features and Surgical Outcomes // Ann. Thorac. Surg. 2008. Vol. 85, № 5. P.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1527–1535.</w:t>
      </w:r>
    </w:p>
    <w:p>
      <w:pPr>
        <w:pStyle w:val="ListParagraph"/>
        <w:numPr>
          <w:ilvl w:val="0"/>
          <w:numId w:val="31"/>
        </w:numPr>
        <w:tabs>
          <w:tab w:pos="1887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Kofﬂard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M.J.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Initial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results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combined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anterior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mitral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leaﬂet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extension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myectomy in patients with obstructive hypertrophic cardiomyopathy // J. Am. Coll. Cardiol. 1996.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28,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197–202.</w:t>
      </w:r>
    </w:p>
    <w:p>
      <w:pPr>
        <w:pStyle w:val="ListParagraph"/>
        <w:numPr>
          <w:ilvl w:val="0"/>
          <w:numId w:val="31"/>
        </w:numPr>
        <w:tabs>
          <w:tab w:pos="1728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Schoendube F.A. et al. Long-term clinical and echocardiographic follow-up after surgical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correction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extended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myectomy</w:t>
      </w:r>
      <w:r>
        <w:rPr>
          <w:color w:val="212121"/>
          <w:spacing w:val="53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reconstruction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subvalvular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mitral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apparatus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Circulation.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1995.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92,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9.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ii122-127.</w:t>
      </w:r>
    </w:p>
    <w:p>
      <w:pPr>
        <w:pStyle w:val="ListParagraph"/>
        <w:numPr>
          <w:ilvl w:val="0"/>
          <w:numId w:val="31"/>
        </w:numPr>
        <w:tabs>
          <w:tab w:pos="1763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Steggerda R.C. et al. Periprocedural complications and long-term outcome after alcohol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 ablation versus surgical myectomy in hypertrophic obstructive cardiomyopathy a single-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center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experience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JACC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Interv.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2014.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7,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11.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1227–1234.</w:t>
      </w:r>
    </w:p>
    <w:p>
      <w:pPr>
        <w:pStyle w:val="ListParagraph"/>
        <w:numPr>
          <w:ilvl w:val="0"/>
          <w:numId w:val="31"/>
        </w:numPr>
        <w:tabs>
          <w:tab w:pos="1670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Богачев-Прокофьев А.В. и др. Эффективность расширенной миоэктомии у пациентов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с желудочковой обструкцией при гипертрофической кардиомиопатии // Кардиология. 2017.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57.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38–43.</w:t>
      </w:r>
    </w:p>
    <w:p>
      <w:pPr>
        <w:pStyle w:val="ListParagraph"/>
        <w:numPr>
          <w:ilvl w:val="0"/>
          <w:numId w:val="31"/>
        </w:numPr>
        <w:tabs>
          <w:tab w:pos="1644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05"/>
          <w:sz w:val="19"/>
        </w:rPr>
        <w:t>Borisov K. V. Right ventricle myectomy // Ann. Cardiothorac. Surg. 2017. Vol. 6, № 4. P. 402–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409.</w:t>
      </w:r>
    </w:p>
    <w:p>
      <w:pPr>
        <w:pStyle w:val="ListParagraph"/>
        <w:numPr>
          <w:ilvl w:val="0"/>
          <w:numId w:val="31"/>
        </w:numPr>
        <w:tabs>
          <w:tab w:pos="2099" w:val="left" w:leader="none"/>
          <w:tab w:pos="2100" w:val="left" w:leader="none"/>
        </w:tabs>
        <w:spacing w:line="300" w:lineRule="auto" w:before="192" w:after="0"/>
        <w:ind w:left="1049" w:right="129" w:firstLine="0"/>
        <w:jc w:val="both"/>
        <w:rPr>
          <w:sz w:val="19"/>
        </w:rPr>
      </w:pPr>
      <w:r>
        <w:rPr>
          <w:color w:val="212121"/>
          <w:w w:val="110"/>
          <w:sz w:val="19"/>
        </w:rPr>
        <w:t>Wehman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Transmitral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Myectomy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Ann.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Thorac.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Surg.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105,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1102–1108.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689" w:val="left" w:leader="none"/>
        </w:tabs>
        <w:spacing w:line="300" w:lineRule="auto" w:before="33" w:after="0"/>
        <w:ind w:left="1049" w:right="121" w:firstLine="0"/>
        <w:jc w:val="both"/>
        <w:rPr>
          <w:sz w:val="19"/>
        </w:rPr>
      </w:pPr>
      <w:r>
        <w:rPr/>
        <w:pict>
          <v:rect style="position:absolute;margin-left:568.649231pt;margin-top:.002644pt;width:10.540301pt;height:841.644569pt;mso-position-horizontal-relative:page;mso-position-vertical-relative:page;z-index:1592576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644pt;width:10.540301pt;height:841.644569pt;mso-position-horizontal-relative:page;mso-position-vertical-relative:page;z-index:15926272" filled="true" fillcolor="#ededed" stroked="false">
            <v:fill type="solid"/>
            <w10:wrap type="none"/>
          </v:rect>
        </w:pict>
      </w:r>
      <w:r>
        <w:rPr>
          <w:color w:val="212121"/>
          <w:w w:val="105"/>
          <w:sz w:val="19"/>
        </w:rPr>
        <w:t>Бокерия Л.А., Борисов К.В., Синев А.Ф. Улучшение диастолической функции левого и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правого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желудочков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сердца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после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коррекции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 кардиомиопатии при помощи оригинального способа // Грудная и сердечно-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сосудистая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хирургия.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1999.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4–10.</w:t>
      </w:r>
    </w:p>
    <w:p>
      <w:pPr>
        <w:pStyle w:val="ListParagraph"/>
        <w:numPr>
          <w:ilvl w:val="0"/>
          <w:numId w:val="31"/>
        </w:numPr>
        <w:tabs>
          <w:tab w:pos="1668" w:val="left" w:leader="none"/>
        </w:tabs>
        <w:spacing w:line="300" w:lineRule="auto" w:before="194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 Л.А. Гипертрофическая обструктивная кардиомиопатия // Анналы хирургии.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2013.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5–14.</w:t>
      </w:r>
    </w:p>
    <w:p>
      <w:pPr>
        <w:pStyle w:val="ListParagraph"/>
        <w:numPr>
          <w:ilvl w:val="0"/>
          <w:numId w:val="31"/>
        </w:numPr>
        <w:tabs>
          <w:tab w:pos="1928" w:val="left" w:leader="none"/>
          <w:tab w:pos="1929" w:val="left" w:leader="none"/>
        </w:tabs>
        <w:spacing w:line="300" w:lineRule="auto" w:before="191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Takahashi J. et al. Septal Myectomy, Papillary Muscle Resection, and Mitral Valve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Replacement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Case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Report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Thorac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Cardiovasc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14,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258–262.</w:t>
      </w:r>
    </w:p>
    <w:p>
      <w:pPr>
        <w:pStyle w:val="ListParagraph"/>
        <w:numPr>
          <w:ilvl w:val="0"/>
          <w:numId w:val="31"/>
        </w:numPr>
        <w:tabs>
          <w:tab w:pos="1904" w:val="left" w:leader="none"/>
        </w:tabs>
        <w:spacing w:line="300" w:lineRule="auto" w:before="193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Cooley D.A., Wukasch D.C., Leachman R.D. Mitral valve replacement for idiopathic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subaortic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stenosis.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Results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27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1976.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17,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5.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5"/>
          <w:sz w:val="19"/>
        </w:rPr>
        <w:t>380–387.</w:t>
      </w:r>
    </w:p>
    <w:p>
      <w:pPr>
        <w:pStyle w:val="ListParagraph"/>
        <w:numPr>
          <w:ilvl w:val="0"/>
          <w:numId w:val="31"/>
        </w:numPr>
        <w:tabs>
          <w:tab w:pos="1857" w:val="left" w:leader="none"/>
        </w:tabs>
        <w:spacing w:line="300" w:lineRule="auto" w:before="192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Stassano P. et al. Mitral Valve Replacement and Limited Myectomy for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Obstructive Cardiomyopathy: A 25-Year Follow-Up // Texas Hear. Inst. J. 2004. Vol. 31, № 2. P. 137–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142.</w:t>
      </w:r>
    </w:p>
    <w:p>
      <w:pPr>
        <w:pStyle w:val="ListParagraph"/>
        <w:numPr>
          <w:ilvl w:val="0"/>
          <w:numId w:val="31"/>
        </w:numPr>
        <w:tabs>
          <w:tab w:pos="1679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Reis R.L. et al. Anterion-superior displacement of papillary muscles producing obstruction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and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mitral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regurgitation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in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idiopathic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hypertrophic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subaortic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stenosis. Operative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relief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by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posterior-superior realignment of papillary muscles following ventricular septal myectomy //</w:t>
      </w:r>
      <w:r>
        <w:rPr>
          <w:color w:val="212121"/>
          <w:spacing w:val="1"/>
          <w:w w:val="115"/>
          <w:sz w:val="19"/>
        </w:rPr>
        <w:t> </w:t>
      </w:r>
      <w:r>
        <w:rPr>
          <w:color w:val="212121"/>
          <w:w w:val="115"/>
          <w:sz w:val="19"/>
        </w:rPr>
        <w:t>Circulation.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1974.</w:t>
      </w:r>
      <w:r>
        <w:rPr>
          <w:color w:val="212121"/>
          <w:spacing w:val="-24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50,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2.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ii181-188.</w:t>
      </w:r>
    </w:p>
    <w:p>
      <w:pPr>
        <w:pStyle w:val="ListParagraph"/>
        <w:numPr>
          <w:ilvl w:val="0"/>
          <w:numId w:val="31"/>
        </w:numPr>
        <w:tabs>
          <w:tab w:pos="1883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Shimahara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Y. 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 Combined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mechanical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mitral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valve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replacement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transmitral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myectomy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treatment: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experience</w:t>
      </w:r>
      <w:r>
        <w:rPr>
          <w:color w:val="212121"/>
          <w:spacing w:val="6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over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20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years</w:t>
      </w:r>
    </w:p>
    <w:p>
      <w:pPr>
        <w:pStyle w:val="BodyText"/>
        <w:spacing w:before="2"/>
        <w:jc w:val="left"/>
      </w:pPr>
      <w:r>
        <w:rPr>
          <w:color w:val="212121"/>
          <w:w w:val="105"/>
        </w:rPr>
        <w:t>//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J.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Cardiol.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2019.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73,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№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4.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318–325.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2145" w:val="left" w:leader="none"/>
          <w:tab w:pos="2146" w:val="left" w:leader="none"/>
        </w:tabs>
        <w:spacing w:line="300" w:lineRule="auto" w:before="0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Topilski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Long-Term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Effects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Dual-Chamber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Pacing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Periodic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Echocardiographic Evaluation of Optimal Atrioventricular Delay in Patients With 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&gt;50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Years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of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Age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Am.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Cardiol.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2006.</w:t>
      </w:r>
      <w:r>
        <w:rPr>
          <w:color w:val="212121"/>
          <w:spacing w:val="-17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97,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12.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1769–1775.</w:t>
      </w:r>
    </w:p>
    <w:p>
      <w:pPr>
        <w:pStyle w:val="ListParagraph"/>
        <w:numPr>
          <w:ilvl w:val="0"/>
          <w:numId w:val="31"/>
        </w:numPr>
        <w:tabs>
          <w:tab w:pos="2160" w:val="left" w:leader="none"/>
          <w:tab w:pos="2161" w:val="left" w:leader="none"/>
        </w:tabs>
        <w:spacing w:line="300" w:lineRule="auto" w:before="193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Хирманов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В.Н.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Отдаленные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результаты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лечения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помощью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постоянной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двукамерной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электрокардиостимуляции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Кардиология.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8.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46–47.</w:t>
      </w:r>
    </w:p>
    <w:p>
      <w:pPr>
        <w:pStyle w:val="ListParagraph"/>
        <w:numPr>
          <w:ilvl w:val="0"/>
          <w:numId w:val="31"/>
        </w:numPr>
        <w:tabs>
          <w:tab w:pos="1824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Трешкур Т.В. и др. Внутрисердечная гемодинамика у больных 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кардиомиопатией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лечении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постоянной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двукамерной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электрокардиостимуляцией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Вестник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аритмологии.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1995.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248.</w:t>
      </w:r>
    </w:p>
    <w:p>
      <w:pPr>
        <w:pStyle w:val="ListParagraph"/>
        <w:numPr>
          <w:ilvl w:val="0"/>
          <w:numId w:val="31"/>
        </w:numPr>
        <w:tabs>
          <w:tab w:pos="1651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Daubert C. et al. Pacing for hypertrophic obstructive cardiomyopathy: an update and future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directions.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Europace.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6.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908–920.</w:t>
      </w:r>
    </w:p>
    <w:p>
      <w:pPr>
        <w:pStyle w:val="ListParagraph"/>
        <w:numPr>
          <w:ilvl w:val="0"/>
          <w:numId w:val="31"/>
        </w:numPr>
        <w:tabs>
          <w:tab w:pos="1821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Quintana E., Cox J.L. Surgical management of atrial ﬁbrillation at the time of 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myectomy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Ann.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Cardiothorac.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Surg.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2017.</w:t>
      </w:r>
      <w:r>
        <w:rPr>
          <w:color w:val="212121"/>
          <w:spacing w:val="-16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6,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4.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386–393.</w:t>
      </w:r>
    </w:p>
    <w:p>
      <w:pPr>
        <w:pStyle w:val="ListParagraph"/>
        <w:numPr>
          <w:ilvl w:val="0"/>
          <w:numId w:val="31"/>
        </w:numPr>
        <w:tabs>
          <w:tab w:pos="1898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 Л.А. и др. Хирургическая коррекция обструктивной 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кардиомиопатии с SAM-синдромом и фибрилляцией предсердий // Анналы аритмологии.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216–221.</w:t>
      </w:r>
    </w:p>
    <w:p>
      <w:pPr>
        <w:pStyle w:val="ListParagraph"/>
        <w:numPr>
          <w:ilvl w:val="0"/>
          <w:numId w:val="31"/>
        </w:numPr>
        <w:tabs>
          <w:tab w:pos="1678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Бокерия Л.А. и др. Сочетанная операция миоэктомии межжелудочковой перегородки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из правого желудочка и эпикардиальная криомодификация операции «лабиринт» // Анналы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5"/>
          <w:sz w:val="19"/>
        </w:rPr>
        <w:t>аритмологии.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2013.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Т.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10.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1"/>
          <w:w w:val="115"/>
          <w:sz w:val="19"/>
        </w:rPr>
        <w:t> </w:t>
      </w:r>
      <w:r>
        <w:rPr>
          <w:color w:val="212121"/>
          <w:w w:val="115"/>
          <w:sz w:val="19"/>
        </w:rPr>
        <w:t>2.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С.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64–68.</w:t>
      </w:r>
    </w:p>
    <w:p>
      <w:pPr>
        <w:pStyle w:val="ListParagraph"/>
        <w:numPr>
          <w:ilvl w:val="0"/>
          <w:numId w:val="31"/>
        </w:numPr>
        <w:tabs>
          <w:tab w:pos="1712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Bogachev-Prokophiev A. V. et al. Concomitant ablation for atrial ﬁbrillation during 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myectomy 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obstructive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cardiomyopathy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Thorac.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Cardiovasc.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Surg.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155,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1536-1542.</w:t>
      </w:r>
    </w:p>
    <w:p>
      <w:pPr>
        <w:pStyle w:val="ListParagraph"/>
        <w:numPr>
          <w:ilvl w:val="0"/>
          <w:numId w:val="31"/>
        </w:numPr>
        <w:tabs>
          <w:tab w:pos="1667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Monserrat L. et al. Non-sustained ventricular tachycardia in hypertrophic cardiomyopathy: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independent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marker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sudden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death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young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2003.</w:t>
      </w:r>
      <w:r>
        <w:rPr>
          <w:color w:val="212121"/>
          <w:spacing w:val="-16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42,</w:t>
      </w:r>
    </w:p>
    <w:p>
      <w:pPr>
        <w:pStyle w:val="BodyText"/>
        <w:spacing w:before="2"/>
        <w:jc w:val="left"/>
      </w:pPr>
      <w:r>
        <w:rPr>
          <w:color w:val="212121"/>
          <w:spacing w:val="-2"/>
          <w:w w:val="110"/>
        </w:rPr>
        <w:t>№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2"/>
          <w:w w:val="110"/>
        </w:rPr>
        <w:t>5.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2"/>
          <w:w w:val="110"/>
        </w:rPr>
        <w:t>P.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2"/>
          <w:w w:val="110"/>
        </w:rPr>
        <w:t>873–879.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718" w:val="left" w:leader="none"/>
        </w:tabs>
        <w:spacing w:line="300" w:lineRule="auto" w:before="0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Moya A. et al. Guidelines for the diagnosis and management of syncope (version 2009) //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Eur.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Heart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2009.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30,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21.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2631–2671.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31"/>
        </w:numPr>
        <w:tabs>
          <w:tab w:pos="1672" w:val="left" w:leader="none"/>
        </w:tabs>
        <w:spacing w:line="300" w:lineRule="auto" w:before="33" w:after="0"/>
        <w:ind w:left="1049" w:right="123" w:firstLine="0"/>
        <w:jc w:val="both"/>
        <w:rPr>
          <w:sz w:val="19"/>
        </w:rPr>
      </w:pPr>
      <w:r>
        <w:rPr/>
        <w:pict>
          <v:rect style="position:absolute;margin-left:568.649231pt;margin-top:.000839pt;width:10.540301pt;height:841.640669pt;mso-position-horizontal-relative:page;mso-position-vertical-relative:page;z-index:1592678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0839pt;width:10.540301pt;height:841.640669pt;mso-position-horizontal-relative:page;mso-position-vertical-relative:page;z-index:15927296" filled="true" fillcolor="#ededed" stroked="false">
            <v:fill type="solid"/>
            <w10:wrap type="none"/>
          </v:rect>
        </w:pict>
      </w:r>
      <w:r>
        <w:rPr>
          <w:color w:val="212121"/>
          <w:spacing w:val="-1"/>
          <w:w w:val="110"/>
          <w:sz w:val="19"/>
        </w:rPr>
        <w:t>Sherrid M. V., Massera D. Risk Stratiﬁcation </w:t>
      </w:r>
      <w:r>
        <w:rPr>
          <w:color w:val="212121"/>
          <w:w w:val="110"/>
          <w:sz w:val="19"/>
        </w:rPr>
        <w:t>and Hypertrophic Cardiomyopathy Subtypes //</w:t>
      </w:r>
      <w:r>
        <w:rPr>
          <w:color w:val="212121"/>
          <w:spacing w:val="-51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2019.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74,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19.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2346–2349.</w:t>
      </w:r>
    </w:p>
    <w:p>
      <w:pPr>
        <w:pStyle w:val="ListParagraph"/>
        <w:numPr>
          <w:ilvl w:val="0"/>
          <w:numId w:val="31"/>
        </w:numPr>
        <w:tabs>
          <w:tab w:pos="2008" w:val="left" w:leader="none"/>
          <w:tab w:pos="2009" w:val="left" w:leader="none"/>
        </w:tabs>
        <w:spacing w:line="300" w:lineRule="auto" w:before="192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Mentias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Late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Gadolinium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Enhancement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Cardiomyopathy and Preserved Systolic Function // J. Am. Coll. Cardiol. 2018. Vol. 72, № 8. P. 857–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870.</w:t>
      </w:r>
    </w:p>
    <w:p>
      <w:pPr>
        <w:pStyle w:val="ListParagraph"/>
        <w:numPr>
          <w:ilvl w:val="0"/>
          <w:numId w:val="31"/>
        </w:numPr>
        <w:tabs>
          <w:tab w:pos="2184" w:val="left" w:leader="none"/>
          <w:tab w:pos="2185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Бельских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Л.В.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др.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Трансплантация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сердца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механическая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поддержка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кровообращения.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Национальные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клинические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рекомендации.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2016.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115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</w:p>
    <w:p>
      <w:pPr>
        <w:pStyle w:val="ListParagraph"/>
        <w:numPr>
          <w:ilvl w:val="0"/>
          <w:numId w:val="31"/>
        </w:numPr>
        <w:tabs>
          <w:tab w:pos="1799" w:val="left" w:leader="none"/>
        </w:tabs>
        <w:spacing w:line="300" w:lineRule="auto" w:before="192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Topilsky Y. et al. Left ventricular assist device therapy in patients with restrictive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hypertrophic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Circ.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Fail.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2011.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4,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3.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266–275.</w:t>
      </w:r>
    </w:p>
    <w:p>
      <w:pPr>
        <w:pStyle w:val="ListParagraph"/>
        <w:numPr>
          <w:ilvl w:val="0"/>
          <w:numId w:val="31"/>
        </w:numPr>
        <w:tabs>
          <w:tab w:pos="1707" w:val="left" w:leader="none"/>
        </w:tabs>
        <w:spacing w:line="300" w:lineRule="auto" w:before="192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Biagini E. et al. Heart Transplantation in Hypertrophic Cardiomyopathy // Am. J. Cardiol.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101,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387–392.</w:t>
      </w:r>
    </w:p>
    <w:p>
      <w:pPr>
        <w:pStyle w:val="ListParagraph"/>
        <w:numPr>
          <w:ilvl w:val="0"/>
          <w:numId w:val="31"/>
        </w:numPr>
        <w:tabs>
          <w:tab w:pos="1882" w:val="left" w:leader="none"/>
        </w:tabs>
        <w:spacing w:line="300" w:lineRule="auto" w:before="191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Стрюк Р.И. и др. Диагностика и лечение сердечно-сосудистых заболеваний при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беременности 2018. Национальные рекомендации // Российский кардиологический журнал.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2018.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Т.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155.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С.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91–134.</w:t>
      </w:r>
    </w:p>
    <w:p>
      <w:pPr>
        <w:pStyle w:val="ListParagraph"/>
        <w:numPr>
          <w:ilvl w:val="0"/>
          <w:numId w:val="31"/>
        </w:numPr>
        <w:tabs>
          <w:tab w:pos="1763" w:val="left" w:leader="none"/>
        </w:tabs>
        <w:spacing w:line="300" w:lineRule="auto" w:before="193" w:after="0"/>
        <w:ind w:left="1049" w:right="124" w:firstLine="0"/>
        <w:jc w:val="both"/>
        <w:rPr>
          <w:sz w:val="19"/>
        </w:rPr>
      </w:pPr>
      <w:r>
        <w:rPr>
          <w:color w:val="212121"/>
          <w:w w:val="110"/>
          <w:sz w:val="19"/>
        </w:rPr>
        <w:t>Goland S. et al. Pregnancy in women with hypertrophic cardiomyopathy: data from the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European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Society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Cardiology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initiated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Registry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Pregnancy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and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Cardiac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disease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(ROPAC)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Eur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Hear.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2017.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38,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35.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2683–2690.</w:t>
      </w:r>
    </w:p>
    <w:p>
      <w:pPr>
        <w:pStyle w:val="ListParagraph"/>
        <w:numPr>
          <w:ilvl w:val="0"/>
          <w:numId w:val="31"/>
        </w:numPr>
        <w:tabs>
          <w:tab w:pos="1847" w:val="left" w:leader="none"/>
        </w:tabs>
        <w:spacing w:line="300" w:lineRule="auto" w:before="192" w:after="0"/>
        <w:ind w:left="1049" w:right="131" w:firstLine="0"/>
        <w:jc w:val="both"/>
        <w:rPr>
          <w:sz w:val="19"/>
        </w:rPr>
      </w:pPr>
      <w:r>
        <w:rPr>
          <w:color w:val="212121"/>
          <w:w w:val="110"/>
          <w:sz w:val="19"/>
        </w:rPr>
        <w:t>Regitz-Zagrosek V. et al. 2018 ESC Guidelines for the management of cardiovascular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diseases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during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pregnancy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// Eur.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Heart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J.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5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39,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№ 34.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3165–3241.</w:t>
      </w:r>
    </w:p>
    <w:p>
      <w:pPr>
        <w:pStyle w:val="ListParagraph"/>
        <w:numPr>
          <w:ilvl w:val="0"/>
          <w:numId w:val="31"/>
        </w:numPr>
        <w:tabs>
          <w:tab w:pos="1778" w:val="left" w:leader="none"/>
        </w:tabs>
        <w:spacing w:line="300" w:lineRule="auto" w:before="192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Bowyer L. The Conﬁdential Enquiry into Maternal and Child Health (CEMACH). Saving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Mothers’ Lives: reviewing maternal deaths to make motherhood safer 2003–2005. The Seventh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Report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Conﬁdential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Enquiries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into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Maternal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Deaths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the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UK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Obstet.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Med.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2008.</w:t>
      </w:r>
      <w:r>
        <w:rPr>
          <w:color w:val="212121"/>
          <w:spacing w:val="-18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1,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1.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54–54.</w:t>
      </w:r>
    </w:p>
    <w:p>
      <w:pPr>
        <w:pStyle w:val="ListParagraph"/>
        <w:numPr>
          <w:ilvl w:val="0"/>
          <w:numId w:val="31"/>
        </w:numPr>
        <w:tabs>
          <w:tab w:pos="1710" w:val="left" w:leader="none"/>
        </w:tabs>
        <w:spacing w:line="300" w:lineRule="auto" w:before="193" w:after="0"/>
        <w:ind w:left="1049" w:right="123" w:firstLine="0"/>
        <w:jc w:val="both"/>
        <w:rPr>
          <w:sz w:val="19"/>
        </w:rPr>
      </w:pPr>
      <w:r>
        <w:rPr>
          <w:color w:val="212121"/>
          <w:w w:val="110"/>
          <w:sz w:val="19"/>
        </w:rPr>
        <w:t>Billebeau G. et al. Pregnancy in women with a cardiomyopathy: Outcomes and predictors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from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a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retrospective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cohort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//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Arch.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Cardiovasc.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Dis.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2018.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Vol.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111,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№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05"/>
          <w:sz w:val="19"/>
        </w:rPr>
        <w:t>3.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199–209.</w:t>
      </w:r>
    </w:p>
    <w:p>
      <w:pPr>
        <w:pStyle w:val="ListParagraph"/>
        <w:numPr>
          <w:ilvl w:val="0"/>
          <w:numId w:val="31"/>
        </w:numPr>
        <w:tabs>
          <w:tab w:pos="1642" w:val="left" w:leader="none"/>
        </w:tabs>
        <w:spacing w:line="240" w:lineRule="auto" w:before="192" w:after="0"/>
        <w:ind w:left="1641" w:right="0" w:hanging="593"/>
        <w:jc w:val="both"/>
        <w:rPr>
          <w:sz w:val="19"/>
        </w:rPr>
      </w:pPr>
      <w:r>
        <w:rPr>
          <w:color w:val="212121"/>
          <w:spacing w:val="-1"/>
          <w:w w:val="110"/>
          <w:sz w:val="19"/>
        </w:rPr>
        <w:t>Krul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S.P.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et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al.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Systematic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Review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of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Pregnancy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Women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With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Inherited</w:t>
      </w:r>
      <w:r>
        <w:rPr>
          <w:color w:val="212121"/>
          <w:spacing w:val="-4"/>
          <w:w w:val="110"/>
          <w:sz w:val="19"/>
        </w:rPr>
        <w:t> </w:t>
      </w:r>
      <w:r>
        <w:rPr>
          <w:color w:val="212121"/>
          <w:w w:val="110"/>
          <w:sz w:val="19"/>
        </w:rPr>
        <w:t>Cardiomyopathies</w:t>
      </w:r>
    </w:p>
    <w:p>
      <w:pPr>
        <w:pStyle w:val="BodyText"/>
        <w:spacing w:before="56"/>
        <w:jc w:val="left"/>
      </w:pPr>
      <w:r>
        <w:rPr>
          <w:color w:val="212121"/>
          <w:w w:val="105"/>
        </w:rPr>
        <w:t>//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Eur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J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Hear.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Fail.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2011.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Vol.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13.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P.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584–594.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692" w:val="left" w:leader="none"/>
        </w:tabs>
        <w:spacing w:line="300" w:lineRule="auto" w:before="0" w:after="0"/>
        <w:ind w:left="1049" w:right="122" w:firstLine="0"/>
        <w:jc w:val="both"/>
        <w:rPr>
          <w:sz w:val="19"/>
        </w:rPr>
      </w:pPr>
      <w:r>
        <w:rPr>
          <w:color w:val="212121"/>
          <w:w w:val="110"/>
          <w:sz w:val="19"/>
        </w:rPr>
        <w:t>Tromp C.H.N. et al. Electrical cardioversion during pregnancy: Safe or not? // Netherlands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Hear.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2011.</w:t>
      </w:r>
      <w:r>
        <w:rPr>
          <w:color w:val="212121"/>
          <w:spacing w:val="-21"/>
          <w:w w:val="110"/>
          <w:sz w:val="19"/>
        </w:rPr>
        <w:t> </w:t>
      </w:r>
      <w:r>
        <w:rPr>
          <w:color w:val="212121"/>
          <w:w w:val="110"/>
          <w:sz w:val="19"/>
        </w:rPr>
        <w:t>Vol.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19,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3.</w:t>
      </w:r>
      <w:r>
        <w:rPr>
          <w:color w:val="212121"/>
          <w:spacing w:val="-15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134–136.</w:t>
      </w:r>
    </w:p>
    <w:p>
      <w:pPr>
        <w:pStyle w:val="ListParagraph"/>
        <w:numPr>
          <w:ilvl w:val="0"/>
          <w:numId w:val="31"/>
        </w:numPr>
        <w:tabs>
          <w:tab w:pos="1741" w:val="left" w:leader="none"/>
        </w:tabs>
        <w:spacing w:line="300" w:lineRule="auto" w:before="192" w:after="0"/>
        <w:ind w:left="1049" w:right="130" w:firstLine="0"/>
        <w:jc w:val="both"/>
        <w:rPr>
          <w:sz w:val="19"/>
        </w:rPr>
      </w:pPr>
      <w:r>
        <w:rPr>
          <w:color w:val="212121"/>
          <w:w w:val="110"/>
          <w:sz w:val="19"/>
        </w:rPr>
        <w:t>Maron M.S. et al. Prevalence, clinical signiﬁcance, and natural history of left 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apical aneurysms in hypertrophic cardiomyopathy // Circulation. 2008. Vol. 118, № 15. P. 1541–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1549.</w:t>
      </w:r>
    </w:p>
    <w:p>
      <w:pPr>
        <w:pStyle w:val="ListParagraph"/>
        <w:numPr>
          <w:ilvl w:val="0"/>
          <w:numId w:val="31"/>
        </w:numPr>
        <w:tabs>
          <w:tab w:pos="1837" w:val="left" w:leader="none"/>
        </w:tabs>
        <w:spacing w:line="300" w:lineRule="auto" w:before="193" w:after="0"/>
        <w:ind w:left="1049" w:right="126" w:firstLine="0"/>
        <w:jc w:val="both"/>
        <w:rPr>
          <w:sz w:val="19"/>
        </w:rPr>
      </w:pPr>
      <w:r>
        <w:rPr>
          <w:color w:val="212121"/>
          <w:w w:val="110"/>
          <w:sz w:val="19"/>
        </w:rPr>
        <w:t>Burton H., Alberg C., Stewart A. Heart to Heart: Inherited Cardiovascular Conditions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05"/>
          <w:sz w:val="19"/>
        </w:rPr>
        <w:t>Services</w:t>
      </w:r>
      <w:r>
        <w:rPr>
          <w:color w:val="212121"/>
          <w:spacing w:val="-11"/>
          <w:w w:val="105"/>
          <w:sz w:val="19"/>
        </w:rPr>
        <w:t> </w:t>
      </w:r>
      <w:r>
        <w:rPr>
          <w:color w:val="212121"/>
          <w:w w:val="105"/>
          <w:sz w:val="19"/>
        </w:rPr>
        <w:t>-</w:t>
      </w:r>
      <w:r>
        <w:rPr>
          <w:color w:val="212121"/>
          <w:spacing w:val="-14"/>
          <w:w w:val="105"/>
          <w:sz w:val="19"/>
        </w:rPr>
        <w:t> </w:t>
      </w:r>
      <w:r>
        <w:rPr>
          <w:color w:val="212121"/>
          <w:w w:val="105"/>
          <w:sz w:val="19"/>
        </w:rPr>
        <w:t>A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Needs</w:t>
      </w:r>
      <w:r>
        <w:rPr>
          <w:color w:val="212121"/>
          <w:spacing w:val="-5"/>
          <w:w w:val="105"/>
          <w:sz w:val="19"/>
        </w:rPr>
        <w:t> </w:t>
      </w:r>
      <w:r>
        <w:rPr>
          <w:color w:val="212121"/>
          <w:w w:val="105"/>
          <w:sz w:val="19"/>
        </w:rPr>
        <w:t>Assessment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and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Service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Review.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2009.</w:t>
      </w:r>
      <w:r>
        <w:rPr>
          <w:color w:val="212121"/>
          <w:spacing w:val="-10"/>
          <w:w w:val="105"/>
          <w:sz w:val="19"/>
        </w:rPr>
        <w:t> </w:t>
      </w:r>
      <w:r>
        <w:rPr>
          <w:color w:val="212121"/>
          <w:w w:val="105"/>
          <w:sz w:val="19"/>
        </w:rPr>
        <w:t>163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p.</w:t>
      </w:r>
    </w:p>
    <w:p>
      <w:pPr>
        <w:pStyle w:val="ListParagraph"/>
        <w:numPr>
          <w:ilvl w:val="0"/>
          <w:numId w:val="31"/>
        </w:numPr>
        <w:tabs>
          <w:tab w:pos="2103" w:val="left" w:leader="none"/>
          <w:tab w:pos="2104" w:val="left" w:leader="none"/>
        </w:tabs>
        <w:spacing w:line="300" w:lineRule="auto" w:before="191" w:after="0"/>
        <w:ind w:left="1049" w:right="121" w:firstLine="0"/>
        <w:jc w:val="both"/>
        <w:rPr>
          <w:sz w:val="19"/>
        </w:rPr>
      </w:pPr>
      <w:r>
        <w:rPr>
          <w:color w:val="212121"/>
          <w:w w:val="110"/>
          <w:sz w:val="19"/>
        </w:rPr>
        <w:t>Canepa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M.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Distinguishing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ventricular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septal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bulge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versus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hypertrophic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cardiomyopathy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in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the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elderly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//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Heart.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2016.</w:t>
      </w:r>
      <w:r>
        <w:rPr>
          <w:color w:val="212121"/>
          <w:spacing w:val="-20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Vol.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102,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14.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1087–1094.</w:t>
      </w:r>
    </w:p>
    <w:p>
      <w:pPr>
        <w:pStyle w:val="ListParagraph"/>
        <w:numPr>
          <w:ilvl w:val="0"/>
          <w:numId w:val="31"/>
        </w:numPr>
        <w:tabs>
          <w:tab w:pos="1884" w:val="left" w:leader="none"/>
        </w:tabs>
        <w:spacing w:line="300" w:lineRule="auto" w:before="192" w:after="0"/>
        <w:ind w:left="1049" w:right="128" w:firstLine="0"/>
        <w:jc w:val="both"/>
        <w:rPr>
          <w:sz w:val="19"/>
        </w:rPr>
      </w:pPr>
      <w:r>
        <w:rPr>
          <w:color w:val="212121"/>
          <w:w w:val="110"/>
          <w:sz w:val="19"/>
        </w:rPr>
        <w:t>Olesen J.B. et al. Validation of risk stratiﬁcation schemes for predicting stroke and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thromboembolism in patients with atrial ﬁbrillation: Nationwide cohort study // BMJ. 2011. Vol.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342,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7792.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P.</w:t>
      </w:r>
      <w:r>
        <w:rPr>
          <w:color w:val="212121"/>
          <w:spacing w:val="-14"/>
          <w:w w:val="110"/>
          <w:sz w:val="19"/>
        </w:rPr>
        <w:t> </w:t>
      </w:r>
      <w:r>
        <w:rPr>
          <w:color w:val="212121"/>
          <w:w w:val="110"/>
          <w:sz w:val="19"/>
        </w:rPr>
        <w:t>320.</w:t>
      </w:r>
    </w:p>
    <w:p>
      <w:pPr>
        <w:pStyle w:val="ListParagraph"/>
        <w:numPr>
          <w:ilvl w:val="0"/>
          <w:numId w:val="31"/>
        </w:numPr>
        <w:tabs>
          <w:tab w:pos="1677" w:val="left" w:leader="none"/>
        </w:tabs>
        <w:spacing w:line="300" w:lineRule="auto" w:before="192" w:after="0"/>
        <w:ind w:left="1049" w:right="125" w:firstLine="0"/>
        <w:jc w:val="both"/>
        <w:rPr>
          <w:sz w:val="19"/>
        </w:rPr>
      </w:pPr>
      <w:r>
        <w:rPr>
          <w:color w:val="212121"/>
          <w:w w:val="110"/>
          <w:sz w:val="19"/>
        </w:rPr>
        <w:t>Lip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G.Y.H.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et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al.</w:t>
      </w:r>
      <w:r>
        <w:rPr>
          <w:color w:val="212121"/>
          <w:spacing w:val="-9"/>
          <w:w w:val="110"/>
          <w:sz w:val="19"/>
        </w:rPr>
        <w:t> </w:t>
      </w:r>
      <w:r>
        <w:rPr>
          <w:color w:val="212121"/>
          <w:w w:val="110"/>
          <w:sz w:val="19"/>
        </w:rPr>
        <w:t>Comparative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validation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of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a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novel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score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for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predicting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bleeding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risk</w:t>
      </w:r>
      <w:r>
        <w:rPr>
          <w:color w:val="212121"/>
          <w:spacing w:val="-2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49"/>
          <w:w w:val="110"/>
          <w:sz w:val="19"/>
        </w:rPr>
        <w:t> </w:t>
      </w:r>
      <w:r>
        <w:rPr>
          <w:color w:val="212121"/>
          <w:w w:val="110"/>
          <w:sz w:val="19"/>
        </w:rPr>
        <w:t>anticoagulated patients with atrial ﬁbrillation: The HAS-BLED (hypertension, abnormal renal/liver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function,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stroke,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bleeding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history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or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predisposition,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labile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INR,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elderly,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drug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//</w:t>
      </w:r>
      <w:r>
        <w:rPr>
          <w:color w:val="212121"/>
          <w:spacing w:val="2"/>
          <w:w w:val="110"/>
          <w:sz w:val="19"/>
        </w:rPr>
        <w:t> </w:t>
      </w:r>
      <w:r>
        <w:rPr>
          <w:color w:val="212121"/>
          <w:w w:val="110"/>
          <w:sz w:val="19"/>
        </w:rPr>
        <w:t>J.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Am.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Coll.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Cardiol.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5"/>
          <w:sz w:val="19"/>
        </w:rPr>
        <w:t>2011.</w:t>
      </w:r>
      <w:r>
        <w:rPr>
          <w:color w:val="212121"/>
          <w:spacing w:val="-24"/>
          <w:w w:val="115"/>
          <w:sz w:val="19"/>
        </w:rPr>
        <w:t> </w:t>
      </w:r>
      <w:r>
        <w:rPr>
          <w:color w:val="212121"/>
          <w:w w:val="115"/>
          <w:sz w:val="19"/>
        </w:rPr>
        <w:t>Vol.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57,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№</w:t>
      </w:r>
      <w:r>
        <w:rPr>
          <w:color w:val="212121"/>
          <w:spacing w:val="-10"/>
          <w:w w:val="115"/>
          <w:sz w:val="19"/>
        </w:rPr>
        <w:t> </w:t>
      </w:r>
      <w:r>
        <w:rPr>
          <w:color w:val="212121"/>
          <w:w w:val="115"/>
          <w:sz w:val="19"/>
        </w:rPr>
        <w:t>2.</w:t>
      </w:r>
      <w:r>
        <w:rPr>
          <w:color w:val="212121"/>
          <w:spacing w:val="-18"/>
          <w:w w:val="115"/>
          <w:sz w:val="19"/>
        </w:rPr>
        <w:t> </w:t>
      </w:r>
      <w:r>
        <w:rPr>
          <w:color w:val="212121"/>
          <w:w w:val="115"/>
          <w:sz w:val="19"/>
        </w:rPr>
        <w:t>P.</w:t>
      </w:r>
      <w:r>
        <w:rPr>
          <w:color w:val="212121"/>
          <w:spacing w:val="-17"/>
          <w:w w:val="115"/>
          <w:sz w:val="19"/>
        </w:rPr>
        <w:t> </w:t>
      </w:r>
      <w:r>
        <w:rPr>
          <w:color w:val="212121"/>
          <w:w w:val="115"/>
          <w:sz w:val="19"/>
        </w:rPr>
        <w:t>173–180.</w:t>
      </w:r>
    </w:p>
    <w:p>
      <w:pPr>
        <w:spacing w:after="0" w:line="300" w:lineRule="auto"/>
        <w:jc w:val="both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-.000672pt;width:10.540301pt;height:841.644569pt;mso-position-horizontal-relative:page;mso-position-vertical-relative:page;z-index:1592780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-.000672pt;width:10.540301pt;height:841.644569pt;mso-position-horizontal-relative:page;mso-position-vertical-relative:page;z-index:15928320" filled="true" fillcolor="#ededed" stroked="false">
            <v:fill type="solid"/>
            <w10:wrap type="none"/>
          </v:rect>
        </w:pict>
      </w:r>
    </w:p>
    <w:p>
      <w:pPr>
        <w:pStyle w:val="Heading1"/>
        <w:ind w:left="1790"/>
      </w:pPr>
      <w:r>
        <w:rPr/>
        <w:t>Приложение</w:t>
      </w:r>
      <w:r>
        <w:rPr>
          <w:spacing w:val="11"/>
        </w:rPr>
        <w:t> </w:t>
      </w:r>
      <w:r>
        <w:rPr/>
        <w:t>А1.</w:t>
      </w:r>
      <w:r>
        <w:rPr>
          <w:spacing w:val="2"/>
        </w:rPr>
        <w:t> </w:t>
      </w:r>
      <w:r>
        <w:rPr/>
        <w:t>Состав</w:t>
      </w:r>
      <w:r>
        <w:rPr>
          <w:spacing w:val="15"/>
        </w:rPr>
        <w:t> </w:t>
      </w:r>
      <w:r>
        <w:rPr/>
        <w:t>рабочей</w:t>
      </w:r>
      <w:r>
        <w:rPr>
          <w:spacing w:val="14"/>
        </w:rPr>
        <w:t> </w:t>
      </w:r>
      <w:r>
        <w:rPr/>
        <w:t>группы</w:t>
      </w:r>
    </w:p>
    <w:p>
      <w:pPr>
        <w:pStyle w:val="Heading3"/>
        <w:spacing w:before="240"/>
      </w:pPr>
      <w:r>
        <w:rPr>
          <w:color w:val="212121"/>
        </w:rPr>
        <w:t>Президиум</w:t>
      </w:r>
      <w:r>
        <w:rPr>
          <w:color w:val="212121"/>
          <w:spacing w:val="-8"/>
        </w:rPr>
        <w:t> </w:t>
      </w:r>
      <w:r>
        <w:rPr>
          <w:color w:val="212121"/>
        </w:rPr>
        <w:t>рабочей</w:t>
      </w:r>
      <w:r>
        <w:rPr>
          <w:color w:val="212121"/>
          <w:spacing w:val="-7"/>
        </w:rPr>
        <w:t> </w:t>
      </w:r>
      <w:r>
        <w:rPr>
          <w:color w:val="212121"/>
        </w:rPr>
        <w:t>группы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32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Габрусенко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w w:val="105"/>
          <w:sz w:val="19"/>
        </w:rPr>
        <w:t>С.А.</w:t>
      </w:r>
    </w:p>
    <w:p>
      <w:pPr>
        <w:pStyle w:val="ListParagraph"/>
        <w:numPr>
          <w:ilvl w:val="0"/>
          <w:numId w:val="32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spacing w:val="-1"/>
          <w:w w:val="105"/>
          <w:sz w:val="19"/>
        </w:rPr>
        <w:t>Гудкова</w:t>
      </w:r>
      <w:r>
        <w:rPr>
          <w:color w:val="212121"/>
          <w:spacing w:val="-12"/>
          <w:w w:val="105"/>
          <w:sz w:val="19"/>
        </w:rPr>
        <w:t> </w:t>
      </w:r>
      <w:r>
        <w:rPr>
          <w:color w:val="212121"/>
          <w:spacing w:val="-1"/>
          <w:w w:val="105"/>
          <w:sz w:val="19"/>
        </w:rPr>
        <w:t>А.Я.</w:t>
      </w:r>
    </w:p>
    <w:p>
      <w:pPr>
        <w:pStyle w:val="ListParagraph"/>
        <w:numPr>
          <w:ilvl w:val="0"/>
          <w:numId w:val="32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Козиолова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Н.А.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before="1"/>
      </w:pPr>
      <w:r>
        <w:rPr>
          <w:color w:val="212121"/>
        </w:rPr>
        <w:t>Другие</w:t>
      </w:r>
      <w:r>
        <w:rPr>
          <w:color w:val="212121"/>
          <w:spacing w:val="-12"/>
        </w:rPr>
        <w:t> </w:t>
      </w:r>
      <w:r>
        <w:rPr>
          <w:color w:val="212121"/>
        </w:rPr>
        <w:t>члены</w:t>
      </w:r>
      <w:r>
        <w:rPr>
          <w:color w:val="212121"/>
          <w:spacing w:val="-10"/>
        </w:rPr>
        <w:t> </w:t>
      </w:r>
      <w:r>
        <w:rPr>
          <w:color w:val="212121"/>
        </w:rPr>
        <w:t>рабочей</w:t>
      </w:r>
      <w:r>
        <w:rPr>
          <w:color w:val="212121"/>
          <w:spacing w:val="-10"/>
        </w:rPr>
        <w:t> </w:t>
      </w:r>
      <w:r>
        <w:rPr>
          <w:color w:val="212121"/>
        </w:rPr>
        <w:t>группы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Александрова</w:t>
      </w:r>
      <w:r>
        <w:rPr>
          <w:color w:val="212121"/>
          <w:spacing w:val="7"/>
          <w:w w:val="105"/>
          <w:sz w:val="19"/>
        </w:rPr>
        <w:t> </w:t>
      </w:r>
      <w:r>
        <w:rPr>
          <w:color w:val="212121"/>
          <w:w w:val="105"/>
          <w:sz w:val="19"/>
        </w:rPr>
        <w:t>С.А.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Берсенева</w:t>
      </w:r>
      <w:r>
        <w:rPr>
          <w:color w:val="212121"/>
          <w:spacing w:val="10"/>
          <w:w w:val="105"/>
          <w:sz w:val="19"/>
        </w:rPr>
        <w:t> </w:t>
      </w:r>
      <w:r>
        <w:rPr>
          <w:color w:val="212121"/>
          <w:w w:val="105"/>
          <w:sz w:val="19"/>
        </w:rPr>
        <w:t>М.И.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Гордеев</w:t>
      </w:r>
      <w:r>
        <w:rPr>
          <w:color w:val="212121"/>
          <w:spacing w:val="-8"/>
          <w:w w:val="105"/>
          <w:sz w:val="19"/>
        </w:rPr>
        <w:t> </w:t>
      </w:r>
      <w:r>
        <w:rPr>
          <w:color w:val="212121"/>
          <w:w w:val="105"/>
          <w:sz w:val="19"/>
        </w:rPr>
        <w:t>М.Л.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spacing w:val="-1"/>
          <w:w w:val="110"/>
          <w:sz w:val="19"/>
        </w:rPr>
        <w:t>Дземeшкевич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С.Л.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Заклязьминская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Е.В.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Каплунова</w:t>
      </w:r>
      <w:r>
        <w:rPr>
          <w:color w:val="212121"/>
          <w:spacing w:val="-6"/>
          <w:w w:val="105"/>
          <w:sz w:val="19"/>
        </w:rPr>
        <w:t> </w:t>
      </w:r>
      <w:r>
        <w:rPr>
          <w:color w:val="212121"/>
          <w:w w:val="105"/>
          <w:sz w:val="19"/>
        </w:rPr>
        <w:t>В.Ю.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Костарева</w:t>
      </w:r>
      <w:r>
        <w:rPr>
          <w:color w:val="212121"/>
          <w:spacing w:val="-7"/>
          <w:w w:val="105"/>
          <w:sz w:val="19"/>
        </w:rPr>
        <w:t> </w:t>
      </w:r>
      <w:r>
        <w:rPr>
          <w:color w:val="212121"/>
          <w:w w:val="105"/>
          <w:sz w:val="19"/>
        </w:rPr>
        <w:t>А.А.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Крутиков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А.Н.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w w:val="105"/>
          <w:sz w:val="19"/>
        </w:rPr>
        <w:t>Маленков</w:t>
      </w:r>
      <w:r>
        <w:rPr>
          <w:color w:val="212121"/>
          <w:spacing w:val="9"/>
          <w:w w:val="105"/>
          <w:sz w:val="19"/>
        </w:rPr>
        <w:t> </w:t>
      </w:r>
      <w:r>
        <w:rPr>
          <w:color w:val="212121"/>
          <w:w w:val="105"/>
          <w:sz w:val="19"/>
        </w:rPr>
        <w:t>Д.А.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6" w:after="0"/>
        <w:ind w:left="1260" w:right="0" w:hanging="296"/>
        <w:jc w:val="left"/>
        <w:rPr>
          <w:sz w:val="19"/>
        </w:rPr>
      </w:pPr>
      <w:r>
        <w:rPr>
          <w:color w:val="212121"/>
          <w:w w:val="105"/>
          <w:sz w:val="19"/>
        </w:rPr>
        <w:t>Новикова</w:t>
      </w:r>
      <w:r>
        <w:rPr>
          <w:color w:val="212121"/>
          <w:spacing w:val="4"/>
          <w:w w:val="105"/>
          <w:sz w:val="19"/>
        </w:rPr>
        <w:t> </w:t>
      </w:r>
      <w:r>
        <w:rPr>
          <w:color w:val="212121"/>
          <w:w w:val="105"/>
          <w:sz w:val="19"/>
        </w:rPr>
        <w:t>Т.Н.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6" w:after="0"/>
        <w:ind w:left="1260" w:right="0" w:hanging="296"/>
        <w:jc w:val="left"/>
        <w:rPr>
          <w:sz w:val="19"/>
        </w:rPr>
      </w:pPr>
      <w:r>
        <w:rPr>
          <w:color w:val="212121"/>
          <w:w w:val="105"/>
          <w:sz w:val="19"/>
        </w:rPr>
        <w:t>Саидова</w:t>
      </w:r>
      <w:r>
        <w:rPr>
          <w:color w:val="212121"/>
          <w:spacing w:val="-1"/>
          <w:w w:val="105"/>
          <w:sz w:val="19"/>
        </w:rPr>
        <w:t> </w:t>
      </w:r>
      <w:r>
        <w:rPr>
          <w:color w:val="212121"/>
          <w:w w:val="105"/>
          <w:sz w:val="19"/>
        </w:rPr>
        <w:t>М.А.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5" w:after="0"/>
        <w:ind w:left="1260" w:right="0" w:hanging="296"/>
        <w:jc w:val="left"/>
        <w:rPr>
          <w:sz w:val="19"/>
        </w:rPr>
      </w:pPr>
      <w:r>
        <w:rPr>
          <w:color w:val="212121"/>
          <w:w w:val="105"/>
          <w:sz w:val="19"/>
        </w:rPr>
        <w:t>Санакоев</w:t>
      </w:r>
      <w:r>
        <w:rPr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М.К.</w:t>
      </w:r>
    </w:p>
    <w:p>
      <w:pPr>
        <w:pStyle w:val="ListParagraph"/>
        <w:numPr>
          <w:ilvl w:val="0"/>
          <w:numId w:val="33"/>
        </w:numPr>
        <w:tabs>
          <w:tab w:pos="1261" w:val="left" w:leader="none"/>
        </w:tabs>
        <w:spacing w:line="240" w:lineRule="auto" w:before="56" w:after="0"/>
        <w:ind w:left="1260" w:right="0" w:hanging="296"/>
        <w:jc w:val="left"/>
        <w:rPr>
          <w:sz w:val="19"/>
        </w:rPr>
      </w:pPr>
      <w:r>
        <w:rPr>
          <w:color w:val="212121"/>
          <w:w w:val="105"/>
          <w:sz w:val="19"/>
        </w:rPr>
        <w:t>Стукалова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О.В.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BodyText"/>
        <w:spacing w:line="300" w:lineRule="auto"/>
        <w:ind w:right="129"/>
      </w:pPr>
      <w:r>
        <w:rPr>
          <w:color w:val="212121"/>
          <w:w w:val="110"/>
        </w:rPr>
        <w:t>Члены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Рабочей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группы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подтвердили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финансовой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поддержки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конфликта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интересов. В случае сообщения о наличии конфликта интересов член(ы) рабочей группы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был(и)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исключен(ы)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обсуждения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разделов,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связанных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областью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конфликта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интересов.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5935pt;width:10.540301pt;height:841.644569pt;mso-position-horizontal-relative:page;mso-position-vertical-relative:page;z-index:1592883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5935pt;width:10.540301pt;height:841.644569pt;mso-position-horizontal-relative:page;mso-position-vertical-relative:page;z-index:15929344" filled="true" fillcolor="#ededed" stroked="false">
            <v:fill type="solid"/>
            <w10:wrap type="none"/>
          </v:rect>
        </w:pict>
      </w:r>
    </w:p>
    <w:p>
      <w:pPr>
        <w:pStyle w:val="Heading1"/>
        <w:spacing w:line="148" w:lineRule="auto" w:before="236"/>
        <w:ind w:left="2784" w:right="700" w:hanging="1150"/>
      </w:pPr>
      <w:r>
        <w:rPr/>
        <w:t>Приложение</w:t>
      </w:r>
      <w:r>
        <w:rPr>
          <w:spacing w:val="21"/>
        </w:rPr>
        <w:t> </w:t>
      </w:r>
      <w:r>
        <w:rPr/>
        <w:t>А2.</w:t>
      </w:r>
      <w:r>
        <w:rPr>
          <w:spacing w:val="11"/>
        </w:rPr>
        <w:t> </w:t>
      </w:r>
      <w:r>
        <w:rPr/>
        <w:t>Методология</w:t>
      </w:r>
      <w:r>
        <w:rPr>
          <w:spacing w:val="25"/>
        </w:rPr>
        <w:t> </w:t>
      </w:r>
      <w:r>
        <w:rPr/>
        <w:t>разработки</w:t>
      </w:r>
      <w:r>
        <w:rPr>
          <w:spacing w:val="-79"/>
        </w:rPr>
        <w:t> </w:t>
      </w:r>
      <w:r>
        <w:rPr>
          <w:w w:val="105"/>
        </w:rPr>
        <w:t>клинических</w:t>
      </w:r>
      <w:r>
        <w:rPr>
          <w:spacing w:val="-5"/>
          <w:w w:val="105"/>
        </w:rPr>
        <w:t> </w:t>
      </w:r>
      <w:r>
        <w:rPr>
          <w:w w:val="105"/>
        </w:rPr>
        <w:t>рекомендаций</w:t>
      </w:r>
    </w:p>
    <w:p>
      <w:pPr>
        <w:pStyle w:val="BodyText"/>
        <w:spacing w:line="300" w:lineRule="auto" w:before="297"/>
        <w:ind w:right="122"/>
      </w:pPr>
      <w:r>
        <w:rPr>
          <w:color w:val="212121"/>
          <w:w w:val="110"/>
        </w:rPr>
        <w:t>Вследствие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того,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входят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Европейского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членами,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Европейского общества кардиологов (ЕОК) формируются с участием российских экспертов,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которые являются соавторами европейских рекомендаций. Таким образом, существующие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отражают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ведущих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российских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европейских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кардиологов. В связи с этим формирование Национальных рекомендаций проводилось 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основе рекомендаций ЕОК, с учетом национальной специфики, особенностей обследования,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лечения,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учитывающие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доступность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причине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тексте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настоящих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одновременно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шкалы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достоверности доказательств тезисов рекомендаций: уровни достоверности доказательств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ЕОК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УУР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УДД.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Добавлены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ЕОК,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позволяющие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необходимость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выполнения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тезиса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рекомендаций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(Таблицы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1,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2,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3,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4).</w:t>
      </w:r>
    </w:p>
    <w:p>
      <w:pPr>
        <w:pStyle w:val="BodyText"/>
        <w:spacing w:line="300" w:lineRule="auto" w:before="201"/>
        <w:ind w:right="121"/>
      </w:pPr>
      <w:r>
        <w:rPr>
          <w:color w:val="212121"/>
          <w:w w:val="110"/>
        </w:rPr>
        <w:t>Представленные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разработаны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основе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Российских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рекомендаций</w:t>
      </w:r>
      <w:r>
        <w:rPr>
          <w:color w:val="212121"/>
          <w:spacing w:val="49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диагностике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лечению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кардиомиопатии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года, рекомендаций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гипертрофической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кардиомиопатии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Европейского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кардиологов 2014 года, созданных на основе многолетнего опыта и большого количества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различным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аспектам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ГКМП.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изложены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аспекты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патогенеза,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принципы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ГКМП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учетом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индивидуальных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особенностей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пациента.</w:t>
      </w:r>
    </w:p>
    <w:p>
      <w:pPr>
        <w:pStyle w:val="Heading3"/>
        <w:spacing w:before="174"/>
        <w:jc w:val="both"/>
      </w:pPr>
      <w:r>
        <w:rPr>
          <w:color w:val="212121"/>
          <w:u w:val="single" w:color="212121"/>
        </w:rPr>
        <w:t>Целевая</w:t>
      </w:r>
      <w:r>
        <w:rPr>
          <w:color w:val="212121"/>
          <w:spacing w:val="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</w:rPr>
        <w:t>уд</w:t>
      </w:r>
      <w:r>
        <w:rPr>
          <w:color w:val="212121"/>
          <w:u w:val="single" w:color="212121"/>
        </w:rPr>
        <w:t>ито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ия</w:t>
      </w:r>
      <w:r>
        <w:rPr>
          <w:color w:val="212121"/>
          <w:spacing w:val="1"/>
        </w:rPr>
        <w:t> 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анных</w:t>
      </w:r>
      <w:r>
        <w:rPr>
          <w:color w:val="212121"/>
          <w:spacing w:val="4"/>
          <w:u w:val="single" w:color="212121"/>
        </w:rPr>
        <w:t> </w:t>
      </w:r>
      <w:r>
        <w:rPr>
          <w:color w:val="212121"/>
          <w:u w:val="single" w:color="212121"/>
        </w:rPr>
        <w:t>клинических</w:t>
      </w:r>
      <w:r>
        <w:rPr>
          <w:color w:val="212121"/>
          <w:spacing w:val="5"/>
        </w:rPr>
        <w:t> 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екомен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аций: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34"/>
        </w:numPr>
        <w:tabs>
          <w:tab w:pos="1261" w:val="left" w:leader="none"/>
        </w:tabs>
        <w:spacing w:line="240" w:lineRule="auto" w:before="0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Врач-кардиолог</w:t>
      </w:r>
    </w:p>
    <w:p>
      <w:pPr>
        <w:pStyle w:val="ListParagraph"/>
        <w:numPr>
          <w:ilvl w:val="0"/>
          <w:numId w:val="34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Врач-терапевт</w:t>
      </w:r>
    </w:p>
    <w:p>
      <w:pPr>
        <w:pStyle w:val="ListParagraph"/>
        <w:numPr>
          <w:ilvl w:val="0"/>
          <w:numId w:val="34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Врач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общей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практики</w:t>
      </w:r>
    </w:p>
    <w:p>
      <w:pPr>
        <w:pStyle w:val="ListParagraph"/>
        <w:numPr>
          <w:ilvl w:val="0"/>
          <w:numId w:val="34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spacing w:val="-1"/>
          <w:w w:val="110"/>
          <w:sz w:val="19"/>
        </w:rPr>
        <w:t>Врач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spacing w:val="-1"/>
          <w:w w:val="110"/>
          <w:sz w:val="19"/>
        </w:rPr>
        <w:t>сердечно-сосудистый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хирург</w:t>
      </w:r>
    </w:p>
    <w:p>
      <w:pPr>
        <w:pStyle w:val="ListParagraph"/>
        <w:numPr>
          <w:ilvl w:val="0"/>
          <w:numId w:val="34"/>
        </w:numPr>
        <w:tabs>
          <w:tab w:pos="1261" w:val="left" w:leader="none"/>
        </w:tabs>
        <w:spacing w:line="240" w:lineRule="auto" w:before="56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Врач</w:t>
      </w:r>
      <w:r>
        <w:rPr>
          <w:color w:val="212121"/>
          <w:spacing w:val="-1"/>
          <w:w w:val="110"/>
          <w:sz w:val="19"/>
        </w:rPr>
        <w:t> </w:t>
      </w:r>
      <w:r>
        <w:rPr>
          <w:color w:val="212121"/>
          <w:w w:val="110"/>
          <w:sz w:val="19"/>
        </w:rPr>
        <w:t>функциональной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диагностики</w:t>
      </w:r>
    </w:p>
    <w:p>
      <w:pPr>
        <w:pStyle w:val="ListParagraph"/>
        <w:numPr>
          <w:ilvl w:val="0"/>
          <w:numId w:val="34"/>
        </w:numPr>
        <w:tabs>
          <w:tab w:pos="1261" w:val="left" w:leader="none"/>
        </w:tabs>
        <w:spacing w:line="240" w:lineRule="auto" w:before="55" w:after="0"/>
        <w:ind w:left="1260" w:right="0" w:hanging="190"/>
        <w:jc w:val="left"/>
        <w:rPr>
          <w:sz w:val="19"/>
        </w:rPr>
      </w:pPr>
      <w:r>
        <w:rPr>
          <w:color w:val="212121"/>
          <w:w w:val="110"/>
          <w:sz w:val="19"/>
        </w:rPr>
        <w:t>Врач</w:t>
      </w:r>
      <w:r>
        <w:rPr>
          <w:color w:val="212121"/>
          <w:spacing w:val="-11"/>
          <w:w w:val="110"/>
          <w:sz w:val="19"/>
        </w:rPr>
        <w:t> </w:t>
      </w:r>
      <w:r>
        <w:rPr>
          <w:color w:val="212121"/>
          <w:w w:val="110"/>
          <w:sz w:val="19"/>
        </w:rPr>
        <w:t>лучевой</w:t>
      </w:r>
      <w:r>
        <w:rPr>
          <w:color w:val="212121"/>
          <w:spacing w:val="-10"/>
          <w:w w:val="110"/>
          <w:sz w:val="19"/>
        </w:rPr>
        <w:t> </w:t>
      </w:r>
      <w:r>
        <w:rPr>
          <w:color w:val="212121"/>
          <w:w w:val="110"/>
          <w:sz w:val="19"/>
        </w:rPr>
        <w:t>диагностики</w:t>
      </w:r>
    </w:p>
    <w:p>
      <w:pPr>
        <w:pStyle w:val="BodyText"/>
        <w:spacing w:before="5"/>
        <w:ind w:left="0"/>
        <w:jc w:val="left"/>
      </w:pPr>
    </w:p>
    <w:p>
      <w:pPr>
        <w:pStyle w:val="BodyText"/>
        <w:spacing w:line="278" w:lineRule="auto"/>
        <w:ind w:right="123"/>
      </w:pPr>
      <w:r>
        <w:rPr>
          <w:rFonts w:ascii="Palatino Linotype" w:hAnsi="Palatino Linotype"/>
          <w:b/>
          <w:color w:val="212121"/>
          <w:w w:val="110"/>
        </w:rPr>
        <w:t>Таблица</w:t>
      </w:r>
      <w:r>
        <w:rPr>
          <w:rFonts w:ascii="Palatino Linotype" w:hAnsi="Palatino Linotype"/>
          <w:b/>
          <w:color w:val="212121"/>
          <w:spacing w:val="1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1.</w:t>
      </w:r>
      <w:r>
        <w:rPr>
          <w:color w:val="212121"/>
          <w:w w:val="110"/>
        </w:rPr>
        <w:t>Шкала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достоверности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доказательств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(УДД)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(диагностических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pStyle w:val="BodyText"/>
        <w:spacing w:before="3"/>
        <w:ind w:left="0"/>
        <w:jc w:val="left"/>
        <w:rPr>
          <w:sz w:val="15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"/>
        <w:gridCol w:w="4905"/>
        <w:gridCol w:w="626"/>
        <w:gridCol w:w="386"/>
        <w:gridCol w:w="1191"/>
        <w:gridCol w:w="548"/>
      </w:tblGrid>
      <w:tr>
        <w:trPr>
          <w:trHeight w:val="322" w:hRule="atLeast"/>
        </w:trPr>
        <w:tc>
          <w:tcPr>
            <w:tcW w:w="66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УДД</w:t>
            </w:r>
          </w:p>
        </w:tc>
        <w:tc>
          <w:tcPr>
            <w:tcW w:w="7656" w:type="dxa"/>
            <w:gridSpan w:val="5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Расшифровка</w:t>
            </w:r>
          </w:p>
        </w:tc>
      </w:tr>
      <w:tr>
        <w:trPr>
          <w:trHeight w:val="438" w:hRule="atLeast"/>
        </w:trPr>
        <w:tc>
          <w:tcPr>
            <w:tcW w:w="66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4905" w:type="dxa"/>
            <w:tcBorders>
              <w:right w:val="nil"/>
            </w:tcBorders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Систематические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обзоры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исследований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контролем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рандомизированных клинических исследований с применением мета-анализа</w:t>
            </w:r>
          </w:p>
        </w:tc>
        <w:tc>
          <w:tcPr>
            <w:tcW w:w="626" w:type="dxa"/>
            <w:tcBorders>
              <w:left w:val="nil"/>
              <w:right w:val="nil"/>
            </w:tcBorders>
          </w:tcPr>
          <w:p>
            <w:pPr>
              <w:pStyle w:val="TableParagraph"/>
              <w:ind w:left="4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методом</w:t>
            </w:r>
          </w:p>
        </w:tc>
        <w:tc>
          <w:tcPr>
            <w:tcW w:w="386" w:type="dxa"/>
            <w:tcBorders>
              <w:left w:val="nil"/>
              <w:right w:val="nil"/>
            </w:tcBorders>
          </w:tcPr>
          <w:p>
            <w:pPr>
              <w:pStyle w:val="TableParagraph"/>
              <w:ind w:left="8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или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>
            <w:pPr>
              <w:pStyle w:val="TableParagraph"/>
              <w:ind w:left="8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систематический</w:t>
            </w:r>
          </w:p>
        </w:tc>
        <w:tc>
          <w:tcPr>
            <w:tcW w:w="548" w:type="dxa"/>
            <w:tcBorders>
              <w:left w:val="nil"/>
            </w:tcBorders>
          </w:tcPr>
          <w:p>
            <w:pPr>
              <w:pStyle w:val="TableParagraph"/>
              <w:ind w:left="8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обзор</w:t>
            </w:r>
          </w:p>
        </w:tc>
      </w:tr>
      <w:tr>
        <w:trPr>
          <w:trHeight w:val="554" w:hRule="atLeast"/>
        </w:trPr>
        <w:tc>
          <w:tcPr>
            <w:tcW w:w="66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</w:t>
            </w:r>
          </w:p>
        </w:tc>
        <w:tc>
          <w:tcPr>
            <w:tcW w:w="7656" w:type="dxa"/>
            <w:gridSpan w:val="5"/>
          </w:tcPr>
          <w:p>
            <w:pPr>
              <w:pStyle w:val="TableParagraph"/>
              <w:spacing w:line="208" w:lineRule="auto" w:before="112"/>
              <w:ind w:right="103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Отдельные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методом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отдельные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рандомизированные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систематические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обзоры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исследований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любого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дизайна,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исключением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рандомизированных</w:t>
            </w:r>
            <w:r>
              <w:rPr>
                <w:color w:val="212121"/>
                <w:spacing w:val="-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клинических исследований, с применением мета-анализа</w:t>
            </w:r>
          </w:p>
        </w:tc>
      </w:tr>
      <w:tr>
        <w:trPr>
          <w:trHeight w:val="554" w:hRule="atLeast"/>
        </w:trPr>
        <w:tc>
          <w:tcPr>
            <w:tcW w:w="66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</w:t>
            </w:r>
          </w:p>
        </w:tc>
        <w:tc>
          <w:tcPr>
            <w:tcW w:w="7656" w:type="dxa"/>
            <w:gridSpan w:val="5"/>
          </w:tcPr>
          <w:p>
            <w:pPr>
              <w:pStyle w:val="TableParagraph"/>
              <w:spacing w:line="208" w:lineRule="auto" w:before="112"/>
              <w:ind w:right="101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Исследования без последовательного контроля референсным методом или исследования с референсным методом, 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являющимся независимым от исследуемого метода или нерандомизированные сравнительные исследования, в том числе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когортные исследования</w:t>
            </w:r>
          </w:p>
        </w:tc>
      </w:tr>
      <w:tr>
        <w:trPr>
          <w:trHeight w:val="322" w:hRule="atLeast"/>
        </w:trPr>
        <w:tc>
          <w:tcPr>
            <w:tcW w:w="66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</w:t>
            </w:r>
          </w:p>
        </w:tc>
        <w:tc>
          <w:tcPr>
            <w:tcW w:w="7656" w:type="dxa"/>
            <w:gridSpan w:val="5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Несравнительные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описание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клинического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случая</w:t>
            </w:r>
          </w:p>
        </w:tc>
      </w:tr>
      <w:tr>
        <w:trPr>
          <w:trHeight w:val="322" w:hRule="atLeast"/>
        </w:trPr>
        <w:tc>
          <w:tcPr>
            <w:tcW w:w="66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</w:t>
            </w:r>
          </w:p>
        </w:tc>
        <w:tc>
          <w:tcPr>
            <w:tcW w:w="7656" w:type="dxa"/>
            <w:gridSpan w:val="5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Имеется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лишь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обоснование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механизма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действия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экспертов</w:t>
            </w:r>
          </w:p>
        </w:tc>
      </w:tr>
    </w:tbl>
    <w:p>
      <w:pPr>
        <w:pStyle w:val="BodyText"/>
        <w:spacing w:line="288" w:lineRule="auto" w:before="11"/>
        <w:ind w:right="123"/>
      </w:pPr>
      <w:r>
        <w:rPr>
          <w:rFonts w:ascii="Palatino Linotype" w:hAnsi="Palatino Linotype"/>
          <w:b/>
          <w:color w:val="212121"/>
          <w:w w:val="110"/>
        </w:rPr>
        <w:t>Таблица</w:t>
      </w:r>
      <w:r>
        <w:rPr>
          <w:rFonts w:ascii="Palatino Linotype" w:hAnsi="Palatino Linotype"/>
          <w:b/>
          <w:color w:val="212121"/>
          <w:spacing w:val="1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2.</w:t>
      </w:r>
      <w:r>
        <w:rPr>
          <w:color w:val="212121"/>
          <w:w w:val="110"/>
        </w:rPr>
        <w:t>Шкала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достоверности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доказательств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(УДД)для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профилактики, лечения и реабилитации (профилактических, лечебных, реабилитационных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pStyle w:val="BodyText"/>
        <w:spacing w:before="7" w:after="1"/>
        <w:ind w:left="0"/>
        <w:jc w:val="left"/>
        <w:rPr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"/>
        <w:gridCol w:w="7737"/>
      </w:tblGrid>
      <w:tr>
        <w:trPr>
          <w:trHeight w:val="322" w:hRule="atLeast"/>
        </w:trPr>
        <w:tc>
          <w:tcPr>
            <w:tcW w:w="580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УДД</w:t>
            </w:r>
          </w:p>
        </w:tc>
        <w:tc>
          <w:tcPr>
            <w:tcW w:w="7737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Расшифровка</w:t>
            </w:r>
          </w:p>
        </w:tc>
      </w:tr>
      <w:tr>
        <w:trPr>
          <w:trHeight w:val="322" w:hRule="atLeast"/>
        </w:trPr>
        <w:tc>
          <w:tcPr>
            <w:tcW w:w="58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773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Систематический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обзор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РКИ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применением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мета-анализа</w:t>
            </w:r>
          </w:p>
        </w:tc>
      </w:tr>
      <w:tr>
        <w:trPr>
          <w:trHeight w:val="438" w:hRule="atLeast"/>
        </w:trPr>
        <w:tc>
          <w:tcPr>
            <w:tcW w:w="58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</w:t>
            </w:r>
          </w:p>
        </w:tc>
        <w:tc>
          <w:tcPr>
            <w:tcW w:w="7737" w:type="dxa"/>
          </w:tcPr>
          <w:p>
            <w:pPr>
              <w:pStyle w:val="TableParagraph"/>
              <w:spacing w:line="208" w:lineRule="auto" w:before="112"/>
              <w:ind w:right="10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Отдельные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РКИ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систематические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обзоры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исследований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любого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дизайна,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исключением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РКИ,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применением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мета-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анализа</w:t>
            </w:r>
          </w:p>
        </w:tc>
      </w:tr>
      <w:tr>
        <w:trPr>
          <w:trHeight w:val="322" w:hRule="atLeast"/>
        </w:trPr>
        <w:tc>
          <w:tcPr>
            <w:tcW w:w="58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</w:t>
            </w:r>
          </w:p>
        </w:tc>
        <w:tc>
          <w:tcPr>
            <w:tcW w:w="773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Нерандомизированные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сравнительные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т.ч.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когортные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</w:p>
        </w:tc>
      </w:tr>
      <w:tr>
        <w:trPr>
          <w:trHeight w:val="322" w:hRule="atLeast"/>
        </w:trPr>
        <w:tc>
          <w:tcPr>
            <w:tcW w:w="58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</w:t>
            </w:r>
          </w:p>
        </w:tc>
        <w:tc>
          <w:tcPr>
            <w:tcW w:w="773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Несравнительные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описание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клинического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случая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серии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случаев,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«случай-контроль»</w:t>
            </w:r>
          </w:p>
        </w:tc>
      </w:tr>
      <w:tr>
        <w:trPr>
          <w:trHeight w:val="322" w:hRule="atLeast"/>
        </w:trPr>
        <w:tc>
          <w:tcPr>
            <w:tcW w:w="58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</w:t>
            </w:r>
          </w:p>
        </w:tc>
        <w:tc>
          <w:tcPr>
            <w:tcW w:w="773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Имеется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лишь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обоснование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механизма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действия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вмешательства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(доклинические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исследования)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экспертов</w:t>
            </w:r>
          </w:p>
        </w:tc>
      </w:tr>
    </w:tbl>
    <w:p>
      <w:pPr>
        <w:pStyle w:val="BodyText"/>
        <w:spacing w:line="288" w:lineRule="auto" w:before="11"/>
        <w:ind w:right="122"/>
      </w:pPr>
      <w:r>
        <w:rPr/>
        <w:pict>
          <v:shape style="position:absolute;margin-left:136.496002pt;margin-top:50.574116pt;width:416.35pt;height:1.6pt;mso-position-horizontal-relative:page;mso-position-vertical-relative:paragraph;z-index:15929856" coordorigin="2730,1011" coordsize="8327,32" path="m11057,1011l11046,1011,3910,1012,3900,1011,2740,1012,2730,1011,2730,1022,2730,1043,2740,1043,2740,1022,3900,1022,3900,1043,3910,1043,3910,1022,11046,1022,11046,1043,11057,1043,11057,1022,11057,1012xe" filled="true" fillcolor="#000000" stroked="false">
            <v:path arrowok="t"/>
            <v:fill type="solid"/>
            <w10:wrap type="none"/>
          </v:shape>
        </w:pict>
      </w:r>
      <w:r>
        <w:rPr>
          <w:rFonts w:ascii="Palatino Linotype" w:hAnsi="Palatino Linotype"/>
          <w:b/>
          <w:color w:val="212121"/>
          <w:w w:val="110"/>
        </w:rPr>
        <w:t>Таблица</w:t>
      </w:r>
      <w:r>
        <w:rPr>
          <w:rFonts w:ascii="Palatino Linotype" w:hAnsi="Palatino Linotype"/>
          <w:b/>
          <w:color w:val="212121"/>
          <w:spacing w:val="1"/>
          <w:w w:val="110"/>
        </w:rPr>
        <w:t> </w:t>
      </w:r>
      <w:r>
        <w:rPr>
          <w:rFonts w:ascii="Palatino Linotype" w:hAnsi="Palatino Linotype"/>
          <w:b/>
          <w:color w:val="212121"/>
          <w:w w:val="110"/>
        </w:rPr>
        <w:t>3.</w:t>
      </w:r>
      <w:r>
        <w:rPr>
          <w:rFonts w:ascii="Palatino Linotype" w:hAnsi="Palatino Linotype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Шкала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убедительности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(УУР)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профилактики, диагностики, лечения и реабилитации (профилактических, диагностических,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лечебных,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реабилитационных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вмешательств)</w:t>
      </w:r>
    </w:p>
    <w:p>
      <w:pPr>
        <w:spacing w:after="0" w:line="288" w:lineRule="auto"/>
        <w:sectPr>
          <w:pgSz w:w="11900" w:h="16840"/>
          <w:pgMar w:top="0" w:bottom="0" w:left="1680" w:right="720"/>
        </w:sect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0"/>
        <w:gridCol w:w="7146"/>
      </w:tblGrid>
      <w:tr>
        <w:trPr>
          <w:trHeight w:val="303" w:hRule="atLeast"/>
        </w:trPr>
        <w:tc>
          <w:tcPr>
            <w:tcW w:w="1170" w:type="dxa"/>
            <w:tcBorders>
              <w:top w:val="nil"/>
            </w:tcBorders>
          </w:tcPr>
          <w:p>
            <w:pPr>
              <w:pStyle w:val="TableParagraph"/>
              <w:spacing w:before="74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УУР</w:t>
            </w:r>
          </w:p>
        </w:tc>
        <w:tc>
          <w:tcPr>
            <w:tcW w:w="7146" w:type="dxa"/>
            <w:tcBorders>
              <w:top w:val="nil"/>
            </w:tcBorders>
          </w:tcPr>
          <w:p>
            <w:pPr>
              <w:pStyle w:val="TableParagraph"/>
              <w:spacing w:before="74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Расшифровка</w:t>
            </w:r>
          </w:p>
        </w:tc>
      </w:tr>
      <w:tr>
        <w:trPr>
          <w:trHeight w:val="554" w:hRule="atLeast"/>
        </w:trPr>
        <w:tc>
          <w:tcPr>
            <w:tcW w:w="1170" w:type="dxa"/>
          </w:tcPr>
          <w:p>
            <w:pPr>
              <w:pStyle w:val="TableParagraph"/>
              <w:spacing w:before="9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A</w:t>
            </w:r>
          </w:p>
        </w:tc>
        <w:tc>
          <w:tcPr>
            <w:tcW w:w="7146" w:type="dxa"/>
          </w:tcPr>
          <w:p>
            <w:pPr>
              <w:pStyle w:val="TableParagraph"/>
              <w:spacing w:line="208" w:lineRule="auto" w:before="107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Сильная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(все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критерии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эффективности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(исходы)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являются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важными,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 имеют высокое или удовлетворительное методологическое качество, их выводы по интересующим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исходам являются согласованными)</w:t>
            </w:r>
          </w:p>
        </w:tc>
      </w:tr>
      <w:tr>
        <w:trPr>
          <w:trHeight w:val="554" w:hRule="atLeast"/>
        </w:trPr>
        <w:tc>
          <w:tcPr>
            <w:tcW w:w="1170" w:type="dxa"/>
          </w:tcPr>
          <w:p>
            <w:pPr>
              <w:pStyle w:val="TableParagraph"/>
              <w:spacing w:before="9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B</w:t>
            </w:r>
          </w:p>
        </w:tc>
        <w:tc>
          <w:tcPr>
            <w:tcW w:w="7146" w:type="dxa"/>
          </w:tcPr>
          <w:p>
            <w:pPr>
              <w:pStyle w:val="TableParagraph"/>
              <w:spacing w:line="208" w:lineRule="auto" w:before="107"/>
              <w:ind w:right="9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Условная рекомендация (не все рассматриваемые критерии эффективности (исходы) являются важными, не все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имеют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качество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выводы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интересующим исходам не являются согласованными)</w:t>
            </w:r>
          </w:p>
        </w:tc>
      </w:tr>
      <w:tr>
        <w:trPr>
          <w:trHeight w:val="554" w:hRule="atLeast"/>
        </w:trPr>
        <w:tc>
          <w:tcPr>
            <w:tcW w:w="1170" w:type="dxa"/>
          </w:tcPr>
          <w:p>
            <w:pPr>
              <w:pStyle w:val="TableParagraph"/>
              <w:spacing w:before="9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C</w:t>
            </w:r>
          </w:p>
        </w:tc>
        <w:tc>
          <w:tcPr>
            <w:tcW w:w="7146" w:type="dxa"/>
          </w:tcPr>
          <w:p>
            <w:pPr>
              <w:pStyle w:val="TableParagraph"/>
              <w:spacing w:line="208" w:lineRule="auto" w:before="107"/>
              <w:ind w:right="101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Слабая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(отсутствие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доказательств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надлежащего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качества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(все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критерии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эффективности (исходы) являются неважными, все исследования имеют низкое методологическое качество и их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выводы по интересующим исходам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 являются согласованными)</w:t>
            </w:r>
          </w:p>
        </w:tc>
      </w:tr>
    </w:tbl>
    <w:p>
      <w:pPr>
        <w:pStyle w:val="Heading3"/>
        <w:spacing w:before="6"/>
        <w:jc w:val="both"/>
      </w:pPr>
      <w:r>
        <w:rPr/>
        <w:pict>
          <v:rect style="position:absolute;margin-left:568.649231pt;margin-top:.004129pt;width:10.540301pt;height:841.640669pt;mso-position-horizontal-relative:page;mso-position-vertical-relative:page;z-index:159303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4129pt;width:10.540301pt;height:841.640669pt;mso-position-horizontal-relative:page;mso-position-vertical-relative:page;z-index:15930880" filled="true" fillcolor="#ededed" stroked="false">
            <v:fill type="solid"/>
            <w10:wrap type="none"/>
          </v:rect>
        </w:pict>
      </w:r>
      <w:r>
        <w:rPr>
          <w:color w:val="212121"/>
        </w:rPr>
        <w:t>Порядок</w:t>
      </w:r>
      <w:r>
        <w:rPr>
          <w:color w:val="212121"/>
          <w:spacing w:val="-2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</w:t>
      </w:r>
      <w:r>
        <w:rPr>
          <w:color w:val="212121"/>
        </w:rPr>
        <w:t>рекомендаций.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1"/>
      </w:pPr>
      <w:r>
        <w:rPr>
          <w:color w:val="212121"/>
          <w:w w:val="110"/>
        </w:rPr>
        <w:t>Механизм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обновления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предусматривает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систематическую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5"/>
        </w:rPr>
        <w:t>актуализацию – не реже чем один раз в три года, а также при появлении новых данных с</w:t>
      </w:r>
      <w:r>
        <w:rPr>
          <w:color w:val="212121"/>
          <w:spacing w:val="-52"/>
          <w:w w:val="115"/>
        </w:rPr>
        <w:t> </w:t>
      </w:r>
      <w:r>
        <w:rPr>
          <w:color w:val="212121"/>
          <w:w w:val="115"/>
        </w:rPr>
        <w:t>позиции доказательной медицины по вопросам диагностики, лечения, профилактики и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реабилитации конкретных </w:t>
      </w:r>
      <w:r>
        <w:rPr>
          <w:color w:val="212121"/>
          <w:w w:val="115"/>
        </w:rPr>
        <w:t>заболеваний, наличии обоснованных дополнений/замечаний к</w:t>
      </w:r>
      <w:r>
        <w:rPr>
          <w:color w:val="212121"/>
          <w:spacing w:val="-52"/>
          <w:w w:val="115"/>
        </w:rPr>
        <w:t> </w:t>
      </w:r>
      <w:r>
        <w:rPr>
          <w:color w:val="212121"/>
          <w:w w:val="110"/>
        </w:rPr>
        <w:t>ранее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утверждённым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КР,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но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чаще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раза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6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месяцев.</w:t>
      </w:r>
    </w:p>
    <w:p>
      <w:pPr>
        <w:spacing w:after="0" w:line="300" w:lineRule="auto"/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-.000088pt;width:10.540301pt;height:841.644569pt;mso-position-horizontal-relative:page;mso-position-vertical-relative:page;z-index:159313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-.000088pt;width:10.540301pt;height:841.644569pt;mso-position-horizontal-relative:page;mso-position-vertical-relative:page;z-index:15931904" filled="true" fillcolor="#ededed" stroked="false">
            <v:fill type="solid"/>
            <w10:wrap type="none"/>
          </v:rect>
        </w:pict>
      </w:r>
    </w:p>
    <w:p>
      <w:pPr>
        <w:pStyle w:val="Heading1"/>
        <w:ind w:left="1837"/>
      </w:pPr>
      <w:r>
        <w:rPr/>
        <w:t>Приложение</w:t>
      </w:r>
      <w:r>
        <w:rPr>
          <w:spacing w:val="38"/>
        </w:rPr>
        <w:t> </w:t>
      </w:r>
      <w:r>
        <w:rPr/>
        <w:t>А3.</w:t>
      </w:r>
      <w:r>
        <w:rPr>
          <w:spacing w:val="26"/>
        </w:rPr>
        <w:t> </w:t>
      </w:r>
      <w:r>
        <w:rPr/>
        <w:t>Связанные</w:t>
      </w:r>
      <w:r>
        <w:rPr>
          <w:spacing w:val="32"/>
        </w:rPr>
        <w:t> </w:t>
      </w:r>
      <w:r>
        <w:rPr/>
        <w:t>документы</w:t>
      </w:r>
    </w:p>
    <w:p>
      <w:pPr>
        <w:pStyle w:val="ListParagraph"/>
        <w:numPr>
          <w:ilvl w:val="0"/>
          <w:numId w:val="35"/>
        </w:numPr>
        <w:tabs>
          <w:tab w:pos="1261" w:val="left" w:leader="none"/>
        </w:tabs>
        <w:spacing w:line="300" w:lineRule="auto" w:before="262" w:after="0"/>
        <w:ind w:left="1260" w:right="125" w:hanging="190"/>
        <w:jc w:val="both"/>
        <w:rPr>
          <w:sz w:val="19"/>
        </w:rPr>
      </w:pPr>
      <w:r>
        <w:rPr>
          <w:color w:val="212121"/>
          <w:w w:val="110"/>
          <w:sz w:val="19"/>
        </w:rPr>
        <w:t>Приказ Министерства здравоохранения Российской Федерации от 15 ноября 2012 г. №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918н</w:t>
      </w:r>
      <w:r>
        <w:rPr>
          <w:color w:val="212121"/>
          <w:spacing w:val="48"/>
          <w:w w:val="110"/>
          <w:sz w:val="19"/>
        </w:rPr>
        <w:t> </w:t>
      </w:r>
      <w:r>
        <w:rPr>
          <w:color w:val="212121"/>
          <w:w w:val="110"/>
          <w:sz w:val="19"/>
        </w:rPr>
        <w:t>«Об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утверждении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Порядка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оказания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медицинской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помощи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больным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49"/>
          <w:w w:val="110"/>
          <w:sz w:val="19"/>
        </w:rPr>
        <w:t> </w:t>
      </w:r>
      <w:r>
        <w:rPr>
          <w:color w:val="212121"/>
          <w:w w:val="110"/>
          <w:sz w:val="19"/>
        </w:rPr>
        <w:t>сердечно-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сосудистыми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заболеваниями»</w:t>
      </w:r>
    </w:p>
    <w:p>
      <w:pPr>
        <w:pStyle w:val="ListParagraph"/>
        <w:numPr>
          <w:ilvl w:val="0"/>
          <w:numId w:val="35"/>
        </w:numPr>
        <w:tabs>
          <w:tab w:pos="1261" w:val="left" w:leader="none"/>
          <w:tab w:pos="4603" w:val="left" w:leader="none"/>
          <w:tab w:pos="6789" w:val="left" w:leader="none"/>
        </w:tabs>
        <w:spacing w:line="300" w:lineRule="auto" w:before="3" w:after="0"/>
        <w:ind w:left="1260" w:right="121" w:hanging="190"/>
        <w:jc w:val="both"/>
        <w:rPr>
          <w:sz w:val="19"/>
        </w:rPr>
      </w:pPr>
      <w:r>
        <w:rPr>
          <w:color w:val="212121"/>
          <w:w w:val="110"/>
          <w:sz w:val="19"/>
        </w:rPr>
        <w:t>Стандарт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медицинской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помощи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больным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гипертрофической,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другой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кардиомиопатией.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МИНИСТЕРСТВО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ЗДРАВООХРАНЕНИЯ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И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05"/>
          <w:sz w:val="19"/>
        </w:rPr>
        <w:t>СОЦИАЛЬНОГО РАЗВИТИЯ РОССИЙСКОЙ ФЕДЕРАЦИИ от 24 мая 2006 года № 380. Об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утверждении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стандарта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медицинской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помощи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больным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с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обструктивной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гипертрофической,        </w:t>
      </w:r>
      <w:r>
        <w:rPr>
          <w:color w:val="212121"/>
          <w:spacing w:val="31"/>
          <w:w w:val="110"/>
          <w:sz w:val="19"/>
        </w:rPr>
        <w:t> </w:t>
      </w:r>
      <w:r>
        <w:rPr>
          <w:color w:val="212121"/>
          <w:w w:val="110"/>
          <w:sz w:val="19"/>
        </w:rPr>
        <w:t>другой</w:t>
        <w:tab/>
        <w:t>гипертрофической</w:t>
        <w:tab/>
        <w:t>кардиомиопатией.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URL:</w:t>
      </w:r>
      <w:r>
        <w:rPr>
          <w:color w:val="212121"/>
          <w:spacing w:val="-50"/>
          <w:w w:val="110"/>
          <w:sz w:val="19"/>
        </w:rPr>
        <w:t> </w:t>
      </w:r>
      <w:hyperlink r:id="rId11">
        <w:r>
          <w:rPr>
            <w:color w:val="212121"/>
            <w:w w:val="110"/>
            <w:sz w:val="19"/>
          </w:rPr>
          <w:t>http://docs.cntd.ru/document/901984540</w:t>
        </w:r>
      </w:hyperlink>
    </w:p>
    <w:p>
      <w:pPr>
        <w:pStyle w:val="ListParagraph"/>
        <w:numPr>
          <w:ilvl w:val="0"/>
          <w:numId w:val="35"/>
        </w:numPr>
        <w:tabs>
          <w:tab w:pos="1261" w:val="left" w:leader="none"/>
        </w:tabs>
        <w:spacing w:line="240" w:lineRule="auto" w:before="5" w:after="0"/>
        <w:ind w:left="1260" w:right="0" w:hanging="190"/>
        <w:jc w:val="both"/>
        <w:rPr>
          <w:sz w:val="19"/>
        </w:rPr>
      </w:pPr>
      <w:r>
        <w:rPr>
          <w:color w:val="212121"/>
          <w:w w:val="110"/>
          <w:sz w:val="19"/>
        </w:rPr>
        <w:t>Приказ Министерства здравоохранения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Российской Федерации от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15 июля 2016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520н</w:t>
      </w:r>
    </w:p>
    <w:p>
      <w:pPr>
        <w:pStyle w:val="BodyText"/>
        <w:spacing w:before="56"/>
        <w:ind w:left="1260"/>
      </w:pPr>
      <w:r>
        <w:rPr>
          <w:color w:val="212121"/>
          <w:w w:val="110"/>
        </w:rPr>
        <w:t>«Об утверждении критериев оценки качества медицинской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помощи»</w:t>
      </w:r>
    </w:p>
    <w:p>
      <w:pPr>
        <w:pStyle w:val="ListParagraph"/>
        <w:numPr>
          <w:ilvl w:val="0"/>
          <w:numId w:val="35"/>
        </w:numPr>
        <w:tabs>
          <w:tab w:pos="1261" w:val="left" w:leader="none"/>
        </w:tabs>
        <w:spacing w:line="240" w:lineRule="auto" w:before="55" w:after="0"/>
        <w:ind w:left="1260" w:right="0" w:hanging="190"/>
        <w:jc w:val="both"/>
        <w:rPr>
          <w:sz w:val="19"/>
        </w:rPr>
      </w:pPr>
      <w:r>
        <w:rPr>
          <w:color w:val="212121"/>
          <w:w w:val="110"/>
          <w:sz w:val="19"/>
        </w:rPr>
        <w:t>Приказ Министерства здравоохранения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Российской Федерации от</w:t>
      </w:r>
      <w:r>
        <w:rPr>
          <w:color w:val="212121"/>
          <w:spacing w:val="-3"/>
          <w:w w:val="110"/>
          <w:sz w:val="19"/>
        </w:rPr>
        <w:t> </w:t>
      </w:r>
      <w:r>
        <w:rPr>
          <w:color w:val="212121"/>
          <w:w w:val="110"/>
          <w:sz w:val="19"/>
        </w:rPr>
        <w:t>15 июля 2016</w:t>
      </w:r>
      <w:r>
        <w:rPr>
          <w:color w:val="212121"/>
          <w:spacing w:val="1"/>
          <w:w w:val="110"/>
          <w:sz w:val="19"/>
        </w:rPr>
        <w:t> </w:t>
      </w:r>
      <w:r>
        <w:rPr>
          <w:color w:val="212121"/>
          <w:w w:val="110"/>
          <w:sz w:val="19"/>
        </w:rPr>
        <w:t>г.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8"/>
          <w:w w:val="110"/>
          <w:sz w:val="19"/>
        </w:rPr>
        <w:t> </w:t>
      </w:r>
      <w:r>
        <w:rPr>
          <w:color w:val="212121"/>
          <w:w w:val="110"/>
          <w:sz w:val="19"/>
        </w:rPr>
        <w:t>520н</w:t>
      </w:r>
    </w:p>
    <w:p>
      <w:pPr>
        <w:pStyle w:val="BodyText"/>
        <w:spacing w:before="56"/>
        <w:ind w:left="1260"/>
      </w:pPr>
      <w:r>
        <w:rPr>
          <w:color w:val="212121"/>
          <w:w w:val="110"/>
        </w:rPr>
        <w:t>«Об утверждении критериев оценки качества медицинской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помощи»</w:t>
      </w:r>
    </w:p>
    <w:p>
      <w:pPr>
        <w:pStyle w:val="ListParagraph"/>
        <w:numPr>
          <w:ilvl w:val="0"/>
          <w:numId w:val="35"/>
        </w:numPr>
        <w:tabs>
          <w:tab w:pos="1261" w:val="left" w:leader="none"/>
        </w:tabs>
        <w:spacing w:line="240" w:lineRule="auto" w:before="56" w:after="0"/>
        <w:ind w:left="1260" w:right="0" w:hanging="190"/>
        <w:jc w:val="both"/>
        <w:rPr>
          <w:sz w:val="19"/>
        </w:rPr>
      </w:pPr>
      <w:r>
        <w:rPr>
          <w:color w:val="212121"/>
          <w:w w:val="110"/>
          <w:sz w:val="19"/>
        </w:rPr>
        <w:t>4.</w:t>
      </w:r>
      <w:r>
        <w:rPr>
          <w:color w:val="212121"/>
          <w:spacing w:val="17"/>
          <w:w w:val="110"/>
          <w:sz w:val="19"/>
        </w:rPr>
        <w:t> </w:t>
      </w:r>
      <w:r>
        <w:rPr>
          <w:color w:val="212121"/>
          <w:w w:val="110"/>
          <w:sz w:val="19"/>
        </w:rPr>
        <w:t>Приказ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Министерства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здравоохранения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Российской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Федерации</w:t>
      </w:r>
      <w:r>
        <w:rPr>
          <w:color w:val="212121"/>
          <w:spacing w:val="24"/>
          <w:w w:val="110"/>
          <w:sz w:val="19"/>
        </w:rPr>
        <w:t> </w:t>
      </w:r>
      <w:r>
        <w:rPr>
          <w:color w:val="212121"/>
          <w:w w:val="110"/>
          <w:sz w:val="19"/>
        </w:rPr>
        <w:t>от</w:t>
      </w:r>
      <w:r>
        <w:rPr>
          <w:color w:val="212121"/>
          <w:spacing w:val="21"/>
          <w:w w:val="110"/>
          <w:sz w:val="19"/>
        </w:rPr>
        <w:t> </w:t>
      </w:r>
      <w:r>
        <w:rPr>
          <w:color w:val="212121"/>
          <w:w w:val="110"/>
          <w:sz w:val="19"/>
        </w:rPr>
        <w:t>28.02.2019</w:t>
      </w:r>
      <w:r>
        <w:rPr>
          <w:color w:val="212121"/>
          <w:spacing w:val="25"/>
          <w:w w:val="110"/>
          <w:sz w:val="19"/>
        </w:rPr>
        <w:t> </w:t>
      </w:r>
      <w:r>
        <w:rPr>
          <w:color w:val="212121"/>
          <w:w w:val="110"/>
          <w:sz w:val="19"/>
        </w:rPr>
        <w:t>№</w:t>
      </w:r>
      <w:r>
        <w:rPr>
          <w:color w:val="212121"/>
          <w:spacing w:val="5"/>
          <w:w w:val="110"/>
          <w:sz w:val="19"/>
        </w:rPr>
        <w:t> </w:t>
      </w:r>
      <w:r>
        <w:rPr>
          <w:color w:val="212121"/>
          <w:w w:val="110"/>
          <w:sz w:val="19"/>
        </w:rPr>
        <w:t>103н</w:t>
      </w:r>
    </w:p>
    <w:p>
      <w:pPr>
        <w:pStyle w:val="BodyText"/>
        <w:spacing w:line="300" w:lineRule="auto" w:before="55"/>
        <w:ind w:left="1260" w:right="122"/>
      </w:pPr>
      <w:r>
        <w:rPr>
          <w:color w:val="212121"/>
          <w:w w:val="110"/>
        </w:rPr>
        <w:t>«Об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утверждении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порядка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сроков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разработки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пересмотра, типовой формы клинических рекомендаций и требований к их структуре,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научной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обоснованности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включаемой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информации»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(Зарегистрирован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08.05.2019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№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54588)</w:t>
      </w:r>
    </w:p>
    <w:p>
      <w:pPr>
        <w:pStyle w:val="Heading3"/>
        <w:spacing w:before="172"/>
      </w:pPr>
      <w:r>
        <w:rPr>
          <w:color w:val="212121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1/А3.</w:t>
      </w:r>
      <w:r>
        <w:rPr>
          <w:color w:val="212121"/>
          <w:spacing w:val="-2"/>
        </w:rPr>
        <w:t> </w:t>
      </w:r>
      <w:r>
        <w:rPr>
          <w:color w:val="212121"/>
        </w:rPr>
        <w:t>Правила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2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-2"/>
        </w:rPr>
        <w:t> </w:t>
      </w:r>
      <w:r>
        <w:rPr>
          <w:color w:val="212121"/>
        </w:rPr>
        <w:t>бета-адреноблокаторов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ГКМП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16"/>
      </w:tblGrid>
      <w:tr>
        <w:trPr>
          <w:trHeight w:val="322" w:hRule="atLeast"/>
        </w:trPr>
        <w:tc>
          <w:tcPr>
            <w:tcW w:w="831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Бета-адреноблокаторы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остаются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наиболее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эффективной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группой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лекарственных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средств,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применяемых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лечении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ГКМП.</w:t>
            </w:r>
          </w:p>
        </w:tc>
      </w:tr>
      <w:tr>
        <w:trPr>
          <w:trHeight w:val="438" w:hRule="atLeast"/>
        </w:trPr>
        <w:tc>
          <w:tcPr>
            <w:tcW w:w="8316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связи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большей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комплаентностью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рекомендуется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отдавать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предпочтение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селективным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бета-адреноблокаторам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пролонгированного действия, в частности,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бисопрололу**, метопрололу**.</w:t>
            </w:r>
          </w:p>
        </w:tc>
      </w:tr>
      <w:tr>
        <w:trPr>
          <w:trHeight w:val="322" w:hRule="atLeast"/>
        </w:trPr>
        <w:tc>
          <w:tcPr>
            <w:tcW w:w="831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Дозу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бета-адреноблокатора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рекомендуется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титровать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достижения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ЧСС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55–65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минуту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контролем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симптомов.</w:t>
            </w:r>
          </w:p>
        </w:tc>
      </w:tr>
      <w:tr>
        <w:trPr>
          <w:trHeight w:val="554" w:hRule="atLeast"/>
        </w:trPr>
        <w:tc>
          <w:tcPr>
            <w:tcW w:w="8316" w:type="dxa"/>
          </w:tcPr>
          <w:p>
            <w:pPr>
              <w:pStyle w:val="TableParagraph"/>
              <w:spacing w:line="208" w:lineRule="auto" w:before="112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Следует помнить о других известных побочных эффектах бета-адреноблокаторов: нарушение проводимости вплоть до полной АВ-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блокады,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бронхоспазм,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вазоконстрикция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периферических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сосудов,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нарушение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толерантности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глюкозе,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эректильная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дисфункция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других.</w:t>
            </w:r>
          </w:p>
        </w:tc>
      </w:tr>
      <w:tr>
        <w:trPr>
          <w:trHeight w:val="438" w:hRule="atLeast"/>
        </w:trPr>
        <w:tc>
          <w:tcPr>
            <w:tcW w:w="8316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Высокие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дозы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обычно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хорошо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переносятся.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Побочные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эффекты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(жалобы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основном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усталость)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должны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тщательно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исследованы, чтобы оценить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оптимальную индивидуальную дозу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 конкретного пациента.</w:t>
            </w:r>
          </w:p>
        </w:tc>
      </w:tr>
    </w:tbl>
    <w:p>
      <w:pPr>
        <w:tabs>
          <w:tab w:pos="7311" w:val="left" w:leader="none"/>
        </w:tabs>
        <w:spacing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/>
        <w:pict>
          <v:group style="position:absolute;margin-left:438.809265pt;margin-top:3.523137pt;width:8.15pt;height:3.5pt;mso-position-horizontal-relative:page;mso-position-vertical-relative:paragraph;z-index:-18518016" coordorigin="8776,70" coordsize="163,70">
            <v:shape style="position:absolute;left:8776;top:70;width:75;height:70" type="#_x0000_t75" stroked="false">
              <v:imagedata r:id="rId9" o:title=""/>
            </v:shape>
            <v:shape style="position:absolute;left:8864;top:70;width:75;height:70" type="#_x0000_t75" stroked="false">
              <v:imagedata r:id="rId9" o:title=""/>
            </v:shape>
            <w10:wrap type="none"/>
          </v:group>
        </w:pict>
      </w:r>
      <w:r>
        <w:rPr>
          <w:rFonts w:ascii="Palatino Linotype" w:hAnsi="Palatino Linotype"/>
          <w:b/>
          <w:color w:val="212121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2/А3.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Правила</w:t>
      </w:r>
      <w:r>
        <w:rPr>
          <w:rFonts w:ascii="Palatino Linotype" w:hAnsi="Palatino Linotype"/>
          <w:b/>
          <w:color w:val="212121"/>
          <w:spacing w:val="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особенности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назначения</w:t>
      </w:r>
      <w:r>
        <w:rPr>
          <w:rFonts w:ascii="Palatino Linotype" w:hAnsi="Palatino Linotype"/>
          <w:b/>
          <w:color w:val="212121"/>
          <w:spacing w:val="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верапамила</w:t>
        <w:tab/>
      </w:r>
      <w:r>
        <w:rPr>
          <w:rFonts w:ascii="Palatino Linotype" w:hAnsi="Palatino Linotype"/>
          <w:b/>
          <w:color w:val="212121"/>
          <w:w w:val="95"/>
          <w:sz w:val="19"/>
        </w:rPr>
        <w:t>при</w:t>
      </w:r>
      <w:r>
        <w:rPr>
          <w:rFonts w:ascii="Palatino Linotype" w:hAnsi="Palatino Linotype"/>
          <w:b/>
          <w:color w:val="212121"/>
          <w:spacing w:val="4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ГКМП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16"/>
      </w:tblGrid>
      <w:tr>
        <w:trPr>
          <w:trHeight w:val="438" w:hRule="atLeast"/>
        </w:trPr>
        <w:tc>
          <w:tcPr>
            <w:tcW w:w="8316" w:type="dxa"/>
          </w:tcPr>
          <w:p>
            <w:pPr>
              <w:pStyle w:val="TableParagraph"/>
              <w:spacing w:line="208" w:lineRule="auto" w:before="112"/>
              <w:ind w:right="9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Назначение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верапамила**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рекомендуется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начинать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условиях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стационара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малых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доз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20–40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3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раза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день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постепенным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их повышением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хорошей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переносимости до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снижения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частоты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сердечных сокращений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покое до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55–65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минуту</w:t>
            </w:r>
          </w:p>
        </w:tc>
      </w:tr>
      <w:tr>
        <w:trPr>
          <w:trHeight w:val="438" w:hRule="atLeast"/>
        </w:trPr>
        <w:tc>
          <w:tcPr>
            <w:tcW w:w="8316" w:type="dxa"/>
          </w:tcPr>
          <w:p>
            <w:pPr>
              <w:pStyle w:val="TableParagraph"/>
              <w:spacing w:line="208" w:lineRule="auto" w:before="112"/>
              <w:ind w:right="9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Верапамил**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обеспечивает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симптоматический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65–80%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пациентов,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включая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случаи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рефрактерности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лечению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бета-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адреноблокаторами.</w:t>
            </w:r>
          </w:p>
        </w:tc>
      </w:tr>
      <w:tr>
        <w:trPr>
          <w:trHeight w:val="438" w:hRule="atLeast"/>
        </w:trPr>
        <w:tc>
          <w:tcPr>
            <w:tcW w:w="8316" w:type="dxa"/>
          </w:tcPr>
          <w:p>
            <w:pPr>
              <w:pStyle w:val="TableParagraph"/>
              <w:spacing w:line="208" w:lineRule="auto" w:before="112"/>
              <w:ind w:right="9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Польза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верапамила**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ограничена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его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сосудорасширяющими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эффектами,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которые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отдельных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могут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перевешивать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его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отрицательный инотропный эффект.</w:t>
            </w:r>
          </w:p>
        </w:tc>
      </w:tr>
      <w:tr>
        <w:trPr>
          <w:trHeight w:val="322" w:hRule="atLeast"/>
        </w:trPr>
        <w:tc>
          <w:tcPr>
            <w:tcW w:w="831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Верапамил**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предпочтителен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молодых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легкой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умеренной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(ГД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покое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&lt;50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рт.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ст.)</w:t>
            </w:r>
          </w:p>
        </w:tc>
      </w:tr>
      <w:tr>
        <w:trPr>
          <w:trHeight w:val="438" w:hRule="atLeast"/>
        </w:trPr>
        <w:tc>
          <w:tcPr>
            <w:tcW w:w="8316" w:type="dxa"/>
          </w:tcPr>
          <w:p>
            <w:pPr>
              <w:pStyle w:val="TableParagraph"/>
              <w:spacing w:line="208" w:lineRule="auto" w:before="112"/>
              <w:ind w:right="9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Пациентам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старше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65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необходимо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назначение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низких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доз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титрация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препарата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контролем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ГД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ВТЛЖ,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ЧСС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(ЭКГ)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клинических симптомов.</w:t>
            </w:r>
          </w:p>
        </w:tc>
      </w:tr>
    </w:tbl>
    <w:p>
      <w:pPr>
        <w:pStyle w:val="Heading3"/>
        <w:spacing w:before="11"/>
      </w:pPr>
      <w:r>
        <w:rPr>
          <w:color w:val="212121"/>
        </w:rPr>
        <w:t>Таблица</w:t>
      </w:r>
      <w:r>
        <w:rPr>
          <w:color w:val="212121"/>
          <w:spacing w:val="4"/>
        </w:rPr>
        <w:t> </w:t>
      </w:r>
      <w:r>
        <w:rPr>
          <w:color w:val="212121"/>
        </w:rPr>
        <w:t>3/А3.</w:t>
      </w:r>
      <w:r>
        <w:rPr>
          <w:color w:val="212121"/>
          <w:spacing w:val="5"/>
        </w:rPr>
        <w:t> </w:t>
      </w:r>
      <w:r>
        <w:rPr>
          <w:color w:val="212121"/>
        </w:rPr>
        <w:t>Начальные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целевые дозы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медикаментозной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</w:rPr>
        <w:t>ГКМП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4"/>
        <w:gridCol w:w="1813"/>
        <w:gridCol w:w="1939"/>
      </w:tblGrid>
      <w:tr>
        <w:trPr>
          <w:trHeight w:val="322" w:hRule="atLeast"/>
        </w:trPr>
        <w:tc>
          <w:tcPr>
            <w:tcW w:w="456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Препарат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Начальная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доза</w:t>
            </w:r>
          </w:p>
        </w:tc>
        <w:tc>
          <w:tcPr>
            <w:tcW w:w="1939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Целевая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доза</w:t>
            </w:r>
          </w:p>
        </w:tc>
      </w:tr>
      <w:tr>
        <w:trPr>
          <w:trHeight w:val="786" w:hRule="atLeast"/>
        </w:trPr>
        <w:tc>
          <w:tcPr>
            <w:tcW w:w="4564" w:type="dxa"/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202" w:val="left" w:leader="none"/>
              </w:tabs>
              <w:spacing w:line="125" w:lineRule="exact" w:before="98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пропранолол**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метопролол**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атенолол**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бисопролол**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02" w:val="left" w:leader="none"/>
              </w:tabs>
              <w:spacing w:line="125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соталол**</w:t>
            </w:r>
          </w:p>
        </w:tc>
        <w:tc>
          <w:tcPr>
            <w:tcW w:w="1813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40–80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25–50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25–50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1,25–2,5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80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</w:tc>
        <w:tc>
          <w:tcPr>
            <w:tcW w:w="1939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240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100–200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150–200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160–240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</w:tc>
      </w:tr>
      <w:tr>
        <w:trPr>
          <w:trHeight w:val="554" w:hRule="atLeast"/>
        </w:trPr>
        <w:tc>
          <w:tcPr>
            <w:tcW w:w="4564" w:type="dxa"/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202" w:val="left" w:leader="none"/>
              </w:tabs>
              <w:spacing w:line="125" w:lineRule="exact" w:before="98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верапамил**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верапамил**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(пролонгированного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действия)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02" w:val="left" w:leader="none"/>
              </w:tabs>
              <w:spacing w:line="125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дилтиазем</w:t>
            </w:r>
          </w:p>
        </w:tc>
        <w:tc>
          <w:tcPr>
            <w:tcW w:w="1813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60–120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120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60–120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</w:tc>
        <w:tc>
          <w:tcPr>
            <w:tcW w:w="1939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240–480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240–480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180–360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мг/сутки</w:t>
            </w:r>
          </w:p>
        </w:tc>
      </w:tr>
    </w:tbl>
    <w:p>
      <w:pPr>
        <w:spacing w:line="256" w:lineRule="auto" w:before="11"/>
        <w:ind w:left="1049" w:right="124" w:firstLine="0"/>
        <w:jc w:val="left"/>
        <w:rPr>
          <w:rFonts w:ascii="Palatino Linotype" w:hAnsi="Palatino Linotype"/>
          <w:b/>
          <w:sz w:val="19"/>
        </w:rPr>
      </w:pPr>
      <w:r>
        <w:rPr/>
        <w:pict>
          <v:group style="position:absolute;margin-left:457.458496pt;margin-top:17.225534pt;width:8.15pt;height:3.5pt;mso-position-horizontal-relative:page;mso-position-vertical-relative:paragraph;z-index:-18517504" coordorigin="9149,345" coordsize="163,70">
            <v:shape style="position:absolute;left:9149;top:344;width:75;height:70" type="#_x0000_t75" stroked="false">
              <v:imagedata r:id="rId9" o:title=""/>
            </v:shape>
            <v:shape style="position:absolute;left:9237;top:344;width:75;height:70" type="#_x0000_t75" stroked="false">
              <v:imagedata r:id="rId9" o:title=""/>
            </v:shape>
            <w10:wrap type="none"/>
          </v:group>
        </w:pict>
      </w:r>
      <w:r>
        <w:rPr>
          <w:rFonts w:ascii="Palatino Linotype" w:hAnsi="Palatino Linotype"/>
          <w:b/>
          <w:color w:val="212121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3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4/А3.</w:t>
      </w:r>
      <w:r>
        <w:rPr>
          <w:rFonts w:ascii="Palatino Linotype" w:hAnsi="Palatino Linotype"/>
          <w:b/>
          <w:color w:val="212121"/>
          <w:spacing w:val="2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Рекомендуемые</w:t>
      </w:r>
      <w:r>
        <w:rPr>
          <w:rFonts w:ascii="Palatino Linotype" w:hAnsi="Palatino Linotype"/>
          <w:b/>
          <w:color w:val="212121"/>
          <w:spacing w:val="3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режимы</w:t>
      </w:r>
      <w:r>
        <w:rPr>
          <w:rFonts w:ascii="Palatino Linotype" w:hAnsi="Palatino Linotype"/>
          <w:b/>
          <w:color w:val="212121"/>
          <w:spacing w:val="3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антикоагулянтной</w:t>
      </w:r>
      <w:r>
        <w:rPr>
          <w:rFonts w:ascii="Palatino Linotype" w:hAnsi="Palatino Linotype"/>
          <w:b/>
          <w:color w:val="212121"/>
          <w:spacing w:val="2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терапии</w:t>
      </w:r>
      <w:r>
        <w:rPr>
          <w:rFonts w:ascii="Palatino Linotype" w:hAnsi="Palatino Linotype"/>
          <w:b/>
          <w:color w:val="212121"/>
          <w:spacing w:val="3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при</w:t>
      </w:r>
      <w:r>
        <w:rPr>
          <w:rFonts w:ascii="Palatino Linotype" w:hAnsi="Palatino Linotype"/>
          <w:b/>
          <w:color w:val="212121"/>
          <w:spacing w:val="3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  <w:r>
        <w:rPr>
          <w:rFonts w:ascii="Palatino Linotype" w:hAnsi="Palatino Linotype"/>
          <w:b/>
          <w:color w:val="212121"/>
          <w:spacing w:val="3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pacing w:val="-4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беременных</w:t>
      </w:r>
      <w:r>
        <w:rPr>
          <w:rFonts w:ascii="Palatino Linotype" w:hAnsi="Palatino Linotype"/>
          <w:b/>
          <w:color w:val="212121"/>
          <w:spacing w:val="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ФП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опасности,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связанные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терапией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варфарином</w:t>
      </w:r>
    </w:p>
    <w:p>
      <w:pPr>
        <w:pStyle w:val="BodyText"/>
        <w:spacing w:before="2" w:after="1"/>
        <w:ind w:left="0"/>
        <w:jc w:val="left"/>
        <w:rPr>
          <w:rFonts w:ascii="Palatino Linotype"/>
          <w:b/>
          <w:sz w:val="13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4"/>
        <w:gridCol w:w="6672"/>
      </w:tblGrid>
      <w:tr>
        <w:trPr>
          <w:trHeight w:val="322" w:hRule="atLeast"/>
        </w:trPr>
        <w:tc>
          <w:tcPr>
            <w:tcW w:w="8316" w:type="dxa"/>
            <w:gridSpan w:val="2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Режимы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антикоагулянтной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терапии</w:t>
            </w:r>
          </w:p>
        </w:tc>
      </w:tr>
      <w:tr>
        <w:trPr>
          <w:trHeight w:val="554" w:hRule="atLeast"/>
        </w:trPr>
        <w:tc>
          <w:tcPr>
            <w:tcW w:w="164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Режим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6672" w:type="dxa"/>
          </w:tcPr>
          <w:p>
            <w:pPr>
              <w:pStyle w:val="TableParagraph"/>
              <w:spacing w:line="208" w:lineRule="auto" w:before="112"/>
              <w:ind w:right="103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Постоянная терапия варфарином** за исключением срока 6–12 недель (отмена должна начинаться 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начала 5 недели с учетом периода полувыведения) с переходом на этот срок на гепарин натрия **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(низкомолекулярный) (минимальный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 тромбоза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возможный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 эмбриопатии)</w:t>
            </w:r>
          </w:p>
        </w:tc>
      </w:tr>
      <w:tr>
        <w:trPr>
          <w:trHeight w:val="554" w:hRule="atLeast"/>
        </w:trPr>
        <w:tc>
          <w:tcPr>
            <w:tcW w:w="164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Режим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</w:t>
            </w:r>
          </w:p>
        </w:tc>
        <w:tc>
          <w:tcPr>
            <w:tcW w:w="6672" w:type="dxa"/>
          </w:tcPr>
          <w:p>
            <w:pPr>
              <w:pStyle w:val="TableParagraph"/>
              <w:spacing w:line="208" w:lineRule="auto" w:before="112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Переход на парентеральные прямые антикоагулянты (гепарин натрия**) на весь срок беременности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(минимальный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эмбриопатии,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повышенный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сравнению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терапией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варфарином**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тромбозов)</w:t>
            </w:r>
          </w:p>
        </w:tc>
      </w:tr>
      <w:tr>
        <w:trPr>
          <w:trHeight w:val="322" w:hRule="atLeast"/>
        </w:trPr>
        <w:tc>
          <w:tcPr>
            <w:tcW w:w="8316" w:type="dxa"/>
            <w:gridSpan w:val="2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Опасности,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связанные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с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применением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варфарина</w:t>
            </w:r>
          </w:p>
        </w:tc>
      </w:tr>
      <w:tr>
        <w:trPr>
          <w:trHeight w:val="322" w:hRule="atLeast"/>
        </w:trPr>
        <w:tc>
          <w:tcPr>
            <w:tcW w:w="8316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Период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полувыведения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варфарина**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превышает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60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часов,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что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необходимо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учитывать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определении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сроков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отмены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препарата.</w:t>
            </w:r>
          </w:p>
        </w:tc>
      </w:tr>
      <w:tr>
        <w:trPr>
          <w:trHeight w:val="261" w:hRule="atLeast"/>
        </w:trPr>
        <w:tc>
          <w:tcPr>
            <w:tcW w:w="8316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Некоторые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авторы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отмечают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дозозависимый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эмбриотоксический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варфарина**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доза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менее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мг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редко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приводит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</w:p>
        </w:tc>
      </w:tr>
    </w:tbl>
    <w:p>
      <w:pPr>
        <w:spacing w:after="0"/>
        <w:rPr>
          <w:sz w:val="11"/>
        </w:rPr>
        <w:sectPr>
          <w:pgSz w:w="11900" w:h="16840"/>
          <w:pgMar w:top="0" w:bottom="0" w:left="1680" w:right="720"/>
        </w:sect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1"/>
        <w:gridCol w:w="689"/>
        <w:gridCol w:w="957"/>
        <w:gridCol w:w="680"/>
        <w:gridCol w:w="415"/>
        <w:gridCol w:w="437"/>
        <w:gridCol w:w="564"/>
        <w:gridCol w:w="258"/>
        <w:gridCol w:w="999"/>
        <w:gridCol w:w="921"/>
      </w:tblGrid>
      <w:tr>
        <w:trPr>
          <w:trHeight w:val="334" w:hRule="atLeast"/>
        </w:trPr>
        <w:tc>
          <w:tcPr>
            <w:tcW w:w="8321" w:type="dxa"/>
            <w:gridSpan w:val="10"/>
            <w:tcBorders>
              <w:top w:val="nil"/>
            </w:tcBorders>
          </w:tcPr>
          <w:p>
            <w:pPr>
              <w:pStyle w:val="TableParagraph"/>
              <w:spacing w:line="208" w:lineRule="auto" w:before="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возникновению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эмбриопатии.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Однако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практике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доза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варфарина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определяется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величиной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МНО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произвольно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уменьшена или увеличена.</w:t>
            </w:r>
          </w:p>
        </w:tc>
      </w:tr>
      <w:tr>
        <w:trPr>
          <w:trHeight w:val="438" w:hRule="atLeast"/>
        </w:trPr>
        <w:tc>
          <w:tcPr>
            <w:tcW w:w="2401" w:type="dxa"/>
            <w:tcBorders>
              <w:right w:val="nil"/>
            </w:tcBorders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Наиболее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критическим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периодом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эмбриотоксического эффекта.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ind w:left="7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действия</w:t>
            </w:r>
          </w:p>
        </w:tc>
        <w:tc>
          <w:tcPr>
            <w:tcW w:w="957" w:type="dxa"/>
            <w:tcBorders>
              <w:left w:val="nil"/>
              <w:right w:val="nil"/>
            </w:tcBorders>
          </w:tcPr>
          <w:p>
            <w:pPr>
              <w:pStyle w:val="TableParagraph"/>
              <w:ind w:left="7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варфарина**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>
            <w:pPr>
              <w:pStyle w:val="TableParagraph"/>
              <w:ind w:left="7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является</w:t>
            </w:r>
          </w:p>
        </w:tc>
        <w:tc>
          <w:tcPr>
            <w:tcW w:w="415" w:type="dxa"/>
            <w:tcBorders>
              <w:left w:val="nil"/>
              <w:right w:val="nil"/>
            </w:tcBorders>
          </w:tcPr>
          <w:p>
            <w:pPr>
              <w:pStyle w:val="TableParagraph"/>
              <w:ind w:left="7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срок</w:t>
            </w:r>
          </w:p>
        </w:tc>
        <w:tc>
          <w:tcPr>
            <w:tcW w:w="437" w:type="dxa"/>
            <w:tcBorders>
              <w:left w:val="nil"/>
              <w:right w:val="nil"/>
            </w:tcBorders>
          </w:tcPr>
          <w:p>
            <w:pPr>
              <w:pStyle w:val="TableParagraph"/>
              <w:ind w:left="7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6–12</w:t>
            </w:r>
          </w:p>
        </w:tc>
        <w:tc>
          <w:tcPr>
            <w:tcW w:w="564" w:type="dxa"/>
            <w:tcBorders>
              <w:left w:val="nil"/>
              <w:right w:val="nil"/>
            </w:tcBorders>
          </w:tcPr>
          <w:p>
            <w:pPr>
              <w:pStyle w:val="TableParagraph"/>
              <w:ind w:left="7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недель</w:t>
            </w:r>
          </w:p>
        </w:tc>
        <w:tc>
          <w:tcPr>
            <w:tcW w:w="258" w:type="dxa"/>
            <w:tcBorders>
              <w:left w:val="nil"/>
              <w:right w:val="nil"/>
            </w:tcBorders>
          </w:tcPr>
          <w:p>
            <w:pPr>
              <w:pStyle w:val="TableParagraph"/>
              <w:ind w:left="7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—</w:t>
            </w:r>
          </w:p>
        </w:tc>
        <w:tc>
          <w:tcPr>
            <w:tcW w:w="999" w:type="dxa"/>
            <w:tcBorders>
              <w:left w:val="nil"/>
              <w:right w:val="nil"/>
            </w:tcBorders>
          </w:tcPr>
          <w:p>
            <w:pPr>
              <w:pStyle w:val="TableParagraph"/>
              <w:ind w:left="7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максимальная</w:t>
            </w:r>
          </w:p>
        </w:tc>
        <w:tc>
          <w:tcPr>
            <w:tcW w:w="921" w:type="dxa"/>
            <w:tcBorders>
              <w:left w:val="nil"/>
            </w:tcBorders>
          </w:tcPr>
          <w:p>
            <w:pPr>
              <w:pStyle w:val="TableParagraph"/>
              <w:ind w:left="7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вероятность</w:t>
            </w:r>
          </w:p>
        </w:tc>
      </w:tr>
      <w:tr>
        <w:trPr>
          <w:trHeight w:val="438" w:hRule="atLeast"/>
        </w:trPr>
        <w:tc>
          <w:tcPr>
            <w:tcW w:w="8321" w:type="dxa"/>
            <w:gridSpan w:val="10"/>
          </w:tcPr>
          <w:p>
            <w:pPr>
              <w:pStyle w:val="TableParagraph"/>
              <w:spacing w:line="208" w:lineRule="auto" w:before="112"/>
              <w:ind w:right="10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Вызывая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гипокоагуляцию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плода,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варфарин**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приводить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нарушениям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формирования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ЦНС,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вызывая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внутричерепные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кровоизлияния</w:t>
            </w:r>
          </w:p>
        </w:tc>
      </w:tr>
      <w:tr>
        <w:trPr>
          <w:trHeight w:val="322" w:hRule="atLeast"/>
        </w:trPr>
        <w:tc>
          <w:tcPr>
            <w:tcW w:w="8321" w:type="dxa"/>
            <w:gridSpan w:val="10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Угнетая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синтез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витамин-К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зависимых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факторов,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варфарин**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существенно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влияет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процесс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формирования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роста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костей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плода.</w:t>
            </w:r>
          </w:p>
        </w:tc>
      </w:tr>
      <w:tr>
        <w:trPr>
          <w:trHeight w:val="438" w:hRule="atLeast"/>
        </w:trPr>
        <w:tc>
          <w:tcPr>
            <w:tcW w:w="8321" w:type="dxa"/>
            <w:gridSpan w:val="10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Результатом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эмбриотоксичности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варфарина**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являются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гипоплазия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носовых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костей,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атрофия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зрительного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нерва,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задержка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умственного развития, 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также замершие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беременности, спонтанные аборты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мертворождения.</w:t>
            </w:r>
          </w:p>
        </w:tc>
      </w:tr>
    </w:tbl>
    <w:p>
      <w:pPr>
        <w:tabs>
          <w:tab w:pos="2089" w:val="left" w:leader="none"/>
          <w:tab w:pos="2793" w:val="left" w:leader="none"/>
          <w:tab w:pos="4310" w:val="left" w:leader="none"/>
          <w:tab w:pos="5867" w:val="left" w:leader="none"/>
          <w:tab w:pos="6233" w:val="left" w:leader="none"/>
          <w:tab w:pos="7847" w:val="left" w:leader="none"/>
          <w:tab w:pos="9141" w:val="left" w:leader="none"/>
        </w:tabs>
        <w:spacing w:line="256" w:lineRule="auto" w:before="11"/>
        <w:ind w:left="1049" w:right="125" w:firstLine="0"/>
        <w:jc w:val="left"/>
        <w:rPr>
          <w:sz w:val="19"/>
        </w:rPr>
      </w:pPr>
      <w:r>
        <w:rPr/>
        <w:pict>
          <v:rect style="position:absolute;margin-left:568.649231pt;margin-top:.005519pt;width:10.540301pt;height:841.644569pt;mso-position-horizontal-relative:page;mso-position-vertical-relative:page;z-index:1593344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5519pt;width:10.540301pt;height:841.644569pt;mso-position-horizontal-relative:page;mso-position-vertical-relative:page;z-index:15933952" filled="true" fillcolor="#ededed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w w:val="105"/>
          <w:sz w:val="19"/>
        </w:rPr>
        <w:t>Таблица</w:t>
        <w:tab/>
        <w:t>5/А3.</w:t>
        <w:tab/>
        <w:t>Клинические</w:t>
        <w:tab/>
        <w:t>исследования</w:t>
        <w:tab/>
        <w:t>и</w:t>
        <w:tab/>
        <w:t>используемые</w:t>
        <w:tab/>
        <w:t>препараты</w:t>
        <w:tab/>
      </w:r>
      <w:r>
        <w:rPr>
          <w:rFonts w:ascii="Palatino Linotype" w:hAnsi="Palatino Linotype"/>
          <w:b/>
          <w:color w:val="212121"/>
          <w:spacing w:val="-7"/>
          <w:w w:val="105"/>
          <w:sz w:val="19"/>
        </w:rPr>
        <w:t>на</w:t>
      </w:r>
      <w:r>
        <w:rPr>
          <w:rFonts w:ascii="Palatino Linotype" w:hAnsi="Palatino Linotype"/>
          <w:b/>
          <w:color w:val="212121"/>
          <w:spacing w:val="-47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догипертрофической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стадии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color w:val="212121"/>
          <w:sz w:val="19"/>
        </w:rPr>
        <w:t>(адаптировано</w:t>
      </w:r>
      <w:r>
        <w:rPr>
          <w:color w:val="212121"/>
          <w:spacing w:val="4"/>
          <w:sz w:val="19"/>
        </w:rPr>
        <w:t> </w:t>
      </w:r>
      <w:r>
        <w:rPr>
          <w:color w:val="212121"/>
          <w:sz w:val="19"/>
        </w:rPr>
        <w:t>из:</w:t>
      </w:r>
      <w:r>
        <w:rPr>
          <w:color w:val="212121"/>
          <w:spacing w:val="4"/>
          <w:sz w:val="19"/>
        </w:rPr>
        <w:t> </w:t>
      </w:r>
      <w:r>
        <w:rPr>
          <w:color w:val="212121"/>
          <w:sz w:val="19"/>
        </w:rPr>
        <w:t>Philipson</w:t>
      </w:r>
      <w:r>
        <w:rPr>
          <w:color w:val="212121"/>
          <w:spacing w:val="5"/>
          <w:sz w:val="19"/>
        </w:rPr>
        <w:t> </w:t>
      </w:r>
      <w:r>
        <w:rPr>
          <w:color w:val="212121"/>
          <w:sz w:val="19"/>
        </w:rPr>
        <w:t>DJ</w:t>
      </w:r>
      <w:r>
        <w:rPr>
          <w:color w:val="212121"/>
          <w:spacing w:val="4"/>
          <w:sz w:val="19"/>
        </w:rPr>
        <w:t> </w:t>
      </w:r>
      <w:r>
        <w:rPr>
          <w:color w:val="212121"/>
          <w:sz w:val="19"/>
        </w:rPr>
        <w:t>et</w:t>
      </w:r>
      <w:r>
        <w:rPr>
          <w:color w:val="212121"/>
          <w:spacing w:val="4"/>
          <w:sz w:val="19"/>
        </w:rPr>
        <w:t> </w:t>
      </w:r>
      <w:r>
        <w:rPr>
          <w:color w:val="212121"/>
          <w:sz w:val="19"/>
        </w:rPr>
        <w:t>al.</w:t>
      </w:r>
      <w:r>
        <w:rPr>
          <w:color w:val="212121"/>
          <w:spacing w:val="-3"/>
          <w:sz w:val="19"/>
        </w:rPr>
        <w:t> </w:t>
      </w:r>
      <w:r>
        <w:rPr>
          <w:color w:val="212121"/>
          <w:sz w:val="19"/>
        </w:rPr>
        <w:t>[39])</w:t>
      </w:r>
    </w:p>
    <w:p>
      <w:pPr>
        <w:pStyle w:val="BodyText"/>
        <w:spacing w:before="5"/>
        <w:ind w:left="0"/>
        <w:jc w:val="left"/>
        <w:rPr>
          <w:sz w:val="15"/>
        </w:rPr>
      </w:pPr>
    </w:p>
    <w:tbl>
      <w:tblPr>
        <w:tblW w:w="0" w:type="auto"/>
        <w:jc w:val="left"/>
        <w:tblInd w:w="20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2"/>
        <w:gridCol w:w="3046"/>
        <w:gridCol w:w="2087"/>
      </w:tblGrid>
      <w:tr>
        <w:trPr>
          <w:trHeight w:val="438" w:hRule="atLeast"/>
        </w:trPr>
        <w:tc>
          <w:tcPr>
            <w:tcW w:w="1212" w:type="dxa"/>
          </w:tcPr>
          <w:p>
            <w:pPr>
              <w:pStyle w:val="TableParagraph"/>
              <w:ind w:left="103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Препарат</w:t>
            </w:r>
          </w:p>
        </w:tc>
        <w:tc>
          <w:tcPr>
            <w:tcW w:w="3046" w:type="dxa"/>
          </w:tcPr>
          <w:p>
            <w:pPr>
              <w:pStyle w:val="TableParagraph"/>
              <w:ind w:left="103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Потенциальный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эффект</w:t>
            </w:r>
          </w:p>
        </w:tc>
        <w:tc>
          <w:tcPr>
            <w:tcW w:w="2087" w:type="dxa"/>
          </w:tcPr>
          <w:p>
            <w:pPr>
              <w:pStyle w:val="TableParagraph"/>
              <w:spacing w:line="208" w:lineRule="auto" w:before="112"/>
              <w:ind w:left="103" w:right="10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Клинические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исследования</w:t>
            </w:r>
          </w:p>
        </w:tc>
      </w:tr>
      <w:tr>
        <w:trPr>
          <w:trHeight w:val="438" w:hRule="atLeast"/>
        </w:trPr>
        <w:tc>
          <w:tcPr>
            <w:tcW w:w="1212" w:type="dxa"/>
          </w:tcPr>
          <w:p>
            <w:pPr>
              <w:pStyle w:val="TableParagraph"/>
              <w:ind w:lef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Дилтиазем</w:t>
            </w:r>
          </w:p>
        </w:tc>
        <w:tc>
          <w:tcPr>
            <w:tcW w:w="3046" w:type="dxa"/>
          </w:tcPr>
          <w:p>
            <w:pPr>
              <w:pStyle w:val="TableParagraph"/>
              <w:spacing w:line="208" w:lineRule="auto" w:before="112"/>
              <w:ind w:lef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Уменьшение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гипертрофии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кардиомиоцитов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носителей MYBPC3 мутаций</w:t>
            </w:r>
          </w:p>
        </w:tc>
        <w:tc>
          <w:tcPr>
            <w:tcW w:w="2087" w:type="dxa"/>
          </w:tcPr>
          <w:p>
            <w:pPr>
              <w:pStyle w:val="TableParagraph"/>
              <w:ind w:lef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Доклинические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</w:p>
        </w:tc>
      </w:tr>
      <w:tr>
        <w:trPr>
          <w:trHeight w:val="554" w:hRule="atLeast"/>
        </w:trPr>
        <w:tc>
          <w:tcPr>
            <w:tcW w:w="1212" w:type="dxa"/>
          </w:tcPr>
          <w:p>
            <w:pPr>
              <w:pStyle w:val="TableParagraph"/>
              <w:ind w:lef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MYK-461</w:t>
            </w:r>
          </w:p>
        </w:tc>
        <w:tc>
          <w:tcPr>
            <w:tcW w:w="3046" w:type="dxa"/>
          </w:tcPr>
          <w:p>
            <w:pPr>
              <w:pStyle w:val="TableParagraph"/>
              <w:spacing w:line="208" w:lineRule="auto" w:before="112"/>
              <w:ind w:left="103" w:right="47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Предотвращение развития гипертрофии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фиброза</w:t>
            </w:r>
          </w:p>
        </w:tc>
        <w:tc>
          <w:tcPr>
            <w:tcW w:w="2087" w:type="dxa"/>
          </w:tcPr>
          <w:p>
            <w:pPr>
              <w:pStyle w:val="TableParagraph"/>
              <w:spacing w:line="208" w:lineRule="auto" w:before="112"/>
              <w:ind w:left="103" w:righ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Фаза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II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рандомизированного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контролируемого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 PIONEER-HCM</w:t>
            </w:r>
          </w:p>
        </w:tc>
      </w:tr>
      <w:tr>
        <w:trPr>
          <w:trHeight w:val="554" w:hRule="atLeast"/>
        </w:trPr>
        <w:tc>
          <w:tcPr>
            <w:tcW w:w="1212" w:type="dxa"/>
          </w:tcPr>
          <w:p>
            <w:pPr>
              <w:pStyle w:val="TableParagraph"/>
              <w:spacing w:line="208" w:lineRule="auto" w:before="112"/>
              <w:ind w:left="103" w:right="44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Ацетил-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цистеин**</w:t>
            </w:r>
          </w:p>
        </w:tc>
        <w:tc>
          <w:tcPr>
            <w:tcW w:w="3046" w:type="dxa"/>
          </w:tcPr>
          <w:p>
            <w:pPr>
              <w:pStyle w:val="TableParagraph"/>
              <w:spacing w:line="208" w:lineRule="auto" w:before="112"/>
              <w:ind w:left="103" w:right="101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Изменение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чувствительности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кальцию,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регресс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фиброза,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улучшение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диастолической дисфункции.</w:t>
            </w:r>
          </w:p>
        </w:tc>
        <w:tc>
          <w:tcPr>
            <w:tcW w:w="2087" w:type="dxa"/>
          </w:tcPr>
          <w:p>
            <w:pPr>
              <w:pStyle w:val="TableParagraph"/>
              <w:spacing w:line="208" w:lineRule="auto" w:before="112"/>
              <w:ind w:left="103" w:righ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Фаза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I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рандомизированного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контролируемого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HALT</w:t>
            </w:r>
          </w:p>
        </w:tc>
      </w:tr>
      <w:tr>
        <w:trPr>
          <w:trHeight w:val="438" w:hRule="atLeast"/>
        </w:trPr>
        <w:tc>
          <w:tcPr>
            <w:tcW w:w="1212" w:type="dxa"/>
          </w:tcPr>
          <w:p>
            <w:pPr>
              <w:pStyle w:val="TableParagraph"/>
              <w:spacing w:line="208" w:lineRule="auto" w:before="112"/>
              <w:ind w:left="103" w:right="12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Антагонисты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ангиотензина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II</w:t>
            </w:r>
          </w:p>
        </w:tc>
        <w:tc>
          <w:tcPr>
            <w:tcW w:w="3046" w:type="dxa"/>
          </w:tcPr>
          <w:p>
            <w:pPr>
              <w:pStyle w:val="TableParagraph"/>
              <w:spacing w:line="208" w:lineRule="auto" w:before="112"/>
              <w:ind w:left="103" w:right="10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Снижают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продукцию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трофических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факторов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ренин-ангиотензин-альдостеронового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пути</w:t>
            </w:r>
          </w:p>
        </w:tc>
        <w:tc>
          <w:tcPr>
            <w:tcW w:w="2087" w:type="dxa"/>
          </w:tcPr>
          <w:p>
            <w:pPr>
              <w:pStyle w:val="TableParagraph"/>
              <w:spacing w:line="125" w:lineRule="exact"/>
              <w:ind w:lef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«INHERIT»</w:t>
            </w:r>
          </w:p>
          <w:p>
            <w:pPr>
              <w:pStyle w:val="TableParagraph"/>
              <w:spacing w:line="125" w:lineRule="exact" w:before="0"/>
              <w:ind w:lef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Фаза II РКИ «VANISH»</w:t>
            </w:r>
          </w:p>
        </w:tc>
      </w:tr>
    </w:tbl>
    <w:p>
      <w:pPr>
        <w:spacing w:after="0" w:line="125" w:lineRule="exact"/>
        <w:rPr>
          <w:sz w:val="11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6"/>
        <w:ind w:left="0"/>
        <w:jc w:val="left"/>
        <w:rPr>
          <w:sz w:val="29"/>
        </w:rPr>
      </w:pPr>
      <w:r>
        <w:rPr/>
        <w:pict>
          <v:rect style="position:absolute;margin-left:568.649231pt;margin-top:.004714pt;width:10.540301pt;height:841.640669pt;mso-position-horizontal-relative:page;mso-position-vertical-relative:page;z-index:1593600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4714pt;width:10.540301pt;height:841.640669pt;mso-position-horizontal-relative:page;mso-position-vertical-relative:page;z-index:15936512" filled="true" fillcolor="#ededed" stroked="false">
            <v:fill type="solid"/>
            <w10:wrap type="none"/>
          </v:rect>
        </w:pict>
      </w:r>
    </w:p>
    <w:p>
      <w:pPr>
        <w:pStyle w:val="Heading1"/>
        <w:ind w:right="108"/>
        <w:jc w:val="center"/>
      </w:pPr>
      <w:r>
        <w:rPr/>
        <w:t>Приложение</w:t>
      </w:r>
      <w:r>
        <w:rPr>
          <w:spacing w:val="33"/>
        </w:rPr>
        <w:t> </w:t>
      </w:r>
      <w:r>
        <w:rPr/>
        <w:t>Б.</w:t>
      </w:r>
      <w:r>
        <w:rPr>
          <w:spacing w:val="15"/>
        </w:rPr>
        <w:t> </w:t>
      </w:r>
      <w:r>
        <w:rPr/>
        <w:t>Алгоритмы</w:t>
      </w:r>
      <w:r>
        <w:rPr>
          <w:spacing w:val="34"/>
        </w:rPr>
        <w:t> </w:t>
      </w:r>
      <w:r>
        <w:rPr/>
        <w:t>ведения</w:t>
      </w:r>
      <w:r>
        <w:rPr>
          <w:spacing w:val="34"/>
        </w:rPr>
        <w:t> </w:t>
      </w:r>
      <w:r>
        <w:rPr/>
        <w:t>пациента</w:t>
      </w:r>
    </w:p>
    <w:p>
      <w:pPr>
        <w:pStyle w:val="BodyText"/>
        <w:spacing w:before="3"/>
        <w:ind w:left="0"/>
        <w:jc w:val="left"/>
        <w:rPr>
          <w:rFonts w:ascii="Palatino Linotype"/>
          <w:b/>
          <w:sz w:val="33"/>
        </w:rPr>
      </w:pPr>
    </w:p>
    <w:p>
      <w:pPr>
        <w:pStyle w:val="Heading2"/>
        <w:spacing w:line="211" w:lineRule="auto"/>
        <w:ind w:left="1110" w:right="181"/>
        <w:jc w:val="center"/>
      </w:pPr>
      <w:r>
        <w:rPr>
          <w:color w:val="212121"/>
        </w:rPr>
        <w:t>Приложение</w:t>
      </w:r>
      <w:r>
        <w:rPr>
          <w:color w:val="212121"/>
          <w:spacing w:val="16"/>
        </w:rPr>
        <w:t> </w:t>
      </w:r>
      <w:r>
        <w:rPr>
          <w:color w:val="212121"/>
        </w:rPr>
        <w:t>Б1.</w:t>
      </w:r>
      <w:r>
        <w:rPr>
          <w:color w:val="212121"/>
          <w:spacing w:val="5"/>
        </w:rPr>
        <w:t> </w:t>
      </w:r>
      <w:r>
        <w:rPr>
          <w:color w:val="212121"/>
        </w:rPr>
        <w:t>Алгоритм</w:t>
      </w:r>
      <w:r>
        <w:rPr>
          <w:color w:val="212121"/>
          <w:spacing w:val="9"/>
        </w:rPr>
        <w:t> </w:t>
      </w:r>
      <w:r>
        <w:rPr>
          <w:color w:val="212121"/>
        </w:rPr>
        <w:t>тактики</w:t>
      </w:r>
      <w:r>
        <w:rPr>
          <w:color w:val="212121"/>
          <w:spacing w:val="16"/>
        </w:rPr>
        <w:t> </w:t>
      </w:r>
      <w:r>
        <w:rPr>
          <w:color w:val="212121"/>
        </w:rPr>
        <w:t>ведения</w:t>
      </w:r>
      <w:r>
        <w:rPr>
          <w:color w:val="212121"/>
          <w:spacing w:val="16"/>
        </w:rPr>
        <w:t> </w:t>
      </w:r>
      <w:r>
        <w:rPr>
          <w:color w:val="212121"/>
        </w:rPr>
        <w:t>асимптомных</w:t>
      </w:r>
      <w:r>
        <w:rPr>
          <w:color w:val="212121"/>
          <w:spacing w:val="16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5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ГКМП</w:t>
      </w:r>
    </w:p>
    <w:p>
      <w:pPr>
        <w:pStyle w:val="BodyText"/>
        <w:spacing w:before="9"/>
        <w:ind w:left="0"/>
        <w:jc w:val="left"/>
        <w:rPr>
          <w:rFonts w:ascii="Palatino Linotype"/>
          <w:b/>
          <w:sz w:val="24"/>
        </w:rPr>
      </w:pPr>
      <w:r>
        <w:rPr/>
        <w:drawing>
          <wp:anchor distT="0" distB="0" distL="0" distR="0" allowOverlap="1" layoutInCell="1" locked="0" behindDoc="0" simplePos="0" relativeHeight="402">
            <wp:simplePos x="0" y="0"/>
            <wp:positionH relativeFrom="page">
              <wp:posOffset>1773669</wp:posOffset>
            </wp:positionH>
            <wp:positionV relativeFrom="paragraph">
              <wp:posOffset>236581</wp:posOffset>
            </wp:positionV>
            <wp:extent cx="3173729" cy="2386964"/>
            <wp:effectExtent l="0" t="0" r="0" b="0"/>
            <wp:wrapTopAndBottom/>
            <wp:docPr id="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3729" cy="2386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rFonts w:ascii="Palatino Linotype"/>
          <w:b/>
          <w:sz w:val="30"/>
        </w:rPr>
      </w:pPr>
    </w:p>
    <w:p>
      <w:pPr>
        <w:spacing w:line="211" w:lineRule="auto" w:before="253"/>
        <w:ind w:left="1031" w:right="102" w:firstLine="0"/>
        <w:jc w:val="center"/>
        <w:rPr>
          <w:rFonts w:ascii="Palatino Linotype" w:hAnsi="Palatino Linotype"/>
          <w:b/>
          <w:sz w:val="23"/>
        </w:rPr>
      </w:pPr>
      <w:r>
        <w:rPr>
          <w:rFonts w:ascii="Palatino Linotype" w:hAnsi="Palatino Linotype"/>
          <w:b/>
          <w:color w:val="212121"/>
          <w:sz w:val="23"/>
        </w:rPr>
        <w:t>Приложение</w:t>
      </w:r>
      <w:r>
        <w:rPr>
          <w:rFonts w:ascii="Palatino Linotype" w:hAnsi="Palatino Linotype"/>
          <w:b/>
          <w:color w:val="212121"/>
          <w:spacing w:val="6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Б2.</w:t>
      </w:r>
      <w:r>
        <w:rPr>
          <w:rFonts w:ascii="Palatino Linotype" w:hAnsi="Palatino Linotype"/>
          <w:b/>
          <w:color w:val="212121"/>
          <w:spacing w:val="-2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Упрощенный</w:t>
      </w:r>
      <w:r>
        <w:rPr>
          <w:rFonts w:ascii="Palatino Linotype" w:hAnsi="Palatino Linotype"/>
          <w:b/>
          <w:color w:val="212121"/>
          <w:spacing w:val="7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алгоритм диагностики</w:t>
      </w:r>
      <w:r>
        <w:rPr>
          <w:rFonts w:ascii="Palatino Linotype" w:hAnsi="Palatino Linotype"/>
          <w:b/>
          <w:color w:val="212121"/>
          <w:spacing w:val="7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и</w:t>
      </w:r>
      <w:r>
        <w:rPr>
          <w:rFonts w:ascii="Palatino Linotype" w:hAnsi="Palatino Linotype"/>
          <w:b/>
          <w:color w:val="212121"/>
          <w:spacing w:val="7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подходов</w:t>
      </w:r>
      <w:r>
        <w:rPr>
          <w:rFonts w:ascii="Palatino Linotype" w:hAnsi="Palatino Linotype"/>
          <w:b/>
          <w:color w:val="212121"/>
          <w:spacing w:val="6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к</w:t>
      </w:r>
      <w:r>
        <w:rPr>
          <w:rFonts w:ascii="Palatino Linotype" w:hAnsi="Palatino Linotype"/>
          <w:b/>
          <w:color w:val="212121"/>
          <w:spacing w:val="-5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лечению</w:t>
      </w:r>
      <w:r>
        <w:rPr>
          <w:rFonts w:ascii="Palatino Linotype" w:hAnsi="Palatino Linotype"/>
          <w:b/>
          <w:color w:val="212121"/>
          <w:spacing w:val="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пациентов</w:t>
      </w:r>
      <w:r>
        <w:rPr>
          <w:rFonts w:ascii="Palatino Linotype" w:hAnsi="Palatino Linotype"/>
          <w:b/>
          <w:color w:val="212121"/>
          <w:spacing w:val="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с</w:t>
      </w:r>
      <w:r>
        <w:rPr>
          <w:rFonts w:ascii="Palatino Linotype" w:hAnsi="Palatino Linotype"/>
          <w:b/>
          <w:color w:val="212121"/>
          <w:spacing w:val="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обструкцией</w:t>
      </w:r>
      <w:r>
        <w:rPr>
          <w:rFonts w:ascii="Palatino Linotype" w:hAnsi="Palatino Linotype"/>
          <w:b/>
          <w:color w:val="212121"/>
          <w:spacing w:val="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на</w:t>
      </w:r>
      <w:r>
        <w:rPr>
          <w:rFonts w:ascii="Palatino Linotype" w:hAnsi="Palatino Linotype"/>
          <w:b/>
          <w:color w:val="212121"/>
          <w:spacing w:val="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уровне</w:t>
      </w:r>
      <w:r>
        <w:rPr>
          <w:rFonts w:ascii="Palatino Linotype" w:hAnsi="Palatino Linotype"/>
          <w:b/>
          <w:color w:val="212121"/>
          <w:spacing w:val="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ВТЛЖ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25"/>
        </w:rPr>
      </w:pPr>
      <w:r>
        <w:rPr/>
        <w:drawing>
          <wp:anchor distT="0" distB="0" distL="0" distR="0" allowOverlap="1" layoutInCell="1" locked="0" behindDoc="0" simplePos="0" relativeHeight="403">
            <wp:simplePos x="0" y="0"/>
            <wp:positionH relativeFrom="page">
              <wp:posOffset>1773669</wp:posOffset>
            </wp:positionH>
            <wp:positionV relativeFrom="paragraph">
              <wp:posOffset>243637</wp:posOffset>
            </wp:positionV>
            <wp:extent cx="3167062" cy="2360295"/>
            <wp:effectExtent l="0" t="0" r="0" b="0"/>
            <wp:wrapTopAndBottom/>
            <wp:docPr id="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7062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rFonts w:ascii="Palatino Linotype"/>
          <w:b/>
          <w:sz w:val="30"/>
        </w:rPr>
      </w:pPr>
    </w:p>
    <w:p>
      <w:pPr>
        <w:pStyle w:val="Heading2"/>
        <w:spacing w:before="214"/>
        <w:ind w:right="105"/>
        <w:jc w:val="center"/>
      </w:pPr>
      <w:r>
        <w:rPr>
          <w:color w:val="212121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Б3.</w:t>
      </w:r>
      <w:r>
        <w:rPr>
          <w:color w:val="212121"/>
          <w:spacing w:val="-13"/>
        </w:rPr>
        <w:t> </w:t>
      </w:r>
      <w:r>
        <w:rPr>
          <w:color w:val="212121"/>
        </w:rPr>
        <w:t>Алгоритм</w:t>
      </w:r>
      <w:r>
        <w:rPr>
          <w:color w:val="212121"/>
          <w:spacing w:val="-6"/>
        </w:rPr>
        <w:t> </w:t>
      </w:r>
      <w:r>
        <w:rPr>
          <w:color w:val="212121"/>
        </w:rPr>
        <w:t>фармакотерапии</w:t>
      </w:r>
      <w:r>
        <w:rPr>
          <w:color w:val="212121"/>
          <w:spacing w:val="-6"/>
        </w:rPr>
        <w:t> </w:t>
      </w:r>
      <w:r>
        <w:rPr>
          <w:color w:val="212121"/>
        </w:rPr>
        <w:t>обструктивной</w:t>
      </w:r>
      <w:r>
        <w:rPr>
          <w:color w:val="212121"/>
          <w:spacing w:val="-6"/>
        </w:rPr>
        <w:t> </w:t>
      </w:r>
      <w:r>
        <w:rPr>
          <w:color w:val="212121"/>
        </w:rPr>
        <w:t>ГКМП</w:t>
      </w:r>
    </w:p>
    <w:p>
      <w:pPr>
        <w:pStyle w:val="BodyText"/>
        <w:spacing w:before="3"/>
        <w:ind w:left="0"/>
        <w:jc w:val="left"/>
        <w:rPr>
          <w:rFonts w:ascii="Palatino Linotype"/>
          <w:b/>
          <w:sz w:val="23"/>
        </w:rPr>
      </w:pPr>
      <w:r>
        <w:rPr/>
        <w:drawing>
          <wp:anchor distT="0" distB="0" distL="0" distR="0" allowOverlap="1" layoutInCell="1" locked="0" behindDoc="0" simplePos="0" relativeHeight="404">
            <wp:simplePos x="0" y="0"/>
            <wp:positionH relativeFrom="page">
              <wp:posOffset>1766975</wp:posOffset>
            </wp:positionH>
            <wp:positionV relativeFrom="paragraph">
              <wp:posOffset>223709</wp:posOffset>
            </wp:positionV>
            <wp:extent cx="3187065" cy="2346960"/>
            <wp:effectExtent l="0" t="0" r="0" b="0"/>
            <wp:wrapTopAndBottom/>
            <wp:docPr id="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065" cy="234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left"/>
        <w:rPr>
          <w:rFonts w:ascii="Palatino Linotype"/>
          <w:sz w:val="23"/>
        </w:rPr>
        <w:sectPr>
          <w:pgSz w:w="11900" w:h="16840"/>
          <w:pgMar w:top="0" w:bottom="0" w:left="1680" w:right="720"/>
        </w:sectPr>
      </w:pPr>
    </w:p>
    <w:p>
      <w:pPr>
        <w:spacing w:line="290" w:lineRule="exact" w:before="0"/>
        <w:ind w:left="1070" w:right="0" w:firstLine="0"/>
        <w:jc w:val="left"/>
        <w:rPr>
          <w:rFonts w:ascii="Palatino Linotype" w:hAnsi="Palatino Linotype"/>
          <w:b/>
          <w:sz w:val="23"/>
        </w:rPr>
      </w:pPr>
      <w:r>
        <w:rPr/>
        <w:pict>
          <v:rect style="position:absolute;margin-left:568.649231pt;margin-top:-.000503pt;width:10.540301pt;height:841.640669pt;mso-position-horizontal-relative:page;mso-position-vertical-relative:page;z-index:1593856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-.000503pt;width:10.540301pt;height:841.640669pt;mso-position-horizontal-relative:page;mso-position-vertical-relative:page;z-index:15939072" filled="true" fillcolor="#ededed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sz w:val="23"/>
        </w:rPr>
        <w:t>Приложение</w:t>
      </w:r>
      <w:r>
        <w:rPr>
          <w:rFonts w:ascii="Palatino Linotype" w:hAnsi="Palatino Linotype"/>
          <w:b/>
          <w:color w:val="212121"/>
          <w:spacing w:val="-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Б4.</w:t>
      </w:r>
      <w:r>
        <w:rPr>
          <w:rFonts w:ascii="Palatino Linotype" w:hAnsi="Palatino Linotype"/>
          <w:b/>
          <w:color w:val="212121"/>
          <w:spacing w:val="-11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Алгоритм</w:t>
      </w:r>
      <w:r>
        <w:rPr>
          <w:rFonts w:ascii="Palatino Linotype" w:hAnsi="Palatino Linotype"/>
          <w:b/>
          <w:color w:val="212121"/>
          <w:spacing w:val="-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врачебной</w:t>
      </w:r>
      <w:r>
        <w:rPr>
          <w:rFonts w:ascii="Palatino Linotype" w:hAnsi="Palatino Linotype"/>
          <w:b/>
          <w:color w:val="212121"/>
          <w:spacing w:val="-8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тактики</w:t>
      </w:r>
      <w:r>
        <w:rPr>
          <w:rFonts w:ascii="Palatino Linotype" w:hAnsi="Palatino Linotype"/>
          <w:b/>
          <w:color w:val="212121"/>
          <w:spacing w:val="-8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лечения</w:t>
      </w:r>
      <w:r>
        <w:rPr>
          <w:rFonts w:ascii="Palatino Linotype" w:hAnsi="Palatino Linotype"/>
          <w:b/>
          <w:color w:val="212121"/>
          <w:spacing w:val="-2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ХСН</w:t>
      </w:r>
      <w:r>
        <w:rPr>
          <w:rFonts w:ascii="Palatino Linotype" w:hAnsi="Palatino Linotype"/>
          <w:b/>
          <w:color w:val="212121"/>
          <w:spacing w:val="-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при</w:t>
      </w:r>
      <w:r>
        <w:rPr>
          <w:rFonts w:ascii="Palatino Linotype" w:hAnsi="Palatino Linotype"/>
          <w:b/>
          <w:color w:val="212121"/>
          <w:spacing w:val="-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ГКМП</w:t>
      </w:r>
    </w:p>
    <w:p>
      <w:pPr>
        <w:pStyle w:val="BodyText"/>
        <w:spacing w:before="9"/>
        <w:ind w:left="0"/>
        <w:jc w:val="left"/>
        <w:rPr>
          <w:rFonts w:ascii="Palatino Linotype"/>
          <w:b/>
          <w:sz w:val="28"/>
        </w:rPr>
      </w:pPr>
      <w:r>
        <w:rPr/>
        <w:drawing>
          <wp:anchor distT="0" distB="0" distL="0" distR="0" allowOverlap="1" layoutInCell="1" locked="0" behindDoc="0" simplePos="0" relativeHeight="407">
            <wp:simplePos x="0" y="0"/>
            <wp:positionH relativeFrom="page">
              <wp:posOffset>1787055</wp:posOffset>
            </wp:positionH>
            <wp:positionV relativeFrom="paragraph">
              <wp:posOffset>270892</wp:posOffset>
            </wp:positionV>
            <wp:extent cx="3193732" cy="2380297"/>
            <wp:effectExtent l="0" t="0" r="0" b="0"/>
            <wp:wrapTopAndBottom/>
            <wp:docPr id="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3732" cy="2380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rFonts w:ascii="Palatino Linotype"/>
          <w:b/>
          <w:sz w:val="20"/>
        </w:rPr>
      </w:pPr>
    </w:p>
    <w:p>
      <w:pPr>
        <w:pStyle w:val="BodyText"/>
        <w:spacing w:before="12"/>
        <w:ind w:left="0"/>
        <w:jc w:val="left"/>
        <w:rPr>
          <w:rFonts w:ascii="Palatino Linotype"/>
          <w:b/>
          <w:sz w:val="16"/>
        </w:rPr>
      </w:pPr>
    </w:p>
    <w:p>
      <w:pPr>
        <w:pStyle w:val="Heading2"/>
        <w:spacing w:line="211" w:lineRule="auto" w:before="129"/>
        <w:ind w:left="1109" w:right="181"/>
        <w:jc w:val="center"/>
      </w:pPr>
      <w:r>
        <w:rPr>
          <w:color w:val="212121"/>
        </w:rPr>
        <w:t>Приложение</w:t>
      </w:r>
      <w:r>
        <w:rPr>
          <w:color w:val="212121"/>
          <w:spacing w:val="6"/>
        </w:rPr>
        <w:t> </w:t>
      </w:r>
      <w:r>
        <w:rPr>
          <w:color w:val="212121"/>
        </w:rPr>
        <w:t>Б5.</w:t>
      </w:r>
      <w:r>
        <w:rPr>
          <w:color w:val="212121"/>
          <w:spacing w:val="-3"/>
        </w:rPr>
        <w:t> </w:t>
      </w:r>
      <w:r>
        <w:rPr>
          <w:color w:val="212121"/>
        </w:rPr>
        <w:t>Алгоритм</w:t>
      </w:r>
      <w:r>
        <w:rPr>
          <w:color w:val="212121"/>
          <w:spacing w:val="6"/>
        </w:rPr>
        <w:t> </w:t>
      </w:r>
      <w:r>
        <w:rPr>
          <w:color w:val="212121"/>
        </w:rPr>
        <w:t>предоперационной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 для</w:t>
      </w:r>
      <w:r>
        <w:rPr>
          <w:color w:val="212121"/>
          <w:spacing w:val="-55"/>
        </w:rPr>
        <w:t> </w:t>
      </w:r>
      <w:r>
        <w:rPr>
          <w:color w:val="212121"/>
        </w:rPr>
        <w:t>выбора</w:t>
      </w:r>
      <w:r>
        <w:rPr>
          <w:color w:val="212121"/>
          <w:spacing w:val="-3"/>
        </w:rPr>
        <w:t> </w:t>
      </w:r>
      <w:r>
        <w:rPr>
          <w:color w:val="212121"/>
        </w:rPr>
        <w:t>дополнительных</w:t>
      </w:r>
      <w:r>
        <w:rPr>
          <w:color w:val="212121"/>
          <w:spacing w:val="4"/>
        </w:rPr>
        <w:t> </w:t>
      </w:r>
      <w:r>
        <w:rPr>
          <w:color w:val="212121"/>
        </w:rPr>
        <w:t>вмешательств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МК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СМЭ/РМЭ</w:t>
      </w:r>
      <w:r>
        <w:rPr>
          <w:color w:val="212121"/>
          <w:spacing w:val="1"/>
        </w:rPr>
        <w:t> </w:t>
      </w:r>
      <w:r>
        <w:rPr>
          <w:color w:val="212121"/>
        </w:rPr>
        <w:t>(адаптировано</w:t>
      </w:r>
      <w:r>
        <w:rPr>
          <w:color w:val="212121"/>
          <w:spacing w:val="6"/>
        </w:rPr>
        <w:t> </w:t>
      </w:r>
      <w:r>
        <w:rPr>
          <w:color w:val="212121"/>
        </w:rPr>
        <w:t>из</w:t>
      </w:r>
      <w:r>
        <w:rPr>
          <w:color w:val="212121"/>
          <w:spacing w:val="6"/>
        </w:rPr>
        <w:t> </w:t>
      </w:r>
      <w:r>
        <w:rPr>
          <w:color w:val="212121"/>
        </w:rPr>
        <w:t>[398])</w:t>
      </w:r>
    </w:p>
    <w:p>
      <w:pPr>
        <w:pStyle w:val="BodyText"/>
        <w:spacing w:before="12"/>
        <w:ind w:left="0"/>
        <w:jc w:val="left"/>
        <w:rPr>
          <w:rFonts w:ascii="Palatino Linotype"/>
          <w:b/>
          <w:sz w:val="27"/>
        </w:rPr>
      </w:pPr>
      <w:r>
        <w:rPr/>
        <w:drawing>
          <wp:anchor distT="0" distB="0" distL="0" distR="0" allowOverlap="1" layoutInCell="1" locked="0" behindDoc="0" simplePos="0" relativeHeight="408">
            <wp:simplePos x="0" y="0"/>
            <wp:positionH relativeFrom="page">
              <wp:posOffset>1787055</wp:posOffset>
            </wp:positionH>
            <wp:positionV relativeFrom="paragraph">
              <wp:posOffset>263972</wp:posOffset>
            </wp:positionV>
            <wp:extent cx="3160394" cy="2346960"/>
            <wp:effectExtent l="0" t="0" r="0" b="0"/>
            <wp:wrapTopAndBottom/>
            <wp:docPr id="1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0394" cy="234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rFonts w:ascii="Palatino Linotype"/>
          <w:b/>
          <w:sz w:val="20"/>
        </w:rPr>
      </w:pPr>
    </w:p>
    <w:p>
      <w:pPr>
        <w:pStyle w:val="BodyText"/>
        <w:ind w:left="0"/>
        <w:jc w:val="left"/>
        <w:rPr>
          <w:rFonts w:ascii="Palatino Linotype"/>
          <w:b/>
          <w:sz w:val="20"/>
        </w:rPr>
      </w:pPr>
    </w:p>
    <w:p>
      <w:pPr>
        <w:spacing w:before="100"/>
        <w:ind w:left="1031" w:right="105" w:firstLine="0"/>
        <w:jc w:val="center"/>
        <w:rPr>
          <w:rFonts w:ascii="Palatino Linotype" w:hAnsi="Palatino Linotype"/>
          <w:b/>
          <w:sz w:val="23"/>
        </w:rPr>
      </w:pPr>
      <w:r>
        <w:rPr>
          <w:rFonts w:ascii="Palatino Linotype" w:hAnsi="Palatino Linotype"/>
          <w:b/>
          <w:color w:val="212121"/>
          <w:sz w:val="23"/>
        </w:rPr>
        <w:t>Приложение</w:t>
      </w:r>
      <w:r>
        <w:rPr>
          <w:rFonts w:ascii="Palatino Linotype" w:hAnsi="Palatino Linotype"/>
          <w:b/>
          <w:color w:val="212121"/>
          <w:spacing w:val="-1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Б6.</w:t>
      </w:r>
      <w:r>
        <w:rPr>
          <w:rFonts w:ascii="Palatino Linotype" w:hAnsi="Palatino Linotype"/>
          <w:b/>
          <w:color w:val="212121"/>
          <w:spacing w:val="-8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Алгоритм выбора метода редукции МЖП</w:t>
      </w:r>
    </w:p>
    <w:p>
      <w:pPr>
        <w:pStyle w:val="BodyText"/>
        <w:spacing w:before="3"/>
        <w:ind w:left="0"/>
        <w:jc w:val="left"/>
        <w:rPr>
          <w:rFonts w:ascii="Palatino Linotype"/>
          <w:b/>
          <w:sz w:val="23"/>
        </w:rPr>
      </w:pPr>
      <w:r>
        <w:rPr/>
        <w:drawing>
          <wp:anchor distT="0" distB="0" distL="0" distR="0" allowOverlap="1" layoutInCell="1" locked="0" behindDoc="0" simplePos="0" relativeHeight="409">
            <wp:simplePos x="0" y="0"/>
            <wp:positionH relativeFrom="page">
              <wp:posOffset>1766975</wp:posOffset>
            </wp:positionH>
            <wp:positionV relativeFrom="paragraph">
              <wp:posOffset>223942</wp:posOffset>
            </wp:positionV>
            <wp:extent cx="3140392" cy="2366962"/>
            <wp:effectExtent l="0" t="0" r="0" b="0"/>
            <wp:wrapTopAndBottom/>
            <wp:docPr id="13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0392" cy="2366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rFonts w:ascii="Palatino Linotype"/>
          <w:b/>
          <w:sz w:val="30"/>
        </w:rPr>
      </w:pPr>
    </w:p>
    <w:p>
      <w:pPr>
        <w:pStyle w:val="Heading2"/>
        <w:spacing w:line="211" w:lineRule="auto" w:before="253"/>
        <w:ind w:left="1302" w:right="374"/>
        <w:jc w:val="center"/>
      </w:pPr>
      <w:r>
        <w:rPr>
          <w:color w:val="212121"/>
        </w:rPr>
        <w:t>Приложение Б7. Алгоритм первичной и вторичной профилактики</w:t>
      </w:r>
      <w:r>
        <w:rPr>
          <w:color w:val="212121"/>
          <w:spacing w:val="-55"/>
        </w:rPr>
        <w:t> </w:t>
      </w:r>
      <w:r>
        <w:rPr>
          <w:color w:val="212121"/>
        </w:rPr>
        <w:t>ВСС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ГКМП</w:t>
      </w:r>
    </w:p>
    <w:p>
      <w:pPr>
        <w:spacing w:after="0" w:line="211" w:lineRule="auto"/>
        <w:jc w:val="center"/>
        <w:sectPr>
          <w:pgSz w:w="11900" w:h="16840"/>
          <w:pgMar w:top="0" w:bottom="0" w:left="1680" w:right="720"/>
        </w:sectPr>
      </w:pPr>
    </w:p>
    <w:p>
      <w:pPr>
        <w:pStyle w:val="BodyText"/>
        <w:spacing w:before="9"/>
        <w:ind w:left="0"/>
        <w:jc w:val="left"/>
        <w:rPr>
          <w:rFonts w:ascii="Palatino Linotype"/>
          <w:b/>
          <w:sz w:val="4"/>
        </w:rPr>
      </w:pPr>
      <w:r>
        <w:rPr/>
        <w:pict>
          <v:rect style="position:absolute;margin-left:568.649231pt;margin-top:.001691pt;width:10.540301pt;height:841.648479pt;mso-position-horizontal-relative:page;mso-position-vertical-relative:page;z-index:1594060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691pt;width:10.540301pt;height:841.648479pt;mso-position-horizontal-relative:page;mso-position-vertical-relative:page;z-index:15941120" filled="true" fillcolor="#ededed" stroked="false">
            <v:fill type="solid"/>
            <w10:wrap type="none"/>
          </v:rect>
        </w:pict>
      </w:r>
    </w:p>
    <w:p>
      <w:pPr>
        <w:pStyle w:val="BodyText"/>
        <w:ind w:left="1092"/>
        <w:jc w:val="left"/>
        <w:rPr>
          <w:rFonts w:ascii="Palatino Linotype"/>
          <w:sz w:val="20"/>
        </w:rPr>
      </w:pPr>
      <w:r>
        <w:rPr>
          <w:rFonts w:ascii="Palatino Linotype"/>
          <w:sz w:val="20"/>
        </w:rPr>
        <w:drawing>
          <wp:inline distT="0" distB="0" distL="0" distR="0">
            <wp:extent cx="3193732" cy="2386965"/>
            <wp:effectExtent l="0" t="0" r="0" b="0"/>
            <wp:docPr id="15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3732" cy="238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/>
          <w:sz w:val="20"/>
        </w:rPr>
      </w:r>
    </w:p>
    <w:p>
      <w:pPr>
        <w:pStyle w:val="BodyText"/>
        <w:ind w:left="0"/>
        <w:jc w:val="left"/>
        <w:rPr>
          <w:rFonts w:ascii="Palatino Linotype"/>
          <w:b/>
          <w:sz w:val="20"/>
        </w:rPr>
      </w:pPr>
    </w:p>
    <w:p>
      <w:pPr>
        <w:pStyle w:val="BodyText"/>
        <w:spacing w:before="3"/>
        <w:ind w:left="0"/>
        <w:jc w:val="left"/>
        <w:rPr>
          <w:rFonts w:ascii="Palatino Linotype"/>
          <w:b/>
          <w:sz w:val="22"/>
        </w:rPr>
      </w:pPr>
    </w:p>
    <w:p>
      <w:pPr>
        <w:spacing w:line="211" w:lineRule="auto" w:before="128"/>
        <w:ind w:left="1031" w:right="102" w:firstLine="0"/>
        <w:jc w:val="center"/>
        <w:rPr>
          <w:rFonts w:ascii="Palatino Linotype" w:hAnsi="Palatino Linotype"/>
          <w:b/>
          <w:sz w:val="23"/>
        </w:rPr>
      </w:pPr>
      <w:r>
        <w:rPr>
          <w:rFonts w:ascii="Palatino Linotype" w:hAnsi="Palatino Linotype"/>
          <w:b/>
          <w:color w:val="212121"/>
          <w:sz w:val="23"/>
        </w:rPr>
        <w:t>Приложение</w:t>
      </w:r>
      <w:r>
        <w:rPr>
          <w:rFonts w:ascii="Palatino Linotype" w:hAnsi="Palatino Linotype"/>
          <w:b/>
          <w:color w:val="212121"/>
          <w:spacing w:val="9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Б8. Алгоритм</w:t>
      </w:r>
      <w:r>
        <w:rPr>
          <w:rFonts w:ascii="Palatino Linotype" w:hAnsi="Palatino Linotype"/>
          <w:b/>
          <w:color w:val="212121"/>
          <w:spacing w:val="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диагностики</w:t>
      </w:r>
      <w:r>
        <w:rPr>
          <w:rFonts w:ascii="Palatino Linotype" w:hAnsi="Palatino Linotype"/>
          <w:b/>
          <w:color w:val="212121"/>
          <w:spacing w:val="10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и</w:t>
      </w:r>
      <w:r>
        <w:rPr>
          <w:rFonts w:ascii="Palatino Linotype" w:hAnsi="Palatino Linotype"/>
          <w:b/>
          <w:color w:val="212121"/>
          <w:spacing w:val="15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врачебной</w:t>
      </w:r>
      <w:r>
        <w:rPr>
          <w:rFonts w:ascii="Palatino Linotype" w:hAnsi="Palatino Linotype"/>
          <w:b/>
          <w:color w:val="212121"/>
          <w:spacing w:val="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тактики</w:t>
      </w:r>
      <w:r>
        <w:rPr>
          <w:rFonts w:ascii="Palatino Linotype" w:hAnsi="Palatino Linotype"/>
          <w:b/>
          <w:color w:val="212121"/>
          <w:spacing w:val="10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при</w:t>
      </w:r>
      <w:r>
        <w:rPr>
          <w:rFonts w:ascii="Palatino Linotype" w:hAnsi="Palatino Linotype"/>
          <w:b/>
          <w:color w:val="212121"/>
          <w:spacing w:val="-55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синкопальных</w:t>
      </w:r>
      <w:r>
        <w:rPr>
          <w:rFonts w:ascii="Palatino Linotype" w:hAnsi="Palatino Linotype"/>
          <w:b/>
          <w:color w:val="212121"/>
          <w:spacing w:val="5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состояниях</w:t>
      </w:r>
    </w:p>
    <w:p>
      <w:pPr>
        <w:pStyle w:val="BodyText"/>
        <w:spacing w:before="1"/>
        <w:ind w:left="0"/>
        <w:jc w:val="left"/>
        <w:rPr>
          <w:rFonts w:ascii="Palatino Linotype"/>
          <w:b/>
          <w:sz w:val="27"/>
        </w:rPr>
      </w:pPr>
      <w:r>
        <w:rPr/>
        <w:drawing>
          <wp:anchor distT="0" distB="0" distL="0" distR="0" allowOverlap="1" layoutInCell="1" locked="0" behindDoc="0" simplePos="0" relativeHeight="412">
            <wp:simplePos x="0" y="0"/>
            <wp:positionH relativeFrom="page">
              <wp:posOffset>1793748</wp:posOffset>
            </wp:positionH>
            <wp:positionV relativeFrom="paragraph">
              <wp:posOffset>257027</wp:posOffset>
            </wp:positionV>
            <wp:extent cx="3147060" cy="2340292"/>
            <wp:effectExtent l="0" t="0" r="0" b="0"/>
            <wp:wrapTopAndBottom/>
            <wp:docPr id="1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234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rFonts w:ascii="Palatino Linotype"/>
          <w:b/>
          <w:sz w:val="30"/>
        </w:rPr>
      </w:pPr>
    </w:p>
    <w:p>
      <w:pPr>
        <w:pStyle w:val="Heading2"/>
        <w:spacing w:line="211" w:lineRule="auto" w:before="221"/>
        <w:ind w:left="1110" w:right="181"/>
        <w:jc w:val="center"/>
      </w:pPr>
      <w:r>
        <w:rPr>
          <w:color w:val="212121"/>
        </w:rPr>
        <w:t>Приложение</w:t>
      </w:r>
      <w:r>
        <w:rPr>
          <w:color w:val="212121"/>
          <w:spacing w:val="14"/>
        </w:rPr>
        <w:t> </w:t>
      </w:r>
      <w:r>
        <w:rPr>
          <w:color w:val="212121"/>
        </w:rPr>
        <w:t>Б9.</w:t>
      </w:r>
      <w:r>
        <w:rPr>
          <w:color w:val="212121"/>
          <w:spacing w:val="5"/>
        </w:rPr>
        <w:t> </w:t>
      </w:r>
      <w:r>
        <w:rPr>
          <w:color w:val="212121"/>
        </w:rPr>
        <w:t>Алгоритм</w:t>
      </w:r>
      <w:r>
        <w:rPr>
          <w:color w:val="212121"/>
          <w:spacing w:val="14"/>
        </w:rPr>
        <w:t> </w:t>
      </w:r>
      <w:r>
        <w:rPr>
          <w:color w:val="212121"/>
        </w:rPr>
        <w:t>врачебной</w:t>
      </w:r>
      <w:r>
        <w:rPr>
          <w:color w:val="212121"/>
          <w:spacing w:val="8"/>
        </w:rPr>
        <w:t> </w:t>
      </w:r>
      <w:r>
        <w:rPr>
          <w:color w:val="212121"/>
        </w:rPr>
        <w:t>тактики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4"/>
        </w:rPr>
        <w:t> </w:t>
      </w:r>
      <w:r>
        <w:rPr>
          <w:color w:val="212121"/>
        </w:rPr>
        <w:t>от</w:t>
      </w:r>
      <w:r>
        <w:rPr>
          <w:color w:val="212121"/>
          <w:spacing w:val="-54"/>
        </w:rPr>
        <w:t> </w:t>
      </w:r>
      <w:r>
        <w:rPr>
          <w:color w:val="212121"/>
        </w:rPr>
        <w:t>стадии</w:t>
      </w:r>
      <w:r>
        <w:rPr>
          <w:color w:val="212121"/>
          <w:spacing w:val="4"/>
        </w:rPr>
        <w:t> </w:t>
      </w:r>
      <w:r>
        <w:rPr>
          <w:color w:val="212121"/>
        </w:rPr>
        <w:t>ГКМП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варианта</w:t>
      </w:r>
      <w:r>
        <w:rPr>
          <w:color w:val="212121"/>
          <w:spacing w:val="5"/>
        </w:rPr>
        <w:t> </w:t>
      </w:r>
      <w:r>
        <w:rPr>
          <w:color w:val="212121"/>
        </w:rPr>
        <w:t>клинического</w:t>
      </w:r>
      <w:r>
        <w:rPr>
          <w:color w:val="212121"/>
          <w:spacing w:val="-1"/>
        </w:rPr>
        <w:t> </w:t>
      </w:r>
      <w:r>
        <w:rPr>
          <w:color w:val="212121"/>
        </w:rPr>
        <w:t>течения</w:t>
      </w:r>
    </w:p>
    <w:p>
      <w:pPr>
        <w:pStyle w:val="BodyText"/>
        <w:spacing w:before="4"/>
        <w:ind w:left="0"/>
        <w:jc w:val="left"/>
        <w:rPr>
          <w:rFonts w:ascii="Palatino Linotype"/>
          <w:b/>
          <w:sz w:val="26"/>
        </w:rPr>
      </w:pPr>
      <w:r>
        <w:rPr/>
        <w:drawing>
          <wp:anchor distT="0" distB="0" distL="0" distR="0" allowOverlap="1" layoutInCell="1" locked="0" behindDoc="0" simplePos="0" relativeHeight="413">
            <wp:simplePos x="0" y="0"/>
            <wp:positionH relativeFrom="page">
              <wp:posOffset>1787055</wp:posOffset>
            </wp:positionH>
            <wp:positionV relativeFrom="paragraph">
              <wp:posOffset>250411</wp:posOffset>
            </wp:positionV>
            <wp:extent cx="3173730" cy="2380297"/>
            <wp:effectExtent l="0" t="0" r="0" b="0"/>
            <wp:wrapTopAndBottom/>
            <wp:docPr id="1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3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3730" cy="2380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rFonts w:ascii="Palatino Linotype"/>
          <w:b/>
          <w:sz w:val="30"/>
        </w:rPr>
      </w:pPr>
    </w:p>
    <w:p>
      <w:pPr>
        <w:spacing w:before="235"/>
        <w:ind w:left="1031" w:right="105" w:firstLine="0"/>
        <w:jc w:val="center"/>
        <w:rPr>
          <w:rFonts w:ascii="Palatino Linotype" w:hAnsi="Palatino Linotype"/>
          <w:b/>
          <w:sz w:val="23"/>
        </w:rPr>
      </w:pPr>
      <w:r>
        <w:rPr/>
        <w:pict>
          <v:rect style="position:absolute;margin-left:552.311768pt;margin-top:87.590469pt;width:.527015pt;height:7.383095pt;mso-position-horizontal-relative:page;mso-position-vertical-relative:paragraph;z-index:15941632" filled="true" fillcolor="#000000" stroked="false">
            <v:fill type="solid"/>
            <w10:wrap type="none"/>
          </v:rect>
        </w:pict>
      </w:r>
      <w:r>
        <w:rPr/>
        <w:pict>
          <v:rect style="position:absolute;margin-left:136.496887pt;margin-top:87.590469pt;width:.527015pt;height:7.383095pt;mso-position-horizontal-relative:page;mso-position-vertical-relative:paragraph;z-index:15942144" filled="true" fillcolor="#000000" stroked="false">
            <v:fill type="solid"/>
            <w10:wrap type="none"/>
          </v:rect>
        </w:pict>
      </w:r>
      <w:r>
        <w:rPr/>
        <w:pict>
          <v:rect style="position:absolute;margin-left:232.41362pt;margin-top:87.590469pt;width:.527015pt;height:7.383095pt;mso-position-horizontal-relative:page;mso-position-vertical-relative:paragraph;z-index:15942656" filled="true" fillcolor="#000000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sz w:val="23"/>
        </w:rPr>
        <w:t>Приложение</w:t>
      </w:r>
      <w:r>
        <w:rPr>
          <w:rFonts w:ascii="Palatino Linotype" w:hAnsi="Palatino Linotype"/>
          <w:b/>
          <w:color w:val="212121"/>
          <w:spacing w:val="-8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Б10.</w:t>
      </w:r>
      <w:r>
        <w:rPr>
          <w:rFonts w:ascii="Palatino Linotype" w:hAnsi="Palatino Linotype"/>
          <w:b/>
          <w:color w:val="212121"/>
          <w:spacing w:val="-7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Показания</w:t>
      </w:r>
      <w:r>
        <w:rPr>
          <w:rFonts w:ascii="Palatino Linotype" w:hAnsi="Palatino Linotype"/>
          <w:b/>
          <w:color w:val="212121"/>
          <w:spacing w:val="-7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к</w:t>
      </w:r>
      <w:r>
        <w:rPr>
          <w:rFonts w:ascii="Palatino Linotype" w:hAnsi="Palatino Linotype"/>
          <w:b/>
          <w:color w:val="212121"/>
          <w:spacing w:val="-7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редукции</w:t>
      </w:r>
      <w:r>
        <w:rPr>
          <w:rFonts w:ascii="Palatino Linotype" w:hAnsi="Palatino Linotype"/>
          <w:b/>
          <w:color w:val="212121"/>
          <w:spacing w:val="-7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МЖП</w:t>
      </w:r>
      <w:r>
        <w:rPr>
          <w:rFonts w:ascii="Palatino Linotype" w:hAnsi="Palatino Linotype"/>
          <w:b/>
          <w:color w:val="212121"/>
          <w:spacing w:val="-7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(СМЭ/РМЭ/САА)</w:t>
      </w:r>
    </w:p>
    <w:p>
      <w:pPr>
        <w:pStyle w:val="BodyText"/>
        <w:spacing w:before="3"/>
        <w:ind w:left="0"/>
        <w:jc w:val="left"/>
        <w:rPr>
          <w:rFonts w:ascii="Palatino Linotype"/>
          <w:b/>
          <w:sz w:val="22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8"/>
        <w:gridCol w:w="6398"/>
      </w:tblGrid>
      <w:tr>
        <w:trPr>
          <w:trHeight w:val="322" w:hRule="atLeast"/>
        </w:trPr>
        <w:tc>
          <w:tcPr>
            <w:tcW w:w="191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Критерии</w:t>
            </w:r>
          </w:p>
        </w:tc>
        <w:tc>
          <w:tcPr>
            <w:tcW w:w="639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Показания</w:t>
            </w:r>
          </w:p>
        </w:tc>
      </w:tr>
      <w:tr>
        <w:trPr>
          <w:trHeight w:val="554" w:hRule="atLeast"/>
        </w:trPr>
        <w:tc>
          <w:tcPr>
            <w:tcW w:w="191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Клинические</w:t>
            </w:r>
          </w:p>
        </w:tc>
        <w:tc>
          <w:tcPr>
            <w:tcW w:w="6398" w:type="dxa"/>
          </w:tcPr>
          <w:p>
            <w:pPr>
              <w:pStyle w:val="TableParagraph"/>
              <w:spacing w:line="208" w:lineRule="auto" w:before="112"/>
              <w:ind w:right="9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ХСН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III–IV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функционального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класса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NYHA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ФВЛЖ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≥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%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наличие  других  тяжелых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симптомов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(обмороки,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предобморочные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состояния,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синдром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стенокардии),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существенно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ограничивающих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повседневную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активность,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несмотря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оптимальную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медикаментозную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терапию.</w:t>
            </w:r>
          </w:p>
        </w:tc>
      </w:tr>
    </w:tbl>
    <w:p>
      <w:pPr>
        <w:spacing w:after="0" w:line="208" w:lineRule="auto"/>
        <w:jc w:val="both"/>
        <w:rPr>
          <w:sz w:val="11"/>
        </w:rPr>
        <w:sectPr>
          <w:pgSz w:w="11900" w:h="16840"/>
          <w:pgMar w:top="0" w:bottom="0" w:left="1680" w:right="720"/>
        </w:sect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8"/>
        <w:gridCol w:w="6398"/>
      </w:tblGrid>
      <w:tr>
        <w:trPr>
          <w:trHeight w:val="566" w:hRule="atLeast"/>
        </w:trPr>
        <w:tc>
          <w:tcPr>
            <w:tcW w:w="1918" w:type="dxa"/>
            <w:tcBorders>
              <w:top w:val="nil"/>
            </w:tcBorders>
          </w:tcPr>
          <w:p>
            <w:pPr>
              <w:pStyle w:val="TableParagraph"/>
              <w:spacing w:line="123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Гемодинамические</w:t>
            </w:r>
          </w:p>
        </w:tc>
        <w:tc>
          <w:tcPr>
            <w:tcW w:w="6398" w:type="dxa"/>
            <w:tcBorders>
              <w:top w:val="nil"/>
            </w:tcBorders>
          </w:tcPr>
          <w:p>
            <w:pPr>
              <w:pStyle w:val="TableParagraph"/>
              <w:spacing w:line="208" w:lineRule="auto" w:before="4"/>
              <w:ind w:right="9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Обструктивная форма ГКМП (в покое или индуцируемая) с ГД в ВТЛЖ ≥ 50 мм рт.ст., которая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ассоциирована с гипертрофией МЖП и передне-систолическим движением створки митрального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клапана, другими аномалиями аппарата МК (хорды, ПМ) и, рефрактерная к проводимой терапии 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полном объеме.</w:t>
            </w:r>
          </w:p>
        </w:tc>
      </w:tr>
      <w:tr>
        <w:trPr>
          <w:trHeight w:val="554" w:hRule="atLeast"/>
        </w:trPr>
        <w:tc>
          <w:tcPr>
            <w:tcW w:w="1918" w:type="dxa"/>
          </w:tcPr>
          <w:p>
            <w:pPr>
              <w:pStyle w:val="TableParagraph"/>
              <w:spacing w:before="9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Анатомические</w:t>
            </w:r>
          </w:p>
        </w:tc>
        <w:tc>
          <w:tcPr>
            <w:tcW w:w="6398" w:type="dxa"/>
          </w:tcPr>
          <w:p>
            <w:pPr>
              <w:pStyle w:val="TableParagraph"/>
              <w:spacing w:line="208" w:lineRule="auto" w:before="107"/>
              <w:ind w:right="10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Толщина МЖП, достаточная для безопасного и эффективного выполнения операции или процедуры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(по мнению оператора), состояние аппарата МК и подклапанных структур, сочетанные аномалии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коронарных артерий.</w:t>
            </w:r>
          </w:p>
        </w:tc>
      </w:tr>
    </w:tbl>
    <w:p>
      <w:pPr>
        <w:pStyle w:val="BodyText"/>
        <w:spacing w:before="11"/>
        <w:ind w:left="0"/>
        <w:jc w:val="left"/>
        <w:rPr>
          <w:rFonts w:ascii="Palatino Linotype"/>
          <w:b/>
          <w:sz w:val="29"/>
        </w:rPr>
      </w:pPr>
      <w:r>
        <w:rPr/>
        <w:pict>
          <v:rect style="position:absolute;margin-left:568.649231pt;margin-top:.004298pt;width:10.540301pt;height:841.640669pt;mso-position-horizontal-relative:page;mso-position-vertical-relative:page;z-index:159431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4298pt;width:10.540301pt;height:841.640669pt;mso-position-horizontal-relative:page;mso-position-vertical-relative:page;z-index:15943680" filled="true" fillcolor="#ededed" stroked="false">
            <v:fill type="solid"/>
            <w10:wrap type="none"/>
          </v:rect>
        </w:pict>
      </w:r>
    </w:p>
    <w:p>
      <w:pPr>
        <w:pStyle w:val="Heading2"/>
        <w:spacing w:before="99"/>
        <w:ind w:right="105"/>
        <w:jc w:val="center"/>
      </w:pPr>
      <w:r>
        <w:rPr>
          <w:color w:val="212121"/>
        </w:rPr>
        <w:t>Приложение</w:t>
      </w:r>
      <w:r>
        <w:rPr>
          <w:color w:val="212121"/>
          <w:spacing w:val="-8"/>
        </w:rPr>
        <w:t> </w:t>
      </w:r>
      <w:r>
        <w:rPr>
          <w:color w:val="212121"/>
        </w:rPr>
        <w:t>Б11.</w:t>
      </w:r>
      <w:r>
        <w:rPr>
          <w:color w:val="212121"/>
          <w:spacing w:val="-7"/>
        </w:rPr>
        <w:t> </w:t>
      </w:r>
      <w:r>
        <w:rPr>
          <w:color w:val="212121"/>
        </w:rPr>
        <w:t>Сравнение</w:t>
      </w:r>
      <w:r>
        <w:rPr>
          <w:color w:val="212121"/>
          <w:spacing w:val="-7"/>
        </w:rPr>
        <w:t> </w:t>
      </w:r>
      <w:r>
        <w:rPr>
          <w:color w:val="212121"/>
        </w:rPr>
        <w:t>СМЭ/РМЭ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САА</w:t>
      </w:r>
    </w:p>
    <w:p>
      <w:pPr>
        <w:pStyle w:val="BodyText"/>
        <w:spacing w:before="10"/>
        <w:ind w:left="0"/>
        <w:jc w:val="left"/>
        <w:rPr>
          <w:rFonts w:ascii="Palatino Linotype"/>
          <w:b/>
          <w:sz w:val="24"/>
        </w:rPr>
      </w:pPr>
    </w:p>
    <w:p>
      <w:pPr>
        <w:pStyle w:val="BodyText"/>
        <w:spacing w:line="300" w:lineRule="auto"/>
        <w:ind w:right="119"/>
        <w:jc w:val="left"/>
      </w:pPr>
      <w:r>
        <w:rPr>
          <w:color w:val="212121"/>
          <w:w w:val="110"/>
        </w:rPr>
        <w:t>(адаптировано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из:</w:t>
      </w:r>
      <w:r>
        <w:rPr>
          <w:color w:val="212121"/>
          <w:spacing w:val="20"/>
          <w:w w:val="110"/>
        </w:rPr>
        <w:t> </w:t>
      </w:r>
      <w:hyperlink r:id="rId21">
        <w:r>
          <w:rPr>
            <w:color w:val="1876D2"/>
            <w:w w:val="110"/>
            <w:u w:val="single" w:color="1876D2"/>
          </w:rPr>
          <w:t>Batzner</w:t>
        </w:r>
        <w:r>
          <w:rPr>
            <w:color w:val="1876D2"/>
            <w:spacing w:val="13"/>
            <w:w w:val="110"/>
            <w:u w:val="single" w:color="1876D2"/>
          </w:rPr>
          <w:t> </w:t>
        </w:r>
        <w:r>
          <w:rPr>
            <w:color w:val="1876D2"/>
            <w:w w:val="110"/>
            <w:u w:val="single" w:color="1876D2"/>
          </w:rPr>
          <w:t>A</w:t>
        </w:r>
      </w:hyperlink>
      <w:r>
        <w:rPr>
          <w:color w:val="212121"/>
          <w:w w:val="110"/>
        </w:rPr>
        <w:t>,</w:t>
      </w:r>
      <w:r>
        <w:rPr>
          <w:color w:val="212121"/>
          <w:spacing w:val="9"/>
          <w:w w:val="110"/>
        </w:rPr>
        <w:t> </w:t>
      </w:r>
      <w:hyperlink r:id="rId22">
        <w:r>
          <w:rPr>
            <w:color w:val="1876D2"/>
            <w:w w:val="110"/>
            <w:u w:val="single" w:color="1876D2"/>
          </w:rPr>
          <w:t>Schäfers</w:t>
        </w:r>
        <w:r>
          <w:rPr>
            <w:color w:val="1876D2"/>
            <w:spacing w:val="16"/>
            <w:w w:val="110"/>
            <w:u w:val="single" w:color="1876D2"/>
          </w:rPr>
          <w:t> </w:t>
        </w:r>
        <w:r>
          <w:rPr>
            <w:color w:val="1876D2"/>
            <w:w w:val="110"/>
            <w:u w:val="single" w:color="1876D2"/>
          </w:rPr>
          <w:t>H</w:t>
        </w:r>
        <w:r>
          <w:rPr>
            <w:color w:val="1876D2"/>
            <w:w w:val="110"/>
          </w:rPr>
          <w:t>J</w:t>
        </w:r>
      </w:hyperlink>
      <w:r>
        <w:rPr>
          <w:color w:val="212121"/>
          <w:w w:val="110"/>
        </w:rPr>
        <w:t>,</w:t>
      </w:r>
      <w:r>
        <w:rPr>
          <w:color w:val="212121"/>
          <w:spacing w:val="9"/>
          <w:w w:val="110"/>
        </w:rPr>
        <w:t> </w:t>
      </w:r>
      <w:hyperlink r:id="rId23">
        <w:r>
          <w:rPr>
            <w:color w:val="1876D2"/>
            <w:w w:val="110"/>
            <w:u w:val="single" w:color="1876D2"/>
          </w:rPr>
          <w:t>Borisov</w:t>
        </w:r>
        <w:r>
          <w:rPr>
            <w:color w:val="1876D2"/>
            <w:spacing w:val="25"/>
            <w:w w:val="110"/>
            <w:u w:val="single" w:color="1876D2"/>
          </w:rPr>
          <w:t> </w:t>
        </w:r>
        <w:r>
          <w:rPr>
            <w:color w:val="1876D2"/>
            <w:w w:val="110"/>
            <w:u w:val="single" w:color="1876D2"/>
          </w:rPr>
          <w:t>KV</w:t>
        </w:r>
      </w:hyperlink>
      <w:r>
        <w:rPr>
          <w:color w:val="212121"/>
          <w:w w:val="110"/>
        </w:rPr>
        <w:t>,</w:t>
      </w:r>
      <w:r>
        <w:rPr>
          <w:color w:val="212121"/>
          <w:spacing w:val="18"/>
          <w:w w:val="110"/>
        </w:rPr>
        <w:t> </w:t>
      </w:r>
      <w:hyperlink r:id="rId24">
        <w:r>
          <w:rPr>
            <w:color w:val="1876D2"/>
            <w:w w:val="110"/>
            <w:u w:val="single" w:color="1876D2"/>
          </w:rPr>
          <w:t>Se</w:t>
        </w:r>
        <w:r>
          <w:rPr>
            <w:color w:val="1876D2"/>
            <w:w w:val="110"/>
          </w:rPr>
          <w:t>gg</w:t>
        </w:r>
        <w:r>
          <w:rPr>
            <w:color w:val="1876D2"/>
            <w:w w:val="110"/>
            <w:u w:val="single" w:color="1876D2"/>
          </w:rPr>
          <w:t>ewiß</w:t>
        </w:r>
        <w:r>
          <w:rPr>
            <w:color w:val="1876D2"/>
            <w:spacing w:val="26"/>
            <w:w w:val="110"/>
            <w:u w:val="single" w:color="1876D2"/>
          </w:rPr>
          <w:t> </w:t>
        </w:r>
        <w:r>
          <w:rPr>
            <w:color w:val="1876D2"/>
            <w:w w:val="110"/>
            <w:u w:val="single" w:color="1876D2"/>
          </w:rPr>
          <w:t>H</w:t>
        </w:r>
      </w:hyperlink>
      <w:r>
        <w:rPr>
          <w:color w:val="212121"/>
          <w:w w:val="110"/>
        </w:rPr>
        <w:t>.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Hypertrophic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Obstructive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Cardiomyopathy.</w:t>
      </w:r>
      <w:r>
        <w:rPr>
          <w:color w:val="212121"/>
          <w:spacing w:val="-16"/>
          <w:w w:val="110"/>
        </w:rPr>
        <w:t> </w:t>
      </w:r>
      <w:hyperlink r:id="rId25">
        <w:r>
          <w:rPr>
            <w:color w:val="1876D2"/>
            <w:w w:val="110"/>
            <w:u w:val="single" w:color="1876D2"/>
          </w:rPr>
          <w:t>Dtsch</w:t>
        </w:r>
        <w:r>
          <w:rPr>
            <w:color w:val="1876D2"/>
            <w:spacing w:val="-10"/>
            <w:w w:val="110"/>
            <w:u w:val="single" w:color="1876D2"/>
          </w:rPr>
          <w:t> </w:t>
        </w:r>
        <w:r>
          <w:rPr>
            <w:color w:val="1876D2"/>
            <w:w w:val="110"/>
            <w:u w:val="single" w:color="1876D2"/>
          </w:rPr>
          <w:t>Arztebl</w:t>
        </w:r>
        <w:r>
          <w:rPr>
            <w:color w:val="1876D2"/>
            <w:spacing w:val="-7"/>
            <w:w w:val="110"/>
            <w:u w:val="single" w:color="1876D2"/>
          </w:rPr>
          <w:t> </w:t>
        </w:r>
        <w:r>
          <w:rPr>
            <w:color w:val="1876D2"/>
            <w:w w:val="110"/>
            <w:u w:val="single" w:color="1876D2"/>
          </w:rPr>
          <w:t>Int.</w:t>
        </w:r>
        <w:r>
          <w:rPr>
            <w:color w:val="1876D2"/>
            <w:spacing w:val="-3"/>
            <w:w w:val="110"/>
          </w:rPr>
          <w:t> </w:t>
        </w:r>
      </w:hyperlink>
      <w:r>
        <w:rPr>
          <w:color w:val="212121"/>
          <w:w w:val="110"/>
        </w:rPr>
        <w:t>2019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[393])</w:t>
      </w:r>
    </w:p>
    <w:p>
      <w:pPr>
        <w:pStyle w:val="BodyText"/>
        <w:spacing w:before="8" w:after="1"/>
        <w:ind w:left="0"/>
        <w:jc w:val="left"/>
        <w:rPr>
          <w:sz w:val="13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09"/>
        <w:gridCol w:w="3384"/>
        <w:gridCol w:w="2225"/>
      </w:tblGrid>
      <w:tr>
        <w:trPr>
          <w:trHeight w:val="322" w:hRule="atLeast"/>
        </w:trPr>
        <w:tc>
          <w:tcPr>
            <w:tcW w:w="2709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Критерии</w:t>
            </w:r>
          </w:p>
        </w:tc>
        <w:tc>
          <w:tcPr>
            <w:tcW w:w="338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СМЭ/РМЭ</w:t>
            </w:r>
          </w:p>
        </w:tc>
        <w:tc>
          <w:tcPr>
            <w:tcW w:w="2225" w:type="dxa"/>
          </w:tcPr>
          <w:p>
            <w:pPr>
              <w:pStyle w:val="TableParagraph"/>
              <w:ind w:left="107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САА</w:t>
            </w:r>
          </w:p>
        </w:tc>
      </w:tr>
      <w:tr>
        <w:trPr>
          <w:trHeight w:val="554" w:hRule="atLeast"/>
        </w:trPr>
        <w:tc>
          <w:tcPr>
            <w:tcW w:w="2709" w:type="dxa"/>
          </w:tcPr>
          <w:p>
            <w:pPr>
              <w:pStyle w:val="TableParagraph"/>
              <w:tabs>
                <w:tab w:pos="1254" w:val="left" w:leader="none"/>
              </w:tabs>
              <w:spacing w:line="208" w:lineRule="auto" w:before="112"/>
              <w:ind w:right="9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Локализация</w:t>
              <w:tab/>
              <w:t>гипертрофированного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отдела МЖП</w:t>
            </w:r>
          </w:p>
        </w:tc>
        <w:tc>
          <w:tcPr>
            <w:tcW w:w="33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Субаортальная,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среднежелудочковая,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апикальная</w:t>
            </w:r>
          </w:p>
        </w:tc>
        <w:tc>
          <w:tcPr>
            <w:tcW w:w="2225" w:type="dxa"/>
          </w:tcPr>
          <w:p>
            <w:pPr>
              <w:pStyle w:val="TableParagraph"/>
              <w:tabs>
                <w:tab w:pos="1985" w:val="left" w:leader="none"/>
              </w:tabs>
              <w:spacing w:line="208" w:lineRule="auto" w:before="112"/>
              <w:ind w:left="107" w:right="10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Субаортальная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Среднежелудочковая</w:t>
              <w:tab/>
            </w:r>
            <w:r>
              <w:rPr>
                <w:color w:val="212121"/>
                <w:spacing w:val="-2"/>
                <w:w w:val="105"/>
                <w:sz w:val="11"/>
              </w:rPr>
              <w:t>(в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отдельных Центрах)</w:t>
            </w:r>
          </w:p>
        </w:tc>
      </w:tr>
      <w:tr>
        <w:trPr>
          <w:trHeight w:val="438" w:hRule="atLeast"/>
        </w:trPr>
        <w:tc>
          <w:tcPr>
            <w:tcW w:w="27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Степень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гипертрофии</w:t>
            </w:r>
          </w:p>
        </w:tc>
        <w:tc>
          <w:tcPr>
            <w:tcW w:w="3384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От 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˃</w:t>
            </w:r>
            <w:r>
              <w:rPr>
                <w:color w:val="212121"/>
                <w:w w:val="105"/>
                <w:sz w:val="11"/>
              </w:rPr>
              <w:t>20 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 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 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экстремальной 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гипертрофия 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&gt;30 мм</w:t>
            </w:r>
          </w:p>
        </w:tc>
        <w:tc>
          <w:tcPr>
            <w:tcW w:w="2225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Гипертрофия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˂</w:t>
            </w:r>
            <w:r>
              <w:rPr>
                <w:color w:val="212121"/>
                <w:w w:val="105"/>
                <w:sz w:val="11"/>
              </w:rPr>
              <w:t>30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</w:t>
            </w:r>
          </w:p>
        </w:tc>
      </w:tr>
      <w:tr>
        <w:trPr>
          <w:trHeight w:val="438" w:hRule="atLeast"/>
        </w:trPr>
        <w:tc>
          <w:tcPr>
            <w:tcW w:w="2709" w:type="dxa"/>
          </w:tcPr>
          <w:p>
            <w:pPr>
              <w:pStyle w:val="TableParagraph"/>
              <w:tabs>
                <w:tab w:pos="1024" w:val="left" w:leader="none"/>
                <w:tab w:pos="2040" w:val="left" w:leader="none"/>
                <w:tab w:pos="2514" w:val="left" w:leader="none"/>
              </w:tabs>
              <w:spacing w:line="208" w:lineRule="auto" w:before="112"/>
              <w:ind w:righ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Механизм</w:t>
              <w:tab/>
              <w:t>повышения</w:t>
              <w:tab/>
              <w:t>ГД</w:t>
              <w:tab/>
            </w:r>
            <w:r>
              <w:rPr>
                <w:color w:val="212121"/>
                <w:spacing w:val="-4"/>
                <w:w w:val="105"/>
                <w:sz w:val="11"/>
              </w:rPr>
              <w:t>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недостаточность МК</w:t>
            </w:r>
          </w:p>
        </w:tc>
        <w:tc>
          <w:tcPr>
            <w:tcW w:w="3384" w:type="dxa"/>
          </w:tcPr>
          <w:p>
            <w:pPr>
              <w:pStyle w:val="TableParagraph"/>
              <w:spacing w:line="208" w:lineRule="auto" w:before="112"/>
              <w:ind w:right="134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ассоциированное с ПСД МК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ассоциированное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ПСД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МК</w:t>
            </w:r>
          </w:p>
        </w:tc>
        <w:tc>
          <w:tcPr>
            <w:tcW w:w="2225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Ассоциированное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ПСД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МК</w:t>
            </w:r>
          </w:p>
        </w:tc>
      </w:tr>
      <w:tr>
        <w:trPr>
          <w:trHeight w:val="438" w:hRule="atLeast"/>
        </w:trPr>
        <w:tc>
          <w:tcPr>
            <w:tcW w:w="2709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Коморбидная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патология,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требующая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хирургического вмешательства</w:t>
            </w:r>
          </w:p>
        </w:tc>
        <w:tc>
          <w:tcPr>
            <w:tcW w:w="3384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Подклапанная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мембрана,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аортальный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стеноз,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ИБС,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мнососудистое поражение</w:t>
            </w:r>
          </w:p>
        </w:tc>
        <w:tc>
          <w:tcPr>
            <w:tcW w:w="2225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ИБС,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однососудистое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поражение</w:t>
            </w:r>
          </w:p>
        </w:tc>
      </w:tr>
      <w:tr>
        <w:trPr>
          <w:trHeight w:val="322" w:hRule="atLeast"/>
        </w:trPr>
        <w:tc>
          <w:tcPr>
            <w:tcW w:w="27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Возраст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</w:p>
        </w:tc>
        <w:tc>
          <w:tcPr>
            <w:tcW w:w="33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Подростки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молодые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взрослые</w:t>
            </w:r>
          </w:p>
        </w:tc>
        <w:tc>
          <w:tcPr>
            <w:tcW w:w="2225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Взрослые</w:t>
            </w:r>
          </w:p>
        </w:tc>
      </w:tr>
      <w:tr>
        <w:trPr>
          <w:trHeight w:val="554" w:hRule="atLeast"/>
        </w:trPr>
        <w:tc>
          <w:tcPr>
            <w:tcW w:w="27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Сложность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процедуры</w:t>
            </w:r>
          </w:p>
        </w:tc>
        <w:tc>
          <w:tcPr>
            <w:tcW w:w="3384" w:type="dxa"/>
          </w:tcPr>
          <w:p>
            <w:pPr>
              <w:pStyle w:val="TableParagraph"/>
              <w:spacing w:line="208" w:lineRule="auto" w:before="112"/>
              <w:ind w:right="10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Наиболее часто встречающиеся осложнения СМЭ: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дефект МЖП, АВ-блокада и остаточная обструкция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</w:p>
        </w:tc>
        <w:tc>
          <w:tcPr>
            <w:tcW w:w="2225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Менее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агрессивная</w:t>
            </w:r>
          </w:p>
        </w:tc>
      </w:tr>
      <w:tr>
        <w:trPr>
          <w:trHeight w:val="438" w:hRule="atLeast"/>
        </w:trPr>
        <w:tc>
          <w:tcPr>
            <w:tcW w:w="2709" w:type="dxa"/>
          </w:tcPr>
          <w:p>
            <w:pPr>
              <w:pStyle w:val="TableParagraph"/>
              <w:spacing w:line="208" w:lineRule="auto" w:before="112"/>
              <w:ind w:righ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Постпроцедурный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зависимости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кардиостимулятора</w:t>
            </w:r>
          </w:p>
        </w:tc>
        <w:tc>
          <w:tcPr>
            <w:tcW w:w="3384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2–10 %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50%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исходной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БПНПГ</w:t>
            </w:r>
          </w:p>
        </w:tc>
        <w:tc>
          <w:tcPr>
            <w:tcW w:w="2225" w:type="dxa"/>
          </w:tcPr>
          <w:p>
            <w:pPr>
              <w:pStyle w:val="TableParagraph"/>
              <w:spacing w:line="125" w:lineRule="exact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10–20%</w:t>
            </w:r>
          </w:p>
          <w:p>
            <w:pPr>
              <w:pStyle w:val="TableParagraph"/>
              <w:spacing w:line="125" w:lineRule="exact" w:before="0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50%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исходной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БЛНПГ</w:t>
            </w:r>
          </w:p>
        </w:tc>
      </w:tr>
      <w:tr>
        <w:trPr>
          <w:trHeight w:val="322" w:hRule="atLeast"/>
        </w:trPr>
        <w:tc>
          <w:tcPr>
            <w:tcW w:w="27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Клиническая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практика</w:t>
            </w:r>
          </w:p>
        </w:tc>
        <w:tc>
          <w:tcPr>
            <w:tcW w:w="33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Более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</w:t>
            </w:r>
          </w:p>
        </w:tc>
        <w:tc>
          <w:tcPr>
            <w:tcW w:w="2225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Более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</w:t>
            </w:r>
          </w:p>
        </w:tc>
      </w:tr>
      <w:tr>
        <w:trPr>
          <w:trHeight w:val="438" w:hRule="atLeast"/>
        </w:trPr>
        <w:tc>
          <w:tcPr>
            <w:tcW w:w="27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Доступность</w:t>
            </w:r>
          </w:p>
        </w:tc>
        <w:tc>
          <w:tcPr>
            <w:tcW w:w="3384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Недостаточная,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небольшое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количество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центров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опытом</w:t>
            </w:r>
          </w:p>
        </w:tc>
        <w:tc>
          <w:tcPr>
            <w:tcW w:w="2225" w:type="dxa"/>
          </w:tcPr>
          <w:p>
            <w:pPr>
              <w:pStyle w:val="TableParagraph"/>
              <w:spacing w:line="208" w:lineRule="auto" w:before="112"/>
              <w:ind w:left="107" w:right="9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Достаточная,   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   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небольшое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количество центров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опытом</w:t>
            </w:r>
          </w:p>
        </w:tc>
      </w:tr>
      <w:tr>
        <w:trPr>
          <w:trHeight w:val="554" w:hRule="atLeast"/>
        </w:trPr>
        <w:tc>
          <w:tcPr>
            <w:tcW w:w="8318" w:type="dxa"/>
            <w:gridSpan w:val="3"/>
          </w:tcPr>
          <w:p>
            <w:pPr>
              <w:pStyle w:val="TableParagraph"/>
              <w:spacing w:line="208" w:lineRule="auto" w:before="112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Сопоставимые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показатели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выживаемости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и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клинико-гемодинамическое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улучшение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после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САА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и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СМЭ/РМЭ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были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получены</w:t>
            </w:r>
            <w:r>
              <w:rPr>
                <w:i/>
                <w:color w:val="333333"/>
                <w:spacing w:val="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нерандомизированных обсервационных исследованиях.</w:t>
            </w:r>
          </w:p>
        </w:tc>
      </w:tr>
    </w:tbl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6"/>
        <w:ind w:left="0"/>
        <w:jc w:val="left"/>
        <w:rPr>
          <w:sz w:val="22"/>
        </w:rPr>
      </w:pPr>
    </w:p>
    <w:p>
      <w:pPr>
        <w:pStyle w:val="Heading2"/>
        <w:spacing w:line="211" w:lineRule="auto" w:before="1"/>
        <w:ind w:left="1350" w:right="422" w:hanging="1"/>
        <w:jc w:val="center"/>
      </w:pPr>
      <w:r>
        <w:rPr>
          <w:color w:val="212121"/>
        </w:rPr>
        <w:t>Приложение</w:t>
      </w:r>
      <w:r>
        <w:rPr>
          <w:color w:val="212121"/>
          <w:spacing w:val="8"/>
        </w:rPr>
        <w:t> </w:t>
      </w:r>
      <w:r>
        <w:rPr>
          <w:color w:val="212121"/>
        </w:rPr>
        <w:t>Б12.</w:t>
      </w:r>
      <w:r>
        <w:rPr>
          <w:color w:val="212121"/>
          <w:spacing w:val="7"/>
        </w:rPr>
        <w:t> </w:t>
      </w:r>
      <w:r>
        <w:rPr>
          <w:color w:val="212121"/>
        </w:rPr>
        <w:t>Врачебная</w:t>
      </w:r>
      <w:r>
        <w:rPr>
          <w:color w:val="212121"/>
          <w:spacing w:val="2"/>
        </w:rPr>
        <w:t> </w:t>
      </w:r>
      <w:r>
        <w:rPr>
          <w:color w:val="212121"/>
        </w:rPr>
        <w:t>тактика</w:t>
      </w:r>
      <w:r>
        <w:rPr>
          <w:color w:val="212121"/>
          <w:spacing w:val="8"/>
        </w:rPr>
        <w:t> </w:t>
      </w:r>
      <w:r>
        <w:rPr>
          <w:color w:val="212121"/>
        </w:rPr>
        <w:t>ведения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"/>
        </w:rPr>
        <w:t> </w:t>
      </w:r>
      <w:r>
        <w:rPr>
          <w:color w:val="212121"/>
        </w:rPr>
        <w:t>от степени</w:t>
      </w:r>
      <w:r>
        <w:rPr>
          <w:color w:val="212121"/>
          <w:spacing w:val="3"/>
        </w:rPr>
        <w:t> </w:t>
      </w:r>
      <w:r>
        <w:rPr>
          <w:color w:val="212121"/>
        </w:rPr>
        <w:t>обструкции</w:t>
      </w:r>
      <w:r>
        <w:rPr>
          <w:color w:val="212121"/>
          <w:spacing w:val="3"/>
        </w:rPr>
        <w:t> </w:t>
      </w:r>
      <w:r>
        <w:rPr>
          <w:color w:val="212121"/>
        </w:rPr>
        <w:t>ВТЛЖ</w:t>
      </w:r>
      <w:r>
        <w:rPr>
          <w:color w:val="212121"/>
          <w:spacing w:val="3"/>
        </w:rPr>
        <w:t> </w:t>
      </w:r>
      <w:r>
        <w:rPr>
          <w:color w:val="212121"/>
        </w:rPr>
        <w:t>(по</w:t>
      </w:r>
      <w:r>
        <w:rPr>
          <w:color w:val="212121"/>
          <w:spacing w:val="-54"/>
        </w:rPr>
        <w:t> </w:t>
      </w:r>
      <w:r>
        <w:rPr>
          <w:color w:val="212121"/>
        </w:rPr>
        <w:t>[428])</w:t>
      </w:r>
    </w:p>
    <w:p>
      <w:pPr>
        <w:pStyle w:val="BodyText"/>
        <w:spacing w:before="13"/>
        <w:ind w:left="0"/>
        <w:jc w:val="left"/>
        <w:rPr>
          <w:rFonts w:ascii="Palatino Linotype"/>
          <w:b/>
          <w:sz w:val="22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1"/>
        <w:gridCol w:w="5376"/>
      </w:tblGrid>
      <w:tr>
        <w:trPr>
          <w:trHeight w:val="322" w:hRule="atLeast"/>
        </w:trPr>
        <w:tc>
          <w:tcPr>
            <w:tcW w:w="2941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Степень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обструкции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ВТЛЖ</w:t>
            </w:r>
          </w:p>
        </w:tc>
        <w:tc>
          <w:tcPr>
            <w:tcW w:w="5376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Врачебная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тактика</w:t>
            </w:r>
          </w:p>
        </w:tc>
      </w:tr>
      <w:tr>
        <w:trPr>
          <w:trHeight w:val="786" w:hRule="atLeast"/>
        </w:trPr>
        <w:tc>
          <w:tcPr>
            <w:tcW w:w="2941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Необструктивная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</w:p>
          <w:p>
            <w:pPr>
              <w:pStyle w:val="TableParagraph"/>
              <w:spacing w:line="11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небольшая 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степень 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 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 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(ГД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˂</w:t>
            </w:r>
            <w:r>
              <w:rPr>
                <w:color w:val="212121"/>
                <w:w w:val="105"/>
                <w:sz w:val="11"/>
              </w:rPr>
              <w:t>30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рт.ст.)</w:t>
            </w:r>
          </w:p>
        </w:tc>
        <w:tc>
          <w:tcPr>
            <w:tcW w:w="5376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Пролонгирование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беременности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разрешено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условии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постоянного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наблюдения кардиологом (не реже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 раза в месяц)</w:t>
            </w:r>
          </w:p>
          <w:p>
            <w:pPr>
              <w:pStyle w:val="TableParagraph"/>
              <w:spacing w:line="208" w:lineRule="auto" w:before="0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Госпитализация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осуществляется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сроки,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рекомендованные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всех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пациенток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сердечно-сосудистыми заболеваниями,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 необходимости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 чаще.</w:t>
            </w:r>
          </w:p>
          <w:p>
            <w:pPr>
              <w:pStyle w:val="TableParagraph"/>
              <w:spacing w:line="119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Роды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через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естественные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родовые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пути.</w:t>
            </w:r>
          </w:p>
        </w:tc>
      </w:tr>
      <w:tr>
        <w:trPr>
          <w:trHeight w:val="786" w:hRule="atLeast"/>
        </w:trPr>
        <w:tc>
          <w:tcPr>
            <w:tcW w:w="2941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Средняя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степень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(ГД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30–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50 мм рт.ст.)</w:t>
            </w:r>
          </w:p>
        </w:tc>
        <w:tc>
          <w:tcPr>
            <w:tcW w:w="5376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Вопрос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вынашивании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беременности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решается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индивидуально: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необходимо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постоянное наблюдение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кардиолога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(терапевта)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акушера-гинеколога.</w:t>
            </w:r>
          </w:p>
          <w:p>
            <w:pPr>
              <w:pStyle w:val="TableParagraph"/>
              <w:spacing w:line="208" w:lineRule="auto" w:before="0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Сроки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госпитализации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же;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также</w:t>
            </w:r>
            <w:r>
              <w:rPr>
                <w:color w:val="212121"/>
                <w:spacing w:val="3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любой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срок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ухудшении</w:t>
            </w:r>
            <w:r>
              <w:rPr>
                <w:color w:val="212121"/>
                <w:spacing w:val="3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состояния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развитии осложнений.</w:t>
            </w:r>
          </w:p>
          <w:p>
            <w:pPr>
              <w:pStyle w:val="TableParagraph"/>
              <w:spacing w:line="119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Роды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проводят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через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естественные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родовые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пути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исключением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потуг.</w:t>
            </w:r>
          </w:p>
        </w:tc>
      </w:tr>
      <w:tr>
        <w:trPr>
          <w:trHeight w:val="902" w:hRule="atLeast"/>
        </w:trPr>
        <w:tc>
          <w:tcPr>
            <w:tcW w:w="2941" w:type="dxa"/>
          </w:tcPr>
          <w:p>
            <w:pPr>
              <w:pStyle w:val="TableParagraph"/>
              <w:spacing w:line="208" w:lineRule="auto" w:before="112"/>
              <w:ind w:right="10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Тяжелая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степень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(ГД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≥50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 рт.ст.)</w:t>
            </w:r>
          </w:p>
        </w:tc>
        <w:tc>
          <w:tcPr>
            <w:tcW w:w="5376" w:type="dxa"/>
          </w:tcPr>
          <w:p>
            <w:pPr>
              <w:pStyle w:val="TableParagraph"/>
              <w:spacing w:line="125" w:lineRule="exact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Вынашивание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беременности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роды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категорически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противопоказаны.</w:t>
            </w:r>
          </w:p>
          <w:p>
            <w:pPr>
              <w:pStyle w:val="TableParagraph"/>
              <w:spacing w:line="208" w:lineRule="auto" w:before="5"/>
              <w:ind w:right="98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отказе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женщины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прерывания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беременности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госпитализация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практически на весь срок беременности. Родоразрешение проводят путем операции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кесарева сечения.</w:t>
            </w:r>
          </w:p>
          <w:p>
            <w:pPr>
              <w:pStyle w:val="TableParagraph"/>
              <w:spacing w:line="208" w:lineRule="auto" w:before="0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Использование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эпидуральной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анестезии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осторожностью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из-за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опасности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артериальной гипотензии.</w:t>
            </w:r>
          </w:p>
        </w:tc>
      </w:tr>
    </w:tbl>
    <w:p>
      <w:pPr>
        <w:pStyle w:val="BodyText"/>
        <w:spacing w:before="7"/>
        <w:ind w:left="0"/>
        <w:jc w:val="left"/>
        <w:rPr>
          <w:rFonts w:ascii="Palatino Linotype"/>
          <w:b/>
          <w:sz w:val="37"/>
        </w:rPr>
      </w:pPr>
    </w:p>
    <w:p>
      <w:pPr>
        <w:spacing w:before="0"/>
        <w:ind w:left="1031" w:right="110" w:firstLine="0"/>
        <w:jc w:val="center"/>
        <w:rPr>
          <w:rFonts w:ascii="Palatino Linotype" w:hAnsi="Palatino Linotype"/>
          <w:b/>
          <w:sz w:val="23"/>
        </w:rPr>
      </w:pPr>
      <w:r>
        <w:rPr>
          <w:rFonts w:ascii="Palatino Linotype" w:hAnsi="Palatino Linotype"/>
          <w:b/>
          <w:color w:val="212121"/>
          <w:sz w:val="23"/>
        </w:rPr>
        <w:t>Приложение</w:t>
      </w:r>
      <w:r>
        <w:rPr>
          <w:rFonts w:ascii="Palatino Linotype" w:hAnsi="Palatino Linotype"/>
          <w:b/>
          <w:color w:val="212121"/>
          <w:spacing w:val="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Б13.</w:t>
      </w:r>
      <w:r>
        <w:rPr>
          <w:rFonts w:ascii="Palatino Linotype" w:hAnsi="Palatino Linotype"/>
          <w:b/>
          <w:color w:val="212121"/>
          <w:spacing w:val="3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Учреждение</w:t>
      </w:r>
      <w:r>
        <w:rPr>
          <w:rFonts w:ascii="Palatino Linotype" w:hAnsi="Palatino Linotype"/>
          <w:b/>
          <w:color w:val="212121"/>
          <w:spacing w:val="-2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для</w:t>
      </w:r>
      <w:r>
        <w:rPr>
          <w:rFonts w:ascii="Palatino Linotype" w:hAnsi="Palatino Linotype"/>
          <w:b/>
          <w:color w:val="212121"/>
          <w:spacing w:val="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ведения</w:t>
      </w:r>
      <w:r>
        <w:rPr>
          <w:rFonts w:ascii="Palatino Linotype" w:hAnsi="Palatino Linotype"/>
          <w:b/>
          <w:color w:val="212121"/>
          <w:spacing w:val="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беременных</w:t>
      </w:r>
      <w:r>
        <w:rPr>
          <w:rFonts w:ascii="Palatino Linotype" w:hAnsi="Palatino Linotype"/>
          <w:b/>
          <w:color w:val="212121"/>
          <w:spacing w:val="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с</w:t>
      </w:r>
      <w:r>
        <w:rPr>
          <w:rFonts w:ascii="Palatino Linotype" w:hAnsi="Palatino Linotype"/>
          <w:b/>
          <w:color w:val="212121"/>
          <w:spacing w:val="4"/>
          <w:sz w:val="23"/>
        </w:rPr>
        <w:t> </w:t>
      </w:r>
      <w:r>
        <w:rPr>
          <w:rFonts w:ascii="Palatino Linotype" w:hAnsi="Palatino Linotype"/>
          <w:b/>
          <w:color w:val="212121"/>
          <w:sz w:val="23"/>
        </w:rPr>
        <w:t>ГКМП</w:t>
      </w:r>
    </w:p>
    <w:p>
      <w:pPr>
        <w:pStyle w:val="BodyText"/>
        <w:spacing w:before="4"/>
        <w:ind w:left="0"/>
        <w:jc w:val="left"/>
        <w:rPr>
          <w:rFonts w:ascii="Palatino Linotype"/>
          <w:b/>
          <w:sz w:val="22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5"/>
        <w:gridCol w:w="2814"/>
        <w:gridCol w:w="3257"/>
      </w:tblGrid>
      <w:tr>
        <w:trPr>
          <w:trHeight w:val="554" w:hRule="atLeast"/>
        </w:trPr>
        <w:tc>
          <w:tcPr>
            <w:tcW w:w="22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14" w:type="dxa"/>
          </w:tcPr>
          <w:p>
            <w:pPr>
              <w:pStyle w:val="TableParagraph"/>
              <w:spacing w:line="125" w:lineRule="exact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ВОЗ</w:t>
            </w:r>
            <w:r>
              <w:rPr>
                <w:b/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II</w:t>
            </w:r>
          </w:p>
          <w:p>
            <w:pPr>
              <w:pStyle w:val="TableParagraph"/>
              <w:tabs>
                <w:tab w:pos="2447" w:val="left" w:leader="none"/>
              </w:tabs>
              <w:spacing w:line="208" w:lineRule="auto" w:before="5"/>
              <w:ind w:right="9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(бессимптомные</w:t>
              <w:tab/>
            </w:r>
            <w:r>
              <w:rPr>
                <w:b/>
                <w:color w:val="212121"/>
                <w:spacing w:val="-1"/>
                <w:w w:val="105"/>
                <w:sz w:val="11"/>
              </w:rPr>
              <w:t>или</w:t>
            </w:r>
            <w:r>
              <w:rPr>
                <w:b/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малосимптомные пациентки)</w:t>
            </w:r>
          </w:p>
        </w:tc>
        <w:tc>
          <w:tcPr>
            <w:tcW w:w="3257" w:type="dxa"/>
          </w:tcPr>
          <w:p>
            <w:pPr>
              <w:pStyle w:val="TableParagraph"/>
              <w:spacing w:line="125" w:lineRule="exact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ВОЗ III</w:t>
            </w:r>
          </w:p>
          <w:p>
            <w:pPr>
              <w:pStyle w:val="TableParagraph"/>
              <w:spacing w:line="125" w:lineRule="exact" w:before="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(симптомные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пациентки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с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ГКМП)</w:t>
            </w:r>
          </w:p>
        </w:tc>
      </w:tr>
      <w:tr>
        <w:trPr>
          <w:trHeight w:val="438" w:hRule="atLeast"/>
        </w:trPr>
        <w:tc>
          <w:tcPr>
            <w:tcW w:w="224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Ведение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беременных</w:t>
            </w:r>
          </w:p>
        </w:tc>
        <w:tc>
          <w:tcPr>
            <w:tcW w:w="281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Региональный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перинатальный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центр</w:t>
            </w:r>
          </w:p>
        </w:tc>
        <w:tc>
          <w:tcPr>
            <w:tcW w:w="3257" w:type="dxa"/>
          </w:tcPr>
          <w:p>
            <w:pPr>
              <w:pStyle w:val="TableParagraph"/>
              <w:spacing w:line="208" w:lineRule="auto" w:before="112"/>
              <w:ind w:right="121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Экспертный центр.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Перинатальный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центр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3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уровня</w:t>
            </w:r>
          </w:p>
        </w:tc>
      </w:tr>
      <w:tr>
        <w:trPr>
          <w:trHeight w:val="322" w:hRule="atLeast"/>
        </w:trPr>
        <w:tc>
          <w:tcPr>
            <w:tcW w:w="224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Частота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осмотров</w:t>
            </w:r>
          </w:p>
        </w:tc>
        <w:tc>
          <w:tcPr>
            <w:tcW w:w="281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 раз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 месяца</w:t>
            </w:r>
          </w:p>
        </w:tc>
        <w:tc>
          <w:tcPr>
            <w:tcW w:w="325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Каждый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месяц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месяц</w:t>
            </w:r>
          </w:p>
        </w:tc>
      </w:tr>
      <w:tr>
        <w:trPr>
          <w:trHeight w:val="438" w:hRule="atLeast"/>
        </w:trPr>
        <w:tc>
          <w:tcPr>
            <w:tcW w:w="2245" w:type="dxa"/>
          </w:tcPr>
          <w:p>
            <w:pPr>
              <w:pStyle w:val="TableParagraph"/>
              <w:tabs>
                <w:tab w:pos="1915" w:val="left" w:leader="none"/>
              </w:tabs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Учреждение</w:t>
              <w:tab/>
              <w:t>для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родоразрешения</w:t>
            </w:r>
          </w:p>
        </w:tc>
        <w:tc>
          <w:tcPr>
            <w:tcW w:w="281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Региональный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перинатальный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центр</w:t>
            </w:r>
          </w:p>
        </w:tc>
        <w:tc>
          <w:tcPr>
            <w:tcW w:w="3257" w:type="dxa"/>
          </w:tcPr>
          <w:p>
            <w:pPr>
              <w:pStyle w:val="TableParagraph"/>
              <w:spacing w:line="208" w:lineRule="auto" w:before="112"/>
              <w:ind w:right="121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Экспертный центр.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Перинатальный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центр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3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уровня</w:t>
            </w:r>
          </w:p>
        </w:tc>
      </w:tr>
    </w:tbl>
    <w:p>
      <w:pPr>
        <w:spacing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Алгоритм</w:t>
      </w:r>
      <w:r>
        <w:rPr>
          <w:rFonts w:ascii="Palatino Linotype" w:hAnsi="Palatino Linotype"/>
          <w:b/>
          <w:color w:val="212121"/>
          <w:spacing w:val="-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ведения</w:t>
      </w:r>
      <w:r>
        <w:rPr>
          <w:rFonts w:ascii="Palatino Linotype" w:hAnsi="Palatino Linotype"/>
          <w:b/>
          <w:color w:val="212121"/>
          <w:spacing w:val="-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пациента</w:t>
      </w:r>
      <w:r>
        <w:rPr>
          <w:rFonts w:ascii="Palatino Linotype" w:hAnsi="Palatino Linotype"/>
          <w:b/>
          <w:color w:val="212121"/>
          <w:spacing w:val="-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-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</w:p>
    <w:p>
      <w:pPr>
        <w:spacing w:after="0"/>
        <w:jc w:val="left"/>
        <w:rPr>
          <w:rFonts w:ascii="Palatino Linotype" w:hAnsi="Palatino Linotype"/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jc w:val="left"/>
        <w:rPr>
          <w:rFonts w:ascii="Palatino Linotype"/>
          <w:sz w:val="20"/>
        </w:rPr>
      </w:pPr>
      <w:r>
        <w:rPr/>
        <w:pict>
          <v:rect style="position:absolute;margin-left:568.649231pt;margin-top:-.000919pt;width:10.540301pt;height:841.640669pt;mso-position-horizontal-relative:page;mso-position-vertical-relative:page;z-index:159441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-.000919pt;width:10.540301pt;height:841.640669pt;mso-position-horizontal-relative:page;mso-position-vertical-relative:page;z-index:15944704" filled="true" fillcolor="#ededed" stroked="false">
            <v:fill type="solid"/>
            <w10:wrap type="none"/>
          </v:rect>
        </w:pict>
      </w:r>
      <w:r>
        <w:rPr>
          <w:rFonts w:ascii="Palatino Linotype"/>
          <w:sz w:val="20"/>
        </w:rPr>
        <w:drawing>
          <wp:inline distT="0" distB="0" distL="0" distR="0">
            <wp:extent cx="5220461" cy="5220462"/>
            <wp:effectExtent l="0" t="0" r="0" b="0"/>
            <wp:docPr id="21" name="image1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4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0461" cy="522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/>
          <w:sz w:val="20"/>
        </w:rPr>
      </w:r>
    </w:p>
    <w:p>
      <w:pPr>
        <w:spacing w:after="0"/>
        <w:jc w:val="left"/>
        <w:rPr>
          <w:rFonts w:ascii="Palatino Linotype"/>
          <w:sz w:val="20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2"/>
        <w:ind w:left="0"/>
        <w:jc w:val="left"/>
        <w:rPr>
          <w:rFonts w:ascii="Palatino Linotype"/>
          <w:b/>
          <w:sz w:val="25"/>
        </w:rPr>
      </w:pPr>
      <w:r>
        <w:rPr/>
        <w:pict>
          <v:rect style="position:absolute;margin-left:568.649231pt;margin-top:.002276pt;width:10.540301pt;height:841.648479pt;mso-position-horizontal-relative:page;mso-position-vertical-relative:page;z-index:15945216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276pt;width:10.540301pt;height:841.648479pt;mso-position-horizontal-relative:page;mso-position-vertical-relative:page;z-index:15945728" filled="true" fillcolor="#ededed" stroked="false">
            <v:fill type="solid"/>
            <w10:wrap type="none"/>
          </v:rect>
        </w:pict>
      </w:r>
    </w:p>
    <w:p>
      <w:pPr>
        <w:pStyle w:val="Heading1"/>
        <w:spacing w:before="105"/>
        <w:ind w:left="1442"/>
      </w:pPr>
      <w:r>
        <w:rPr/>
        <w:t>Приложение</w:t>
      </w:r>
      <w:r>
        <w:rPr>
          <w:spacing w:val="26"/>
        </w:rPr>
        <w:t> </w:t>
      </w:r>
      <w:r>
        <w:rPr/>
        <w:t>В.</w:t>
      </w:r>
      <w:r>
        <w:rPr>
          <w:spacing w:val="13"/>
        </w:rPr>
        <w:t> </w:t>
      </w:r>
      <w:r>
        <w:rPr/>
        <w:t>Информация</w:t>
      </w:r>
      <w:r>
        <w:rPr>
          <w:spacing w:val="17"/>
        </w:rPr>
        <w:t> </w:t>
      </w:r>
      <w:r>
        <w:rPr/>
        <w:t>для</w:t>
      </w:r>
      <w:r>
        <w:rPr>
          <w:spacing w:val="26"/>
        </w:rPr>
        <w:t> </w:t>
      </w:r>
      <w:r>
        <w:rPr/>
        <w:t>пациентов</w:t>
      </w:r>
    </w:p>
    <w:p>
      <w:pPr>
        <w:spacing w:before="239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Общие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рекомендации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по</w:t>
      </w:r>
      <w:r>
        <w:rPr>
          <w:rFonts w:ascii="Palatino Linotype" w:hAnsi="Palatino Linotype"/>
          <w:b/>
          <w:color w:val="212121"/>
          <w:spacing w:val="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образу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жизни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(адаптировано</w:t>
      </w:r>
      <w:r>
        <w:rPr>
          <w:rFonts w:ascii="Palatino Linotype" w:hAnsi="Palatino Linotype"/>
          <w:b/>
          <w:color w:val="212121"/>
          <w:spacing w:val="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из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[4])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9"/>
        <w:gridCol w:w="6778"/>
      </w:tblGrid>
      <w:tr>
        <w:trPr>
          <w:trHeight w:val="322" w:hRule="atLeast"/>
        </w:trPr>
        <w:tc>
          <w:tcPr>
            <w:tcW w:w="153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Область</w:t>
            </w:r>
          </w:p>
        </w:tc>
        <w:tc>
          <w:tcPr>
            <w:tcW w:w="677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Рекомендации</w:t>
            </w:r>
          </w:p>
        </w:tc>
      </w:tr>
      <w:tr>
        <w:trPr>
          <w:trHeight w:val="670" w:hRule="atLeast"/>
        </w:trPr>
        <w:tc>
          <w:tcPr>
            <w:tcW w:w="153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Нагрузки</w:t>
            </w:r>
          </w:p>
        </w:tc>
        <w:tc>
          <w:tcPr>
            <w:tcW w:w="6778" w:type="dxa"/>
          </w:tcPr>
          <w:p>
            <w:pPr>
              <w:pStyle w:val="TableParagraph"/>
              <w:spacing w:line="208" w:lineRule="auto" w:before="112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Пациентам следует избегать соревновательного спорта, но по возможности поддерживать обычный образ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жизни. В отсутствии симптомов и факторов риска ВСС пациенты с ГКМП могут участвовать в физической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активности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небольшой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средней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интенсивности,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соответствии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рекомендациями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кардиолога.</w:t>
            </w:r>
          </w:p>
        </w:tc>
      </w:tr>
      <w:tr>
        <w:trPr>
          <w:trHeight w:val="902" w:hRule="atLeast"/>
        </w:trPr>
        <w:tc>
          <w:tcPr>
            <w:tcW w:w="153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Диета</w:t>
            </w:r>
          </w:p>
        </w:tc>
        <w:tc>
          <w:tcPr>
            <w:tcW w:w="6778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Пациентам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следует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стараться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поддерживать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нормальный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вес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тела.</w:t>
            </w:r>
          </w:p>
          <w:p>
            <w:pPr>
              <w:pStyle w:val="TableParagraph"/>
              <w:spacing w:line="208" w:lineRule="auto" w:before="5"/>
              <w:ind w:right="9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Прием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большого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объема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пищи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вызвать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боли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грудно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клетке,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особенно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обструкцией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ВТЛЖ.</w:t>
            </w:r>
          </w:p>
          <w:p>
            <w:pPr>
              <w:pStyle w:val="TableParagraph"/>
              <w:spacing w:line="110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Целесообразно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частое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дробное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питание.</w:t>
            </w:r>
          </w:p>
          <w:p>
            <w:pPr>
              <w:pStyle w:val="TableParagraph"/>
              <w:spacing w:line="208" w:lineRule="auto" w:before="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Запоры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частый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побочный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верапамила**,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должны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контролироваться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диетой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слабительными средствами.</w:t>
            </w:r>
          </w:p>
        </w:tc>
      </w:tr>
      <w:tr>
        <w:trPr>
          <w:trHeight w:val="670" w:hRule="atLeast"/>
        </w:trPr>
        <w:tc>
          <w:tcPr>
            <w:tcW w:w="153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Профессия</w:t>
            </w:r>
          </w:p>
        </w:tc>
        <w:tc>
          <w:tcPr>
            <w:tcW w:w="6778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Большинство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могут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продолжать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обычную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трудовую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деятельность.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Уровень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физических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усилий на работе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должен соответствовать клиническому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статусу пациента.</w:t>
            </w:r>
          </w:p>
          <w:p>
            <w:pPr>
              <w:pStyle w:val="TableParagraph"/>
              <w:spacing w:line="208" w:lineRule="auto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некоторых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видов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деятельности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(пилотирование,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военная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служба)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существуют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строгие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ограничения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 приеме на работу.</w:t>
            </w:r>
          </w:p>
        </w:tc>
      </w:tr>
      <w:tr>
        <w:trPr>
          <w:trHeight w:val="438" w:hRule="atLeast"/>
        </w:trPr>
        <w:tc>
          <w:tcPr>
            <w:tcW w:w="153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Курение</w:t>
            </w:r>
          </w:p>
        </w:tc>
        <w:tc>
          <w:tcPr>
            <w:tcW w:w="6778" w:type="dxa"/>
          </w:tcPr>
          <w:p>
            <w:pPr>
              <w:pStyle w:val="TableParagraph"/>
              <w:spacing w:line="208" w:lineRule="auto" w:before="112"/>
              <w:ind w:right="9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данных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связи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табакокурения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пациентам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необходимо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предоставить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информацию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 здоровья, связанных с курением.</w:t>
            </w:r>
          </w:p>
        </w:tc>
      </w:tr>
      <w:tr>
        <w:trPr>
          <w:trHeight w:val="1017" w:hRule="atLeast"/>
        </w:trPr>
        <w:tc>
          <w:tcPr>
            <w:tcW w:w="1539" w:type="dxa"/>
          </w:tcPr>
          <w:p>
            <w:pPr>
              <w:pStyle w:val="TableParagraph"/>
              <w:spacing w:line="208" w:lineRule="auto" w:before="112"/>
              <w:ind w:right="62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Сексуальная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активность</w:t>
            </w:r>
          </w:p>
        </w:tc>
        <w:tc>
          <w:tcPr>
            <w:tcW w:w="6778" w:type="dxa"/>
          </w:tcPr>
          <w:p>
            <w:pPr>
              <w:pStyle w:val="TableParagraph"/>
              <w:spacing w:line="208" w:lineRule="auto" w:before="112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 пациентов должна быть возможность обсудить интересующие их вопросы сексуальной активности.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Пациенты после установления диагноза часто испытывают беспокойство, депрессию и страх передать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заболевание потомству.</w:t>
            </w:r>
          </w:p>
          <w:p>
            <w:pPr>
              <w:pStyle w:val="TableParagraph"/>
              <w:spacing w:line="208" w:lineRule="auto" w:before="0"/>
              <w:ind w:right="103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Пациентам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знать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влиянии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принимаемых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лекарственных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препаратов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сексуальную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активность.</w:t>
            </w:r>
          </w:p>
          <w:p>
            <w:pPr>
              <w:pStyle w:val="TableParagraph"/>
              <w:spacing w:line="208" w:lineRule="auto" w:before="0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Пациентам следует избегать приема ингибиторов фосфодиэстеразы, особенно при наличии обструкции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ВТЛЖ.</w:t>
            </w:r>
          </w:p>
        </w:tc>
      </w:tr>
      <w:tr>
        <w:trPr>
          <w:trHeight w:val="438" w:hRule="atLeast"/>
        </w:trPr>
        <w:tc>
          <w:tcPr>
            <w:tcW w:w="1539" w:type="dxa"/>
          </w:tcPr>
          <w:p>
            <w:pPr>
              <w:pStyle w:val="TableParagraph"/>
              <w:spacing w:line="208" w:lineRule="auto" w:before="112"/>
              <w:ind w:right="69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Вождение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автомобиля</w:t>
            </w:r>
          </w:p>
        </w:tc>
        <w:tc>
          <w:tcPr>
            <w:tcW w:w="6778" w:type="dxa"/>
          </w:tcPr>
          <w:p>
            <w:pPr>
              <w:pStyle w:val="TableParagraph"/>
              <w:spacing w:line="208" w:lineRule="auto" w:before="112"/>
              <w:ind w:right="9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Большинство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могут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получать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водительские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права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продолжать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водить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машину,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если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них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нет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инвалидизирующих симптомов.</w:t>
            </w:r>
          </w:p>
        </w:tc>
      </w:tr>
      <w:tr>
        <w:trPr>
          <w:trHeight w:val="322" w:hRule="atLeast"/>
        </w:trPr>
        <w:tc>
          <w:tcPr>
            <w:tcW w:w="153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Вакцинация</w:t>
            </w:r>
          </w:p>
        </w:tc>
        <w:tc>
          <w:tcPr>
            <w:tcW w:w="677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отсутствии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противопоказаний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рекомендована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ежегодная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вакцинация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гриппа.</w:t>
            </w:r>
          </w:p>
        </w:tc>
      </w:tr>
      <w:tr>
        <w:trPr>
          <w:trHeight w:val="554" w:hRule="atLeast"/>
        </w:trPr>
        <w:tc>
          <w:tcPr>
            <w:tcW w:w="1539" w:type="dxa"/>
          </w:tcPr>
          <w:p>
            <w:pPr>
              <w:pStyle w:val="TableParagraph"/>
              <w:spacing w:line="208" w:lineRule="auto" w:before="112"/>
              <w:ind w:right="46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Лекарственные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препараты</w:t>
            </w:r>
          </w:p>
        </w:tc>
        <w:tc>
          <w:tcPr>
            <w:tcW w:w="6778" w:type="dxa"/>
          </w:tcPr>
          <w:p>
            <w:pPr>
              <w:pStyle w:val="TableParagraph"/>
              <w:spacing w:line="208" w:lineRule="auto" w:before="112"/>
              <w:ind w:right="101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Пациентам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знать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принимаемых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лекарственных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препаратах,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побочных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эффектах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межлекарственном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взаимодействии.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возможности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избегать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приема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периферических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вазодилататоров, особенно при обструкции ВТЛЖ.</w:t>
            </w:r>
          </w:p>
        </w:tc>
      </w:tr>
      <w:tr>
        <w:trPr>
          <w:trHeight w:val="322" w:hRule="atLeast"/>
        </w:trPr>
        <w:tc>
          <w:tcPr>
            <w:tcW w:w="153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Страхование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жизни</w:t>
            </w:r>
          </w:p>
        </w:tc>
        <w:tc>
          <w:tcPr>
            <w:tcW w:w="677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Диагноз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привести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затруднениям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страховании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жизни.</w:t>
            </w:r>
          </w:p>
        </w:tc>
      </w:tr>
      <w:tr>
        <w:trPr>
          <w:trHeight w:val="438" w:hRule="atLeast"/>
        </w:trPr>
        <w:tc>
          <w:tcPr>
            <w:tcW w:w="153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Авиаперелеты</w:t>
            </w:r>
          </w:p>
        </w:tc>
        <w:tc>
          <w:tcPr>
            <w:tcW w:w="6778" w:type="dxa"/>
          </w:tcPr>
          <w:p>
            <w:pPr>
              <w:pStyle w:val="TableParagraph"/>
              <w:spacing w:line="208" w:lineRule="auto" w:before="112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Большинство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бессимптомных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незначительной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симптоматикой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могут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безопасно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совершать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авиаперелеты.</w:t>
            </w:r>
          </w:p>
        </w:tc>
      </w:tr>
    </w:tbl>
    <w:p>
      <w:pPr>
        <w:spacing w:after="0" w:line="208" w:lineRule="auto"/>
        <w:rPr>
          <w:sz w:val="11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2"/>
        <w:ind w:left="0"/>
        <w:jc w:val="left"/>
        <w:rPr>
          <w:rFonts w:ascii="Palatino Linotype"/>
          <w:b/>
          <w:sz w:val="25"/>
        </w:rPr>
      </w:pPr>
      <w:r>
        <w:rPr/>
        <w:pict>
          <v:rect style="position:absolute;margin-left:568.649231pt;margin-top:.003882pt;width:10.540301pt;height:841.640669pt;mso-position-horizontal-relative:page;mso-position-vertical-relative:page;z-index:1594624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3882pt;width:10.540301pt;height:841.640669pt;mso-position-horizontal-relative:page;mso-position-vertical-relative:page;z-index:15946752" filled="true" fillcolor="#ededed" stroked="false">
            <v:fill type="solid"/>
            <w10:wrap type="none"/>
          </v:rect>
        </w:pict>
      </w:r>
    </w:p>
    <w:p>
      <w:pPr>
        <w:pStyle w:val="Heading1"/>
        <w:ind w:right="105"/>
        <w:jc w:val="center"/>
      </w:pPr>
      <w:r>
        <w:rPr/>
        <w:t>Приложение</w:t>
      </w:r>
      <w:r>
        <w:rPr>
          <w:spacing w:val="-8"/>
        </w:rPr>
        <w:t> </w:t>
      </w:r>
      <w:r>
        <w:rPr/>
        <w:t>Г.</w:t>
      </w:r>
    </w:p>
    <w:p>
      <w:pPr>
        <w:pStyle w:val="BodyText"/>
        <w:spacing w:before="3"/>
        <w:ind w:left="0"/>
        <w:jc w:val="left"/>
        <w:rPr>
          <w:rFonts w:ascii="Palatino Linotype"/>
          <w:b/>
          <w:sz w:val="33"/>
        </w:rPr>
      </w:pPr>
    </w:p>
    <w:p>
      <w:pPr>
        <w:pStyle w:val="Heading2"/>
        <w:spacing w:line="211" w:lineRule="auto"/>
        <w:ind w:left="1371" w:right="442"/>
        <w:jc w:val="center"/>
      </w:pPr>
      <w:r>
        <w:rPr>
          <w:color w:val="212121"/>
        </w:rPr>
        <w:t>Приложение</w:t>
      </w:r>
      <w:r>
        <w:rPr>
          <w:color w:val="212121"/>
          <w:spacing w:val="3"/>
        </w:rPr>
        <w:t> </w:t>
      </w:r>
      <w:r>
        <w:rPr>
          <w:color w:val="212121"/>
        </w:rPr>
        <w:t>Г1.</w:t>
      </w:r>
      <w:r>
        <w:rPr>
          <w:color w:val="212121"/>
          <w:spacing w:val="-5"/>
        </w:rPr>
        <w:t> </w:t>
      </w:r>
      <w:r>
        <w:rPr>
          <w:color w:val="212121"/>
        </w:rPr>
        <w:t>Принципы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оценки</w:t>
      </w:r>
      <w:r>
        <w:rPr>
          <w:color w:val="212121"/>
          <w:spacing w:val="-54"/>
        </w:rPr>
        <w:t> </w:t>
      </w:r>
      <w:r>
        <w:rPr>
          <w:color w:val="212121"/>
        </w:rPr>
        <w:t>сердечно-сосудистого</w:t>
      </w:r>
      <w:r>
        <w:rPr>
          <w:color w:val="212121"/>
          <w:spacing w:val="3"/>
        </w:rPr>
        <w:t> </w:t>
      </w:r>
      <w:r>
        <w:rPr>
          <w:color w:val="212121"/>
        </w:rPr>
        <w:t>риска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ГКМП</w:t>
      </w:r>
    </w:p>
    <w:p>
      <w:pPr>
        <w:pStyle w:val="BodyText"/>
        <w:spacing w:before="10"/>
        <w:ind w:left="0"/>
        <w:jc w:val="left"/>
        <w:rPr>
          <w:rFonts w:ascii="Palatino Linotype"/>
          <w:b/>
          <w:sz w:val="23"/>
        </w:rPr>
      </w:pPr>
    </w:p>
    <w:p>
      <w:pPr>
        <w:pStyle w:val="Heading3"/>
        <w:spacing w:line="256" w:lineRule="auto" w:before="0"/>
        <w:ind w:right="124"/>
        <w:jc w:val="both"/>
      </w:pPr>
      <w:r>
        <w:rPr>
          <w:color w:val="212121"/>
        </w:rPr>
        <w:t>Таблица</w:t>
      </w:r>
      <w:r>
        <w:rPr>
          <w:color w:val="212121"/>
          <w:spacing w:val="1"/>
        </w:rPr>
        <w:t> </w:t>
      </w:r>
      <w:r>
        <w:rPr>
          <w:color w:val="212121"/>
        </w:rPr>
        <w:t>П1/Г1.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лабораторных</w:t>
      </w:r>
      <w:r>
        <w:rPr>
          <w:color w:val="212121"/>
          <w:spacing w:val="1"/>
        </w:rPr>
        <w:t> </w:t>
      </w:r>
      <w:r>
        <w:rPr>
          <w:color w:val="212121"/>
        </w:rPr>
        <w:t>тестов,</w:t>
      </w:r>
      <w:r>
        <w:rPr>
          <w:color w:val="212121"/>
          <w:spacing w:val="1"/>
        </w:rPr>
        <w:t> </w:t>
      </w:r>
      <w:r>
        <w:rPr>
          <w:color w:val="212121"/>
        </w:rPr>
        <w:t>позволяющие</w:t>
      </w:r>
      <w:r>
        <w:rPr>
          <w:color w:val="212121"/>
          <w:spacing w:val="1"/>
        </w:rPr>
        <w:t> </w:t>
      </w:r>
      <w:r>
        <w:rPr>
          <w:color w:val="212121"/>
        </w:rPr>
        <w:t>заподозрить</w:t>
      </w:r>
      <w:r>
        <w:rPr>
          <w:color w:val="212121"/>
          <w:spacing w:val="1"/>
        </w:rPr>
        <w:t> </w:t>
      </w:r>
      <w:r>
        <w:rPr>
          <w:color w:val="212121"/>
        </w:rPr>
        <w:t>некоторые</w:t>
      </w:r>
      <w:r>
        <w:rPr>
          <w:color w:val="212121"/>
          <w:spacing w:val="2"/>
        </w:rPr>
        <w:t> </w:t>
      </w:r>
      <w:r>
        <w:rPr>
          <w:color w:val="212121"/>
        </w:rPr>
        <w:t>фенокопии</w:t>
      </w:r>
      <w:r>
        <w:rPr>
          <w:color w:val="212121"/>
          <w:spacing w:val="2"/>
        </w:rPr>
        <w:t> </w:t>
      </w:r>
      <w:r>
        <w:rPr>
          <w:color w:val="212121"/>
        </w:rPr>
        <w:t>ГКМП</w:t>
      </w:r>
      <w:r>
        <w:rPr>
          <w:color w:val="212121"/>
          <w:spacing w:val="3"/>
        </w:rPr>
        <w:t> </w:t>
      </w:r>
      <w:r>
        <w:rPr>
          <w:color w:val="212121"/>
        </w:rPr>
        <w:t>(адаптировано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</w:rPr>
        <w:t>[4])</w:t>
      </w:r>
    </w:p>
    <w:p>
      <w:pPr>
        <w:pStyle w:val="BodyText"/>
        <w:spacing w:before="3"/>
        <w:ind w:left="0"/>
        <w:jc w:val="left"/>
        <w:rPr>
          <w:rFonts w:ascii="Palatino Linotype"/>
          <w:b/>
          <w:sz w:val="13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9"/>
        <w:gridCol w:w="5808"/>
      </w:tblGrid>
      <w:tr>
        <w:trPr>
          <w:trHeight w:val="322" w:hRule="atLeast"/>
        </w:trPr>
        <w:tc>
          <w:tcPr>
            <w:tcW w:w="2509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Тест</w:t>
            </w:r>
          </w:p>
        </w:tc>
        <w:tc>
          <w:tcPr>
            <w:tcW w:w="580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Заболевания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(фенокопии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ГКМП)</w:t>
            </w:r>
          </w:p>
        </w:tc>
      </w:tr>
      <w:tr>
        <w:trPr>
          <w:trHeight w:val="786" w:hRule="atLeast"/>
        </w:trPr>
        <w:tc>
          <w:tcPr>
            <w:tcW w:w="25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Гемоглобин</w:t>
            </w:r>
          </w:p>
        </w:tc>
        <w:tc>
          <w:tcPr>
            <w:tcW w:w="5808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анемии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усиливаются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боли</w:t>
            </w:r>
            <w:r>
              <w:rPr>
                <w:color w:val="212121"/>
                <w:spacing w:val="1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грудной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клетке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одышка,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ее</w:t>
            </w:r>
            <w:r>
              <w:rPr>
                <w:color w:val="212121"/>
                <w:spacing w:val="1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следует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исключать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изменении симптоматики</w:t>
            </w:r>
          </w:p>
          <w:p>
            <w:pPr>
              <w:pStyle w:val="TableParagraph"/>
              <w:spacing w:line="110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Анемия,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вызывая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тахикардию,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способствовать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увеличению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ГД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ВТЛЖ.</w:t>
            </w:r>
          </w:p>
          <w:p>
            <w:pPr>
              <w:pStyle w:val="TableParagraph"/>
              <w:spacing w:line="208" w:lineRule="auto" w:before="6"/>
              <w:ind w:right="2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Снижение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кислород-транспортной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функции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крови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является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дополнительным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фактором ишемии миокарда.</w:t>
            </w:r>
          </w:p>
        </w:tc>
      </w:tr>
      <w:tr>
        <w:trPr>
          <w:trHeight w:val="554" w:hRule="atLeast"/>
        </w:trPr>
        <w:tc>
          <w:tcPr>
            <w:tcW w:w="25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Функция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почек</w:t>
            </w:r>
          </w:p>
        </w:tc>
        <w:tc>
          <w:tcPr>
            <w:tcW w:w="5808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тяжелой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левожелудочковой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ХСН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нарушена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функция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почек.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Снижение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СКФ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протеинурия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могут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наблюдаться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амилоидозе,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болезни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Фабри и митохондриальных болезнях</w:t>
            </w:r>
          </w:p>
        </w:tc>
      </w:tr>
      <w:tr>
        <w:trPr>
          <w:trHeight w:val="438" w:hRule="atLeast"/>
        </w:trPr>
        <w:tc>
          <w:tcPr>
            <w:tcW w:w="2509" w:type="dxa"/>
          </w:tcPr>
          <w:p>
            <w:pPr>
              <w:pStyle w:val="TableParagraph"/>
              <w:spacing w:line="208" w:lineRule="auto" w:before="112"/>
              <w:ind w:right="10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МНУП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N-терминальный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про-МНУП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(Nt-proBNP)</w:t>
            </w:r>
          </w:p>
        </w:tc>
        <w:tc>
          <w:tcPr>
            <w:tcW w:w="5808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Диагностика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ХСН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ранней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стадии.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Мониторинг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тяжести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ХСН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ответа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терапию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фенокопиях ГКМП ГКМП (напр.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кардиальном амилоидозе).</w:t>
            </w:r>
          </w:p>
        </w:tc>
      </w:tr>
      <w:tr>
        <w:trPr>
          <w:trHeight w:val="670" w:hRule="atLeast"/>
        </w:trPr>
        <w:tc>
          <w:tcPr>
            <w:tcW w:w="25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Сердечный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тропонин</w:t>
            </w:r>
          </w:p>
        </w:tc>
        <w:tc>
          <w:tcPr>
            <w:tcW w:w="5808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Повышен: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особенно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прогрессировании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симптомов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 развитии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типа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02" w:val="left" w:leader="none"/>
              </w:tabs>
              <w:spacing w:line="125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некоторых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фенокопиях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(напр.,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кардиальном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амилоидозе)</w:t>
            </w:r>
          </w:p>
        </w:tc>
      </w:tr>
      <w:tr>
        <w:trPr>
          <w:trHeight w:val="670" w:hRule="atLeast"/>
        </w:trPr>
        <w:tc>
          <w:tcPr>
            <w:tcW w:w="2509" w:type="dxa"/>
          </w:tcPr>
          <w:p>
            <w:pPr>
              <w:pStyle w:val="TableParagraph"/>
              <w:tabs>
                <w:tab w:pos="1188" w:val="left" w:leader="none"/>
                <w:tab w:pos="1534" w:val="left" w:leader="none"/>
                <w:tab w:pos="2026" w:val="left" w:leader="none"/>
              </w:tabs>
              <w:spacing w:line="208" w:lineRule="auto" w:before="112"/>
              <w:ind w:right="104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Определение</w:t>
              <w:tab/>
              <w:tab/>
            </w:r>
            <w:r>
              <w:rPr>
                <w:color w:val="212121"/>
                <w:spacing w:val="-1"/>
                <w:w w:val="105"/>
                <w:sz w:val="11"/>
              </w:rPr>
              <w:t>концентрации</w:t>
            </w:r>
            <w:r>
              <w:rPr>
                <w:color w:val="212121"/>
                <w:spacing w:val="-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свободных</w:t>
              <w:tab/>
              <w:t>легких</w:t>
              <w:tab/>
            </w:r>
            <w:r>
              <w:rPr>
                <w:color w:val="212121"/>
                <w:spacing w:val="-1"/>
                <w:w w:val="105"/>
                <w:sz w:val="11"/>
              </w:rPr>
              <w:t>цепей</w:t>
            </w:r>
            <w:r>
              <w:rPr>
                <w:color w:val="212121"/>
                <w:spacing w:val="-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иммуноглобулинов (каппа и лямбда)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 крови и моче</w:t>
            </w:r>
          </w:p>
        </w:tc>
        <w:tc>
          <w:tcPr>
            <w:tcW w:w="580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подозрении на AL-амилоидоз сердца</w:t>
            </w:r>
          </w:p>
        </w:tc>
      </w:tr>
      <w:tr>
        <w:trPr>
          <w:trHeight w:val="322" w:hRule="atLeast"/>
        </w:trPr>
        <w:tc>
          <w:tcPr>
            <w:tcW w:w="25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Исследование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костного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мозга</w:t>
            </w:r>
          </w:p>
        </w:tc>
        <w:tc>
          <w:tcPr>
            <w:tcW w:w="580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подозрении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</w:t>
            </w:r>
          </w:p>
        </w:tc>
      </w:tr>
      <w:tr>
        <w:trPr>
          <w:trHeight w:val="438" w:hRule="atLeast"/>
        </w:trPr>
        <w:tc>
          <w:tcPr>
            <w:tcW w:w="25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Трансаминазы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печени</w:t>
            </w:r>
          </w:p>
        </w:tc>
        <w:tc>
          <w:tcPr>
            <w:tcW w:w="5808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Печеночные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тесты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могут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измененными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митохондриальных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болезнях,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Данона</w:t>
            </w:r>
          </w:p>
        </w:tc>
      </w:tr>
      <w:tr>
        <w:trPr>
          <w:trHeight w:val="438" w:hRule="atLeast"/>
        </w:trPr>
        <w:tc>
          <w:tcPr>
            <w:tcW w:w="25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Креатинфосфокиназа</w:t>
            </w:r>
          </w:p>
        </w:tc>
        <w:tc>
          <w:tcPr>
            <w:tcW w:w="5808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Креатинфосфокиназа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плазмы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возрастает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болезни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Данона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митохондриальных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болезнях, десминопатиях</w:t>
            </w:r>
          </w:p>
        </w:tc>
      </w:tr>
      <w:tr>
        <w:trPr>
          <w:trHeight w:val="786" w:hRule="atLeast"/>
        </w:trPr>
        <w:tc>
          <w:tcPr>
            <w:tcW w:w="2509" w:type="dxa"/>
          </w:tcPr>
          <w:p>
            <w:pPr>
              <w:pStyle w:val="TableParagraph"/>
              <w:spacing w:line="208" w:lineRule="auto" w:before="112"/>
              <w:ind w:right="101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Активность альфа-галактозидазы А 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плазме/лейкоцитах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мужчин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&gt;30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лет)</w:t>
            </w:r>
          </w:p>
        </w:tc>
        <w:tc>
          <w:tcPr>
            <w:tcW w:w="5808" w:type="dxa"/>
          </w:tcPr>
          <w:p>
            <w:pPr>
              <w:pStyle w:val="TableParagraph"/>
              <w:spacing w:line="208" w:lineRule="auto" w:before="112"/>
              <w:ind w:right="103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мужчин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болезнью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Андерсона-Фабри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низкая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(&lt;10%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нормального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уровня)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неопределяемая активность альфа галактозидазы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A.</w:t>
            </w:r>
          </w:p>
          <w:p>
            <w:pPr>
              <w:pStyle w:val="TableParagraph"/>
              <w:spacing w:line="208" w:lineRule="auto" w:before="0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 женщин с болезнью Андерсона-Фабри уровень фермента в плазме и лейкоцитах часто 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пределах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нормы,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поэтому,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подозрении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требуется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генетическое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тестирование.</w:t>
            </w:r>
          </w:p>
        </w:tc>
      </w:tr>
      <w:tr>
        <w:trPr>
          <w:trHeight w:val="322" w:hRule="atLeast"/>
        </w:trPr>
        <w:tc>
          <w:tcPr>
            <w:tcW w:w="25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Глюкоза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натощак</w:t>
            </w:r>
          </w:p>
        </w:tc>
        <w:tc>
          <w:tcPr>
            <w:tcW w:w="580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повышена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некоторых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митохондриальных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болезнях</w:t>
            </w:r>
          </w:p>
        </w:tc>
      </w:tr>
      <w:tr>
        <w:trPr>
          <w:trHeight w:val="438" w:hRule="atLeast"/>
        </w:trPr>
        <w:tc>
          <w:tcPr>
            <w:tcW w:w="2509" w:type="dxa"/>
          </w:tcPr>
          <w:p>
            <w:pPr>
              <w:pStyle w:val="TableParagraph"/>
              <w:tabs>
                <w:tab w:pos="838" w:val="left" w:leader="none"/>
                <w:tab w:pos="1653" w:val="left" w:leader="none"/>
              </w:tabs>
              <w:spacing w:line="208" w:lineRule="auto" w:before="112"/>
              <w:ind w:right="9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</w:t>
              <w:tab/>
              <w:t>функции</w:t>
              <w:tab/>
            </w:r>
            <w:r>
              <w:rPr>
                <w:color w:val="212121"/>
                <w:spacing w:val="-1"/>
                <w:w w:val="105"/>
                <w:sz w:val="11"/>
              </w:rPr>
              <w:t>щитовидной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железы</w:t>
            </w:r>
          </w:p>
        </w:tc>
        <w:tc>
          <w:tcPr>
            <w:tcW w:w="5808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Должна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определена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момент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постановки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диагноза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мониторироваться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каждые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месяцев у пациентов 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 получающих амиодарон**</w:t>
            </w:r>
          </w:p>
        </w:tc>
      </w:tr>
      <w:tr>
        <w:trPr>
          <w:trHeight w:val="322" w:hRule="atLeast"/>
        </w:trPr>
        <w:tc>
          <w:tcPr>
            <w:tcW w:w="250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Лактат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плазмы</w:t>
            </w:r>
          </w:p>
        </w:tc>
        <w:tc>
          <w:tcPr>
            <w:tcW w:w="580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Увеличен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некоторых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митохондриальных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болезнях</w:t>
            </w:r>
          </w:p>
        </w:tc>
      </w:tr>
    </w:tbl>
    <w:p>
      <w:pPr>
        <w:spacing w:line="256" w:lineRule="auto" w:before="11"/>
        <w:ind w:left="1049" w:right="129" w:firstLine="0"/>
        <w:jc w:val="both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Таблица П2/Г1. Электрокардиографические аномалии, позволяющие предположить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конкретный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диагноз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фенокопии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или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морфологический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вариант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(по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Rapezzi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C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et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al.,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2013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[164])</w:t>
      </w:r>
    </w:p>
    <w:p>
      <w:pPr>
        <w:pStyle w:val="BodyText"/>
        <w:spacing w:before="2"/>
        <w:ind w:left="0"/>
        <w:jc w:val="left"/>
        <w:rPr>
          <w:rFonts w:ascii="Palatino Linotype"/>
          <w:b/>
          <w:sz w:val="13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0"/>
        <w:gridCol w:w="858"/>
        <w:gridCol w:w="494"/>
        <w:gridCol w:w="265"/>
        <w:gridCol w:w="4114"/>
        <w:gridCol w:w="902"/>
        <w:gridCol w:w="824"/>
      </w:tblGrid>
      <w:tr>
        <w:trPr>
          <w:trHeight w:val="322" w:hRule="atLeast"/>
        </w:trPr>
        <w:tc>
          <w:tcPr>
            <w:tcW w:w="2477" w:type="dxa"/>
            <w:gridSpan w:val="4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Особенности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Комментарий</w:t>
            </w:r>
          </w:p>
        </w:tc>
      </w:tr>
      <w:tr>
        <w:trPr>
          <w:trHeight w:val="670" w:hRule="atLeast"/>
        </w:trPr>
        <w:tc>
          <w:tcPr>
            <w:tcW w:w="2477" w:type="dxa"/>
            <w:gridSpan w:val="4"/>
          </w:tcPr>
          <w:p>
            <w:pPr>
              <w:pStyle w:val="TableParagraph"/>
              <w:spacing w:line="208" w:lineRule="auto" w:before="112"/>
              <w:ind w:right="87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Короткий PR-интервал /</w:t>
            </w:r>
            <w:r>
              <w:rPr>
                <w:color w:val="212121"/>
                <w:spacing w:val="-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раннее возбуждение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spacing w:line="208" w:lineRule="auto" w:before="112"/>
              <w:ind w:right="10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Раннее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возбуждение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желудочков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частый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феномен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болезней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накопления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(болезни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Помпе, PRKAG2 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Данона) 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митохондриальных болезней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(MELAS, MERFF).</w:t>
            </w:r>
          </w:p>
          <w:p>
            <w:pPr>
              <w:pStyle w:val="TableParagraph"/>
              <w:spacing w:line="208" w:lineRule="auto" w:before="0"/>
              <w:ind w:right="10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Короткий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PR-интервал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без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раннего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возбуждения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желудочков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встречается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Андерсона-Фабри.</w:t>
            </w:r>
          </w:p>
        </w:tc>
      </w:tr>
      <w:tr>
        <w:trPr>
          <w:trHeight w:val="670" w:hRule="atLeast"/>
        </w:trPr>
        <w:tc>
          <w:tcPr>
            <w:tcW w:w="2477" w:type="dxa"/>
            <w:gridSpan w:val="4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АВ-блокада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spacing w:line="208" w:lineRule="auto" w:before="112"/>
              <w:ind w:right="98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Прогрессирующее замедление атриовентрикулярного проведения часто встречается 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митохондриальных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заболеваниях,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некоторых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болезнях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накопления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(включая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Андерсона-Фабри), амилоидозе, десминопатиях, а также у пациентов с мутациями в гене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PRKAG2</w:t>
            </w:r>
            <w:r>
              <w:rPr>
                <w:color w:val="212121"/>
                <w:w w:val="105"/>
                <w:sz w:val="11"/>
              </w:rPr>
              <w:t>.</w:t>
            </w:r>
          </w:p>
        </w:tc>
      </w:tr>
      <w:tr>
        <w:trPr>
          <w:trHeight w:val="438" w:hRule="atLeast"/>
        </w:trPr>
        <w:tc>
          <w:tcPr>
            <w:tcW w:w="2477" w:type="dxa"/>
            <w:gridSpan w:val="4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Выраженная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ГЛЖ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(индекс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Соколова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&gt;50)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spacing w:line="208" w:lineRule="auto" w:before="112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Чрезвычайно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большой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вольтаж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QRS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типичен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болезней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Помпе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Данона,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результатом только раннего возбуждения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желудочков.</w:t>
            </w:r>
          </w:p>
        </w:tc>
      </w:tr>
      <w:tr>
        <w:trPr>
          <w:trHeight w:val="1133" w:hRule="atLeast"/>
        </w:trPr>
        <w:tc>
          <w:tcPr>
            <w:tcW w:w="2477" w:type="dxa"/>
            <w:gridSpan w:val="4"/>
          </w:tcPr>
          <w:p>
            <w:pPr>
              <w:pStyle w:val="TableParagraph"/>
              <w:spacing w:line="208" w:lineRule="auto" w:before="112"/>
              <w:ind w:right="98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Низкий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вольтаж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QRS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нормальный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вольтаж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несмотря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увеличение толщины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ЛЖ)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spacing w:line="208" w:lineRule="auto" w:before="112"/>
              <w:ind w:right="98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Низкий вольтаж QRS в отсутствие перикардиального выпота, ожирения и болезни легких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редко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наблюдается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исключением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случаев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стадии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декомпенсации),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характерен для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AL-амилоидозом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реже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транстиретиновом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амилоидозе.</w:t>
            </w:r>
          </w:p>
          <w:p>
            <w:pPr>
              <w:pStyle w:val="TableParagraph"/>
              <w:spacing w:line="208" w:lineRule="auto" w:before="115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Дифференциальный диагноз между ГКМП и кардиальной формой амилоидоза включает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анализ соотношения вольтаж/масса ЛЖ:</w:t>
            </w:r>
          </w:p>
          <w:p>
            <w:pPr>
              <w:pStyle w:val="TableParagraph"/>
              <w:spacing w:line="208" w:lineRule="auto" w:before="0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аномальное соотношение (низкий вольтаж при толщине стенки ЛЖ ≥12мм) характерно для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кардиального амилоидоза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(чувствительность 75%,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специфичность 67%).</w:t>
            </w:r>
          </w:p>
        </w:tc>
      </w:tr>
      <w:tr>
        <w:trPr>
          <w:trHeight w:val="438" w:hRule="atLeast"/>
        </w:trPr>
        <w:tc>
          <w:tcPr>
            <w:tcW w:w="2477" w:type="dxa"/>
            <w:gridSpan w:val="4"/>
          </w:tcPr>
          <w:p>
            <w:pPr>
              <w:pStyle w:val="TableParagraph"/>
              <w:spacing w:line="208" w:lineRule="auto" w:before="112"/>
              <w:ind w:right="113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Вектор QRS от –90°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 –150°</w:t>
            </w:r>
          </w:p>
        </w:tc>
        <w:tc>
          <w:tcPr>
            <w:tcW w:w="4114" w:type="dxa"/>
            <w:tcBorders>
              <w:right w:val="nil"/>
            </w:tcBorders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Наблюдается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синдромом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Нунан,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имеющих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гипертрофию,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распространяющуюся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выходной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тракт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ПЖ.</w:t>
            </w:r>
          </w:p>
        </w:tc>
        <w:tc>
          <w:tcPr>
            <w:tcW w:w="902" w:type="dxa"/>
            <w:tcBorders>
              <w:left w:val="nil"/>
              <w:right w:val="nil"/>
            </w:tcBorders>
          </w:tcPr>
          <w:p>
            <w:pPr>
              <w:pStyle w:val="TableParagraph"/>
              <w:ind w:left="6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выраженную</w:t>
            </w:r>
          </w:p>
        </w:tc>
        <w:tc>
          <w:tcPr>
            <w:tcW w:w="824" w:type="dxa"/>
            <w:tcBorders>
              <w:left w:val="nil"/>
            </w:tcBorders>
          </w:tcPr>
          <w:p>
            <w:pPr>
              <w:pStyle w:val="TableParagraph"/>
              <w:ind w:left="6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базальную</w:t>
            </w:r>
          </w:p>
        </w:tc>
      </w:tr>
      <w:tr>
        <w:trPr>
          <w:trHeight w:val="438" w:hRule="atLeast"/>
        </w:trPr>
        <w:tc>
          <w:tcPr>
            <w:tcW w:w="860" w:type="dxa"/>
            <w:tcBorders>
              <w:right w:val="nil"/>
            </w:tcBorders>
          </w:tcPr>
          <w:p>
            <w:pPr>
              <w:pStyle w:val="TableParagraph"/>
              <w:spacing w:line="208" w:lineRule="auto" w:before="112"/>
              <w:ind w:right="5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Гигантский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(&gt;10 мм)</w:t>
            </w:r>
          </w:p>
        </w:tc>
        <w:tc>
          <w:tcPr>
            <w:tcW w:w="858" w:type="dxa"/>
            <w:tcBorders>
              <w:left w:val="nil"/>
              <w:right w:val="nil"/>
            </w:tcBorders>
          </w:tcPr>
          <w:p>
            <w:pPr>
              <w:pStyle w:val="TableParagraph"/>
              <w:ind w:left="8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негативный</w:t>
            </w:r>
          </w:p>
        </w:tc>
        <w:tc>
          <w:tcPr>
            <w:tcW w:w="494" w:type="dxa"/>
            <w:tcBorders>
              <w:left w:val="nil"/>
              <w:right w:val="nil"/>
            </w:tcBorders>
          </w:tcPr>
          <w:p>
            <w:pPr>
              <w:pStyle w:val="TableParagraph"/>
              <w:ind w:left="7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зубец</w:t>
            </w:r>
          </w:p>
        </w:tc>
        <w:tc>
          <w:tcPr>
            <w:tcW w:w="265" w:type="dxa"/>
            <w:tcBorders>
              <w:left w:val="nil"/>
            </w:tcBorders>
          </w:tcPr>
          <w:p>
            <w:pPr>
              <w:pStyle w:val="TableParagraph"/>
              <w:ind w:left="8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T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Гигантский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негативный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зубец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T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прекордиальных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переднелатеральных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отведениях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свидетельствует о вовлечении верхушки ЛЖ.</w:t>
            </w:r>
          </w:p>
        </w:tc>
      </w:tr>
      <w:tr>
        <w:trPr>
          <w:trHeight w:val="670" w:hRule="atLeast"/>
        </w:trPr>
        <w:tc>
          <w:tcPr>
            <w:tcW w:w="2477" w:type="dxa"/>
            <w:gridSpan w:val="4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Патологический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зубец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Q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(&gt;40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мс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 &gt;25% глубины</w:t>
            </w:r>
          </w:p>
          <w:p>
            <w:pPr>
              <w:pStyle w:val="TableParagraph"/>
              <w:spacing w:line="208" w:lineRule="auto" w:before="0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R-волны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глубина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&gt;3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хотя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 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двух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отведениях,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кроме aVR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spacing w:line="208" w:lineRule="auto" w:before="112"/>
              <w:ind w:righ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Аномально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глубокий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зубец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Q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переднелатеральных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отведениях,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обычно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положительной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Т-волной, ассоциирован с асимметричной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гипертрофией ЛЖ.</w:t>
            </w:r>
          </w:p>
          <w:p>
            <w:pPr>
              <w:pStyle w:val="TableParagraph"/>
              <w:spacing w:line="208" w:lineRule="auto" w:before="0"/>
              <w:ind w:right="9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Аномальная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продолжительность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зубца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Q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(≥40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ms)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ассоциирована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областями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фиброзного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замещения.</w:t>
            </w:r>
          </w:p>
        </w:tc>
      </w:tr>
      <w:tr>
        <w:trPr>
          <w:trHeight w:val="786" w:hRule="atLeast"/>
        </w:trPr>
        <w:tc>
          <w:tcPr>
            <w:tcW w:w="2477" w:type="dxa"/>
            <w:gridSpan w:val="4"/>
          </w:tcPr>
          <w:p>
            <w:pPr>
              <w:pStyle w:val="TableParagraph"/>
              <w:spacing w:line="208" w:lineRule="auto" w:before="112"/>
              <w:ind w:right="10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Сводчатая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элевация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ST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латеральных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грудных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отведениях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spacing w:line="208" w:lineRule="auto" w:before="112"/>
              <w:ind w:right="102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некоторых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апикальной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дистальной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развиваются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апикальные аневризмы, иногда ассоциированные с фиброзом миокарда. Малых размеров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аневризмы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выявляются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только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МРТ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ЭХОКГ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контрастированием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вентрикулографии, часто ассоциированы с элевацией сегмента ST в латеральных грудных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отведениях.</w:t>
            </w:r>
          </w:p>
        </w:tc>
      </w:tr>
    </w:tbl>
    <w:p>
      <w:pPr>
        <w:spacing w:after="0" w:line="208" w:lineRule="auto"/>
        <w:jc w:val="both"/>
        <w:rPr>
          <w:sz w:val="11"/>
        </w:rPr>
        <w:sectPr>
          <w:pgSz w:w="11900" w:h="16840"/>
          <w:pgMar w:top="0" w:bottom="0" w:left="1680" w:right="720"/>
        </w:sectPr>
      </w:pPr>
    </w:p>
    <w:p>
      <w:pPr>
        <w:pStyle w:val="Heading3"/>
        <w:spacing w:line="256" w:lineRule="auto" w:before="11"/>
        <w:ind w:right="121" w:firstLine="82"/>
      </w:pPr>
      <w:r>
        <w:rPr/>
        <w:pict>
          <v:rect style="position:absolute;margin-left:568.649231pt;margin-top:.007077pt;width:10.540301pt;height:841.640669pt;mso-position-horizontal-relative:page;mso-position-vertical-relative:page;z-index:1594726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7077pt;width:10.540301pt;height:841.640669pt;mso-position-horizontal-relative:page;mso-position-vertical-relative:page;z-index:15947776" filled="true" fillcolor="#ededed" stroked="false">
            <v:fill type="solid"/>
            <w10:wrap type="none"/>
          </v:rect>
        </w:pict>
      </w:r>
      <w:r>
        <w:rPr>
          <w:color w:val="212121"/>
        </w:rPr>
        <w:t>Таблица</w:t>
      </w:r>
      <w:r>
        <w:rPr>
          <w:color w:val="212121"/>
          <w:spacing w:val="32"/>
        </w:rPr>
        <w:t> </w:t>
      </w:r>
      <w:r>
        <w:rPr>
          <w:color w:val="212121"/>
        </w:rPr>
        <w:t>П3/Г1.</w:t>
      </w:r>
      <w:r>
        <w:rPr>
          <w:color w:val="212121"/>
          <w:spacing w:val="27"/>
        </w:rPr>
        <w:t> </w:t>
      </w:r>
      <w:r>
        <w:rPr>
          <w:color w:val="212121"/>
        </w:rPr>
        <w:t>Параметры</w:t>
      </w:r>
      <w:r>
        <w:rPr>
          <w:color w:val="212121"/>
          <w:spacing w:val="32"/>
        </w:rPr>
        <w:t> </w:t>
      </w:r>
      <w:r>
        <w:rPr>
          <w:color w:val="212121"/>
        </w:rPr>
        <w:t>протокола</w:t>
      </w:r>
      <w:r>
        <w:rPr>
          <w:color w:val="212121"/>
          <w:spacing w:val="33"/>
        </w:rPr>
        <w:t> </w:t>
      </w:r>
      <w:r>
        <w:rPr>
          <w:color w:val="212121"/>
        </w:rPr>
        <w:t>ТТ-ЭХОКГ-исследования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</w:rPr>
        <w:t>пациента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ГКМП</w:t>
      </w:r>
      <w:r>
        <w:rPr>
          <w:color w:val="212121"/>
          <w:spacing w:val="-45"/>
        </w:rPr>
        <w:t> </w:t>
      </w:r>
      <w:r>
        <w:rPr>
          <w:color w:val="212121"/>
        </w:rPr>
        <w:t>(адаптировано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</w:rPr>
        <w:t>[216])</w:t>
      </w:r>
    </w:p>
    <w:p>
      <w:pPr>
        <w:pStyle w:val="BodyText"/>
        <w:spacing w:before="2" w:after="1"/>
        <w:ind w:left="0"/>
        <w:jc w:val="left"/>
        <w:rPr>
          <w:rFonts w:ascii="Palatino Linotype"/>
          <w:b/>
          <w:sz w:val="13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5"/>
        <w:gridCol w:w="5692"/>
      </w:tblGrid>
      <w:tr>
        <w:trPr>
          <w:trHeight w:val="322" w:hRule="atLeast"/>
        </w:trPr>
        <w:tc>
          <w:tcPr>
            <w:tcW w:w="2625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Параметры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Комментарии</w:t>
            </w:r>
          </w:p>
        </w:tc>
      </w:tr>
      <w:tr>
        <w:trPr>
          <w:trHeight w:val="1133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ind w:right="10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Толщина миокарда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 (в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16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ЛЖ)</w:t>
            </w:r>
          </w:p>
          <w:p>
            <w:pPr>
              <w:pStyle w:val="TableParagraph"/>
              <w:tabs>
                <w:tab w:pos="1202" w:val="left" w:leader="none"/>
              </w:tabs>
              <w:spacing w:line="208" w:lineRule="auto" w:before="0"/>
              <w:ind w:right="9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Количество</w:t>
              <w:tab/>
              <w:t>гипертрофированных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сегментов ЛЖ</w:t>
            </w:r>
          </w:p>
        </w:tc>
        <w:tc>
          <w:tcPr>
            <w:tcW w:w="5692" w:type="dxa"/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225" w:val="left" w:leader="none"/>
              </w:tabs>
              <w:spacing w:line="208" w:lineRule="auto" w:before="112" w:after="0"/>
              <w:ind w:left="107" w:right="97" w:firstLin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Измерение толщины стенок ЛЖ следует проводить в конечно-диастолическую фазу,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предпочтительно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парастернальной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позиции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короткой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(желательно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толщину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гипертрофированных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оценивать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нескольких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проекциях, но измерения в апикальных сканах переоценивают толщину миокарда из-за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ограничений бокового разрешения).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02" w:val="left" w:leader="none"/>
              </w:tabs>
              <w:spacing w:line="109" w:lineRule="exact" w:before="0" w:after="0"/>
              <w:ind w:left="201" w:right="0" w:hanging="9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Избегать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включения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толщину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ПЖ-трабекул.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08" w:val="left" w:leader="none"/>
              </w:tabs>
              <w:spacing w:line="208" w:lineRule="auto" w:before="6" w:after="0"/>
              <w:ind w:left="107" w:right="97" w:firstLin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Критичные показатели: максимальная толщина стенки ЛЖ (стратификация риска ВСС)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толщина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 месте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митрально-септального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контакта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(выбор СМЭ-САА).</w:t>
            </w:r>
          </w:p>
        </w:tc>
      </w:tr>
      <w:tr>
        <w:trPr>
          <w:trHeight w:val="554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ind w:right="89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Тип гипертрофии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Паттерн</w:t>
            </w:r>
            <w:r>
              <w:rPr>
                <w:color w:val="212121"/>
                <w:spacing w:val="-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морфологии</w:t>
            </w:r>
            <w:r>
              <w:rPr>
                <w:color w:val="212121"/>
                <w:spacing w:val="-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</w:t>
            </w:r>
          </w:p>
        </w:tc>
        <w:tc>
          <w:tcPr>
            <w:tcW w:w="5692" w:type="dxa"/>
          </w:tcPr>
          <w:p>
            <w:pPr>
              <w:pStyle w:val="TableParagraph"/>
              <w:spacing w:line="208" w:lineRule="auto" w:before="112"/>
              <w:ind w:left="107" w:right="10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Асимметричная,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симметричная,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апикальная,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срединно-желудочковая,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другие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отделы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ЛЖ.</w:t>
            </w:r>
          </w:p>
          <w:p>
            <w:pPr>
              <w:pStyle w:val="TableParagraph"/>
              <w:spacing w:line="119" w:lineRule="exact" w:before="0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Морфоогия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МЖП: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двояковыпуклая,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сигмовидная,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всей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МЖП.</w:t>
            </w:r>
          </w:p>
        </w:tc>
      </w:tr>
      <w:tr>
        <w:trPr>
          <w:trHeight w:val="554" w:hRule="atLeast"/>
        </w:trPr>
        <w:tc>
          <w:tcPr>
            <w:tcW w:w="262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Толщина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</w:t>
            </w:r>
          </w:p>
        </w:tc>
        <w:tc>
          <w:tcPr>
            <w:tcW w:w="5692" w:type="dxa"/>
          </w:tcPr>
          <w:p>
            <w:pPr>
              <w:pStyle w:val="TableParagraph"/>
              <w:spacing w:line="208" w:lineRule="auto" w:before="112"/>
              <w:ind w:left="107" w:right="103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Оценивают</w:t>
            </w:r>
            <w:r>
              <w:rPr>
                <w:color w:val="212121"/>
                <w:spacing w:val="1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базальных,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срединных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апикальных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сегментах</w:t>
            </w:r>
            <w:r>
              <w:rPr>
                <w:color w:val="212121"/>
                <w:spacing w:val="1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(нормальные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размеры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˂</w:t>
            </w:r>
            <w:r>
              <w:rPr>
                <w:color w:val="212121"/>
                <w:w w:val="105"/>
                <w:sz w:val="11"/>
              </w:rPr>
              <w:t>5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 в изображении парастернальном по длинной оси на уровне хорд трикуспидального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клапана). Избегать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включения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эпикардиального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жира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измерение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ПЖ.</w:t>
            </w:r>
          </w:p>
        </w:tc>
      </w:tr>
      <w:tr>
        <w:trPr>
          <w:trHeight w:val="438" w:hRule="atLeast"/>
        </w:trPr>
        <w:tc>
          <w:tcPr>
            <w:tcW w:w="262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Текстура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</w:tc>
        <w:tc>
          <w:tcPr>
            <w:tcW w:w="5692" w:type="dxa"/>
          </w:tcPr>
          <w:p>
            <w:pPr>
              <w:pStyle w:val="TableParagraph"/>
              <w:spacing w:line="208" w:lineRule="auto" w:before="112"/>
              <w:ind w:left="107" w:right="153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«Блестящий», гранулярность (для исключения фенокопий ГКМП).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Наличие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крипт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МРТ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точная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диагностика).</w:t>
            </w:r>
          </w:p>
        </w:tc>
      </w:tr>
      <w:tr>
        <w:trPr>
          <w:trHeight w:val="670" w:hRule="atLeast"/>
        </w:trPr>
        <w:tc>
          <w:tcPr>
            <w:tcW w:w="262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Исследование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размеров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объемов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</w:tc>
        <w:tc>
          <w:tcPr>
            <w:tcW w:w="5692" w:type="dxa"/>
          </w:tcPr>
          <w:p>
            <w:pPr>
              <w:pStyle w:val="TableParagraph"/>
              <w:spacing w:line="125" w:lineRule="exact"/>
              <w:ind w:left="10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КДР*,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КСР,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КДО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КСО</w:t>
            </w:r>
          </w:p>
          <w:p>
            <w:pPr>
              <w:pStyle w:val="TableParagraph"/>
              <w:spacing w:line="208" w:lineRule="auto" w:before="5"/>
              <w:ind w:left="107"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*Примечание: при S-образной МЖП КДР следует измерять в 2 вариантах — на уровне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базальных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сегментов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ближе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срединным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сегментам,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где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он</w:t>
            </w:r>
            <w:r>
              <w:rPr>
                <w:color w:val="212121"/>
                <w:spacing w:val="4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максимален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(см.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рекомендации ASE 2019)</w:t>
            </w:r>
          </w:p>
        </w:tc>
      </w:tr>
      <w:tr>
        <w:trPr>
          <w:trHeight w:val="322" w:hRule="atLeast"/>
        </w:trPr>
        <w:tc>
          <w:tcPr>
            <w:tcW w:w="262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Исследование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размеров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парастернальной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апикальной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позиции</w:t>
            </w:r>
          </w:p>
        </w:tc>
      </w:tr>
      <w:tr>
        <w:trPr>
          <w:trHeight w:val="438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ind w:right="8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Исследование</w:t>
            </w:r>
            <w:r>
              <w:rPr>
                <w:color w:val="212121"/>
                <w:spacing w:val="1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размеров</w:t>
            </w:r>
            <w:r>
              <w:rPr>
                <w:color w:val="212121"/>
                <w:spacing w:val="1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объемов</w:t>
            </w:r>
            <w:r>
              <w:rPr>
                <w:color w:val="212121"/>
                <w:spacing w:val="1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ЛП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ПП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Увеличение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ЛП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относится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дополнительным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факторам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</w:p>
        </w:tc>
      </w:tr>
      <w:tr>
        <w:trPr>
          <w:trHeight w:val="438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ind w:right="8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   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толщины   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межпредсердной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перегородки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исключения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фенокопий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(амилоидоз)</w:t>
            </w:r>
          </w:p>
        </w:tc>
      </w:tr>
      <w:tr>
        <w:trPr>
          <w:trHeight w:val="438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ind w:right="9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Визуальная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оценка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кинетики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 и ПЖ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Выявление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зон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ишемии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/перенесенного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</w:t>
            </w:r>
          </w:p>
        </w:tc>
      </w:tr>
      <w:tr>
        <w:trPr>
          <w:trHeight w:val="1017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Визуальная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оценка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клапанов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(МК,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АК,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ТК, ПК)</w:t>
            </w:r>
          </w:p>
        </w:tc>
        <w:tc>
          <w:tcPr>
            <w:tcW w:w="5692" w:type="dxa"/>
          </w:tcPr>
          <w:p>
            <w:pPr>
              <w:pStyle w:val="TableParagraph"/>
              <w:spacing w:line="125" w:lineRule="exact"/>
              <w:ind w:left="10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Особое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внимание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МК: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5" w:val="left" w:leader="none"/>
              </w:tabs>
              <w:spacing w:line="208" w:lineRule="auto" w:before="5" w:after="0"/>
              <w:ind w:left="107" w:right="98" w:firstLin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наличие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передне-систолического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движения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створок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МК,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наличие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митрально-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септального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контакта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(важная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характеристика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также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наблюдаться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 ГКМП у пациентов с маленьким ЛЖ независимо от наличия ГЛЖ, при гиповолемии,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после кардиоторакальных хирургических вмешательств)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30" w:val="left" w:leader="none"/>
              </w:tabs>
              <w:spacing w:line="208" w:lineRule="auto" w:before="0" w:after="0"/>
              <w:ind w:left="107" w:right="101" w:firstLin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есть ли удлинение (избыточность) створок МК, наличие и степень пролабирования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створок МК.</w:t>
            </w:r>
          </w:p>
        </w:tc>
      </w:tr>
      <w:tr>
        <w:trPr>
          <w:trHeight w:val="322" w:hRule="atLeast"/>
        </w:trPr>
        <w:tc>
          <w:tcPr>
            <w:tcW w:w="262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Папиллярные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мышцы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Количество,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дислокация</w:t>
            </w:r>
          </w:p>
        </w:tc>
      </w:tr>
      <w:tr>
        <w:trPr>
          <w:trHeight w:val="1829" w:hRule="atLeast"/>
        </w:trPr>
        <w:tc>
          <w:tcPr>
            <w:tcW w:w="2625" w:type="dxa"/>
          </w:tcPr>
          <w:p>
            <w:pPr>
              <w:pStyle w:val="TableParagraph"/>
              <w:tabs>
                <w:tab w:pos="1023" w:val="left" w:leader="none"/>
              </w:tabs>
              <w:spacing w:line="208" w:lineRule="auto" w:before="112"/>
              <w:ind w:right="9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Наличие и степень обструкции ВТЛЖ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  <w:tab/>
              <w:t>срединно-желудочковой</w:t>
            </w:r>
            <w:r>
              <w:rPr>
                <w:color w:val="212121"/>
                <w:spacing w:val="-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</w:t>
            </w:r>
          </w:p>
        </w:tc>
        <w:tc>
          <w:tcPr>
            <w:tcW w:w="5692" w:type="dxa"/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208" w:val="left" w:leader="none"/>
              </w:tabs>
              <w:spacing w:line="208" w:lineRule="auto" w:before="112" w:after="0"/>
              <w:ind w:left="107" w:right="99" w:firstLin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Регистрация кровотока через АК/ВТЛЖ — паттерн допплеровского спектра и величина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ГД в ВТЛЖ.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329" w:val="left" w:leader="none"/>
              </w:tabs>
              <w:spacing w:line="208" w:lineRule="auto" w:before="0" w:after="0"/>
              <w:ind w:left="107" w:right="97" w:firstLin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Следует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использовать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следующие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формулы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расчета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ВТЛЖ: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уравнение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Бернули ∆p = 4 x V max</w:t>
            </w:r>
            <w:r>
              <w:rPr>
                <w:color w:val="212121"/>
                <w:w w:val="105"/>
                <w:sz w:val="11"/>
                <w:vertAlign w:val="superscript"/>
              </w:rPr>
              <w:t>2</w:t>
            </w:r>
            <w:r>
              <w:rPr>
                <w:color w:val="212121"/>
                <w:w w:val="105"/>
                <w:sz w:val="11"/>
                <w:vertAlign w:val="baseline"/>
              </w:rPr>
              <w:t>, если можно точно измерить скорость кровотока в пути оттока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ЛЖ; формула клиники Мейо «∆p = [(4 x V max МР</w:t>
            </w:r>
            <w:r>
              <w:rPr>
                <w:color w:val="212121"/>
                <w:w w:val="105"/>
                <w:sz w:val="11"/>
                <w:vertAlign w:val="superscript"/>
              </w:rPr>
              <w:t>2</w:t>
            </w:r>
            <w:r>
              <w:rPr>
                <w:color w:val="212121"/>
                <w:w w:val="105"/>
                <w:sz w:val="11"/>
                <w:vertAlign w:val="baseline"/>
              </w:rPr>
              <w:t>) + p ЛП] – системное систолическое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АД», если наличие выраженной митральной регургитации не позволяет точно измерить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скорость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кровотока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в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пути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оттока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ЛЖ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(рЛП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—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давление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в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левом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предсердии,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используется константа — 20 мм рт.</w:t>
            </w:r>
            <w:r>
              <w:rPr>
                <w:color w:val="212121"/>
                <w:spacing w:val="1"/>
                <w:w w:val="105"/>
                <w:sz w:val="11"/>
                <w:vertAlign w:val="baseline"/>
              </w:rPr>
              <w:t> </w:t>
            </w:r>
            <w:r>
              <w:rPr>
                <w:color w:val="212121"/>
                <w:w w:val="105"/>
                <w:sz w:val="11"/>
                <w:vertAlign w:val="baseline"/>
              </w:rPr>
              <w:t>ст.)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398" w:val="left" w:leader="none"/>
              </w:tabs>
              <w:spacing w:line="108" w:lineRule="exact" w:before="0" w:after="0"/>
              <w:ind w:left="397" w:right="0" w:hanging="291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Необходимо 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убедиться, 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что 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регистрируется 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только 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кровоток 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 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 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</w:t>
            </w:r>
          </w:p>
          <w:p>
            <w:pPr>
              <w:pStyle w:val="TableParagraph"/>
              <w:spacing w:line="116" w:lineRule="exact" w:before="0"/>
              <w:ind w:left="10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«захватывается»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ток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митральной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регургитации.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90" w:val="left" w:leader="none"/>
              </w:tabs>
              <w:spacing w:line="208" w:lineRule="auto" w:before="5" w:after="0"/>
              <w:ind w:left="107" w:right="98" w:firstLin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Если в покое ГД в ВТЛЖ &lt;30 мм рт. ст., следует провести провокационную пробу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Вальсальвы.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76" w:val="left" w:leader="none"/>
              </w:tabs>
              <w:spacing w:line="208" w:lineRule="auto" w:before="0" w:after="0"/>
              <w:ind w:left="107" w:right="98" w:firstLin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 некоторых пациентов величина ГД в ВТЛЖ больше в положении сидя и стоя, чем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лежа, поэтому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необходимо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измерение ГД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 положении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сидя 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стоя.</w:t>
            </w:r>
          </w:p>
        </w:tc>
      </w:tr>
      <w:tr>
        <w:trPr>
          <w:trHeight w:val="438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Есть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обструкция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выходного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тракта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Регистрация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скорости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кровотока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ВТПЖ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уровне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срединных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</w:t>
            </w:r>
          </w:p>
        </w:tc>
      </w:tr>
      <w:tr>
        <w:trPr>
          <w:trHeight w:val="786" w:hRule="atLeast"/>
        </w:trPr>
        <w:tc>
          <w:tcPr>
            <w:tcW w:w="2625" w:type="dxa"/>
          </w:tcPr>
          <w:p>
            <w:pPr>
              <w:pStyle w:val="TableParagraph"/>
              <w:tabs>
                <w:tab w:pos="780" w:val="left" w:leader="none"/>
                <w:tab w:pos="1652" w:val="left" w:leader="none"/>
              </w:tabs>
              <w:spacing w:line="208" w:lineRule="auto" w:before="112"/>
              <w:ind w:right="9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</w:t>
              <w:tab/>
              <w:t>клапанной</w:t>
              <w:tab/>
            </w:r>
            <w:r>
              <w:rPr>
                <w:color w:val="212121"/>
                <w:spacing w:val="-1"/>
                <w:w w:val="105"/>
                <w:sz w:val="11"/>
              </w:rPr>
              <w:t>регургитации,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особенно МР.</w:t>
            </w:r>
          </w:p>
        </w:tc>
        <w:tc>
          <w:tcPr>
            <w:tcW w:w="5692" w:type="dxa"/>
          </w:tcPr>
          <w:p>
            <w:pPr>
              <w:pStyle w:val="TableParagraph"/>
              <w:spacing w:line="208" w:lineRule="auto" w:before="112"/>
              <w:ind w:left="107" w:right="102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 МР, обусловленной ПСД МК, ток, как правило, направлен латерально и кзади, 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МР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пропорциональна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выраженности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ПСД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митрально-септальному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контакту.</w:t>
            </w:r>
          </w:p>
          <w:p>
            <w:pPr>
              <w:pStyle w:val="TableParagraph"/>
              <w:spacing w:line="208" w:lineRule="auto" w:before="0"/>
              <w:ind w:left="107" w:right="101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Если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направление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тока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МР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атипично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пропорциональна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ПСД,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возможна</w:t>
            </w:r>
            <w:r>
              <w:rPr>
                <w:color w:val="212121"/>
                <w:spacing w:val="-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самостоятельная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патология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МК;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это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критично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выбора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хирургического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эндоваскулярного метода лечения.</w:t>
            </w:r>
          </w:p>
        </w:tc>
      </w:tr>
      <w:tr>
        <w:trPr>
          <w:trHeight w:val="670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Исследование</w:t>
            </w:r>
            <w:r>
              <w:rPr>
                <w:color w:val="212121"/>
                <w:spacing w:val="2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систолической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функции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 и ПЖ</w:t>
            </w:r>
          </w:p>
        </w:tc>
        <w:tc>
          <w:tcPr>
            <w:tcW w:w="5692" w:type="dxa"/>
          </w:tcPr>
          <w:p>
            <w:pPr>
              <w:pStyle w:val="TableParagraph"/>
              <w:spacing w:line="208" w:lineRule="auto" w:before="112"/>
              <w:ind w:left="107" w:right="101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ФВ ЛЖ часто сверхнормальна, особенно при маленьком ЛЖ, что может не корректно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отражать сократимость кардиомиоцитов. Более точны продольный 2D-strain и тканевая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допплерография (s’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˂</w:t>
            </w:r>
            <w:r>
              <w:rPr>
                <w:color w:val="212121"/>
                <w:w w:val="105"/>
                <w:sz w:val="11"/>
              </w:rPr>
              <w:t>4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см/с —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предиктор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развития ХСН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плохого прогноза).</w:t>
            </w:r>
          </w:p>
          <w:p>
            <w:pPr>
              <w:pStyle w:val="TableParagraph"/>
              <w:spacing w:line="118" w:lineRule="exact" w:before="0"/>
              <w:ind w:left="10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ПЖ: TAPSE, 2D-strain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стенки ПЖ.</w:t>
            </w:r>
          </w:p>
        </w:tc>
      </w:tr>
      <w:tr>
        <w:trPr>
          <w:trHeight w:val="2504" w:hRule="atLeast"/>
        </w:trPr>
        <w:tc>
          <w:tcPr>
            <w:tcW w:w="2625" w:type="dxa"/>
          </w:tcPr>
          <w:p>
            <w:pPr>
              <w:pStyle w:val="TableParagraph"/>
              <w:tabs>
                <w:tab w:pos="1536" w:val="left" w:leader="none"/>
              </w:tabs>
              <w:spacing w:line="208" w:lineRule="auto" w:before="112"/>
              <w:ind w:right="10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Исследование</w:t>
              <w:tab/>
              <w:t>диастолической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функции ЛЖ</w:t>
            </w:r>
          </w:p>
        </w:tc>
        <w:tc>
          <w:tcPr>
            <w:tcW w:w="5692" w:type="dxa"/>
          </w:tcPr>
          <w:p>
            <w:pPr>
              <w:pStyle w:val="TableParagraph"/>
              <w:spacing w:line="208" w:lineRule="auto" w:before="112"/>
              <w:ind w:left="107"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Согласно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рекомендациям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ASE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EACVI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(2016)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следует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оценивать</w:t>
            </w:r>
            <w:r>
              <w:rPr>
                <w:color w:val="212121"/>
                <w:spacing w:val="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степень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диастолической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дисфункции.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Ключевой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параметр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диастолической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дисфункции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–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давление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наполнения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(КДД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ЛЖ).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неинвазивная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оценка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многофакторна.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рекомендациям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ASE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EACVI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(2016)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вывод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повышении</w:t>
            </w:r>
            <w:r>
              <w:rPr>
                <w:color w:val="212121"/>
                <w:spacing w:val="2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КДД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следует,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если:</w:t>
            </w:r>
          </w:p>
          <w:p>
            <w:pPr>
              <w:pStyle w:val="TableParagraph"/>
              <w:spacing w:before="58"/>
              <w:ind w:left="16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1.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ср.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E/e’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˃</w:t>
            </w:r>
            <w:r>
              <w:rPr>
                <w:color w:val="212121"/>
                <w:w w:val="105"/>
                <w:sz w:val="11"/>
              </w:rPr>
              <w:t>14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см/с,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319" w:val="left" w:leader="none"/>
              </w:tabs>
              <w:spacing w:line="491" w:lineRule="auto" w:before="0" w:after="0"/>
              <w:ind w:left="318" w:right="10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разница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длительности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реверсивной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волны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легочных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венах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волны</w:t>
            </w:r>
            <w:r>
              <w:rPr>
                <w:color w:val="212121"/>
                <w:spacing w:val="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трансмитрального кровотока (Ar-A) ≥30 мс,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319" w:val="left" w:leader="none"/>
              </w:tabs>
              <w:spacing w:line="240" w:lineRule="auto" w:before="0" w:after="0"/>
              <w:ind w:left="318" w:right="0" w:hanging="15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индекс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объема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ЛП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≥34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мл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мл/м</w:t>
            </w:r>
            <w:r>
              <w:rPr>
                <w:color w:val="212121"/>
                <w:w w:val="105"/>
                <w:sz w:val="11"/>
                <w:vertAlign w:val="superscript"/>
              </w:rPr>
              <w:t>2</w:t>
            </w:r>
            <w:r>
              <w:rPr>
                <w:color w:val="212121"/>
                <w:w w:val="105"/>
                <w:sz w:val="11"/>
                <w:vertAlign w:val="baseline"/>
              </w:rPr>
              <w:t>,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319" w:val="left" w:leader="none"/>
              </w:tabs>
              <w:spacing w:line="240" w:lineRule="auto" w:before="1" w:after="0"/>
              <w:ind w:left="318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пиковая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скорость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трикуспидальной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регургитации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˃</w:t>
            </w:r>
            <w:r>
              <w:rPr>
                <w:color w:val="212121"/>
                <w:w w:val="105"/>
                <w:sz w:val="11"/>
              </w:rPr>
              <w:t>2,8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м/с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(СДЛА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˃</w:t>
            </w:r>
            <w:r>
              <w:rPr>
                <w:rFonts w:ascii="Microsoft Sans Serif" w:hAnsi="Microsoft Sans Serif"/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35–40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рт.ст.)</w:t>
            </w:r>
          </w:p>
          <w:p>
            <w:pPr>
              <w:pStyle w:val="TableParagraph"/>
              <w:spacing w:line="208" w:lineRule="auto" w:before="80"/>
              <w:ind w:left="107" w:right="104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Более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подробно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алгоритмах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оценки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диастолической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дисфункции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ситуациях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см.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ASE/EACVI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(2016)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диастолической функции ЛЖ.</w:t>
            </w:r>
          </w:p>
        </w:tc>
      </w:tr>
      <w:tr>
        <w:trPr>
          <w:trHeight w:val="438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ind w:righ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продольной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деформации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(2D-strain)</w:t>
            </w:r>
          </w:p>
        </w:tc>
        <w:tc>
          <w:tcPr>
            <w:tcW w:w="5692" w:type="dxa"/>
          </w:tcPr>
          <w:p>
            <w:pPr>
              <w:pStyle w:val="TableParagraph"/>
              <w:spacing w:line="208" w:lineRule="auto" w:before="112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построением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сегментарной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схемы-мишени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(bull"s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eye).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Паттерны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2D-strain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различны при ГКМП и фенокопиях ГКМП.</w:t>
            </w:r>
          </w:p>
        </w:tc>
      </w:tr>
      <w:tr>
        <w:trPr>
          <w:trHeight w:val="438" w:hRule="atLeast"/>
        </w:trPr>
        <w:tc>
          <w:tcPr>
            <w:tcW w:w="2625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наличия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жидкости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полости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перикарда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Исключение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фенокопий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(характерно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кардиального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амилоидоза).</w:t>
            </w:r>
          </w:p>
        </w:tc>
      </w:tr>
      <w:tr>
        <w:trPr>
          <w:trHeight w:val="438" w:hRule="atLeast"/>
        </w:trPr>
        <w:tc>
          <w:tcPr>
            <w:tcW w:w="2625" w:type="dxa"/>
          </w:tcPr>
          <w:p>
            <w:pPr>
              <w:pStyle w:val="TableParagraph"/>
              <w:tabs>
                <w:tab w:pos="831" w:val="left" w:leader="none"/>
                <w:tab w:pos="1672" w:val="left" w:leader="none"/>
                <w:tab w:pos="2023" w:val="left" w:leader="none"/>
              </w:tabs>
              <w:spacing w:line="208" w:lineRule="auto" w:before="112"/>
              <w:ind w:right="10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</w:t>
              <w:tab/>
              <w:t>диаметра</w:t>
              <w:tab/>
              <w:t>и</w:t>
              <w:tab/>
            </w:r>
            <w:r>
              <w:rPr>
                <w:color w:val="212121"/>
                <w:spacing w:val="-1"/>
                <w:w w:val="105"/>
                <w:sz w:val="11"/>
              </w:rPr>
              <w:t>степени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коллабирования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нижней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вены</w:t>
            </w:r>
          </w:p>
        </w:tc>
        <w:tc>
          <w:tcPr>
            <w:tcW w:w="5692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Необходима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расчета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СДЛА.</w:t>
            </w:r>
          </w:p>
        </w:tc>
      </w:tr>
    </w:tbl>
    <w:p>
      <w:pPr>
        <w:spacing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pacing w:val="-1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-7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</w:rPr>
        <w:t>П4/Г1.</w:t>
      </w:r>
      <w:r>
        <w:rPr>
          <w:rFonts w:ascii="Palatino Linotype" w:hAnsi="Palatino Linotype"/>
          <w:b/>
          <w:color w:val="212121"/>
          <w:spacing w:val="-10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sz w:val="19"/>
        </w:rPr>
        <w:t>Дополнительные</w:t>
      </w:r>
      <w:r>
        <w:rPr>
          <w:rFonts w:ascii="Palatino Linotype" w:hAnsi="Palatino Linotype"/>
          <w:b/>
          <w:color w:val="212121"/>
          <w:spacing w:val="-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опции</w:t>
      </w:r>
      <w:r>
        <w:rPr>
          <w:rFonts w:ascii="Palatino Linotype" w:hAnsi="Palatino Linotype"/>
          <w:b/>
          <w:color w:val="212121"/>
          <w:spacing w:val="-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при</w:t>
      </w:r>
      <w:r>
        <w:rPr>
          <w:rFonts w:ascii="Palatino Linotype" w:hAnsi="Palatino Linotype"/>
          <w:b/>
          <w:color w:val="212121"/>
          <w:spacing w:val="-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ЭХОКГ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0"/>
        <w:gridCol w:w="4795"/>
      </w:tblGrid>
      <w:tr>
        <w:trPr>
          <w:trHeight w:val="322" w:hRule="atLeast"/>
        </w:trPr>
        <w:tc>
          <w:tcPr>
            <w:tcW w:w="3520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Опция</w:t>
            </w:r>
          </w:p>
        </w:tc>
        <w:tc>
          <w:tcPr>
            <w:tcW w:w="4795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Цель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использования</w:t>
            </w:r>
          </w:p>
        </w:tc>
      </w:tr>
      <w:tr>
        <w:trPr>
          <w:trHeight w:val="438" w:hRule="atLeast"/>
        </w:trPr>
        <w:tc>
          <w:tcPr>
            <w:tcW w:w="352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продольной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деформации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(2D-strain)</w:t>
            </w:r>
          </w:p>
        </w:tc>
        <w:tc>
          <w:tcPr>
            <w:tcW w:w="4795" w:type="dxa"/>
          </w:tcPr>
          <w:p>
            <w:pPr>
              <w:pStyle w:val="TableParagraph"/>
              <w:spacing w:line="208" w:lineRule="auto" w:before="112"/>
              <w:ind w:right="9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3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построением</w:t>
            </w:r>
            <w:r>
              <w:rPr>
                <w:color w:val="212121"/>
                <w:spacing w:val="3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сегментарной</w:t>
            </w:r>
            <w:r>
              <w:rPr>
                <w:color w:val="212121"/>
                <w:spacing w:val="3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схемы-мишени</w:t>
            </w:r>
            <w:r>
              <w:rPr>
                <w:color w:val="212121"/>
                <w:spacing w:val="3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3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(bull"s</w:t>
            </w:r>
            <w:r>
              <w:rPr>
                <w:color w:val="212121"/>
                <w:spacing w:val="3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eye).</w:t>
            </w:r>
            <w:r>
              <w:rPr>
                <w:color w:val="212121"/>
                <w:spacing w:val="3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Паттерны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2D-strain различны при ГКМП 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фенокопиях ГКМП</w:t>
            </w:r>
          </w:p>
        </w:tc>
      </w:tr>
      <w:tr>
        <w:trPr>
          <w:trHeight w:val="322" w:hRule="atLeast"/>
        </w:trPr>
        <w:tc>
          <w:tcPr>
            <w:tcW w:w="352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3-D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реконструкция</w:t>
            </w:r>
          </w:p>
        </w:tc>
        <w:tc>
          <w:tcPr>
            <w:tcW w:w="479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морфологии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выбора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хирургической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тактики</w:t>
            </w:r>
          </w:p>
        </w:tc>
      </w:tr>
    </w:tbl>
    <w:p>
      <w:pPr>
        <w:spacing w:after="0"/>
        <w:rPr>
          <w:sz w:val="11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line="20" w:lineRule="exact"/>
        <w:jc w:val="left"/>
        <w:rPr>
          <w:rFonts w:ascii="Palatino Linotype"/>
          <w:sz w:val="2"/>
        </w:rPr>
      </w:pPr>
      <w:r>
        <w:rPr/>
        <w:pict>
          <v:rect style="position:absolute;margin-left:568.649231pt;margin-top:.00186pt;width:10.540301pt;height:841.640669pt;mso-position-horizontal-relative:page;mso-position-vertical-relative:page;z-index:15948800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86pt;width:10.540301pt;height:841.640669pt;mso-position-horizontal-relative:page;mso-position-vertical-relative:page;z-index:15949312" filled="true" fillcolor="#ededed" stroked="false">
            <v:fill type="solid"/>
            <w10:wrap type="none"/>
          </v:rect>
        </w:pict>
      </w:r>
      <w:r>
        <w:rPr>
          <w:rFonts w:ascii="Palatino Linotype"/>
          <w:sz w:val="2"/>
        </w:rPr>
        <w:pict>
          <v:group style="width:416.35pt;height:.550pt;mso-position-horizontal-relative:char;mso-position-vertical-relative:line" coordorigin="0,0" coordsize="8327,11">
            <v:rect style="position:absolute;left:-1;top:-1;width:8327;height:11" filled="true" fillcolor="#000000" stroked="false">
              <v:fill type="solid"/>
            </v:rect>
          </v:group>
        </w:pict>
      </w:r>
      <w:r>
        <w:rPr>
          <w:rFonts w:ascii="Palatino Linotype"/>
          <w:sz w:val="2"/>
        </w:rPr>
      </w:r>
    </w:p>
    <w:p>
      <w:pPr>
        <w:pStyle w:val="Heading3"/>
        <w:spacing w:line="256" w:lineRule="auto" w:before="2"/>
      </w:pPr>
      <w:r>
        <w:rPr>
          <w:color w:val="212121"/>
        </w:rPr>
        <w:t>Таблица</w:t>
      </w:r>
      <w:r>
        <w:rPr>
          <w:color w:val="212121"/>
          <w:spacing w:val="25"/>
        </w:rPr>
        <w:t> </w:t>
      </w:r>
      <w:r>
        <w:rPr>
          <w:color w:val="212121"/>
        </w:rPr>
        <w:t>П5/Г1.</w:t>
      </w:r>
      <w:r>
        <w:rPr>
          <w:color w:val="212121"/>
          <w:spacing w:val="20"/>
        </w:rPr>
        <w:t> </w:t>
      </w:r>
      <w:r>
        <w:rPr>
          <w:color w:val="212121"/>
        </w:rPr>
        <w:t>Эхокардиографические</w:t>
      </w:r>
      <w:r>
        <w:rPr>
          <w:color w:val="212121"/>
          <w:spacing w:val="25"/>
        </w:rPr>
        <w:t> </w:t>
      </w:r>
      <w:r>
        <w:rPr>
          <w:color w:val="212121"/>
        </w:rPr>
        <w:t>особенности,</w:t>
      </w:r>
      <w:r>
        <w:rPr>
          <w:color w:val="212121"/>
          <w:spacing w:val="19"/>
        </w:rPr>
        <w:t> </w:t>
      </w:r>
      <w:r>
        <w:rPr>
          <w:color w:val="212121"/>
        </w:rPr>
        <w:t>позволяющие</w:t>
      </w:r>
      <w:r>
        <w:rPr>
          <w:color w:val="212121"/>
          <w:spacing w:val="25"/>
        </w:rPr>
        <w:t> </w:t>
      </w:r>
      <w:r>
        <w:rPr>
          <w:color w:val="212121"/>
        </w:rPr>
        <w:t>предположить</w:t>
      </w:r>
      <w:r>
        <w:rPr>
          <w:color w:val="212121"/>
          <w:spacing w:val="-45"/>
        </w:rPr>
        <w:t> </w:t>
      </w:r>
      <w:r>
        <w:rPr>
          <w:color w:val="212121"/>
        </w:rPr>
        <w:t>диагноз</w:t>
      </w:r>
      <w:r>
        <w:rPr>
          <w:color w:val="212121"/>
          <w:spacing w:val="2"/>
        </w:rPr>
        <w:t> </w:t>
      </w:r>
      <w:r>
        <w:rPr>
          <w:color w:val="212121"/>
        </w:rPr>
        <w:t>фенокопии</w:t>
      </w:r>
      <w:r>
        <w:rPr>
          <w:color w:val="212121"/>
          <w:spacing w:val="3"/>
        </w:rPr>
        <w:t> </w:t>
      </w:r>
      <w:r>
        <w:rPr>
          <w:color w:val="212121"/>
        </w:rPr>
        <w:t>ГКМП</w:t>
      </w:r>
      <w:r>
        <w:rPr>
          <w:color w:val="212121"/>
          <w:spacing w:val="3"/>
        </w:rPr>
        <w:t> </w:t>
      </w:r>
      <w:r>
        <w:rPr>
          <w:color w:val="212121"/>
        </w:rPr>
        <w:t>(адаптировано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</w:rPr>
        <w:t>[4])</w:t>
      </w:r>
    </w:p>
    <w:p>
      <w:pPr>
        <w:pStyle w:val="BodyText"/>
        <w:spacing w:before="2"/>
        <w:ind w:left="0"/>
        <w:jc w:val="left"/>
        <w:rPr>
          <w:rFonts w:ascii="Palatino Linotype"/>
          <w:b/>
          <w:sz w:val="13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0"/>
        <w:gridCol w:w="4606"/>
      </w:tblGrid>
      <w:tr>
        <w:trPr>
          <w:trHeight w:val="322" w:hRule="atLeast"/>
        </w:trPr>
        <w:tc>
          <w:tcPr>
            <w:tcW w:w="3710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Особенности</w:t>
            </w:r>
          </w:p>
        </w:tc>
        <w:tc>
          <w:tcPr>
            <w:tcW w:w="4606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Комментарий</w:t>
            </w:r>
          </w:p>
        </w:tc>
      </w:tr>
      <w:tr>
        <w:trPr>
          <w:trHeight w:val="322" w:hRule="atLeast"/>
        </w:trPr>
        <w:tc>
          <w:tcPr>
            <w:tcW w:w="371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Утолщение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межпредсердной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перегородки</w:t>
            </w:r>
          </w:p>
        </w:tc>
        <w:tc>
          <w:tcPr>
            <w:tcW w:w="460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Амилоидоз</w:t>
            </w:r>
          </w:p>
        </w:tc>
      </w:tr>
      <w:tr>
        <w:trPr>
          <w:trHeight w:val="438" w:hRule="atLeast"/>
        </w:trPr>
        <w:tc>
          <w:tcPr>
            <w:tcW w:w="371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Утолщение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створок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МК</w:t>
            </w:r>
          </w:p>
        </w:tc>
        <w:tc>
          <w:tcPr>
            <w:tcW w:w="460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Амилоидоз,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Андерсона-Фабри</w:t>
            </w:r>
          </w:p>
        </w:tc>
      </w:tr>
      <w:tr>
        <w:trPr>
          <w:trHeight w:val="322" w:hRule="atLeast"/>
        </w:trPr>
        <w:tc>
          <w:tcPr>
            <w:tcW w:w="371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Гипертрофия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свободной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стенки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</w:t>
            </w:r>
          </w:p>
        </w:tc>
        <w:tc>
          <w:tcPr>
            <w:tcW w:w="460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Амилоидоз,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миокардит,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Андерсона-Фабри,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синдром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Нунан</w:t>
            </w:r>
          </w:p>
        </w:tc>
      </w:tr>
      <w:tr>
        <w:trPr>
          <w:trHeight w:val="322" w:hRule="atLeast"/>
        </w:trPr>
        <w:tc>
          <w:tcPr>
            <w:tcW w:w="371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Перикардиальный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выпот</w:t>
            </w:r>
          </w:p>
        </w:tc>
        <w:tc>
          <w:tcPr>
            <w:tcW w:w="460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Амилоидоз,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миокардит</w:t>
            </w:r>
          </w:p>
        </w:tc>
      </w:tr>
      <w:tr>
        <w:trPr>
          <w:trHeight w:val="322" w:hRule="atLeast"/>
        </w:trPr>
        <w:tc>
          <w:tcPr>
            <w:tcW w:w="371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Увеличение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эхогенности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</w:tc>
        <w:tc>
          <w:tcPr>
            <w:tcW w:w="460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Амилоидоз</w:t>
            </w:r>
          </w:p>
        </w:tc>
      </w:tr>
      <w:tr>
        <w:trPr>
          <w:trHeight w:val="438" w:hRule="atLeast"/>
        </w:trPr>
        <w:tc>
          <w:tcPr>
            <w:tcW w:w="371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Концентрическая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ГЛЖ</w:t>
            </w:r>
          </w:p>
        </w:tc>
        <w:tc>
          <w:tcPr>
            <w:tcW w:w="4606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Митохондриальные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болезни,</w:t>
            </w:r>
          </w:p>
          <w:p>
            <w:pPr>
              <w:pStyle w:val="TableParagraph"/>
              <w:spacing w:line="125" w:lineRule="exact" w:before="0"/>
              <w:rPr>
                <w:i/>
                <w:sz w:val="11"/>
              </w:rPr>
            </w:pPr>
            <w:r>
              <w:rPr>
                <w:color w:val="212121"/>
                <w:w w:val="105"/>
                <w:sz w:val="11"/>
              </w:rPr>
              <w:t>амилоидоз,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Андерсона-Фабри,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мутации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гене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PRKAG2</w:t>
            </w:r>
          </w:p>
        </w:tc>
      </w:tr>
      <w:tr>
        <w:trPr>
          <w:trHeight w:val="438" w:hRule="atLeast"/>
        </w:trPr>
        <w:tc>
          <w:tcPr>
            <w:tcW w:w="3710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Экстремальная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концентрическая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ГЛЖ</w:t>
            </w:r>
            <w:r>
              <w:rPr>
                <w:color w:val="212121"/>
                <w:spacing w:val="3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(толщина</w:t>
            </w:r>
            <w:r>
              <w:rPr>
                <w:color w:val="212121"/>
                <w:spacing w:val="3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стенок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≥30 мм)</w:t>
            </w:r>
          </w:p>
        </w:tc>
        <w:tc>
          <w:tcPr>
            <w:tcW w:w="460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Данона,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Помпе</w:t>
            </w:r>
          </w:p>
        </w:tc>
      </w:tr>
      <w:tr>
        <w:trPr>
          <w:trHeight w:val="554" w:hRule="atLeast"/>
        </w:trPr>
        <w:tc>
          <w:tcPr>
            <w:tcW w:w="3710" w:type="dxa"/>
          </w:tcPr>
          <w:p>
            <w:pPr>
              <w:pStyle w:val="TableParagraph"/>
              <w:spacing w:line="208" w:lineRule="auto" w:before="112"/>
              <w:ind w:right="181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Глобальная гипокинезия ЛЖ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(с наличием или отсутствием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дилатации ЛЖ)</w:t>
            </w:r>
          </w:p>
        </w:tc>
        <w:tc>
          <w:tcPr>
            <w:tcW w:w="4606" w:type="dxa"/>
          </w:tcPr>
          <w:p>
            <w:pPr>
              <w:pStyle w:val="TableParagraph"/>
              <w:spacing w:line="208" w:lineRule="auto" w:before="112"/>
              <w:ind w:right="9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Митохондриальные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мутации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гене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PRKAG2</w:t>
            </w:r>
            <w:r>
              <w:rPr>
                <w:color w:val="212121"/>
                <w:w w:val="105"/>
                <w:sz w:val="11"/>
              </w:rPr>
              <w:t>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Данона,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миокардит,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поздняя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стадия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Андерсона-Фабри</w:t>
            </w:r>
          </w:p>
        </w:tc>
      </w:tr>
      <w:tr>
        <w:trPr>
          <w:trHeight w:val="322" w:hRule="atLeast"/>
        </w:trPr>
        <w:tc>
          <w:tcPr>
            <w:tcW w:w="371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Обструкция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выходного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тракта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ПЖ</w:t>
            </w:r>
          </w:p>
        </w:tc>
        <w:tc>
          <w:tcPr>
            <w:tcW w:w="460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Синдром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Нунан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ассоциированные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синдромы</w:t>
            </w:r>
          </w:p>
        </w:tc>
      </w:tr>
    </w:tbl>
    <w:p>
      <w:pPr>
        <w:spacing w:line="256" w:lineRule="auto" w:before="11"/>
        <w:ind w:left="1049" w:right="12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Таблица П6/Г1. Параметры, которые необходимо оценить при МРТ сердца у пациента</w:t>
      </w:r>
      <w:r>
        <w:rPr>
          <w:rFonts w:ascii="Palatino Linotype" w:hAnsi="Palatino Linotype"/>
          <w:b/>
          <w:color w:val="212121"/>
          <w:spacing w:val="-4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</w:p>
    <w:p>
      <w:pPr>
        <w:pStyle w:val="BodyText"/>
        <w:spacing w:before="2" w:after="1"/>
        <w:ind w:left="0"/>
        <w:jc w:val="left"/>
        <w:rPr>
          <w:rFonts w:ascii="Palatino Linotype"/>
          <w:b/>
          <w:sz w:val="13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8"/>
        <w:gridCol w:w="2207"/>
        <w:gridCol w:w="1383"/>
        <w:gridCol w:w="591"/>
        <w:gridCol w:w="164"/>
        <w:gridCol w:w="728"/>
        <w:gridCol w:w="158"/>
        <w:gridCol w:w="427"/>
        <w:gridCol w:w="158"/>
        <w:gridCol w:w="798"/>
      </w:tblGrid>
      <w:tr>
        <w:trPr>
          <w:trHeight w:val="322" w:hRule="atLeast"/>
        </w:trPr>
        <w:tc>
          <w:tcPr>
            <w:tcW w:w="170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Структуры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Параметры</w:t>
            </w:r>
          </w:p>
        </w:tc>
      </w:tr>
      <w:tr>
        <w:trPr>
          <w:trHeight w:val="322" w:hRule="atLeast"/>
        </w:trPr>
        <w:tc>
          <w:tcPr>
            <w:tcW w:w="1708" w:type="dxa"/>
            <w:vMerge w:val="restart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ЛЖ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КДР,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КСР,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ФВ,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масса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</w:p>
        </w:tc>
      </w:tr>
      <w:tr>
        <w:trPr>
          <w:trHeight w:val="322" w:hRule="atLeast"/>
        </w:trPr>
        <w:tc>
          <w:tcPr>
            <w:tcW w:w="1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Наличие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нарушений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сегментарного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сокращения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</w:tc>
      </w:tr>
      <w:tr>
        <w:trPr>
          <w:trHeight w:val="322" w:hRule="atLeast"/>
        </w:trPr>
        <w:tc>
          <w:tcPr>
            <w:tcW w:w="1708" w:type="dxa"/>
            <w:vMerge w:val="restart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ВТЛЖ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Анатомические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особенности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типа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места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</w:tc>
      </w:tr>
      <w:tr>
        <w:trPr>
          <w:trHeight w:val="322" w:hRule="atLeast"/>
        </w:trPr>
        <w:tc>
          <w:tcPr>
            <w:tcW w:w="1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Величина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пиковой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скорости/ГД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(фазово-контрастная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МРТ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кодированием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скорости)</w:t>
            </w:r>
          </w:p>
        </w:tc>
      </w:tr>
      <w:tr>
        <w:trPr>
          <w:trHeight w:val="322" w:hRule="atLeast"/>
        </w:trPr>
        <w:tc>
          <w:tcPr>
            <w:tcW w:w="170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ПЖ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КДР,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КСР,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ФВ,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размеры,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наличие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ВТПЖ</w:t>
            </w:r>
          </w:p>
        </w:tc>
      </w:tr>
      <w:tr>
        <w:trPr>
          <w:trHeight w:val="786" w:hRule="atLeast"/>
        </w:trPr>
        <w:tc>
          <w:tcPr>
            <w:tcW w:w="170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Миокард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numPr>
                <w:ilvl w:val="0"/>
                <w:numId w:val="43"/>
              </w:numPr>
              <w:tabs>
                <w:tab w:pos="213" w:val="left" w:leader="none"/>
              </w:tabs>
              <w:spacing w:line="208" w:lineRule="auto" w:before="112" w:after="0"/>
              <w:ind w:left="107" w:right="104" w:firstLine="0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Толщина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левого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желудочка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диастолу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короткой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оси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согласно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17-ти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сегментарной̆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модели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02" w:val="left" w:leader="none"/>
              </w:tabs>
              <w:spacing w:line="110" w:lineRule="exact" w:before="0" w:after="0"/>
              <w:ind w:left="201" w:right="0" w:hanging="95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Локализация/распространенность/количество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гипертрофированных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сегментов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5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морфологический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тип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(асимметричная,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симметричная,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апикальная,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среднежелудочковая)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02" w:val="left" w:leader="none"/>
              </w:tabs>
              <w:spacing w:line="125" w:lineRule="exact" w:before="0" w:after="0"/>
              <w:ind w:left="201" w:right="0" w:hanging="95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паттерн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морфологии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(двояковыпуклая,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сигмовидная,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МЖП)</w:t>
            </w:r>
          </w:p>
        </w:tc>
      </w:tr>
      <w:tr>
        <w:trPr>
          <w:trHeight w:val="438" w:hRule="atLeast"/>
        </w:trPr>
        <w:tc>
          <w:tcPr>
            <w:tcW w:w="1708" w:type="dxa"/>
          </w:tcPr>
          <w:p>
            <w:pPr>
              <w:pStyle w:val="TableParagraph"/>
              <w:tabs>
                <w:tab w:pos="872" w:val="left" w:leader="none"/>
              </w:tabs>
              <w:spacing w:line="208" w:lineRule="auto" w:before="112"/>
              <w:ind w:righ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Позднее</w:t>
              <w:tab/>
            </w:r>
            <w:r>
              <w:rPr>
                <w:color w:val="212121"/>
                <w:spacing w:val="-1"/>
                <w:w w:val="105"/>
                <w:sz w:val="11"/>
              </w:rPr>
              <w:t>накопление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гадолиния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Наличие,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паттерн,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распространенность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ПНГ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%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общей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массы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</w:tc>
      </w:tr>
      <w:tr>
        <w:trPr>
          <w:trHeight w:val="322" w:hRule="atLeast"/>
        </w:trPr>
        <w:tc>
          <w:tcPr>
            <w:tcW w:w="170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МР 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Наличие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митральной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трикуспидальной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регургитации,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степень,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фракция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регургитации</w:t>
            </w:r>
          </w:p>
        </w:tc>
      </w:tr>
      <w:tr>
        <w:trPr>
          <w:trHeight w:val="554" w:hRule="atLeast"/>
        </w:trPr>
        <w:tc>
          <w:tcPr>
            <w:tcW w:w="1708" w:type="dxa"/>
          </w:tcPr>
          <w:p>
            <w:pPr>
              <w:pStyle w:val="TableParagraph"/>
              <w:spacing w:line="208" w:lineRule="auto" w:before="112"/>
              <w:ind w:right="10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Аппарат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(створки,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хорды,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папиллярные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мышцы)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spacing w:line="208" w:lineRule="auto" w:before="112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Строение,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описание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аномалий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(смещение/«расщепление»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головок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гипермобильность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папиллярных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мышц), связь с обструкцией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 и митральной регургитацией</w:t>
            </w:r>
          </w:p>
        </w:tc>
      </w:tr>
      <w:tr>
        <w:trPr>
          <w:trHeight w:val="322" w:hRule="atLeast"/>
        </w:trPr>
        <w:tc>
          <w:tcPr>
            <w:tcW w:w="170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ЛП 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ПП</w:t>
            </w:r>
          </w:p>
        </w:tc>
        <w:tc>
          <w:tcPr>
            <w:tcW w:w="6614" w:type="dxa"/>
            <w:gridSpan w:val="9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Размеры</w:t>
            </w:r>
          </w:p>
        </w:tc>
      </w:tr>
      <w:tr>
        <w:trPr>
          <w:trHeight w:val="438" w:hRule="atLeast"/>
        </w:trPr>
        <w:tc>
          <w:tcPr>
            <w:tcW w:w="1708" w:type="dxa"/>
          </w:tcPr>
          <w:p>
            <w:pPr>
              <w:pStyle w:val="TableParagraph"/>
              <w:spacing w:line="208" w:lineRule="auto" w:before="112"/>
              <w:ind w:right="54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Дополнительные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аномалии</w:t>
            </w:r>
          </w:p>
        </w:tc>
        <w:tc>
          <w:tcPr>
            <w:tcW w:w="2207" w:type="dxa"/>
            <w:tcBorders>
              <w:right w:val="nil"/>
            </w:tcBorders>
          </w:tcPr>
          <w:p>
            <w:pPr>
              <w:pStyle w:val="TableParagraph"/>
              <w:spacing w:line="208" w:lineRule="auto" w:before="112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планировании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СМЭ/РМЭ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-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количества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глубины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дефектов</w:t>
            </w:r>
          </w:p>
        </w:tc>
        <w:tc>
          <w:tcPr>
            <w:tcW w:w="1383" w:type="dxa"/>
            <w:tcBorders>
              <w:left w:val="nil"/>
              <w:right w:val="nil"/>
            </w:tcBorders>
          </w:tcPr>
          <w:p>
            <w:pPr>
              <w:pStyle w:val="TableParagraph"/>
              <w:ind w:left="9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идентифицирование</w:t>
            </w:r>
          </w:p>
        </w:tc>
        <w:tc>
          <w:tcPr>
            <w:tcW w:w="591" w:type="dxa"/>
            <w:tcBorders>
              <w:left w:val="nil"/>
              <w:right w:val="nil"/>
            </w:tcBorders>
          </w:tcPr>
          <w:p>
            <w:pPr>
              <w:pStyle w:val="TableParagraph"/>
              <w:ind w:left="5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«крипт»</w:t>
            </w:r>
          </w:p>
        </w:tc>
        <w:tc>
          <w:tcPr>
            <w:tcW w:w="164" w:type="dxa"/>
            <w:tcBorders>
              <w:left w:val="nil"/>
              <w:right w:val="nil"/>
            </w:tcBorders>
          </w:tcPr>
          <w:p>
            <w:pPr>
              <w:pStyle w:val="TableParagraph"/>
              <w:ind w:left="5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</w:t>
            </w:r>
          </w:p>
        </w:tc>
        <w:tc>
          <w:tcPr>
            <w:tcW w:w="728" w:type="dxa"/>
            <w:tcBorders>
              <w:left w:val="nil"/>
              <w:right w:val="nil"/>
            </w:tcBorders>
          </w:tcPr>
          <w:p>
            <w:pPr>
              <w:pStyle w:val="TableParagraph"/>
              <w:ind w:left="5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пациентов</w:t>
            </w:r>
          </w:p>
        </w:tc>
        <w:tc>
          <w:tcPr>
            <w:tcW w:w="158" w:type="dxa"/>
            <w:tcBorders>
              <w:left w:val="nil"/>
              <w:right w:val="nil"/>
            </w:tcBorders>
          </w:tcPr>
          <w:p>
            <w:pPr>
              <w:pStyle w:val="TableParagraph"/>
              <w:ind w:left="5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>
            <w:pPr>
              <w:pStyle w:val="TableParagraph"/>
              <w:ind w:left="5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ГКМП</w:t>
            </w:r>
          </w:p>
        </w:tc>
        <w:tc>
          <w:tcPr>
            <w:tcW w:w="158" w:type="dxa"/>
            <w:tcBorders>
              <w:left w:val="nil"/>
              <w:right w:val="nil"/>
            </w:tcBorders>
          </w:tcPr>
          <w:p>
            <w:pPr>
              <w:pStyle w:val="TableParagraph"/>
              <w:ind w:left="4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  <w:tc>
          <w:tcPr>
            <w:tcW w:w="798" w:type="dxa"/>
            <w:tcBorders>
              <w:left w:val="nil"/>
            </w:tcBorders>
          </w:tcPr>
          <w:p>
            <w:pPr>
              <w:pStyle w:val="TableParagraph"/>
              <w:ind w:left="4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указанием</w:t>
            </w:r>
          </w:p>
        </w:tc>
      </w:tr>
    </w:tbl>
    <w:p>
      <w:pPr>
        <w:pStyle w:val="Heading3"/>
        <w:spacing w:before="11"/>
      </w:pPr>
      <w:r>
        <w:rPr>
          <w:color w:val="212121"/>
        </w:rPr>
        <w:t>Таблица</w:t>
      </w:r>
      <w:r>
        <w:rPr>
          <w:color w:val="212121"/>
          <w:spacing w:val="5"/>
        </w:rPr>
        <w:t> </w:t>
      </w:r>
      <w:r>
        <w:rPr>
          <w:color w:val="212121"/>
        </w:rPr>
        <w:t>П7/Г1. Варианты</w:t>
      </w:r>
      <w:r>
        <w:rPr>
          <w:color w:val="212121"/>
          <w:spacing w:val="6"/>
        </w:rPr>
        <w:t> </w:t>
      </w:r>
      <w:r>
        <w:rPr>
          <w:color w:val="212121"/>
        </w:rPr>
        <w:t>нагрузочных</w:t>
      </w:r>
      <w:r>
        <w:rPr>
          <w:color w:val="212121"/>
          <w:spacing w:val="1"/>
        </w:rPr>
        <w:t> </w:t>
      </w:r>
      <w:r>
        <w:rPr>
          <w:color w:val="212121"/>
        </w:rPr>
        <w:t>тестов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2"/>
        <w:gridCol w:w="1655"/>
        <w:gridCol w:w="4090"/>
      </w:tblGrid>
      <w:tr>
        <w:trPr>
          <w:trHeight w:val="438" w:hRule="atLeast"/>
        </w:trPr>
        <w:tc>
          <w:tcPr>
            <w:tcW w:w="2572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Нагрузочный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тест</w:t>
            </w:r>
          </w:p>
        </w:tc>
        <w:tc>
          <w:tcPr>
            <w:tcW w:w="1655" w:type="dxa"/>
          </w:tcPr>
          <w:p>
            <w:pPr>
              <w:pStyle w:val="TableParagraph"/>
              <w:tabs>
                <w:tab w:pos="1295" w:val="left" w:leader="none"/>
              </w:tabs>
              <w:spacing w:line="208" w:lineRule="auto" w:before="112"/>
              <w:ind w:right="101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Аппаратура</w:t>
              <w:tab/>
            </w:r>
            <w:r>
              <w:rPr>
                <w:b/>
                <w:color w:val="212121"/>
                <w:spacing w:val="-2"/>
                <w:w w:val="105"/>
                <w:sz w:val="11"/>
              </w:rPr>
              <w:t>для</w:t>
            </w:r>
            <w:r>
              <w:rPr>
                <w:b/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нагрузки</w:t>
            </w:r>
          </w:p>
        </w:tc>
        <w:tc>
          <w:tcPr>
            <w:tcW w:w="4090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Показания/цель</w:t>
            </w:r>
          </w:p>
        </w:tc>
      </w:tr>
      <w:tr>
        <w:trPr>
          <w:trHeight w:val="438" w:hRule="atLeast"/>
        </w:trPr>
        <w:tc>
          <w:tcPr>
            <w:tcW w:w="2572" w:type="dxa"/>
          </w:tcPr>
          <w:p>
            <w:pPr>
              <w:pStyle w:val="TableParagraph"/>
              <w:spacing w:line="208" w:lineRule="auto" w:before="112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Нагрузочный</w:t>
            </w:r>
            <w:r>
              <w:rPr>
                <w:color w:val="212121"/>
                <w:spacing w:val="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тест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регистрацией</w:t>
            </w:r>
            <w:r>
              <w:rPr>
                <w:color w:val="212121"/>
                <w:spacing w:val="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ЭКГ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АД</w:t>
            </w:r>
          </w:p>
        </w:tc>
        <w:tc>
          <w:tcPr>
            <w:tcW w:w="1655" w:type="dxa"/>
          </w:tcPr>
          <w:p>
            <w:pPr>
              <w:pStyle w:val="TableParagraph"/>
              <w:spacing w:line="208" w:lineRule="auto" w:before="112"/>
              <w:ind w:right="24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Тредмил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Велоэргометр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(реже)</w:t>
            </w:r>
          </w:p>
        </w:tc>
        <w:tc>
          <w:tcPr>
            <w:tcW w:w="40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Стратификация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</w:p>
        </w:tc>
      </w:tr>
      <w:tr>
        <w:trPr>
          <w:trHeight w:val="902" w:hRule="atLeast"/>
        </w:trPr>
        <w:tc>
          <w:tcPr>
            <w:tcW w:w="257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Стресс-ЭХОКГ</w:t>
            </w:r>
          </w:p>
        </w:tc>
        <w:tc>
          <w:tcPr>
            <w:tcW w:w="1655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Тредмил</w:t>
            </w:r>
          </w:p>
          <w:p>
            <w:pPr>
              <w:pStyle w:val="TableParagraph"/>
              <w:spacing w:line="208" w:lineRule="auto" w:before="5"/>
              <w:ind w:right="69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«Лежачий»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велоэргометр</w:t>
            </w:r>
          </w:p>
        </w:tc>
        <w:tc>
          <w:tcPr>
            <w:tcW w:w="4090" w:type="dxa"/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202" w:val="left" w:leader="none"/>
              </w:tabs>
              <w:spacing w:line="125" w:lineRule="exact" w:before="98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Диагностика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латентной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Стратификация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(динамика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ГД)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Индуцируется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ишемия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02" w:val="left" w:leader="none"/>
              </w:tabs>
              <w:spacing w:line="116" w:lineRule="exact" w:before="0" w:after="0"/>
              <w:ind w:left="201" w:right="0" w:hanging="94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Оценка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эффективности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проводимой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терапии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08" w:lineRule="auto" w:before="5" w:after="0"/>
              <w:ind w:left="108" w:right="104" w:firstLine="0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Планирование</w:t>
            </w:r>
            <w:r>
              <w:rPr>
                <w:color w:val="212121"/>
                <w:spacing w:val="1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диагностических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мероприятий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болями в области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 (необходимость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КАГ)</w:t>
            </w:r>
          </w:p>
        </w:tc>
      </w:tr>
      <w:tr>
        <w:trPr>
          <w:trHeight w:val="322" w:hRule="atLeast"/>
        </w:trPr>
        <w:tc>
          <w:tcPr>
            <w:tcW w:w="257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Эргоспирометрия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Тредмилл</w:t>
            </w:r>
          </w:p>
        </w:tc>
        <w:tc>
          <w:tcPr>
            <w:tcW w:w="40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планировании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трансплантации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</w:t>
            </w:r>
          </w:p>
        </w:tc>
      </w:tr>
    </w:tbl>
    <w:p>
      <w:pPr>
        <w:spacing w:line="256" w:lineRule="auto" w:before="11"/>
        <w:ind w:left="1049" w:right="122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40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П8/Г1.</w:t>
      </w:r>
      <w:r>
        <w:rPr>
          <w:rFonts w:ascii="Palatino Linotype" w:hAnsi="Palatino Linotype"/>
          <w:b/>
          <w:color w:val="212121"/>
          <w:spacing w:val="40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Диагностика</w:t>
      </w:r>
      <w:r>
        <w:rPr>
          <w:rFonts w:ascii="Palatino Linotype" w:hAnsi="Palatino Linotype"/>
          <w:b/>
          <w:color w:val="212121"/>
          <w:spacing w:val="42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у</w:t>
      </w:r>
      <w:r>
        <w:rPr>
          <w:rFonts w:ascii="Palatino Linotype" w:hAnsi="Palatino Linotype"/>
          <w:b/>
          <w:color w:val="212121"/>
          <w:spacing w:val="42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родственников</w:t>
      </w:r>
      <w:r>
        <w:rPr>
          <w:rFonts w:ascii="Palatino Linotype" w:hAnsi="Palatino Linotype"/>
          <w:b/>
          <w:color w:val="212121"/>
          <w:spacing w:val="42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пробанда,</w:t>
      </w:r>
      <w:r>
        <w:rPr>
          <w:rFonts w:ascii="Palatino Linotype" w:hAnsi="Palatino Linotype"/>
          <w:b/>
          <w:color w:val="212121"/>
          <w:spacing w:val="38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носителей</w:t>
      </w:r>
      <w:r>
        <w:rPr>
          <w:rFonts w:ascii="Palatino Linotype" w:hAnsi="Palatino Linotype"/>
          <w:b/>
          <w:color w:val="212121"/>
          <w:spacing w:val="42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мутаций</w:t>
      </w:r>
      <w:r>
        <w:rPr>
          <w:rFonts w:ascii="Palatino Linotype" w:hAnsi="Palatino Linotype"/>
          <w:b/>
          <w:color w:val="212121"/>
          <w:spacing w:val="-47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w w:val="105"/>
          <w:sz w:val="19"/>
        </w:rPr>
        <w:t>генотип(+)/фенотип(-)</w:t>
      </w:r>
      <w:r>
        <w:rPr>
          <w:rFonts w:ascii="Palatino Linotype" w:hAnsi="Palatino Linotype"/>
          <w:b/>
          <w:color w:val="212121"/>
          <w:spacing w:val="-9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w w:val="105"/>
          <w:sz w:val="19"/>
        </w:rPr>
        <w:t>в</w:t>
      </w:r>
      <w:r>
        <w:rPr>
          <w:rFonts w:ascii="Palatino Linotype" w:hAnsi="Palatino Linotype"/>
          <w:b/>
          <w:color w:val="212121"/>
          <w:spacing w:val="-11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w w:val="105"/>
          <w:sz w:val="19"/>
        </w:rPr>
        <w:t>догипертрофической</w:t>
      </w:r>
      <w:r>
        <w:rPr>
          <w:rFonts w:ascii="Palatino Linotype" w:hAnsi="Palatino Linotype"/>
          <w:b/>
          <w:color w:val="212121"/>
          <w:spacing w:val="-8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w w:val="105"/>
          <w:sz w:val="19"/>
        </w:rPr>
        <w:t>стадии</w:t>
      </w:r>
      <w:r>
        <w:rPr>
          <w:rFonts w:ascii="Palatino Linotype" w:hAnsi="Palatino Linotype"/>
          <w:b/>
          <w:color w:val="212121"/>
          <w:spacing w:val="-8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w w:val="105"/>
          <w:sz w:val="19"/>
        </w:rPr>
        <w:t>(адаптировано</w:t>
      </w:r>
      <w:r>
        <w:rPr>
          <w:rFonts w:ascii="Palatino Linotype" w:hAnsi="Palatino Linotype"/>
          <w:b/>
          <w:color w:val="212121"/>
          <w:spacing w:val="-8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w w:val="105"/>
          <w:sz w:val="19"/>
        </w:rPr>
        <w:t>из</w:t>
      </w:r>
      <w:r>
        <w:rPr>
          <w:rFonts w:ascii="Palatino Linotype" w:hAnsi="Palatino Linotype"/>
          <w:b/>
          <w:color w:val="212121"/>
          <w:spacing w:val="-8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spacing w:val="-1"/>
          <w:w w:val="105"/>
          <w:sz w:val="19"/>
        </w:rPr>
        <w:t>[173])</w:t>
      </w:r>
    </w:p>
    <w:p>
      <w:pPr>
        <w:spacing w:after="0" w:line="256" w:lineRule="auto"/>
        <w:jc w:val="left"/>
        <w:rPr>
          <w:rFonts w:ascii="Palatino Linotype" w:hAnsi="Palatino Linotype"/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3"/>
        <w:ind w:left="0"/>
        <w:jc w:val="left"/>
        <w:rPr>
          <w:rFonts w:ascii="Palatino Linotype"/>
          <w:b/>
          <w:sz w:val="6"/>
        </w:rPr>
      </w:pPr>
      <w:r>
        <w:rPr/>
        <w:pict>
          <v:rect style="position:absolute;margin-left:568.649231pt;margin-top:.004055pt;width:10.540301pt;height:841.648479pt;mso-position-horizontal-relative:page;mso-position-vertical-relative:page;z-index:1595084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4055pt;width:10.540301pt;height:841.648479pt;mso-position-horizontal-relative:page;mso-position-vertical-relative:page;z-index:15951360" filled="true" fillcolor="#ededed" stroked="false">
            <v:fill type="solid"/>
            <w10:wrap type="none"/>
          </v:rect>
        </w:pict>
      </w:r>
    </w:p>
    <w:p>
      <w:pPr>
        <w:pStyle w:val="BodyText"/>
        <w:ind w:left="1144"/>
        <w:jc w:val="left"/>
        <w:rPr>
          <w:rFonts w:ascii="Palatino Linotype"/>
          <w:sz w:val="20"/>
        </w:rPr>
      </w:pPr>
      <w:r>
        <w:rPr>
          <w:rFonts w:ascii="Palatino Linotype"/>
          <w:sz w:val="20"/>
        </w:rPr>
        <w:drawing>
          <wp:inline distT="0" distB="0" distL="0" distR="0">
            <wp:extent cx="3140392" cy="2360295"/>
            <wp:effectExtent l="0" t="0" r="0" b="0"/>
            <wp:docPr id="23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5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0392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/>
          <w:sz w:val="20"/>
        </w:rPr>
      </w:r>
    </w:p>
    <w:p>
      <w:pPr>
        <w:pStyle w:val="BodyText"/>
        <w:spacing w:before="4"/>
        <w:ind w:left="0"/>
        <w:jc w:val="left"/>
        <w:rPr>
          <w:rFonts w:ascii="Palatino Linotype"/>
          <w:b/>
          <w:sz w:val="17"/>
        </w:rPr>
      </w:pPr>
    </w:p>
    <w:p>
      <w:pPr>
        <w:pStyle w:val="Heading3"/>
        <w:spacing w:line="256" w:lineRule="auto" w:before="98"/>
      </w:pPr>
      <w:r>
        <w:rPr>
          <w:color w:val="212121"/>
        </w:rPr>
        <w:t>Таблица П9/Г1.</w:t>
      </w:r>
      <w:r>
        <w:rPr>
          <w:color w:val="212121"/>
          <w:spacing w:val="1"/>
        </w:rPr>
        <w:t> </w:t>
      </w:r>
      <w:r>
        <w:rPr>
          <w:color w:val="212121"/>
        </w:rPr>
        <w:t>Факторы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инфаркта</w:t>
      </w:r>
      <w:r>
        <w:rPr>
          <w:color w:val="212121"/>
          <w:spacing w:val="1"/>
        </w:rPr>
        <w:t> </w:t>
      </w:r>
      <w:r>
        <w:rPr>
          <w:color w:val="212121"/>
        </w:rPr>
        <w:t>миокарда</w:t>
      </w:r>
      <w:r>
        <w:rPr>
          <w:color w:val="212121"/>
          <w:spacing w:val="1"/>
        </w:rPr>
        <w:t> </w:t>
      </w:r>
      <w:r>
        <w:rPr>
          <w:color w:val="212121"/>
        </w:rPr>
        <w:t>2 типа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45"/>
        </w:rPr>
        <w:t> </w:t>
      </w:r>
      <w:r>
        <w:rPr>
          <w:color w:val="212121"/>
        </w:rPr>
        <w:t>ГКМП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6"/>
        </w:rPr>
      </w:pPr>
      <w:r>
        <w:rPr/>
        <w:drawing>
          <wp:anchor distT="0" distB="0" distL="0" distR="0" allowOverlap="1" layoutInCell="1" locked="0" behindDoc="0" simplePos="0" relativeHeight="432">
            <wp:simplePos x="0" y="0"/>
            <wp:positionH relativeFrom="page">
              <wp:posOffset>1780362</wp:posOffset>
            </wp:positionH>
            <wp:positionV relativeFrom="paragraph">
              <wp:posOffset>166808</wp:posOffset>
            </wp:positionV>
            <wp:extent cx="3160394" cy="2300287"/>
            <wp:effectExtent l="0" t="0" r="0" b="0"/>
            <wp:wrapTopAndBottom/>
            <wp:docPr id="25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6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0394" cy="2300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ind w:left="0"/>
        <w:jc w:val="left"/>
        <w:rPr>
          <w:rFonts w:ascii="Palatino Linotype"/>
          <w:b/>
          <w:sz w:val="24"/>
        </w:rPr>
      </w:pPr>
    </w:p>
    <w:p>
      <w:pPr>
        <w:spacing w:line="256" w:lineRule="auto" w:before="0"/>
        <w:ind w:left="1049" w:right="114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2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П10/Г1.</w:t>
      </w:r>
      <w:r>
        <w:rPr>
          <w:rFonts w:ascii="Palatino Linotype" w:hAnsi="Palatino Linotype"/>
          <w:b/>
          <w:color w:val="212121"/>
          <w:spacing w:val="2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Схема</w:t>
      </w:r>
      <w:r>
        <w:rPr>
          <w:rFonts w:ascii="Palatino Linotype" w:hAnsi="Palatino Linotype"/>
          <w:b/>
          <w:color w:val="212121"/>
          <w:spacing w:val="1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дифференциального</w:t>
      </w:r>
      <w:r>
        <w:rPr>
          <w:rFonts w:ascii="Palatino Linotype" w:hAnsi="Palatino Linotype"/>
          <w:b/>
          <w:color w:val="212121"/>
          <w:spacing w:val="19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диагноза</w:t>
      </w:r>
      <w:r>
        <w:rPr>
          <w:rFonts w:ascii="Palatino Linotype" w:hAnsi="Palatino Linotype"/>
          <w:b/>
          <w:color w:val="212121"/>
          <w:spacing w:val="2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  <w:r>
        <w:rPr>
          <w:rFonts w:ascii="Palatino Linotype" w:hAnsi="Palatino Linotype"/>
          <w:b/>
          <w:color w:val="212121"/>
          <w:spacing w:val="2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</w:t>
      </w:r>
      <w:r>
        <w:rPr>
          <w:rFonts w:ascii="Palatino Linotype" w:hAnsi="Palatino Linotype"/>
          <w:b/>
          <w:color w:val="212121"/>
          <w:spacing w:val="2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базальной</w:t>
      </w:r>
      <w:r>
        <w:rPr>
          <w:rFonts w:ascii="Palatino Linotype" w:hAnsi="Palatino Linotype"/>
          <w:b/>
          <w:color w:val="212121"/>
          <w:spacing w:val="2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септальной</w:t>
      </w:r>
      <w:r>
        <w:rPr>
          <w:rFonts w:ascii="Palatino Linotype" w:hAnsi="Palatino Linotype"/>
          <w:b/>
          <w:color w:val="212121"/>
          <w:spacing w:val="-4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гипертрофии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(адаптировано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из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[437])</w:t>
      </w:r>
    </w:p>
    <w:p>
      <w:pPr>
        <w:pStyle w:val="BodyText"/>
        <w:spacing w:before="3"/>
        <w:ind w:left="0"/>
        <w:jc w:val="left"/>
        <w:rPr>
          <w:rFonts w:ascii="Palatino Linotype"/>
          <w:b/>
          <w:sz w:val="14"/>
        </w:rPr>
      </w:pPr>
      <w:r>
        <w:rPr/>
        <w:drawing>
          <wp:anchor distT="0" distB="0" distL="0" distR="0" allowOverlap="1" layoutInCell="1" locked="0" behindDoc="0" simplePos="0" relativeHeight="433">
            <wp:simplePos x="0" y="0"/>
            <wp:positionH relativeFrom="page">
              <wp:posOffset>1766975</wp:posOffset>
            </wp:positionH>
            <wp:positionV relativeFrom="paragraph">
              <wp:posOffset>146887</wp:posOffset>
            </wp:positionV>
            <wp:extent cx="3213735" cy="2413635"/>
            <wp:effectExtent l="0" t="0" r="0" b="0"/>
            <wp:wrapTopAndBottom/>
            <wp:docPr id="27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7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3735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ind w:left="0"/>
        <w:jc w:val="left"/>
        <w:rPr>
          <w:rFonts w:ascii="Palatino Linotype"/>
          <w:b/>
          <w:sz w:val="26"/>
        </w:rPr>
      </w:pPr>
    </w:p>
    <w:p>
      <w:pPr>
        <w:pStyle w:val="Heading3"/>
        <w:spacing w:before="0"/>
      </w:pPr>
      <w:r>
        <w:rPr>
          <w:color w:val="212121"/>
        </w:rPr>
        <w:t>Таблица</w:t>
      </w:r>
      <w:r>
        <w:rPr>
          <w:color w:val="212121"/>
          <w:spacing w:val="-9"/>
        </w:rPr>
        <w:t> </w:t>
      </w:r>
      <w:r>
        <w:rPr>
          <w:color w:val="212121"/>
        </w:rPr>
        <w:t>П11/Г1.</w:t>
      </w:r>
      <w:r>
        <w:rPr>
          <w:color w:val="212121"/>
          <w:spacing w:val="-10"/>
        </w:rPr>
        <w:t> </w:t>
      </w:r>
      <w:r>
        <w:rPr>
          <w:color w:val="212121"/>
        </w:rPr>
        <w:t>Дифференциальная</w:t>
      </w:r>
      <w:r>
        <w:rPr>
          <w:color w:val="212121"/>
          <w:spacing w:val="-12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8"/>
        </w:rPr>
        <w:t> </w:t>
      </w:r>
      <w:r>
        <w:rPr>
          <w:color w:val="212121"/>
        </w:rPr>
        <w:t>ГКМП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спортивной</w:t>
      </w:r>
      <w:r>
        <w:rPr>
          <w:color w:val="212121"/>
          <w:spacing w:val="-9"/>
        </w:rPr>
        <w:t> </w:t>
      </w:r>
      <w:r>
        <w:rPr>
          <w:color w:val="212121"/>
        </w:rPr>
        <w:t>ГЛЖ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BodyText"/>
        <w:spacing w:before="9"/>
        <w:ind w:left="0"/>
        <w:jc w:val="left"/>
        <w:rPr>
          <w:rFonts w:ascii="Palatino Linotype"/>
          <w:b/>
          <w:sz w:val="4"/>
        </w:rPr>
      </w:pPr>
      <w:r>
        <w:rPr/>
        <w:pict>
          <v:rect style="position:absolute;margin-left:568.649231pt;margin-top:.006661pt;width:10.540301pt;height:841.640669pt;mso-position-horizontal-relative:page;mso-position-vertical-relative:page;z-index:1595238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6661pt;width:10.540301pt;height:841.640669pt;mso-position-horizontal-relative:page;mso-position-vertical-relative:page;z-index:15952896" filled="true" fillcolor="#ededed" stroked="false">
            <v:fill type="solid"/>
            <w10:wrap type="none"/>
          </v:rect>
        </w:pict>
      </w:r>
    </w:p>
    <w:p>
      <w:pPr>
        <w:pStyle w:val="BodyText"/>
        <w:ind w:left="1102"/>
        <w:jc w:val="left"/>
        <w:rPr>
          <w:rFonts w:ascii="Palatino Linotype"/>
          <w:sz w:val="20"/>
        </w:rPr>
      </w:pPr>
      <w:r>
        <w:rPr>
          <w:rFonts w:ascii="Palatino Linotype"/>
          <w:sz w:val="20"/>
        </w:rPr>
        <w:drawing>
          <wp:inline distT="0" distB="0" distL="0" distR="0">
            <wp:extent cx="3193732" cy="2306954"/>
            <wp:effectExtent l="0" t="0" r="0" b="0"/>
            <wp:docPr id="29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8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3732" cy="2306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/>
          <w:sz w:val="20"/>
        </w:rPr>
      </w:r>
    </w:p>
    <w:p>
      <w:pPr>
        <w:pStyle w:val="BodyText"/>
        <w:spacing w:before="2"/>
        <w:ind w:left="0"/>
        <w:jc w:val="left"/>
        <w:rPr>
          <w:rFonts w:ascii="Palatino Linotype"/>
          <w:b/>
          <w:sz w:val="21"/>
        </w:rPr>
      </w:pPr>
    </w:p>
    <w:p>
      <w:pPr>
        <w:spacing w:before="98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П12/Г1. Ограничения</w:t>
      </w:r>
      <w:r>
        <w:rPr>
          <w:rFonts w:ascii="Palatino Linotype" w:hAnsi="Palatino Linotype"/>
          <w:b/>
          <w:color w:val="212121"/>
          <w:spacing w:val="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методах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диагностики</w:t>
      </w:r>
      <w:r>
        <w:rPr>
          <w:rFonts w:ascii="Palatino Linotype" w:hAnsi="Palatino Linotype"/>
          <w:b/>
          <w:color w:val="212121"/>
          <w:spacing w:val="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при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беременности</w:t>
      </w:r>
    </w:p>
    <w:p>
      <w:pPr>
        <w:pStyle w:val="BodyText"/>
        <w:spacing w:before="7" w:after="1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7"/>
        <w:gridCol w:w="3995"/>
        <w:gridCol w:w="928"/>
        <w:gridCol w:w="917"/>
      </w:tblGrid>
      <w:tr>
        <w:trPr>
          <w:trHeight w:val="322" w:hRule="atLeast"/>
        </w:trPr>
        <w:tc>
          <w:tcPr>
            <w:tcW w:w="2477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Метод</w:t>
            </w:r>
          </w:p>
        </w:tc>
        <w:tc>
          <w:tcPr>
            <w:tcW w:w="3995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Ограничения</w:t>
            </w:r>
          </w:p>
        </w:tc>
        <w:tc>
          <w:tcPr>
            <w:tcW w:w="92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УУР</w:t>
            </w:r>
          </w:p>
        </w:tc>
        <w:tc>
          <w:tcPr>
            <w:tcW w:w="917" w:type="dxa"/>
          </w:tcPr>
          <w:p>
            <w:pPr>
              <w:pStyle w:val="TableParagraph"/>
              <w:ind w:left="107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УДД</w:t>
            </w:r>
          </w:p>
        </w:tc>
      </w:tr>
      <w:tr>
        <w:trPr>
          <w:trHeight w:val="322" w:hRule="atLeast"/>
        </w:trPr>
        <w:tc>
          <w:tcPr>
            <w:tcW w:w="247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ЭКГ</w:t>
            </w:r>
          </w:p>
        </w:tc>
        <w:tc>
          <w:tcPr>
            <w:tcW w:w="399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ограничений</w:t>
            </w:r>
          </w:p>
        </w:tc>
        <w:tc>
          <w:tcPr>
            <w:tcW w:w="9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917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</w:tr>
      <w:tr>
        <w:trPr>
          <w:trHeight w:val="438" w:hRule="atLeast"/>
        </w:trPr>
        <w:tc>
          <w:tcPr>
            <w:tcW w:w="2477" w:type="dxa"/>
          </w:tcPr>
          <w:p>
            <w:pPr>
              <w:pStyle w:val="TableParagraph"/>
              <w:spacing w:line="208" w:lineRule="auto" w:before="112"/>
              <w:ind w:right="73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Электро-физиологическое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исследование</w:t>
            </w:r>
          </w:p>
        </w:tc>
        <w:tc>
          <w:tcPr>
            <w:tcW w:w="399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выполнено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жизненно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важным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показаниям</w:t>
            </w:r>
          </w:p>
        </w:tc>
        <w:tc>
          <w:tcPr>
            <w:tcW w:w="9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</w:t>
            </w:r>
          </w:p>
        </w:tc>
        <w:tc>
          <w:tcPr>
            <w:tcW w:w="917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</w:tr>
      <w:tr>
        <w:trPr>
          <w:trHeight w:val="554" w:hRule="atLeast"/>
        </w:trPr>
        <w:tc>
          <w:tcPr>
            <w:tcW w:w="247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ЭХОКГ</w:t>
            </w:r>
          </w:p>
        </w:tc>
        <w:tc>
          <w:tcPr>
            <w:tcW w:w="3995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ТТ-ЭХОКГ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ограничений</w:t>
            </w:r>
          </w:p>
          <w:p>
            <w:pPr>
              <w:pStyle w:val="TableParagraph"/>
              <w:spacing w:line="208" w:lineRule="auto" w:before="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ЧП-ЭХОКГ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если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ТТ-ЭХОКГ</w:t>
            </w:r>
            <w:r>
              <w:rPr>
                <w:color w:val="212121"/>
                <w:spacing w:val="3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недостаточно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3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постановки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диагноза или детализации нарушений.</w:t>
            </w:r>
          </w:p>
        </w:tc>
        <w:tc>
          <w:tcPr>
            <w:tcW w:w="9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917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</w:tr>
      <w:tr>
        <w:trPr>
          <w:trHeight w:val="554" w:hRule="atLeast"/>
        </w:trPr>
        <w:tc>
          <w:tcPr>
            <w:tcW w:w="247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МРТ</w:t>
            </w:r>
          </w:p>
        </w:tc>
        <w:tc>
          <w:tcPr>
            <w:tcW w:w="3995" w:type="dxa"/>
          </w:tcPr>
          <w:p>
            <w:pPr>
              <w:pStyle w:val="TableParagraph"/>
              <w:spacing w:line="208" w:lineRule="auto" w:before="112"/>
              <w:ind w:right="98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Без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использования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контраста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(гадолиний)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выполнена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случае,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ЭХОКГ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недостаточно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постановки диагноза</w:t>
            </w:r>
          </w:p>
        </w:tc>
        <w:tc>
          <w:tcPr>
            <w:tcW w:w="9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</w:tr>
      <w:tr>
        <w:trPr>
          <w:trHeight w:val="322" w:hRule="atLeast"/>
        </w:trPr>
        <w:tc>
          <w:tcPr>
            <w:tcW w:w="247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КТ/МСКТ</w:t>
            </w:r>
          </w:p>
        </w:tc>
        <w:tc>
          <w:tcPr>
            <w:tcW w:w="399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выполнена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жизненно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важным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показаниям</w:t>
            </w:r>
          </w:p>
        </w:tc>
        <w:tc>
          <w:tcPr>
            <w:tcW w:w="9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</w:t>
            </w:r>
          </w:p>
        </w:tc>
        <w:tc>
          <w:tcPr>
            <w:tcW w:w="917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</w:tr>
      <w:tr>
        <w:trPr>
          <w:trHeight w:val="438" w:hRule="atLeast"/>
        </w:trPr>
        <w:tc>
          <w:tcPr>
            <w:tcW w:w="2477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Рентгенография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органов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грудной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клетки</w:t>
            </w:r>
          </w:p>
        </w:tc>
        <w:tc>
          <w:tcPr>
            <w:tcW w:w="3995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Может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быть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выполнена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случае,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если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другие</w:t>
            </w:r>
            <w:r>
              <w:rPr>
                <w:color w:val="212121"/>
                <w:spacing w:val="3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методы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обследования не могут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объяснить генез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одышки</w:t>
            </w:r>
          </w:p>
        </w:tc>
        <w:tc>
          <w:tcPr>
            <w:tcW w:w="9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</w:t>
            </w:r>
          </w:p>
        </w:tc>
        <w:tc>
          <w:tcPr>
            <w:tcW w:w="917" w:type="dxa"/>
          </w:tcPr>
          <w:p>
            <w:pPr>
              <w:pStyle w:val="TableParagraph"/>
              <w:ind w:left="107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</w:t>
            </w:r>
          </w:p>
        </w:tc>
      </w:tr>
    </w:tbl>
    <w:p>
      <w:pPr>
        <w:spacing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П13/Г1.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Упрощенная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модель</w:t>
      </w:r>
      <w:r>
        <w:rPr>
          <w:rFonts w:ascii="Palatino Linotype" w:hAnsi="Palatino Linotype"/>
          <w:b/>
          <w:color w:val="212121"/>
          <w:spacing w:val="4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клинических</w:t>
      </w:r>
      <w:r>
        <w:rPr>
          <w:rFonts w:ascii="Palatino Linotype" w:hAnsi="Palatino Linotype"/>
          <w:b/>
          <w:color w:val="212121"/>
          <w:spacing w:val="4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вариантов</w:t>
      </w:r>
      <w:r>
        <w:rPr>
          <w:rFonts w:ascii="Palatino Linotype" w:hAnsi="Palatino Linotype"/>
          <w:b/>
          <w:color w:val="212121"/>
          <w:spacing w:val="4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течения ГКМП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5"/>
        </w:rPr>
      </w:pPr>
      <w:r>
        <w:rPr/>
        <w:drawing>
          <wp:anchor distT="0" distB="0" distL="0" distR="0" allowOverlap="1" layoutInCell="1" locked="0" behindDoc="0" simplePos="0" relativeHeight="436">
            <wp:simplePos x="0" y="0"/>
            <wp:positionH relativeFrom="page">
              <wp:posOffset>1766975</wp:posOffset>
            </wp:positionH>
            <wp:positionV relativeFrom="paragraph">
              <wp:posOffset>158195</wp:posOffset>
            </wp:positionV>
            <wp:extent cx="3280409" cy="2413635"/>
            <wp:effectExtent l="0" t="0" r="0" b="0"/>
            <wp:wrapTopAndBottom/>
            <wp:docPr id="31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9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0409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rFonts w:ascii="Palatino Linotype"/>
          <w:b/>
          <w:sz w:val="24"/>
        </w:rPr>
      </w:pPr>
    </w:p>
    <w:p>
      <w:pPr>
        <w:pStyle w:val="BodyText"/>
        <w:spacing w:before="11"/>
        <w:ind w:left="0"/>
        <w:jc w:val="left"/>
        <w:rPr>
          <w:rFonts w:ascii="Palatino Linotype"/>
          <w:b/>
          <w:sz w:val="21"/>
        </w:rPr>
      </w:pPr>
    </w:p>
    <w:p>
      <w:pPr>
        <w:pStyle w:val="Heading2"/>
        <w:spacing w:before="1"/>
        <w:ind w:left="3003"/>
      </w:pPr>
      <w:r>
        <w:rPr>
          <w:color w:val="212121"/>
        </w:rPr>
        <w:t>Приложение</w:t>
      </w:r>
      <w:r>
        <w:rPr>
          <w:color w:val="212121"/>
          <w:spacing w:val="3"/>
        </w:rPr>
        <w:t> </w:t>
      </w:r>
      <w:r>
        <w:rPr>
          <w:color w:val="212121"/>
        </w:rPr>
        <w:t>Г2.</w:t>
      </w:r>
      <w:r>
        <w:rPr>
          <w:color w:val="212121"/>
          <w:spacing w:val="-4"/>
        </w:rPr>
        <w:t> </w:t>
      </w:r>
      <w:r>
        <w:rPr>
          <w:color w:val="212121"/>
        </w:rPr>
        <w:t>Шкалы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4"/>
        </w:rPr>
        <w:t> </w:t>
      </w:r>
      <w:r>
        <w:rPr>
          <w:color w:val="212121"/>
        </w:rPr>
        <w:t>риска</w:t>
      </w:r>
    </w:p>
    <w:p>
      <w:pPr>
        <w:pStyle w:val="BodyText"/>
        <w:spacing w:before="1"/>
        <w:ind w:left="0"/>
        <w:jc w:val="left"/>
        <w:rPr>
          <w:rFonts w:ascii="Palatino Linotype"/>
          <w:b/>
          <w:sz w:val="23"/>
        </w:rPr>
      </w:pPr>
    </w:p>
    <w:p>
      <w:pPr>
        <w:pStyle w:val="Heading3"/>
        <w:spacing w:line="256" w:lineRule="auto" w:before="0"/>
      </w:pPr>
      <w:r>
        <w:rPr>
          <w:color w:val="212121"/>
        </w:rPr>
        <w:t>Таблица</w:t>
      </w:r>
      <w:r>
        <w:rPr>
          <w:color w:val="212121"/>
          <w:spacing w:val="30"/>
        </w:rPr>
        <w:t> </w:t>
      </w:r>
      <w:r>
        <w:rPr>
          <w:color w:val="212121"/>
        </w:rPr>
        <w:t>П1/Г2.</w:t>
      </w:r>
      <w:r>
        <w:rPr>
          <w:color w:val="212121"/>
          <w:spacing w:val="25"/>
        </w:rPr>
        <w:t> </w:t>
      </w:r>
      <w:r>
        <w:rPr>
          <w:color w:val="212121"/>
        </w:rPr>
        <w:t>Шкала</w:t>
      </w:r>
      <w:r>
        <w:rPr>
          <w:color w:val="212121"/>
          <w:spacing w:val="30"/>
        </w:rPr>
        <w:t> </w:t>
      </w:r>
      <w:r>
        <w:rPr>
          <w:color w:val="212121"/>
        </w:rPr>
        <w:t>прогнозирования</w:t>
      </w:r>
      <w:r>
        <w:rPr>
          <w:color w:val="212121"/>
          <w:spacing w:val="30"/>
        </w:rPr>
        <w:t> </w:t>
      </w:r>
      <w:r>
        <w:rPr>
          <w:color w:val="212121"/>
        </w:rPr>
        <w:t>вероятности</w:t>
      </w:r>
      <w:r>
        <w:rPr>
          <w:color w:val="212121"/>
          <w:spacing w:val="30"/>
        </w:rPr>
        <w:t> </w:t>
      </w:r>
      <w:r>
        <w:rPr>
          <w:color w:val="212121"/>
        </w:rPr>
        <w:t>обнаружения</w:t>
      </w:r>
      <w:r>
        <w:rPr>
          <w:color w:val="212121"/>
          <w:spacing w:val="30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-45"/>
        </w:rPr>
        <w:t> </w:t>
      </w:r>
      <w:r>
        <w:rPr>
          <w:color w:val="212121"/>
        </w:rPr>
        <w:t>вариантов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ГКМП</w:t>
      </w:r>
      <w:r>
        <w:rPr>
          <w:color w:val="212121"/>
          <w:spacing w:val="3"/>
        </w:rPr>
        <w:t> </w:t>
      </w:r>
      <w:r>
        <w:rPr>
          <w:color w:val="212121"/>
        </w:rPr>
        <w:t>(адаптировано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</w:rPr>
        <w:t>[170])</w:t>
      </w:r>
    </w:p>
    <w:p>
      <w:pPr>
        <w:tabs>
          <w:tab w:pos="4427" w:val="left" w:leader="none"/>
        </w:tabs>
        <w:spacing w:line="278" w:lineRule="auto" w:before="189"/>
        <w:ind w:left="1049" w:right="175" w:firstLine="0"/>
        <w:jc w:val="left"/>
        <w:rPr>
          <w:sz w:val="19"/>
        </w:rPr>
      </w:pPr>
      <w:r>
        <w:rPr>
          <w:rFonts w:ascii="Palatino Linotype" w:hAnsi="Palatino Linotype"/>
          <w:b/>
          <w:color w:val="212121"/>
          <w:spacing w:val="-1"/>
          <w:w w:val="110"/>
          <w:sz w:val="19"/>
        </w:rPr>
        <w:t>Название</w:t>
      </w:r>
      <w:r>
        <w:rPr>
          <w:rFonts w:ascii="Palatino Linotype" w:hAnsi="Palatino Linotype"/>
          <w:b/>
          <w:color w:val="212121"/>
          <w:spacing w:val="56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на </w:t>
      </w:r>
      <w:r>
        <w:rPr>
          <w:rFonts w:ascii="Palatino Linotype" w:hAnsi="Palatino Linotype"/>
          <w:b/>
          <w:color w:val="212121"/>
          <w:spacing w:val="4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русском </w:t>
      </w:r>
      <w:r>
        <w:rPr>
          <w:rFonts w:ascii="Palatino Linotype" w:hAnsi="Palatino Linotype"/>
          <w:b/>
          <w:color w:val="212121"/>
          <w:spacing w:val="4"/>
          <w:w w:val="110"/>
          <w:sz w:val="19"/>
        </w:rPr>
        <w:t> </w:t>
      </w:r>
      <w:r>
        <w:rPr>
          <w:rFonts w:ascii="Palatino Linotype" w:hAnsi="Palatino Linotype"/>
          <w:b/>
          <w:color w:val="212121"/>
          <w:w w:val="110"/>
          <w:sz w:val="19"/>
        </w:rPr>
        <w:t>языке:</w:t>
        <w:tab/>
      </w:r>
      <w:r>
        <w:rPr>
          <w:color w:val="212121"/>
          <w:w w:val="110"/>
          <w:sz w:val="19"/>
        </w:rPr>
        <w:t>Шкала</w:t>
      </w:r>
      <w:r>
        <w:rPr>
          <w:color w:val="212121"/>
          <w:spacing w:val="11"/>
          <w:w w:val="110"/>
          <w:sz w:val="19"/>
        </w:rPr>
        <w:t> </w:t>
      </w:r>
      <w:r>
        <w:rPr>
          <w:color w:val="212121"/>
          <w:w w:val="110"/>
          <w:sz w:val="19"/>
        </w:rPr>
        <w:t>прогнозирования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вероятности</w:t>
      </w:r>
      <w:r>
        <w:rPr>
          <w:color w:val="212121"/>
          <w:spacing w:val="10"/>
          <w:w w:val="110"/>
          <w:sz w:val="19"/>
        </w:rPr>
        <w:t> </w:t>
      </w:r>
      <w:r>
        <w:rPr>
          <w:color w:val="212121"/>
          <w:w w:val="110"/>
          <w:sz w:val="19"/>
        </w:rPr>
        <w:t>обнаружения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генетических</w:t>
      </w:r>
      <w:r>
        <w:rPr>
          <w:color w:val="212121"/>
          <w:spacing w:val="-8"/>
          <w:w w:val="110"/>
          <w:sz w:val="19"/>
        </w:rPr>
        <w:t> </w:t>
      </w:r>
      <w:r>
        <w:rPr>
          <w:color w:val="212121"/>
          <w:w w:val="110"/>
          <w:sz w:val="19"/>
        </w:rPr>
        <w:t>вариантов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при</w:t>
      </w:r>
      <w:r>
        <w:rPr>
          <w:color w:val="212121"/>
          <w:spacing w:val="-7"/>
          <w:w w:val="110"/>
          <w:sz w:val="19"/>
        </w:rPr>
        <w:t> </w:t>
      </w:r>
      <w:r>
        <w:rPr>
          <w:color w:val="212121"/>
          <w:w w:val="110"/>
          <w:sz w:val="19"/>
        </w:rPr>
        <w:t>ГКМП</w:t>
      </w:r>
    </w:p>
    <w:p>
      <w:pPr>
        <w:pStyle w:val="Heading3"/>
        <w:spacing w:before="187"/>
        <w:rPr>
          <w:rFonts w:ascii="Times New Roman" w:hAnsi="Times New Roman"/>
          <w:b w:val="0"/>
        </w:rPr>
      </w:pPr>
      <w:r>
        <w:rPr>
          <w:color w:val="212121"/>
        </w:rPr>
        <w:t>Оригинальное</w:t>
      </w:r>
      <w:r>
        <w:rPr>
          <w:color w:val="212121"/>
          <w:spacing w:val="18"/>
        </w:rPr>
        <w:t> </w:t>
      </w:r>
      <w:r>
        <w:rPr>
          <w:color w:val="212121"/>
        </w:rPr>
        <w:t>название</w:t>
      </w:r>
      <w:r>
        <w:rPr>
          <w:color w:val="212121"/>
          <w:spacing w:val="18"/>
        </w:rPr>
        <w:t> </w:t>
      </w:r>
      <w:r>
        <w:rPr>
          <w:color w:val="212121"/>
        </w:rPr>
        <w:t>(если</w:t>
      </w:r>
      <w:r>
        <w:rPr>
          <w:color w:val="212121"/>
          <w:spacing w:val="18"/>
        </w:rPr>
        <w:t> </w:t>
      </w:r>
      <w:r>
        <w:rPr>
          <w:color w:val="212121"/>
        </w:rPr>
        <w:t>есть):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b w:val="0"/>
          <w:color w:val="212121"/>
        </w:rPr>
        <w:t>нет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Источник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(официальный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сайт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разработчиков, публикация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валидацией):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 w:before="1"/>
        <w:jc w:val="left"/>
      </w:pPr>
      <w:r>
        <w:rPr>
          <w:color w:val="212121"/>
          <w:w w:val="110"/>
        </w:rPr>
        <w:t>Ingles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J.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Non-familial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hypertrophic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cardiomyopathy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prevalence,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natural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history,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clinical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05"/>
        </w:rPr>
        <w:t>implications.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Circ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Cardiovasc.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/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Ingles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J,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Burns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C,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Bagnall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RD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et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al.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//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Genet.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2017:10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[170].</w:t>
      </w:r>
    </w:p>
    <w:p>
      <w:pPr>
        <w:pStyle w:val="Heading3"/>
        <w:spacing w:before="169"/>
      </w:pPr>
      <w:r>
        <w:rPr>
          <w:color w:val="212121"/>
        </w:rPr>
        <w:t>Тип</w:t>
      </w:r>
      <w:r>
        <w:rPr>
          <w:color w:val="212121"/>
          <w:spacing w:val="1"/>
        </w:rPr>
        <w:t> </w:t>
      </w:r>
      <w:r>
        <w:rPr>
          <w:color w:val="212121"/>
        </w:rPr>
        <w:t>(подчеркнуть):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33" w:after="0"/>
        <w:ind w:left="1256" w:right="0" w:hanging="208"/>
        <w:jc w:val="left"/>
        <w:rPr>
          <w:sz w:val="19"/>
        </w:rPr>
      </w:pPr>
      <w:r>
        <w:rPr/>
        <w:pict>
          <v:rect style="position:absolute;margin-left:568.649231pt;margin-top:.001444pt;width:10.540301pt;height:841.640669pt;mso-position-horizontal-relative:page;mso-position-vertical-relative:page;z-index:1595340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1444pt;width:10.540301pt;height:841.640669pt;mso-position-horizontal-relative:page;mso-position-vertical-relative:page;z-index:15953920" filled="true" fillcolor="#ededed" stroked="false">
            <v:fill type="solid"/>
            <w10:wrap type="none"/>
          </v:rect>
        </w:pict>
      </w:r>
      <w:r>
        <w:rPr>
          <w:color w:val="212121"/>
          <w:w w:val="110"/>
          <w:sz w:val="19"/>
          <w:u w:val="single" w:color="212121"/>
        </w:rPr>
        <w:t>шкала</w:t>
      </w:r>
      <w:r>
        <w:rPr>
          <w:color w:val="212121"/>
          <w:spacing w:val="1"/>
          <w:w w:val="110"/>
          <w:sz w:val="19"/>
          <w:u w:val="single" w:color="212121"/>
        </w:rPr>
        <w:t> </w:t>
      </w:r>
      <w:r>
        <w:rPr>
          <w:color w:val="212121"/>
          <w:w w:val="110"/>
          <w:sz w:val="19"/>
          <w:u w:val="single" w:color="212121"/>
        </w:rPr>
        <w:t>оценки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индекс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вопросник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3" w:val="left" w:leader="none"/>
        </w:tabs>
        <w:spacing w:line="240" w:lineRule="auto" w:before="1" w:after="0"/>
        <w:ind w:left="1252" w:right="0" w:hanging="204"/>
        <w:jc w:val="left"/>
        <w:rPr>
          <w:sz w:val="19"/>
        </w:rPr>
      </w:pPr>
      <w:r>
        <w:rPr>
          <w:color w:val="212121"/>
          <w:spacing w:val="-1"/>
          <w:w w:val="110"/>
          <w:sz w:val="19"/>
        </w:rPr>
        <w:t>другое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(уточнить):</w:t>
      </w:r>
    </w:p>
    <w:p>
      <w:pPr>
        <w:pStyle w:val="BodyText"/>
        <w:spacing w:before="4"/>
        <w:ind w:left="0"/>
        <w:jc w:val="left"/>
      </w:pPr>
    </w:p>
    <w:p>
      <w:pPr>
        <w:pStyle w:val="BodyText"/>
        <w:spacing w:line="278" w:lineRule="auto"/>
        <w:ind w:right="121"/>
      </w:pPr>
      <w:r>
        <w:rPr>
          <w:rFonts w:ascii="Palatino Linotype" w:hAnsi="Palatino Linotype"/>
          <w:b/>
          <w:color w:val="212121"/>
          <w:w w:val="110"/>
        </w:rPr>
        <w:t>Назначение:</w:t>
      </w:r>
      <w:r>
        <w:rPr>
          <w:rFonts w:ascii="Palatino Linotype" w:hAnsi="Palatino Linotype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инструмент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прогнозирования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вероятности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обнаружения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вариантов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ГКМП</w:t>
      </w:r>
    </w:p>
    <w:p>
      <w:pPr>
        <w:pStyle w:val="Heading3"/>
        <w:spacing w:before="187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7" w:after="1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5"/>
        <w:gridCol w:w="3984"/>
        <w:gridCol w:w="1697"/>
      </w:tblGrid>
      <w:tr>
        <w:trPr>
          <w:trHeight w:val="322" w:hRule="atLeast"/>
        </w:trPr>
        <w:tc>
          <w:tcPr>
            <w:tcW w:w="26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Переменная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Баллы</w:t>
            </w:r>
          </w:p>
        </w:tc>
      </w:tr>
      <w:tr>
        <w:trPr>
          <w:trHeight w:val="322" w:hRule="atLeast"/>
        </w:trPr>
        <w:tc>
          <w:tcPr>
            <w:tcW w:w="2635" w:type="dxa"/>
            <w:vMerge w:val="restart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Возраст,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</w:t>
            </w: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20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0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20–29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–1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30–39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–2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40–49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–3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50–59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–4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60–69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–5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70–79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–6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80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–7</w:t>
            </w:r>
          </w:p>
        </w:tc>
      </w:tr>
      <w:tr>
        <w:trPr>
          <w:trHeight w:val="322" w:hRule="atLeast"/>
        </w:trPr>
        <w:tc>
          <w:tcPr>
            <w:tcW w:w="6619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Женщины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–4</w:t>
            </w:r>
          </w:p>
        </w:tc>
      </w:tr>
      <w:tr>
        <w:trPr>
          <w:trHeight w:val="322" w:hRule="atLeast"/>
        </w:trPr>
        <w:tc>
          <w:tcPr>
            <w:tcW w:w="6619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Артериальная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гипертензия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–4</w:t>
            </w:r>
          </w:p>
        </w:tc>
      </w:tr>
      <w:tr>
        <w:trPr>
          <w:trHeight w:val="322" w:hRule="atLeast"/>
        </w:trPr>
        <w:tc>
          <w:tcPr>
            <w:tcW w:w="6619" w:type="dxa"/>
            <w:gridSpan w:val="2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«Двояковыпуклая»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форма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(англ.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«reverse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curve»)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</w:t>
            </w:r>
          </w:p>
        </w:tc>
      </w:tr>
      <w:tr>
        <w:trPr>
          <w:trHeight w:val="322" w:hRule="atLeast"/>
        </w:trPr>
        <w:tc>
          <w:tcPr>
            <w:tcW w:w="2635" w:type="dxa"/>
            <w:vMerge w:val="restart"/>
          </w:tcPr>
          <w:p>
            <w:pPr>
              <w:pStyle w:val="TableParagraph"/>
              <w:ind w:left="14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Соотношение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толщины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МЖП/ЗСЛЖ</w:t>
            </w: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1,46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0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1,47–1,70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1,71–1,92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1,93–2,26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</w:t>
            </w:r>
          </w:p>
        </w:tc>
      </w:tr>
      <w:tr>
        <w:trPr>
          <w:trHeight w:val="322" w:hRule="atLeast"/>
        </w:trPr>
        <w:tc>
          <w:tcPr>
            <w:tcW w:w="2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4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2,27</w:t>
            </w:r>
          </w:p>
        </w:tc>
        <w:tc>
          <w:tcPr>
            <w:tcW w:w="169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</w:t>
            </w:r>
          </w:p>
        </w:tc>
      </w:tr>
      <w:tr>
        <w:trPr>
          <w:trHeight w:val="554" w:hRule="atLeast"/>
        </w:trPr>
        <w:tc>
          <w:tcPr>
            <w:tcW w:w="8316" w:type="dxa"/>
            <w:gridSpan w:val="3"/>
          </w:tcPr>
          <w:p>
            <w:pPr>
              <w:pStyle w:val="TableParagraph"/>
              <w:spacing w:line="125" w:lineRule="exact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Ключ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(интерпретация):</w:t>
            </w:r>
          </w:p>
          <w:p>
            <w:pPr>
              <w:pStyle w:val="TableParagraph"/>
              <w:spacing w:line="208" w:lineRule="auto" w:before="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Сумма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баллов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≤2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предсказывает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низкую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вероятность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обнаружения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генетических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вариантов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причинных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генах,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наиболее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распространенных при ГКМП</w:t>
            </w:r>
          </w:p>
        </w:tc>
      </w:tr>
    </w:tbl>
    <w:p>
      <w:pPr>
        <w:spacing w:line="256" w:lineRule="auto"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28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П2/Г2.</w:t>
      </w:r>
      <w:r>
        <w:rPr>
          <w:rFonts w:ascii="Palatino Linotype" w:hAnsi="Palatino Linotype"/>
          <w:b/>
          <w:color w:val="212121"/>
          <w:spacing w:val="2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HCM</w:t>
      </w:r>
      <w:r>
        <w:rPr>
          <w:rFonts w:ascii="Palatino Linotype" w:hAnsi="Palatino Linotype"/>
          <w:b/>
          <w:color w:val="212121"/>
          <w:spacing w:val="3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Risk-SCD</w:t>
      </w:r>
      <w:r>
        <w:rPr>
          <w:color w:val="212121"/>
          <w:sz w:val="19"/>
        </w:rPr>
        <w:t>.</w:t>
      </w:r>
      <w:r>
        <w:rPr>
          <w:color w:val="212121"/>
          <w:spacing w:val="2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Шкала</w:t>
      </w:r>
      <w:r>
        <w:rPr>
          <w:rFonts w:ascii="Palatino Linotype" w:hAnsi="Palatino Linotype"/>
          <w:b/>
          <w:color w:val="212121"/>
          <w:spacing w:val="3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оценки</w:t>
      </w:r>
      <w:r>
        <w:rPr>
          <w:rFonts w:ascii="Palatino Linotype" w:hAnsi="Palatino Linotype"/>
          <w:b/>
          <w:color w:val="212121"/>
          <w:spacing w:val="3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риска</w:t>
      </w:r>
      <w:r>
        <w:rPr>
          <w:rFonts w:ascii="Palatino Linotype" w:hAnsi="Palatino Linotype"/>
          <w:b/>
          <w:color w:val="212121"/>
          <w:spacing w:val="3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ВСС</w:t>
      </w:r>
      <w:r>
        <w:rPr>
          <w:rFonts w:ascii="Palatino Linotype" w:hAnsi="Palatino Linotype"/>
          <w:b/>
          <w:color w:val="212121"/>
          <w:spacing w:val="3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pacing w:val="3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пациентов</w:t>
      </w:r>
      <w:r>
        <w:rPr>
          <w:rFonts w:ascii="Palatino Linotype" w:hAnsi="Palatino Linotype"/>
          <w:b/>
          <w:color w:val="212121"/>
          <w:spacing w:val="3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3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  <w:r>
        <w:rPr>
          <w:rFonts w:ascii="Palatino Linotype" w:hAnsi="Palatino Linotype"/>
          <w:b/>
          <w:color w:val="212121"/>
          <w:spacing w:val="-4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(европейская</w:t>
      </w:r>
      <w:r>
        <w:rPr>
          <w:rFonts w:ascii="Palatino Linotype" w:hAnsi="Palatino Linotype"/>
          <w:b/>
          <w:color w:val="212121"/>
          <w:spacing w:val="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модель)</w:t>
      </w:r>
    </w:p>
    <w:p>
      <w:pPr>
        <w:spacing w:line="278" w:lineRule="auto" w:before="189"/>
        <w:ind w:left="1049" w:right="131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Название</w:t>
      </w:r>
      <w:r>
        <w:rPr>
          <w:rFonts w:ascii="Palatino Linotype" w:hAnsi="Palatino Linotype"/>
          <w:b/>
          <w:color w:val="212121"/>
          <w:spacing w:val="2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на</w:t>
      </w:r>
      <w:r>
        <w:rPr>
          <w:rFonts w:ascii="Palatino Linotype" w:hAnsi="Palatino Linotype"/>
          <w:b/>
          <w:color w:val="212121"/>
          <w:spacing w:val="2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русском</w:t>
      </w:r>
      <w:r>
        <w:rPr>
          <w:rFonts w:ascii="Palatino Linotype" w:hAnsi="Palatino Linotype"/>
          <w:b/>
          <w:color w:val="212121"/>
          <w:spacing w:val="2"/>
          <w:w w:val="105"/>
          <w:sz w:val="19"/>
        </w:rPr>
        <w:t> </w:t>
      </w:r>
      <w:r>
        <w:rPr>
          <w:rFonts w:ascii="Palatino Linotype" w:hAnsi="Palatino Linotype"/>
          <w:b/>
          <w:color w:val="212121"/>
          <w:w w:val="105"/>
          <w:sz w:val="19"/>
        </w:rPr>
        <w:t>языке:</w:t>
      </w:r>
      <w:r>
        <w:rPr>
          <w:rFonts w:ascii="Palatino Linotype" w:hAnsi="Palatino Linotype"/>
          <w:b/>
          <w:color w:val="212121"/>
          <w:spacing w:val="2"/>
          <w:w w:val="105"/>
          <w:sz w:val="19"/>
        </w:rPr>
        <w:t> </w:t>
      </w:r>
      <w:r>
        <w:rPr>
          <w:color w:val="212121"/>
          <w:w w:val="105"/>
          <w:sz w:val="19"/>
        </w:rPr>
        <w:t>HCM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Risk-SCD.</w:t>
      </w:r>
      <w:r>
        <w:rPr>
          <w:color w:val="212121"/>
          <w:spacing w:val="-9"/>
          <w:w w:val="105"/>
          <w:sz w:val="19"/>
        </w:rPr>
        <w:t> </w:t>
      </w:r>
      <w:r>
        <w:rPr>
          <w:color w:val="212121"/>
          <w:w w:val="105"/>
          <w:sz w:val="19"/>
        </w:rPr>
        <w:t>Шкала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оценки</w:t>
      </w:r>
      <w:r>
        <w:rPr>
          <w:color w:val="212121"/>
          <w:spacing w:val="-3"/>
          <w:w w:val="105"/>
          <w:sz w:val="19"/>
        </w:rPr>
        <w:t> </w:t>
      </w:r>
      <w:r>
        <w:rPr>
          <w:color w:val="212121"/>
          <w:w w:val="105"/>
          <w:sz w:val="19"/>
        </w:rPr>
        <w:t>риска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ВСС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у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пациентов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с</w:t>
      </w:r>
      <w:r>
        <w:rPr>
          <w:color w:val="212121"/>
          <w:spacing w:val="-2"/>
          <w:w w:val="105"/>
          <w:sz w:val="19"/>
        </w:rPr>
        <w:t> </w:t>
      </w:r>
      <w:r>
        <w:rPr>
          <w:color w:val="212121"/>
          <w:w w:val="105"/>
          <w:sz w:val="19"/>
        </w:rPr>
        <w:t>ГКМП</w:t>
      </w:r>
      <w:r>
        <w:rPr>
          <w:color w:val="212121"/>
          <w:spacing w:val="-48"/>
          <w:w w:val="105"/>
          <w:sz w:val="19"/>
        </w:rPr>
        <w:t> </w:t>
      </w:r>
      <w:r>
        <w:rPr>
          <w:color w:val="212121"/>
          <w:w w:val="105"/>
          <w:sz w:val="19"/>
        </w:rPr>
        <w:t>(европейская</w:t>
      </w:r>
      <w:r>
        <w:rPr>
          <w:color w:val="212121"/>
          <w:spacing w:val="-4"/>
          <w:w w:val="105"/>
          <w:sz w:val="19"/>
        </w:rPr>
        <w:t> </w:t>
      </w:r>
      <w:r>
        <w:rPr>
          <w:color w:val="212121"/>
          <w:w w:val="105"/>
          <w:sz w:val="19"/>
        </w:rPr>
        <w:t>модель).</w:t>
      </w:r>
    </w:p>
    <w:p>
      <w:pPr>
        <w:spacing w:before="187"/>
        <w:ind w:left="1049" w:right="0" w:firstLine="0"/>
        <w:jc w:val="left"/>
        <w:rPr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Оригинальное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название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(если</w:t>
      </w:r>
      <w:r>
        <w:rPr>
          <w:rFonts w:ascii="Palatino Linotype" w:hAnsi="Palatino Linotype"/>
          <w:b/>
          <w:color w:val="212121"/>
          <w:spacing w:val="1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есть):</w:t>
      </w:r>
      <w:r>
        <w:rPr>
          <w:rFonts w:ascii="Palatino Linotype" w:hAnsi="Palatino Linotype"/>
          <w:b/>
          <w:color w:val="212121"/>
          <w:spacing w:val="10"/>
          <w:sz w:val="19"/>
        </w:rPr>
        <w:t> </w:t>
      </w:r>
      <w:r>
        <w:rPr>
          <w:color w:val="212121"/>
          <w:sz w:val="19"/>
        </w:rPr>
        <w:t>HCM</w:t>
      </w:r>
      <w:r>
        <w:rPr>
          <w:color w:val="212121"/>
          <w:spacing w:val="5"/>
          <w:sz w:val="19"/>
        </w:rPr>
        <w:t> </w:t>
      </w:r>
      <w:r>
        <w:rPr>
          <w:color w:val="212121"/>
          <w:sz w:val="19"/>
        </w:rPr>
        <w:t>Risk-SCD</w:t>
      </w:r>
    </w:p>
    <w:p>
      <w:pPr>
        <w:pStyle w:val="Heading3"/>
        <w:spacing w:before="208"/>
      </w:pPr>
      <w:r>
        <w:rPr>
          <w:color w:val="212121"/>
        </w:rPr>
        <w:t>Источник</w:t>
      </w:r>
      <w:r>
        <w:rPr>
          <w:color w:val="212121"/>
          <w:spacing w:val="6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6"/>
        </w:rPr>
        <w:t> </w:t>
      </w:r>
      <w:r>
        <w:rPr>
          <w:color w:val="212121"/>
        </w:rPr>
        <w:t>сайт</w:t>
      </w:r>
      <w:r>
        <w:rPr>
          <w:color w:val="212121"/>
          <w:spacing w:val="4"/>
        </w:rPr>
        <w:t> </w:t>
      </w:r>
      <w:r>
        <w:rPr>
          <w:color w:val="212121"/>
        </w:rPr>
        <w:t>разработчиков, публикация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валидацией):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5"/>
      </w:pPr>
      <w:r>
        <w:rPr>
          <w:color w:val="212121"/>
          <w:w w:val="110"/>
        </w:rPr>
        <w:t>O’Mahony C. A novel clinical risk prediction model for sudden cardiac death in hypertrophic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cardiomyopathy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(HCM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Risk-SCD). 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O’Mahony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C, Jichi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F, Pavlou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et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al. //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Eur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Heart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J.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2014;35:2010–2020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[181].</w:t>
      </w:r>
    </w:p>
    <w:p>
      <w:pPr>
        <w:pStyle w:val="BodyText"/>
        <w:spacing w:line="300" w:lineRule="auto" w:before="193"/>
        <w:ind w:right="123"/>
      </w:pPr>
      <w:r>
        <w:rPr>
          <w:color w:val="212121"/>
          <w:w w:val="105"/>
        </w:rPr>
        <w:t>Liebregts M. Validation of the HCM Risk-SCD model in patients with hypertrophic cardiomyopathy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following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alcohol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septal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ablation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Liebregts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Faber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L,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Jensen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MK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et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al.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//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Europace.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2018;20(FI2):198–203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[300].</w:t>
      </w:r>
    </w:p>
    <w:p>
      <w:pPr>
        <w:pStyle w:val="BodyText"/>
        <w:spacing w:before="192"/>
        <w:jc w:val="left"/>
      </w:pPr>
      <w:r>
        <w:rPr>
          <w:color w:val="212121"/>
          <w:spacing w:val="-1"/>
          <w:w w:val="110"/>
        </w:rPr>
        <w:t>«Калькулятор»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на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сайте</w:t>
      </w:r>
      <w:r>
        <w:rPr>
          <w:color w:val="212121"/>
          <w:spacing w:val="-10"/>
          <w:w w:val="110"/>
        </w:rPr>
        <w:t> </w:t>
      </w:r>
      <w:hyperlink r:id="rId7">
        <w:r>
          <w:rPr>
            <w:color w:val="1876D2"/>
            <w:spacing w:val="-1"/>
            <w:w w:val="110"/>
            <w:u w:val="single" w:color="1876D2"/>
          </w:rPr>
          <w:t>htt</w:t>
        </w:r>
        <w:r>
          <w:rPr>
            <w:color w:val="1876D2"/>
            <w:spacing w:val="-1"/>
            <w:w w:val="110"/>
          </w:rPr>
          <w:t>p</w:t>
        </w:r>
        <w:r>
          <w:rPr>
            <w:color w:val="1876D2"/>
            <w:spacing w:val="-7"/>
            <w:w w:val="110"/>
            <w:u w:val="single" w:color="1876D2"/>
          </w:rPr>
          <w:t> </w:t>
        </w:r>
        <w:r>
          <w:rPr>
            <w:color w:val="1876D2"/>
            <w:spacing w:val="-1"/>
            <w:w w:val="110"/>
            <w:u w:val="single" w:color="1876D2"/>
          </w:rPr>
          <w:t>://doc2do.com/hcm/webHCM.html</w:t>
        </w:r>
      </w:hyperlink>
    </w:p>
    <w:p>
      <w:pPr>
        <w:pStyle w:val="BodyText"/>
        <w:spacing w:before="5"/>
        <w:ind w:left="0"/>
        <w:jc w:val="left"/>
      </w:pPr>
    </w:p>
    <w:p>
      <w:pPr>
        <w:pStyle w:val="Heading3"/>
        <w:spacing w:before="0"/>
      </w:pPr>
      <w:r>
        <w:rPr>
          <w:color w:val="212121"/>
        </w:rPr>
        <w:t>Тип</w:t>
      </w:r>
      <w:r>
        <w:rPr>
          <w:color w:val="212121"/>
          <w:spacing w:val="1"/>
        </w:rPr>
        <w:t> </w:t>
      </w:r>
      <w:r>
        <w:rPr>
          <w:color w:val="212121"/>
        </w:rPr>
        <w:t>(подчеркнуть):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  <w:u w:val="single" w:color="212121"/>
        </w:rPr>
        <w:t>шкала</w:t>
      </w:r>
      <w:r>
        <w:rPr>
          <w:color w:val="212121"/>
          <w:spacing w:val="1"/>
          <w:w w:val="110"/>
          <w:sz w:val="19"/>
          <w:u w:val="single" w:color="212121"/>
        </w:rPr>
        <w:t> </w:t>
      </w:r>
      <w:r>
        <w:rPr>
          <w:color w:val="212121"/>
          <w:w w:val="110"/>
          <w:sz w:val="19"/>
          <w:u w:val="single" w:color="212121"/>
        </w:rPr>
        <w:t>оценки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индекс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1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вопросник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3" w:val="left" w:leader="none"/>
        </w:tabs>
        <w:spacing w:line="240" w:lineRule="auto" w:before="0" w:after="0"/>
        <w:ind w:left="1252" w:right="0" w:hanging="204"/>
        <w:jc w:val="left"/>
        <w:rPr>
          <w:sz w:val="19"/>
        </w:rPr>
      </w:pPr>
      <w:r>
        <w:rPr>
          <w:color w:val="212121"/>
          <w:w w:val="110"/>
          <w:sz w:val="19"/>
        </w:rPr>
        <w:t>другое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(уточнить):</w:t>
      </w:r>
    </w:p>
    <w:p>
      <w:pPr>
        <w:spacing w:after="0" w:line="240" w:lineRule="auto"/>
        <w:jc w:val="left"/>
        <w:rPr>
          <w:sz w:val="19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line="278" w:lineRule="auto" w:before="11"/>
        <w:ind w:right="130"/>
      </w:pPr>
      <w:r>
        <w:rPr/>
        <w:pict>
          <v:rect style="position:absolute;margin-left:568.649231pt;margin-top:.004639pt;width:10.540301pt;height:841.648479pt;mso-position-horizontal-relative:page;mso-position-vertical-relative:page;z-index:15954432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4639pt;width:10.540301pt;height:841.648479pt;mso-position-horizontal-relative:page;mso-position-vertical-relative:page;z-index:15954944" filled="true" fillcolor="#ededed" stroked="false">
            <v:fill type="solid"/>
            <w10:wrap type="none"/>
          </v:rect>
        </w:pict>
      </w:r>
      <w:r>
        <w:rPr>
          <w:rFonts w:ascii="Palatino Linotype" w:hAnsi="Palatino Linotype"/>
          <w:b/>
          <w:color w:val="212121"/>
          <w:w w:val="110"/>
        </w:rPr>
        <w:t>Назначение: </w:t>
      </w:r>
      <w:r>
        <w:rPr>
          <w:color w:val="212121"/>
          <w:w w:val="110"/>
        </w:rPr>
        <w:t>клинический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инструмент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прогнозирования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ГКМП.</w:t>
      </w:r>
    </w:p>
    <w:p>
      <w:pPr>
        <w:pStyle w:val="Heading3"/>
        <w:spacing w:before="187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16"/>
      </w:tblGrid>
      <w:tr>
        <w:trPr>
          <w:trHeight w:val="322" w:hRule="atLeast"/>
        </w:trPr>
        <w:tc>
          <w:tcPr>
            <w:tcW w:w="8316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Шкала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риска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ВСС  </w:t>
            </w:r>
            <w:r>
              <w:rPr>
                <w:b/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HCM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Risk-SCD (европейская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модель)</w:t>
            </w:r>
          </w:p>
        </w:tc>
      </w:tr>
      <w:tr>
        <w:trPr>
          <w:trHeight w:val="322" w:hRule="atLeast"/>
        </w:trPr>
        <w:tc>
          <w:tcPr>
            <w:tcW w:w="831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Показывает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лучшие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результаты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высоким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</w:p>
        </w:tc>
      </w:tr>
      <w:tr>
        <w:trPr>
          <w:trHeight w:val="1133" w:hRule="atLeast"/>
        </w:trPr>
        <w:tc>
          <w:tcPr>
            <w:tcW w:w="8316" w:type="dxa"/>
          </w:tcPr>
          <w:p>
            <w:pPr>
              <w:pStyle w:val="TableParagraph"/>
              <w:spacing w:line="208" w:lineRule="auto" w:before="112"/>
              <w:ind w:left="230" w:right="1358" w:hanging="12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Калькулятор 5-летнего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 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основе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модели, 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которой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учитываются следующие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параметры: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1.Семейная история ВСС</w:t>
            </w:r>
          </w:p>
          <w:p>
            <w:pPr>
              <w:pStyle w:val="TableParagraph"/>
              <w:spacing w:line="208" w:lineRule="auto" w:before="0"/>
              <w:ind w:left="230" w:right="74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2.Синкопы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3.НУЖТ</w:t>
            </w:r>
          </w:p>
          <w:p>
            <w:pPr>
              <w:pStyle w:val="TableParagraph"/>
              <w:spacing w:line="208" w:lineRule="auto" w:before="0"/>
              <w:ind w:left="230" w:right="635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4.Макс. толщина стенки ЛЖ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5.Возраст</w:t>
            </w:r>
          </w:p>
          <w:p>
            <w:pPr>
              <w:pStyle w:val="TableParagraph"/>
              <w:spacing w:line="208" w:lineRule="auto" w:before="0"/>
              <w:ind w:left="230" w:right="721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6.Диаметр ЛП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7.ГД 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</w:p>
        </w:tc>
      </w:tr>
      <w:tr>
        <w:trPr>
          <w:trHeight w:val="322" w:hRule="atLeast"/>
        </w:trPr>
        <w:tc>
          <w:tcPr>
            <w:tcW w:w="831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Параметры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вносятся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«Калькулятор»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сайте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hyperlink r:id="rId7">
              <w:r>
                <w:rPr>
                  <w:color w:val="1876D2"/>
                  <w:w w:val="105"/>
                  <w:sz w:val="11"/>
                  <w:u w:val="single" w:color="1876D2"/>
                </w:rPr>
                <w:t>http://doc2do.com/hcm/webHCM.htm</w:t>
              </w:r>
              <w:r>
                <w:rPr>
                  <w:color w:val="1876D2"/>
                  <w:w w:val="105"/>
                  <w:sz w:val="11"/>
                </w:rPr>
                <w:t>l</w:t>
              </w:r>
            </w:hyperlink>
          </w:p>
        </w:tc>
      </w:tr>
      <w:tr>
        <w:trPr>
          <w:trHeight w:val="322" w:hRule="atLeast"/>
        </w:trPr>
        <w:tc>
          <w:tcPr>
            <w:tcW w:w="8316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Ключ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(интерпретация)</w:t>
            </w:r>
          </w:p>
        </w:tc>
      </w:tr>
      <w:tr>
        <w:trPr>
          <w:trHeight w:val="554" w:hRule="atLeast"/>
        </w:trPr>
        <w:tc>
          <w:tcPr>
            <w:tcW w:w="8316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ИКД***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≥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6%;</w:t>
            </w:r>
          </w:p>
          <w:p>
            <w:pPr>
              <w:pStyle w:val="TableParagraph"/>
              <w:spacing w:line="208" w:lineRule="auto" w:before="5"/>
              <w:ind w:right="409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ИКД***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 быть рассмотрен,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если риск ≥ 4%,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но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˂</w:t>
            </w:r>
            <w:r>
              <w:rPr>
                <w:rFonts w:ascii="Microsoft Sans Serif" w:hAnsi="Microsoft Sans Serif"/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6%;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ИКД***, как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правило, 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показан, если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˂</w:t>
            </w:r>
            <w:r>
              <w:rPr>
                <w:rFonts w:ascii="Microsoft Sans Serif" w:hAnsi="Microsoft Sans Serif"/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4%.</w:t>
            </w:r>
          </w:p>
        </w:tc>
      </w:tr>
      <w:tr>
        <w:trPr>
          <w:trHeight w:val="322" w:hRule="atLeast"/>
        </w:trPr>
        <w:tc>
          <w:tcPr>
            <w:tcW w:w="831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Шкала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HCM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Risk-SCD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была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валидирована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предшествующей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редукцией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методом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САА.[175].</w:t>
            </w:r>
          </w:p>
        </w:tc>
      </w:tr>
    </w:tbl>
    <w:p>
      <w:pPr>
        <w:spacing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П3/Г2.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Шкала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оценки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риска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ВСС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у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пациентов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ГКМП</w:t>
      </w:r>
      <w:r>
        <w:rPr>
          <w:rFonts w:ascii="Palatino Linotype" w:hAnsi="Palatino Linotype"/>
          <w:b/>
          <w:color w:val="212121"/>
          <w:spacing w:val="-2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(американская</w:t>
      </w:r>
      <w:r>
        <w:rPr>
          <w:rFonts w:ascii="Palatino Linotype" w:hAnsi="Palatino Linotype"/>
          <w:b/>
          <w:color w:val="212121"/>
          <w:spacing w:val="-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модель)</w:t>
      </w:r>
    </w:p>
    <w:p>
      <w:pPr>
        <w:spacing w:line="278" w:lineRule="auto" w:before="207"/>
        <w:ind w:left="1049" w:right="123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w w:val="105"/>
          <w:sz w:val="19"/>
        </w:rPr>
        <w:t>Название на русском языке: </w:t>
      </w:r>
      <w:r>
        <w:rPr>
          <w:color w:val="212121"/>
          <w:w w:val="105"/>
          <w:sz w:val="19"/>
        </w:rPr>
        <w:t>Шкала оценки риска ВСС у пациентов с ГКМП (американская</w:t>
      </w:r>
      <w:r>
        <w:rPr>
          <w:color w:val="212121"/>
          <w:spacing w:val="1"/>
          <w:w w:val="105"/>
          <w:sz w:val="19"/>
        </w:rPr>
        <w:t> </w:t>
      </w:r>
      <w:r>
        <w:rPr>
          <w:color w:val="212121"/>
          <w:w w:val="110"/>
          <w:sz w:val="19"/>
        </w:rPr>
        <w:t>модель).</w:t>
      </w:r>
    </w:p>
    <w:p>
      <w:pPr>
        <w:pStyle w:val="Heading3"/>
        <w:spacing w:before="188"/>
        <w:rPr>
          <w:rFonts w:ascii="Times New Roman" w:hAnsi="Times New Roman"/>
          <w:b w:val="0"/>
        </w:rPr>
      </w:pPr>
      <w:r>
        <w:rPr>
          <w:color w:val="212121"/>
        </w:rPr>
        <w:t>Оригинальное</w:t>
      </w:r>
      <w:r>
        <w:rPr>
          <w:color w:val="212121"/>
          <w:spacing w:val="18"/>
        </w:rPr>
        <w:t> </w:t>
      </w:r>
      <w:r>
        <w:rPr>
          <w:color w:val="212121"/>
        </w:rPr>
        <w:t>название</w:t>
      </w:r>
      <w:r>
        <w:rPr>
          <w:color w:val="212121"/>
          <w:spacing w:val="18"/>
        </w:rPr>
        <w:t> </w:t>
      </w:r>
      <w:r>
        <w:rPr>
          <w:color w:val="212121"/>
        </w:rPr>
        <w:t>(если</w:t>
      </w:r>
      <w:r>
        <w:rPr>
          <w:color w:val="212121"/>
          <w:spacing w:val="18"/>
        </w:rPr>
        <w:t> </w:t>
      </w:r>
      <w:r>
        <w:rPr>
          <w:color w:val="212121"/>
        </w:rPr>
        <w:t>есть):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b w:val="0"/>
          <w:color w:val="212121"/>
        </w:rPr>
        <w:t>нет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Источник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(официальный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сайт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разработчиков, публикация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валидацией):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1"/>
      </w:pPr>
      <w:r>
        <w:rPr>
          <w:color w:val="212121"/>
          <w:w w:val="115"/>
        </w:rPr>
        <w:t>2011 ACCF/AHA guideline for the diagnosis and treatment of hypertrophic cardiomyopathy: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executive summary: a report of the American College of Cardiology Foundation/American Heart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Association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Task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Force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on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Practice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Guidelines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//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Circulation.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2011;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124(2):2761–2796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[3].</w:t>
      </w:r>
    </w:p>
    <w:p>
      <w:pPr>
        <w:pStyle w:val="BodyText"/>
        <w:spacing w:line="300" w:lineRule="auto" w:before="193"/>
        <w:ind w:right="123"/>
      </w:pPr>
      <w:r>
        <w:rPr>
          <w:color w:val="212121"/>
          <w:w w:val="110"/>
        </w:rPr>
        <w:t>Goff ZD. Sudden death related cardiomyopathies — hypertrophic cardiomyopathy. / Goff Z.D.,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Calkins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H.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//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Prog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Cardiovasc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Dis.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2019;62(3):212–216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[121].</w:t>
      </w:r>
    </w:p>
    <w:p>
      <w:pPr>
        <w:pStyle w:val="Heading3"/>
        <w:spacing w:before="169"/>
      </w:pPr>
      <w:r>
        <w:rPr>
          <w:color w:val="212121"/>
        </w:rPr>
        <w:t>Тип</w:t>
      </w:r>
      <w:r>
        <w:rPr>
          <w:color w:val="212121"/>
          <w:spacing w:val="1"/>
        </w:rPr>
        <w:t> </w:t>
      </w:r>
      <w:r>
        <w:rPr>
          <w:color w:val="212121"/>
        </w:rPr>
        <w:t>(подчеркнуть):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  <w:u w:val="single" w:color="212121"/>
        </w:rPr>
        <w:t>шкала</w:t>
      </w:r>
      <w:r>
        <w:rPr>
          <w:color w:val="212121"/>
          <w:spacing w:val="1"/>
          <w:w w:val="110"/>
          <w:sz w:val="19"/>
          <w:u w:val="single" w:color="212121"/>
        </w:rPr>
        <w:t> </w:t>
      </w:r>
      <w:r>
        <w:rPr>
          <w:color w:val="212121"/>
          <w:w w:val="110"/>
          <w:sz w:val="19"/>
          <w:u w:val="single" w:color="212121"/>
        </w:rPr>
        <w:t>оценки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индекс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вопросник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3" w:val="left" w:leader="none"/>
        </w:tabs>
        <w:spacing w:line="240" w:lineRule="auto" w:before="0" w:after="0"/>
        <w:ind w:left="1252" w:right="0" w:hanging="204"/>
        <w:jc w:val="left"/>
        <w:rPr>
          <w:sz w:val="19"/>
        </w:rPr>
      </w:pPr>
      <w:r>
        <w:rPr>
          <w:color w:val="212121"/>
          <w:w w:val="110"/>
          <w:sz w:val="19"/>
        </w:rPr>
        <w:t>другое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(уточнить):</w:t>
      </w:r>
    </w:p>
    <w:p>
      <w:pPr>
        <w:pStyle w:val="BodyText"/>
        <w:spacing w:before="4"/>
        <w:ind w:left="0"/>
        <w:jc w:val="left"/>
      </w:pPr>
    </w:p>
    <w:p>
      <w:pPr>
        <w:pStyle w:val="BodyText"/>
        <w:spacing w:line="278" w:lineRule="auto" w:before="1"/>
        <w:ind w:right="130"/>
      </w:pPr>
      <w:r>
        <w:rPr>
          <w:rFonts w:ascii="Palatino Linotype" w:hAnsi="Palatino Linotype"/>
          <w:b/>
          <w:color w:val="212121"/>
          <w:w w:val="110"/>
        </w:rPr>
        <w:t>Назначение: </w:t>
      </w:r>
      <w:r>
        <w:rPr>
          <w:color w:val="212121"/>
          <w:w w:val="110"/>
        </w:rPr>
        <w:t>клинический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инструмент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прогнозирования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ГКМП.</w:t>
      </w:r>
    </w:p>
    <w:p>
      <w:pPr>
        <w:pStyle w:val="Heading3"/>
        <w:spacing w:before="187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9"/>
        <w:gridCol w:w="6778"/>
      </w:tblGrid>
      <w:tr>
        <w:trPr>
          <w:trHeight w:val="322" w:hRule="atLeast"/>
        </w:trPr>
        <w:tc>
          <w:tcPr>
            <w:tcW w:w="8317" w:type="dxa"/>
            <w:gridSpan w:val="2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Шкала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риска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ВСС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(американская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модель)</w:t>
            </w:r>
          </w:p>
        </w:tc>
      </w:tr>
      <w:tr>
        <w:trPr>
          <w:trHeight w:val="322" w:hRule="atLeast"/>
        </w:trPr>
        <w:tc>
          <w:tcPr>
            <w:tcW w:w="1539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77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Факторы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риска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ВСС</w:t>
            </w:r>
          </w:p>
        </w:tc>
      </w:tr>
      <w:tr>
        <w:trPr>
          <w:trHeight w:val="2124" w:hRule="atLeast"/>
        </w:trPr>
        <w:tc>
          <w:tcPr>
            <w:tcW w:w="1539" w:type="dxa"/>
          </w:tcPr>
          <w:p>
            <w:pPr>
              <w:pStyle w:val="TableParagraph"/>
              <w:spacing w:line="208" w:lineRule="auto" w:before="112"/>
              <w:ind w:right="9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Доказанные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факторы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 ВСС</w:t>
            </w:r>
          </w:p>
        </w:tc>
        <w:tc>
          <w:tcPr>
            <w:tcW w:w="6778" w:type="dxa"/>
          </w:tcPr>
          <w:p>
            <w:pPr>
              <w:pStyle w:val="TableParagraph"/>
              <w:spacing w:before="9"/>
              <w:ind w:left="0"/>
              <w:rPr>
                <w:rFonts w:ascii="Palatino Linotype"/>
                <w:b/>
                <w:sz w:val="12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320" w:val="left" w:leader="none"/>
              </w:tabs>
              <w:spacing w:line="240" w:lineRule="auto" w:before="1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Предотвращенная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(выжившие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после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остановки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вследствие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ФЖ)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Спонтанная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устойчивая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ЖТ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Семейная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история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вследствие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</w:p>
          <w:p>
            <w:pPr>
              <w:pStyle w:val="TableParagraph"/>
              <w:spacing w:before="6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Максимальная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толщина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≥30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Необъяснимая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синкопа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течение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последних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мес.</w:t>
            </w:r>
          </w:p>
          <w:p>
            <w:pPr>
              <w:pStyle w:val="TableParagraph"/>
              <w:spacing w:before="6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НУЖТ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≥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3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комплексов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Неадекватная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реакция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физ.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нагрузку</w:t>
            </w:r>
          </w:p>
        </w:tc>
      </w:tr>
      <w:tr>
        <w:trPr>
          <w:trHeight w:val="1302" w:hRule="atLeast"/>
        </w:trPr>
        <w:tc>
          <w:tcPr>
            <w:tcW w:w="1539" w:type="dxa"/>
          </w:tcPr>
          <w:p>
            <w:pPr>
              <w:pStyle w:val="TableParagraph"/>
              <w:spacing w:line="208" w:lineRule="auto" w:before="112"/>
              <w:ind w:right="9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Модификаторы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</w:p>
        </w:tc>
        <w:tc>
          <w:tcPr>
            <w:tcW w:w="6778" w:type="dxa"/>
          </w:tcPr>
          <w:p>
            <w:pPr>
              <w:pStyle w:val="TableParagraph"/>
              <w:spacing w:before="9"/>
              <w:ind w:left="0"/>
              <w:rPr>
                <w:rFonts w:ascii="Palatino Linotype"/>
                <w:b/>
                <w:sz w:val="12"/>
              </w:rPr>
            </w:pP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320" w:val="left" w:leader="none"/>
              </w:tabs>
              <w:spacing w:line="240" w:lineRule="auto" w:before="1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Возраст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˂</w:t>
            </w:r>
            <w:r>
              <w:rPr>
                <w:color w:val="212121"/>
                <w:w w:val="105"/>
                <w:sz w:val="11"/>
              </w:rPr>
              <w:t>30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ПНГ 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МРТ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Наличие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</w:p>
          <w:p>
            <w:pPr>
              <w:pStyle w:val="TableParagraph"/>
              <w:spacing w:before="6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Необъяснимые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синкопы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течение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последних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5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</w:t>
            </w:r>
          </w:p>
        </w:tc>
      </w:tr>
      <w:tr>
        <w:trPr>
          <w:trHeight w:val="672" w:hRule="atLeast"/>
        </w:trPr>
        <w:tc>
          <w:tcPr>
            <w:tcW w:w="1539" w:type="dxa"/>
            <w:tcBorders>
              <w:bottom w:val="nil"/>
            </w:tcBorders>
          </w:tcPr>
          <w:p>
            <w:pPr>
              <w:pStyle w:val="TableParagraph"/>
              <w:spacing w:line="208" w:lineRule="auto" w:before="112"/>
              <w:ind w:right="12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Подгруппы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высокого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 ВСС</w:t>
            </w:r>
          </w:p>
        </w:tc>
        <w:tc>
          <w:tcPr>
            <w:tcW w:w="6778" w:type="dxa"/>
            <w:tcBorders>
              <w:bottom w:val="nil"/>
            </w:tcBorders>
          </w:tcPr>
          <w:p>
            <w:pPr>
              <w:pStyle w:val="TableParagraph"/>
              <w:spacing w:before="9"/>
              <w:ind w:left="0"/>
              <w:rPr>
                <w:rFonts w:ascii="Palatino Linotype"/>
                <w:b/>
                <w:sz w:val="12"/>
              </w:rPr>
            </w:pP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320" w:val="left" w:leader="none"/>
              </w:tabs>
              <w:spacing w:line="240" w:lineRule="auto" w:before="1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Апикальная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аневризма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ФВ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rFonts w:ascii="Microsoft Sans Serif" w:hAnsi="Microsoft Sans Serif"/>
                <w:color w:val="212121"/>
                <w:w w:val="105"/>
                <w:sz w:val="11"/>
              </w:rPr>
              <w:t>˂</w:t>
            </w:r>
            <w:r>
              <w:rPr>
                <w:color w:val="212121"/>
                <w:w w:val="105"/>
                <w:sz w:val="11"/>
              </w:rPr>
              <w:t>50%</w:t>
            </w:r>
          </w:p>
        </w:tc>
      </w:tr>
    </w:tbl>
    <w:p>
      <w:pPr>
        <w:spacing w:after="0" w:line="240" w:lineRule="auto"/>
        <w:jc w:val="left"/>
        <w:rPr>
          <w:sz w:val="11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line="231" w:lineRule="exact"/>
        <w:jc w:val="left"/>
        <w:rPr>
          <w:rFonts w:ascii="Palatino Linotype"/>
          <w:sz w:val="20"/>
        </w:rPr>
      </w:pPr>
      <w:r>
        <w:rPr/>
        <w:pict>
          <v:rect style="position:absolute;margin-left:568.649231pt;margin-top:.006246pt;width:10.540301pt;height:841.640669pt;mso-position-horizontal-relative:page;mso-position-vertical-relative:page;z-index:159559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6246pt;width:10.540301pt;height:841.640669pt;mso-position-horizontal-relative:page;mso-position-vertical-relative:page;z-index:15956480" filled="true" fillcolor="#ededed" stroked="false">
            <v:fill type="solid"/>
            <w10:wrap type="none"/>
          </v:rect>
        </w:pict>
      </w:r>
      <w:r>
        <w:rPr>
          <w:rFonts w:ascii="Palatino Linotype"/>
          <w:position w:val="-4"/>
          <w:sz w:val="20"/>
        </w:rPr>
        <w:pict>
          <v:group style="width:416.35pt;height:11.6pt;mso-position-horizontal-relative:char;mso-position-vertical-relative:line" coordorigin="0,0" coordsize="8327,232">
            <v:shape style="position:absolute;left:-1;top:-1;width:8327;height:232" coordorigin="0,0" coordsize="8327,232" path="m8327,0l8316,0,8316,221,1549,221,1549,0,1539,0,1539,221,11,221,11,0,0,0,0,221,0,232,8327,232,8327,221,8327,0xe" filled="true" fillcolor="#000000" stroked="false">
              <v:path arrowok="t"/>
              <v:fill type="solid"/>
            </v:shape>
          </v:group>
        </w:pict>
      </w:r>
      <w:r>
        <w:rPr>
          <w:rFonts w:ascii="Palatino Linotype"/>
          <w:position w:val="-4"/>
          <w:sz w:val="20"/>
        </w:rPr>
      </w:r>
    </w:p>
    <w:p>
      <w:pPr>
        <w:tabs>
          <w:tab w:pos="5539" w:val="left" w:leader="none"/>
        </w:tabs>
        <w:spacing w:before="12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/>
        <w:pict>
          <v:group style="position:absolute;margin-left:348.062927pt;margin-top:3.573144pt;width:12.55pt;height:3.5pt;mso-position-horizontal-relative:page;mso-position-vertical-relative:paragraph;z-index:-18493440" coordorigin="6961,71" coordsize="251,70">
            <v:shape style="position:absolute;left:6961;top:71;width:75;height:70" type="#_x0000_t75" stroked="false">
              <v:imagedata r:id="rId9" o:title=""/>
            </v:shape>
            <v:shape style="position:absolute;left:7049;top:71;width:75;height:70" type="#_x0000_t75" stroked="false">
              <v:imagedata r:id="rId9" o:title=""/>
            </v:shape>
            <v:shape style="position:absolute;left:7136;top:71;width:75;height:70" type="#_x0000_t75" stroked="false">
              <v:imagedata r:id="rId9" o:title=""/>
            </v:shape>
            <w10:wrap type="none"/>
          </v:group>
        </w:pict>
      </w:r>
      <w:r>
        <w:rPr>
          <w:rFonts w:ascii="Palatino Linotype" w:hAnsi="Palatino Linotype"/>
          <w:b/>
          <w:color w:val="212121"/>
          <w:sz w:val="19"/>
        </w:rPr>
        <w:t>Ключ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(интерпретация)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к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имплантации</w:t>
      </w:r>
      <w:r>
        <w:rPr>
          <w:rFonts w:ascii="Palatino Linotype" w:hAnsi="Palatino Linotype"/>
          <w:b/>
          <w:color w:val="212121"/>
          <w:spacing w:val="-3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ИКД</w:t>
        <w:tab/>
      </w:r>
      <w:r>
        <w:rPr>
          <w:rFonts w:ascii="Palatino Linotype" w:hAnsi="Palatino Linotype"/>
          <w:b/>
          <w:color w:val="212121"/>
          <w:w w:val="105"/>
          <w:sz w:val="19"/>
        </w:rPr>
        <w:t>: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8"/>
        <w:gridCol w:w="612"/>
        <w:gridCol w:w="280"/>
        <w:gridCol w:w="258"/>
        <w:gridCol w:w="389"/>
        <w:gridCol w:w="709"/>
        <w:gridCol w:w="436"/>
        <w:gridCol w:w="1570"/>
        <w:gridCol w:w="826"/>
        <w:gridCol w:w="384"/>
      </w:tblGrid>
      <w:tr>
        <w:trPr>
          <w:trHeight w:val="490" w:hRule="atLeast"/>
        </w:trPr>
        <w:tc>
          <w:tcPr>
            <w:tcW w:w="5532" w:type="dxa"/>
            <w:gridSpan w:val="7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Факторы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риска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ВСС(американская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модель)</w:t>
            </w:r>
          </w:p>
        </w:tc>
        <w:tc>
          <w:tcPr>
            <w:tcW w:w="1570" w:type="dxa"/>
          </w:tcPr>
          <w:p>
            <w:pPr>
              <w:pStyle w:val="TableParagraph"/>
              <w:spacing w:line="208" w:lineRule="auto" w:before="112"/>
              <w:ind w:left="110" w:right="521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Имплантация</w:t>
            </w:r>
            <w:r>
              <w:rPr>
                <w:b/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ИКД***</w:t>
            </w:r>
          </w:p>
        </w:tc>
        <w:tc>
          <w:tcPr>
            <w:tcW w:w="826" w:type="dxa"/>
            <w:tcBorders>
              <w:right w:val="nil"/>
            </w:tcBorders>
          </w:tcPr>
          <w:p>
            <w:pPr>
              <w:pStyle w:val="TableParagraph"/>
              <w:spacing w:line="208" w:lineRule="auto" w:before="112"/>
              <w:ind w:left="110" w:right="75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Класс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AHA/ACC</w:t>
            </w:r>
          </w:p>
        </w:tc>
        <w:tc>
          <w:tcPr>
            <w:tcW w:w="384" w:type="dxa"/>
            <w:tcBorders>
              <w:left w:val="nil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по</w:t>
            </w:r>
          </w:p>
        </w:tc>
      </w:tr>
      <w:tr>
        <w:trPr>
          <w:trHeight w:val="606" w:hRule="atLeast"/>
        </w:trPr>
        <w:tc>
          <w:tcPr>
            <w:tcW w:w="5532" w:type="dxa"/>
            <w:gridSpan w:val="7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Предотвращенная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(выжившие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после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остановки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вследствие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ФЖ)</w:t>
            </w:r>
          </w:p>
        </w:tc>
        <w:tc>
          <w:tcPr>
            <w:tcW w:w="1570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показана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spacing w:before="11"/>
              <w:ind w:left="0"/>
              <w:rPr>
                <w:rFonts w:ascii="Palatino Linotype"/>
                <w:b/>
                <w:sz w:val="15"/>
              </w:rPr>
            </w:pPr>
          </w:p>
          <w:p>
            <w:pPr>
              <w:pStyle w:val="TableParagraph"/>
              <w:spacing w:before="0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</w:t>
            </w:r>
          </w:p>
        </w:tc>
      </w:tr>
      <w:tr>
        <w:trPr>
          <w:trHeight w:val="490" w:hRule="atLeast"/>
        </w:trPr>
        <w:tc>
          <w:tcPr>
            <w:tcW w:w="5532" w:type="dxa"/>
            <w:gridSpan w:val="7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Синкопа,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вызванная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спонтанной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устойчивой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гемодинамически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значимая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ЖТ</w:t>
            </w:r>
          </w:p>
        </w:tc>
        <w:tc>
          <w:tcPr>
            <w:tcW w:w="1570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показана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</w:t>
            </w:r>
          </w:p>
        </w:tc>
      </w:tr>
      <w:tr>
        <w:trPr>
          <w:trHeight w:val="1144" w:hRule="atLeast"/>
        </w:trPr>
        <w:tc>
          <w:tcPr>
            <w:tcW w:w="5532" w:type="dxa"/>
            <w:gridSpan w:val="7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Наличие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хотя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следующих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факторов: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320" w:val="left" w:leader="none"/>
              </w:tabs>
              <w:spacing w:line="240" w:lineRule="auto" w:before="56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Семейная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история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вследствие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320" w:val="left" w:leader="none"/>
              </w:tabs>
              <w:spacing w:line="240" w:lineRule="auto" w:before="0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Необъяснимая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синкопа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течение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последних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мес.</w:t>
            </w:r>
          </w:p>
          <w:p>
            <w:pPr>
              <w:pStyle w:val="TableParagraph"/>
              <w:spacing w:before="5"/>
              <w:ind w:left="0"/>
              <w:rPr>
                <w:rFonts w:ascii="Palatino Linotype"/>
                <w:b/>
                <w:sz w:val="10"/>
              </w:rPr>
            </w:pP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320" w:val="left" w:leader="none"/>
              </w:tabs>
              <w:spacing w:line="240" w:lineRule="auto" w:before="1" w:after="0"/>
              <w:ind w:left="319" w:right="0" w:hanging="159"/>
              <w:jc w:val="lef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Макс.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толщина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стенки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≥30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мм</w:t>
            </w:r>
          </w:p>
        </w:tc>
        <w:tc>
          <w:tcPr>
            <w:tcW w:w="1570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показана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IIа</w:t>
            </w:r>
          </w:p>
        </w:tc>
      </w:tr>
      <w:tr>
        <w:trPr>
          <w:trHeight w:val="743" w:hRule="atLeast"/>
        </w:trPr>
        <w:tc>
          <w:tcPr>
            <w:tcW w:w="5532" w:type="dxa"/>
            <w:gridSpan w:val="7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Спонтанная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НУЖТ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+</w:t>
            </w:r>
          </w:p>
          <w:p>
            <w:pPr>
              <w:pStyle w:val="TableParagraph"/>
              <w:spacing w:line="208" w:lineRule="auto" w:before="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хотя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факторов-модификаторов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входит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группу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высокого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 ВСС</w:t>
            </w:r>
          </w:p>
        </w:tc>
        <w:tc>
          <w:tcPr>
            <w:tcW w:w="1570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показана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IIа</w:t>
            </w:r>
          </w:p>
        </w:tc>
      </w:tr>
      <w:tr>
        <w:trPr>
          <w:trHeight w:val="743" w:hRule="atLeast"/>
        </w:trPr>
        <w:tc>
          <w:tcPr>
            <w:tcW w:w="5532" w:type="dxa"/>
            <w:gridSpan w:val="7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Неадекватная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реакция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АД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физ.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нагрузку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+</w:t>
            </w:r>
          </w:p>
          <w:p>
            <w:pPr>
              <w:pStyle w:val="TableParagraph"/>
              <w:spacing w:line="208" w:lineRule="auto" w:before="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хотя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1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факторов-модификаторов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входит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группу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высокого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 ВСС</w:t>
            </w:r>
          </w:p>
        </w:tc>
        <w:tc>
          <w:tcPr>
            <w:tcW w:w="1570" w:type="dxa"/>
          </w:tcPr>
          <w:p>
            <w:pPr>
              <w:pStyle w:val="TableParagraph"/>
              <w:ind w:left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показана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IIа</w:t>
            </w:r>
          </w:p>
        </w:tc>
      </w:tr>
      <w:tr>
        <w:trPr>
          <w:trHeight w:val="490" w:hRule="atLeast"/>
        </w:trPr>
        <w:tc>
          <w:tcPr>
            <w:tcW w:w="2848" w:type="dxa"/>
            <w:tcBorders>
              <w:right w:val="nil"/>
            </w:tcBorders>
          </w:tcPr>
          <w:p>
            <w:pPr>
              <w:pStyle w:val="TableParagraph"/>
              <w:tabs>
                <w:tab w:pos="1507" w:val="left" w:leader="none"/>
                <w:tab w:pos="1957" w:val="left" w:leader="none"/>
              </w:tabs>
              <w:spacing w:line="208" w:lineRule="auto" w:before="112"/>
              <w:ind w:right="49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Спонтанная </w:t>
            </w:r>
            <w:r>
              <w:rPr>
                <w:color w:val="212121"/>
                <w:spacing w:val="3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НУЖТ</w:t>
              <w:tab/>
              <w:t>или</w:t>
              <w:tab/>
            </w:r>
            <w:r>
              <w:rPr>
                <w:color w:val="212121"/>
                <w:spacing w:val="-1"/>
                <w:w w:val="105"/>
                <w:sz w:val="11"/>
              </w:rPr>
              <w:t>неадекватная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дополнительных факторов риска</w:t>
            </w:r>
          </w:p>
        </w:tc>
        <w:tc>
          <w:tcPr>
            <w:tcW w:w="612" w:type="dxa"/>
            <w:tcBorders>
              <w:left w:val="nil"/>
              <w:right w:val="nil"/>
            </w:tcBorders>
          </w:tcPr>
          <w:p>
            <w:pPr>
              <w:pStyle w:val="TableParagraph"/>
              <w:ind w:left="6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реакция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>
            <w:pPr>
              <w:pStyle w:val="TableParagraph"/>
              <w:ind w:left="6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АД</w:t>
            </w:r>
          </w:p>
        </w:tc>
        <w:tc>
          <w:tcPr>
            <w:tcW w:w="258" w:type="dxa"/>
            <w:tcBorders>
              <w:left w:val="nil"/>
              <w:right w:val="nil"/>
            </w:tcBorders>
          </w:tcPr>
          <w:p>
            <w:pPr>
              <w:pStyle w:val="TableParagraph"/>
              <w:ind w:left="6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</w:t>
            </w:r>
          </w:p>
        </w:tc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TableParagraph"/>
              <w:ind w:left="6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физ.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>
            <w:pPr>
              <w:pStyle w:val="TableParagraph"/>
              <w:ind w:left="6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нагрузку</w:t>
            </w:r>
          </w:p>
        </w:tc>
        <w:tc>
          <w:tcPr>
            <w:tcW w:w="436" w:type="dxa"/>
            <w:tcBorders>
              <w:left w:val="nil"/>
            </w:tcBorders>
          </w:tcPr>
          <w:p>
            <w:pPr>
              <w:pStyle w:val="TableParagraph"/>
              <w:ind w:left="121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без</w:t>
            </w:r>
          </w:p>
        </w:tc>
        <w:tc>
          <w:tcPr>
            <w:tcW w:w="1570" w:type="dxa"/>
          </w:tcPr>
          <w:p>
            <w:pPr>
              <w:pStyle w:val="TableParagraph"/>
              <w:spacing w:line="208" w:lineRule="auto" w:before="112"/>
              <w:ind w:left="110" w:right="65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Рассмотреть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возможность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IIb</w:t>
            </w:r>
          </w:p>
        </w:tc>
      </w:tr>
      <w:tr>
        <w:trPr>
          <w:trHeight w:val="490" w:hRule="atLeast"/>
        </w:trPr>
        <w:tc>
          <w:tcPr>
            <w:tcW w:w="5532" w:type="dxa"/>
            <w:gridSpan w:val="7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Выявленная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мутация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ассоциирована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высоким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риском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ВСС,</w:t>
            </w:r>
            <w:r>
              <w:rPr>
                <w:color w:val="212121"/>
                <w:spacing w:val="1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без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других</w:t>
            </w:r>
            <w:r>
              <w:rPr>
                <w:color w:val="212121"/>
                <w:spacing w:val="2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факторов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 ВСС</w:t>
            </w:r>
          </w:p>
        </w:tc>
        <w:tc>
          <w:tcPr>
            <w:tcW w:w="1570" w:type="dxa"/>
          </w:tcPr>
          <w:p>
            <w:pPr>
              <w:pStyle w:val="TableParagraph"/>
              <w:spacing w:line="208" w:lineRule="auto" w:before="112"/>
              <w:ind w:left="110" w:right="65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Рассмотреть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возможность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III</w:t>
            </w:r>
          </w:p>
        </w:tc>
      </w:tr>
    </w:tbl>
    <w:p>
      <w:pPr>
        <w:pStyle w:val="Heading3"/>
        <w:spacing w:line="256" w:lineRule="auto" w:before="11"/>
        <w:ind w:right="118"/>
      </w:pPr>
      <w:r>
        <w:rPr>
          <w:color w:val="212121"/>
          <w:spacing w:val="-1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П4/Г2.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CHA2DS2-VASс.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-5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-45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фибрилляцией/трепетанием</w:t>
      </w:r>
      <w:r>
        <w:rPr>
          <w:color w:val="212121"/>
          <w:spacing w:val="3"/>
        </w:rPr>
        <w:t> </w:t>
      </w:r>
      <w:r>
        <w:rPr>
          <w:color w:val="212121"/>
        </w:rPr>
        <w:t>предсердий</w:t>
      </w:r>
    </w:p>
    <w:p>
      <w:pPr>
        <w:pStyle w:val="BodyText"/>
        <w:spacing w:line="278" w:lineRule="auto" w:before="189"/>
        <w:ind w:right="129"/>
      </w:pPr>
      <w:r>
        <w:rPr>
          <w:rFonts w:ascii="Palatino Linotype" w:hAnsi="Palatino Linotype"/>
          <w:b/>
          <w:color w:val="212121"/>
          <w:w w:val="105"/>
        </w:rPr>
        <w:t>Название на русском языке: </w:t>
      </w:r>
      <w:r>
        <w:rPr>
          <w:color w:val="212121"/>
          <w:w w:val="105"/>
        </w:rPr>
        <w:t>CHA2DS2-VASс. Шкала оценки риска тромбоэмболических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осложнений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фибрилляцией/трепетанием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предсердий</w:t>
      </w:r>
    </w:p>
    <w:p>
      <w:pPr>
        <w:spacing w:before="187"/>
        <w:ind w:left="1049" w:right="0" w:firstLine="0"/>
        <w:jc w:val="left"/>
        <w:rPr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Оригинальное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название</w:t>
      </w:r>
      <w:r>
        <w:rPr>
          <w:rFonts w:ascii="Palatino Linotype" w:hAnsi="Palatino Linotype"/>
          <w:b/>
          <w:color w:val="212121"/>
          <w:spacing w:val="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(если</w:t>
      </w:r>
      <w:r>
        <w:rPr>
          <w:rFonts w:ascii="Palatino Linotype" w:hAnsi="Palatino Linotype"/>
          <w:b/>
          <w:color w:val="212121"/>
          <w:spacing w:val="5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есть):</w:t>
      </w:r>
      <w:r>
        <w:rPr>
          <w:rFonts w:ascii="Palatino Linotype" w:hAnsi="Palatino Linotype"/>
          <w:b/>
          <w:color w:val="212121"/>
          <w:spacing w:val="5"/>
          <w:sz w:val="19"/>
        </w:rPr>
        <w:t> </w:t>
      </w:r>
      <w:r>
        <w:rPr>
          <w:color w:val="212121"/>
          <w:sz w:val="19"/>
        </w:rPr>
        <w:t>CHA2DS2-VASс</w:t>
      </w:r>
    </w:p>
    <w:p>
      <w:pPr>
        <w:spacing w:line="288" w:lineRule="auto" w:before="208"/>
        <w:ind w:left="1049" w:right="124" w:firstLine="0"/>
        <w:jc w:val="both"/>
        <w:rPr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Источник (официальный сайт разработчиков, публикация с валидацией): </w:t>
      </w:r>
      <w:r>
        <w:rPr>
          <w:color w:val="212121"/>
          <w:sz w:val="19"/>
        </w:rPr>
        <w:t>Olesen, Jonas</w:t>
      </w:r>
      <w:r>
        <w:rPr>
          <w:color w:val="212121"/>
          <w:spacing w:val="1"/>
          <w:sz w:val="19"/>
        </w:rPr>
        <w:t> </w:t>
      </w:r>
      <w:r>
        <w:rPr>
          <w:color w:val="212121"/>
          <w:w w:val="110"/>
          <w:sz w:val="19"/>
        </w:rPr>
        <w:t>Bjerring, et al. Validation of risk stratiﬁcation schemes for predicting stroke and thromboembolism</w:t>
      </w:r>
      <w:r>
        <w:rPr>
          <w:color w:val="212121"/>
          <w:spacing w:val="-50"/>
          <w:w w:val="110"/>
          <w:sz w:val="19"/>
        </w:rPr>
        <w:t> </w:t>
      </w:r>
      <w:r>
        <w:rPr>
          <w:color w:val="212121"/>
          <w:w w:val="110"/>
          <w:sz w:val="19"/>
        </w:rPr>
        <w:t>in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patients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with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atrial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ﬁbrillation: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nationwide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cohort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study.</w:t>
      </w:r>
      <w:r>
        <w:rPr>
          <w:color w:val="212121"/>
          <w:spacing w:val="-13"/>
          <w:w w:val="110"/>
          <w:sz w:val="19"/>
        </w:rPr>
        <w:t> </w:t>
      </w:r>
      <w:r>
        <w:rPr>
          <w:color w:val="212121"/>
          <w:w w:val="110"/>
          <w:sz w:val="19"/>
        </w:rPr>
        <w:t>Bmj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342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(2011):</w:t>
      </w:r>
      <w:r>
        <w:rPr>
          <w:color w:val="212121"/>
          <w:spacing w:val="-6"/>
          <w:w w:val="110"/>
          <w:sz w:val="19"/>
        </w:rPr>
        <w:t> </w:t>
      </w:r>
      <w:r>
        <w:rPr>
          <w:color w:val="212121"/>
          <w:w w:val="110"/>
          <w:sz w:val="19"/>
        </w:rPr>
        <w:t>d124</w:t>
      </w:r>
      <w:r>
        <w:rPr>
          <w:color w:val="212121"/>
          <w:spacing w:val="-5"/>
          <w:w w:val="110"/>
          <w:sz w:val="19"/>
        </w:rPr>
        <w:t> </w:t>
      </w:r>
      <w:r>
        <w:rPr>
          <w:color w:val="212121"/>
          <w:w w:val="110"/>
          <w:sz w:val="19"/>
        </w:rPr>
        <w:t>[438].</w:t>
      </w:r>
    </w:p>
    <w:p>
      <w:pPr>
        <w:pStyle w:val="Heading3"/>
        <w:spacing w:before="180"/>
      </w:pPr>
      <w:r>
        <w:rPr>
          <w:color w:val="212121"/>
        </w:rPr>
        <w:t>Тип</w:t>
      </w:r>
      <w:r>
        <w:rPr>
          <w:color w:val="212121"/>
          <w:spacing w:val="1"/>
        </w:rPr>
        <w:t> </w:t>
      </w:r>
      <w:r>
        <w:rPr>
          <w:color w:val="212121"/>
        </w:rPr>
        <w:t>(подчеркнуть):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  <w:u w:val="single" w:color="212121"/>
        </w:rPr>
        <w:t>шкала</w:t>
      </w:r>
      <w:r>
        <w:rPr>
          <w:color w:val="212121"/>
          <w:spacing w:val="1"/>
          <w:w w:val="110"/>
          <w:sz w:val="19"/>
          <w:u w:val="single" w:color="212121"/>
        </w:rPr>
        <w:t> </w:t>
      </w:r>
      <w:r>
        <w:rPr>
          <w:color w:val="212121"/>
          <w:w w:val="110"/>
          <w:sz w:val="19"/>
          <w:u w:val="single" w:color="212121"/>
        </w:rPr>
        <w:t>оценки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1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индекс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вопросник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3" w:val="left" w:leader="none"/>
        </w:tabs>
        <w:spacing w:line="240" w:lineRule="auto" w:before="0" w:after="0"/>
        <w:ind w:left="1252" w:right="0" w:hanging="204"/>
        <w:jc w:val="left"/>
        <w:rPr>
          <w:sz w:val="19"/>
        </w:rPr>
      </w:pPr>
      <w:r>
        <w:rPr>
          <w:color w:val="212121"/>
          <w:w w:val="110"/>
          <w:sz w:val="19"/>
        </w:rPr>
        <w:t>другое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(уточнить):</w:t>
      </w:r>
    </w:p>
    <w:p>
      <w:pPr>
        <w:pStyle w:val="BodyText"/>
        <w:spacing w:before="5"/>
        <w:ind w:left="0"/>
        <w:jc w:val="left"/>
      </w:pPr>
    </w:p>
    <w:p>
      <w:pPr>
        <w:pStyle w:val="BodyText"/>
        <w:spacing w:line="278" w:lineRule="auto"/>
        <w:ind w:right="121"/>
      </w:pPr>
      <w:r>
        <w:rPr>
          <w:rFonts w:ascii="Palatino Linotype" w:hAnsi="Palatino Linotype"/>
          <w:b/>
          <w:color w:val="212121"/>
          <w:w w:val="110"/>
        </w:rPr>
        <w:t>Назначение:</w:t>
      </w:r>
      <w:r>
        <w:rPr>
          <w:rFonts w:ascii="Palatino Linotype" w:hAnsi="Palatino Linotype"/>
          <w:b/>
          <w:color w:val="212121"/>
          <w:spacing w:val="-4"/>
          <w:w w:val="110"/>
        </w:rPr>
        <w:t> </w:t>
      </w:r>
      <w:r>
        <w:rPr>
          <w:color w:val="212121"/>
          <w:w w:val="110"/>
        </w:rPr>
        <w:t>клинический инструмент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для прогнозирования риска ишемического инсульта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системного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тромбоэмболизма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фибрилляции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предсердий</w:t>
      </w:r>
    </w:p>
    <w:p>
      <w:pPr>
        <w:pStyle w:val="Heading3"/>
        <w:spacing w:before="187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7"/>
        <w:gridCol w:w="1349"/>
      </w:tblGrid>
      <w:tr>
        <w:trPr>
          <w:trHeight w:val="322" w:hRule="atLeast"/>
        </w:trPr>
        <w:tc>
          <w:tcPr>
            <w:tcW w:w="6967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Фактор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риска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Баллы</w:t>
            </w:r>
          </w:p>
        </w:tc>
      </w:tr>
      <w:tr>
        <w:trPr>
          <w:trHeight w:val="322" w:hRule="atLeast"/>
        </w:trPr>
        <w:tc>
          <w:tcPr>
            <w:tcW w:w="696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Инсульт,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транзиторная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ишемическая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атака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артериальная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тромбоэмболия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анамнезе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</w:t>
            </w:r>
          </w:p>
        </w:tc>
      </w:tr>
      <w:tr>
        <w:trPr>
          <w:trHeight w:val="322" w:hRule="atLeast"/>
        </w:trPr>
        <w:tc>
          <w:tcPr>
            <w:tcW w:w="696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Возраст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≥75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</w:t>
            </w:r>
          </w:p>
        </w:tc>
      </w:tr>
      <w:tr>
        <w:trPr>
          <w:trHeight w:val="322" w:hRule="atLeast"/>
        </w:trPr>
        <w:tc>
          <w:tcPr>
            <w:tcW w:w="696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Артериальная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гипертензия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696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Сахарный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диабет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696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Застойная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сердечная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недостаточность/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дисфункция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частности,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≤40%)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438" w:hRule="atLeast"/>
        </w:trPr>
        <w:tc>
          <w:tcPr>
            <w:tcW w:w="6967" w:type="dxa"/>
          </w:tcPr>
          <w:p>
            <w:pPr>
              <w:pStyle w:val="TableParagraph"/>
              <w:tabs>
                <w:tab w:pos="1021" w:val="left" w:leader="none"/>
                <w:tab w:pos="2016" w:val="left" w:leader="none"/>
                <w:tab w:pos="2808" w:val="left" w:leader="none"/>
                <w:tab w:pos="3611" w:val="left" w:leader="none"/>
                <w:tab w:pos="3906" w:val="left" w:leader="none"/>
                <w:tab w:pos="4741" w:val="left" w:leader="none"/>
                <w:tab w:pos="5988" w:val="left" w:leader="none"/>
              </w:tabs>
              <w:spacing w:line="208" w:lineRule="auto" w:before="112"/>
              <w:ind w:righ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Сосудистое</w:t>
              <w:tab/>
              <w:t>заболевание</w:t>
              <w:tab/>
              <w:t>(инфаркт</w:t>
              <w:tab/>
              <w:t>миокарда</w:t>
              <w:tab/>
              <w:t>в</w:t>
              <w:tab/>
              <w:t>анамнезе,</w:t>
              <w:tab/>
              <w:t>периферический</w:t>
              <w:tab/>
            </w:r>
            <w:r>
              <w:rPr>
                <w:color w:val="212121"/>
                <w:spacing w:val="-1"/>
                <w:w w:val="105"/>
                <w:sz w:val="11"/>
              </w:rPr>
              <w:t>атеросклероз,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атеросклеротические бляшки в аорте)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696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Возраст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65–74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года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6967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Женский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</w:tbl>
    <w:p>
      <w:pPr>
        <w:spacing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Ключ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(интерпретация):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90"/>
        <w:gridCol w:w="4026"/>
      </w:tblGrid>
      <w:tr>
        <w:trPr>
          <w:trHeight w:val="438" w:hRule="atLeast"/>
        </w:trPr>
        <w:tc>
          <w:tcPr>
            <w:tcW w:w="4290" w:type="dxa"/>
          </w:tcPr>
          <w:p>
            <w:pPr>
              <w:pStyle w:val="TableParagraph"/>
              <w:spacing w:line="208" w:lineRule="auto" w:before="112"/>
              <w:ind w:right="2541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Сумма баллов по шкале</w:t>
            </w:r>
            <w:r>
              <w:rPr>
                <w:b/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CHA2DS2-VASc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Ожидаемая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частота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инсультов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за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год</w:t>
            </w:r>
          </w:p>
        </w:tc>
      </w:tr>
      <w:tr>
        <w:trPr>
          <w:trHeight w:val="240" w:hRule="atLeast"/>
        </w:trPr>
        <w:tc>
          <w:tcPr>
            <w:tcW w:w="4290" w:type="dxa"/>
            <w:tcBorders>
              <w:bottom w:val="nil"/>
            </w:tcBorders>
          </w:tcPr>
          <w:p>
            <w:pPr>
              <w:pStyle w:val="TableParagraph"/>
              <w:spacing w:line="122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0</w:t>
            </w:r>
          </w:p>
        </w:tc>
        <w:tc>
          <w:tcPr>
            <w:tcW w:w="4026" w:type="dxa"/>
            <w:tcBorders>
              <w:bottom w:val="nil"/>
            </w:tcBorders>
          </w:tcPr>
          <w:p>
            <w:pPr>
              <w:pStyle w:val="TableParagraph"/>
              <w:spacing w:line="122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0 %</w:t>
            </w:r>
          </w:p>
        </w:tc>
      </w:tr>
    </w:tbl>
    <w:p>
      <w:pPr>
        <w:spacing w:after="0" w:line="122" w:lineRule="exact"/>
        <w:rPr>
          <w:sz w:val="11"/>
        </w:rPr>
        <w:sectPr>
          <w:pgSz w:w="11900" w:h="16840"/>
          <w:pgMar w:top="0" w:bottom="0" w:left="1680" w:right="720"/>
        </w:sectPr>
      </w:pPr>
    </w:p>
    <w:p>
      <w:pPr>
        <w:pStyle w:val="BodyText"/>
        <w:spacing w:before="3"/>
        <w:ind w:left="0"/>
        <w:jc w:val="left"/>
        <w:rPr>
          <w:rFonts w:ascii="Palatino Linotype"/>
          <w:b/>
          <w:sz w:val="6"/>
        </w:rPr>
      </w:pPr>
      <w:r>
        <w:rPr/>
        <w:pict>
          <v:rect style="position:absolute;margin-left:568.649231pt;margin-top:.002029pt;width:10.540301pt;height:841.640669pt;mso-position-horizontal-relative:page;mso-position-vertical-relative:page;z-index:15957504" filled="true" fillcolor="#ededed" stroked="false">
            <v:fill type="solid"/>
            <w10:wrap type="none"/>
          </v:rect>
        </w:pict>
      </w:r>
      <w:r>
        <w:rPr/>
        <w:pict>
          <v:rect style="position:absolute;margin-left:104.875992pt;margin-top:.002029pt;width:10.540301pt;height:841.640669pt;mso-position-horizontal-relative:page;mso-position-vertical-relative:page;z-index:15958016" filled="true" fillcolor="#ededed" stroked="false">
            <v:fill type="solid"/>
            <w10:wrap type="none"/>
          </v:rect>
        </w:pict>
      </w: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90"/>
        <w:gridCol w:w="4026"/>
      </w:tblGrid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1,3 %</w:t>
            </w:r>
          </w:p>
        </w:tc>
      </w:tr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2,2 %</w:t>
            </w:r>
          </w:p>
        </w:tc>
      </w:tr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3,2 %</w:t>
            </w:r>
          </w:p>
        </w:tc>
      </w:tr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4,0 %</w:t>
            </w:r>
          </w:p>
        </w:tc>
      </w:tr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5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6,7 %</w:t>
            </w:r>
          </w:p>
        </w:tc>
      </w:tr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9,8 %</w:t>
            </w:r>
          </w:p>
        </w:tc>
      </w:tr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7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9,6 %</w:t>
            </w:r>
          </w:p>
        </w:tc>
      </w:tr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8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6,7 %</w:t>
            </w:r>
          </w:p>
        </w:tc>
      </w:tr>
      <w:tr>
        <w:trPr>
          <w:trHeight w:val="322" w:hRule="atLeast"/>
        </w:trPr>
        <w:tc>
          <w:tcPr>
            <w:tcW w:w="429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9</w:t>
            </w:r>
          </w:p>
        </w:tc>
        <w:tc>
          <w:tcPr>
            <w:tcW w:w="402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15,2 %</w:t>
            </w:r>
          </w:p>
        </w:tc>
      </w:tr>
    </w:tbl>
    <w:p>
      <w:pPr>
        <w:pStyle w:val="Heading3"/>
        <w:spacing w:before="11"/>
      </w:pPr>
      <w:r>
        <w:rPr>
          <w:color w:val="212121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П5/Г2.</w:t>
      </w:r>
      <w:r>
        <w:rPr>
          <w:color w:val="212121"/>
          <w:spacing w:val="-11"/>
        </w:rPr>
        <w:t> </w:t>
      </w:r>
      <w:r>
        <w:rPr>
          <w:color w:val="212121"/>
        </w:rPr>
        <w:t>HAS-BLED.</w:t>
      </w:r>
      <w:r>
        <w:rPr>
          <w:color w:val="212121"/>
          <w:spacing w:val="-10"/>
        </w:rPr>
        <w:t> </w:t>
      </w:r>
      <w:r>
        <w:rPr>
          <w:color w:val="212121"/>
        </w:rPr>
        <w:t>Шкала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</w:rPr>
        <w:t>кровотечения</w:t>
      </w:r>
    </w:p>
    <w:p>
      <w:pPr>
        <w:pStyle w:val="BodyText"/>
        <w:spacing w:line="288" w:lineRule="auto" w:before="208"/>
        <w:ind w:right="122"/>
      </w:pPr>
      <w:r>
        <w:rPr>
          <w:rFonts w:ascii="Palatino Linotype" w:hAnsi="Palatino Linotype"/>
          <w:b/>
          <w:color w:val="212121"/>
          <w:spacing w:val="-1"/>
          <w:w w:val="110"/>
        </w:rPr>
        <w:t>Название на русском языке: </w:t>
      </w:r>
      <w:r>
        <w:rPr>
          <w:color w:val="212121"/>
          <w:spacing w:val="-1"/>
          <w:w w:val="110"/>
        </w:rPr>
        <w:t>HAS-BLED. </w:t>
      </w:r>
      <w:r>
        <w:rPr>
          <w:color w:val="212121"/>
          <w:w w:val="110"/>
        </w:rPr>
        <w:t>Шкала оценки риска большого кровотечения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фибрилляцией/трепетанием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предсердий,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получающих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антикоагулянтную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терапию в сочетании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 ингибиторами агрегации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тромбоцитов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или без.</w:t>
      </w:r>
    </w:p>
    <w:p>
      <w:pPr>
        <w:pStyle w:val="Heading3"/>
        <w:spacing w:before="180"/>
        <w:rPr>
          <w:rFonts w:ascii="Times New Roman" w:hAnsi="Times New Roman"/>
          <w:b w:val="0"/>
        </w:rPr>
      </w:pPr>
      <w:r>
        <w:rPr>
          <w:color w:val="212121"/>
        </w:rPr>
        <w:t>Оригинальное</w:t>
      </w:r>
      <w:r>
        <w:rPr>
          <w:color w:val="212121"/>
          <w:spacing w:val="6"/>
        </w:rPr>
        <w:t> </w:t>
      </w:r>
      <w:r>
        <w:rPr>
          <w:color w:val="212121"/>
        </w:rPr>
        <w:t>название</w:t>
      </w:r>
      <w:r>
        <w:rPr>
          <w:color w:val="212121"/>
          <w:spacing w:val="7"/>
        </w:rPr>
        <w:t> </w:t>
      </w:r>
      <w:r>
        <w:rPr>
          <w:color w:val="212121"/>
        </w:rPr>
        <w:t>(если</w:t>
      </w:r>
      <w:r>
        <w:rPr>
          <w:color w:val="212121"/>
          <w:spacing w:val="7"/>
        </w:rPr>
        <w:t> </w:t>
      </w:r>
      <w:r>
        <w:rPr>
          <w:color w:val="212121"/>
        </w:rPr>
        <w:t>есть):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b w:val="0"/>
          <w:color w:val="212121"/>
        </w:rPr>
        <w:t>HAS-BLED</w:t>
      </w:r>
    </w:p>
    <w:p>
      <w:pPr>
        <w:spacing w:before="207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Источник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(официальный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сайт</w:t>
      </w:r>
      <w:r>
        <w:rPr>
          <w:rFonts w:ascii="Palatino Linotype" w:hAnsi="Palatino Linotype"/>
          <w:b/>
          <w:color w:val="212121"/>
          <w:spacing w:val="4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разработчиков, публикация</w:t>
      </w:r>
      <w:r>
        <w:rPr>
          <w:rFonts w:ascii="Palatino Linotype" w:hAnsi="Palatino Linotype"/>
          <w:b/>
          <w:color w:val="212121"/>
          <w:spacing w:val="7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с</w:t>
      </w:r>
      <w:r>
        <w:rPr>
          <w:rFonts w:ascii="Palatino Linotype" w:hAnsi="Palatino Linotype"/>
          <w:b/>
          <w:color w:val="212121"/>
          <w:spacing w:val="6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валидацией):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BodyText"/>
        <w:spacing w:line="300" w:lineRule="auto"/>
        <w:ind w:right="121"/>
      </w:pPr>
      <w:r>
        <w:rPr>
          <w:color w:val="212121"/>
          <w:w w:val="105"/>
        </w:rPr>
        <w:t>Pisters R, Lane DA, Nieuwlaat R, de Vos CB, Crijns HJ, Lip GY. A novel user-friendly score (HAS-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BLED) to assess 1-year risk of major bleeding in patients with atrial ﬁbrillation: the Euro Heart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Survey.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Chest.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2010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Nov;138(5):1093-100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[368].</w:t>
      </w:r>
    </w:p>
    <w:p>
      <w:pPr>
        <w:pStyle w:val="BodyText"/>
        <w:spacing w:line="300" w:lineRule="auto" w:before="193"/>
        <w:ind w:right="124"/>
      </w:pPr>
      <w:r>
        <w:rPr>
          <w:color w:val="212121"/>
          <w:w w:val="105"/>
        </w:rPr>
        <w:t>Lip GY, Frison L, Halperin JL, Lane DA. Comparative validation of a novel risk score for predicting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bleeding risk in anticoagulated patients with atrial ﬁbrillation: the HAS-BLED (Hypertension,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Abnormal Renal/Liver Function, Stroke, Bleeding History or Predisposition, Labile INR, Elderly,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Drugs/Alcohol Concomitantly) score.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J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Am Coll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Cardiol.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2011 Jan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11;57(2):173-80 [439].</w:t>
      </w:r>
    </w:p>
    <w:p>
      <w:pPr>
        <w:pStyle w:val="Heading3"/>
        <w:spacing w:before="171"/>
      </w:pPr>
      <w:r>
        <w:rPr>
          <w:color w:val="212121"/>
        </w:rPr>
        <w:t>Тип</w:t>
      </w:r>
      <w:r>
        <w:rPr>
          <w:color w:val="212121"/>
          <w:spacing w:val="1"/>
        </w:rPr>
        <w:t> </w:t>
      </w:r>
      <w:r>
        <w:rPr>
          <w:color w:val="212121"/>
        </w:rPr>
        <w:t>(подчеркнуть):</w:t>
      </w:r>
    </w:p>
    <w:p>
      <w:pPr>
        <w:pStyle w:val="BodyText"/>
        <w:ind w:left="0"/>
        <w:jc w:val="left"/>
        <w:rPr>
          <w:rFonts w:ascii="Palatino Linotype"/>
          <w:b/>
          <w:sz w:val="17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1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  <w:u w:val="single" w:color="212121"/>
        </w:rPr>
        <w:t>шкала</w:t>
      </w:r>
      <w:r>
        <w:rPr>
          <w:color w:val="212121"/>
          <w:spacing w:val="1"/>
          <w:w w:val="110"/>
          <w:sz w:val="19"/>
          <w:u w:val="single" w:color="212121"/>
        </w:rPr>
        <w:t> </w:t>
      </w:r>
      <w:r>
        <w:rPr>
          <w:color w:val="212121"/>
          <w:w w:val="110"/>
          <w:sz w:val="19"/>
          <w:u w:val="single" w:color="212121"/>
        </w:rPr>
        <w:t>оценки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индекс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7" w:val="left" w:leader="none"/>
        </w:tabs>
        <w:spacing w:line="240" w:lineRule="auto" w:before="0" w:after="0"/>
        <w:ind w:left="1256" w:right="0" w:hanging="208"/>
        <w:jc w:val="left"/>
        <w:rPr>
          <w:sz w:val="19"/>
        </w:rPr>
      </w:pPr>
      <w:r>
        <w:rPr>
          <w:color w:val="212121"/>
          <w:w w:val="110"/>
          <w:sz w:val="19"/>
        </w:rPr>
        <w:t>вопросник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ListParagraph"/>
        <w:numPr>
          <w:ilvl w:val="0"/>
          <w:numId w:val="45"/>
        </w:numPr>
        <w:tabs>
          <w:tab w:pos="1253" w:val="left" w:leader="none"/>
        </w:tabs>
        <w:spacing w:line="240" w:lineRule="auto" w:before="0" w:after="0"/>
        <w:ind w:left="1252" w:right="0" w:hanging="204"/>
        <w:jc w:val="left"/>
        <w:rPr>
          <w:sz w:val="19"/>
        </w:rPr>
      </w:pPr>
      <w:r>
        <w:rPr>
          <w:color w:val="212121"/>
          <w:w w:val="110"/>
          <w:sz w:val="19"/>
        </w:rPr>
        <w:t>другое</w:t>
      </w:r>
      <w:r>
        <w:rPr>
          <w:color w:val="212121"/>
          <w:spacing w:val="-12"/>
          <w:w w:val="110"/>
          <w:sz w:val="19"/>
        </w:rPr>
        <w:t> </w:t>
      </w:r>
      <w:r>
        <w:rPr>
          <w:color w:val="212121"/>
          <w:w w:val="110"/>
          <w:sz w:val="19"/>
        </w:rPr>
        <w:t>(уточнить):</w:t>
      </w:r>
    </w:p>
    <w:p>
      <w:pPr>
        <w:pStyle w:val="BodyText"/>
        <w:spacing w:before="5"/>
        <w:ind w:left="0"/>
        <w:jc w:val="left"/>
      </w:pPr>
    </w:p>
    <w:p>
      <w:pPr>
        <w:pStyle w:val="BodyText"/>
        <w:spacing w:line="278" w:lineRule="auto"/>
        <w:ind w:right="125"/>
      </w:pPr>
      <w:r>
        <w:rPr>
          <w:rFonts w:ascii="Palatino Linotype" w:hAnsi="Palatino Linotype"/>
          <w:b/>
          <w:color w:val="212121"/>
          <w:w w:val="110"/>
        </w:rPr>
        <w:t>Назначение: </w:t>
      </w:r>
      <w:r>
        <w:rPr>
          <w:color w:val="212121"/>
          <w:w w:val="110"/>
        </w:rPr>
        <w:t>клинический инструмент для прогнозирования риска большого кровотечения</w:t>
      </w:r>
      <w:r>
        <w:rPr>
          <w:color w:val="212121"/>
          <w:spacing w:val="-5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года</w:t>
      </w:r>
    </w:p>
    <w:p>
      <w:pPr>
        <w:pStyle w:val="Heading3"/>
        <w:spacing w:before="187"/>
      </w:pPr>
      <w:r>
        <w:rPr>
          <w:color w:val="21212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2"/>
        <w:gridCol w:w="5228"/>
        <w:gridCol w:w="1876"/>
      </w:tblGrid>
      <w:tr>
        <w:trPr>
          <w:trHeight w:val="322" w:hRule="atLeast"/>
        </w:trPr>
        <w:tc>
          <w:tcPr>
            <w:tcW w:w="1212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Буква</w:t>
            </w:r>
          </w:p>
        </w:tc>
        <w:tc>
          <w:tcPr>
            <w:tcW w:w="522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Фактор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риска</w:t>
            </w:r>
          </w:p>
        </w:tc>
        <w:tc>
          <w:tcPr>
            <w:tcW w:w="1876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Баллы</w:t>
            </w:r>
          </w:p>
        </w:tc>
      </w:tr>
      <w:tr>
        <w:trPr>
          <w:trHeight w:val="322" w:hRule="atLeast"/>
        </w:trPr>
        <w:tc>
          <w:tcPr>
            <w:tcW w:w="121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H</w:t>
            </w:r>
          </w:p>
        </w:tc>
        <w:tc>
          <w:tcPr>
            <w:tcW w:w="52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Артериальная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гипертензия</w:t>
            </w:r>
          </w:p>
        </w:tc>
        <w:tc>
          <w:tcPr>
            <w:tcW w:w="1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121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A</w:t>
            </w:r>
          </w:p>
        </w:tc>
        <w:tc>
          <w:tcPr>
            <w:tcW w:w="52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Нарушение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функции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печени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почек</w:t>
            </w:r>
          </w:p>
        </w:tc>
        <w:tc>
          <w:tcPr>
            <w:tcW w:w="1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 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</w:t>
            </w:r>
          </w:p>
        </w:tc>
      </w:tr>
      <w:tr>
        <w:trPr>
          <w:trHeight w:val="322" w:hRule="atLeast"/>
        </w:trPr>
        <w:tc>
          <w:tcPr>
            <w:tcW w:w="121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S</w:t>
            </w:r>
          </w:p>
        </w:tc>
        <w:tc>
          <w:tcPr>
            <w:tcW w:w="52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Инсульт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анамнезе</w:t>
            </w:r>
          </w:p>
        </w:tc>
        <w:tc>
          <w:tcPr>
            <w:tcW w:w="1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121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B</w:t>
            </w:r>
          </w:p>
        </w:tc>
        <w:tc>
          <w:tcPr>
            <w:tcW w:w="52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Кровотечения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анамнезе</w:t>
            </w:r>
          </w:p>
        </w:tc>
        <w:tc>
          <w:tcPr>
            <w:tcW w:w="1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121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L</w:t>
            </w:r>
          </w:p>
        </w:tc>
        <w:tc>
          <w:tcPr>
            <w:tcW w:w="52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Лабильность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МНО</w:t>
            </w:r>
          </w:p>
        </w:tc>
        <w:tc>
          <w:tcPr>
            <w:tcW w:w="1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121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E</w:t>
            </w:r>
          </w:p>
        </w:tc>
        <w:tc>
          <w:tcPr>
            <w:tcW w:w="52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Возраст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(≥65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лет)</w:t>
            </w:r>
          </w:p>
        </w:tc>
        <w:tc>
          <w:tcPr>
            <w:tcW w:w="1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121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D</w:t>
            </w:r>
          </w:p>
        </w:tc>
        <w:tc>
          <w:tcPr>
            <w:tcW w:w="522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Злоупотребление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алкоголем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препаратами,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повышающими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кровотечений</w:t>
            </w:r>
          </w:p>
        </w:tc>
        <w:tc>
          <w:tcPr>
            <w:tcW w:w="187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 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</w:t>
            </w:r>
          </w:p>
        </w:tc>
      </w:tr>
    </w:tbl>
    <w:p>
      <w:pPr>
        <w:spacing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sz w:val="19"/>
        </w:rPr>
        <w:t>Ключ</w:t>
      </w:r>
      <w:r>
        <w:rPr>
          <w:rFonts w:ascii="Palatino Linotype" w:hAnsi="Palatino Linotype"/>
          <w:b/>
          <w:color w:val="212121"/>
          <w:spacing w:val="1"/>
          <w:sz w:val="19"/>
        </w:rPr>
        <w:t> </w:t>
      </w:r>
      <w:r>
        <w:rPr>
          <w:rFonts w:ascii="Palatino Linotype" w:hAnsi="Palatino Linotype"/>
          <w:b/>
          <w:color w:val="212121"/>
          <w:sz w:val="19"/>
        </w:rPr>
        <w:t>(интерпретация):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36"/>
        <w:gridCol w:w="4679"/>
      </w:tblGrid>
      <w:tr>
        <w:trPr>
          <w:trHeight w:val="438" w:hRule="atLeast"/>
        </w:trPr>
        <w:tc>
          <w:tcPr>
            <w:tcW w:w="3636" w:type="dxa"/>
          </w:tcPr>
          <w:p>
            <w:pPr>
              <w:pStyle w:val="TableParagraph"/>
              <w:spacing w:line="208" w:lineRule="auto" w:before="112"/>
              <w:ind w:right="1887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Сумма баллов по шкале</w:t>
            </w:r>
            <w:r>
              <w:rPr>
                <w:b/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HAS-BLED</w:t>
            </w:r>
          </w:p>
        </w:tc>
        <w:tc>
          <w:tcPr>
            <w:tcW w:w="4679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Риск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большого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кровотечения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в</w:t>
            </w:r>
            <w:r>
              <w:rPr>
                <w:b/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течение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1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года</w:t>
            </w:r>
          </w:p>
        </w:tc>
      </w:tr>
      <w:tr>
        <w:trPr>
          <w:trHeight w:val="322" w:hRule="atLeast"/>
        </w:trPr>
        <w:tc>
          <w:tcPr>
            <w:tcW w:w="363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1-2</w:t>
            </w:r>
          </w:p>
        </w:tc>
        <w:tc>
          <w:tcPr>
            <w:tcW w:w="467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Низкий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кровотечения</w:t>
            </w:r>
          </w:p>
        </w:tc>
      </w:tr>
      <w:tr>
        <w:trPr>
          <w:trHeight w:val="322" w:hRule="atLeast"/>
        </w:trPr>
        <w:tc>
          <w:tcPr>
            <w:tcW w:w="3636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≥ 3</w:t>
            </w:r>
          </w:p>
        </w:tc>
        <w:tc>
          <w:tcPr>
            <w:tcW w:w="467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Высокий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кровотечения</w:t>
            </w:r>
          </w:p>
        </w:tc>
      </w:tr>
    </w:tbl>
    <w:p>
      <w:pPr>
        <w:pStyle w:val="BodyText"/>
        <w:ind w:left="0"/>
        <w:jc w:val="left"/>
        <w:rPr>
          <w:rFonts w:ascii="Palatino Linotype"/>
          <w:b/>
          <w:sz w:val="24"/>
        </w:rPr>
      </w:pPr>
    </w:p>
    <w:p>
      <w:pPr>
        <w:pStyle w:val="Heading2"/>
        <w:spacing w:before="183"/>
        <w:ind w:left="3924"/>
      </w:pPr>
      <w:r>
        <w:rPr>
          <w:color w:val="212121"/>
        </w:rPr>
        <w:t>Приложение</w:t>
      </w:r>
      <w:r>
        <w:rPr>
          <w:color w:val="212121"/>
          <w:spacing w:val="3"/>
        </w:rPr>
        <w:t> </w:t>
      </w:r>
      <w:r>
        <w:rPr>
          <w:color w:val="212121"/>
        </w:rPr>
        <w:t>Г3.</w:t>
      </w:r>
      <w:r>
        <w:rPr>
          <w:color w:val="212121"/>
          <w:spacing w:val="-5"/>
        </w:rPr>
        <w:t> </w:t>
      </w:r>
      <w:r>
        <w:rPr>
          <w:color w:val="212121"/>
        </w:rPr>
        <w:t>Иные</w:t>
      </w:r>
    </w:p>
    <w:p>
      <w:pPr>
        <w:spacing w:after="0"/>
        <w:sectPr>
          <w:pgSz w:w="11900" w:h="16840"/>
          <w:pgMar w:top="0" w:bottom="0" w:left="1680" w:right="720"/>
        </w:sectPr>
      </w:pPr>
    </w:p>
    <w:p>
      <w:pPr>
        <w:pStyle w:val="Heading3"/>
        <w:spacing w:before="11"/>
      </w:pPr>
      <w:r>
        <w:rPr/>
        <w:pict>
          <v:shape style="position:absolute;margin-left:110.146141pt;margin-top:.004223pt;width:463.8pt;height:809.5pt;mso-position-horizontal-relative:page;mso-position-vertical-relative:page;z-index:-18491904" coordorigin="2203,0" coordsize="9276,16190" path="m11478,0l11478,16190,2203,16190,2203,0e" filled="false" stroked="true" strokeweight="10.540301pt" strokecolor="#ededed">
            <v:path arrowok="t"/>
            <v:stroke dashstyle="solid"/>
            <w10:wrap type="none"/>
          </v:shape>
        </w:pict>
      </w:r>
      <w:r>
        <w:rPr>
          <w:color w:val="212121"/>
          <w:spacing w:val="-1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П1/Г3.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Молекулярный</w:t>
      </w:r>
      <w:r>
        <w:rPr>
          <w:color w:val="212121"/>
          <w:spacing w:val="-5"/>
        </w:rPr>
        <w:t> </w:t>
      </w:r>
      <w:r>
        <w:rPr>
          <w:color w:val="212121"/>
        </w:rPr>
        <w:t>патогенез</w:t>
      </w:r>
      <w:r>
        <w:rPr>
          <w:color w:val="212121"/>
          <w:spacing w:val="-5"/>
        </w:rPr>
        <w:t> </w:t>
      </w:r>
      <w:r>
        <w:rPr>
          <w:color w:val="212121"/>
        </w:rPr>
        <w:t>фенокопий</w:t>
      </w:r>
      <w:r>
        <w:rPr>
          <w:color w:val="212121"/>
          <w:spacing w:val="-5"/>
        </w:rPr>
        <w:t> </w:t>
      </w:r>
      <w:r>
        <w:rPr>
          <w:color w:val="212121"/>
        </w:rPr>
        <w:t>ГКМП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3"/>
        <w:gridCol w:w="6113"/>
      </w:tblGrid>
      <w:tr>
        <w:trPr>
          <w:trHeight w:val="438" w:hRule="atLeast"/>
        </w:trPr>
        <w:tc>
          <w:tcPr>
            <w:tcW w:w="2203" w:type="dxa"/>
          </w:tcPr>
          <w:p>
            <w:pPr>
              <w:pStyle w:val="TableParagraph"/>
              <w:tabs>
                <w:tab w:pos="1269" w:val="left" w:leader="none"/>
              </w:tabs>
              <w:spacing w:line="208" w:lineRule="auto" w:before="112"/>
              <w:ind w:right="98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Нозология</w:t>
              <w:tab/>
            </w:r>
            <w:r>
              <w:rPr>
                <w:b/>
                <w:color w:val="212121"/>
                <w:spacing w:val="-1"/>
                <w:w w:val="105"/>
                <w:sz w:val="11"/>
              </w:rPr>
              <w:t>(фенокопия</w:t>
            </w:r>
            <w:r>
              <w:rPr>
                <w:b/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ГКМП)</w:t>
            </w:r>
          </w:p>
        </w:tc>
        <w:tc>
          <w:tcPr>
            <w:tcW w:w="6113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Молекулярный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патогенез</w:t>
            </w:r>
          </w:p>
        </w:tc>
      </w:tr>
      <w:tr>
        <w:trPr>
          <w:trHeight w:val="786" w:hRule="atLeast"/>
        </w:trPr>
        <w:tc>
          <w:tcPr>
            <w:tcW w:w="22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AL-амилоидоз</w:t>
            </w:r>
          </w:p>
        </w:tc>
        <w:tc>
          <w:tcPr>
            <w:tcW w:w="6113" w:type="dxa"/>
          </w:tcPr>
          <w:p>
            <w:pPr>
              <w:pStyle w:val="TableParagraph"/>
              <w:spacing w:line="208" w:lineRule="auto" w:before="112"/>
              <w:ind w:right="9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 AL-амилоидозе клон малигнизированных плазматических клеток синтезирует в большом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количестве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легкие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цепи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(каппа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лямбда)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иммуноглобулинов.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Увеличение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концентрации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белка-предшественника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выше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некоторого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порогового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значения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автоматически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приводить к началу фибриллогенеза и отложению амилоида в тканях. При этом в 5% случаев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диагностируют преимущественное поражение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амилоидозом.</w:t>
            </w:r>
          </w:p>
        </w:tc>
      </w:tr>
      <w:tr>
        <w:trPr>
          <w:trHeight w:val="1829" w:hRule="atLeast"/>
        </w:trPr>
        <w:tc>
          <w:tcPr>
            <w:tcW w:w="2203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Ненаследственный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(wtATTР)</w:t>
            </w:r>
          </w:p>
          <w:p>
            <w:pPr>
              <w:pStyle w:val="TableParagraph"/>
              <w:spacing w:line="208" w:lineRule="auto" w:before="5"/>
              <w:ind w:right="9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   </w:t>
            </w:r>
            <w:r>
              <w:rPr>
                <w:color w:val="212121"/>
                <w:spacing w:val="2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наследственный   </w:t>
            </w:r>
            <w:r>
              <w:rPr>
                <w:color w:val="212121"/>
                <w:spacing w:val="23"/>
                <w:w w:val="105"/>
                <w:sz w:val="11"/>
              </w:rPr>
              <w:t> </w:t>
            </w:r>
            <w:r>
              <w:rPr>
                <w:color w:val="212121"/>
                <w:spacing w:val="-2"/>
                <w:w w:val="105"/>
                <w:sz w:val="11"/>
              </w:rPr>
              <w:t>(mtATTР)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транстиретиновый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</w:t>
            </w:r>
          </w:p>
        </w:tc>
        <w:tc>
          <w:tcPr>
            <w:tcW w:w="6113" w:type="dxa"/>
          </w:tcPr>
          <w:p>
            <w:pPr>
              <w:pStyle w:val="TableParagraph"/>
              <w:spacing w:line="208" w:lineRule="auto" w:before="112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 основе молекулярного патогенеза ненаследственного и наследственного транстиретинового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амилоидоза лежат конформационные изменения и дестабилизация тетрамера транстиретина.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Дестабилизация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транстиретина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приводит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неправильному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фолдингу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белка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агрегации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мономеров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транстиретина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образованием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токсичных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промежуточных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амилоидогенных продуктов и амилоидных фибрилл.</w:t>
            </w:r>
          </w:p>
          <w:p>
            <w:pPr>
              <w:pStyle w:val="TableParagraph"/>
              <w:spacing w:line="208" w:lineRule="auto" w:before="0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Эти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механизмы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могут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нарушаться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возрастом,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что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объясняет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повышение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развития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немутантного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транстиретинового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амилоидоза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(wtATTР)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  лиц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пожилого  и  старческого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возраста.</w:t>
            </w:r>
          </w:p>
          <w:p>
            <w:pPr>
              <w:pStyle w:val="TableParagraph"/>
              <w:spacing w:line="208" w:lineRule="auto" w:before="0"/>
              <w:ind w:right="9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Наследственный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ATTR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чаще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встречается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эндемичных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для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этого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заболевания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регионах.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Наиболее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частые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генетические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варианты: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Val30Met-ATTR,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смешанной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симптоматикой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(неврологическая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кардиопатическая)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поздним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дебютом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Не-Val30Met-ATTR,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кардиомиопатический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заболевания.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Известны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мутации,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вызывающие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семейные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спорадические формы заболевания, которые ассоциированы с преимущественным поражением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 (например, Val122Ile, Ile68Leu, Thr60Ala, Leu111Met).</w:t>
            </w:r>
          </w:p>
        </w:tc>
      </w:tr>
      <w:tr>
        <w:trPr>
          <w:trHeight w:val="786" w:hRule="atLeast"/>
        </w:trPr>
        <w:tc>
          <w:tcPr>
            <w:tcW w:w="22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Андерсона-Фабри</w:t>
            </w:r>
          </w:p>
        </w:tc>
        <w:tc>
          <w:tcPr>
            <w:tcW w:w="6113" w:type="dxa"/>
          </w:tcPr>
          <w:p>
            <w:pPr>
              <w:pStyle w:val="TableParagraph"/>
              <w:spacing w:line="208" w:lineRule="auto" w:before="112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Мутация в гене GLA (описано более 400), кодирующем фермент а-галактозидазу А (α-Gal A)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приводит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значительному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снижению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активности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фермента,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вовлеченного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метаболизм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сфингогликолипидов.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Это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приводит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накоплению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негидролизованного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субстрата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блокированной ферментной реакции и сопровождается увеличением числа лизосом в клетках,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нарушением нормального функционирования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этих клеток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 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гибелью.</w:t>
            </w:r>
          </w:p>
        </w:tc>
      </w:tr>
      <w:tr>
        <w:trPr>
          <w:trHeight w:val="902" w:hRule="atLeast"/>
        </w:trPr>
        <w:tc>
          <w:tcPr>
            <w:tcW w:w="2203" w:type="dxa"/>
          </w:tcPr>
          <w:p>
            <w:pPr>
              <w:pStyle w:val="TableParagraph"/>
              <w:spacing w:line="208" w:lineRule="auto" w:before="112"/>
              <w:ind w:right="9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Наследственные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синдромы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</w:p>
          <w:p>
            <w:pPr>
              <w:pStyle w:val="TableParagraph"/>
              <w:spacing w:line="110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подростков</w:t>
            </w:r>
          </w:p>
          <w:p>
            <w:pPr>
              <w:pStyle w:val="TableParagraph"/>
              <w:spacing w:line="208" w:lineRule="auto" w:before="6"/>
              <w:ind w:right="9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 молодых взрослых, связанные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 мутациями в гене</w:t>
            </w:r>
          </w:p>
          <w:p>
            <w:pPr>
              <w:pStyle w:val="TableParagraph"/>
              <w:spacing w:line="119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PRKAG2</w:t>
            </w:r>
          </w:p>
        </w:tc>
        <w:tc>
          <w:tcPr>
            <w:tcW w:w="6113" w:type="dxa"/>
          </w:tcPr>
          <w:p>
            <w:pPr>
              <w:pStyle w:val="TableParagraph"/>
              <w:spacing w:line="208" w:lineRule="auto" w:before="112"/>
              <w:ind w:right="98" w:firstLine="132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PRKAG2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кодирует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цАМФ-активируемую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протеинкиназу-γ2.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белок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определяет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внутриклеточную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аккумуляцию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гликогена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нарушения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функции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могут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приводить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псевдогипертрофии кардиомиоцитов и задержке инволюции эмбриональных проводящих путей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 миокарде.</w:t>
            </w:r>
          </w:p>
          <w:p>
            <w:pPr>
              <w:pStyle w:val="TableParagraph"/>
              <w:spacing w:line="118" w:lineRule="exact" w:before="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этом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наблюдается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частое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сочетание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синдрома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Вольфа-Паркинсона-Уайта.</w:t>
            </w:r>
          </w:p>
        </w:tc>
      </w:tr>
      <w:tr>
        <w:trPr>
          <w:trHeight w:val="902" w:hRule="atLeast"/>
        </w:trPr>
        <w:tc>
          <w:tcPr>
            <w:tcW w:w="22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Болезнь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Данона</w:t>
            </w:r>
          </w:p>
        </w:tc>
        <w:tc>
          <w:tcPr>
            <w:tcW w:w="6113" w:type="dxa"/>
          </w:tcPr>
          <w:p>
            <w:pPr>
              <w:pStyle w:val="TableParagraph"/>
              <w:spacing w:line="208" w:lineRule="auto" w:before="112"/>
              <w:ind w:right="98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Молекулярный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механизм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развития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болезни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Данона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основан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дефекте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LAMP-2  белке,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который опосредует накопление гликогена в кардиомиоцитах и приводит к псевдогипертрофии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миокарда. Когда существует генетический обусловленный дефицит белка LAMP2. наблюдается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неправильная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аутофагическая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деградация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белков.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Аутофагическая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активность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связана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патогенезом разнообразных болезней. Существует мнение, что болезнь Данона обусловлена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наследственными нарушениями процесса аутофагии.</w:t>
            </w:r>
          </w:p>
        </w:tc>
      </w:tr>
      <w:tr>
        <w:trPr>
          <w:trHeight w:val="670" w:hRule="atLeast"/>
        </w:trPr>
        <w:tc>
          <w:tcPr>
            <w:tcW w:w="22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Атаксия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Фридрейха</w:t>
            </w:r>
          </w:p>
        </w:tc>
        <w:tc>
          <w:tcPr>
            <w:tcW w:w="6113" w:type="dxa"/>
          </w:tcPr>
          <w:p>
            <w:pPr>
              <w:pStyle w:val="TableParagraph"/>
              <w:spacing w:line="208" w:lineRule="auto" w:before="112"/>
              <w:ind w:left="66" w:right="95"/>
              <w:jc w:val="righ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Молекулярный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патогенез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атаксии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Фридрейха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сих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пор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является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предметом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дискуссий.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Однако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настоящий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момент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установлено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участие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белка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фратаксина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поддержании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гомеостаза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железа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клетке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то,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что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его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недостаточность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приводит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множественному</w:t>
            </w:r>
          </w:p>
          <w:p>
            <w:pPr>
              <w:pStyle w:val="TableParagraph"/>
              <w:spacing w:line="118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ферментному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дефициту,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митохондриальной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дисфункции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окислительному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повреждению.</w:t>
            </w:r>
          </w:p>
        </w:tc>
      </w:tr>
      <w:tr>
        <w:trPr>
          <w:trHeight w:val="786" w:hRule="atLeast"/>
        </w:trPr>
        <w:tc>
          <w:tcPr>
            <w:tcW w:w="2203" w:type="dxa"/>
          </w:tcPr>
          <w:p>
            <w:pPr>
              <w:pStyle w:val="TableParagraph"/>
              <w:spacing w:line="208" w:lineRule="auto" w:before="112"/>
              <w:ind w:right="110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RASопатии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(синдром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Нунан</w:t>
            </w:r>
          </w:p>
          <w:p>
            <w:pPr>
              <w:pStyle w:val="TableParagraph"/>
              <w:spacing w:line="119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 синдром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LEOPARD)</w:t>
            </w:r>
          </w:p>
        </w:tc>
        <w:tc>
          <w:tcPr>
            <w:tcW w:w="6113" w:type="dxa"/>
          </w:tcPr>
          <w:p>
            <w:pPr>
              <w:pStyle w:val="TableParagraph"/>
              <w:spacing w:line="208" w:lineRule="auto" w:before="112"/>
              <w:ind w:right="102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Мутации в генах, кодирующих компоненты и регуляторы RAS/MAPC сигнального пути (RAS/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митоген-активируемая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протеинкиназа)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вызывают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множественные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наследственные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пороки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развития.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RAS/MAPC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сигнальный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путь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ответственен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пролиферацию,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дифференцировку,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старение и апоптоз клеток и обеспечивающей этим нормальное развитие клеток и тканей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организма в целом 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эмбриональном и постнатальном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периодах.</w:t>
            </w:r>
          </w:p>
        </w:tc>
      </w:tr>
    </w:tbl>
    <w:p>
      <w:pPr>
        <w:spacing w:before="11"/>
        <w:ind w:left="1049" w:right="0" w:firstLine="0"/>
        <w:jc w:val="left"/>
        <w:rPr>
          <w:rFonts w:ascii="Palatino Linotype" w:hAnsi="Palatino Linotype"/>
          <w:b/>
          <w:sz w:val="19"/>
        </w:rPr>
      </w:pPr>
      <w:r>
        <w:rPr>
          <w:rFonts w:ascii="Palatino Linotype" w:hAnsi="Palatino Linotype"/>
          <w:b/>
          <w:color w:val="212121"/>
          <w:w w:val="95"/>
          <w:sz w:val="19"/>
        </w:rPr>
        <w:t>Таблица</w:t>
      </w:r>
      <w:r>
        <w:rPr>
          <w:rFonts w:ascii="Palatino Linotype" w:hAnsi="Palatino Linotype"/>
          <w:b/>
          <w:color w:val="212121"/>
          <w:spacing w:val="35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П2/Г3.</w:t>
      </w:r>
      <w:r>
        <w:rPr>
          <w:rFonts w:ascii="Palatino Linotype" w:hAnsi="Palatino Linotype"/>
          <w:b/>
          <w:color w:val="212121"/>
          <w:spacing w:val="25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Морфофункциональные</w:t>
      </w:r>
      <w:r>
        <w:rPr>
          <w:rFonts w:ascii="Palatino Linotype" w:hAnsi="Palatino Linotype"/>
          <w:b/>
          <w:color w:val="212121"/>
          <w:spacing w:val="35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фенотипы</w:t>
      </w:r>
      <w:r>
        <w:rPr>
          <w:rFonts w:ascii="Palatino Linotype" w:hAnsi="Palatino Linotype"/>
          <w:b/>
          <w:color w:val="212121"/>
          <w:spacing w:val="35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при</w:t>
      </w:r>
      <w:r>
        <w:rPr>
          <w:rFonts w:ascii="Palatino Linotype" w:hAnsi="Palatino Linotype"/>
          <w:b/>
          <w:color w:val="212121"/>
          <w:spacing w:val="35"/>
          <w:w w:val="95"/>
          <w:sz w:val="19"/>
        </w:rPr>
        <w:t> </w:t>
      </w:r>
      <w:r>
        <w:rPr>
          <w:rFonts w:ascii="Palatino Linotype" w:hAnsi="Palatino Linotype"/>
          <w:b/>
          <w:color w:val="212121"/>
          <w:w w:val="95"/>
          <w:sz w:val="19"/>
        </w:rPr>
        <w:t>ГКМП</w:t>
      </w:r>
    </w:p>
    <w:p>
      <w:pPr>
        <w:pStyle w:val="BodyText"/>
        <w:spacing w:before="7"/>
        <w:ind w:left="0"/>
        <w:jc w:val="left"/>
        <w:rPr>
          <w:rFonts w:ascii="Palatino Linotype"/>
          <w:b/>
          <w:sz w:val="14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5"/>
        <w:gridCol w:w="5091"/>
      </w:tblGrid>
      <w:tr>
        <w:trPr>
          <w:trHeight w:val="322" w:hRule="atLeast"/>
        </w:trPr>
        <w:tc>
          <w:tcPr>
            <w:tcW w:w="3225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Морфофункциональный</w:t>
            </w:r>
            <w:r>
              <w:rPr>
                <w:b/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фенотип</w:t>
            </w:r>
          </w:p>
        </w:tc>
        <w:tc>
          <w:tcPr>
            <w:tcW w:w="5091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Описание</w:t>
            </w:r>
          </w:p>
        </w:tc>
      </w:tr>
      <w:tr>
        <w:trPr>
          <w:trHeight w:val="438" w:hRule="atLeast"/>
        </w:trPr>
        <w:tc>
          <w:tcPr>
            <w:tcW w:w="3225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Гипертрофический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(«классический»)</w:t>
            </w:r>
          </w:p>
        </w:tc>
        <w:tc>
          <w:tcPr>
            <w:tcW w:w="509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Уменьшенный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асимметричная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ГЛЖ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(гипертрофия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МЖП),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</w:p>
        </w:tc>
      </w:tr>
      <w:tr>
        <w:trPr>
          <w:trHeight w:val="670" w:hRule="atLeast"/>
        </w:trPr>
        <w:tc>
          <w:tcPr>
            <w:tcW w:w="3225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Смешанный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(гипертрофия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+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дилатация)</w:t>
            </w:r>
          </w:p>
        </w:tc>
        <w:tc>
          <w:tcPr>
            <w:tcW w:w="5091" w:type="dxa"/>
          </w:tcPr>
          <w:p>
            <w:pPr>
              <w:pStyle w:val="TableParagraph"/>
              <w:tabs>
                <w:tab w:pos="1270" w:val="left" w:leader="none"/>
                <w:tab w:pos="1901" w:val="left" w:leader="none"/>
                <w:tab w:pos="2501" w:val="left" w:leader="none"/>
                <w:tab w:pos="3473" w:val="left" w:leader="none"/>
                <w:tab w:pos="4179" w:val="left" w:leader="none"/>
              </w:tabs>
              <w:spacing w:line="208" w:lineRule="auto" w:before="112"/>
              <w:ind w:right="10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Дилатационная</w:t>
              <w:tab/>
              <w:t>стадия</w:t>
              <w:tab/>
              <w:t>ГКМП,</w:t>
              <w:tab/>
              <w:t>уменьшение</w:t>
              <w:tab/>
              <w:t>степени</w:t>
              <w:tab/>
            </w:r>
            <w:r>
              <w:rPr>
                <w:color w:val="212121"/>
                <w:spacing w:val="-1"/>
                <w:w w:val="105"/>
                <w:sz w:val="11"/>
              </w:rPr>
              <w:t>гипертрофии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(«выгорание»), уменьшение/исчезновение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 ВТЛЖ.</w:t>
            </w:r>
          </w:p>
          <w:p>
            <w:pPr>
              <w:pStyle w:val="TableParagraph"/>
              <w:spacing w:line="208" w:lineRule="auto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дилатационной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стадии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степень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дилатации,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как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правило,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бывает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большой.</w:t>
            </w:r>
          </w:p>
        </w:tc>
      </w:tr>
      <w:tr>
        <w:trPr>
          <w:trHeight w:val="438" w:hRule="atLeast"/>
        </w:trPr>
        <w:tc>
          <w:tcPr>
            <w:tcW w:w="3225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Смешанный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(гипертрофия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+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рестрикция)</w:t>
            </w:r>
          </w:p>
        </w:tc>
        <w:tc>
          <w:tcPr>
            <w:tcW w:w="5091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Выраженная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дилатация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предсердий,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рестриктивный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тип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наполнения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ЛЖ.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Может быть при маленьком ЛЖ</w:t>
            </w:r>
          </w:p>
        </w:tc>
      </w:tr>
      <w:tr>
        <w:trPr>
          <w:trHeight w:val="554" w:hRule="atLeast"/>
        </w:trPr>
        <w:tc>
          <w:tcPr>
            <w:tcW w:w="3225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Смешанный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(гипертрофия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+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рестрикция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+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дилатация)</w:t>
            </w:r>
          </w:p>
        </w:tc>
        <w:tc>
          <w:tcPr>
            <w:tcW w:w="5091" w:type="dxa"/>
          </w:tcPr>
          <w:p>
            <w:pPr>
              <w:pStyle w:val="TableParagraph"/>
              <w:spacing w:line="208" w:lineRule="auto" w:before="112"/>
              <w:ind w:right="98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Дилатационная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стадия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Выраженная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предсердий,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рестриктивный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тип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наполнения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ЛЖ,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уменьшение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степени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гипертрофии,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дилатированный ЛЖ</w:t>
            </w:r>
          </w:p>
        </w:tc>
      </w:tr>
    </w:tbl>
    <w:p>
      <w:pPr>
        <w:pStyle w:val="Heading3"/>
        <w:spacing w:line="256" w:lineRule="auto" w:before="11"/>
        <w:ind w:right="119"/>
      </w:pPr>
      <w:r>
        <w:rPr>
          <w:color w:val="212121"/>
        </w:rPr>
        <w:t>блица</w:t>
      </w:r>
      <w:r>
        <w:rPr>
          <w:color w:val="212121"/>
          <w:spacing w:val="38"/>
        </w:rPr>
        <w:t> </w:t>
      </w:r>
      <w:r>
        <w:rPr>
          <w:color w:val="212121"/>
        </w:rPr>
        <w:t>П3/Г3.</w:t>
      </w:r>
      <w:r>
        <w:rPr>
          <w:color w:val="212121"/>
          <w:spacing w:val="33"/>
        </w:rPr>
        <w:t> </w:t>
      </w:r>
      <w:r>
        <w:rPr>
          <w:color w:val="212121"/>
        </w:rPr>
        <w:t>Основные</w:t>
      </w:r>
      <w:r>
        <w:rPr>
          <w:color w:val="212121"/>
          <w:spacing w:val="39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</w:rPr>
        <w:t>профилактике</w:t>
      </w:r>
      <w:r>
        <w:rPr>
          <w:color w:val="212121"/>
          <w:spacing w:val="40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-45"/>
        </w:rPr>
        <w:t> </w:t>
      </w:r>
      <w:r>
        <w:rPr>
          <w:color w:val="212121"/>
        </w:rPr>
        <w:t>ГКМП</w:t>
      </w:r>
    </w:p>
    <w:p>
      <w:pPr>
        <w:pStyle w:val="BodyText"/>
        <w:spacing w:before="2" w:after="1"/>
        <w:ind w:left="0"/>
        <w:jc w:val="left"/>
        <w:rPr>
          <w:rFonts w:ascii="Palatino Linotype"/>
          <w:b/>
          <w:sz w:val="13"/>
        </w:rPr>
      </w:pPr>
    </w:p>
    <w:tbl>
      <w:tblPr>
        <w:tblW w:w="0" w:type="auto"/>
        <w:jc w:val="left"/>
        <w:tblInd w:w="18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1"/>
        <w:gridCol w:w="3700"/>
      </w:tblGrid>
      <w:tr>
        <w:trPr>
          <w:trHeight w:val="322" w:hRule="atLeast"/>
        </w:trPr>
        <w:tc>
          <w:tcPr>
            <w:tcW w:w="3141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Симптом/осложнение</w:t>
            </w:r>
            <w:r>
              <w:rPr>
                <w:b/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ГКМП</w:t>
            </w:r>
          </w:p>
        </w:tc>
        <w:tc>
          <w:tcPr>
            <w:tcW w:w="3700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Профилактические</w:t>
            </w:r>
            <w:r>
              <w:rPr>
                <w:b/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мероприятия</w:t>
            </w:r>
          </w:p>
        </w:tc>
      </w:tr>
      <w:tr>
        <w:trPr>
          <w:trHeight w:val="786" w:hRule="atLeast"/>
        </w:trPr>
        <w:tc>
          <w:tcPr>
            <w:tcW w:w="314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Прогрессирование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ГЛЖ</w:t>
            </w:r>
          </w:p>
        </w:tc>
        <w:tc>
          <w:tcPr>
            <w:tcW w:w="3700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Адекватное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лечение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</w:t>
            </w:r>
            <w:r>
              <w:rPr>
                <w:color w:val="212121"/>
                <w:spacing w:val="2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обструкции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ВТЛЖ</w:t>
            </w:r>
            <w:r>
              <w:rPr>
                <w:color w:val="212121"/>
                <w:spacing w:val="2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включая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фармакотерапию,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эндоваскулярное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хирургическое.</w:t>
            </w:r>
          </w:p>
          <w:p>
            <w:pPr>
              <w:pStyle w:val="TableParagraph"/>
              <w:spacing w:line="208" w:lineRule="auto" w:before="0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 сопутствующей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АГ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гипотензивная терапия.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Избегать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высокоинтенсивных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физических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нагрузок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спорта.</w:t>
            </w:r>
          </w:p>
        </w:tc>
      </w:tr>
      <w:tr>
        <w:trPr>
          <w:trHeight w:val="438" w:hRule="atLeast"/>
        </w:trPr>
        <w:tc>
          <w:tcPr>
            <w:tcW w:w="314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ВСС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жизнеугрожающие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нарушения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ритма</w:t>
            </w:r>
          </w:p>
        </w:tc>
        <w:tc>
          <w:tcPr>
            <w:tcW w:w="3700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Первичная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вторичная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профилактика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см.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раздел</w:t>
            </w:r>
          </w:p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«Стратификация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ВСС»</w:t>
            </w:r>
          </w:p>
        </w:tc>
      </w:tr>
      <w:tr>
        <w:trPr>
          <w:trHeight w:val="554" w:hRule="atLeast"/>
        </w:trPr>
        <w:tc>
          <w:tcPr>
            <w:tcW w:w="3141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ХСН,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развитие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дилатационной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стадии</w:t>
            </w:r>
            <w:r>
              <w:rPr>
                <w:color w:val="212121"/>
                <w:spacing w:val="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присоединения рестриктивного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фенотипа</w:t>
            </w:r>
          </w:p>
        </w:tc>
        <w:tc>
          <w:tcPr>
            <w:tcW w:w="3700" w:type="dxa"/>
          </w:tcPr>
          <w:p>
            <w:pPr>
              <w:pStyle w:val="TableParagraph"/>
              <w:spacing w:line="208" w:lineRule="auto" w:before="112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Адекватное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лечение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ГКМП,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своевременное</w:t>
            </w:r>
            <w:r>
              <w:rPr>
                <w:color w:val="212121"/>
                <w:spacing w:val="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выявление</w:t>
            </w:r>
            <w:r>
              <w:rPr>
                <w:color w:val="212121"/>
                <w:spacing w:val="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лечение обструкции ВТЛЖ.</w:t>
            </w:r>
          </w:p>
          <w:p>
            <w:pPr>
              <w:pStyle w:val="TableParagraph"/>
              <w:spacing w:line="119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сопутствующей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ИБС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АГ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адекватное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лечение.</w:t>
            </w:r>
          </w:p>
        </w:tc>
      </w:tr>
      <w:tr>
        <w:trPr>
          <w:trHeight w:val="438" w:hRule="atLeast"/>
        </w:trPr>
        <w:tc>
          <w:tcPr>
            <w:tcW w:w="3141" w:type="dxa"/>
          </w:tcPr>
          <w:p>
            <w:pPr>
              <w:pStyle w:val="TableParagraph"/>
              <w:spacing w:line="208" w:lineRule="auto" w:before="112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Тромбоэмболические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осложнения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2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 ФП</w:t>
            </w:r>
          </w:p>
        </w:tc>
        <w:tc>
          <w:tcPr>
            <w:tcW w:w="3700" w:type="dxa"/>
          </w:tcPr>
          <w:p>
            <w:pPr>
              <w:pStyle w:val="TableParagraph"/>
              <w:spacing w:line="208" w:lineRule="auto" w:before="112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общим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принципам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тромбопрофилактики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ФП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(см.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рекомендации по лечению ФП)</w:t>
            </w:r>
          </w:p>
        </w:tc>
      </w:tr>
      <w:tr>
        <w:trPr>
          <w:trHeight w:val="1365" w:hRule="atLeast"/>
        </w:trPr>
        <w:tc>
          <w:tcPr>
            <w:tcW w:w="314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Инфекционный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эндокардит</w:t>
            </w:r>
          </w:p>
        </w:tc>
        <w:tc>
          <w:tcPr>
            <w:tcW w:w="3700" w:type="dxa"/>
          </w:tcPr>
          <w:p>
            <w:pPr>
              <w:pStyle w:val="TableParagraph"/>
              <w:spacing w:line="208" w:lineRule="auto" w:before="112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Aнтибиотикопрофилактика рекомендуется только перед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процедурами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риска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пациентам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ГКМП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протезами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клапанов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врожденным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пороком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сердца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если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ранее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переносил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инфекционный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эндокардит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(см.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соответствующие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рекомендации).</w:t>
            </w:r>
          </w:p>
          <w:p>
            <w:pPr>
              <w:pStyle w:val="TableParagraph"/>
              <w:spacing w:line="208" w:lineRule="auto" w:before="0"/>
              <w:ind w:right="9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пациентов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имплантированным 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ИКД***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профилактика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инфекционного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эндокардита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—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рекомендациям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ESC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электрокардиостимуляции</w:t>
            </w:r>
            <w:r>
              <w:rPr>
                <w:color w:val="212121"/>
                <w:spacing w:val="2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2013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г.</w:t>
            </w:r>
          </w:p>
        </w:tc>
      </w:tr>
    </w:tbl>
    <w:sectPr>
      <w:pgSz w:w="11900" w:h="16840"/>
      <w:pgMar w:top="0" w:bottom="280" w:left="16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Palatino Linotype">
    <w:altName w:val="Palatino Linotype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8">
    <w:multiLevelType w:val="hybridMultilevel"/>
    <w:lvl w:ilvl="0">
      <w:start w:val="1"/>
      <w:numFmt w:val="decimal"/>
      <w:lvlText w:val="%1."/>
      <w:lvlJc w:val="left"/>
      <w:pPr>
        <w:ind w:left="319" w:hanging="159"/>
        <w:jc w:val="left"/>
      </w:pPr>
      <w:rPr>
        <w:rFonts w:hint="default" w:ascii="Verdana" w:hAnsi="Verdana" w:eastAsia="Verdana" w:cs="Verdana"/>
        <w:color w:val="212121"/>
        <w:spacing w:val="-1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39" w:hanging="1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59" w:hanging="1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79" w:hanging="1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8" w:hanging="1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18" w:hanging="1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38" w:hanging="1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57" w:hanging="1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477" w:hanging="159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319" w:hanging="159"/>
        <w:jc w:val="left"/>
      </w:pPr>
      <w:rPr>
        <w:rFonts w:hint="default" w:ascii="Verdana" w:hAnsi="Verdana" w:eastAsia="Verdana" w:cs="Verdana"/>
        <w:color w:val="212121"/>
        <w:spacing w:val="-1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64" w:hanging="1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8" w:hanging="1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52" w:hanging="1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7" w:hanging="1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41" w:hanging="1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5" w:hanging="1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30" w:hanging="1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74" w:hanging="159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319" w:hanging="159"/>
        <w:jc w:val="left"/>
      </w:pPr>
      <w:rPr>
        <w:rFonts w:hint="default" w:ascii="Verdana" w:hAnsi="Verdana" w:eastAsia="Verdana" w:cs="Verdana"/>
        <w:color w:val="212121"/>
        <w:spacing w:val="-1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64" w:hanging="1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8" w:hanging="1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52" w:hanging="1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7" w:hanging="1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41" w:hanging="1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5" w:hanging="1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30" w:hanging="1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74" w:hanging="159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319" w:hanging="159"/>
        <w:jc w:val="left"/>
      </w:pPr>
      <w:rPr>
        <w:rFonts w:hint="default" w:ascii="Verdana" w:hAnsi="Verdana" w:eastAsia="Verdana" w:cs="Verdana"/>
        <w:color w:val="212121"/>
        <w:spacing w:val="-1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64" w:hanging="1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8" w:hanging="1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52" w:hanging="1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7" w:hanging="1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41" w:hanging="1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5" w:hanging="1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30" w:hanging="1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74" w:hanging="159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—"/>
      <w:lvlJc w:val="left"/>
      <w:pPr>
        <w:ind w:left="1256" w:hanging="207"/>
      </w:pPr>
      <w:rPr>
        <w:rFonts w:hint="default" w:ascii="Times New Roman" w:hAnsi="Times New Roman" w:eastAsia="Times New Roman" w:cs="Times New Roman"/>
        <w:color w:val="212121"/>
        <w:w w:val="8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207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-"/>
      <w:lvlJc w:val="left"/>
      <w:pPr>
        <w:ind w:left="108" w:hanging="94"/>
      </w:pPr>
      <w:rPr>
        <w:rFonts w:hint="default" w:ascii="Verdana" w:hAnsi="Verdana" w:eastAsia="Verdana" w:cs="Verdana"/>
        <w:color w:val="21212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7" w:hanging="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95" w:hanging="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92" w:hanging="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90" w:hanging="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87" w:hanging="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85" w:hanging="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82" w:hanging="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280" w:hanging="94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-"/>
      <w:lvlJc w:val="left"/>
      <w:pPr>
        <w:ind w:left="107" w:hanging="105"/>
      </w:pPr>
      <w:rPr>
        <w:rFonts w:hint="default" w:ascii="Verdana" w:hAnsi="Verdana" w:eastAsia="Verdana" w:cs="Verdana"/>
        <w:color w:val="21212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49" w:hanging="1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99" w:hanging="1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49" w:hanging="1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9" w:hanging="1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9" w:hanging="1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9" w:hanging="1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49" w:hanging="1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9" w:hanging="105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2"/>
      <w:numFmt w:val="decimal"/>
      <w:lvlText w:val="%1."/>
      <w:lvlJc w:val="left"/>
      <w:pPr>
        <w:ind w:left="318" w:hanging="159"/>
        <w:jc w:val="left"/>
      </w:pPr>
      <w:rPr>
        <w:rFonts w:hint="default" w:ascii="Verdana" w:hAnsi="Verdana" w:eastAsia="Verdana" w:cs="Verdana"/>
        <w:color w:val="212121"/>
        <w:spacing w:val="-1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55" w:hanging="1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91" w:hanging="1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7" w:hanging="1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62" w:hanging="1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98" w:hanging="1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4" w:hanging="1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069" w:hanging="1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605" w:hanging="159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-"/>
      <w:lvlJc w:val="left"/>
      <w:pPr>
        <w:ind w:left="107" w:hanging="100"/>
      </w:pPr>
      <w:rPr>
        <w:rFonts w:hint="default" w:ascii="Verdana" w:hAnsi="Verdana" w:eastAsia="Verdana" w:cs="Verdana"/>
        <w:color w:val="21212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57" w:hanging="1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15" w:hanging="1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3" w:hanging="1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0" w:hanging="1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88" w:hanging="1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46" w:hanging="1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003" w:hanging="1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61" w:hanging="100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-"/>
      <w:lvlJc w:val="left"/>
      <w:pPr>
        <w:ind w:left="107" w:hanging="187"/>
      </w:pPr>
      <w:rPr>
        <w:rFonts w:hint="default" w:ascii="Verdana" w:hAnsi="Verdana" w:eastAsia="Verdana" w:cs="Verdana"/>
        <w:color w:val="21212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57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15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3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0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88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46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003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61" w:hanging="187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-"/>
      <w:lvlJc w:val="left"/>
      <w:pPr>
        <w:ind w:left="107" w:hanging="117"/>
      </w:pPr>
      <w:rPr>
        <w:rFonts w:hint="default" w:ascii="Verdana" w:hAnsi="Verdana" w:eastAsia="Verdana" w:cs="Verdana"/>
        <w:color w:val="21212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57" w:hanging="1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15" w:hanging="1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3" w:hanging="1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0" w:hanging="1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88" w:hanging="1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46" w:hanging="1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003" w:hanging="1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61" w:hanging="117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-"/>
      <w:lvlJc w:val="left"/>
      <w:pPr>
        <w:ind w:left="201" w:hanging="94"/>
      </w:pPr>
      <w:rPr>
        <w:rFonts w:hint="default" w:ascii="Verdana" w:hAnsi="Verdana" w:eastAsia="Verdana" w:cs="Verdana"/>
        <w:color w:val="21212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9" w:hanging="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18" w:hanging="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77" w:hanging="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37" w:hanging="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96" w:hanging="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55" w:hanging="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115" w:hanging="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674" w:hanging="94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-"/>
      <w:lvlJc w:val="left"/>
      <w:pPr>
        <w:ind w:left="201" w:hanging="94"/>
      </w:pPr>
      <w:rPr>
        <w:rFonts w:hint="default" w:ascii="Verdana" w:hAnsi="Verdana" w:eastAsia="Verdana" w:cs="Verdana"/>
        <w:color w:val="21212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34" w:hanging="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69" w:hanging="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04" w:hanging="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39" w:hanging="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374" w:hanging="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09" w:hanging="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44" w:hanging="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79" w:hanging="94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-"/>
      <w:lvlJc w:val="left"/>
      <w:pPr>
        <w:ind w:left="201" w:hanging="94"/>
      </w:pPr>
      <w:rPr>
        <w:rFonts w:hint="default" w:ascii="Verdana" w:hAnsi="Verdana" w:eastAsia="Verdana" w:cs="Verdana"/>
        <w:color w:val="212121"/>
        <w:w w:val="105"/>
        <w:sz w:val="11"/>
        <w:szCs w:val="1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34" w:hanging="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69" w:hanging="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04" w:hanging="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39" w:hanging="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374" w:hanging="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09" w:hanging="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44" w:hanging="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79" w:hanging="94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260" w:hanging="190"/>
        <w:jc w:val="right"/>
      </w:pPr>
      <w:rPr>
        <w:rFonts w:hint="default" w:ascii="Times New Roman" w:hAnsi="Times New Roman" w:eastAsia="Times New Roman" w:cs="Times New Roman"/>
        <w:color w:val="212121"/>
        <w:spacing w:val="-7"/>
        <w:w w:val="8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1049" w:hanging="611"/>
        <w:jc w:val="left"/>
      </w:pPr>
      <w:rPr>
        <w:rFonts w:hint="default" w:ascii="Times New Roman" w:hAnsi="Times New Roman" w:eastAsia="Times New Roman" w:cs="Times New Roman"/>
        <w:color w:val="212121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6" w:hanging="6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2" w:hanging="6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8" w:hanging="6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4" w:hanging="6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0" w:hanging="6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6" w:hanging="6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2" w:hanging="6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08" w:hanging="611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-"/>
      <w:lvlJc w:val="left"/>
      <w:pPr>
        <w:ind w:left="1049" w:hanging="120"/>
      </w:pPr>
      <w:rPr>
        <w:rFonts w:hint="default" w:ascii="Times New Roman" w:hAnsi="Times New Roman" w:eastAsia="Times New Roman" w:cs="Times New Roman"/>
        <w:color w:val="212121"/>
        <w:w w:val="127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6" w:hanging="1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2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8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4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0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6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2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08" w:hanging="12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260" w:hanging="190"/>
        <w:jc w:val="right"/>
      </w:pPr>
      <w:rPr>
        <w:rFonts w:hint="default"/>
        <w:spacing w:val="-7"/>
        <w:w w:val="10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4178" w:hanging="370"/>
        <w:jc w:val="left"/>
      </w:pPr>
      <w:rPr>
        <w:rFonts w:hint="default" w:ascii="Palatino Linotype" w:hAnsi="Palatino Linotype" w:eastAsia="Palatino Linotype" w:cs="Palatino Linotype"/>
        <w:b/>
        <w:bCs/>
        <w:w w:val="115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771" w:hanging="3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362" w:hanging="3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53" w:hanging="3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44" w:hanging="3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35" w:hanging="3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26" w:hanging="3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17" w:hanging="37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3"/>
      <w:numFmt w:val="decimal"/>
      <w:lvlText w:val="%1"/>
      <w:lvlJc w:val="left"/>
      <w:pPr>
        <w:ind w:left="2474" w:hanging="45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474" w:hanging="454"/>
        <w:jc w:val="righ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23"/>
        <w:szCs w:val="2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84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86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88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90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2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4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6" w:hanging="454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260" w:hanging="190"/>
        <w:jc w:val="right"/>
      </w:pPr>
      <w:rPr>
        <w:rFonts w:hint="default"/>
        <w:spacing w:val="-7"/>
        <w:w w:val="10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0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6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40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3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26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20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13" w:hanging="19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260" w:hanging="245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245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2"/>
      <w:numFmt w:val="decimal"/>
      <w:lvlText w:val="%1"/>
      <w:lvlJc w:val="left"/>
      <w:pPr>
        <w:ind w:left="1535" w:hanging="48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535" w:hanging="48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35" w:hanging="486"/>
        <w:jc w:val="left"/>
      </w:pPr>
      <w:rPr>
        <w:rFonts w:hint="default" w:ascii="Palatino Linotype" w:hAnsi="Palatino Linotype" w:eastAsia="Palatino Linotype" w:cs="Palatino Linotype"/>
        <w:b/>
        <w:bCs/>
        <w:color w:val="212121"/>
        <w:w w:val="11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28" w:hanging="4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24" w:hanging="4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0" w:hanging="4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6" w:hanging="4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12" w:hanging="4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08" w:hanging="486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-"/>
      <w:lvlJc w:val="left"/>
      <w:pPr>
        <w:ind w:left="1049" w:hanging="126"/>
      </w:pPr>
      <w:rPr>
        <w:rFonts w:hint="default" w:ascii="Times New Roman" w:hAnsi="Times New Roman" w:eastAsia="Times New Roman" w:cs="Times New Roman"/>
        <w:i/>
        <w:iCs/>
        <w:color w:val="333333"/>
        <w:w w:val="127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6" w:hanging="1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2" w:hanging="1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8" w:hanging="1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4" w:hanging="1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0" w:hanging="1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6" w:hanging="1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2" w:hanging="1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08" w:hanging="126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2"/>
      <w:numFmt w:val="decimal"/>
      <w:lvlText w:val="%1."/>
      <w:lvlJc w:val="left"/>
      <w:pPr>
        <w:ind w:left="721" w:hanging="365"/>
        <w:jc w:val="left"/>
      </w:pPr>
      <w:rPr>
        <w:rFonts w:hint="default" w:ascii="Palatino Linotype" w:hAnsi="Palatino Linotype" w:eastAsia="Palatino Linotype" w:cs="Palatino Linotype"/>
        <w:b/>
        <w:bCs/>
        <w:w w:val="115"/>
        <w:sz w:val="33"/>
        <w:szCs w:val="33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289" w:hanging="394"/>
        <w:jc w:val="righ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23"/>
        <w:szCs w:val="2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63" w:hanging="3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46" w:hanging="3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29" w:hanging="3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3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96" w:hanging="3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79" w:hanging="3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62" w:hanging="394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1"/>
      <w:numFmt w:val="lowerLetter"/>
      <w:lvlText w:val="%2."/>
      <w:lvlJc w:val="left"/>
      <w:pPr>
        <w:ind w:left="1471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1"/>
        <w:w w:val="111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6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3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4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26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17" w:hanging="19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1"/>
      <w:numFmt w:val="lowerLetter"/>
      <w:lvlText w:val="%2."/>
      <w:lvlJc w:val="left"/>
      <w:pPr>
        <w:ind w:left="1471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1"/>
        <w:w w:val="111"/>
        <w:sz w:val="19"/>
        <w:szCs w:val="19"/>
        <w:lang w:val="ru-RU" w:eastAsia="en-US" w:bidi="ar-SA"/>
      </w:rPr>
    </w:lvl>
    <w:lvl w:ilvl="2">
      <w:start w:val="1"/>
      <w:numFmt w:val="lowerRoman"/>
      <w:lvlText w:val="%3."/>
      <w:lvlJc w:val="left"/>
      <w:pPr>
        <w:ind w:left="1682" w:hanging="148"/>
        <w:jc w:val="right"/>
      </w:pPr>
      <w:rPr>
        <w:rFonts w:hint="default" w:ascii="Times New Roman" w:hAnsi="Times New Roman" w:eastAsia="Times New Roman" w:cs="Times New Roman"/>
        <w:color w:val="212121"/>
        <w:spacing w:val="-5"/>
        <w:w w:val="81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57" w:hanging="1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35" w:hanging="1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12" w:hanging="1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90" w:hanging="1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67" w:hanging="1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45" w:hanging="14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lowerLetter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1"/>
        <w:w w:val="111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lowerLetter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1"/>
        <w:w w:val="111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1049" w:hanging="179"/>
      </w:pPr>
      <w:rPr>
        <w:rFonts w:hint="default" w:ascii="Times New Roman" w:hAnsi="Times New Roman" w:eastAsia="Times New Roman" w:cs="Times New Roman"/>
        <w:color w:val="212121"/>
        <w:w w:val="127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6" w:hanging="17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2" w:hanging="17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8" w:hanging="17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4" w:hanging="17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0" w:hanging="17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6" w:hanging="17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62" w:hanging="17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08" w:hanging="17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1"/>
        <w:w w:val="111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1"/>
        <w:w w:val="111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1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06"/>
        <w:sz w:val="19"/>
        <w:szCs w:val="19"/>
        <w:lang w:val="ru-RU" w:eastAsia="en-US" w:bidi="ar-SA"/>
      </w:rPr>
    </w:lvl>
    <w:lvl w:ilvl="1">
      <w:start w:val="1"/>
      <w:numFmt w:val="lowerLetter"/>
      <w:lvlText w:val="%2."/>
      <w:lvlJc w:val="left"/>
      <w:pPr>
        <w:ind w:left="1260" w:hanging="190"/>
        <w:jc w:val="left"/>
      </w:pPr>
      <w:rPr>
        <w:rFonts w:hint="default" w:ascii="Times New Roman" w:hAnsi="Times New Roman" w:eastAsia="Times New Roman" w:cs="Times New Roman"/>
        <w:color w:val="212121"/>
        <w:spacing w:val="-1"/>
        <w:w w:val="111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1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6" w:hanging="1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1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1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8" w:hanging="1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2" w:hanging="19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4305" w:hanging="3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05" w:hanging="394"/>
        <w:jc w:val="right"/>
      </w:pPr>
      <w:rPr>
        <w:rFonts w:hint="default" w:ascii="Palatino Linotype" w:hAnsi="Palatino Linotype" w:eastAsia="Palatino Linotype" w:cs="Palatino Linotype"/>
        <w:b/>
        <w:bCs/>
        <w:color w:val="212121"/>
        <w:w w:val="113"/>
        <w:sz w:val="23"/>
        <w:szCs w:val="2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340" w:hanging="3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60" w:hanging="3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380" w:hanging="3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00" w:hanging="3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0" w:hanging="3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0" w:hanging="3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60" w:hanging="39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63" w:hanging="193"/>
        <w:jc w:val="left"/>
      </w:pPr>
      <w:rPr>
        <w:rFonts w:hint="default" w:ascii="Times New Roman" w:hAnsi="Times New Roman" w:eastAsia="Times New Roman" w:cs="Times New Roman"/>
        <w:color w:val="146389"/>
        <w:w w:val="106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38" w:hanging="370"/>
        <w:jc w:val="left"/>
      </w:pPr>
      <w:rPr>
        <w:rFonts w:hint="default" w:ascii="Palatino Linotype" w:hAnsi="Palatino Linotype" w:eastAsia="Palatino Linotype" w:cs="Palatino Linotype"/>
        <w:b/>
        <w:bCs/>
        <w:w w:val="115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202" w:hanging="3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64" w:hanging="3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6" w:hanging="3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88" w:hanging="3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1" w:hanging="3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3" w:hanging="3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5" w:hanging="37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414" w:hanging="144"/>
      </w:pPr>
      <w:rPr>
        <w:rFonts w:hint="default" w:ascii="Palatino Linotype" w:hAnsi="Palatino Linotype" w:eastAsia="Palatino Linotype" w:cs="Palatino Linotype"/>
        <w:b/>
        <w:bCs/>
        <w:color w:val="212121"/>
        <w:w w:val="80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28" w:hanging="1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6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2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0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8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76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4" w:hanging="144"/>
      </w:pPr>
      <w:rPr>
        <w:rFonts w:hint="default"/>
        <w:lang w:val="ru-RU" w:eastAsia="en-US" w:bidi="ar-SA"/>
      </w:rPr>
    </w:lvl>
  </w:abstract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49"/>
      <w:jc w:val="both"/>
    </w:pPr>
    <w:rPr>
      <w:rFonts w:ascii="Times New Roman" w:hAnsi="Times New Roman" w:eastAsia="Times New Roman" w:cs="Times New Roman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04"/>
      <w:ind w:left="1031"/>
      <w:outlineLvl w:val="1"/>
    </w:pPr>
    <w:rPr>
      <w:rFonts w:ascii="Palatino Linotype" w:hAnsi="Palatino Linotype" w:eastAsia="Palatino Linotype" w:cs="Palatino Linotype"/>
      <w:b/>
      <w:bCs/>
      <w:sz w:val="33"/>
      <w:szCs w:val="33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031"/>
      <w:outlineLvl w:val="2"/>
    </w:pPr>
    <w:rPr>
      <w:rFonts w:ascii="Palatino Linotype" w:hAnsi="Palatino Linotype" w:eastAsia="Palatino Linotype" w:cs="Palatino Linotype"/>
      <w:b/>
      <w:bCs/>
      <w:sz w:val="23"/>
      <w:szCs w:val="2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70"/>
      <w:ind w:left="1049"/>
      <w:outlineLvl w:val="3"/>
    </w:pPr>
    <w:rPr>
      <w:rFonts w:ascii="Palatino Linotype" w:hAnsi="Palatino Linotype" w:eastAsia="Palatino Linotype" w:cs="Palatino Linotype"/>
      <w:b/>
      <w:bCs/>
      <w:sz w:val="19"/>
      <w:szCs w:val="19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1049"/>
      <w:outlineLvl w:val="4"/>
    </w:pPr>
    <w:rPr>
      <w:rFonts w:ascii="Times New Roman" w:hAnsi="Times New Roman" w:eastAsia="Times New Roman" w:cs="Times New Roman"/>
      <w:b/>
      <w:bCs/>
      <w:i/>
      <w:i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92"/>
      <w:ind w:left="104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98"/>
      <w:ind w:left="108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doc2do.com/hcm/webHCM.html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http://www.eucerd.eu/" TargetMode="External"/><Relationship Id="rId11" Type="http://schemas.openxmlformats.org/officeDocument/2006/relationships/hyperlink" Target="http://docs.cntd.ru/document/901984540" TargetMode="External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hyperlink" Target="https://www.ncbi.nlm.nih.gov/pubmed/?term=Batzner%20A%5BAuthor%5D&amp;cauthor=true&amp;cauthor_uid=30855006" TargetMode="External"/><Relationship Id="rId22" Type="http://schemas.openxmlformats.org/officeDocument/2006/relationships/hyperlink" Target="https://www.ncbi.nlm.nih.gov/pubmed/?term=Sch%C3%A4fers%20HJ%5BAuthor%5D&amp;cauthor=true&amp;cauthor_uid=30855006" TargetMode="External"/><Relationship Id="rId23" Type="http://schemas.openxmlformats.org/officeDocument/2006/relationships/hyperlink" Target="https://www.ncbi.nlm.nih.gov/pubmed/?term=Borisov%20KV%5BAuthor%5D&amp;cauthor=true&amp;cauthor_uid=30855006" TargetMode="External"/><Relationship Id="rId24" Type="http://schemas.openxmlformats.org/officeDocument/2006/relationships/hyperlink" Target="https://www.ncbi.nlm.nih.gov/pubmed/?term=Seggewi%C3%9F%20H%5BAuthor%5D&amp;cauthor=true&amp;cauthor_uid=30855006" TargetMode="External"/><Relationship Id="rId25" Type="http://schemas.openxmlformats.org/officeDocument/2006/relationships/hyperlink" Target="https://www.ncbi.nlm.nih.gov/pubmed/30855006" TargetMode="External"/><Relationship Id="rId26" Type="http://schemas.openxmlformats.org/officeDocument/2006/relationships/image" Target="media/image14.jpeg"/><Relationship Id="rId27" Type="http://schemas.openxmlformats.org/officeDocument/2006/relationships/image" Target="media/image15.png"/><Relationship Id="rId28" Type="http://schemas.openxmlformats.org/officeDocument/2006/relationships/image" Target="media/image16.jpeg"/><Relationship Id="rId29" Type="http://schemas.openxmlformats.org/officeDocument/2006/relationships/image" Target="media/image17.png"/><Relationship Id="rId30" Type="http://schemas.openxmlformats.org/officeDocument/2006/relationships/image" Target="media/image18.png"/><Relationship Id="rId31" Type="http://schemas.openxmlformats.org/officeDocument/2006/relationships/image" Target="media/image19.jpeg"/><Relationship Id="rId3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2021-12-06T14:28:27Z</dcterms:created>
  <dcterms:modified xsi:type="dcterms:W3CDTF">2021-12-06T14:28:27Z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Chromium</vt:lpwstr>
  </property>
  <property fmtid="{D5CDD505-2E9C-101B-9397-08002B2CF9AE}" pid="4" name="LastSaved">
    <vt:filetime>2021-12-06T00:00:00Z</vt:filetime>
  </property>
</Properties>
</file>