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 w:rsidRPr="00BA6288">
        <w:trPr>
          <w:trHeight w:hRule="exact" w:val="3031"/>
        </w:trPr>
        <w:tc>
          <w:tcPr>
            <w:tcW w:w="10716" w:type="dxa"/>
          </w:tcPr>
          <w:p w:rsidR="00000000" w:rsidRPr="00BA6288" w:rsidRDefault="00BA6288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BA6288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5pt">
                  <v:imagedata r:id="rId6" o:title=""/>
                </v:shape>
              </w:pict>
            </w:r>
          </w:p>
        </w:tc>
      </w:tr>
      <w:tr w:rsidR="00000000" w:rsidRPr="00BA6288">
        <w:trPr>
          <w:trHeight w:hRule="exact" w:val="8335"/>
        </w:trPr>
        <w:tc>
          <w:tcPr>
            <w:tcW w:w="10716" w:type="dxa"/>
            <w:vAlign w:val="center"/>
          </w:tcPr>
          <w:p w:rsidR="00000000" w:rsidRPr="00BA6288" w:rsidRDefault="00BA6288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BA6288">
              <w:rPr>
                <w:sz w:val="48"/>
                <w:szCs w:val="48"/>
              </w:rPr>
              <w:t>Постановление Правительства РФ от 29.12.2007 N 964</w:t>
            </w:r>
            <w:r w:rsidRPr="00BA6288">
              <w:rPr>
                <w:sz w:val="48"/>
                <w:szCs w:val="48"/>
              </w:rPr>
              <w:br/>
              <w:t>(ред. от 08.11.2019)</w:t>
            </w:r>
            <w:r w:rsidRPr="00BA6288">
              <w:rPr>
                <w:sz w:val="48"/>
                <w:szCs w:val="48"/>
              </w:rPr>
              <w:br/>
            </w:r>
            <w:r w:rsidRPr="00BA6288">
              <w:rPr>
                <w:sz w:val="48"/>
                <w:szCs w:val="48"/>
              </w:rPr>
              <w:t>"Об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сильнодействующих веществ для целей статьи 234 Уголовного кодекса Российской Федерации"</w:t>
            </w:r>
            <w:r w:rsidRPr="00BA6288">
              <w:rPr>
                <w:sz w:val="48"/>
                <w:szCs w:val="48"/>
              </w:rPr>
              <w:br/>
              <w:t>(с и</w:t>
            </w:r>
            <w:r w:rsidRPr="00BA6288">
              <w:rPr>
                <w:sz w:val="48"/>
                <w:szCs w:val="48"/>
              </w:rPr>
              <w:t>зм. и доп., вступ. в силу с 01.12.2019)</w:t>
            </w:r>
          </w:p>
        </w:tc>
      </w:tr>
      <w:tr w:rsidR="00000000" w:rsidRPr="00BA6288">
        <w:trPr>
          <w:trHeight w:hRule="exact" w:val="3031"/>
        </w:trPr>
        <w:tc>
          <w:tcPr>
            <w:tcW w:w="10716" w:type="dxa"/>
            <w:vAlign w:val="center"/>
          </w:tcPr>
          <w:p w:rsidR="00000000" w:rsidRPr="00BA6288" w:rsidRDefault="00BA6288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BA6288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BA6288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BA6288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BA6288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BA6288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BA6288">
              <w:rPr>
                <w:sz w:val="28"/>
                <w:szCs w:val="28"/>
              </w:rPr>
              <w:br/>
            </w:r>
            <w:r w:rsidRPr="00BA6288">
              <w:rPr>
                <w:sz w:val="28"/>
                <w:szCs w:val="28"/>
              </w:rPr>
              <w:br/>
              <w:t>Дата сохранения: 21.07.2020</w:t>
            </w:r>
            <w:r w:rsidRPr="00BA6288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BA6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BA6288">
      <w:pPr>
        <w:pStyle w:val="ConsPlusNormal"/>
        <w:jc w:val="both"/>
        <w:outlineLvl w:val="0"/>
      </w:pPr>
    </w:p>
    <w:p w:rsidR="00000000" w:rsidRDefault="00BA628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00000" w:rsidRDefault="00BA6288">
      <w:pPr>
        <w:pStyle w:val="ConsPlusTitle"/>
        <w:jc w:val="center"/>
      </w:pPr>
    </w:p>
    <w:p w:rsidR="00000000" w:rsidRDefault="00BA6288">
      <w:pPr>
        <w:pStyle w:val="ConsPlusTitle"/>
        <w:jc w:val="center"/>
      </w:pPr>
      <w:r>
        <w:t>ПОСТАНОВЛЕНИЕ</w:t>
      </w:r>
    </w:p>
    <w:p w:rsidR="00000000" w:rsidRDefault="00BA6288">
      <w:pPr>
        <w:pStyle w:val="ConsPlusTitle"/>
        <w:jc w:val="center"/>
      </w:pPr>
      <w:r>
        <w:t>от 29 декабря 2007 г. N 964</w:t>
      </w:r>
    </w:p>
    <w:p w:rsidR="00000000" w:rsidRDefault="00BA6288">
      <w:pPr>
        <w:pStyle w:val="ConsPlusTitle"/>
        <w:jc w:val="center"/>
      </w:pPr>
    </w:p>
    <w:p w:rsidR="00000000" w:rsidRDefault="00BA6288">
      <w:pPr>
        <w:pStyle w:val="ConsPlusTitle"/>
        <w:jc w:val="center"/>
      </w:pPr>
      <w:r>
        <w:t>ОБ УТВЕРЖДЕНИИ СПИСКОВ</w:t>
      </w:r>
    </w:p>
    <w:p w:rsidR="00000000" w:rsidRDefault="00BA6288">
      <w:pPr>
        <w:pStyle w:val="ConsPlusTitle"/>
        <w:jc w:val="center"/>
      </w:pPr>
      <w:r>
        <w:t>СИЛЬНОДЕЙСТВУЮЩИХ И ЯДОВИТЫХ ВЕЩЕСТВ ДЛЯ ЦЕЛЕЙ СТАТЬИ 234</w:t>
      </w:r>
    </w:p>
    <w:p w:rsidR="00000000" w:rsidRDefault="00BA6288">
      <w:pPr>
        <w:pStyle w:val="ConsPlusTitle"/>
        <w:jc w:val="center"/>
      </w:pPr>
      <w:r>
        <w:t>И ДРУГИХ СТАТЕЙ УГОЛОВНОГО КОДЕКСА РОССИЙСКОЙ ФЕДЕРАЦИИ,</w:t>
      </w:r>
    </w:p>
    <w:p w:rsidR="00000000" w:rsidRDefault="00BA6288">
      <w:pPr>
        <w:pStyle w:val="ConsPlusTitle"/>
        <w:jc w:val="center"/>
      </w:pPr>
      <w:r>
        <w:t>А ТАКЖЕ КРУПНОГО РАЗМЕРА СИЛЬНОДЕЙСТВУЮЩИХ ВЕЩЕСТВ</w:t>
      </w:r>
    </w:p>
    <w:p w:rsidR="00000000" w:rsidRDefault="00BA6288">
      <w:pPr>
        <w:pStyle w:val="ConsPlusTitle"/>
        <w:jc w:val="center"/>
      </w:pPr>
      <w:r>
        <w:t>ДЛЯ ЦЕЛЕЙ СТАТЬИ 234 УГОЛОВНОГО КОДЕКС</w:t>
      </w:r>
      <w:r>
        <w:t>А</w:t>
      </w:r>
    </w:p>
    <w:p w:rsidR="00000000" w:rsidRDefault="00BA6288">
      <w:pPr>
        <w:pStyle w:val="ConsPlusTitle"/>
        <w:jc w:val="center"/>
      </w:pPr>
      <w:r>
        <w:t>РОССИЙСКОЙ ФЕДЕРАЦИИ</w:t>
      </w:r>
    </w:p>
    <w:p w:rsidR="00000000" w:rsidRDefault="00BA6288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BA6288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Список изменяющих документов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(в ред. Постановлений Правительства РФ от 30.06.2010 N 486,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от 22.02.2012 N 144, от 01.10.2012 N 1003, от 04.02.2013 N 78,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от 26.02.2013 N 157, от 07.11.2013 N 997, от 26.09.2016 N 962,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от 19.12.2018 N 1597, от 27.05.2019 N 667, от 08.11.2019 N 1429)</w:t>
            </w:r>
          </w:p>
        </w:tc>
      </w:tr>
    </w:tbl>
    <w:p w:rsidR="00000000" w:rsidRDefault="00BA6288">
      <w:pPr>
        <w:pStyle w:val="ConsPlusNormal"/>
        <w:jc w:val="center"/>
      </w:pPr>
    </w:p>
    <w:p w:rsidR="00000000" w:rsidRDefault="00BA6288">
      <w:pPr>
        <w:pStyle w:val="ConsPlusNormal"/>
        <w:ind w:firstLine="540"/>
        <w:jc w:val="both"/>
      </w:pPr>
      <w:r>
        <w:t>В соответствии со статьей 234 Уголовного кодекса Российской Федерации Правительство Российской Федерации постановляет: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Утвердить прилагаемые:</w:t>
      </w:r>
    </w:p>
    <w:p w:rsidR="00000000" w:rsidRDefault="00BA6288">
      <w:pPr>
        <w:pStyle w:val="ConsPlusNormal"/>
        <w:spacing w:before="240"/>
        <w:ind w:firstLine="540"/>
        <w:jc w:val="both"/>
      </w:pPr>
      <w:hyperlink w:anchor="Par37" w:tooltip="СПИСОК" w:history="1">
        <w:r>
          <w:rPr>
            <w:color w:val="0000FF"/>
          </w:rPr>
          <w:t>список</w:t>
        </w:r>
      </w:hyperlink>
      <w:r>
        <w:t xml:space="preserve"> сильно</w:t>
      </w:r>
      <w:r>
        <w:t>действующих веществ для целей статьи 234 и других статей Уголовного кодекса Российской Федерации;</w:t>
      </w:r>
    </w:p>
    <w:p w:rsidR="00000000" w:rsidRDefault="00BA6288">
      <w:pPr>
        <w:pStyle w:val="ConsPlusNormal"/>
        <w:spacing w:before="240"/>
        <w:ind w:firstLine="540"/>
        <w:jc w:val="both"/>
      </w:pPr>
      <w:hyperlink w:anchor="Par212" w:tooltip="СПИСОК" w:history="1">
        <w:r>
          <w:rPr>
            <w:color w:val="0000FF"/>
          </w:rPr>
          <w:t>список</w:t>
        </w:r>
      </w:hyperlink>
      <w:r>
        <w:t xml:space="preserve"> ядовитых веществ для целей статьи 234 и других статей Уголовного кодекса Российской Федерации;</w:t>
      </w:r>
    </w:p>
    <w:p w:rsidR="00000000" w:rsidRDefault="00BA6288">
      <w:pPr>
        <w:pStyle w:val="ConsPlusNormal"/>
        <w:spacing w:before="240"/>
        <w:ind w:firstLine="540"/>
        <w:jc w:val="both"/>
      </w:pPr>
      <w:hyperlink w:anchor="Par271" w:tooltip="КРУПНЫЙ РАЗМЕР" w:history="1">
        <w:r>
          <w:rPr>
            <w:color w:val="0000FF"/>
          </w:rPr>
          <w:t>крупный размер</w:t>
        </w:r>
      </w:hyperlink>
      <w:r>
        <w:t xml:space="preserve"> сильнодействующих веществ для целей статьи 234 Уголовного кодекса Российской Федерации.</w:t>
      </w: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jc w:val="right"/>
      </w:pPr>
      <w:r>
        <w:t>Председатель Правительства</w:t>
      </w:r>
    </w:p>
    <w:p w:rsidR="00000000" w:rsidRDefault="00BA6288">
      <w:pPr>
        <w:pStyle w:val="ConsPlusNormal"/>
        <w:jc w:val="right"/>
      </w:pPr>
      <w:r>
        <w:t>Российской Федерации</w:t>
      </w:r>
    </w:p>
    <w:p w:rsidR="00000000" w:rsidRDefault="00BA6288">
      <w:pPr>
        <w:pStyle w:val="ConsPlusNormal"/>
        <w:jc w:val="right"/>
      </w:pPr>
      <w:r>
        <w:t>В.ЗУБКОВ</w:t>
      </w: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jc w:val="right"/>
        <w:outlineLvl w:val="0"/>
      </w:pPr>
      <w:r>
        <w:t>Утвержден</w:t>
      </w:r>
    </w:p>
    <w:p w:rsidR="00000000" w:rsidRDefault="00BA6288">
      <w:pPr>
        <w:pStyle w:val="ConsPlusNormal"/>
        <w:jc w:val="right"/>
      </w:pPr>
      <w:r>
        <w:t>Постановлением Правительства</w:t>
      </w:r>
    </w:p>
    <w:p w:rsidR="00000000" w:rsidRDefault="00BA6288">
      <w:pPr>
        <w:pStyle w:val="ConsPlusNormal"/>
        <w:jc w:val="right"/>
      </w:pPr>
      <w:r>
        <w:t>Российской Федерации</w:t>
      </w:r>
    </w:p>
    <w:p w:rsidR="00000000" w:rsidRDefault="00BA6288">
      <w:pPr>
        <w:pStyle w:val="ConsPlusNormal"/>
        <w:jc w:val="right"/>
      </w:pPr>
      <w:r>
        <w:t>от 29 декабря 2007 г. N 964</w:t>
      </w: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Title"/>
        <w:jc w:val="center"/>
      </w:pPr>
      <w:bookmarkStart w:id="1" w:name="Par37"/>
      <w:bookmarkEnd w:id="1"/>
      <w:r>
        <w:t>СПИСОК</w:t>
      </w:r>
    </w:p>
    <w:p w:rsidR="00000000" w:rsidRDefault="00BA6288">
      <w:pPr>
        <w:pStyle w:val="ConsPlusTitle"/>
        <w:jc w:val="center"/>
      </w:pPr>
      <w:r>
        <w:lastRenderedPageBreak/>
        <w:t>СИЛЬНОДЕЙСТВУЮЩИХ ВЕЩЕСТВ ДЛЯ ЦЕЛЕЙ СТАТЬИ 234</w:t>
      </w:r>
    </w:p>
    <w:p w:rsidR="00000000" w:rsidRDefault="00BA6288">
      <w:pPr>
        <w:pStyle w:val="ConsPlusTitle"/>
        <w:jc w:val="center"/>
      </w:pPr>
      <w:r>
        <w:t>И ДРУГИХ СТАТЕЙ УГОЛОВНОГО КОДЕКСА РОССИЙСКОЙ ФЕДЕРАЦИИ</w:t>
      </w:r>
    </w:p>
    <w:p w:rsidR="00000000" w:rsidRDefault="00BA6288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BA6288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Список изменяющих документов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(в ред. Постановлений Правительства РФ от 30.06.2010 N 486,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от 22.02.2012 N 1</w:t>
            </w:r>
            <w:r w:rsidRPr="00BA6288">
              <w:rPr>
                <w:color w:val="392C69"/>
              </w:rPr>
              <w:t>44, от 01.10.2012 N 1003, от 04.02.2013 N 78,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от 26.02.2013 N 157, от 07.11.2013 N 997, от 26.09.2016 N 962,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от 19.12.2018 N 1597, от 27.05.2019 N 667, от 08.11.2019 N 1429)</w:t>
            </w:r>
          </w:p>
        </w:tc>
      </w:tr>
    </w:tbl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  <w:r>
        <w:t>19-норандростенедиол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19-норандростенедион (эст-4-ен-3,17-дион)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19-норан дростерон (3-гидрокси-13-метилгексадекагидро-17H-циклопента[а]фенантрен-17-он)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08.11.2019 N 1429)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1-тестостерон (17бета-гидрокси-5альфа-андрост-1-ен-3-он)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4-гидрокситестостерон (4,17бета-дигидроксиандрос</w:t>
      </w:r>
      <w:r>
        <w:t>т-4-ен-3-он)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Андроизоксазол (1,10a,12a-триметил-2,3,3a,3b,4,5,5a,6,10,10a,10b,11,12,12a-тетрадекагидро-1H-циклопента[7,8]фенантро[2,3-c][1,2]оксазол-1-ол)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08.11.2019 N 1429)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</w:t>
      </w:r>
      <w:r>
        <w:t>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Андростанолон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Андростенедиол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Андростенедион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Бенактизин (амизил) (2-диэтиламиновог</w:t>
      </w:r>
      <w:r>
        <w:t>о эфира бензиловой кислоты гидрохлорид)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Бензобарбитал (1-бензоил-5-этил-5-фенилбарбитуровая кислота)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Болазин (3,3'-(гидразин-1,2-диилиден)бис(2-метиландростан-17-ол))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Боластерон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Болденон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lastRenderedPageBreak/>
        <w:t>Болдио</w:t>
      </w:r>
      <w:r>
        <w:t>н (андрост-1,4-диен-3,17-дион)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Бромизовал (N-(аминокарбонил)-2-бром-3-метилбутанамид)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</w:t>
      </w:r>
      <w:r>
        <w:t>вление Правительства РФ от 22.02.2012 N 144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Гексобарбитал (5-(1-циклогексен-1-ил)-1,5-диметил-2,4,6(1H,3H,5H)-пиримидинтрион)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Гестринон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Гидроксистенозолол (1,10a,12a-триметил-1,2,3,3a,3b,4,5,7,10</w:t>
      </w:r>
      <w:r>
        <w:t>,10a,10b,11,12,12a-тетрадекагидроциклопента[5,6]нафто[1,2-f]индазол-1-ол)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08.11.2019 N 1429)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Даназол ((17альфа)-прегн-2,4-диен-20-ино2,3-d-изоксазол-17-ол)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Дегидрохлорметилтестостерон (4-хлоро-17бета-гидрокси-17а</w:t>
      </w:r>
      <w:r>
        <w:t>льфа-метиландрост-1,4-диен-3-он)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Дезоксиметилтестостерон (17альфа-метил-5альфа-андрост-2-ен-17бета-ол)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Диенолон (17бета-гидроксиэстра-4,9(10)-диен-3-он)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08.11.2019 N 1429)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2,4-Динитрофенол (2,4-DNP)</w:t>
      </w:r>
    </w:p>
    <w:p w:rsidR="00000000" w:rsidRDefault="00BA6288">
      <w:pPr>
        <w:pStyle w:val="ConsPlusNormal"/>
        <w:jc w:val="both"/>
      </w:pPr>
      <w:r>
        <w:t>(введено Пост</w:t>
      </w:r>
      <w:r>
        <w:t>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Дростанолон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Зеранол (7,14,16-тригидрокси-3-метил-3,4,5,6,7,8,9,10,11,12-декагидро-1H-бензо[с][1]оксациклотетрадецин-1-он)</w:t>
      </w:r>
    </w:p>
    <w:p w:rsidR="00000000" w:rsidRDefault="00BA6288">
      <w:pPr>
        <w:pStyle w:val="ConsPlusNormal"/>
        <w:jc w:val="both"/>
      </w:pPr>
      <w:r>
        <w:t>(введено Пост</w:t>
      </w:r>
      <w:r>
        <w:t>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Зилпатерол (7-гидрокси-6-(пропан-2-иламино)-4,5,6,7-тетрагидроимидазо[4,5,1-jk][1]бензазепин-2(1H)-он)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08.11.2019 N 1429)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</w:t>
      </w:r>
      <w:r>
        <w:t>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Зопиклон (6-(5-хлор-2-пиридинил)-6,7-дигидро-7-оксо-5H-пирроло[3,4-b]пиразин-5-иловый эфир-4-метил-1-пиперазинкарбоновой кислоты)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lastRenderedPageBreak/>
        <w:t>Калустерон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Клозапин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07.11.2013 N 997)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</w:t>
      </w:r>
      <w:r>
        <w:t>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Клонидин (клофелин) (2-(2,6-дихлорфениламино)-имидазолина гидрохлорид)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Клостебол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Левомепромазин ((R)-2-метокси-N,N,бета-триметил-10H-фенотиазин-10-пропанамин)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Меболазин (3,3'-(гидразин-1,2-диилиден)</w:t>
      </w:r>
      <w:r>
        <w:t>бис(2,17-диметиландростан-17-ол))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Мезаболон (17-((1-метоксициклогексил)окси)андрост-1-ен-3-он)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Мепитиостан (17-метил-17-((1-метоксициклопентил)окси)-2,3-эпитиоадростан)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</w:t>
      </w:r>
      <w:r>
        <w:t xml:space="preserve">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Местанолон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Местеролон (1альфа-метиландростанодон)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Метандиенон (метандростенолон) (17бета-ги</w:t>
      </w:r>
      <w:r>
        <w:t>дрокси-17альфа-метиландрост-1,4-диен-3-он)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Метандриол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Метастерон (2альфа,17альфа-диметил-5альфа-андростан-3-он-17бета-ол)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Метенолон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Метил-1-тестостерон (17бета-гидрокси-17альфа-метил-5альфа-андрост-1-ен-3-он)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Метилдиендион (эстра-4,9-диен-3,17-дион)</w:t>
      </w:r>
    </w:p>
    <w:p w:rsidR="00000000" w:rsidRDefault="00BA6288">
      <w:pPr>
        <w:pStyle w:val="ConsPlusNormal"/>
        <w:jc w:val="both"/>
      </w:pPr>
      <w:r>
        <w:t>(введе</w:t>
      </w:r>
      <w:r>
        <w:t>но Постановлением Правительства РФ от 08.11.2019 N 1429)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Метилдиенолон (17бета-гидрокси-17альфа-метилэстр-4,9-диен-3-он)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Метилнортестостерон (17бета-гидрокси-17альфа-метилэстр-4-ен-3-он)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lastRenderedPageBreak/>
        <w:t>Метилтестостерон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Метилтриенолон (17бета-гидрокси-17альфа-метилэстр-4,</w:t>
      </w:r>
      <w:r>
        <w:t>9,11-триен-3-он)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Метилэпитиостанол (17-метил-2,3-эпитиоандростан-17-ол)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 с 1 января 2013 года. - Постановление Правительства РФ от 01.10.2012 N 1003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Миболерон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</w:t>
      </w:r>
      <w:r>
        <w:t>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Нандролон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Норболетон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Норклостебол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Норэтандролон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Оксаболон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Оксандролон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Оксиместерон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Оксиметолон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Орто-хлорбензилиденмалонодинитрил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Остарин ((2S)-3-(4-цианофенокси)-N-[4-циано-3-(трифторметил)фенил]-2-гидрокси-2-метилпропанамид) и другие субстанции со схожей химической структурой или схожими биологическими эффектами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26.09.2016 N 962)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Перец опьяняющий (кава-кава) и вещества, входящие в него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Прастерон (3-гидроксиандрост-5-ен-17-он)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Прегабалин</w:t>
      </w:r>
    </w:p>
    <w:p w:rsidR="00000000" w:rsidRDefault="00BA6288">
      <w:pPr>
        <w:pStyle w:val="ConsPlusNormal"/>
        <w:jc w:val="both"/>
      </w:pPr>
      <w:r>
        <w:t>(введено Постановлени</w:t>
      </w:r>
      <w:r>
        <w:t>ем Правительства РФ от 27.05.2019 N 667)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Пропетандрол ((17-гидрокси-17-этил-19-норандрост-4-ен-3-ил)пропионат)</w:t>
      </w:r>
    </w:p>
    <w:p w:rsidR="00000000" w:rsidRDefault="00BA6288">
      <w:pPr>
        <w:pStyle w:val="ConsPlusNormal"/>
        <w:jc w:val="both"/>
      </w:pPr>
      <w:r>
        <w:lastRenderedPageBreak/>
        <w:t>(введено Постановлением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Пропилгекседрин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Простанозол ([3,2-c]пиразол-5альфа-этиоаллохолан-17бета-тетрагидро</w:t>
      </w:r>
      <w:r>
        <w:t>пиранол)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Роксиболон (11,17-дигидрокси-17-метил-3-оксоандроста-1,4-диен-2-карбоновая кислота)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 с 1 января 2013 года. - Постановление Правительства РФ от 01.10.2012 N 1003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Сибутр</w:t>
      </w:r>
      <w:r>
        <w:t>амин, а также его структурные аналоги, обладающие схожим психоактивным действием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Силандрон (17бета-(триметилсилилокси) андрост-4-ен-3-он)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08.11.2019 N 1429)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Спорынья (рожки спорыньи эрготаминового штамма, рожки с</w:t>
      </w:r>
      <w:r>
        <w:t>порыньи эрготоксинового штамма)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Станозолол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Стенболон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Тапентадол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27.05.2019 N 667)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Тетрагидрогестринон (18альфа-гомо-прегн-4,9,11-триен-17бета-ол-3-он)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Тиоместерон (S,S'-(17-гидрокси-17-метил-3-оксоандрост-4-ен-1,7-диил)диэтантиоат)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</w:t>
      </w:r>
      <w:r>
        <w:t>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Тиопентал натрия (натриевая соль 5-(1-метилбутил)-5-этил-2-тиобарбитуровой кислоты)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26.02.2013 N 157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Трамадол (трамал) ((+/-)-транс-2-[(диметиламино)метил]-1-(м-метоксифенил</w:t>
      </w:r>
      <w:r>
        <w:t>)циклогексанол)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Тренболон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Трестолон (17бета-гидрокси-7альфа-метилэстр-4-ен-3-он)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08.11.2019 N 1429)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Тригексифенидил (циклодол) (1-циклогексил-1-фенил-3-пиперидинопропан-1-ол)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lastRenderedPageBreak/>
        <w:t>Тропикамид</w:t>
      </w:r>
    </w:p>
    <w:p w:rsidR="00000000" w:rsidRDefault="00BA6288">
      <w:pPr>
        <w:pStyle w:val="ConsPlusNormal"/>
        <w:jc w:val="both"/>
      </w:pPr>
      <w:r>
        <w:t>(введено Постановлением Пр</w:t>
      </w:r>
      <w:r>
        <w:t>авительства РФ от 27.05.2019 N 667)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Фепрозиднин (сиднофен) (3-(бета-фенилизопропил)сиднонимина гидрохлорид)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Флуокс</w:t>
      </w:r>
      <w:r>
        <w:t>иместерон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Формеболон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Фуразабол (17бета-гидрокси-17альфа-метил-5альфа-андростано[2,3-c]-фуразан)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Хинболон (квиноболон)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</w:t>
      </w:r>
      <w:r>
        <w:t xml:space="preserve">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Хлороформ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30.06.2010 N 486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Цефедрин (2-[1-фенил-2-метил-(бета-цианэтил)]амино-пропанол-1-гидрохлорид)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Энестебол (4,17-дигидрокси-17-метиландроста-1,4-диен-3-он)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Эпитиостанол (2,3-эпитиоандростан-17-ол)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19.12.2018 N 1597)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Эрготал (смесь фосфатов алкалоидов спорыньи)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Этилдиенолон (17бета-гидрокси-17альфа-этилэс</w:t>
      </w:r>
      <w:r>
        <w:t>тра-4,9(10)-диен-3-он)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08.11.2019 N 1429)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исключена. - Постановление Правительства РФ от 04.02.2013 N 78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Этилхлорид (хлорэтил)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 xml:space="preserve">Этилэстренол (19-нор-17альфа-прегн-4-ен-17-ол) и другие субстанции со схожей </w:t>
      </w:r>
      <w:r>
        <w:t>химической структурой или схожими биологическими эффектами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GW 1516 (2-[2-метил-4-[[4-метил-2-[4-(трифторметил)фенил]-1,3-тиазол-5-ил]метилсульфанил]фенокси]уксусная кислота) и другие субстанции со схожей химической структурой или схожими биологическими эфф</w:t>
      </w:r>
      <w:r>
        <w:t>ектами</w:t>
      </w:r>
    </w:p>
    <w:p w:rsidR="00000000" w:rsidRDefault="00BA6288">
      <w:pPr>
        <w:pStyle w:val="ConsPlusNormal"/>
        <w:jc w:val="both"/>
      </w:pPr>
      <w:r>
        <w:t>(введено Постановлением Правительства РФ от 26.09.2016 N 962)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lastRenderedPageBreak/>
        <w:t>Позиция исключена с 1 января 2013 года. - Постановление Правительства РФ от 01.10.2012 N 1003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Соли перечисленных в настоящем списке веществ во всех случаях, когда существование таких соле</w:t>
      </w:r>
      <w:r>
        <w:t>й возможно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Изомеры перечисленных в настоящем списке веществ во всех случаях, когда существование таких изомеров возможно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Эфиры сложные и простые перечисленных в настоящем списке веществ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Все лекарственные формы, какими бы фирменными (торговыми) названиями о</w:t>
      </w:r>
      <w:r>
        <w:t>ни не обозначались, в состав которых входят перечисленные в настоящем списке вещества в сочетании с фармакологическими неактивными компонентами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Все смеси и растворы, содержащие перечисленные в настоящем списке вещества независимо от их концентрации</w:t>
      </w: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jc w:val="right"/>
        <w:outlineLvl w:val="0"/>
      </w:pPr>
      <w:r>
        <w:t>Утвержден</w:t>
      </w:r>
    </w:p>
    <w:p w:rsidR="00000000" w:rsidRDefault="00BA6288">
      <w:pPr>
        <w:pStyle w:val="ConsPlusNormal"/>
        <w:jc w:val="right"/>
      </w:pPr>
      <w:r>
        <w:t>Постановлением Правительства</w:t>
      </w:r>
    </w:p>
    <w:p w:rsidR="00000000" w:rsidRDefault="00BA6288">
      <w:pPr>
        <w:pStyle w:val="ConsPlusNormal"/>
        <w:jc w:val="right"/>
      </w:pPr>
      <w:r>
        <w:t>Российской Федерации</w:t>
      </w:r>
    </w:p>
    <w:p w:rsidR="00000000" w:rsidRDefault="00BA6288">
      <w:pPr>
        <w:pStyle w:val="ConsPlusNormal"/>
        <w:jc w:val="right"/>
      </w:pPr>
      <w:r>
        <w:t>от 29 декабря 2007 г. N 964</w:t>
      </w: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Title"/>
        <w:jc w:val="center"/>
      </w:pPr>
      <w:bookmarkStart w:id="2" w:name="Par212"/>
      <w:bookmarkEnd w:id="2"/>
      <w:r>
        <w:t>СПИСОК</w:t>
      </w:r>
    </w:p>
    <w:p w:rsidR="00000000" w:rsidRDefault="00BA6288">
      <w:pPr>
        <w:pStyle w:val="ConsPlusTitle"/>
        <w:jc w:val="center"/>
      </w:pPr>
      <w:r>
        <w:t>ЯДОВИТЫХ ВЕЩЕСТВ ДЛЯ ЦЕЛЕЙ СТАТЬИ 234 И ДРУГИХ СТАТЕЙ</w:t>
      </w:r>
    </w:p>
    <w:p w:rsidR="00000000" w:rsidRDefault="00BA6288">
      <w:pPr>
        <w:pStyle w:val="ConsPlusTitle"/>
        <w:jc w:val="center"/>
      </w:pPr>
      <w:r>
        <w:t>УГОЛОВНОГО КОДЕКСА РОССИЙСКОЙ ФЕДЕРАЦИИ</w:t>
      </w:r>
    </w:p>
    <w:p w:rsidR="00000000" w:rsidRDefault="00BA6288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BA6288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Список изменяющих документов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(в ред. Постановления Пр</w:t>
            </w:r>
            <w:r w:rsidRPr="00BA6288">
              <w:rPr>
                <w:color w:val="392C69"/>
              </w:rPr>
              <w:t>авительства РФ от 01.10.2012 N 1003)</w:t>
            </w:r>
          </w:p>
        </w:tc>
      </w:tr>
    </w:tbl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  <w:r>
        <w:t>Позиция исключена с 1 января 2013 года. - Постановление Правительства РФ от 01.10.2012 N 1003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Аконит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Аконитин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 с 1 января 2013 года. - Постановление Правительства РФ от 01.10.2012 N 1003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Ацеклидин (3-хинуклидинилацетат)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Бруцин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lastRenderedPageBreak/>
        <w:t>Гиосциамин основание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Гиосциамина камфорат (L-тропилтропат (камфорат))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Гиосциамина сульфат (L-тропилтропат (сульфат))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Глифтор (1,3-дифторпропанол-2(1) 70 - 75%, 1-фтор-3-хлорпропанол-2(2) 10 - 20%)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Жидкость и-м (этилц</w:t>
      </w:r>
      <w:r>
        <w:t>еллозольва 50%, метанола 50%)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Жидкость, содержащая хлорид натрия, нитрат уранила, 4-хлорбензальдегид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Змеиный яд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 с 1 января 2013 года. - Постановление Правительства РФ от 01.10.2012 N 1003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Карбахолин (N-(бета-карбамоилоксиэтил)-триметиламм</w:t>
      </w:r>
      <w:r>
        <w:t>ония хлорид)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Меркаптофос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Метиловый спирт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Мышьяковистый ангидрид и его производные, включая их лекарственные формы в разных дозировках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Мышьяковый ангидрид и его производные, включая их лекарственные формы в разных дозировках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Новарсенол (5-(3-амино-4-оксифен</w:t>
      </w:r>
      <w:r>
        <w:t>иларсено)-2-гидроксианилинометилсульфоксилат)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 с 1 января 2013 года. - Постановление Правительства РФ от 01.10.2012 N 1003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Промеран (3-хлорртуть-2-метоксипропилмочевина) и его лекарственные формы в разных дозировках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Пчелиный яд очищенный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Р</w:t>
      </w:r>
      <w:r>
        <w:t>ицин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 xml:space="preserve">Ртуть металлическая, за исключением случаев, когда ртуть находится в аппаратуре, в том числе измерительной и осветительной, выпускаемой по официальной технической документации, утвержденной уполномоченными федеральными органами исполнительной власти, </w:t>
      </w:r>
      <w:r>
        <w:t>или в указанной аппаратуре, ввозимой на территорию Российской Федерации в установленном порядке, а также соли ртути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 с 1 января 2013 года. - Постановление Правительства РФ от 01.10.2012 N 1003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lastRenderedPageBreak/>
        <w:t>Синильная (цианистоводородная) кислота и циани</w:t>
      </w:r>
      <w:r>
        <w:t>ды металлов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Скополамина гидробромид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Стрихнина нитрат и его лекарственные формы в разных дозировках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Спирт этиловый синтетический, технический и пищевой, непригодный для производства алкогольной продукции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Сумма алкалоидов красавки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Таллий и его соли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Тетракарбонил никеля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Тетраэтилсвинец и его смеси с другими веществами (этиловая жидкость и прочие), кроме этилированных бензинов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Фосфид цинка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Фосфор белый (фосфор желтый)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Цианплав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Циклон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Цинхонин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Экстракт чилибухи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 xml:space="preserve">Позиция исключена с 1 января 2013 года. - </w:t>
      </w:r>
      <w:r>
        <w:t>Постановление Правительства РФ от 01.10.2012 N 1003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Позиция исключена с 1 января 2013 года. - Постановление Правительства РФ от 01.10.2012 N 1003</w:t>
      </w:r>
    </w:p>
    <w:p w:rsidR="00000000" w:rsidRDefault="00BA6288">
      <w:pPr>
        <w:pStyle w:val="ConsPlusNormal"/>
        <w:spacing w:before="240"/>
        <w:ind w:firstLine="540"/>
        <w:jc w:val="both"/>
      </w:pPr>
      <w:r>
        <w:t>Этилмеркурхлорид</w:t>
      </w: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jc w:val="right"/>
        <w:outlineLvl w:val="0"/>
      </w:pPr>
      <w:r>
        <w:t>Утвержден</w:t>
      </w:r>
    </w:p>
    <w:p w:rsidR="00000000" w:rsidRDefault="00BA6288">
      <w:pPr>
        <w:pStyle w:val="ConsPlusNormal"/>
        <w:jc w:val="right"/>
      </w:pPr>
      <w:r>
        <w:t>Постановлением Правительства</w:t>
      </w:r>
    </w:p>
    <w:p w:rsidR="00000000" w:rsidRDefault="00BA6288">
      <w:pPr>
        <w:pStyle w:val="ConsPlusNormal"/>
        <w:jc w:val="right"/>
      </w:pPr>
      <w:r>
        <w:t>Российской Федерации</w:t>
      </w:r>
    </w:p>
    <w:p w:rsidR="00000000" w:rsidRDefault="00BA6288">
      <w:pPr>
        <w:pStyle w:val="ConsPlusNormal"/>
        <w:jc w:val="right"/>
      </w:pPr>
      <w:r>
        <w:t>от 29 декабря 2007 г. N 964</w:t>
      </w:r>
    </w:p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Title"/>
        <w:jc w:val="center"/>
      </w:pPr>
      <w:bookmarkStart w:id="3" w:name="Par271"/>
      <w:bookmarkEnd w:id="3"/>
      <w:r>
        <w:t>КРУПНЫЙ РАЗМЕР</w:t>
      </w:r>
    </w:p>
    <w:p w:rsidR="00000000" w:rsidRDefault="00BA6288">
      <w:pPr>
        <w:pStyle w:val="ConsPlusTitle"/>
        <w:jc w:val="center"/>
      </w:pPr>
      <w:r>
        <w:t>СИЛЬНОДЕЙСТВУЮЩИХ ВЕЩЕСТВ ДЛЯ ЦЕЛЕЙ СТАТЬИ 234</w:t>
      </w:r>
    </w:p>
    <w:p w:rsidR="00000000" w:rsidRDefault="00BA6288">
      <w:pPr>
        <w:pStyle w:val="ConsPlusTitle"/>
        <w:jc w:val="center"/>
      </w:pPr>
      <w:r>
        <w:lastRenderedPageBreak/>
        <w:t>УГОЛОВНОГО КОДЕКСА РОССИЙСКОЙ ФЕДЕРАЦИИ</w:t>
      </w:r>
    </w:p>
    <w:p w:rsidR="00000000" w:rsidRDefault="00BA6288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:rsidRPr="00BA6288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Список изменяющих документов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(в ред. Постановлений Правительства РФ от 30.06.2010 N 486,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от 22.02.2012 N 144, от 01.10.2012 N 1003, от 04.02.2013 N 78,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от 26.02.2013 N 157, от 07.11.2013 N 997, от 26.09.2016 N 962,</w:t>
            </w:r>
          </w:p>
          <w:p w:rsidR="00000000" w:rsidRPr="00BA6288" w:rsidRDefault="00BA6288">
            <w:pPr>
              <w:pStyle w:val="ConsPlusNormal"/>
              <w:jc w:val="center"/>
              <w:rPr>
                <w:color w:val="392C69"/>
              </w:rPr>
            </w:pPr>
            <w:r w:rsidRPr="00BA6288">
              <w:rPr>
                <w:color w:val="392C69"/>
              </w:rPr>
              <w:t>от 19.12.2018 N 1597, от 27.05.2019 N 667, от 08.11.2019 N 1429)</w:t>
            </w:r>
          </w:p>
        </w:tc>
      </w:tr>
    </w:tbl>
    <w:p w:rsidR="00000000" w:rsidRDefault="00BA6288">
      <w:pPr>
        <w:pStyle w:val="ConsPlusNormal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3"/>
        <w:gridCol w:w="2154"/>
      </w:tblGrid>
      <w:tr w:rsidR="00000000" w:rsidRPr="00BA6288">
        <w:tc>
          <w:tcPr>
            <w:tcW w:w="6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Наименование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Крупный размер (граммов свыше)</w:t>
            </w:r>
          </w:p>
        </w:tc>
      </w:tr>
      <w:tr w:rsidR="00000000" w:rsidRPr="00BA6288">
        <w:tc>
          <w:tcPr>
            <w:tcW w:w="6803" w:type="dxa"/>
            <w:tcBorders>
              <w:top w:val="single" w:sz="4" w:space="0" w:color="auto"/>
            </w:tcBorders>
          </w:tcPr>
          <w:p w:rsidR="00000000" w:rsidRPr="00BA6288" w:rsidRDefault="00BA6288">
            <w:pPr>
              <w:pStyle w:val="ConsPlusNormal"/>
            </w:pPr>
            <w:r w:rsidRPr="00BA6288">
              <w:t>19-норандростенеди</w:t>
            </w:r>
            <w:r w:rsidRPr="00BA6288">
              <w:t>ол</w:t>
            </w:r>
          </w:p>
        </w:tc>
        <w:tc>
          <w:tcPr>
            <w:tcW w:w="2154" w:type="dxa"/>
            <w:tcBorders>
              <w:top w:val="single" w:sz="4" w:space="0" w:color="auto"/>
            </w:tcBorders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19-норандростенедион (эст-4-ен-3,17-дион)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19-норандростерон (3-гидрокси-13-метилгексадекагидро-17H-циклопента[а]фенантрен-17-он)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08.11.2019 N 1429)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1-тестостерон (17бета-гидрокси-5альфа-андрост-1-ен-3-он)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4-гидрокситестостерон (4,17бета-дигидроксиандрост-4-ен-3-он)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Андроизоксазол (1,10a,12а-триметил-2,3,3a,3b,4,5,5a,6,10,10a,10b,11,12,12a-тетрадекагидро-1H-циклопента[7,8]фенантро[2,3-c][1,2]оксазол-1-ол)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08.11.2019 N 1429)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</w:t>
            </w:r>
            <w:r w:rsidRPr="00BA6288">
              <w:t>тва РФ от 04.02.2013 N 78</w:t>
            </w:r>
          </w:p>
        </w:tc>
      </w:tr>
      <w:tr w:rsidR="00000000" w:rsidRPr="00BA6288">
        <w:tc>
          <w:tcPr>
            <w:tcW w:w="6803" w:type="dxa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Андростанолон</w:t>
            </w:r>
          </w:p>
        </w:tc>
        <w:tc>
          <w:tcPr>
            <w:tcW w:w="2154" w:type="dxa"/>
            <w:vAlign w:val="bottom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Андростенедиол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Андростенедион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Бенактизин (амизил) (2-диэтиламинового эфира бензиловой кислоты гидрохлорид)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Бензобарбитал (1-бензоил-5-этил-5-фенилбарбитуровая кислота)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Болазин (3,3'-(гидразин-1,2-диилиден)бис(2-метиландростан-17-ол))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lastRenderedPageBreak/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Боластерон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Болденон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Болдион (андрост-1,4-диен-3,17-дион)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Бромизовал (N-(аминокарбонил)-2-бром-3-метилбутанамид)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15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22.02.2012 N 144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Гексобарбитал (5-(1-циклогексен-1-ил)-1,5-диметил-2,</w:t>
            </w:r>
            <w:r w:rsidRPr="00BA6288">
              <w:t>4,6(1H,3H,5H)-пиримидинтрион)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Гестринон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Гидроксистенозолол (1,10a,12a-триметил-1,2,3,3a,3b,4,5,7,10,10a,10b,11,12,12a-тетрадекагидроциклопента[5,6]нафто[1,2-f]индазол-1-ол)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08.11.2019 N 1429)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Даназол ((17альфа)-прегн-2,4-диен-20-ино2,3-d-изоксазол-17-ол)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Дегидрохлорметилтестостерон (4-хлоро-17бета-гидрокси-17альфа-метиландрост-1,4-диен-3-он)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Дезоксиметилтестостерон (17альфа-метил-5альфа-андрост-2-ен-17бета-ол)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Диенолон (17бета-гидро</w:t>
            </w:r>
            <w:r w:rsidRPr="00BA6288">
              <w:t>ксиэстра-4,9(10)-диен-3-он)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08.11.2019 N 1429)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2,4-Динитрофенол (2,4-DNP)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Дростанолон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Зеранол (7,14,16-тригидрокси-3-метил-3,4,5,6,7,8,9,10,11,12-декагидро-1H-бензо[с][1]оксациклотетрадецин-1-он)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lastRenderedPageBreak/>
              <w:t>(введено Постановлением Правительства РФ от 19.12.2018</w:t>
            </w:r>
            <w:r w:rsidRPr="00BA6288">
              <w:t xml:space="preserve"> N 1597)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Зилпатерол (7-гидрокси-6-(пропан-2-иламино)-4,5,6,7-тетрагидроимидазо[4,5,1-jk][1]бензазепин-2(1H)-он)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25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08.11.2019 N 1429)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Зопиклон (6-(5-хлор-2-пиридинил)-6,7-дигидро-7-оксо-5H-пирроло[3,4-b]пиразин-5-иловый эфир-4-метил-1-пиперазинкарбоновой кислоты)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0,9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Калустерон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Клозапин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4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07.11.2013 N 997)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</w:t>
            </w:r>
            <w:r w:rsidRPr="00BA6288">
              <w:t>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Клонидин (клофелин) (2-(2,6-дихлорфениламино)-имидазолина гидрохлорид)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Клостебол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Левомепромазин ((R)-2-метокси-N,N,бета-триметил-10H-фенотиазин-10-пропанамин)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Меболазин (3,3'-(гидразин-1,2-диилиден)бис(2,17-диметиландростан-17-ол))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Мезаболон (17-((1-метоксициклогексил)окси)андрост-1-ен-3-он)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Мепитиостан (17-метил-17-((1-метоксициклопентил)окси)-2,3-эпитиоадростан)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</w:t>
            </w:r>
            <w:r w:rsidRPr="00BA6288">
              <w:t>Ф от 04.02.2013 N 78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lastRenderedPageBreak/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Местанолон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Местеролон (1альфа-метиландростанодон)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Метандиенон (метандростенолон) (17бета-гидрокси-17альфа-метиландрост-1,4-диен-3-он)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Метандриол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Метастерон (2альфа,17альфа-диметил-5альфа-андростан-3-он-17бета-ол)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Метенолон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Метил-1-тестостерон (17бета-гидрокси-17альфа-метил-5альфа-андрост-1-ен-3-он)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Метилдиендион (эстра-4,9-диен-3,17-дион)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08.11.2019 N 1429)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Метилдиенолон (17бета-гидрокси-17альфа-метилэстр-4,9-диен-3-он)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Метилнортестостерон (17бета-гидрокси-17альфа-метилэстр-4-ен-3-он)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Метилтестостерон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Метилтриенолон (17бета-гидрокси-17альфа-метилэстр-4,9,11-триен-3-он)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Метилэпитиостанол (17-метил-2,3-эпитиоандростан-17-ол)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 с 1 января 2013 года. - Постановление Правительства РФ от 01.10.2012 N 1003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Миболерон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Нандролон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</w:t>
            </w:r>
            <w:r w:rsidRPr="00BA6288">
              <w:t>,5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Норболетон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lastRenderedPageBreak/>
              <w:t>Норклостебол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Норэтандролон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Оксаболон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Оксандролон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Оксиместерон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Оксиметолон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Орто-хлорбензилиденмалонодинитрил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Остарин ((2S)-3-(4-цианофенокси)-N-[4-циано-3-(трифторметил)фенил]-2-гидрокси-2-метилпропанамид) и другие субстанции со схожей химической структурой или схожими биологическими эффектами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</w:t>
            </w:r>
            <w:r w:rsidRPr="00BA6288">
              <w:t>тановлением Правительства РФ от 26.09.2016 N 962)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Перец опьяняющий (кава-кава) и вещества, входящие в него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Прастерон (3-гидроксиандрост-5-ен-17-он)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Прегабалин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50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</w:t>
            </w:r>
            <w:r w:rsidRPr="00BA6288">
              <w:t>остановлением Правительства РФ от 27.05.2019 N 667)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Пропетандрол ((17-гидрокси-17-этил-19-норандрост-4-ен-3-ил)пропионат)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Пропилгекседрин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Простанозол ([3,2-с]пиразол-5альфа-этиоаллохол</w:t>
            </w:r>
            <w:r w:rsidRPr="00BA6288">
              <w:t>ан-17бета-тетрагидропиранол)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Роксиболон (11,17-дигидрокси-17-метил-3-оксоандроста-1,4-диен-2-карбоновая кислота)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 xml:space="preserve">Позиция исключена с 1 января 2013 года. - Постановление Правительства РФ от </w:t>
            </w:r>
            <w:r w:rsidRPr="00BA6288">
              <w:lastRenderedPageBreak/>
              <w:t>01.10.2012 N 1003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lastRenderedPageBreak/>
              <w:t>Сибутрамин, а также его структурные аналоги, обладающие схожим психоактивным действием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0,5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Силандрон (17бета-(триметилсилилокси) андрост-4-ен-3-он)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</w:t>
            </w:r>
            <w:r w:rsidRPr="00BA6288">
              <w:t xml:space="preserve"> Постановлением Правительства РФ от 08.11.2019 N 1429)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Спорынья (рожки спорыньи эрготаминового штамма, рожки спорыньи эрготоксинового штамма)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Станозолол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Стенболон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Тапентадол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27.05.2019 N 667)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Тетрагидрогестринон (18альфа-гомо-прегн-4,9,11-триен-17бета-ол-3-он)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Тиоместерон (S,S'-(17-гидрокси-17-метил-3-оксоандрост-4-ен-1,7-диил)диэтантиоат)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Тиопентал натрия (натриевая соль 5-(1-метилбутил)-5-этил-2-тиобарбитуровой кислоты)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</w:t>
            </w:r>
            <w:r w:rsidRPr="00BA6288">
              <w:t>е Правительства РФ от 26.02.2013 N 157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Трамадол (трамал) ((+/-)-транс-2-[(диметиламино)метил]-1-(м-метоксифенил)циклогексанол)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Тренболон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Трестолон (17бета-гидрокси-7альфа-метилэстр-4-ен-3-он)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08.11.2019 N 1429)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Тригексифенидил (циклодол) (1-циклогексил-1-фенил-3-пиперидинопропан-1-ол)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Тропикамид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lastRenderedPageBreak/>
              <w:t>(введено Постановлением Правительства РФ от 27.05.2019 N 667)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Фепрозиднин (сиднофен) (3-(бета-фенилизопропил)сиднонимина гидрохлорид)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0,6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Флуоксиместерон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2,5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</w:t>
            </w:r>
            <w:r w:rsidRPr="00BA6288">
              <w:t>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Формеболон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Фуразабол (17бета-гидрокси-17альфа-метил-5альфа-андростано[2,3-с]-фуразан)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Хинболон (квиноболон)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Хлороформ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1500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30.06.2010 N 486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Цефедрин (2-[1-фенил-2-метил-(бета-цианэтил)]амино-пропанол-1-гидрохлорид)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Энестебол (4,17-дигидрокси-17-метиландроста-1,4-диен-3-он)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Эпитиостанол (2,3-эпитиоандростан-17-ол)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19.12.2018 N 1597)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Эрготал (смесь фосфатов алкалоидов спорыньи)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Этилдиенолон (17бета-гидрокси-17аль</w:t>
            </w:r>
            <w:r w:rsidRPr="00BA6288">
              <w:t>фа-этилэстра-4,9(10)-диен-3-он)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10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08.11.2019 N 1429)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исключена. - Постановление Правительства РФ от 04.02.2013 N 78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Этилхлорид (хлорэтил)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300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 xml:space="preserve">Этилэстренол (19-нор-17альфа-прегн-4-ен-17-ол) и другие субстанции со схожей химической структурой или схожими </w:t>
            </w:r>
            <w:r w:rsidRPr="00BA6288">
              <w:lastRenderedPageBreak/>
              <w:t>биологическими эффектами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lastRenderedPageBreak/>
              <w:t>10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GW 1516 (2-[2-метил-4-[[4-метил-2-[4-(трифторметил)фенил]-1,3-тиазол-5-ил]метилсульфанил]фенокси]уксусная кислота) и</w:t>
            </w:r>
            <w:r w:rsidRPr="00BA6288">
              <w:t xml:space="preserve"> другие субстанции со схожей химической структурой или схожими биологическими эффектами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5</w:t>
            </w:r>
          </w:p>
        </w:tc>
      </w:tr>
      <w:tr w:rsidR="00000000" w:rsidRPr="00BA6288">
        <w:tc>
          <w:tcPr>
            <w:tcW w:w="8957" w:type="dxa"/>
            <w:gridSpan w:val="2"/>
          </w:tcPr>
          <w:p w:rsidR="00000000" w:rsidRPr="00BA6288" w:rsidRDefault="00BA6288">
            <w:pPr>
              <w:pStyle w:val="ConsPlusNormal"/>
              <w:jc w:val="both"/>
            </w:pPr>
            <w:r w:rsidRPr="00BA6288">
              <w:t>(введено Постановлением Правительства РФ от 26.09.2016 N 962)</w:t>
            </w:r>
          </w:p>
        </w:tc>
      </w:tr>
      <w:tr w:rsidR="00000000" w:rsidRPr="00BA6288">
        <w:tc>
          <w:tcPr>
            <w:tcW w:w="8957" w:type="dxa"/>
            <w:gridSpan w:val="2"/>
            <w:vAlign w:val="bottom"/>
          </w:tcPr>
          <w:p w:rsidR="00000000" w:rsidRPr="00BA6288" w:rsidRDefault="00BA6288">
            <w:pPr>
              <w:pStyle w:val="ConsPlusNormal"/>
            </w:pPr>
            <w:r w:rsidRPr="00BA6288">
              <w:t>Позиция исключена с 1 января 2013 года. - Постановление Правительства РФ от 01.10.2012 N 1003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Соли пе</w:t>
            </w:r>
            <w:r w:rsidRPr="00BA6288">
              <w:t>речисленных в настоящем списке веществ во всех случаях, когда существование таких солей возможно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крупный размер, применяемый для соответствующих сильнодействующих веществ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Изомеры перечисленных в настоящем списке веществ во всех случаях, когда существование таких изомеров возможно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-"-</w:t>
            </w:r>
          </w:p>
        </w:tc>
      </w:tr>
      <w:tr w:rsidR="00000000" w:rsidRPr="00BA6288">
        <w:tc>
          <w:tcPr>
            <w:tcW w:w="6803" w:type="dxa"/>
          </w:tcPr>
          <w:p w:rsidR="00000000" w:rsidRPr="00BA6288" w:rsidRDefault="00BA6288">
            <w:pPr>
              <w:pStyle w:val="ConsPlusNormal"/>
            </w:pPr>
            <w:r w:rsidRPr="00BA6288">
              <w:t>Эфиры сложные и простые перечисленных в настоящем списке веществ</w:t>
            </w:r>
          </w:p>
        </w:tc>
        <w:tc>
          <w:tcPr>
            <w:tcW w:w="2154" w:type="dxa"/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-"-</w:t>
            </w:r>
          </w:p>
        </w:tc>
      </w:tr>
      <w:tr w:rsidR="00000000" w:rsidRPr="00BA6288">
        <w:tc>
          <w:tcPr>
            <w:tcW w:w="6803" w:type="dxa"/>
            <w:tcBorders>
              <w:bottom w:val="single" w:sz="4" w:space="0" w:color="auto"/>
            </w:tcBorders>
          </w:tcPr>
          <w:p w:rsidR="00000000" w:rsidRPr="00BA6288" w:rsidRDefault="00BA6288">
            <w:pPr>
              <w:pStyle w:val="ConsPlusNormal"/>
            </w:pPr>
            <w:r w:rsidRPr="00BA6288">
              <w:t>Все лекарственные формы, смеси и растворы, в состав которых входит хотя</w:t>
            </w:r>
            <w:r w:rsidRPr="00BA6288">
              <w:t xml:space="preserve"> бы одно вещество, перечисленное в списке сильнодействующих веществ для целей статьи 234 и других статей Уголовного кодекса Российской Федерации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:rsidR="00000000" w:rsidRPr="00BA6288" w:rsidRDefault="00BA6288">
            <w:pPr>
              <w:pStyle w:val="ConsPlusNormal"/>
              <w:jc w:val="center"/>
            </w:pPr>
            <w:r w:rsidRPr="00BA6288">
              <w:t>для лекарственной формы, смеси и раствора крупный размер определяется как крупный размер сильнодействующего вещ</w:t>
            </w:r>
            <w:r w:rsidRPr="00BA6288">
              <w:t>ества, содержащегося в лекарственной форме, смеси или растворе, для которого установлен наименьший крупный размер, исходя из общего количества без пересчета на действующее вещество</w:t>
            </w:r>
          </w:p>
        </w:tc>
      </w:tr>
    </w:tbl>
    <w:p w:rsidR="00000000" w:rsidRDefault="00BA6288">
      <w:pPr>
        <w:pStyle w:val="ConsPlusNormal"/>
        <w:ind w:firstLine="540"/>
        <w:jc w:val="both"/>
      </w:pPr>
    </w:p>
    <w:p w:rsidR="00000000" w:rsidRDefault="00BA6288">
      <w:pPr>
        <w:pStyle w:val="ConsPlusNormal"/>
        <w:ind w:firstLine="540"/>
        <w:jc w:val="both"/>
      </w:pPr>
    </w:p>
    <w:p w:rsidR="00BA6288" w:rsidRDefault="00BA628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A6288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288" w:rsidRDefault="00BA6288">
      <w:pPr>
        <w:spacing w:after="0" w:line="240" w:lineRule="auto"/>
      </w:pPr>
      <w:r>
        <w:separator/>
      </w:r>
    </w:p>
  </w:endnote>
  <w:endnote w:type="continuationSeparator" w:id="0">
    <w:p w:rsidR="00BA6288" w:rsidRDefault="00BA6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A62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BA6288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A6288" w:rsidRDefault="00BA6288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BA6288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BA6288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A6288" w:rsidRDefault="00BA6288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BA6288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A6288" w:rsidRDefault="00BA6288">
          <w:pPr>
            <w:pStyle w:val="ConsPlusNormal"/>
            <w:jc w:val="right"/>
            <w:rPr>
              <w:sz w:val="20"/>
              <w:szCs w:val="20"/>
            </w:rPr>
          </w:pPr>
          <w:r w:rsidRPr="00BA6288">
            <w:rPr>
              <w:sz w:val="20"/>
              <w:szCs w:val="20"/>
            </w:rPr>
            <w:t xml:space="preserve">Страница </w:t>
          </w:r>
          <w:r w:rsidRPr="00BA6288">
            <w:rPr>
              <w:sz w:val="20"/>
              <w:szCs w:val="20"/>
            </w:rPr>
            <w:fldChar w:fldCharType="begin"/>
          </w:r>
          <w:r w:rsidRPr="00BA6288">
            <w:rPr>
              <w:sz w:val="20"/>
              <w:szCs w:val="20"/>
            </w:rPr>
            <w:instrText>\PAGE</w:instrText>
          </w:r>
          <w:r w:rsidR="00672A5E" w:rsidRPr="00BA6288">
            <w:rPr>
              <w:sz w:val="20"/>
              <w:szCs w:val="20"/>
            </w:rPr>
            <w:fldChar w:fldCharType="separate"/>
          </w:r>
          <w:r w:rsidR="00672A5E" w:rsidRPr="00BA6288">
            <w:rPr>
              <w:noProof/>
              <w:sz w:val="20"/>
              <w:szCs w:val="20"/>
            </w:rPr>
            <w:t>2</w:t>
          </w:r>
          <w:r w:rsidRPr="00BA6288">
            <w:rPr>
              <w:sz w:val="20"/>
              <w:szCs w:val="20"/>
            </w:rPr>
            <w:fldChar w:fldCharType="end"/>
          </w:r>
          <w:r w:rsidRPr="00BA6288">
            <w:rPr>
              <w:sz w:val="20"/>
              <w:szCs w:val="20"/>
            </w:rPr>
            <w:t xml:space="preserve"> из </w:t>
          </w:r>
          <w:r w:rsidRPr="00BA6288">
            <w:rPr>
              <w:sz w:val="20"/>
              <w:szCs w:val="20"/>
            </w:rPr>
            <w:fldChar w:fldCharType="begin"/>
          </w:r>
          <w:r w:rsidRPr="00BA6288">
            <w:rPr>
              <w:sz w:val="20"/>
              <w:szCs w:val="20"/>
            </w:rPr>
            <w:instrText>\NUMPAGES</w:instrText>
          </w:r>
          <w:r w:rsidR="00672A5E" w:rsidRPr="00BA6288">
            <w:rPr>
              <w:sz w:val="20"/>
              <w:szCs w:val="20"/>
            </w:rPr>
            <w:fldChar w:fldCharType="separate"/>
          </w:r>
          <w:r w:rsidR="00672A5E" w:rsidRPr="00BA6288">
            <w:rPr>
              <w:noProof/>
              <w:sz w:val="20"/>
              <w:szCs w:val="20"/>
            </w:rPr>
            <w:t>20</w:t>
          </w:r>
          <w:r w:rsidRPr="00BA6288">
            <w:rPr>
              <w:sz w:val="20"/>
              <w:szCs w:val="20"/>
            </w:rPr>
            <w:fldChar w:fldCharType="end"/>
          </w:r>
        </w:p>
      </w:tc>
    </w:tr>
  </w:tbl>
  <w:p w:rsidR="00000000" w:rsidRDefault="00BA6288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288" w:rsidRDefault="00BA6288">
      <w:pPr>
        <w:spacing w:after="0" w:line="240" w:lineRule="auto"/>
      </w:pPr>
      <w:r>
        <w:separator/>
      </w:r>
    </w:p>
  </w:footnote>
  <w:footnote w:type="continuationSeparator" w:id="0">
    <w:p w:rsidR="00BA6288" w:rsidRDefault="00BA6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BA6288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A6288" w:rsidRDefault="00BA6288">
          <w:pPr>
            <w:pStyle w:val="ConsPlusNormal"/>
            <w:rPr>
              <w:sz w:val="16"/>
              <w:szCs w:val="16"/>
            </w:rPr>
          </w:pPr>
          <w:r w:rsidRPr="00BA6288">
            <w:rPr>
              <w:sz w:val="16"/>
              <w:szCs w:val="16"/>
            </w:rPr>
            <w:t>Постановление Правительст</w:t>
          </w:r>
          <w:r w:rsidRPr="00BA6288">
            <w:rPr>
              <w:sz w:val="16"/>
              <w:szCs w:val="16"/>
            </w:rPr>
            <w:t>ва РФ от 29.12.2007 N 964</w:t>
          </w:r>
          <w:r w:rsidRPr="00BA6288">
            <w:rPr>
              <w:sz w:val="16"/>
              <w:szCs w:val="16"/>
            </w:rPr>
            <w:br/>
            <w:t>(ред. от 08.11.2019)</w:t>
          </w:r>
          <w:r w:rsidRPr="00BA6288">
            <w:rPr>
              <w:sz w:val="16"/>
              <w:szCs w:val="16"/>
            </w:rPr>
            <w:br/>
            <w:t>"Об утверждении списков сильнодействующих и ядов...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A6288" w:rsidRDefault="00BA6288">
          <w:pPr>
            <w:pStyle w:val="ConsPlusNormal"/>
            <w:jc w:val="center"/>
          </w:pPr>
        </w:p>
        <w:p w:rsidR="00000000" w:rsidRPr="00BA6288" w:rsidRDefault="00BA6288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A6288" w:rsidRDefault="00BA6288">
          <w:pPr>
            <w:pStyle w:val="ConsPlusNormal"/>
            <w:jc w:val="right"/>
            <w:rPr>
              <w:sz w:val="16"/>
              <w:szCs w:val="16"/>
            </w:rPr>
          </w:pPr>
          <w:r w:rsidRPr="00BA6288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BA6288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BA6288">
            <w:rPr>
              <w:sz w:val="18"/>
              <w:szCs w:val="18"/>
            </w:rPr>
            <w:br/>
          </w:r>
          <w:r w:rsidRPr="00BA6288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BA628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A628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A5E"/>
    <w:rsid w:val="00672A5E"/>
    <w:rsid w:val="00BA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F26C7BC-4C3B-4466-B11E-3C5C91C3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3713</Words>
  <Characters>21168</Characters>
  <Application>Microsoft Office Word</Application>
  <DocSecurity>2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29.12.2007 N 964(ред. от 08.11.2019)"Об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сильнодействующих вещ</vt:lpstr>
    </vt:vector>
  </TitlesOfParts>
  <Company>КонсультантПлюс Версия 4018.00.50</Company>
  <LinksUpToDate>false</LinksUpToDate>
  <CharactersWithSpaces>24832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29.12.2007 N 964(ред. от 08.11.2019)"Об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сильнодействующих вещ</dc:title>
  <dc:subject/>
  <dc:creator>curscurs@outlook.com</dc:creator>
  <cp:keywords/>
  <dc:description/>
  <cp:lastModifiedBy>curscurs@outlook.com</cp:lastModifiedBy>
  <cp:revision>2</cp:revision>
  <dcterms:created xsi:type="dcterms:W3CDTF">2020-07-29T11:22:00Z</dcterms:created>
  <dcterms:modified xsi:type="dcterms:W3CDTF">2020-07-29T11:22:00Z</dcterms:modified>
</cp:coreProperties>
</file>