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B50" w:rsidRPr="00643B50" w:rsidRDefault="00643B50" w:rsidP="00643B50">
      <w:pPr>
        <w:shd w:val="clear" w:color="auto" w:fill="FFFFFF"/>
        <w:spacing w:after="0" w:line="240" w:lineRule="auto"/>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643B50" w:rsidRPr="00643B50" w:rsidRDefault="00643B50" w:rsidP="00643B50">
      <w:pPr>
        <w:shd w:val="clear" w:color="auto" w:fill="FFFFFF"/>
        <w:spacing w:after="0" w:line="240" w:lineRule="auto"/>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Клинические рекомендации</w:t>
      </w:r>
    </w:p>
    <w:p w:rsidR="00643B50" w:rsidRPr="00643B50" w:rsidRDefault="00643B50" w:rsidP="00643B50">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 xml:space="preserve">Дефект </w:t>
      </w:r>
      <w:proofErr w:type="spellStart"/>
      <w:r w:rsidRPr="00643B50">
        <w:rPr>
          <w:rFonts w:ascii="Times New Roman" w:eastAsia="Times New Roman" w:hAnsi="Times New Roman" w:cs="Times New Roman"/>
          <w:b/>
          <w:bCs/>
          <w:color w:val="000000"/>
          <w:kern w:val="36"/>
          <w:sz w:val="48"/>
          <w:szCs w:val="48"/>
          <w:lang w:eastAsia="ru-RU"/>
        </w:rPr>
        <w:t>межпредсердной</w:t>
      </w:r>
      <w:proofErr w:type="spellEnd"/>
      <w:r w:rsidRPr="00643B50">
        <w:rPr>
          <w:rFonts w:ascii="Times New Roman" w:eastAsia="Times New Roman" w:hAnsi="Times New Roman" w:cs="Times New Roman"/>
          <w:b/>
          <w:bCs/>
          <w:color w:val="000000"/>
          <w:kern w:val="36"/>
          <w:sz w:val="48"/>
          <w:szCs w:val="48"/>
          <w:lang w:eastAsia="ru-RU"/>
        </w:rPr>
        <w:t xml:space="preserve"> перегородки</w:t>
      </w:r>
    </w:p>
    <w:p w:rsidR="00643B50" w:rsidRPr="00643B50" w:rsidRDefault="00643B50" w:rsidP="00643B50">
      <w:pPr>
        <w:shd w:val="clear" w:color="auto" w:fill="FFFFFF"/>
        <w:spacing w:after="150" w:line="240" w:lineRule="auto"/>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Кодирование по Международной статистической</w:t>
      </w:r>
      <w:r w:rsidRPr="00643B50">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643B50">
        <w:rPr>
          <w:rFonts w:ascii="Times New Roman" w:eastAsia="Times New Roman" w:hAnsi="Times New Roman" w:cs="Times New Roman"/>
          <w:b/>
          <w:bCs/>
          <w:color w:val="222222"/>
          <w:sz w:val="27"/>
          <w:szCs w:val="27"/>
          <w:lang w:eastAsia="ru-RU"/>
        </w:rPr>
        <w:t>Q21.1</w:t>
      </w:r>
    </w:p>
    <w:p w:rsidR="00643B50" w:rsidRPr="00643B50" w:rsidRDefault="00643B50" w:rsidP="00643B50">
      <w:pPr>
        <w:shd w:val="clear" w:color="auto" w:fill="FFFFFF"/>
        <w:spacing w:after="150" w:line="240" w:lineRule="auto"/>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Год утверждения (частота пересмотра):</w:t>
      </w:r>
      <w:r w:rsidRPr="00643B50">
        <w:rPr>
          <w:rFonts w:ascii="Times New Roman" w:eastAsia="Times New Roman" w:hAnsi="Times New Roman" w:cs="Times New Roman"/>
          <w:b/>
          <w:bCs/>
          <w:color w:val="222222"/>
          <w:sz w:val="27"/>
          <w:szCs w:val="27"/>
          <w:lang w:eastAsia="ru-RU"/>
        </w:rPr>
        <w:t>2023</w:t>
      </w:r>
    </w:p>
    <w:p w:rsidR="00643B50" w:rsidRPr="00643B50" w:rsidRDefault="00643B50" w:rsidP="00643B50">
      <w:pPr>
        <w:shd w:val="clear" w:color="auto" w:fill="FFFFFF"/>
        <w:spacing w:after="150" w:line="240" w:lineRule="auto"/>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Возрастная </w:t>
      </w:r>
      <w:proofErr w:type="spellStart"/>
      <w:proofErr w:type="gramStart"/>
      <w:r w:rsidRPr="00643B50">
        <w:rPr>
          <w:rFonts w:ascii="Times New Roman" w:eastAsia="Times New Roman" w:hAnsi="Times New Roman" w:cs="Times New Roman"/>
          <w:color w:val="222222"/>
          <w:sz w:val="27"/>
          <w:szCs w:val="27"/>
          <w:lang w:eastAsia="ru-RU"/>
        </w:rPr>
        <w:t>категория:</w:t>
      </w:r>
      <w:r w:rsidRPr="00643B50">
        <w:rPr>
          <w:rFonts w:ascii="Times New Roman" w:eastAsia="Times New Roman" w:hAnsi="Times New Roman" w:cs="Times New Roman"/>
          <w:b/>
          <w:bCs/>
          <w:color w:val="222222"/>
          <w:sz w:val="27"/>
          <w:szCs w:val="27"/>
          <w:lang w:eastAsia="ru-RU"/>
        </w:rPr>
        <w:t>Взрослые</w:t>
      </w:r>
      <w:proofErr w:type="gramEnd"/>
      <w:r w:rsidRPr="00643B50">
        <w:rPr>
          <w:rFonts w:ascii="Times New Roman" w:eastAsia="Times New Roman" w:hAnsi="Times New Roman" w:cs="Times New Roman"/>
          <w:b/>
          <w:bCs/>
          <w:color w:val="222222"/>
          <w:sz w:val="27"/>
          <w:szCs w:val="27"/>
          <w:lang w:eastAsia="ru-RU"/>
        </w:rPr>
        <w:t>,Дети</w:t>
      </w:r>
      <w:proofErr w:type="spellEnd"/>
    </w:p>
    <w:p w:rsidR="00643B50" w:rsidRPr="00643B50" w:rsidRDefault="00643B50" w:rsidP="00643B50">
      <w:pPr>
        <w:shd w:val="clear" w:color="auto" w:fill="FFFFFF"/>
        <w:spacing w:after="150" w:line="240" w:lineRule="auto"/>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Пересмотр не позднее:</w:t>
      </w:r>
      <w:r w:rsidRPr="00643B50">
        <w:rPr>
          <w:rFonts w:ascii="Times New Roman" w:eastAsia="Times New Roman" w:hAnsi="Times New Roman" w:cs="Times New Roman"/>
          <w:b/>
          <w:bCs/>
          <w:color w:val="222222"/>
          <w:sz w:val="27"/>
          <w:szCs w:val="27"/>
          <w:lang w:eastAsia="ru-RU"/>
        </w:rPr>
        <w:t>2025</w:t>
      </w:r>
    </w:p>
    <w:p w:rsidR="00643B50" w:rsidRPr="00643B50" w:rsidRDefault="00643B50" w:rsidP="00643B50">
      <w:pPr>
        <w:shd w:val="clear" w:color="auto" w:fill="FFFFFF"/>
        <w:spacing w:after="150" w:line="240" w:lineRule="auto"/>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ID:</w:t>
      </w:r>
      <w:r w:rsidRPr="00643B50">
        <w:rPr>
          <w:rFonts w:ascii="Times New Roman" w:eastAsia="Times New Roman" w:hAnsi="Times New Roman" w:cs="Times New Roman"/>
          <w:b/>
          <w:bCs/>
          <w:color w:val="222222"/>
          <w:sz w:val="27"/>
          <w:szCs w:val="27"/>
          <w:lang w:eastAsia="ru-RU"/>
        </w:rPr>
        <w:t>46</w:t>
      </w:r>
    </w:p>
    <w:p w:rsidR="00643B50" w:rsidRPr="00643B50" w:rsidRDefault="00643B50" w:rsidP="00643B50">
      <w:pPr>
        <w:shd w:val="clear" w:color="auto" w:fill="FFFFFF"/>
        <w:spacing w:after="0" w:line="240" w:lineRule="auto"/>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Разработчик клинической рекомендации</w:t>
      </w:r>
    </w:p>
    <w:p w:rsidR="00643B50" w:rsidRPr="00643B50" w:rsidRDefault="00643B50" w:rsidP="00643B50">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643B50">
        <w:rPr>
          <w:rFonts w:ascii="Times New Roman" w:eastAsia="Times New Roman" w:hAnsi="Times New Roman" w:cs="Times New Roman"/>
          <w:b/>
          <w:bCs/>
          <w:color w:val="222222"/>
          <w:sz w:val="27"/>
          <w:szCs w:val="27"/>
          <w:lang w:eastAsia="ru-RU"/>
        </w:rPr>
        <w:t>Ассоциация сердечно-сосудистых хирургов России</w:t>
      </w:r>
    </w:p>
    <w:p w:rsidR="00643B50" w:rsidRPr="00643B50" w:rsidRDefault="00643B50" w:rsidP="00643B50">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643B50">
        <w:rPr>
          <w:rFonts w:ascii="Times New Roman" w:eastAsia="Times New Roman" w:hAnsi="Times New Roman" w:cs="Times New Roman"/>
          <w:b/>
          <w:bCs/>
          <w:color w:val="222222"/>
          <w:sz w:val="27"/>
          <w:szCs w:val="27"/>
          <w:lang w:eastAsia="ru-RU"/>
        </w:rPr>
        <w:t>Общероссийская общественная организация «Российское кардиологическое общество»</w:t>
      </w:r>
    </w:p>
    <w:p w:rsidR="00643B50" w:rsidRPr="00643B50" w:rsidRDefault="00643B50" w:rsidP="00643B50">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643B50">
        <w:rPr>
          <w:rFonts w:ascii="Times New Roman" w:eastAsia="Times New Roman" w:hAnsi="Times New Roman" w:cs="Times New Roman"/>
          <w:b/>
          <w:bCs/>
          <w:color w:val="222222"/>
          <w:sz w:val="27"/>
          <w:szCs w:val="27"/>
          <w:lang w:eastAsia="ru-RU"/>
        </w:rPr>
        <w:t>Всероссийская общественная организация "Ассоциация детских кардиологов России"</w:t>
      </w:r>
    </w:p>
    <w:p w:rsidR="00643B50" w:rsidRPr="00643B50" w:rsidRDefault="00643B50" w:rsidP="00643B50">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643B50">
        <w:rPr>
          <w:rFonts w:ascii="Times New Roman" w:eastAsia="Times New Roman" w:hAnsi="Times New Roman" w:cs="Times New Roman"/>
          <w:b/>
          <w:bCs/>
          <w:color w:val="222222"/>
          <w:sz w:val="27"/>
          <w:szCs w:val="27"/>
          <w:lang w:eastAsia="ru-RU"/>
        </w:rPr>
        <w:t xml:space="preserve">Российское научное общество специалистов по </w:t>
      </w:r>
      <w:proofErr w:type="spellStart"/>
      <w:r w:rsidRPr="00643B50">
        <w:rPr>
          <w:rFonts w:ascii="Times New Roman" w:eastAsia="Times New Roman" w:hAnsi="Times New Roman" w:cs="Times New Roman"/>
          <w:b/>
          <w:bCs/>
          <w:color w:val="222222"/>
          <w:sz w:val="27"/>
          <w:szCs w:val="27"/>
          <w:lang w:eastAsia="ru-RU"/>
        </w:rPr>
        <w:t>рентгенэндоваскулярной</w:t>
      </w:r>
      <w:proofErr w:type="spellEnd"/>
      <w:r w:rsidRPr="00643B50">
        <w:rPr>
          <w:rFonts w:ascii="Times New Roman" w:eastAsia="Times New Roman" w:hAnsi="Times New Roman" w:cs="Times New Roman"/>
          <w:b/>
          <w:bCs/>
          <w:color w:val="222222"/>
          <w:sz w:val="27"/>
          <w:szCs w:val="27"/>
          <w:lang w:eastAsia="ru-RU"/>
        </w:rPr>
        <w:t xml:space="preserve"> диагностике и лечению</w:t>
      </w:r>
    </w:p>
    <w:p w:rsidR="00643B50" w:rsidRPr="00643B50" w:rsidRDefault="00643B50" w:rsidP="00643B50">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643B50">
        <w:rPr>
          <w:rFonts w:ascii="Times New Roman" w:eastAsia="Times New Roman" w:hAnsi="Times New Roman" w:cs="Times New Roman"/>
          <w:b/>
          <w:bCs/>
          <w:color w:val="222222"/>
          <w:sz w:val="27"/>
          <w:szCs w:val="27"/>
          <w:lang w:eastAsia="ru-RU"/>
        </w:rPr>
        <w:t>Общероссийская общественная организация содействия развитию лучевой диагностики и терапии "Российское общество рентгенологов и радиологов"</w:t>
      </w:r>
    </w:p>
    <w:p w:rsidR="00643B50" w:rsidRPr="00643B50" w:rsidRDefault="00643B50" w:rsidP="00643B50">
      <w:pPr>
        <w:shd w:val="clear" w:color="auto" w:fill="FFFFFF"/>
        <w:spacing w:after="150" w:line="240" w:lineRule="auto"/>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lastRenderedPageBreak/>
        <w:t>Оглавление</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Список сокращений</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Термины и определения</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1.4 Особенности кодирования заболевания или состояния (группы заболеваний или состояний) по Международной статической </w:t>
      </w:r>
      <w:proofErr w:type="spellStart"/>
      <w:r w:rsidRPr="00643B50">
        <w:rPr>
          <w:rFonts w:ascii="Times New Roman" w:eastAsia="Times New Roman" w:hAnsi="Times New Roman" w:cs="Times New Roman"/>
          <w:color w:val="222222"/>
          <w:sz w:val="27"/>
          <w:szCs w:val="27"/>
          <w:lang w:eastAsia="ru-RU"/>
        </w:rPr>
        <w:t>класификации</w:t>
      </w:r>
      <w:proofErr w:type="spellEnd"/>
      <w:r w:rsidRPr="00643B50">
        <w:rPr>
          <w:rFonts w:ascii="Times New Roman" w:eastAsia="Times New Roman" w:hAnsi="Times New Roman" w:cs="Times New Roman"/>
          <w:color w:val="222222"/>
          <w:sz w:val="27"/>
          <w:szCs w:val="27"/>
          <w:lang w:eastAsia="ru-RU"/>
        </w:rPr>
        <w:t xml:space="preserve"> болезней и проблем, связанных со здоровьем</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2.1 Жалобы и анамнез</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2.2 </w:t>
      </w:r>
      <w:proofErr w:type="spellStart"/>
      <w:r w:rsidRPr="00643B50">
        <w:rPr>
          <w:rFonts w:ascii="Times New Roman" w:eastAsia="Times New Roman" w:hAnsi="Times New Roman" w:cs="Times New Roman"/>
          <w:color w:val="222222"/>
          <w:sz w:val="27"/>
          <w:szCs w:val="27"/>
          <w:lang w:eastAsia="ru-RU"/>
        </w:rPr>
        <w:t>Физикальное</w:t>
      </w:r>
      <w:proofErr w:type="spellEnd"/>
      <w:r w:rsidRPr="00643B50">
        <w:rPr>
          <w:rFonts w:ascii="Times New Roman" w:eastAsia="Times New Roman" w:hAnsi="Times New Roman" w:cs="Times New Roman"/>
          <w:color w:val="222222"/>
          <w:sz w:val="27"/>
          <w:szCs w:val="27"/>
          <w:lang w:eastAsia="ru-RU"/>
        </w:rPr>
        <w:t xml:space="preserve"> обследование</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2.3 Лабораторные диагностические исследования</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2.5 Иные диагностические исследования</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4. Медицинская реабилитация, медицинские показания и противопоказания к применению методов реабилитации</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6. Организация оказания медицинской помощи</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lastRenderedPageBreak/>
        <w:t>7. Дополнительная информация (в том числе факторы, влияющие на исход заболевания или состояния)</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Критерии оценки качества медицинской помощи</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Список литературы</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Приложение Б. Алгоритмы действий врача</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Приложение В. Информация для пациента</w:t>
      </w:r>
    </w:p>
    <w:p w:rsidR="00643B50" w:rsidRPr="00643B50" w:rsidRDefault="00643B50" w:rsidP="00643B5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Список сокращений</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ВПС — врожденные пороки сердца</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ДМПП — дефект </w:t>
      </w:r>
      <w:proofErr w:type="spellStart"/>
      <w:r w:rsidRPr="00643B50">
        <w:rPr>
          <w:rFonts w:ascii="Times New Roman" w:eastAsia="Times New Roman" w:hAnsi="Times New Roman" w:cs="Times New Roman"/>
          <w:color w:val="222222"/>
          <w:sz w:val="27"/>
          <w:szCs w:val="27"/>
          <w:lang w:eastAsia="ru-RU"/>
        </w:rPr>
        <w:t>межпредсердной</w:t>
      </w:r>
      <w:proofErr w:type="spellEnd"/>
      <w:r w:rsidRPr="00643B50">
        <w:rPr>
          <w:rFonts w:ascii="Times New Roman" w:eastAsia="Times New Roman" w:hAnsi="Times New Roman" w:cs="Times New Roman"/>
          <w:color w:val="222222"/>
          <w:sz w:val="27"/>
          <w:szCs w:val="27"/>
          <w:lang w:eastAsia="ru-RU"/>
        </w:rPr>
        <w:t xml:space="preserve"> перегородки</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ЕОК – Европейское общество кардиологов</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ИБС — ишемическая болезнь сердца</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КТ — компьютерная томография</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ЛГ — легочная гипертензия</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ЛП — левое предсердие</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МРТ — магнитно-резонансная томография</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ОЛС — </w:t>
      </w:r>
      <w:proofErr w:type="spellStart"/>
      <w:r w:rsidRPr="00643B50">
        <w:rPr>
          <w:rFonts w:ascii="Times New Roman" w:eastAsia="Times New Roman" w:hAnsi="Times New Roman" w:cs="Times New Roman"/>
          <w:color w:val="222222"/>
          <w:sz w:val="27"/>
          <w:szCs w:val="27"/>
          <w:lang w:eastAsia="ru-RU"/>
        </w:rPr>
        <w:t>общелегочное</w:t>
      </w:r>
      <w:proofErr w:type="spellEnd"/>
      <w:r w:rsidRPr="00643B50">
        <w:rPr>
          <w:rFonts w:ascii="Times New Roman" w:eastAsia="Times New Roman" w:hAnsi="Times New Roman" w:cs="Times New Roman"/>
          <w:color w:val="222222"/>
          <w:sz w:val="27"/>
          <w:szCs w:val="27"/>
          <w:lang w:eastAsia="ru-RU"/>
        </w:rPr>
        <w:t xml:space="preserve"> сосудистое сопротивление</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ОРИТ — отделение реанимации и интенсивной терапии</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ПЖ — правый желудочек</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ПП — правое предсердие</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lastRenderedPageBreak/>
        <w:t>ЭКГ — электрокардиография</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ЭхоКГ</w:t>
      </w:r>
      <w:proofErr w:type="spellEnd"/>
      <w:r w:rsidRPr="00643B50">
        <w:rPr>
          <w:rFonts w:ascii="Times New Roman" w:eastAsia="Times New Roman" w:hAnsi="Times New Roman" w:cs="Times New Roman"/>
          <w:color w:val="222222"/>
          <w:sz w:val="27"/>
          <w:szCs w:val="27"/>
          <w:lang w:eastAsia="ru-RU"/>
        </w:rPr>
        <w:t xml:space="preserve"> — эхокардиография</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ЧПЭхоКГ</w:t>
      </w:r>
      <w:proofErr w:type="spellEnd"/>
      <w:r w:rsidRPr="00643B50">
        <w:rPr>
          <w:rFonts w:ascii="Times New Roman" w:eastAsia="Times New Roman" w:hAnsi="Times New Roman" w:cs="Times New Roman"/>
          <w:color w:val="222222"/>
          <w:sz w:val="27"/>
          <w:szCs w:val="27"/>
          <w:lang w:eastAsia="ru-RU"/>
        </w:rPr>
        <w:t xml:space="preserve"> - </w:t>
      </w:r>
      <w:proofErr w:type="spellStart"/>
      <w:r w:rsidRPr="00643B50">
        <w:rPr>
          <w:rFonts w:ascii="Times New Roman" w:eastAsia="Times New Roman" w:hAnsi="Times New Roman" w:cs="Times New Roman"/>
          <w:color w:val="222222"/>
          <w:sz w:val="27"/>
          <w:szCs w:val="27"/>
          <w:lang w:eastAsia="ru-RU"/>
        </w:rPr>
        <w:t>чреспищеводная</w:t>
      </w:r>
      <w:proofErr w:type="spellEnd"/>
      <w:r w:rsidRPr="00643B50">
        <w:rPr>
          <w:rFonts w:ascii="Times New Roman" w:eastAsia="Times New Roman" w:hAnsi="Times New Roman" w:cs="Times New Roman"/>
          <w:color w:val="222222"/>
          <w:sz w:val="27"/>
          <w:szCs w:val="27"/>
          <w:lang w:eastAsia="ru-RU"/>
        </w:rPr>
        <w:t xml:space="preserve"> эхокардиография</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Qp</w:t>
      </w:r>
      <w:proofErr w:type="spellEnd"/>
      <w:r w:rsidRPr="00643B50">
        <w:rPr>
          <w:rFonts w:ascii="Times New Roman" w:eastAsia="Times New Roman" w:hAnsi="Times New Roman" w:cs="Times New Roman"/>
          <w:color w:val="222222"/>
          <w:sz w:val="27"/>
          <w:szCs w:val="27"/>
          <w:lang w:eastAsia="ru-RU"/>
        </w:rPr>
        <w:t>/</w:t>
      </w:r>
      <w:proofErr w:type="spellStart"/>
      <w:r w:rsidRPr="00643B50">
        <w:rPr>
          <w:rFonts w:ascii="Times New Roman" w:eastAsia="Times New Roman" w:hAnsi="Times New Roman" w:cs="Times New Roman"/>
          <w:color w:val="222222"/>
          <w:sz w:val="27"/>
          <w:szCs w:val="27"/>
          <w:lang w:eastAsia="ru-RU"/>
        </w:rPr>
        <w:t>Qs</w:t>
      </w:r>
      <w:proofErr w:type="spellEnd"/>
      <w:r w:rsidRPr="00643B50">
        <w:rPr>
          <w:rFonts w:ascii="Times New Roman" w:eastAsia="Times New Roman" w:hAnsi="Times New Roman" w:cs="Times New Roman"/>
          <w:color w:val="222222"/>
          <w:sz w:val="27"/>
          <w:szCs w:val="27"/>
          <w:lang w:eastAsia="ru-RU"/>
        </w:rPr>
        <w:t>—соотношение объемов кровотока по малому и большому кругам кровообращения</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 препарат включен в перечень жизненно необходимых и важнейших лекарственных препаратов</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 медицинское изделие, имплантируемое при оказании медицинской помощи в рамках программы государственных гарантий бесплатного оказания гражданам медицинской помощи</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 назначение лекарственного препарата по показаниям, не утверждённым государственными регулирующими органами, не упомянутым в инструкции по применению.</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Термины и определения</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ЕОК – Европейское общество кардиологов. В тексте настоящих клинических рекомендаций дополнительно указаны показания к тезисам в соответствии с рекомендациями Европейского кардиологического общества (ЕОК). В соответствии с международным документом, выделяются классы рекомендаций и уровни доказательности.</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Исход — любой возможный результат, возникающий от воздействия причинного фактора, профилактического или терапевтического вмешательства, все установленные изменения состояния здоровья, возникающие как следствие вмешательства.</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Лабораторная диагностика — совокупность методов, направленных на анализ исследуемого материала с помощью различного специализированного оборудования.</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Кардиомегалия</w:t>
      </w:r>
      <w:proofErr w:type="spellEnd"/>
      <w:r w:rsidRPr="00643B50">
        <w:rPr>
          <w:rFonts w:ascii="Times New Roman" w:eastAsia="Times New Roman" w:hAnsi="Times New Roman" w:cs="Times New Roman"/>
          <w:color w:val="222222"/>
          <w:sz w:val="27"/>
          <w:szCs w:val="27"/>
          <w:lang w:eastAsia="ru-RU"/>
        </w:rPr>
        <w:t xml:space="preserve"> – увеличение сердца, вызванное гипертрофией объема сердечной мышцы или дилатацией камер сердца.</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lastRenderedPageBreak/>
        <w:t>Катетеризация сердца – инвазивная процедура, проводимая с лечебными или диагностическими целями при патологии сердечно-сосудистой системы путем введения катетеров в полость сердца или просвет магистральных сосудов.</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Компьютерная томография (КТ) – </w:t>
      </w:r>
      <w:proofErr w:type="spellStart"/>
      <w:r w:rsidRPr="00643B50">
        <w:rPr>
          <w:rFonts w:ascii="Times New Roman" w:eastAsia="Times New Roman" w:hAnsi="Times New Roman" w:cs="Times New Roman"/>
          <w:color w:val="222222"/>
          <w:sz w:val="27"/>
          <w:szCs w:val="27"/>
          <w:lang w:eastAsia="ru-RU"/>
        </w:rPr>
        <w:t>неинвазивный</w:t>
      </w:r>
      <w:proofErr w:type="spellEnd"/>
      <w:r w:rsidRPr="00643B50">
        <w:rPr>
          <w:rFonts w:ascii="Times New Roman" w:eastAsia="Times New Roman" w:hAnsi="Times New Roman" w:cs="Times New Roman"/>
          <w:color w:val="222222"/>
          <w:sz w:val="27"/>
          <w:szCs w:val="27"/>
          <w:lang w:eastAsia="ru-RU"/>
        </w:rPr>
        <w:t xml:space="preserve"> метод лучевой диагностики, позволяющий получить серию послойных субмиллиметровых аксиальных изображений органов и структур тела человека, основанный на измерении и сложной компьютерной обработке разности ослабления рентгеновского излучения различными по плотности тканями; для улучшения дифференцировки органов друг от друга, а также нормальных и патологических структур, применяют различные методики контрастного усиления/контрастирования, с использованием йодсодержащих </w:t>
      </w:r>
      <w:proofErr w:type="spellStart"/>
      <w:r w:rsidRPr="00643B50">
        <w:rPr>
          <w:rFonts w:ascii="Times New Roman" w:eastAsia="Times New Roman" w:hAnsi="Times New Roman" w:cs="Times New Roman"/>
          <w:color w:val="222222"/>
          <w:sz w:val="27"/>
          <w:szCs w:val="27"/>
          <w:lang w:eastAsia="ru-RU"/>
        </w:rPr>
        <w:t>рентгеноконтрастных</w:t>
      </w:r>
      <w:proofErr w:type="spellEnd"/>
      <w:r w:rsidRPr="00643B50">
        <w:rPr>
          <w:rFonts w:ascii="Times New Roman" w:eastAsia="Times New Roman" w:hAnsi="Times New Roman" w:cs="Times New Roman"/>
          <w:color w:val="222222"/>
          <w:sz w:val="27"/>
          <w:szCs w:val="27"/>
          <w:lang w:eastAsia="ru-RU"/>
        </w:rPr>
        <w:t xml:space="preserve"> препаратов. Для визуализации структур сердечно-сосудистой системы применяют КТ-ангиографию – методику внутривенного </w:t>
      </w:r>
      <w:proofErr w:type="spellStart"/>
      <w:r w:rsidRPr="00643B50">
        <w:rPr>
          <w:rFonts w:ascii="Times New Roman" w:eastAsia="Times New Roman" w:hAnsi="Times New Roman" w:cs="Times New Roman"/>
          <w:color w:val="222222"/>
          <w:sz w:val="27"/>
          <w:szCs w:val="27"/>
          <w:lang w:eastAsia="ru-RU"/>
        </w:rPr>
        <w:t>болюсного</w:t>
      </w:r>
      <w:proofErr w:type="spellEnd"/>
      <w:r w:rsidRPr="00643B50">
        <w:rPr>
          <w:rFonts w:ascii="Times New Roman" w:eastAsia="Times New Roman" w:hAnsi="Times New Roman" w:cs="Times New Roman"/>
          <w:color w:val="222222"/>
          <w:sz w:val="27"/>
          <w:szCs w:val="27"/>
          <w:lang w:eastAsia="ru-RU"/>
        </w:rPr>
        <w:t xml:space="preserve"> введения </w:t>
      </w:r>
      <w:proofErr w:type="spellStart"/>
      <w:r w:rsidRPr="00643B50">
        <w:rPr>
          <w:rFonts w:ascii="Times New Roman" w:eastAsia="Times New Roman" w:hAnsi="Times New Roman" w:cs="Times New Roman"/>
          <w:color w:val="222222"/>
          <w:sz w:val="27"/>
          <w:szCs w:val="27"/>
          <w:lang w:eastAsia="ru-RU"/>
        </w:rPr>
        <w:t>рентгеноконтрастного</w:t>
      </w:r>
      <w:proofErr w:type="spellEnd"/>
      <w:r w:rsidRPr="00643B50">
        <w:rPr>
          <w:rFonts w:ascii="Times New Roman" w:eastAsia="Times New Roman" w:hAnsi="Times New Roman" w:cs="Times New Roman"/>
          <w:color w:val="222222"/>
          <w:sz w:val="27"/>
          <w:szCs w:val="27"/>
          <w:lang w:eastAsia="ru-RU"/>
        </w:rPr>
        <w:t xml:space="preserve"> препарата в кровоток с помощью системы внутрисосудистого введения контрастного вещества, с установленной скоростью и временем введения препарата, на основе полученных данных посредством компьютерной постобработки с 3D-реконструкцией строится трехмерная модель сердца и сосудов.</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Легочная гипертензия – патофизиологическое состояние, которое характеризуется повышением среднего давления в легочной </w:t>
      </w:r>
      <w:proofErr w:type="gramStart"/>
      <w:r w:rsidRPr="00643B50">
        <w:rPr>
          <w:rFonts w:ascii="Times New Roman" w:eastAsia="Times New Roman" w:hAnsi="Times New Roman" w:cs="Times New Roman"/>
          <w:color w:val="222222"/>
          <w:sz w:val="27"/>
          <w:szCs w:val="27"/>
          <w:lang w:eastAsia="ru-RU"/>
        </w:rPr>
        <w:t>артерии &gt;</w:t>
      </w:r>
      <w:proofErr w:type="gramEnd"/>
      <w:r w:rsidRPr="00643B50">
        <w:rPr>
          <w:rFonts w:ascii="Times New Roman" w:eastAsia="Times New Roman" w:hAnsi="Times New Roman" w:cs="Times New Roman"/>
          <w:color w:val="222222"/>
          <w:sz w:val="27"/>
          <w:szCs w:val="27"/>
          <w:lang w:eastAsia="ru-RU"/>
        </w:rPr>
        <w:t xml:space="preserve"> 25 мм </w:t>
      </w:r>
      <w:proofErr w:type="spellStart"/>
      <w:r w:rsidRPr="00643B50">
        <w:rPr>
          <w:rFonts w:ascii="Times New Roman" w:eastAsia="Times New Roman" w:hAnsi="Times New Roman" w:cs="Times New Roman"/>
          <w:color w:val="222222"/>
          <w:sz w:val="27"/>
          <w:szCs w:val="27"/>
          <w:lang w:eastAsia="ru-RU"/>
        </w:rPr>
        <w:t>рт.ст</w:t>
      </w:r>
      <w:proofErr w:type="spellEnd"/>
      <w:r w:rsidRPr="00643B50">
        <w:rPr>
          <w:rFonts w:ascii="Times New Roman" w:eastAsia="Times New Roman" w:hAnsi="Times New Roman" w:cs="Times New Roman"/>
          <w:color w:val="222222"/>
          <w:sz w:val="27"/>
          <w:szCs w:val="27"/>
          <w:lang w:eastAsia="ru-RU"/>
        </w:rPr>
        <w:t>. с развитием правожелудочковой сердечной недостаточности, как  наиболее частой причины гибели пациентов.</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Магнитно-резонансная томография (МРТ) – </w:t>
      </w:r>
      <w:proofErr w:type="spellStart"/>
      <w:r w:rsidRPr="00643B50">
        <w:rPr>
          <w:rFonts w:ascii="Times New Roman" w:eastAsia="Times New Roman" w:hAnsi="Times New Roman" w:cs="Times New Roman"/>
          <w:color w:val="222222"/>
          <w:sz w:val="27"/>
          <w:szCs w:val="27"/>
          <w:lang w:eastAsia="ru-RU"/>
        </w:rPr>
        <w:t>неинвазивный</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нерентгеновский</w:t>
      </w:r>
      <w:proofErr w:type="spellEnd"/>
      <w:r w:rsidRPr="00643B50">
        <w:rPr>
          <w:rFonts w:ascii="Times New Roman" w:eastAsia="Times New Roman" w:hAnsi="Times New Roman" w:cs="Times New Roman"/>
          <w:color w:val="222222"/>
          <w:sz w:val="27"/>
          <w:szCs w:val="27"/>
          <w:lang w:eastAsia="ru-RU"/>
        </w:rPr>
        <w:t xml:space="preserve"> компьютерный метод получения </w:t>
      </w:r>
      <w:proofErr w:type="spellStart"/>
      <w:r w:rsidRPr="00643B50">
        <w:rPr>
          <w:rFonts w:ascii="Times New Roman" w:eastAsia="Times New Roman" w:hAnsi="Times New Roman" w:cs="Times New Roman"/>
          <w:color w:val="222222"/>
          <w:sz w:val="27"/>
          <w:szCs w:val="27"/>
          <w:lang w:eastAsia="ru-RU"/>
        </w:rPr>
        <w:t>томографических</w:t>
      </w:r>
      <w:proofErr w:type="spellEnd"/>
      <w:r w:rsidRPr="00643B50">
        <w:rPr>
          <w:rFonts w:ascii="Times New Roman" w:eastAsia="Times New Roman" w:hAnsi="Times New Roman" w:cs="Times New Roman"/>
          <w:color w:val="222222"/>
          <w:sz w:val="27"/>
          <w:szCs w:val="27"/>
          <w:lang w:eastAsia="ru-RU"/>
        </w:rPr>
        <w:t xml:space="preserve"> медицинских изображений для исследования внутренних органов и тканей, основанный на явлении ядерного магнитного резонанса и на измерении электромагнитного отклика атомных ядер, находящихся в сильном постоянном магнитном поле, в ответ на возбуждение их определенным сочетанием электромагнитных волн; такими ядрами являются ядра атомов водорода, присутствующие в теле человека в составе воды и других веществ. МР-ангиография – метод получения изображения просвета сосудов при помощи магнитно-резонансного томографа. Метод позволяет </w:t>
      </w:r>
      <w:proofErr w:type="gramStart"/>
      <w:r w:rsidRPr="00643B50">
        <w:rPr>
          <w:rFonts w:ascii="Times New Roman" w:eastAsia="Times New Roman" w:hAnsi="Times New Roman" w:cs="Times New Roman"/>
          <w:color w:val="222222"/>
          <w:sz w:val="27"/>
          <w:szCs w:val="27"/>
          <w:lang w:eastAsia="ru-RU"/>
        </w:rPr>
        <w:t>оценивать</w:t>
      </w:r>
      <w:proofErr w:type="gramEnd"/>
      <w:r w:rsidRPr="00643B50">
        <w:rPr>
          <w:rFonts w:ascii="Times New Roman" w:eastAsia="Times New Roman" w:hAnsi="Times New Roman" w:cs="Times New Roman"/>
          <w:color w:val="222222"/>
          <w:sz w:val="27"/>
          <w:szCs w:val="27"/>
          <w:lang w:eastAsia="ru-RU"/>
        </w:rPr>
        <w:t xml:space="preserve"> как анатомические, так и функциональные особенности кровотока. МР-ангиография основана на отличии сигнала от перемещающихся протонов (крови) от окружающих неподвижных тканей, что позволяет получать изображения сосудов без использования каких-либо контрастных средств – </w:t>
      </w:r>
      <w:proofErr w:type="spellStart"/>
      <w:r w:rsidRPr="00643B50">
        <w:rPr>
          <w:rFonts w:ascii="Times New Roman" w:eastAsia="Times New Roman" w:hAnsi="Times New Roman" w:cs="Times New Roman"/>
          <w:color w:val="222222"/>
          <w:sz w:val="27"/>
          <w:szCs w:val="27"/>
          <w:lang w:eastAsia="ru-RU"/>
        </w:rPr>
        <w:t>бесконтрастная</w:t>
      </w:r>
      <w:proofErr w:type="spellEnd"/>
      <w:r w:rsidRPr="00643B50">
        <w:rPr>
          <w:rFonts w:ascii="Times New Roman" w:eastAsia="Times New Roman" w:hAnsi="Times New Roman" w:cs="Times New Roman"/>
          <w:color w:val="222222"/>
          <w:sz w:val="27"/>
          <w:szCs w:val="27"/>
          <w:lang w:eastAsia="ru-RU"/>
        </w:rPr>
        <w:t xml:space="preserve"> </w:t>
      </w:r>
      <w:r w:rsidRPr="00643B50">
        <w:rPr>
          <w:rFonts w:ascii="Times New Roman" w:eastAsia="Times New Roman" w:hAnsi="Times New Roman" w:cs="Times New Roman"/>
          <w:color w:val="222222"/>
          <w:sz w:val="27"/>
          <w:szCs w:val="27"/>
          <w:lang w:eastAsia="ru-RU"/>
        </w:rPr>
        <w:lastRenderedPageBreak/>
        <w:t xml:space="preserve">ангиография (фазово-контрастная МР-ангиография). В ряде случаев применяется внутривенное </w:t>
      </w:r>
      <w:proofErr w:type="spellStart"/>
      <w:r w:rsidRPr="00643B50">
        <w:rPr>
          <w:rFonts w:ascii="Times New Roman" w:eastAsia="Times New Roman" w:hAnsi="Times New Roman" w:cs="Times New Roman"/>
          <w:color w:val="222222"/>
          <w:sz w:val="27"/>
          <w:szCs w:val="27"/>
          <w:lang w:eastAsia="ru-RU"/>
        </w:rPr>
        <w:t>болюсное</w:t>
      </w:r>
      <w:proofErr w:type="spellEnd"/>
      <w:r w:rsidRPr="00643B50">
        <w:rPr>
          <w:rFonts w:ascii="Times New Roman" w:eastAsia="Times New Roman" w:hAnsi="Times New Roman" w:cs="Times New Roman"/>
          <w:color w:val="222222"/>
          <w:sz w:val="27"/>
          <w:szCs w:val="27"/>
          <w:lang w:eastAsia="ru-RU"/>
        </w:rPr>
        <w:t xml:space="preserve"> контрастирование с использованием контрастных препаратов на основе парамагнетиков (гадолиний).</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Рабочая группа по разработке/актуализации клинических рекомендаций — коллектив специалистов, работающих совместно и согласованно в целях разработки/актуализации клинических рекомендаций, и несущих общую ответственность за результаты данной работы.</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Тезис-рекомендация — положение, отражающее порядок и правильность выполнения того или иного медицинского вмешательства, имеющего доказанную эффективность и безопасность.</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Уровень достоверности доказательств (УДД) – степень уверенности в том, что найденный эффект от применения медицинского вмешательства является истинным.</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Уровень убедительности рекомендаций (УУР)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Эхокардиография—метод ультразвукового исследования сердца, направленный на исследование его морфологии и функции.</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Дефект </w:t>
      </w:r>
      <w:proofErr w:type="spellStart"/>
      <w:r w:rsidRPr="00643B50">
        <w:rPr>
          <w:rFonts w:ascii="Times New Roman" w:eastAsia="Times New Roman" w:hAnsi="Times New Roman" w:cs="Times New Roman"/>
          <w:color w:val="222222"/>
          <w:sz w:val="27"/>
          <w:szCs w:val="27"/>
          <w:lang w:eastAsia="ru-RU"/>
        </w:rPr>
        <w:t>межпредсердной</w:t>
      </w:r>
      <w:proofErr w:type="spellEnd"/>
      <w:r w:rsidRPr="00643B50">
        <w:rPr>
          <w:rFonts w:ascii="Times New Roman" w:eastAsia="Times New Roman" w:hAnsi="Times New Roman" w:cs="Times New Roman"/>
          <w:color w:val="222222"/>
          <w:sz w:val="27"/>
          <w:szCs w:val="27"/>
          <w:lang w:eastAsia="ru-RU"/>
        </w:rPr>
        <w:t xml:space="preserve"> перегородки (ДМПП) – врожденный порок сердца (за исключением открытого овального окна), который отражает отклонения в </w:t>
      </w:r>
      <w:r w:rsidRPr="00643B50">
        <w:rPr>
          <w:rFonts w:ascii="Times New Roman" w:eastAsia="Times New Roman" w:hAnsi="Times New Roman" w:cs="Times New Roman"/>
          <w:color w:val="222222"/>
          <w:sz w:val="27"/>
          <w:szCs w:val="27"/>
          <w:lang w:eastAsia="ru-RU"/>
        </w:rPr>
        <w:lastRenderedPageBreak/>
        <w:t xml:space="preserve">развитии первичной и вторичной </w:t>
      </w:r>
      <w:proofErr w:type="spellStart"/>
      <w:r w:rsidRPr="00643B50">
        <w:rPr>
          <w:rFonts w:ascii="Times New Roman" w:eastAsia="Times New Roman" w:hAnsi="Times New Roman" w:cs="Times New Roman"/>
          <w:color w:val="222222"/>
          <w:sz w:val="27"/>
          <w:szCs w:val="27"/>
          <w:lang w:eastAsia="ru-RU"/>
        </w:rPr>
        <w:t>межпредсердных</w:t>
      </w:r>
      <w:proofErr w:type="spellEnd"/>
      <w:r w:rsidRPr="00643B50">
        <w:rPr>
          <w:rFonts w:ascii="Times New Roman" w:eastAsia="Times New Roman" w:hAnsi="Times New Roman" w:cs="Times New Roman"/>
          <w:color w:val="222222"/>
          <w:sz w:val="27"/>
          <w:szCs w:val="27"/>
          <w:lang w:eastAsia="ru-RU"/>
        </w:rPr>
        <w:t xml:space="preserve"> перегородок, характеризуется наличием отверстия между правым и левым предсердием и обуславливает шунтирование крови между ними.</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Формирование дефекта связано с недоразвитием первичной и вторичной </w:t>
      </w:r>
      <w:proofErr w:type="spellStart"/>
      <w:r w:rsidRPr="00643B50">
        <w:rPr>
          <w:rFonts w:ascii="Times New Roman" w:eastAsia="Times New Roman" w:hAnsi="Times New Roman" w:cs="Times New Roman"/>
          <w:color w:val="222222"/>
          <w:sz w:val="27"/>
          <w:szCs w:val="27"/>
          <w:lang w:eastAsia="ru-RU"/>
        </w:rPr>
        <w:t>межпредсердной</w:t>
      </w:r>
      <w:proofErr w:type="spellEnd"/>
      <w:r w:rsidRPr="00643B50">
        <w:rPr>
          <w:rFonts w:ascii="Times New Roman" w:eastAsia="Times New Roman" w:hAnsi="Times New Roman" w:cs="Times New Roman"/>
          <w:color w:val="222222"/>
          <w:sz w:val="27"/>
          <w:szCs w:val="27"/>
          <w:lang w:eastAsia="ru-RU"/>
        </w:rPr>
        <w:t xml:space="preserve"> перегородки и </w:t>
      </w:r>
      <w:proofErr w:type="spellStart"/>
      <w:r w:rsidRPr="00643B50">
        <w:rPr>
          <w:rFonts w:ascii="Times New Roman" w:eastAsia="Times New Roman" w:hAnsi="Times New Roman" w:cs="Times New Roman"/>
          <w:color w:val="222222"/>
          <w:sz w:val="27"/>
          <w:szCs w:val="27"/>
          <w:lang w:eastAsia="ru-RU"/>
        </w:rPr>
        <w:t>эндокардиальных</w:t>
      </w:r>
      <w:proofErr w:type="spellEnd"/>
      <w:r w:rsidRPr="00643B50">
        <w:rPr>
          <w:rFonts w:ascii="Times New Roman" w:eastAsia="Times New Roman" w:hAnsi="Times New Roman" w:cs="Times New Roman"/>
          <w:color w:val="222222"/>
          <w:sz w:val="27"/>
          <w:szCs w:val="27"/>
          <w:lang w:eastAsia="ru-RU"/>
        </w:rPr>
        <w:t xml:space="preserve"> валиков в эмбриональном периоде. К нарушению органогенеза приводят генетические, физические, экологические и инфекционные факторы. ДМПП характеризуется патологическим кровотоком из ЛП в ПП. Факторами, определяющими сброс крови слева направо, является большая «растяжимость» ПЖ, анатомическое расположение предсердий и, хоть незначительно, но более высокое давление в ЛП. Объем патологического сброса зависит от «растяжимости» ПЖ и размера дефекта. Дилатация ПЖ, вследствие его объемной перегрузки, может сопровождаться развитием недостаточности ТК. Постоянный лево-правый сброс крови приводит к </w:t>
      </w:r>
      <w:proofErr w:type="spellStart"/>
      <w:r w:rsidRPr="00643B50">
        <w:rPr>
          <w:rFonts w:ascii="Times New Roman" w:eastAsia="Times New Roman" w:hAnsi="Times New Roman" w:cs="Times New Roman"/>
          <w:color w:val="222222"/>
          <w:sz w:val="27"/>
          <w:szCs w:val="27"/>
          <w:lang w:eastAsia="ru-RU"/>
        </w:rPr>
        <w:t>гиперволемии</w:t>
      </w:r>
      <w:proofErr w:type="spellEnd"/>
      <w:r w:rsidRPr="00643B50">
        <w:rPr>
          <w:rFonts w:ascii="Times New Roman" w:eastAsia="Times New Roman" w:hAnsi="Times New Roman" w:cs="Times New Roman"/>
          <w:color w:val="222222"/>
          <w:sz w:val="27"/>
          <w:szCs w:val="27"/>
          <w:lang w:eastAsia="ru-RU"/>
        </w:rPr>
        <w:t xml:space="preserve"> малого круга кровообращения и ЛГ. Спонтанное закрытие вторичного ДМПП диаметром 4-5 мм наблюдается у 56% пациентов, 6-7 мм у 30%, 8-10мм у 12%. Размер вторичного ДМПП может меняться с возрастом. У 70% больных вторичный ДМПП ≤4мм уменьшается в размерах, у 12% не меняется и у 18% увеличивается. Если вторичный ДМПП &gt;8-12мм, то у 9% больных он уменьшается, у 15% не меняется и 76% увеличивается. Увеличение летальности во второй половине жизни: с 0,6-0,7% у 20-ти летних и 4,5% 40 летних до 7,5% у 60-ти летних [40]. Предсердные аритмии: трепетание предсердий, фибрилляция предсердий, синдром слабости синусного узла являются результатом длительной перегрузки правых отделов объемом и возникают, как правило, во взрослом возрасте [41]. Легочная артериальная гипертензия в основном развивается на 3-4 десятилетии жизни и ее распространенность среди взрослых пациентов с ДМПП варьирует от 8 до 10</w:t>
      </w:r>
      <w:proofErr w:type="gramStart"/>
      <w:r w:rsidRPr="00643B50">
        <w:rPr>
          <w:rFonts w:ascii="Times New Roman" w:eastAsia="Times New Roman" w:hAnsi="Times New Roman" w:cs="Times New Roman"/>
          <w:color w:val="222222"/>
          <w:sz w:val="27"/>
          <w:szCs w:val="27"/>
          <w:lang w:eastAsia="ru-RU"/>
        </w:rPr>
        <w:t>%[</w:t>
      </w:r>
      <w:proofErr w:type="gramEnd"/>
      <w:r w:rsidRPr="00643B50">
        <w:rPr>
          <w:rFonts w:ascii="Times New Roman" w:eastAsia="Times New Roman" w:hAnsi="Times New Roman" w:cs="Times New Roman"/>
          <w:color w:val="222222"/>
          <w:sz w:val="27"/>
          <w:szCs w:val="27"/>
          <w:lang w:eastAsia="ru-RU"/>
        </w:rPr>
        <w:t xml:space="preserve">42]. Парадоксальная эмболия, источником которой могут быть периферические венозные тромбозы, предсердные аритмии, внутривенные </w:t>
      </w:r>
      <w:proofErr w:type="spellStart"/>
      <w:r w:rsidRPr="00643B50">
        <w:rPr>
          <w:rFonts w:ascii="Times New Roman" w:eastAsia="Times New Roman" w:hAnsi="Times New Roman" w:cs="Times New Roman"/>
          <w:color w:val="222222"/>
          <w:sz w:val="27"/>
          <w:szCs w:val="27"/>
          <w:lang w:eastAsia="ru-RU"/>
        </w:rPr>
        <w:t>инфузии</w:t>
      </w:r>
      <w:proofErr w:type="spellEnd"/>
      <w:r w:rsidRPr="00643B50">
        <w:rPr>
          <w:rFonts w:ascii="Times New Roman" w:eastAsia="Times New Roman" w:hAnsi="Times New Roman" w:cs="Times New Roman"/>
          <w:color w:val="222222"/>
          <w:sz w:val="27"/>
          <w:szCs w:val="27"/>
          <w:lang w:eastAsia="ru-RU"/>
        </w:rPr>
        <w:t xml:space="preserve"> неотфильтрованных растворов или постоянные венозные катетеры, является фактором риска при всех дефектах независимо от размера [10].</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lastRenderedPageBreak/>
        <w:t>1.3 Эпидемиология заболевания или состояния (группы заболеваний или состояний)</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ДМПП составляет 7,1-8,7% от всех врожденных пороков сердца [2]. Заболеваемость ДМПП колеблется от 0,317 до 0,941 случая на 1000 живорожденных детей в зависимости от популяции, методов диагностики и времени эпидемиологических исследований [2,3]. ДМПП встречается чаще у женщин (отношение </w:t>
      </w:r>
      <w:proofErr w:type="gramStart"/>
      <w:r w:rsidRPr="00643B50">
        <w:rPr>
          <w:rFonts w:ascii="Times New Roman" w:eastAsia="Times New Roman" w:hAnsi="Times New Roman" w:cs="Times New Roman"/>
          <w:color w:val="222222"/>
          <w:sz w:val="27"/>
          <w:szCs w:val="27"/>
          <w:lang w:eastAsia="ru-RU"/>
        </w:rPr>
        <w:t>м:ж</w:t>
      </w:r>
      <w:proofErr w:type="gramEnd"/>
      <w:r w:rsidRPr="00643B50">
        <w:rPr>
          <w:rFonts w:ascii="Times New Roman" w:eastAsia="Times New Roman" w:hAnsi="Times New Roman" w:cs="Times New Roman"/>
          <w:color w:val="222222"/>
          <w:sz w:val="27"/>
          <w:szCs w:val="27"/>
          <w:lang w:eastAsia="ru-RU"/>
        </w:rPr>
        <w:t xml:space="preserve"> = 1:2). </w:t>
      </w:r>
      <w:proofErr w:type="gramStart"/>
      <w:r w:rsidRPr="00643B50">
        <w:rPr>
          <w:rFonts w:ascii="Times New Roman" w:eastAsia="Times New Roman" w:hAnsi="Times New Roman" w:cs="Times New Roman"/>
          <w:color w:val="222222"/>
          <w:sz w:val="27"/>
          <w:szCs w:val="27"/>
          <w:lang w:eastAsia="ru-RU"/>
        </w:rPr>
        <w:t>У  30</w:t>
      </w:r>
      <w:proofErr w:type="gramEnd"/>
      <w:r w:rsidRPr="00643B50">
        <w:rPr>
          <w:rFonts w:ascii="Times New Roman" w:eastAsia="Times New Roman" w:hAnsi="Times New Roman" w:cs="Times New Roman"/>
          <w:color w:val="222222"/>
          <w:sz w:val="27"/>
          <w:szCs w:val="27"/>
          <w:lang w:eastAsia="ru-RU"/>
        </w:rPr>
        <w:t>-50% детей с ВПС ДМПП является частью порока [1].</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 xml:space="preserve">1.4 Особенности кодирования заболевания или состояния (группы заболеваний или состояний) по Международной статической </w:t>
      </w:r>
      <w:proofErr w:type="spellStart"/>
      <w:r w:rsidRPr="00643B50">
        <w:rPr>
          <w:rFonts w:ascii="Times New Roman" w:eastAsia="Times New Roman" w:hAnsi="Times New Roman" w:cs="Times New Roman"/>
          <w:b/>
          <w:bCs/>
          <w:color w:val="000000"/>
          <w:kern w:val="36"/>
          <w:sz w:val="48"/>
          <w:szCs w:val="48"/>
          <w:lang w:eastAsia="ru-RU"/>
        </w:rPr>
        <w:t>класификации</w:t>
      </w:r>
      <w:proofErr w:type="spellEnd"/>
      <w:r w:rsidRPr="00643B50">
        <w:rPr>
          <w:rFonts w:ascii="Times New Roman" w:eastAsia="Times New Roman" w:hAnsi="Times New Roman" w:cs="Times New Roman"/>
          <w:b/>
          <w:bCs/>
          <w:color w:val="000000"/>
          <w:kern w:val="36"/>
          <w:sz w:val="48"/>
          <w:szCs w:val="48"/>
          <w:lang w:eastAsia="ru-RU"/>
        </w:rPr>
        <w:t xml:space="preserve"> болезней и проблем, связанных со здоровьем</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Q21.1 — Дефект </w:t>
      </w:r>
      <w:proofErr w:type="spellStart"/>
      <w:r w:rsidRPr="00643B50">
        <w:rPr>
          <w:rFonts w:ascii="Times New Roman" w:eastAsia="Times New Roman" w:hAnsi="Times New Roman" w:cs="Times New Roman"/>
          <w:color w:val="222222"/>
          <w:sz w:val="27"/>
          <w:szCs w:val="27"/>
          <w:lang w:eastAsia="ru-RU"/>
        </w:rPr>
        <w:t>межпредсердной</w:t>
      </w:r>
      <w:proofErr w:type="spellEnd"/>
      <w:r w:rsidRPr="00643B50">
        <w:rPr>
          <w:rFonts w:ascii="Times New Roman" w:eastAsia="Times New Roman" w:hAnsi="Times New Roman" w:cs="Times New Roman"/>
          <w:color w:val="222222"/>
          <w:sz w:val="27"/>
          <w:szCs w:val="27"/>
          <w:lang w:eastAsia="ru-RU"/>
        </w:rPr>
        <w:t xml:space="preserve"> перегородки.</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Классификация ДМПП [3,4]:</w:t>
      </w:r>
    </w:p>
    <w:p w:rsidR="00643B50" w:rsidRPr="00643B50" w:rsidRDefault="00643B50" w:rsidP="00643B50">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первичный дефект </w:t>
      </w:r>
      <w:proofErr w:type="spellStart"/>
      <w:r w:rsidRPr="00643B50">
        <w:rPr>
          <w:rFonts w:ascii="Times New Roman" w:eastAsia="Times New Roman" w:hAnsi="Times New Roman" w:cs="Times New Roman"/>
          <w:color w:val="222222"/>
          <w:sz w:val="27"/>
          <w:szCs w:val="27"/>
          <w:lang w:eastAsia="ru-RU"/>
        </w:rPr>
        <w:t>межпредсердной</w:t>
      </w:r>
      <w:proofErr w:type="spellEnd"/>
      <w:r w:rsidRPr="00643B50">
        <w:rPr>
          <w:rFonts w:ascii="Times New Roman" w:eastAsia="Times New Roman" w:hAnsi="Times New Roman" w:cs="Times New Roman"/>
          <w:color w:val="222222"/>
          <w:sz w:val="27"/>
          <w:szCs w:val="27"/>
          <w:lang w:eastAsia="ru-RU"/>
        </w:rPr>
        <w:t xml:space="preserve"> перегородки (15% всех ДМПП);</w:t>
      </w:r>
    </w:p>
    <w:p w:rsidR="00643B50" w:rsidRPr="00643B50" w:rsidRDefault="00643B50" w:rsidP="00643B50">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вторичный дефект </w:t>
      </w:r>
      <w:proofErr w:type="spellStart"/>
      <w:r w:rsidRPr="00643B50">
        <w:rPr>
          <w:rFonts w:ascii="Times New Roman" w:eastAsia="Times New Roman" w:hAnsi="Times New Roman" w:cs="Times New Roman"/>
          <w:color w:val="222222"/>
          <w:sz w:val="27"/>
          <w:szCs w:val="27"/>
          <w:lang w:eastAsia="ru-RU"/>
        </w:rPr>
        <w:t>межпредсердной</w:t>
      </w:r>
      <w:proofErr w:type="spellEnd"/>
      <w:r w:rsidRPr="00643B50">
        <w:rPr>
          <w:rFonts w:ascii="Times New Roman" w:eastAsia="Times New Roman" w:hAnsi="Times New Roman" w:cs="Times New Roman"/>
          <w:color w:val="222222"/>
          <w:sz w:val="27"/>
          <w:szCs w:val="27"/>
          <w:lang w:eastAsia="ru-RU"/>
        </w:rPr>
        <w:t xml:space="preserve"> перегородки (80% всех ДМПП);</w:t>
      </w:r>
    </w:p>
    <w:p w:rsidR="00643B50" w:rsidRPr="00643B50" w:rsidRDefault="00643B50" w:rsidP="00643B50">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общее предсердие;</w:t>
      </w:r>
    </w:p>
    <w:p w:rsidR="00643B50" w:rsidRPr="00643B50" w:rsidRDefault="00643B50" w:rsidP="00643B50">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дефект венозного синуса:</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lastRenderedPageBreak/>
        <w:t>• верхний;</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нижний.</w:t>
      </w:r>
    </w:p>
    <w:p w:rsidR="00643B50" w:rsidRPr="00643B50" w:rsidRDefault="00643B50" w:rsidP="00643B50">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дефект коронарного синуса (</w:t>
      </w:r>
      <w:proofErr w:type="spellStart"/>
      <w:r w:rsidRPr="00643B50">
        <w:rPr>
          <w:rFonts w:ascii="Times New Roman" w:eastAsia="Times New Roman" w:hAnsi="Times New Roman" w:cs="Times New Roman"/>
          <w:color w:val="222222"/>
          <w:sz w:val="27"/>
          <w:szCs w:val="27"/>
          <w:lang w:eastAsia="ru-RU"/>
        </w:rPr>
        <w:t>обескрышенный</w:t>
      </w:r>
      <w:proofErr w:type="spellEnd"/>
      <w:r w:rsidRPr="00643B50">
        <w:rPr>
          <w:rFonts w:ascii="Times New Roman" w:eastAsia="Times New Roman" w:hAnsi="Times New Roman" w:cs="Times New Roman"/>
          <w:color w:val="222222"/>
          <w:sz w:val="27"/>
          <w:szCs w:val="27"/>
          <w:lang w:eastAsia="ru-RU"/>
        </w:rPr>
        <w:t xml:space="preserve"> коронарный синус):</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проксимальный;</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средний;</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дистальный.</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Дефект коронарного синуса (дефект крыши коронарного синуса, что анатомически не является ДМПП) может сопровождаться частичным или полным аномальным дренажем легочных вен и/или впадением добавочной левой верхней полой вены в венечный синус или левое предсердие.</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Пороки этого типа имеют скудную клиническую картину и часто протекают бессимптомно. У некоторых пациентов отмечаются минимальные признаки недостаточности кровообращения (утомляемость и одышка при физической нагрузке, повышенная потливость), умеренная задержка физического развития (</w:t>
      </w:r>
      <w:proofErr w:type="spellStart"/>
      <w:r w:rsidRPr="00643B50">
        <w:rPr>
          <w:rFonts w:ascii="Times New Roman" w:eastAsia="Times New Roman" w:hAnsi="Times New Roman" w:cs="Times New Roman"/>
          <w:color w:val="222222"/>
          <w:sz w:val="27"/>
          <w:szCs w:val="27"/>
          <w:lang w:eastAsia="ru-RU"/>
        </w:rPr>
        <w:t>весо</w:t>
      </w:r>
      <w:proofErr w:type="spellEnd"/>
      <w:r w:rsidRPr="00643B50">
        <w:rPr>
          <w:rFonts w:ascii="Times New Roman" w:eastAsia="Times New Roman" w:hAnsi="Times New Roman" w:cs="Times New Roman"/>
          <w:color w:val="222222"/>
          <w:sz w:val="27"/>
          <w:szCs w:val="27"/>
          <w:lang w:eastAsia="ru-RU"/>
        </w:rPr>
        <w:t xml:space="preserve">-ростовые показатели находятся ниже 10 </w:t>
      </w:r>
      <w:proofErr w:type="spellStart"/>
      <w:proofErr w:type="gramStart"/>
      <w:r w:rsidRPr="00643B50">
        <w:rPr>
          <w:rFonts w:ascii="Times New Roman" w:eastAsia="Times New Roman" w:hAnsi="Times New Roman" w:cs="Times New Roman"/>
          <w:color w:val="222222"/>
          <w:sz w:val="27"/>
          <w:szCs w:val="27"/>
          <w:lang w:eastAsia="ru-RU"/>
        </w:rPr>
        <w:t>прц.шкалы</w:t>
      </w:r>
      <w:proofErr w:type="spellEnd"/>
      <w:proofErr w:type="gramEnd"/>
      <w:r w:rsidRPr="00643B50">
        <w:rPr>
          <w:rFonts w:ascii="Times New Roman" w:eastAsia="Times New Roman" w:hAnsi="Times New Roman" w:cs="Times New Roman"/>
          <w:color w:val="222222"/>
          <w:sz w:val="27"/>
          <w:szCs w:val="27"/>
          <w:lang w:eastAsia="ru-RU"/>
        </w:rPr>
        <w:t xml:space="preserve"> распределения для данного возраста и пола), склонность к </w:t>
      </w:r>
      <w:proofErr w:type="spellStart"/>
      <w:r w:rsidRPr="00643B50">
        <w:rPr>
          <w:rFonts w:ascii="Times New Roman" w:eastAsia="Times New Roman" w:hAnsi="Times New Roman" w:cs="Times New Roman"/>
          <w:color w:val="222222"/>
          <w:sz w:val="27"/>
          <w:szCs w:val="27"/>
          <w:lang w:eastAsia="ru-RU"/>
        </w:rPr>
        <w:t>рецидивированию</w:t>
      </w:r>
      <w:proofErr w:type="spellEnd"/>
      <w:r w:rsidRPr="00643B50">
        <w:rPr>
          <w:rFonts w:ascii="Times New Roman" w:eastAsia="Times New Roman" w:hAnsi="Times New Roman" w:cs="Times New Roman"/>
          <w:color w:val="222222"/>
          <w:sz w:val="27"/>
          <w:szCs w:val="27"/>
          <w:lang w:eastAsia="ru-RU"/>
        </w:rPr>
        <w:t xml:space="preserve"> респираторных инфекций. Выраженность симптомов нарастает на 3-4 десятилетии жизни. Цианоз может отмечаться в случаях веноартериального сброса при развитии высокой легочной гипертензии. Наличие нарушений ритма сердца - экстрасистолии, </w:t>
      </w:r>
      <w:proofErr w:type="spellStart"/>
      <w:r w:rsidRPr="00643B50">
        <w:rPr>
          <w:rFonts w:ascii="Times New Roman" w:eastAsia="Times New Roman" w:hAnsi="Times New Roman" w:cs="Times New Roman"/>
          <w:color w:val="222222"/>
          <w:sz w:val="27"/>
          <w:szCs w:val="27"/>
          <w:lang w:eastAsia="ru-RU"/>
        </w:rPr>
        <w:t>суправентрикулярной</w:t>
      </w:r>
      <w:proofErr w:type="spellEnd"/>
      <w:r w:rsidRPr="00643B50">
        <w:rPr>
          <w:rFonts w:ascii="Times New Roman" w:eastAsia="Times New Roman" w:hAnsi="Times New Roman" w:cs="Times New Roman"/>
          <w:color w:val="222222"/>
          <w:sz w:val="27"/>
          <w:szCs w:val="27"/>
          <w:lang w:eastAsia="ru-RU"/>
        </w:rPr>
        <w:t xml:space="preserve"> тахикардии, трепетания/фибрилляции </w:t>
      </w:r>
      <w:proofErr w:type="gramStart"/>
      <w:r w:rsidRPr="00643B50">
        <w:rPr>
          <w:rFonts w:ascii="Times New Roman" w:eastAsia="Times New Roman" w:hAnsi="Times New Roman" w:cs="Times New Roman"/>
          <w:color w:val="222222"/>
          <w:sz w:val="27"/>
          <w:szCs w:val="27"/>
          <w:lang w:eastAsia="ru-RU"/>
        </w:rPr>
        <w:t>предсердий,  может</w:t>
      </w:r>
      <w:proofErr w:type="gramEnd"/>
      <w:r w:rsidRPr="00643B50">
        <w:rPr>
          <w:rFonts w:ascii="Times New Roman" w:eastAsia="Times New Roman" w:hAnsi="Times New Roman" w:cs="Times New Roman"/>
          <w:color w:val="222222"/>
          <w:sz w:val="27"/>
          <w:szCs w:val="27"/>
          <w:lang w:eastAsia="ru-RU"/>
        </w:rPr>
        <w:t xml:space="preserve"> сопровождаться жалобами на перебои в работе сердца и сердцебиения с различной тяжестью клинических симптомов.</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i/>
          <w:iCs/>
          <w:color w:val="333333"/>
          <w:sz w:val="27"/>
          <w:szCs w:val="27"/>
          <w:lang w:eastAsia="ru-RU"/>
        </w:rPr>
        <w:t xml:space="preserve">Диагноз дефект </w:t>
      </w:r>
      <w:proofErr w:type="spellStart"/>
      <w:r w:rsidRPr="00643B50">
        <w:rPr>
          <w:rFonts w:ascii="Times New Roman" w:eastAsia="Times New Roman" w:hAnsi="Times New Roman" w:cs="Times New Roman"/>
          <w:i/>
          <w:iCs/>
          <w:color w:val="333333"/>
          <w:sz w:val="27"/>
          <w:szCs w:val="27"/>
          <w:lang w:eastAsia="ru-RU"/>
        </w:rPr>
        <w:t>межпредсердной</w:t>
      </w:r>
      <w:proofErr w:type="spellEnd"/>
      <w:r w:rsidRPr="00643B50">
        <w:rPr>
          <w:rFonts w:ascii="Times New Roman" w:eastAsia="Times New Roman" w:hAnsi="Times New Roman" w:cs="Times New Roman"/>
          <w:i/>
          <w:iCs/>
          <w:color w:val="333333"/>
          <w:sz w:val="27"/>
          <w:szCs w:val="27"/>
          <w:lang w:eastAsia="ru-RU"/>
        </w:rPr>
        <w:t xml:space="preserve"> перегородки предполагают при кардиологическом обследовании, рентгенографии грудной клетки, электрокардиографии и подтверждают </w:t>
      </w:r>
      <w:proofErr w:type="spellStart"/>
      <w:r w:rsidRPr="00643B50">
        <w:rPr>
          <w:rFonts w:ascii="Times New Roman" w:eastAsia="Times New Roman" w:hAnsi="Times New Roman" w:cs="Times New Roman"/>
          <w:i/>
          <w:iCs/>
          <w:color w:val="333333"/>
          <w:sz w:val="27"/>
          <w:szCs w:val="27"/>
          <w:lang w:eastAsia="ru-RU"/>
        </w:rPr>
        <w:t>трансторакальной</w:t>
      </w:r>
      <w:proofErr w:type="spellEnd"/>
      <w:r w:rsidRPr="00643B50">
        <w:rPr>
          <w:rFonts w:ascii="Times New Roman" w:eastAsia="Times New Roman" w:hAnsi="Times New Roman" w:cs="Times New Roman"/>
          <w:i/>
          <w:iCs/>
          <w:color w:val="333333"/>
          <w:sz w:val="27"/>
          <w:szCs w:val="27"/>
          <w:lang w:eastAsia="ru-RU"/>
        </w:rPr>
        <w:t xml:space="preserve"> эхокардиографией с применением режима цветного допплеровского картирования.</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2.1 Жалобы и анамнез</w:t>
      </w:r>
    </w:p>
    <w:p w:rsidR="00643B50" w:rsidRPr="00643B50" w:rsidRDefault="00643B50" w:rsidP="00643B50">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При сборе жалоб при подозрении на ДМПП </w:t>
      </w:r>
      <w:r w:rsidRPr="00643B50">
        <w:rPr>
          <w:rFonts w:ascii="Times New Roman" w:eastAsia="Times New Roman" w:hAnsi="Times New Roman" w:cs="Times New Roman"/>
          <w:b/>
          <w:bCs/>
          <w:color w:val="222222"/>
          <w:sz w:val="27"/>
          <w:szCs w:val="27"/>
          <w:lang w:eastAsia="ru-RU"/>
        </w:rPr>
        <w:t>рекомендуется </w:t>
      </w:r>
      <w:r w:rsidRPr="00643B50">
        <w:rPr>
          <w:rFonts w:ascii="Times New Roman" w:eastAsia="Times New Roman" w:hAnsi="Times New Roman" w:cs="Times New Roman"/>
          <w:color w:val="222222"/>
          <w:sz w:val="27"/>
          <w:szCs w:val="27"/>
          <w:lang w:eastAsia="ru-RU"/>
        </w:rPr>
        <w:t xml:space="preserve">уточнить у родителей информацию об одышке и утомляемости, возникающей у ребенка после физических нагрузок, недостаточной прибавке массы тела, частых респираторных инфекций для верификации </w:t>
      </w:r>
      <w:proofErr w:type="gramStart"/>
      <w:r w:rsidRPr="00643B50">
        <w:rPr>
          <w:rFonts w:ascii="Times New Roman" w:eastAsia="Times New Roman" w:hAnsi="Times New Roman" w:cs="Times New Roman"/>
          <w:color w:val="222222"/>
          <w:sz w:val="27"/>
          <w:szCs w:val="27"/>
          <w:lang w:eastAsia="ru-RU"/>
        </w:rPr>
        <w:t>диагноза[</w:t>
      </w:r>
      <w:proofErr w:type="gramEnd"/>
      <w:r w:rsidRPr="00643B50">
        <w:rPr>
          <w:rFonts w:ascii="Times New Roman" w:eastAsia="Times New Roman" w:hAnsi="Times New Roman" w:cs="Times New Roman"/>
          <w:color w:val="222222"/>
          <w:sz w:val="27"/>
          <w:szCs w:val="27"/>
          <w:lang w:eastAsia="ru-RU"/>
        </w:rPr>
        <w:t>1,3-8].</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(УУРC, УДД 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proofErr w:type="gramStart"/>
      <w:r w:rsidRPr="00643B50">
        <w:rPr>
          <w:rFonts w:ascii="Times New Roman" w:eastAsia="Times New Roman" w:hAnsi="Times New Roman" w:cs="Times New Roman"/>
          <w:i/>
          <w:iCs/>
          <w:color w:val="333333"/>
          <w:sz w:val="27"/>
          <w:szCs w:val="27"/>
          <w:lang w:eastAsia="ru-RU"/>
        </w:rPr>
        <w:t>В</w:t>
      </w:r>
      <w:proofErr w:type="gramEnd"/>
      <w:r w:rsidRPr="00643B50">
        <w:rPr>
          <w:rFonts w:ascii="Times New Roman" w:eastAsia="Times New Roman" w:hAnsi="Times New Roman" w:cs="Times New Roman"/>
          <w:i/>
          <w:iCs/>
          <w:color w:val="333333"/>
          <w:sz w:val="27"/>
          <w:szCs w:val="27"/>
          <w:lang w:eastAsia="ru-RU"/>
        </w:rPr>
        <w:t xml:space="preserve"> детстве у пациентов часто отсутствуют клинические проявления. Одышка и тахикардия являются ранними симптомами заболевания при больших ДМПП у детей, но обычно в течение первых месяцев жизни происходят компенсация гемодинамики и регресс клинической картины. Явления сердечной недостаточности незначительны и могут ограничиваться умеренно выраженной слабостью, потливостью ребенка, бледностью кожных покровов. У большинства взрослых пациентов симптомы обычно появляются до наступления четвертой декады жизни: снижение толерантности к нагрузкам, одышка при нагрузках и сердцебиения (</w:t>
      </w:r>
      <w:proofErr w:type="spellStart"/>
      <w:r w:rsidRPr="00643B50">
        <w:rPr>
          <w:rFonts w:ascii="Times New Roman" w:eastAsia="Times New Roman" w:hAnsi="Times New Roman" w:cs="Times New Roman"/>
          <w:i/>
          <w:iCs/>
          <w:color w:val="333333"/>
          <w:sz w:val="27"/>
          <w:szCs w:val="27"/>
          <w:lang w:eastAsia="ru-RU"/>
        </w:rPr>
        <w:t>суправентрикулярные</w:t>
      </w:r>
      <w:proofErr w:type="spellEnd"/>
      <w:r w:rsidRPr="00643B50">
        <w:rPr>
          <w:rFonts w:ascii="Times New Roman" w:eastAsia="Times New Roman" w:hAnsi="Times New Roman" w:cs="Times New Roman"/>
          <w:i/>
          <w:iCs/>
          <w:color w:val="333333"/>
          <w:sz w:val="27"/>
          <w:szCs w:val="27"/>
          <w:lang w:eastAsia="ru-RU"/>
        </w:rPr>
        <w:t xml:space="preserve"> </w:t>
      </w:r>
      <w:proofErr w:type="spellStart"/>
      <w:r w:rsidRPr="00643B50">
        <w:rPr>
          <w:rFonts w:ascii="Times New Roman" w:eastAsia="Times New Roman" w:hAnsi="Times New Roman" w:cs="Times New Roman"/>
          <w:i/>
          <w:iCs/>
          <w:color w:val="333333"/>
          <w:sz w:val="27"/>
          <w:szCs w:val="27"/>
          <w:lang w:eastAsia="ru-RU"/>
        </w:rPr>
        <w:t>тахиаритмии</w:t>
      </w:r>
      <w:proofErr w:type="spellEnd"/>
      <w:r w:rsidRPr="00643B50">
        <w:rPr>
          <w:rFonts w:ascii="Times New Roman" w:eastAsia="Times New Roman" w:hAnsi="Times New Roman" w:cs="Times New Roman"/>
          <w:i/>
          <w:iCs/>
          <w:color w:val="333333"/>
          <w:sz w:val="27"/>
          <w:szCs w:val="27"/>
          <w:lang w:eastAsia="ru-RU"/>
        </w:rPr>
        <w:t>), реже – инфекции легких и правожелудочковая сердечная недостаточностью.</w:t>
      </w:r>
    </w:p>
    <w:p w:rsidR="00643B50" w:rsidRPr="00643B50" w:rsidRDefault="00643B50" w:rsidP="00643B50">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При сборе жалоб и анамнеза при подозрении на ДМПП </w:t>
      </w:r>
      <w:r w:rsidRPr="00643B50">
        <w:rPr>
          <w:rFonts w:ascii="Times New Roman" w:eastAsia="Times New Roman" w:hAnsi="Times New Roman" w:cs="Times New Roman"/>
          <w:b/>
          <w:bCs/>
          <w:color w:val="222222"/>
          <w:sz w:val="27"/>
          <w:szCs w:val="27"/>
          <w:lang w:eastAsia="ru-RU"/>
        </w:rPr>
        <w:t>рекомендуется </w:t>
      </w:r>
      <w:r w:rsidRPr="00643B50">
        <w:rPr>
          <w:rFonts w:ascii="Times New Roman" w:eastAsia="Times New Roman" w:hAnsi="Times New Roman" w:cs="Times New Roman"/>
          <w:color w:val="222222"/>
          <w:sz w:val="27"/>
          <w:szCs w:val="27"/>
          <w:lang w:eastAsia="ru-RU"/>
        </w:rPr>
        <w:t xml:space="preserve">выяснить информацию о нарушениях ритма сердца и парадоксальных эмболиях у взрослых пациентов для верификации </w:t>
      </w:r>
      <w:proofErr w:type="gramStart"/>
      <w:r w:rsidRPr="00643B50">
        <w:rPr>
          <w:rFonts w:ascii="Times New Roman" w:eastAsia="Times New Roman" w:hAnsi="Times New Roman" w:cs="Times New Roman"/>
          <w:color w:val="222222"/>
          <w:sz w:val="27"/>
          <w:szCs w:val="27"/>
          <w:lang w:eastAsia="ru-RU"/>
        </w:rPr>
        <w:t>диагноза[</w:t>
      </w:r>
      <w:proofErr w:type="gramEnd"/>
      <w:r w:rsidRPr="00643B50">
        <w:rPr>
          <w:rFonts w:ascii="Times New Roman" w:eastAsia="Times New Roman" w:hAnsi="Times New Roman" w:cs="Times New Roman"/>
          <w:color w:val="222222"/>
          <w:sz w:val="27"/>
          <w:szCs w:val="27"/>
          <w:lang w:eastAsia="ru-RU"/>
        </w:rPr>
        <w:t>1,3-9].</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(УУР</w:t>
      </w:r>
      <w:proofErr w:type="gramStart"/>
      <w:r w:rsidRPr="00643B50">
        <w:rPr>
          <w:rFonts w:ascii="Times New Roman" w:eastAsia="Times New Roman" w:hAnsi="Times New Roman" w:cs="Times New Roman"/>
          <w:b/>
          <w:bCs/>
          <w:color w:val="222222"/>
          <w:sz w:val="27"/>
          <w:szCs w:val="27"/>
          <w:lang w:eastAsia="ru-RU"/>
        </w:rPr>
        <w:t>C,УДД</w:t>
      </w:r>
      <w:proofErr w:type="gramEnd"/>
      <w:r w:rsidRPr="00643B50">
        <w:rPr>
          <w:rFonts w:ascii="Times New Roman" w:eastAsia="Times New Roman" w:hAnsi="Times New Roman" w:cs="Times New Roman"/>
          <w:b/>
          <w:bCs/>
          <w:color w:val="222222"/>
          <w:sz w:val="27"/>
          <w:szCs w:val="27"/>
          <w:lang w:eastAsia="ru-RU"/>
        </w:rPr>
        <w:t xml:space="preserve"> 5)</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lastRenderedPageBreak/>
        <w:t xml:space="preserve">2.2 </w:t>
      </w:r>
      <w:proofErr w:type="spellStart"/>
      <w:r w:rsidRPr="00643B50">
        <w:rPr>
          <w:rFonts w:ascii="Times New Roman" w:eastAsia="Times New Roman" w:hAnsi="Times New Roman" w:cs="Times New Roman"/>
          <w:b/>
          <w:bCs/>
          <w:color w:val="000000"/>
          <w:kern w:val="36"/>
          <w:sz w:val="48"/>
          <w:szCs w:val="48"/>
          <w:lang w:eastAsia="ru-RU"/>
        </w:rPr>
        <w:t>Физикальное</w:t>
      </w:r>
      <w:proofErr w:type="spellEnd"/>
      <w:r w:rsidRPr="00643B50">
        <w:rPr>
          <w:rFonts w:ascii="Times New Roman" w:eastAsia="Times New Roman" w:hAnsi="Times New Roman" w:cs="Times New Roman"/>
          <w:b/>
          <w:bCs/>
          <w:color w:val="000000"/>
          <w:kern w:val="36"/>
          <w:sz w:val="48"/>
          <w:szCs w:val="48"/>
          <w:lang w:eastAsia="ru-RU"/>
        </w:rPr>
        <w:t xml:space="preserve"> обследование</w:t>
      </w:r>
    </w:p>
    <w:p w:rsidR="00643B50" w:rsidRPr="00643B50" w:rsidRDefault="00643B50" w:rsidP="00643B50">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Всем пациентам при подозрении на ДМПП </w:t>
      </w:r>
      <w:r w:rsidRPr="00643B50">
        <w:rPr>
          <w:rFonts w:ascii="Times New Roman" w:eastAsia="Times New Roman" w:hAnsi="Times New Roman" w:cs="Times New Roman"/>
          <w:b/>
          <w:bCs/>
          <w:color w:val="222222"/>
          <w:sz w:val="27"/>
          <w:szCs w:val="27"/>
          <w:lang w:eastAsia="ru-RU"/>
        </w:rPr>
        <w:t>рекомендуется</w:t>
      </w:r>
      <w:r w:rsidRPr="00643B50">
        <w:rPr>
          <w:rFonts w:ascii="Times New Roman" w:eastAsia="Times New Roman" w:hAnsi="Times New Roman" w:cs="Times New Roman"/>
          <w:color w:val="222222"/>
          <w:sz w:val="27"/>
          <w:szCs w:val="27"/>
          <w:lang w:eastAsia="ru-RU"/>
        </w:rPr>
        <w:t> выполнить аускультацию сердца для диагностики ВПС [1,3-5,7,8].</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 xml:space="preserve">ЕОК нет (УУР </w:t>
      </w:r>
      <w:proofErr w:type="gramStart"/>
      <w:r w:rsidRPr="00643B50">
        <w:rPr>
          <w:rFonts w:ascii="Times New Roman" w:eastAsia="Times New Roman" w:hAnsi="Times New Roman" w:cs="Times New Roman"/>
          <w:b/>
          <w:bCs/>
          <w:color w:val="222222"/>
          <w:sz w:val="27"/>
          <w:szCs w:val="27"/>
          <w:lang w:eastAsia="ru-RU"/>
        </w:rPr>
        <w:t>C,УДД</w:t>
      </w:r>
      <w:proofErr w:type="gramEnd"/>
      <w:r w:rsidRPr="00643B50">
        <w:rPr>
          <w:rFonts w:ascii="Times New Roman" w:eastAsia="Times New Roman" w:hAnsi="Times New Roman" w:cs="Times New Roman"/>
          <w:b/>
          <w:bCs/>
          <w:color w:val="222222"/>
          <w:sz w:val="27"/>
          <w:szCs w:val="27"/>
          <w:lang w:eastAsia="ru-RU"/>
        </w:rPr>
        <w:t xml:space="preserve"> 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 xml:space="preserve">Клиническая диагностика порока в обычных случаях достаточно проста и основывается на специфической </w:t>
      </w:r>
      <w:proofErr w:type="spellStart"/>
      <w:r w:rsidRPr="00643B50">
        <w:rPr>
          <w:rFonts w:ascii="Times New Roman" w:eastAsia="Times New Roman" w:hAnsi="Times New Roman" w:cs="Times New Roman"/>
          <w:i/>
          <w:iCs/>
          <w:color w:val="333333"/>
          <w:sz w:val="27"/>
          <w:szCs w:val="27"/>
          <w:lang w:eastAsia="ru-RU"/>
        </w:rPr>
        <w:t>аускультативной</w:t>
      </w:r>
      <w:proofErr w:type="spellEnd"/>
      <w:r w:rsidRPr="00643B50">
        <w:rPr>
          <w:rFonts w:ascii="Times New Roman" w:eastAsia="Times New Roman" w:hAnsi="Times New Roman" w:cs="Times New Roman"/>
          <w:i/>
          <w:iCs/>
          <w:color w:val="333333"/>
          <w:sz w:val="27"/>
          <w:szCs w:val="27"/>
          <w:lang w:eastAsia="ru-RU"/>
        </w:rPr>
        <w:t xml:space="preserve"> картине. При аускультации сердца выслушивается систолический шум интенсивностью 2-3/6 во втором </w:t>
      </w:r>
      <w:proofErr w:type="spellStart"/>
      <w:r w:rsidRPr="00643B50">
        <w:rPr>
          <w:rFonts w:ascii="Times New Roman" w:eastAsia="Times New Roman" w:hAnsi="Times New Roman" w:cs="Times New Roman"/>
          <w:i/>
          <w:iCs/>
          <w:color w:val="333333"/>
          <w:sz w:val="27"/>
          <w:szCs w:val="27"/>
          <w:lang w:eastAsia="ru-RU"/>
        </w:rPr>
        <w:t>межреберье</w:t>
      </w:r>
      <w:proofErr w:type="spellEnd"/>
      <w:r w:rsidRPr="00643B50">
        <w:rPr>
          <w:rFonts w:ascii="Times New Roman" w:eastAsia="Times New Roman" w:hAnsi="Times New Roman" w:cs="Times New Roman"/>
          <w:i/>
          <w:iCs/>
          <w:color w:val="333333"/>
          <w:sz w:val="27"/>
          <w:szCs w:val="27"/>
          <w:lang w:eastAsia="ru-RU"/>
        </w:rPr>
        <w:t xml:space="preserve"> слева от грудины (проекция клапана лёгочной артерии), постоянное расщепление второго тона в проекции легочной артерии и диастолический шум в проекции </w:t>
      </w:r>
      <w:proofErr w:type="spellStart"/>
      <w:r w:rsidRPr="00643B50">
        <w:rPr>
          <w:rFonts w:ascii="Times New Roman" w:eastAsia="Times New Roman" w:hAnsi="Times New Roman" w:cs="Times New Roman"/>
          <w:i/>
          <w:iCs/>
          <w:color w:val="333333"/>
          <w:sz w:val="27"/>
          <w:szCs w:val="27"/>
          <w:lang w:eastAsia="ru-RU"/>
        </w:rPr>
        <w:t>трикуспидального</w:t>
      </w:r>
      <w:proofErr w:type="spellEnd"/>
      <w:r w:rsidRPr="00643B50">
        <w:rPr>
          <w:rFonts w:ascii="Times New Roman" w:eastAsia="Times New Roman" w:hAnsi="Times New Roman" w:cs="Times New Roman"/>
          <w:i/>
          <w:iCs/>
          <w:color w:val="333333"/>
          <w:sz w:val="27"/>
          <w:szCs w:val="27"/>
          <w:lang w:eastAsia="ru-RU"/>
        </w:rPr>
        <w:t xml:space="preserve"> клапана при значительном объёме лево-правого шунтирования крови. В случае развития высокой легочной гипертензии выслушивается акцент второго тона и диастолический шум в проекции клапана легочной артерии.</w:t>
      </w:r>
    </w:p>
    <w:p w:rsidR="00643B50" w:rsidRPr="00643B50" w:rsidRDefault="00643B50" w:rsidP="00643B50">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У взрослых пациентов с подозрением на ДМПП </w:t>
      </w:r>
      <w:r w:rsidRPr="00643B50">
        <w:rPr>
          <w:rFonts w:ascii="Times New Roman" w:eastAsia="Times New Roman" w:hAnsi="Times New Roman" w:cs="Times New Roman"/>
          <w:b/>
          <w:bCs/>
          <w:color w:val="222222"/>
          <w:sz w:val="27"/>
          <w:szCs w:val="27"/>
          <w:lang w:eastAsia="ru-RU"/>
        </w:rPr>
        <w:t>рекомендуется</w:t>
      </w:r>
      <w:r w:rsidRPr="00643B50">
        <w:rPr>
          <w:rFonts w:ascii="Times New Roman" w:eastAsia="Times New Roman" w:hAnsi="Times New Roman" w:cs="Times New Roman"/>
          <w:color w:val="222222"/>
          <w:sz w:val="27"/>
          <w:szCs w:val="27"/>
          <w:lang w:eastAsia="ru-RU"/>
        </w:rPr>
        <w:t xml:space="preserve"> проводить </w:t>
      </w:r>
      <w:proofErr w:type="spellStart"/>
      <w:r w:rsidRPr="00643B50">
        <w:rPr>
          <w:rFonts w:ascii="Times New Roman" w:eastAsia="Times New Roman" w:hAnsi="Times New Roman" w:cs="Times New Roman"/>
          <w:color w:val="222222"/>
          <w:sz w:val="27"/>
          <w:szCs w:val="27"/>
          <w:lang w:eastAsia="ru-RU"/>
        </w:rPr>
        <w:t>пульсоксиметрию</w:t>
      </w:r>
      <w:proofErr w:type="spellEnd"/>
      <w:r w:rsidRPr="00643B50">
        <w:rPr>
          <w:rFonts w:ascii="Times New Roman" w:eastAsia="Times New Roman" w:hAnsi="Times New Roman" w:cs="Times New Roman"/>
          <w:color w:val="222222"/>
          <w:sz w:val="27"/>
          <w:szCs w:val="27"/>
          <w:lang w:eastAsia="ru-RU"/>
        </w:rPr>
        <w:t xml:space="preserve"> в покое и при физической нагрузке для оценки направленности системно-легочного </w:t>
      </w:r>
      <w:proofErr w:type="gramStart"/>
      <w:r w:rsidRPr="00643B50">
        <w:rPr>
          <w:rFonts w:ascii="Times New Roman" w:eastAsia="Times New Roman" w:hAnsi="Times New Roman" w:cs="Times New Roman"/>
          <w:color w:val="222222"/>
          <w:sz w:val="27"/>
          <w:szCs w:val="27"/>
          <w:lang w:eastAsia="ru-RU"/>
        </w:rPr>
        <w:t>шунта[</w:t>
      </w:r>
      <w:proofErr w:type="gramEnd"/>
      <w:r w:rsidRPr="00643B50">
        <w:rPr>
          <w:rFonts w:ascii="Times New Roman" w:eastAsia="Times New Roman" w:hAnsi="Times New Roman" w:cs="Times New Roman"/>
          <w:color w:val="222222"/>
          <w:sz w:val="27"/>
          <w:szCs w:val="27"/>
          <w:lang w:eastAsia="ru-RU"/>
        </w:rPr>
        <w:t>8].</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 xml:space="preserve">ЕОК нет (УУР </w:t>
      </w:r>
      <w:proofErr w:type="gramStart"/>
      <w:r w:rsidRPr="00643B50">
        <w:rPr>
          <w:rFonts w:ascii="Times New Roman" w:eastAsia="Times New Roman" w:hAnsi="Times New Roman" w:cs="Times New Roman"/>
          <w:b/>
          <w:bCs/>
          <w:color w:val="222222"/>
          <w:sz w:val="27"/>
          <w:szCs w:val="27"/>
          <w:lang w:eastAsia="ru-RU"/>
        </w:rPr>
        <w:t>C,УДД</w:t>
      </w:r>
      <w:proofErr w:type="gramEnd"/>
      <w:r w:rsidRPr="00643B50">
        <w:rPr>
          <w:rFonts w:ascii="Times New Roman" w:eastAsia="Times New Roman" w:hAnsi="Times New Roman" w:cs="Times New Roman"/>
          <w:b/>
          <w:bCs/>
          <w:color w:val="222222"/>
          <w:sz w:val="27"/>
          <w:szCs w:val="27"/>
          <w:lang w:eastAsia="ru-RU"/>
        </w:rPr>
        <w:t xml:space="preserve"> 5)</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i/>
          <w:iCs/>
          <w:color w:val="333333"/>
          <w:sz w:val="27"/>
          <w:szCs w:val="27"/>
          <w:lang w:eastAsia="ru-RU"/>
        </w:rPr>
        <w:t>У пациентов с неосложненным ДМПП не имеет специфичности.</w:t>
      </w:r>
    </w:p>
    <w:p w:rsidR="00643B50" w:rsidRPr="00643B50" w:rsidRDefault="00643B50" w:rsidP="00643B50">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Рекомендуется</w:t>
      </w:r>
      <w:r w:rsidRPr="00643B50">
        <w:rPr>
          <w:rFonts w:ascii="Times New Roman" w:eastAsia="Times New Roman" w:hAnsi="Times New Roman" w:cs="Times New Roman"/>
          <w:color w:val="222222"/>
          <w:sz w:val="27"/>
          <w:szCs w:val="27"/>
          <w:lang w:eastAsia="ru-RU"/>
        </w:rPr>
        <w:t xml:space="preserve"> всем пациентам с ДМПП, поступающим в стационар для оперативного лечения, исследование кислотно-основного состояния и газов крови (рН, ВЕ, рСО2, РО2, </w:t>
      </w:r>
      <w:proofErr w:type="spellStart"/>
      <w:r w:rsidRPr="00643B50">
        <w:rPr>
          <w:rFonts w:ascii="Times New Roman" w:eastAsia="Times New Roman" w:hAnsi="Times New Roman" w:cs="Times New Roman"/>
          <w:color w:val="222222"/>
          <w:sz w:val="27"/>
          <w:szCs w:val="27"/>
          <w:lang w:eastAsia="ru-RU"/>
        </w:rPr>
        <w:t>Lac</w:t>
      </w:r>
      <w:proofErr w:type="spellEnd"/>
      <w:r w:rsidRPr="00643B50">
        <w:rPr>
          <w:rFonts w:ascii="Times New Roman" w:eastAsia="Times New Roman" w:hAnsi="Times New Roman" w:cs="Times New Roman"/>
          <w:color w:val="222222"/>
          <w:sz w:val="27"/>
          <w:szCs w:val="27"/>
          <w:lang w:eastAsia="ru-RU"/>
        </w:rPr>
        <w:t xml:space="preserve"> - анализ капиллярной/артериальной/венозной проб) с целью оценки тяжести гипоксемии и степени выраженности метаболических нарушений; выполнение </w:t>
      </w:r>
      <w:proofErr w:type="spellStart"/>
      <w:r w:rsidRPr="00643B50">
        <w:rPr>
          <w:rFonts w:ascii="Times New Roman" w:eastAsia="Times New Roman" w:hAnsi="Times New Roman" w:cs="Times New Roman"/>
          <w:color w:val="222222"/>
          <w:sz w:val="27"/>
          <w:szCs w:val="27"/>
          <w:lang w:eastAsia="ru-RU"/>
        </w:rPr>
        <w:t>коагулограммы</w:t>
      </w:r>
      <w:proofErr w:type="spellEnd"/>
      <w:r w:rsidRPr="00643B50">
        <w:rPr>
          <w:rFonts w:ascii="Times New Roman" w:eastAsia="Times New Roman" w:hAnsi="Times New Roman" w:cs="Times New Roman"/>
          <w:color w:val="222222"/>
          <w:sz w:val="27"/>
          <w:szCs w:val="27"/>
          <w:lang w:eastAsia="ru-RU"/>
        </w:rPr>
        <w:t xml:space="preserve"> (ориентировочного исследования системы гемостаза: АЧТВ, ПТВ, ПИ, D-</w:t>
      </w:r>
      <w:proofErr w:type="spellStart"/>
      <w:r w:rsidRPr="00643B50">
        <w:rPr>
          <w:rFonts w:ascii="Times New Roman" w:eastAsia="Times New Roman" w:hAnsi="Times New Roman" w:cs="Times New Roman"/>
          <w:color w:val="222222"/>
          <w:sz w:val="27"/>
          <w:szCs w:val="27"/>
          <w:lang w:eastAsia="ru-RU"/>
        </w:rPr>
        <w:t>димер</w:t>
      </w:r>
      <w:proofErr w:type="spellEnd"/>
      <w:r w:rsidRPr="00643B50">
        <w:rPr>
          <w:rFonts w:ascii="Times New Roman" w:eastAsia="Times New Roman" w:hAnsi="Times New Roman" w:cs="Times New Roman"/>
          <w:color w:val="222222"/>
          <w:sz w:val="27"/>
          <w:szCs w:val="27"/>
          <w:lang w:eastAsia="ru-RU"/>
        </w:rPr>
        <w:t xml:space="preserve">, фибриноген, антитромбин); определение международного нормализованного отношения (МНО) для прогноза риска </w:t>
      </w:r>
      <w:proofErr w:type="spellStart"/>
      <w:r w:rsidRPr="00643B50">
        <w:rPr>
          <w:rFonts w:ascii="Times New Roman" w:eastAsia="Times New Roman" w:hAnsi="Times New Roman" w:cs="Times New Roman"/>
          <w:color w:val="222222"/>
          <w:sz w:val="27"/>
          <w:szCs w:val="27"/>
          <w:lang w:eastAsia="ru-RU"/>
        </w:rPr>
        <w:t>периоперационных</w:t>
      </w:r>
      <w:proofErr w:type="spellEnd"/>
      <w:r w:rsidRPr="00643B50">
        <w:rPr>
          <w:rFonts w:ascii="Times New Roman" w:eastAsia="Times New Roman" w:hAnsi="Times New Roman" w:cs="Times New Roman"/>
          <w:color w:val="222222"/>
          <w:sz w:val="27"/>
          <w:szCs w:val="27"/>
          <w:lang w:eastAsia="ru-RU"/>
        </w:rPr>
        <w:t xml:space="preserve"> кровотечений и величины кровопотери; определение основных групп по системе AB0 и антигена D системы Резус (резус-фактор) с определением фенотипа по антигенам C, c, E, e, </w:t>
      </w:r>
      <w:proofErr w:type="spellStart"/>
      <w:r w:rsidRPr="00643B50">
        <w:rPr>
          <w:rFonts w:ascii="Times New Roman" w:eastAsia="Times New Roman" w:hAnsi="Times New Roman" w:cs="Times New Roman"/>
          <w:color w:val="222222"/>
          <w:sz w:val="27"/>
          <w:szCs w:val="27"/>
          <w:lang w:eastAsia="ru-RU"/>
        </w:rPr>
        <w:t>Cw</w:t>
      </w:r>
      <w:proofErr w:type="spellEnd"/>
      <w:r w:rsidRPr="00643B50">
        <w:rPr>
          <w:rFonts w:ascii="Times New Roman" w:eastAsia="Times New Roman" w:hAnsi="Times New Roman" w:cs="Times New Roman"/>
          <w:color w:val="222222"/>
          <w:sz w:val="27"/>
          <w:szCs w:val="27"/>
          <w:lang w:eastAsia="ru-RU"/>
        </w:rPr>
        <w:t xml:space="preserve">, K, k, а также антиэритроцитарных антител; определение антигена </w:t>
      </w:r>
      <w:r w:rsidRPr="00643B50">
        <w:rPr>
          <w:rFonts w:ascii="Times New Roman" w:eastAsia="Times New Roman" w:hAnsi="Times New Roman" w:cs="Times New Roman"/>
          <w:color w:val="222222"/>
          <w:sz w:val="27"/>
          <w:szCs w:val="27"/>
          <w:lang w:eastAsia="ru-RU"/>
        </w:rPr>
        <w:lastRenderedPageBreak/>
        <w:t>(</w:t>
      </w:r>
      <w:proofErr w:type="spellStart"/>
      <w:r w:rsidRPr="00643B50">
        <w:rPr>
          <w:rFonts w:ascii="Times New Roman" w:eastAsia="Times New Roman" w:hAnsi="Times New Roman" w:cs="Times New Roman"/>
          <w:color w:val="222222"/>
          <w:sz w:val="27"/>
          <w:szCs w:val="27"/>
          <w:lang w:eastAsia="ru-RU"/>
        </w:rPr>
        <w:t>HbsAg</w:t>
      </w:r>
      <w:proofErr w:type="spellEnd"/>
      <w:r w:rsidRPr="00643B50">
        <w:rPr>
          <w:rFonts w:ascii="Times New Roman" w:eastAsia="Times New Roman" w:hAnsi="Times New Roman" w:cs="Times New Roman"/>
          <w:color w:val="222222"/>
          <w:sz w:val="27"/>
          <w:szCs w:val="27"/>
          <w:lang w:eastAsia="ru-RU"/>
        </w:rPr>
        <w:t>) вируса гепатита B (</w:t>
      </w:r>
      <w:proofErr w:type="spellStart"/>
      <w:r w:rsidRPr="00643B50">
        <w:rPr>
          <w:rFonts w:ascii="Times New Roman" w:eastAsia="Times New Roman" w:hAnsi="Times New Roman" w:cs="Times New Roman"/>
          <w:color w:val="222222"/>
          <w:sz w:val="27"/>
          <w:szCs w:val="27"/>
          <w:lang w:eastAsia="ru-RU"/>
        </w:rPr>
        <w:t>Hepatitis</w:t>
      </w:r>
      <w:proofErr w:type="spellEnd"/>
      <w:r w:rsidRPr="00643B50">
        <w:rPr>
          <w:rFonts w:ascii="Times New Roman" w:eastAsia="Times New Roman" w:hAnsi="Times New Roman" w:cs="Times New Roman"/>
          <w:color w:val="222222"/>
          <w:sz w:val="27"/>
          <w:szCs w:val="27"/>
          <w:lang w:eastAsia="ru-RU"/>
        </w:rPr>
        <w:t xml:space="preserve"> B </w:t>
      </w:r>
      <w:proofErr w:type="spellStart"/>
      <w:r w:rsidRPr="00643B50">
        <w:rPr>
          <w:rFonts w:ascii="Times New Roman" w:eastAsia="Times New Roman" w:hAnsi="Times New Roman" w:cs="Times New Roman"/>
          <w:color w:val="222222"/>
          <w:sz w:val="27"/>
          <w:szCs w:val="27"/>
          <w:lang w:eastAsia="ru-RU"/>
        </w:rPr>
        <w:t>virus</w:t>
      </w:r>
      <w:proofErr w:type="spellEnd"/>
      <w:r w:rsidRPr="00643B50">
        <w:rPr>
          <w:rFonts w:ascii="Times New Roman" w:eastAsia="Times New Roman" w:hAnsi="Times New Roman" w:cs="Times New Roman"/>
          <w:color w:val="222222"/>
          <w:sz w:val="27"/>
          <w:szCs w:val="27"/>
          <w:lang w:eastAsia="ru-RU"/>
        </w:rPr>
        <w:t>) в крови; определение антител к вирусу гепатита C (</w:t>
      </w:r>
      <w:proofErr w:type="spellStart"/>
      <w:r w:rsidRPr="00643B50">
        <w:rPr>
          <w:rFonts w:ascii="Times New Roman" w:eastAsia="Times New Roman" w:hAnsi="Times New Roman" w:cs="Times New Roman"/>
          <w:color w:val="222222"/>
          <w:sz w:val="27"/>
          <w:szCs w:val="27"/>
          <w:lang w:eastAsia="ru-RU"/>
        </w:rPr>
        <w:t>Hepatitis</w:t>
      </w:r>
      <w:proofErr w:type="spellEnd"/>
      <w:r w:rsidRPr="00643B50">
        <w:rPr>
          <w:rFonts w:ascii="Times New Roman" w:eastAsia="Times New Roman" w:hAnsi="Times New Roman" w:cs="Times New Roman"/>
          <w:color w:val="222222"/>
          <w:sz w:val="27"/>
          <w:szCs w:val="27"/>
          <w:lang w:eastAsia="ru-RU"/>
        </w:rPr>
        <w:t xml:space="preserve"> C </w:t>
      </w:r>
      <w:proofErr w:type="spellStart"/>
      <w:r w:rsidRPr="00643B50">
        <w:rPr>
          <w:rFonts w:ascii="Times New Roman" w:eastAsia="Times New Roman" w:hAnsi="Times New Roman" w:cs="Times New Roman"/>
          <w:color w:val="222222"/>
          <w:sz w:val="27"/>
          <w:szCs w:val="27"/>
          <w:lang w:eastAsia="ru-RU"/>
        </w:rPr>
        <w:t>virus</w:t>
      </w:r>
      <w:proofErr w:type="spellEnd"/>
      <w:r w:rsidRPr="00643B50">
        <w:rPr>
          <w:rFonts w:ascii="Times New Roman" w:eastAsia="Times New Roman" w:hAnsi="Times New Roman" w:cs="Times New Roman"/>
          <w:color w:val="222222"/>
          <w:sz w:val="27"/>
          <w:szCs w:val="27"/>
          <w:lang w:eastAsia="ru-RU"/>
        </w:rPr>
        <w:t>) в крови; определение антител к бледной трепонеме (</w:t>
      </w:r>
      <w:proofErr w:type="spellStart"/>
      <w:r w:rsidRPr="00643B50">
        <w:rPr>
          <w:rFonts w:ascii="Times New Roman" w:eastAsia="Times New Roman" w:hAnsi="Times New Roman" w:cs="Times New Roman"/>
          <w:color w:val="222222"/>
          <w:sz w:val="27"/>
          <w:szCs w:val="27"/>
          <w:lang w:eastAsia="ru-RU"/>
        </w:rPr>
        <w:t>Treponemapallidum</w:t>
      </w:r>
      <w:proofErr w:type="spellEnd"/>
      <w:r w:rsidRPr="00643B50">
        <w:rPr>
          <w:rFonts w:ascii="Times New Roman" w:eastAsia="Times New Roman" w:hAnsi="Times New Roman" w:cs="Times New Roman"/>
          <w:color w:val="222222"/>
          <w:sz w:val="27"/>
          <w:szCs w:val="27"/>
          <w:lang w:eastAsia="ru-RU"/>
        </w:rPr>
        <w:t>) в крови; определение антител классов M, G (</w:t>
      </w:r>
      <w:proofErr w:type="spellStart"/>
      <w:r w:rsidRPr="00643B50">
        <w:rPr>
          <w:rFonts w:ascii="Times New Roman" w:eastAsia="Times New Roman" w:hAnsi="Times New Roman" w:cs="Times New Roman"/>
          <w:color w:val="222222"/>
          <w:sz w:val="27"/>
          <w:szCs w:val="27"/>
          <w:lang w:eastAsia="ru-RU"/>
        </w:rPr>
        <w:t>IgM</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IgG</w:t>
      </w:r>
      <w:proofErr w:type="spellEnd"/>
      <w:r w:rsidRPr="00643B50">
        <w:rPr>
          <w:rFonts w:ascii="Times New Roman" w:eastAsia="Times New Roman" w:hAnsi="Times New Roman" w:cs="Times New Roman"/>
          <w:color w:val="222222"/>
          <w:sz w:val="27"/>
          <w:szCs w:val="27"/>
          <w:lang w:eastAsia="ru-RU"/>
        </w:rPr>
        <w:t>) к вирусу иммунодефицита человека ВИЧ-1 (</w:t>
      </w:r>
      <w:proofErr w:type="spellStart"/>
      <w:r w:rsidRPr="00643B50">
        <w:rPr>
          <w:rFonts w:ascii="Times New Roman" w:eastAsia="Times New Roman" w:hAnsi="Times New Roman" w:cs="Times New Roman"/>
          <w:color w:val="222222"/>
          <w:sz w:val="27"/>
          <w:szCs w:val="27"/>
          <w:lang w:eastAsia="ru-RU"/>
        </w:rPr>
        <w:t>Humanimmunodeficiencyvirus</w:t>
      </w:r>
      <w:proofErr w:type="spellEnd"/>
      <w:r w:rsidRPr="00643B50">
        <w:rPr>
          <w:rFonts w:ascii="Times New Roman" w:eastAsia="Times New Roman" w:hAnsi="Times New Roman" w:cs="Times New Roman"/>
          <w:color w:val="222222"/>
          <w:sz w:val="27"/>
          <w:szCs w:val="27"/>
          <w:lang w:eastAsia="ru-RU"/>
        </w:rPr>
        <w:t xml:space="preserve"> HIV-1) в крови; определение антител классов M, G (</w:t>
      </w:r>
      <w:proofErr w:type="spellStart"/>
      <w:r w:rsidRPr="00643B50">
        <w:rPr>
          <w:rFonts w:ascii="Times New Roman" w:eastAsia="Times New Roman" w:hAnsi="Times New Roman" w:cs="Times New Roman"/>
          <w:color w:val="222222"/>
          <w:sz w:val="27"/>
          <w:szCs w:val="27"/>
          <w:lang w:eastAsia="ru-RU"/>
        </w:rPr>
        <w:t>IgM</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IgG</w:t>
      </w:r>
      <w:proofErr w:type="spellEnd"/>
      <w:r w:rsidRPr="00643B50">
        <w:rPr>
          <w:rFonts w:ascii="Times New Roman" w:eastAsia="Times New Roman" w:hAnsi="Times New Roman" w:cs="Times New Roman"/>
          <w:color w:val="222222"/>
          <w:sz w:val="27"/>
          <w:szCs w:val="27"/>
          <w:lang w:eastAsia="ru-RU"/>
        </w:rPr>
        <w:t>) к вирусу иммунодефицита человека ВИЧ-2 (</w:t>
      </w:r>
      <w:proofErr w:type="spellStart"/>
      <w:r w:rsidRPr="00643B50">
        <w:rPr>
          <w:rFonts w:ascii="Times New Roman" w:eastAsia="Times New Roman" w:hAnsi="Times New Roman" w:cs="Times New Roman"/>
          <w:color w:val="222222"/>
          <w:sz w:val="27"/>
          <w:szCs w:val="27"/>
          <w:lang w:eastAsia="ru-RU"/>
        </w:rPr>
        <w:t>Humanimmunodeficiencyvirus</w:t>
      </w:r>
      <w:proofErr w:type="spellEnd"/>
      <w:r w:rsidRPr="00643B50">
        <w:rPr>
          <w:rFonts w:ascii="Times New Roman" w:eastAsia="Times New Roman" w:hAnsi="Times New Roman" w:cs="Times New Roman"/>
          <w:color w:val="222222"/>
          <w:sz w:val="27"/>
          <w:szCs w:val="27"/>
          <w:lang w:eastAsia="ru-RU"/>
        </w:rPr>
        <w:t xml:space="preserve"> HIV-2) в крови для исключения ассоциации с ВИЧ-инфекцией, гепатитом [5,7,30].</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(УУР С, УДД 5)</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643B50" w:rsidRPr="00643B50" w:rsidRDefault="00643B50" w:rsidP="00643B50">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Всем пациентам с подозрением на ДМПП</w:t>
      </w:r>
      <w:r w:rsidRPr="00643B50">
        <w:rPr>
          <w:rFonts w:ascii="Times New Roman" w:eastAsia="Times New Roman" w:hAnsi="Times New Roman" w:cs="Times New Roman"/>
          <w:b/>
          <w:bCs/>
          <w:color w:val="222222"/>
          <w:sz w:val="27"/>
          <w:szCs w:val="27"/>
          <w:lang w:eastAsia="ru-RU"/>
        </w:rPr>
        <w:t> рекомендуется </w:t>
      </w:r>
      <w:r w:rsidRPr="00643B50">
        <w:rPr>
          <w:rFonts w:ascii="Times New Roman" w:eastAsia="Times New Roman" w:hAnsi="Times New Roman" w:cs="Times New Roman"/>
          <w:color w:val="222222"/>
          <w:sz w:val="27"/>
          <w:szCs w:val="27"/>
          <w:lang w:eastAsia="ru-RU"/>
        </w:rPr>
        <w:t>выполнить регистрацию электрокардиограммы(ЭКГ) для определения перегрузки правых отделов сердца, оценки сердечного ритма и проводимости [1,3-5,12].</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(УУР С, УДД 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 xml:space="preserve">На ЭКГ часто имеют место отклонение электрической оси сердца вправо, признаки увеличение правого предсердия (ПП), неполная или </w:t>
      </w:r>
      <w:proofErr w:type="gramStart"/>
      <w:r w:rsidRPr="00643B50">
        <w:rPr>
          <w:rFonts w:ascii="Times New Roman" w:eastAsia="Times New Roman" w:hAnsi="Times New Roman" w:cs="Times New Roman"/>
          <w:i/>
          <w:iCs/>
          <w:color w:val="333333"/>
          <w:sz w:val="27"/>
          <w:szCs w:val="27"/>
          <w:lang w:eastAsia="ru-RU"/>
        </w:rPr>
        <w:t>полная  блокада</w:t>
      </w:r>
      <w:proofErr w:type="gramEnd"/>
      <w:r w:rsidRPr="00643B50">
        <w:rPr>
          <w:rFonts w:ascii="Times New Roman" w:eastAsia="Times New Roman" w:hAnsi="Times New Roman" w:cs="Times New Roman"/>
          <w:i/>
          <w:iCs/>
          <w:color w:val="333333"/>
          <w:sz w:val="27"/>
          <w:szCs w:val="27"/>
          <w:lang w:eastAsia="ru-RU"/>
        </w:rPr>
        <w:t xml:space="preserve"> правой ножки пучка Гиса, аномальная ось зубца P (дефект венозного синуса). Возможно наличие ЭКГ признаков функционирования дополнительных </w:t>
      </w:r>
      <w:proofErr w:type="spellStart"/>
      <w:r w:rsidRPr="00643B50">
        <w:rPr>
          <w:rFonts w:ascii="Times New Roman" w:eastAsia="Times New Roman" w:hAnsi="Times New Roman" w:cs="Times New Roman"/>
          <w:i/>
          <w:iCs/>
          <w:color w:val="333333"/>
          <w:sz w:val="27"/>
          <w:szCs w:val="27"/>
          <w:lang w:eastAsia="ru-RU"/>
        </w:rPr>
        <w:t>пресердно</w:t>
      </w:r>
      <w:proofErr w:type="spellEnd"/>
      <w:r w:rsidRPr="00643B50">
        <w:rPr>
          <w:rFonts w:ascii="Times New Roman" w:eastAsia="Times New Roman" w:hAnsi="Times New Roman" w:cs="Times New Roman"/>
          <w:i/>
          <w:iCs/>
          <w:color w:val="333333"/>
          <w:sz w:val="27"/>
          <w:szCs w:val="27"/>
          <w:lang w:eastAsia="ru-RU"/>
        </w:rPr>
        <w:t>-желудочковых соединений и нарушений атриовентрикулярной проводимости.</w:t>
      </w:r>
    </w:p>
    <w:p w:rsidR="00643B50" w:rsidRPr="00643B50" w:rsidRDefault="00643B50" w:rsidP="00643B50">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Рекомендуется</w:t>
      </w:r>
      <w:r w:rsidRPr="00643B50">
        <w:rPr>
          <w:rFonts w:ascii="Times New Roman" w:eastAsia="Times New Roman" w:hAnsi="Times New Roman" w:cs="Times New Roman"/>
          <w:color w:val="222222"/>
          <w:sz w:val="27"/>
          <w:szCs w:val="27"/>
          <w:lang w:eastAsia="ru-RU"/>
        </w:rPr>
        <w:t xml:space="preserve"> всем пациентам, с подозрением на ДМПП, выполнение </w:t>
      </w:r>
      <w:proofErr w:type="spellStart"/>
      <w:r w:rsidRPr="00643B50">
        <w:rPr>
          <w:rFonts w:ascii="Times New Roman" w:eastAsia="Times New Roman" w:hAnsi="Times New Roman" w:cs="Times New Roman"/>
          <w:color w:val="222222"/>
          <w:sz w:val="27"/>
          <w:szCs w:val="27"/>
          <w:lang w:eastAsia="ru-RU"/>
        </w:rPr>
        <w:t>трансторакальной</w:t>
      </w:r>
      <w:proofErr w:type="spellEnd"/>
      <w:r w:rsidRPr="00643B50">
        <w:rPr>
          <w:rFonts w:ascii="Times New Roman" w:eastAsia="Times New Roman" w:hAnsi="Times New Roman" w:cs="Times New Roman"/>
          <w:color w:val="222222"/>
          <w:sz w:val="27"/>
          <w:szCs w:val="27"/>
          <w:lang w:eastAsia="ru-RU"/>
        </w:rPr>
        <w:t xml:space="preserve"> эхокардиографии (</w:t>
      </w:r>
      <w:proofErr w:type="spellStart"/>
      <w:r w:rsidRPr="00643B50">
        <w:rPr>
          <w:rFonts w:ascii="Times New Roman" w:eastAsia="Times New Roman" w:hAnsi="Times New Roman" w:cs="Times New Roman"/>
          <w:color w:val="222222"/>
          <w:sz w:val="27"/>
          <w:szCs w:val="27"/>
          <w:lang w:eastAsia="ru-RU"/>
        </w:rPr>
        <w:t>ЭхоКГ</w:t>
      </w:r>
      <w:proofErr w:type="spellEnd"/>
      <w:r w:rsidRPr="00643B50">
        <w:rPr>
          <w:rFonts w:ascii="Times New Roman" w:eastAsia="Times New Roman" w:hAnsi="Times New Roman" w:cs="Times New Roman"/>
          <w:color w:val="222222"/>
          <w:sz w:val="27"/>
          <w:szCs w:val="27"/>
          <w:lang w:eastAsia="ru-RU"/>
        </w:rPr>
        <w:t>) с применением режима цветного допплеровского картирования, что является основным диагностическим инструментом в постановке диагноза ДМПП, определении его размера, локализации, объема и направления шунтирования крови [1,3-5,7,8].</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 xml:space="preserve">ЕОК нет (УУР </w:t>
      </w:r>
      <w:proofErr w:type="gramStart"/>
      <w:r w:rsidRPr="00643B50">
        <w:rPr>
          <w:rFonts w:ascii="Times New Roman" w:eastAsia="Times New Roman" w:hAnsi="Times New Roman" w:cs="Times New Roman"/>
          <w:b/>
          <w:bCs/>
          <w:color w:val="222222"/>
          <w:sz w:val="27"/>
          <w:szCs w:val="27"/>
          <w:lang w:eastAsia="ru-RU"/>
        </w:rPr>
        <w:t>С,УДД</w:t>
      </w:r>
      <w:proofErr w:type="gramEnd"/>
      <w:r w:rsidRPr="00643B50">
        <w:rPr>
          <w:rFonts w:ascii="Times New Roman" w:eastAsia="Times New Roman" w:hAnsi="Times New Roman" w:cs="Times New Roman"/>
          <w:b/>
          <w:bCs/>
          <w:color w:val="222222"/>
          <w:sz w:val="27"/>
          <w:szCs w:val="27"/>
          <w:lang w:eastAsia="ru-RU"/>
        </w:rPr>
        <w:t xml:space="preserve"> 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 xml:space="preserve">У пациентов с ДМПП измерение максимального размера (ширины) дефекта производят в режиме цветного допплеровского </w:t>
      </w:r>
      <w:proofErr w:type="spellStart"/>
      <w:r w:rsidRPr="00643B50">
        <w:rPr>
          <w:rFonts w:ascii="Times New Roman" w:eastAsia="Times New Roman" w:hAnsi="Times New Roman" w:cs="Times New Roman"/>
          <w:i/>
          <w:iCs/>
          <w:color w:val="333333"/>
          <w:sz w:val="27"/>
          <w:szCs w:val="27"/>
          <w:lang w:eastAsia="ru-RU"/>
        </w:rPr>
        <w:t>картированияпо</w:t>
      </w:r>
      <w:proofErr w:type="spellEnd"/>
      <w:r w:rsidRPr="00643B50">
        <w:rPr>
          <w:rFonts w:ascii="Times New Roman" w:eastAsia="Times New Roman" w:hAnsi="Times New Roman" w:cs="Times New Roman"/>
          <w:i/>
          <w:iCs/>
          <w:color w:val="333333"/>
          <w:sz w:val="27"/>
          <w:szCs w:val="27"/>
          <w:lang w:eastAsia="ru-RU"/>
        </w:rPr>
        <w:t xml:space="preserve"> двум </w:t>
      </w:r>
      <w:proofErr w:type="spellStart"/>
      <w:r w:rsidRPr="00643B50">
        <w:rPr>
          <w:rFonts w:ascii="Times New Roman" w:eastAsia="Times New Roman" w:hAnsi="Times New Roman" w:cs="Times New Roman"/>
          <w:i/>
          <w:iCs/>
          <w:color w:val="333333"/>
          <w:sz w:val="27"/>
          <w:szCs w:val="27"/>
          <w:lang w:eastAsia="ru-RU"/>
        </w:rPr>
        <w:t>взаимоперпендикулярным</w:t>
      </w:r>
      <w:proofErr w:type="spellEnd"/>
      <w:r w:rsidRPr="00643B50">
        <w:rPr>
          <w:rFonts w:ascii="Times New Roman" w:eastAsia="Times New Roman" w:hAnsi="Times New Roman" w:cs="Times New Roman"/>
          <w:i/>
          <w:iCs/>
          <w:color w:val="333333"/>
          <w:sz w:val="27"/>
          <w:szCs w:val="27"/>
          <w:lang w:eastAsia="ru-RU"/>
        </w:rPr>
        <w:t xml:space="preserve"> направлениям. Определяют наличие, количество и направление шунтирования крови через </w:t>
      </w:r>
      <w:proofErr w:type="spellStart"/>
      <w:r w:rsidRPr="00643B50">
        <w:rPr>
          <w:rFonts w:ascii="Times New Roman" w:eastAsia="Times New Roman" w:hAnsi="Times New Roman" w:cs="Times New Roman"/>
          <w:i/>
          <w:iCs/>
          <w:color w:val="333333"/>
          <w:sz w:val="27"/>
          <w:szCs w:val="27"/>
          <w:lang w:eastAsia="ru-RU"/>
        </w:rPr>
        <w:t>межпредсердную</w:t>
      </w:r>
      <w:proofErr w:type="spellEnd"/>
      <w:r w:rsidRPr="00643B50">
        <w:rPr>
          <w:rFonts w:ascii="Times New Roman" w:eastAsia="Times New Roman" w:hAnsi="Times New Roman" w:cs="Times New Roman"/>
          <w:i/>
          <w:iCs/>
          <w:color w:val="333333"/>
          <w:sz w:val="27"/>
          <w:szCs w:val="27"/>
          <w:lang w:eastAsia="ru-RU"/>
        </w:rPr>
        <w:t xml:space="preserve"> перегородку (МПП). Обычно встречается лево-правый сброс крови, но может </w:t>
      </w:r>
      <w:r w:rsidRPr="00643B50">
        <w:rPr>
          <w:rFonts w:ascii="Times New Roman" w:eastAsia="Times New Roman" w:hAnsi="Times New Roman" w:cs="Times New Roman"/>
          <w:i/>
          <w:iCs/>
          <w:color w:val="333333"/>
          <w:sz w:val="27"/>
          <w:szCs w:val="27"/>
          <w:lang w:eastAsia="ru-RU"/>
        </w:rPr>
        <w:lastRenderedPageBreak/>
        <w:t xml:space="preserve">быть двунаправленным при высокой легочной гипертензии или тяжелой </w:t>
      </w:r>
      <w:proofErr w:type="spellStart"/>
      <w:r w:rsidRPr="00643B50">
        <w:rPr>
          <w:rFonts w:ascii="Times New Roman" w:eastAsia="Times New Roman" w:hAnsi="Times New Roman" w:cs="Times New Roman"/>
          <w:i/>
          <w:iCs/>
          <w:color w:val="333333"/>
          <w:sz w:val="27"/>
          <w:szCs w:val="27"/>
          <w:lang w:eastAsia="ru-RU"/>
        </w:rPr>
        <w:t>трикуспидальной</w:t>
      </w:r>
      <w:proofErr w:type="spellEnd"/>
      <w:r w:rsidRPr="00643B50">
        <w:rPr>
          <w:rFonts w:ascii="Times New Roman" w:eastAsia="Times New Roman" w:hAnsi="Times New Roman" w:cs="Times New Roman"/>
          <w:i/>
          <w:iCs/>
          <w:color w:val="333333"/>
          <w:sz w:val="27"/>
          <w:szCs w:val="27"/>
          <w:lang w:eastAsia="ru-RU"/>
        </w:rPr>
        <w:t xml:space="preserve"> недостаточности.</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i/>
          <w:iCs/>
          <w:color w:val="333333"/>
          <w:sz w:val="27"/>
          <w:szCs w:val="27"/>
          <w:lang w:eastAsia="ru-RU"/>
        </w:rPr>
        <w:t>Вторичный ДМПП следует отличать от открытого овального окна. В случае открытого овального окна рядом с дефектом визуализируется лоскут первичной перегородки и сброс крови в режиме ЦДК имеет “косой” ход.</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i/>
          <w:iCs/>
          <w:color w:val="333333"/>
          <w:sz w:val="27"/>
          <w:szCs w:val="27"/>
          <w:lang w:eastAsia="ru-RU"/>
        </w:rPr>
        <w:t>Гемодинамическую значимость шунтирования при ДМПП оценивают с помощью морфометрии сердца, диаметра потока и отношением легочного кровотока к системному (</w:t>
      </w:r>
      <w:proofErr w:type="spellStart"/>
      <w:r w:rsidRPr="00643B50">
        <w:rPr>
          <w:rFonts w:ascii="Times New Roman" w:eastAsia="Times New Roman" w:hAnsi="Times New Roman" w:cs="Times New Roman"/>
          <w:i/>
          <w:iCs/>
          <w:color w:val="333333"/>
          <w:sz w:val="27"/>
          <w:szCs w:val="27"/>
          <w:lang w:eastAsia="ru-RU"/>
        </w:rPr>
        <w:t>Qp</w:t>
      </w:r>
      <w:proofErr w:type="spellEnd"/>
      <w:r w:rsidRPr="00643B50">
        <w:rPr>
          <w:rFonts w:ascii="Times New Roman" w:eastAsia="Times New Roman" w:hAnsi="Times New Roman" w:cs="Times New Roman"/>
          <w:i/>
          <w:iCs/>
          <w:color w:val="333333"/>
          <w:sz w:val="27"/>
          <w:szCs w:val="27"/>
          <w:lang w:eastAsia="ru-RU"/>
        </w:rPr>
        <w:t>/</w:t>
      </w:r>
      <w:proofErr w:type="spellStart"/>
      <w:r w:rsidRPr="00643B50">
        <w:rPr>
          <w:rFonts w:ascii="Times New Roman" w:eastAsia="Times New Roman" w:hAnsi="Times New Roman" w:cs="Times New Roman"/>
          <w:i/>
          <w:iCs/>
          <w:color w:val="333333"/>
          <w:sz w:val="27"/>
          <w:szCs w:val="27"/>
          <w:lang w:eastAsia="ru-RU"/>
        </w:rPr>
        <w:t>Qs</w:t>
      </w:r>
      <w:proofErr w:type="spellEnd"/>
      <w:proofErr w:type="gramStart"/>
      <w:r w:rsidRPr="00643B50">
        <w:rPr>
          <w:rFonts w:ascii="Times New Roman" w:eastAsia="Times New Roman" w:hAnsi="Times New Roman" w:cs="Times New Roman"/>
          <w:i/>
          <w:iCs/>
          <w:color w:val="333333"/>
          <w:sz w:val="27"/>
          <w:szCs w:val="27"/>
          <w:lang w:eastAsia="ru-RU"/>
        </w:rPr>
        <w:t>).Измерять</w:t>
      </w:r>
      <w:proofErr w:type="gramEnd"/>
      <w:r w:rsidRPr="00643B50">
        <w:rPr>
          <w:rFonts w:ascii="Times New Roman" w:eastAsia="Times New Roman" w:hAnsi="Times New Roman" w:cs="Times New Roman"/>
          <w:i/>
          <w:iCs/>
          <w:color w:val="333333"/>
          <w:sz w:val="27"/>
          <w:szCs w:val="27"/>
          <w:lang w:eastAsia="ru-RU"/>
        </w:rPr>
        <w:t xml:space="preserve"> отношение </w:t>
      </w:r>
      <w:proofErr w:type="spellStart"/>
      <w:r w:rsidRPr="00643B50">
        <w:rPr>
          <w:rFonts w:ascii="Times New Roman" w:eastAsia="Times New Roman" w:hAnsi="Times New Roman" w:cs="Times New Roman"/>
          <w:i/>
          <w:iCs/>
          <w:color w:val="333333"/>
          <w:sz w:val="27"/>
          <w:szCs w:val="27"/>
          <w:lang w:eastAsia="ru-RU"/>
        </w:rPr>
        <w:t>Qp</w:t>
      </w:r>
      <w:proofErr w:type="spellEnd"/>
      <w:r w:rsidRPr="00643B50">
        <w:rPr>
          <w:rFonts w:ascii="Times New Roman" w:eastAsia="Times New Roman" w:hAnsi="Times New Roman" w:cs="Times New Roman"/>
          <w:i/>
          <w:iCs/>
          <w:color w:val="333333"/>
          <w:sz w:val="27"/>
          <w:szCs w:val="27"/>
          <w:lang w:eastAsia="ru-RU"/>
        </w:rPr>
        <w:t>/</w:t>
      </w:r>
      <w:proofErr w:type="spellStart"/>
      <w:r w:rsidRPr="00643B50">
        <w:rPr>
          <w:rFonts w:ascii="Times New Roman" w:eastAsia="Times New Roman" w:hAnsi="Times New Roman" w:cs="Times New Roman"/>
          <w:i/>
          <w:iCs/>
          <w:color w:val="333333"/>
          <w:sz w:val="27"/>
          <w:szCs w:val="27"/>
          <w:lang w:eastAsia="ru-RU"/>
        </w:rPr>
        <w:t>Qs</w:t>
      </w:r>
      <w:proofErr w:type="spellEnd"/>
      <w:r w:rsidRPr="00643B50">
        <w:rPr>
          <w:rFonts w:ascii="Times New Roman" w:eastAsia="Times New Roman" w:hAnsi="Times New Roman" w:cs="Times New Roman"/>
          <w:i/>
          <w:iCs/>
          <w:color w:val="333333"/>
          <w:sz w:val="27"/>
          <w:szCs w:val="27"/>
          <w:lang w:eastAsia="ru-RU"/>
        </w:rPr>
        <w:t xml:space="preserve"> не имеет смысла при наличии высокого легочного сосудистого сопротивления (например, новорожденные) или высокой легочной гипертензии.</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i/>
          <w:iCs/>
          <w:color w:val="333333"/>
          <w:sz w:val="27"/>
          <w:szCs w:val="27"/>
          <w:lang w:eastAsia="ru-RU"/>
        </w:rPr>
        <w:t xml:space="preserve">При отборе пациентов для </w:t>
      </w:r>
      <w:proofErr w:type="spellStart"/>
      <w:r w:rsidRPr="00643B50">
        <w:rPr>
          <w:rFonts w:ascii="Times New Roman" w:eastAsia="Times New Roman" w:hAnsi="Times New Roman" w:cs="Times New Roman"/>
          <w:i/>
          <w:iCs/>
          <w:color w:val="333333"/>
          <w:sz w:val="27"/>
          <w:szCs w:val="27"/>
          <w:lang w:eastAsia="ru-RU"/>
        </w:rPr>
        <w:t>эндоваскулярного</w:t>
      </w:r>
      <w:proofErr w:type="spellEnd"/>
      <w:r w:rsidRPr="00643B50">
        <w:rPr>
          <w:rFonts w:ascii="Times New Roman" w:eastAsia="Times New Roman" w:hAnsi="Times New Roman" w:cs="Times New Roman"/>
          <w:i/>
          <w:iCs/>
          <w:color w:val="333333"/>
          <w:sz w:val="27"/>
          <w:szCs w:val="27"/>
          <w:lang w:eastAsia="ru-RU"/>
        </w:rPr>
        <w:t xml:space="preserve"> закрытия следует определять тип ДМПП – должен быть вторичный, а также нужно измерить края: аортальный (расстояние между краем дефекта и аортой); край до атриовентрикулярного клапана; край до ВПВ и до НПВ (нижнее-задний); задний - между краем дефекта и задней стенкой предсердия; край до верхней правой легочной вены. Длина краев должна быть более 5 мм для </w:t>
      </w:r>
      <w:proofErr w:type="spellStart"/>
      <w:r w:rsidRPr="00643B50">
        <w:rPr>
          <w:rFonts w:ascii="Times New Roman" w:eastAsia="Times New Roman" w:hAnsi="Times New Roman" w:cs="Times New Roman"/>
          <w:i/>
          <w:iCs/>
          <w:color w:val="333333"/>
          <w:sz w:val="27"/>
          <w:szCs w:val="27"/>
          <w:lang w:eastAsia="ru-RU"/>
        </w:rPr>
        <w:t>чрескожного</w:t>
      </w:r>
      <w:proofErr w:type="spellEnd"/>
      <w:r w:rsidRPr="00643B50">
        <w:rPr>
          <w:rFonts w:ascii="Times New Roman" w:eastAsia="Times New Roman" w:hAnsi="Times New Roman" w:cs="Times New Roman"/>
          <w:i/>
          <w:iCs/>
          <w:color w:val="333333"/>
          <w:sz w:val="27"/>
          <w:szCs w:val="27"/>
          <w:lang w:eastAsia="ru-RU"/>
        </w:rPr>
        <w:t xml:space="preserve"> </w:t>
      </w:r>
      <w:proofErr w:type="spellStart"/>
      <w:r w:rsidRPr="00643B50">
        <w:rPr>
          <w:rFonts w:ascii="Times New Roman" w:eastAsia="Times New Roman" w:hAnsi="Times New Roman" w:cs="Times New Roman"/>
          <w:i/>
          <w:iCs/>
          <w:color w:val="333333"/>
          <w:sz w:val="27"/>
          <w:szCs w:val="27"/>
          <w:lang w:eastAsia="ru-RU"/>
        </w:rPr>
        <w:t>транскатетерного</w:t>
      </w:r>
      <w:proofErr w:type="spellEnd"/>
      <w:r w:rsidRPr="00643B50">
        <w:rPr>
          <w:rFonts w:ascii="Times New Roman" w:eastAsia="Times New Roman" w:hAnsi="Times New Roman" w:cs="Times New Roman"/>
          <w:i/>
          <w:iCs/>
          <w:color w:val="333333"/>
          <w:sz w:val="27"/>
          <w:szCs w:val="27"/>
          <w:lang w:eastAsia="ru-RU"/>
        </w:rPr>
        <w:t xml:space="preserve"> закрытия вторичного ДМПП.</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i/>
          <w:iCs/>
          <w:color w:val="333333"/>
          <w:sz w:val="27"/>
          <w:szCs w:val="27"/>
          <w:lang w:eastAsia="ru-RU"/>
        </w:rPr>
        <w:t>Вследствие большого сброса крови через ДМПП ЛЖ недогружен объемом и возникающая с возрастом диастолическая дисфункция ЛЖ может приводить к увеличению лево-правого шунтирования крови через ДМПП с последующим еще большим увеличением ПП и ПЖ, что и является причиной появления поздних симптомов у пожилых людей. Однако при закрытии ДМПП эти пациенты подвержены повышенному риску развития острой сердечной недостаточности с отеком легких на фоне диастолической дисфункции ЛЖ. Определение скрытой диастолической дисфункции ЛЖ может помочь в выявлении пациентов с риском развития острой сердечной недостаточности сразу после закрытия ДМПП.</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i/>
          <w:iCs/>
          <w:color w:val="333333"/>
          <w:sz w:val="27"/>
          <w:szCs w:val="27"/>
          <w:lang w:eastAsia="ru-RU"/>
        </w:rPr>
        <w:t>Функция ПЖ (систолическая или диастолическая), как правило, не нарушается. Изменения могут возникнуть, например, при наличии легочной гипертензии.</w:t>
      </w:r>
    </w:p>
    <w:p w:rsidR="00643B50" w:rsidRPr="00643B50" w:rsidRDefault="00643B50" w:rsidP="00643B50">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ЧПЭхоКГ</w:t>
      </w:r>
      <w:proofErr w:type="spellEnd"/>
      <w:r w:rsidRPr="00643B50">
        <w:rPr>
          <w:rFonts w:ascii="Times New Roman" w:eastAsia="Times New Roman" w:hAnsi="Times New Roman" w:cs="Times New Roman"/>
          <w:color w:val="222222"/>
          <w:sz w:val="27"/>
          <w:szCs w:val="27"/>
          <w:lang w:eastAsia="ru-RU"/>
        </w:rPr>
        <w:t> </w:t>
      </w:r>
      <w:r w:rsidRPr="00643B50">
        <w:rPr>
          <w:rFonts w:ascii="Times New Roman" w:eastAsia="Times New Roman" w:hAnsi="Times New Roman" w:cs="Times New Roman"/>
          <w:b/>
          <w:bCs/>
          <w:color w:val="222222"/>
          <w:sz w:val="27"/>
          <w:szCs w:val="27"/>
          <w:lang w:eastAsia="ru-RU"/>
        </w:rPr>
        <w:t>рекомендуется </w:t>
      </w:r>
      <w:r w:rsidRPr="00643B50">
        <w:rPr>
          <w:rFonts w:ascii="Times New Roman" w:eastAsia="Times New Roman" w:hAnsi="Times New Roman" w:cs="Times New Roman"/>
          <w:color w:val="222222"/>
          <w:sz w:val="27"/>
          <w:szCs w:val="27"/>
          <w:lang w:eastAsia="ru-RU"/>
        </w:rPr>
        <w:t xml:space="preserve">при невозможности четко локализовать дефект при </w:t>
      </w:r>
      <w:proofErr w:type="spellStart"/>
      <w:r w:rsidRPr="00643B50">
        <w:rPr>
          <w:rFonts w:ascii="Times New Roman" w:eastAsia="Times New Roman" w:hAnsi="Times New Roman" w:cs="Times New Roman"/>
          <w:color w:val="222222"/>
          <w:sz w:val="27"/>
          <w:szCs w:val="27"/>
          <w:lang w:eastAsia="ru-RU"/>
        </w:rPr>
        <w:t>трансторакальной</w:t>
      </w:r>
      <w:proofErr w:type="spellEnd"/>
      <w:r w:rsidRPr="00643B50">
        <w:rPr>
          <w:rFonts w:ascii="Times New Roman" w:eastAsia="Times New Roman" w:hAnsi="Times New Roman" w:cs="Times New Roman"/>
          <w:color w:val="222222"/>
          <w:sz w:val="27"/>
          <w:szCs w:val="27"/>
          <w:lang w:eastAsia="ru-RU"/>
        </w:rPr>
        <w:t xml:space="preserve"> </w:t>
      </w:r>
      <w:proofErr w:type="spellStart"/>
      <w:proofErr w:type="gramStart"/>
      <w:r w:rsidRPr="00643B50">
        <w:rPr>
          <w:rFonts w:ascii="Times New Roman" w:eastAsia="Times New Roman" w:hAnsi="Times New Roman" w:cs="Times New Roman"/>
          <w:color w:val="222222"/>
          <w:sz w:val="27"/>
          <w:szCs w:val="27"/>
          <w:lang w:eastAsia="ru-RU"/>
        </w:rPr>
        <w:t>ЭхоКГ</w:t>
      </w:r>
      <w:proofErr w:type="spellEnd"/>
      <w:r w:rsidRPr="00643B50">
        <w:rPr>
          <w:rFonts w:ascii="Times New Roman" w:eastAsia="Times New Roman" w:hAnsi="Times New Roman" w:cs="Times New Roman"/>
          <w:color w:val="222222"/>
          <w:sz w:val="27"/>
          <w:szCs w:val="27"/>
          <w:lang w:eastAsia="ru-RU"/>
        </w:rPr>
        <w:t>[</w:t>
      </w:r>
      <w:proofErr w:type="gramEnd"/>
      <w:r w:rsidRPr="00643B50">
        <w:rPr>
          <w:rFonts w:ascii="Times New Roman" w:eastAsia="Times New Roman" w:hAnsi="Times New Roman" w:cs="Times New Roman"/>
          <w:color w:val="222222"/>
          <w:sz w:val="27"/>
          <w:szCs w:val="27"/>
          <w:lang w:eastAsia="ru-RU"/>
        </w:rPr>
        <w:t>1,7,8].</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(УУР С, УДД 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proofErr w:type="spellStart"/>
      <w:r w:rsidRPr="00643B50">
        <w:rPr>
          <w:rFonts w:ascii="Times New Roman" w:eastAsia="Times New Roman" w:hAnsi="Times New Roman" w:cs="Times New Roman"/>
          <w:i/>
          <w:iCs/>
          <w:color w:val="333333"/>
          <w:sz w:val="27"/>
          <w:szCs w:val="27"/>
          <w:lang w:eastAsia="ru-RU"/>
        </w:rPr>
        <w:t>ЧПЭхоКГ</w:t>
      </w:r>
      <w:proofErr w:type="spellEnd"/>
      <w:r w:rsidRPr="00643B50">
        <w:rPr>
          <w:rFonts w:ascii="Times New Roman" w:eastAsia="Times New Roman" w:hAnsi="Times New Roman" w:cs="Times New Roman"/>
          <w:i/>
          <w:iCs/>
          <w:color w:val="333333"/>
          <w:sz w:val="27"/>
          <w:szCs w:val="27"/>
          <w:lang w:eastAsia="ru-RU"/>
        </w:rPr>
        <w:t xml:space="preserve"> обеспечивает более высокую четкость визуализации </w:t>
      </w:r>
      <w:proofErr w:type="spellStart"/>
      <w:r w:rsidRPr="00643B50">
        <w:rPr>
          <w:rFonts w:ascii="Times New Roman" w:eastAsia="Times New Roman" w:hAnsi="Times New Roman" w:cs="Times New Roman"/>
          <w:i/>
          <w:iCs/>
          <w:color w:val="333333"/>
          <w:sz w:val="27"/>
          <w:szCs w:val="27"/>
          <w:lang w:eastAsia="ru-RU"/>
        </w:rPr>
        <w:t>межпредсердной</w:t>
      </w:r>
      <w:proofErr w:type="spellEnd"/>
      <w:r w:rsidRPr="00643B50">
        <w:rPr>
          <w:rFonts w:ascii="Times New Roman" w:eastAsia="Times New Roman" w:hAnsi="Times New Roman" w:cs="Times New Roman"/>
          <w:i/>
          <w:iCs/>
          <w:color w:val="333333"/>
          <w:sz w:val="27"/>
          <w:szCs w:val="27"/>
          <w:lang w:eastAsia="ru-RU"/>
        </w:rPr>
        <w:t xml:space="preserve"> перегородки, а также легочных венозных соединений. </w:t>
      </w:r>
      <w:proofErr w:type="spellStart"/>
      <w:r w:rsidRPr="00643B50">
        <w:rPr>
          <w:rFonts w:ascii="Times New Roman" w:eastAsia="Times New Roman" w:hAnsi="Times New Roman" w:cs="Times New Roman"/>
          <w:i/>
          <w:iCs/>
          <w:color w:val="333333"/>
          <w:sz w:val="27"/>
          <w:szCs w:val="27"/>
          <w:lang w:eastAsia="ru-RU"/>
        </w:rPr>
        <w:t>ЧПЭхоКГ</w:t>
      </w:r>
      <w:proofErr w:type="spellEnd"/>
      <w:r w:rsidRPr="00643B50">
        <w:rPr>
          <w:rFonts w:ascii="Times New Roman" w:eastAsia="Times New Roman" w:hAnsi="Times New Roman" w:cs="Times New Roman"/>
          <w:i/>
          <w:iCs/>
          <w:color w:val="333333"/>
          <w:sz w:val="27"/>
          <w:szCs w:val="27"/>
          <w:lang w:eastAsia="ru-RU"/>
        </w:rPr>
        <w:t xml:space="preserve"> особенно полезна при подозрении на дефект венозного синуса, аномальный дренаж легочных вен, а также для более точной диагностики размеров дефекта и его краев при планируемой </w:t>
      </w:r>
      <w:proofErr w:type="spellStart"/>
      <w:r w:rsidRPr="00643B50">
        <w:rPr>
          <w:rFonts w:ascii="Times New Roman" w:eastAsia="Times New Roman" w:hAnsi="Times New Roman" w:cs="Times New Roman"/>
          <w:i/>
          <w:iCs/>
          <w:color w:val="333333"/>
          <w:sz w:val="27"/>
          <w:szCs w:val="27"/>
          <w:lang w:eastAsia="ru-RU"/>
        </w:rPr>
        <w:t>эндоваскулярной</w:t>
      </w:r>
      <w:proofErr w:type="spellEnd"/>
      <w:r w:rsidRPr="00643B50">
        <w:rPr>
          <w:rFonts w:ascii="Times New Roman" w:eastAsia="Times New Roman" w:hAnsi="Times New Roman" w:cs="Times New Roman"/>
          <w:i/>
          <w:iCs/>
          <w:color w:val="333333"/>
          <w:sz w:val="27"/>
          <w:szCs w:val="27"/>
          <w:lang w:eastAsia="ru-RU"/>
        </w:rPr>
        <w:t xml:space="preserve"> коррекции порока.</w:t>
      </w:r>
    </w:p>
    <w:p w:rsidR="00643B50" w:rsidRPr="00643B50" w:rsidRDefault="00643B50" w:rsidP="00643B50">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lastRenderedPageBreak/>
        <w:t>Всем пациентам с подозрением на ДМПП </w:t>
      </w:r>
      <w:r w:rsidRPr="00643B50">
        <w:rPr>
          <w:rFonts w:ascii="Times New Roman" w:eastAsia="Times New Roman" w:hAnsi="Times New Roman" w:cs="Times New Roman"/>
          <w:b/>
          <w:bCs/>
          <w:color w:val="222222"/>
          <w:sz w:val="27"/>
          <w:szCs w:val="27"/>
          <w:lang w:eastAsia="ru-RU"/>
        </w:rPr>
        <w:t>рекомендуется</w:t>
      </w:r>
      <w:r w:rsidRPr="00643B50">
        <w:rPr>
          <w:rFonts w:ascii="Times New Roman" w:eastAsia="Times New Roman" w:hAnsi="Times New Roman" w:cs="Times New Roman"/>
          <w:color w:val="222222"/>
          <w:sz w:val="27"/>
          <w:szCs w:val="27"/>
          <w:lang w:eastAsia="ru-RU"/>
        </w:rPr>
        <w:t> выполнение рентгенографии легких в прямой проекции для выявления патологии легких. При выполнении КТ органов грудной клетки рентгенография легких не должна выполняться, поскольку в таком случае будет дублировать КТ исследование [1,3-5].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(УУР С, УДД 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 xml:space="preserve">Рентгенография легких позволяет выявить изменения легочно-артериального русла на фоне </w:t>
      </w:r>
      <w:proofErr w:type="spellStart"/>
      <w:r w:rsidRPr="00643B50">
        <w:rPr>
          <w:rFonts w:ascii="Times New Roman" w:eastAsia="Times New Roman" w:hAnsi="Times New Roman" w:cs="Times New Roman"/>
          <w:i/>
          <w:iCs/>
          <w:color w:val="333333"/>
          <w:sz w:val="27"/>
          <w:szCs w:val="27"/>
          <w:lang w:eastAsia="ru-RU"/>
        </w:rPr>
        <w:t>гиперволемии</w:t>
      </w:r>
      <w:proofErr w:type="spellEnd"/>
      <w:r w:rsidRPr="00643B50">
        <w:rPr>
          <w:rFonts w:ascii="Times New Roman" w:eastAsia="Times New Roman" w:hAnsi="Times New Roman" w:cs="Times New Roman"/>
          <w:i/>
          <w:iCs/>
          <w:color w:val="333333"/>
          <w:sz w:val="27"/>
          <w:szCs w:val="27"/>
          <w:lang w:eastAsia="ru-RU"/>
        </w:rPr>
        <w:t xml:space="preserve"> или легочной артериальной гипертензии, признаки увеличения ПЖ и/или ПП, выбухание дуги легочной артерии.</w:t>
      </w:r>
    </w:p>
    <w:p w:rsidR="00643B50" w:rsidRPr="00643B50" w:rsidRDefault="00643B50" w:rsidP="00643B50">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Рекомендуется</w:t>
      </w:r>
      <w:r w:rsidRPr="00643B50">
        <w:rPr>
          <w:rFonts w:ascii="Times New Roman" w:eastAsia="Times New Roman" w:hAnsi="Times New Roman" w:cs="Times New Roman"/>
          <w:color w:val="222222"/>
          <w:sz w:val="27"/>
          <w:szCs w:val="27"/>
          <w:lang w:eastAsia="ru-RU"/>
        </w:rPr>
        <w:t xml:space="preserve"> выполнение </w:t>
      </w:r>
      <w:proofErr w:type="spellStart"/>
      <w:r w:rsidRPr="00643B50">
        <w:rPr>
          <w:rFonts w:ascii="Times New Roman" w:eastAsia="Times New Roman" w:hAnsi="Times New Roman" w:cs="Times New Roman"/>
          <w:color w:val="222222"/>
          <w:sz w:val="27"/>
          <w:szCs w:val="27"/>
          <w:lang w:eastAsia="ru-RU"/>
        </w:rPr>
        <w:t>холтеровского</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мониторирования</w:t>
      </w:r>
      <w:proofErr w:type="spellEnd"/>
      <w:r w:rsidRPr="00643B50">
        <w:rPr>
          <w:rFonts w:ascii="Times New Roman" w:eastAsia="Times New Roman" w:hAnsi="Times New Roman" w:cs="Times New Roman"/>
          <w:color w:val="222222"/>
          <w:sz w:val="27"/>
          <w:szCs w:val="27"/>
          <w:lang w:eastAsia="ru-RU"/>
        </w:rPr>
        <w:t xml:space="preserve"> сердечного ритма взрослым пациентам с ДМПП и сопутствующими нарушениями ритма и/или проводимости с целью выявления последних, и при необходимости подбора терапии [30].        </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(УУР C, УДД 5).</w:t>
      </w:r>
    </w:p>
    <w:p w:rsidR="00643B50" w:rsidRPr="00643B50" w:rsidRDefault="00643B50" w:rsidP="00643B50">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Рекомендуется</w:t>
      </w:r>
      <w:r w:rsidRPr="00643B50">
        <w:rPr>
          <w:rFonts w:ascii="Times New Roman" w:eastAsia="Times New Roman" w:hAnsi="Times New Roman" w:cs="Times New Roman"/>
          <w:color w:val="222222"/>
          <w:sz w:val="27"/>
          <w:szCs w:val="27"/>
          <w:lang w:eastAsia="ru-RU"/>
        </w:rPr>
        <w:t xml:space="preserve"> выполнение магнитно-резонансной томографии (МРТ) сердца и магистральных сосудов с контрастированием при планировании хирургического лечения при неубедительных результатах </w:t>
      </w:r>
      <w:proofErr w:type="spellStart"/>
      <w:r w:rsidRPr="00643B50">
        <w:rPr>
          <w:rFonts w:ascii="Times New Roman" w:eastAsia="Times New Roman" w:hAnsi="Times New Roman" w:cs="Times New Roman"/>
          <w:color w:val="222222"/>
          <w:sz w:val="27"/>
          <w:szCs w:val="27"/>
          <w:lang w:eastAsia="ru-RU"/>
        </w:rPr>
        <w:t>ЭхоКГ</w:t>
      </w:r>
      <w:proofErr w:type="spellEnd"/>
      <w:r w:rsidRPr="00643B50">
        <w:rPr>
          <w:rFonts w:ascii="Times New Roman" w:eastAsia="Times New Roman" w:hAnsi="Times New Roman" w:cs="Times New Roman"/>
          <w:color w:val="222222"/>
          <w:sz w:val="27"/>
          <w:szCs w:val="27"/>
          <w:lang w:eastAsia="ru-RU"/>
        </w:rPr>
        <w:t xml:space="preserve">, для уточнения некоторых форм ДМПП (дефекта венозного синуса), оценки объемной перегрузки ПЖ и оценки аномалии легочных вен при подозрении на их аномальное дренирование, у взрослых пациентов с первично диагностированным ДМПП, у пациентов с сочетанной </w:t>
      </w:r>
      <w:proofErr w:type="gramStart"/>
      <w:r w:rsidRPr="00643B50">
        <w:rPr>
          <w:rFonts w:ascii="Times New Roman" w:eastAsia="Times New Roman" w:hAnsi="Times New Roman" w:cs="Times New Roman"/>
          <w:color w:val="222222"/>
          <w:sz w:val="27"/>
          <w:szCs w:val="27"/>
          <w:lang w:eastAsia="ru-RU"/>
        </w:rPr>
        <w:t>патологией[</w:t>
      </w:r>
      <w:proofErr w:type="gramEnd"/>
      <w:r w:rsidRPr="00643B50">
        <w:rPr>
          <w:rFonts w:ascii="Times New Roman" w:eastAsia="Times New Roman" w:hAnsi="Times New Roman" w:cs="Times New Roman"/>
          <w:color w:val="222222"/>
          <w:sz w:val="27"/>
          <w:szCs w:val="27"/>
          <w:lang w:eastAsia="ru-RU"/>
        </w:rPr>
        <w:t>1,3,7,8].</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(УУР С, УДД 5)</w:t>
      </w:r>
    </w:p>
    <w:p w:rsidR="00643B50" w:rsidRPr="00643B50" w:rsidRDefault="00643B50" w:rsidP="00643B50">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Рекомендуется </w:t>
      </w:r>
      <w:r w:rsidRPr="00643B50">
        <w:rPr>
          <w:rFonts w:ascii="Times New Roman" w:eastAsia="Times New Roman" w:hAnsi="Times New Roman" w:cs="Times New Roman"/>
          <w:color w:val="222222"/>
          <w:sz w:val="27"/>
          <w:szCs w:val="27"/>
          <w:lang w:eastAsia="ru-RU"/>
        </w:rPr>
        <w:t xml:space="preserve">выполнение КТ сердца с контрастированием только в случае диагностированного сочетанного порока при подготовке к оперативному </w:t>
      </w:r>
      <w:proofErr w:type="gramStart"/>
      <w:r w:rsidRPr="00643B50">
        <w:rPr>
          <w:rFonts w:ascii="Times New Roman" w:eastAsia="Times New Roman" w:hAnsi="Times New Roman" w:cs="Times New Roman"/>
          <w:color w:val="222222"/>
          <w:sz w:val="27"/>
          <w:szCs w:val="27"/>
          <w:lang w:eastAsia="ru-RU"/>
        </w:rPr>
        <w:t>лечению[</w:t>
      </w:r>
      <w:proofErr w:type="gramEnd"/>
      <w:r w:rsidRPr="00643B50">
        <w:rPr>
          <w:rFonts w:ascii="Times New Roman" w:eastAsia="Times New Roman" w:hAnsi="Times New Roman" w:cs="Times New Roman"/>
          <w:color w:val="222222"/>
          <w:sz w:val="27"/>
          <w:szCs w:val="27"/>
          <w:lang w:eastAsia="ru-RU"/>
        </w:rPr>
        <w:t>1,3,7,8].</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 xml:space="preserve">ЕОК </w:t>
      </w:r>
      <w:proofErr w:type="spellStart"/>
      <w:r w:rsidRPr="00643B50">
        <w:rPr>
          <w:rFonts w:ascii="Times New Roman" w:eastAsia="Times New Roman" w:hAnsi="Times New Roman" w:cs="Times New Roman"/>
          <w:b/>
          <w:bCs/>
          <w:color w:val="222222"/>
          <w:sz w:val="27"/>
          <w:szCs w:val="27"/>
          <w:lang w:eastAsia="ru-RU"/>
        </w:rPr>
        <w:t>IIaC</w:t>
      </w:r>
      <w:proofErr w:type="spellEnd"/>
      <w:r w:rsidRPr="00643B50">
        <w:rPr>
          <w:rFonts w:ascii="Times New Roman" w:eastAsia="Times New Roman" w:hAnsi="Times New Roman" w:cs="Times New Roman"/>
          <w:b/>
          <w:bCs/>
          <w:color w:val="222222"/>
          <w:sz w:val="27"/>
          <w:szCs w:val="27"/>
          <w:lang w:eastAsia="ru-RU"/>
        </w:rPr>
        <w:t xml:space="preserve"> (УУР С, УДД 5).</w:t>
      </w:r>
    </w:p>
    <w:p w:rsidR="00643B50" w:rsidRPr="00643B50" w:rsidRDefault="00643B50" w:rsidP="00643B50">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Рекомендуется</w:t>
      </w:r>
      <w:r w:rsidRPr="00643B50">
        <w:rPr>
          <w:rFonts w:ascii="Times New Roman" w:eastAsia="Times New Roman" w:hAnsi="Times New Roman" w:cs="Times New Roman"/>
          <w:color w:val="222222"/>
          <w:sz w:val="27"/>
          <w:szCs w:val="27"/>
          <w:lang w:eastAsia="ru-RU"/>
        </w:rPr>
        <w:t xml:space="preserve"> проводить зондирование камер сердца пациентам с ДМПП при повышении расчетного систолического давления в легочной артерии &gt;40 мм </w:t>
      </w:r>
      <w:proofErr w:type="spellStart"/>
      <w:r w:rsidRPr="00643B50">
        <w:rPr>
          <w:rFonts w:ascii="Times New Roman" w:eastAsia="Times New Roman" w:hAnsi="Times New Roman" w:cs="Times New Roman"/>
          <w:color w:val="222222"/>
          <w:sz w:val="27"/>
          <w:szCs w:val="27"/>
          <w:lang w:eastAsia="ru-RU"/>
        </w:rPr>
        <w:t>рт.ст</w:t>
      </w:r>
      <w:proofErr w:type="spellEnd"/>
      <w:r w:rsidRPr="00643B50">
        <w:rPr>
          <w:rFonts w:ascii="Times New Roman" w:eastAsia="Times New Roman" w:hAnsi="Times New Roman" w:cs="Times New Roman"/>
          <w:color w:val="222222"/>
          <w:sz w:val="27"/>
          <w:szCs w:val="27"/>
          <w:lang w:eastAsia="ru-RU"/>
        </w:rPr>
        <w:t xml:space="preserve">.  или при наличии косвенных </w:t>
      </w:r>
      <w:proofErr w:type="spellStart"/>
      <w:r w:rsidRPr="00643B50">
        <w:rPr>
          <w:rFonts w:ascii="Times New Roman" w:eastAsia="Times New Roman" w:hAnsi="Times New Roman" w:cs="Times New Roman"/>
          <w:color w:val="222222"/>
          <w:sz w:val="27"/>
          <w:szCs w:val="27"/>
          <w:lang w:eastAsia="ru-RU"/>
        </w:rPr>
        <w:t>эхокардиографических</w:t>
      </w:r>
      <w:proofErr w:type="spellEnd"/>
      <w:r w:rsidRPr="00643B50">
        <w:rPr>
          <w:rFonts w:ascii="Times New Roman" w:eastAsia="Times New Roman" w:hAnsi="Times New Roman" w:cs="Times New Roman"/>
          <w:color w:val="222222"/>
          <w:sz w:val="27"/>
          <w:szCs w:val="27"/>
          <w:lang w:eastAsia="ru-RU"/>
        </w:rPr>
        <w:t xml:space="preserve"> признаков легочной гипертензии для определения легочного сосудистого сопротивления и степени обратимости легочной гипертензии [1,3,5,7,8].</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IC (УУР С, УДД 5</w:t>
      </w:r>
      <w:r w:rsidRPr="00643B50">
        <w:rPr>
          <w:rFonts w:ascii="Times New Roman" w:eastAsia="Times New Roman" w:hAnsi="Times New Roman" w:cs="Times New Roman"/>
          <w:color w:val="222222"/>
          <w:sz w:val="27"/>
          <w:szCs w:val="27"/>
          <w:lang w:eastAsia="ru-RU"/>
        </w:rPr>
        <w:t>)</w:t>
      </w:r>
    </w:p>
    <w:p w:rsidR="00643B50" w:rsidRPr="00643B50" w:rsidRDefault="00643B50" w:rsidP="00643B50">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Не рекомендуется</w:t>
      </w:r>
      <w:r w:rsidRPr="00643B50">
        <w:rPr>
          <w:rFonts w:ascii="Times New Roman" w:eastAsia="Times New Roman" w:hAnsi="Times New Roman" w:cs="Times New Roman"/>
          <w:color w:val="222222"/>
          <w:sz w:val="27"/>
          <w:szCs w:val="27"/>
          <w:lang w:eastAsia="ru-RU"/>
        </w:rPr>
        <w:t xml:space="preserve"> повторное зондирование камер сердца у пациентов с синдромом </w:t>
      </w:r>
      <w:proofErr w:type="spellStart"/>
      <w:r w:rsidRPr="00643B50">
        <w:rPr>
          <w:rFonts w:ascii="Times New Roman" w:eastAsia="Times New Roman" w:hAnsi="Times New Roman" w:cs="Times New Roman"/>
          <w:color w:val="222222"/>
          <w:sz w:val="27"/>
          <w:szCs w:val="27"/>
          <w:lang w:eastAsia="ru-RU"/>
        </w:rPr>
        <w:t>Эйзенменгера</w:t>
      </w:r>
      <w:proofErr w:type="spellEnd"/>
      <w:r w:rsidRPr="00643B50">
        <w:rPr>
          <w:rFonts w:ascii="Times New Roman" w:eastAsia="Times New Roman" w:hAnsi="Times New Roman" w:cs="Times New Roman"/>
          <w:color w:val="222222"/>
          <w:sz w:val="27"/>
          <w:szCs w:val="27"/>
          <w:lang w:eastAsia="ru-RU"/>
        </w:rPr>
        <w:t>, если первоначальное зондирование подтвердило диагноз [33].</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(УРР С, УДД 5)</w:t>
      </w:r>
    </w:p>
    <w:p w:rsidR="00643B50" w:rsidRPr="00643B50" w:rsidRDefault="00643B50" w:rsidP="00643B50">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lastRenderedPageBreak/>
        <w:t>Рекомендуется</w:t>
      </w:r>
      <w:r w:rsidRPr="00643B50">
        <w:rPr>
          <w:rFonts w:ascii="Times New Roman" w:eastAsia="Times New Roman" w:hAnsi="Times New Roman" w:cs="Times New Roman"/>
          <w:color w:val="222222"/>
          <w:sz w:val="27"/>
          <w:szCs w:val="27"/>
          <w:lang w:eastAsia="ru-RU"/>
        </w:rPr>
        <w:t xml:space="preserve"> повторное зондирование камер сердца у пациентов с синдромом </w:t>
      </w:r>
      <w:proofErr w:type="spellStart"/>
      <w:r w:rsidRPr="00643B50">
        <w:rPr>
          <w:rFonts w:ascii="Times New Roman" w:eastAsia="Times New Roman" w:hAnsi="Times New Roman" w:cs="Times New Roman"/>
          <w:color w:val="222222"/>
          <w:sz w:val="27"/>
          <w:szCs w:val="27"/>
          <w:lang w:eastAsia="ru-RU"/>
        </w:rPr>
        <w:t>Эйзенменгера</w:t>
      </w:r>
      <w:proofErr w:type="spellEnd"/>
      <w:r w:rsidRPr="00643B50">
        <w:rPr>
          <w:rFonts w:ascii="Times New Roman" w:eastAsia="Times New Roman" w:hAnsi="Times New Roman" w:cs="Times New Roman"/>
          <w:color w:val="222222"/>
          <w:sz w:val="27"/>
          <w:szCs w:val="27"/>
          <w:lang w:eastAsia="ru-RU"/>
        </w:rPr>
        <w:t>, если диагноз вызывает сомнения или в клинической картине произошли существенные изменения [33].</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(УРР С, УДД 5)</w:t>
      </w:r>
    </w:p>
    <w:p w:rsidR="00643B50" w:rsidRPr="00643B50" w:rsidRDefault="00643B50" w:rsidP="00643B50">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У взрослых пациентов с низкой или промежуточной </w:t>
      </w:r>
      <w:proofErr w:type="spellStart"/>
      <w:r w:rsidRPr="00643B50">
        <w:rPr>
          <w:rFonts w:ascii="Times New Roman" w:eastAsia="Times New Roman" w:hAnsi="Times New Roman" w:cs="Times New Roman"/>
          <w:color w:val="222222"/>
          <w:sz w:val="27"/>
          <w:szCs w:val="27"/>
          <w:lang w:eastAsia="ru-RU"/>
        </w:rPr>
        <w:t>предтестовой</w:t>
      </w:r>
      <w:proofErr w:type="spellEnd"/>
      <w:r w:rsidRPr="00643B50">
        <w:rPr>
          <w:rFonts w:ascii="Times New Roman" w:eastAsia="Times New Roman" w:hAnsi="Times New Roman" w:cs="Times New Roman"/>
          <w:color w:val="222222"/>
          <w:sz w:val="27"/>
          <w:szCs w:val="27"/>
          <w:lang w:eastAsia="ru-RU"/>
        </w:rPr>
        <w:t xml:space="preserve"> ИБС </w:t>
      </w:r>
      <w:r w:rsidRPr="00643B50">
        <w:rPr>
          <w:rFonts w:ascii="Times New Roman" w:eastAsia="Times New Roman" w:hAnsi="Times New Roman" w:cs="Times New Roman"/>
          <w:b/>
          <w:bCs/>
          <w:color w:val="222222"/>
          <w:sz w:val="27"/>
          <w:szCs w:val="27"/>
          <w:lang w:eastAsia="ru-RU"/>
        </w:rPr>
        <w:t>рекомендуется </w:t>
      </w:r>
      <w:r w:rsidRPr="00643B50">
        <w:rPr>
          <w:rFonts w:ascii="Times New Roman" w:eastAsia="Times New Roman" w:hAnsi="Times New Roman" w:cs="Times New Roman"/>
          <w:color w:val="222222"/>
          <w:sz w:val="27"/>
          <w:szCs w:val="27"/>
          <w:lang w:eastAsia="ru-RU"/>
        </w:rPr>
        <w:t>выполнять компьютерно-</w:t>
      </w:r>
      <w:proofErr w:type="spellStart"/>
      <w:r w:rsidRPr="00643B50">
        <w:rPr>
          <w:rFonts w:ascii="Times New Roman" w:eastAsia="Times New Roman" w:hAnsi="Times New Roman" w:cs="Times New Roman"/>
          <w:color w:val="222222"/>
          <w:sz w:val="27"/>
          <w:szCs w:val="27"/>
          <w:lang w:eastAsia="ru-RU"/>
        </w:rPr>
        <w:t>томографическую</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коронарографию</w:t>
      </w:r>
      <w:proofErr w:type="spellEnd"/>
      <w:r w:rsidRPr="00643B50">
        <w:rPr>
          <w:rFonts w:ascii="Times New Roman" w:eastAsia="Times New Roman" w:hAnsi="Times New Roman" w:cs="Times New Roman"/>
          <w:color w:val="222222"/>
          <w:sz w:val="27"/>
          <w:szCs w:val="27"/>
          <w:lang w:eastAsia="ru-RU"/>
        </w:rPr>
        <w:t xml:space="preserve"> при подозрении на аномалии коронарных артерий [28,29].</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 xml:space="preserve">ЕОК </w:t>
      </w:r>
      <w:proofErr w:type="spellStart"/>
      <w:r w:rsidRPr="00643B50">
        <w:rPr>
          <w:rFonts w:ascii="Times New Roman" w:eastAsia="Times New Roman" w:hAnsi="Times New Roman" w:cs="Times New Roman"/>
          <w:b/>
          <w:bCs/>
          <w:color w:val="222222"/>
          <w:sz w:val="27"/>
          <w:szCs w:val="27"/>
          <w:lang w:eastAsia="ru-RU"/>
        </w:rPr>
        <w:t>IIaC</w:t>
      </w:r>
      <w:proofErr w:type="spellEnd"/>
      <w:r w:rsidRPr="00643B50">
        <w:rPr>
          <w:rFonts w:ascii="Times New Roman" w:eastAsia="Times New Roman" w:hAnsi="Times New Roman" w:cs="Times New Roman"/>
          <w:b/>
          <w:bCs/>
          <w:color w:val="222222"/>
          <w:sz w:val="27"/>
          <w:szCs w:val="27"/>
          <w:lang w:eastAsia="ru-RU"/>
        </w:rPr>
        <w:t xml:space="preserve"> (УРР С, УДД 5)</w:t>
      </w:r>
    </w:p>
    <w:p w:rsidR="00643B50" w:rsidRPr="00643B50" w:rsidRDefault="00643B50" w:rsidP="00643B50">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У пациентов с высокой </w:t>
      </w:r>
      <w:proofErr w:type="spellStart"/>
      <w:r w:rsidRPr="00643B50">
        <w:rPr>
          <w:rFonts w:ascii="Times New Roman" w:eastAsia="Times New Roman" w:hAnsi="Times New Roman" w:cs="Times New Roman"/>
          <w:color w:val="222222"/>
          <w:sz w:val="27"/>
          <w:szCs w:val="27"/>
          <w:lang w:eastAsia="ru-RU"/>
        </w:rPr>
        <w:t>предтестовой</w:t>
      </w:r>
      <w:proofErr w:type="spellEnd"/>
      <w:r w:rsidRPr="00643B50">
        <w:rPr>
          <w:rFonts w:ascii="Times New Roman" w:eastAsia="Times New Roman" w:hAnsi="Times New Roman" w:cs="Times New Roman"/>
          <w:color w:val="222222"/>
          <w:sz w:val="27"/>
          <w:szCs w:val="27"/>
          <w:lang w:eastAsia="ru-RU"/>
        </w:rPr>
        <w:t xml:space="preserve"> вероятностью ИБС или у мужчин старше 40 лет или женщин в менопаузе перед планируемым кардиохирургическим вмешательством </w:t>
      </w:r>
      <w:r w:rsidRPr="00643B50">
        <w:rPr>
          <w:rFonts w:ascii="Times New Roman" w:eastAsia="Times New Roman" w:hAnsi="Times New Roman" w:cs="Times New Roman"/>
          <w:b/>
          <w:bCs/>
          <w:color w:val="222222"/>
          <w:sz w:val="27"/>
          <w:szCs w:val="27"/>
          <w:lang w:eastAsia="ru-RU"/>
        </w:rPr>
        <w:t>рекомендуется</w:t>
      </w:r>
      <w:r w:rsidRPr="00643B50">
        <w:rPr>
          <w:rFonts w:ascii="Times New Roman" w:eastAsia="Times New Roman" w:hAnsi="Times New Roman" w:cs="Times New Roman"/>
          <w:color w:val="222222"/>
          <w:sz w:val="27"/>
          <w:szCs w:val="27"/>
          <w:lang w:eastAsia="ru-RU"/>
        </w:rPr>
        <w:t xml:space="preserve"> выполнять инвазивную </w:t>
      </w:r>
      <w:proofErr w:type="spellStart"/>
      <w:r w:rsidRPr="00643B50">
        <w:rPr>
          <w:rFonts w:ascii="Times New Roman" w:eastAsia="Times New Roman" w:hAnsi="Times New Roman" w:cs="Times New Roman"/>
          <w:color w:val="222222"/>
          <w:sz w:val="27"/>
          <w:szCs w:val="27"/>
          <w:lang w:eastAsia="ru-RU"/>
        </w:rPr>
        <w:t>коронарографиюпри</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подозрениина</w:t>
      </w:r>
      <w:proofErr w:type="spellEnd"/>
      <w:r w:rsidRPr="00643B50">
        <w:rPr>
          <w:rFonts w:ascii="Times New Roman" w:eastAsia="Times New Roman" w:hAnsi="Times New Roman" w:cs="Times New Roman"/>
          <w:color w:val="222222"/>
          <w:sz w:val="27"/>
          <w:szCs w:val="27"/>
          <w:lang w:eastAsia="ru-RU"/>
        </w:rPr>
        <w:t xml:space="preserve"> аномалии коронарных артерий [28,29].</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IC (УРР С, УДД 5)</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2.5 Иные диагностические исследования</w:t>
      </w:r>
    </w:p>
    <w:p w:rsidR="00643B50" w:rsidRPr="00643B50" w:rsidRDefault="00643B50" w:rsidP="00643B50">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Перед выпиской из стационара всем пациентам с целью контроля после выполненного оперативного вмешательства рекомендуется выполнить </w:t>
      </w:r>
      <w:r w:rsidRPr="00643B50">
        <w:rPr>
          <w:rFonts w:ascii="Times New Roman" w:eastAsia="Times New Roman" w:hAnsi="Times New Roman" w:cs="Times New Roman"/>
          <w:color w:val="222222"/>
          <w:sz w:val="27"/>
          <w:szCs w:val="27"/>
          <w:lang w:eastAsia="ru-RU"/>
        </w:rPr>
        <w:t xml:space="preserve">регистрацию </w:t>
      </w:r>
      <w:proofErr w:type="gramStart"/>
      <w:r w:rsidRPr="00643B50">
        <w:rPr>
          <w:rFonts w:ascii="Times New Roman" w:eastAsia="Times New Roman" w:hAnsi="Times New Roman" w:cs="Times New Roman"/>
          <w:color w:val="222222"/>
          <w:sz w:val="27"/>
          <w:szCs w:val="27"/>
          <w:lang w:eastAsia="ru-RU"/>
        </w:rPr>
        <w:t>электрокардиограммы[</w:t>
      </w:r>
      <w:proofErr w:type="gramEnd"/>
      <w:r w:rsidRPr="00643B50">
        <w:rPr>
          <w:rFonts w:ascii="Times New Roman" w:eastAsia="Times New Roman" w:hAnsi="Times New Roman" w:cs="Times New Roman"/>
          <w:color w:val="222222"/>
          <w:sz w:val="27"/>
          <w:szCs w:val="27"/>
          <w:lang w:eastAsia="ru-RU"/>
        </w:rPr>
        <w:t>1,30]</w:t>
      </w:r>
      <w:r w:rsidRPr="00643B50">
        <w:rPr>
          <w:rFonts w:ascii="Times New Roman" w:eastAsia="Times New Roman" w:hAnsi="Times New Roman" w:cs="Times New Roman"/>
          <w:b/>
          <w:bCs/>
          <w:color w:val="222222"/>
          <w:sz w:val="27"/>
          <w:szCs w:val="27"/>
          <w:lang w:eastAsia="ru-RU"/>
        </w:rPr>
        <w:t>.</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(УУР С, УДД 5)</w:t>
      </w:r>
    </w:p>
    <w:p w:rsidR="00643B50" w:rsidRPr="00643B50" w:rsidRDefault="00643B50" w:rsidP="00643B50">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 xml:space="preserve">Перед выпиской из стационара всем пациентам с целью контроля после выполненного оперативного вмешательства рекомендуется выполнить </w:t>
      </w:r>
      <w:proofErr w:type="spellStart"/>
      <w:r w:rsidRPr="00643B50">
        <w:rPr>
          <w:rFonts w:ascii="Times New Roman" w:eastAsia="Times New Roman" w:hAnsi="Times New Roman" w:cs="Times New Roman"/>
          <w:b/>
          <w:bCs/>
          <w:color w:val="222222"/>
          <w:sz w:val="27"/>
          <w:szCs w:val="27"/>
          <w:lang w:eastAsia="ru-RU"/>
        </w:rPr>
        <w:t>трансторакальную</w:t>
      </w:r>
      <w:proofErr w:type="spellEnd"/>
      <w:r w:rsidRPr="00643B50">
        <w:rPr>
          <w:rFonts w:ascii="Times New Roman" w:eastAsia="Times New Roman" w:hAnsi="Times New Roman" w:cs="Times New Roman"/>
          <w:b/>
          <w:bCs/>
          <w:color w:val="222222"/>
          <w:sz w:val="27"/>
          <w:szCs w:val="27"/>
          <w:lang w:eastAsia="ru-RU"/>
        </w:rPr>
        <w:t> </w:t>
      </w:r>
      <w:proofErr w:type="spellStart"/>
      <w:proofErr w:type="gramStart"/>
      <w:r w:rsidRPr="00643B50">
        <w:rPr>
          <w:rFonts w:ascii="Times New Roman" w:eastAsia="Times New Roman" w:hAnsi="Times New Roman" w:cs="Times New Roman"/>
          <w:color w:val="222222"/>
          <w:sz w:val="27"/>
          <w:szCs w:val="27"/>
          <w:lang w:eastAsia="ru-RU"/>
        </w:rPr>
        <w:t>ЭхоКГ</w:t>
      </w:r>
      <w:proofErr w:type="spellEnd"/>
      <w:r w:rsidRPr="00643B50">
        <w:rPr>
          <w:rFonts w:ascii="Times New Roman" w:eastAsia="Times New Roman" w:hAnsi="Times New Roman" w:cs="Times New Roman"/>
          <w:color w:val="222222"/>
          <w:sz w:val="27"/>
          <w:szCs w:val="27"/>
          <w:lang w:eastAsia="ru-RU"/>
        </w:rPr>
        <w:t>[</w:t>
      </w:r>
      <w:proofErr w:type="gramEnd"/>
      <w:r w:rsidRPr="00643B50">
        <w:rPr>
          <w:rFonts w:ascii="Times New Roman" w:eastAsia="Times New Roman" w:hAnsi="Times New Roman" w:cs="Times New Roman"/>
          <w:color w:val="222222"/>
          <w:sz w:val="27"/>
          <w:szCs w:val="27"/>
          <w:lang w:eastAsia="ru-RU"/>
        </w:rPr>
        <w:t>1,30]</w:t>
      </w:r>
      <w:r w:rsidRPr="00643B50">
        <w:rPr>
          <w:rFonts w:ascii="Times New Roman" w:eastAsia="Times New Roman" w:hAnsi="Times New Roman" w:cs="Times New Roman"/>
          <w:b/>
          <w:bCs/>
          <w:color w:val="222222"/>
          <w:sz w:val="27"/>
          <w:szCs w:val="27"/>
          <w:lang w:eastAsia="ru-RU"/>
        </w:rPr>
        <w:t>.</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(УУР С, УДД 5)</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43B50" w:rsidRPr="00643B50" w:rsidRDefault="00643B50" w:rsidP="00643B50">
      <w:pPr>
        <w:spacing w:before="750" w:after="450" w:line="240" w:lineRule="auto"/>
        <w:outlineLvl w:val="1"/>
        <w:rPr>
          <w:rFonts w:ascii="Times New Roman" w:eastAsia="Times New Roman" w:hAnsi="Times New Roman" w:cs="Times New Roman"/>
          <w:b/>
          <w:bCs/>
          <w:color w:val="222222"/>
          <w:sz w:val="33"/>
          <w:szCs w:val="33"/>
          <w:lang w:eastAsia="ru-RU"/>
        </w:rPr>
      </w:pPr>
      <w:r w:rsidRPr="00643B50">
        <w:rPr>
          <w:rFonts w:ascii="Times New Roman" w:eastAsia="Times New Roman" w:hAnsi="Times New Roman" w:cs="Times New Roman"/>
          <w:b/>
          <w:bCs/>
          <w:color w:val="222222"/>
          <w:sz w:val="33"/>
          <w:szCs w:val="33"/>
          <w:lang w:eastAsia="ru-RU"/>
        </w:rPr>
        <w:lastRenderedPageBreak/>
        <w:t>3.1Консервативное лечение</w:t>
      </w:r>
    </w:p>
    <w:p w:rsidR="00643B50" w:rsidRPr="00643B50" w:rsidRDefault="00643B50" w:rsidP="00643B50">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Лекарственная терапия при изолированных формах ДМПП </w:t>
      </w:r>
      <w:r w:rsidRPr="00643B50">
        <w:rPr>
          <w:rFonts w:ascii="Times New Roman" w:eastAsia="Times New Roman" w:hAnsi="Times New Roman" w:cs="Times New Roman"/>
          <w:b/>
          <w:bCs/>
          <w:color w:val="222222"/>
          <w:sz w:val="27"/>
          <w:szCs w:val="27"/>
          <w:lang w:eastAsia="ru-RU"/>
        </w:rPr>
        <w:t>не рекомендуется</w:t>
      </w:r>
      <w:r w:rsidRPr="00643B50">
        <w:rPr>
          <w:rFonts w:ascii="Times New Roman" w:eastAsia="Times New Roman" w:hAnsi="Times New Roman" w:cs="Times New Roman"/>
          <w:color w:val="222222"/>
          <w:sz w:val="27"/>
          <w:szCs w:val="27"/>
          <w:lang w:eastAsia="ru-RU"/>
        </w:rPr>
        <w:t> [1,3,5,7,8].</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(УУР С, УДД5)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Пациенты со вторичным ДМПП обычно не имеют симптомов, и им не требуется медикаментозная терапия.</w:t>
      </w:r>
    </w:p>
    <w:p w:rsidR="00643B50" w:rsidRPr="00643B50" w:rsidRDefault="00643B50" w:rsidP="00643B50">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При наличии сердечной недостаточности у детей первого года жизни с ДМПП рекомендуется назначение диуретиков [</w:t>
      </w:r>
      <w:r w:rsidRPr="00643B50">
        <w:rPr>
          <w:rFonts w:ascii="Times New Roman" w:eastAsia="Times New Roman" w:hAnsi="Times New Roman" w:cs="Times New Roman"/>
          <w:color w:val="222222"/>
          <w:sz w:val="27"/>
          <w:szCs w:val="27"/>
          <w:lang w:eastAsia="ru-RU"/>
        </w:rPr>
        <w:t>1,3,5,7,8</w:t>
      </w:r>
      <w:r w:rsidRPr="00643B50">
        <w:rPr>
          <w:rFonts w:ascii="Times New Roman" w:eastAsia="Times New Roman" w:hAnsi="Times New Roman" w:cs="Times New Roman"/>
          <w:b/>
          <w:bCs/>
          <w:color w:val="222222"/>
          <w:sz w:val="27"/>
          <w:szCs w:val="27"/>
          <w:lang w:eastAsia="ru-RU"/>
        </w:rPr>
        <w:t>].</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(УУР С, УДД 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Показания к медикаментозному лечению сердечной недостаточности при наличии ДМПП могут возникнуть у недоношенных детей первого года жизни с сопутствующими заболеваниями лёгких.</w:t>
      </w:r>
    </w:p>
    <w:p w:rsidR="00643B50" w:rsidRPr="00643B50" w:rsidRDefault="00643B50" w:rsidP="00643B50">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У пациентов с сопутствующими </w:t>
      </w:r>
      <w:proofErr w:type="spellStart"/>
      <w:r w:rsidRPr="00643B50">
        <w:rPr>
          <w:rFonts w:ascii="Times New Roman" w:eastAsia="Times New Roman" w:hAnsi="Times New Roman" w:cs="Times New Roman"/>
          <w:color w:val="222222"/>
          <w:sz w:val="27"/>
          <w:szCs w:val="27"/>
          <w:lang w:eastAsia="ru-RU"/>
        </w:rPr>
        <w:t>суправентрикулярными</w:t>
      </w:r>
      <w:proofErr w:type="spellEnd"/>
      <w:r w:rsidRPr="00643B50">
        <w:rPr>
          <w:rFonts w:ascii="Times New Roman" w:eastAsia="Times New Roman" w:hAnsi="Times New Roman" w:cs="Times New Roman"/>
          <w:color w:val="222222"/>
          <w:sz w:val="27"/>
          <w:szCs w:val="27"/>
          <w:lang w:eastAsia="ru-RU"/>
        </w:rPr>
        <w:t xml:space="preserve"> аритмиями при наличии трепетания/фибрилляции предсердий </w:t>
      </w:r>
      <w:r w:rsidRPr="00643B50">
        <w:rPr>
          <w:rFonts w:ascii="Times New Roman" w:eastAsia="Times New Roman" w:hAnsi="Times New Roman" w:cs="Times New Roman"/>
          <w:b/>
          <w:bCs/>
          <w:color w:val="222222"/>
          <w:sz w:val="27"/>
          <w:szCs w:val="27"/>
          <w:lang w:eastAsia="ru-RU"/>
        </w:rPr>
        <w:t>рекомендуется </w:t>
      </w:r>
      <w:r w:rsidRPr="00643B50">
        <w:rPr>
          <w:rFonts w:ascii="Times New Roman" w:eastAsia="Times New Roman" w:hAnsi="Times New Roman" w:cs="Times New Roman"/>
          <w:color w:val="222222"/>
          <w:sz w:val="27"/>
          <w:szCs w:val="27"/>
          <w:lang w:eastAsia="ru-RU"/>
        </w:rPr>
        <w:t>антиаритмическая терапия и/или интервенционное лечение [1,12-15,30].</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 xml:space="preserve">ЕОК </w:t>
      </w:r>
      <w:proofErr w:type="spellStart"/>
      <w:r w:rsidRPr="00643B50">
        <w:rPr>
          <w:rFonts w:ascii="Times New Roman" w:eastAsia="Times New Roman" w:hAnsi="Times New Roman" w:cs="Times New Roman"/>
          <w:b/>
          <w:bCs/>
          <w:color w:val="222222"/>
          <w:sz w:val="27"/>
          <w:szCs w:val="27"/>
          <w:lang w:eastAsia="ru-RU"/>
        </w:rPr>
        <w:t>IIaC</w:t>
      </w:r>
      <w:proofErr w:type="spellEnd"/>
      <w:r w:rsidRPr="00643B50">
        <w:rPr>
          <w:rFonts w:ascii="Times New Roman" w:eastAsia="Times New Roman" w:hAnsi="Times New Roman" w:cs="Times New Roman"/>
          <w:b/>
          <w:bCs/>
          <w:color w:val="222222"/>
          <w:sz w:val="27"/>
          <w:szCs w:val="27"/>
          <w:lang w:eastAsia="ru-RU"/>
        </w:rPr>
        <w:t xml:space="preserve"> (УУР С, УДД 5)</w:t>
      </w:r>
    </w:p>
    <w:p w:rsidR="00643B50" w:rsidRPr="00643B50" w:rsidRDefault="00643B50" w:rsidP="00643B50">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Взрослой категории пациентов, у которых в результате </w:t>
      </w:r>
      <w:proofErr w:type="spellStart"/>
      <w:r w:rsidRPr="00643B50">
        <w:rPr>
          <w:rFonts w:ascii="Times New Roman" w:eastAsia="Times New Roman" w:hAnsi="Times New Roman" w:cs="Times New Roman"/>
          <w:color w:val="222222"/>
          <w:sz w:val="27"/>
          <w:szCs w:val="27"/>
          <w:lang w:eastAsia="ru-RU"/>
        </w:rPr>
        <w:t>некорригированного</w:t>
      </w:r>
      <w:proofErr w:type="spellEnd"/>
      <w:r w:rsidRPr="00643B50">
        <w:rPr>
          <w:rFonts w:ascii="Times New Roman" w:eastAsia="Times New Roman" w:hAnsi="Times New Roman" w:cs="Times New Roman"/>
          <w:color w:val="222222"/>
          <w:sz w:val="27"/>
          <w:szCs w:val="27"/>
          <w:lang w:eastAsia="ru-RU"/>
        </w:rPr>
        <w:t xml:space="preserve"> ДМПП развивается синдром </w:t>
      </w:r>
      <w:proofErr w:type="spellStart"/>
      <w:r w:rsidRPr="00643B50">
        <w:rPr>
          <w:rFonts w:ascii="Times New Roman" w:eastAsia="Times New Roman" w:hAnsi="Times New Roman" w:cs="Times New Roman"/>
          <w:color w:val="222222"/>
          <w:sz w:val="27"/>
          <w:szCs w:val="27"/>
          <w:lang w:eastAsia="ru-RU"/>
        </w:rPr>
        <w:t>Эйзенменгера</w:t>
      </w:r>
      <w:proofErr w:type="spellEnd"/>
      <w:r w:rsidRPr="00643B50">
        <w:rPr>
          <w:rFonts w:ascii="Times New Roman" w:eastAsia="Times New Roman" w:hAnsi="Times New Roman" w:cs="Times New Roman"/>
          <w:color w:val="222222"/>
          <w:sz w:val="27"/>
          <w:szCs w:val="27"/>
          <w:lang w:eastAsia="ru-RU"/>
        </w:rPr>
        <w:t>, </w:t>
      </w:r>
      <w:r w:rsidRPr="00643B50">
        <w:rPr>
          <w:rFonts w:ascii="Times New Roman" w:eastAsia="Times New Roman" w:hAnsi="Times New Roman" w:cs="Times New Roman"/>
          <w:b/>
          <w:bCs/>
          <w:color w:val="222222"/>
          <w:sz w:val="27"/>
          <w:szCs w:val="27"/>
          <w:lang w:eastAsia="ru-RU"/>
        </w:rPr>
        <w:t>рекомендуется</w:t>
      </w:r>
      <w:r w:rsidRPr="00643B50">
        <w:rPr>
          <w:rFonts w:ascii="Times New Roman" w:eastAsia="Times New Roman" w:hAnsi="Times New Roman" w:cs="Times New Roman"/>
          <w:color w:val="222222"/>
          <w:sz w:val="27"/>
          <w:szCs w:val="27"/>
          <w:lang w:eastAsia="ru-RU"/>
        </w:rPr>
        <w:t xml:space="preserve"> назначение других </w:t>
      </w:r>
      <w:proofErr w:type="spellStart"/>
      <w:r w:rsidRPr="00643B50">
        <w:rPr>
          <w:rFonts w:ascii="Times New Roman" w:eastAsia="Times New Roman" w:hAnsi="Times New Roman" w:cs="Times New Roman"/>
          <w:color w:val="222222"/>
          <w:sz w:val="27"/>
          <w:szCs w:val="27"/>
          <w:lang w:eastAsia="ru-RU"/>
        </w:rPr>
        <w:t>антигипертензивных</w:t>
      </w:r>
      <w:proofErr w:type="spellEnd"/>
      <w:r w:rsidRPr="00643B50">
        <w:rPr>
          <w:rFonts w:ascii="Times New Roman" w:eastAsia="Times New Roman" w:hAnsi="Times New Roman" w:cs="Times New Roman"/>
          <w:color w:val="222222"/>
          <w:sz w:val="27"/>
          <w:szCs w:val="27"/>
          <w:lang w:eastAsia="ru-RU"/>
        </w:rPr>
        <w:t xml:space="preserve"> средствC02</w:t>
      </w:r>
      <w:proofErr w:type="gramStart"/>
      <w:r w:rsidRPr="00643B50">
        <w:rPr>
          <w:rFonts w:ascii="Times New Roman" w:eastAsia="Times New Roman" w:hAnsi="Times New Roman" w:cs="Times New Roman"/>
          <w:color w:val="222222"/>
          <w:sz w:val="27"/>
          <w:szCs w:val="27"/>
          <w:lang w:eastAsia="ru-RU"/>
        </w:rPr>
        <w:t>K[</w:t>
      </w:r>
      <w:proofErr w:type="gramEnd"/>
      <w:r w:rsidRPr="00643B50">
        <w:rPr>
          <w:rFonts w:ascii="Times New Roman" w:eastAsia="Times New Roman" w:hAnsi="Times New Roman" w:cs="Times New Roman"/>
          <w:color w:val="222222"/>
          <w:sz w:val="27"/>
          <w:szCs w:val="27"/>
          <w:lang w:eastAsia="ru-RU"/>
        </w:rPr>
        <w:t>7,16,31,36].</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EОК IB (УУР В, УДД 2)</w:t>
      </w:r>
    </w:p>
    <w:p w:rsidR="00643B50" w:rsidRPr="00643B50" w:rsidRDefault="00643B50" w:rsidP="00643B50">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Антикоагулянтная</w:t>
      </w:r>
      <w:proofErr w:type="spellEnd"/>
      <w:r w:rsidRPr="00643B50">
        <w:rPr>
          <w:rFonts w:ascii="Times New Roman" w:eastAsia="Times New Roman" w:hAnsi="Times New Roman" w:cs="Times New Roman"/>
          <w:color w:val="222222"/>
          <w:sz w:val="27"/>
          <w:szCs w:val="27"/>
          <w:lang w:eastAsia="ru-RU"/>
        </w:rPr>
        <w:t xml:space="preserve"> терапия </w:t>
      </w:r>
      <w:r w:rsidRPr="00643B50">
        <w:rPr>
          <w:rFonts w:ascii="Times New Roman" w:eastAsia="Times New Roman" w:hAnsi="Times New Roman" w:cs="Times New Roman"/>
          <w:b/>
          <w:bCs/>
          <w:color w:val="222222"/>
          <w:sz w:val="27"/>
          <w:szCs w:val="27"/>
          <w:lang w:eastAsia="ru-RU"/>
        </w:rPr>
        <w:t>рекомендуется</w:t>
      </w:r>
      <w:r w:rsidRPr="00643B50">
        <w:rPr>
          <w:rFonts w:ascii="Times New Roman" w:eastAsia="Times New Roman" w:hAnsi="Times New Roman" w:cs="Times New Roman"/>
          <w:color w:val="222222"/>
          <w:sz w:val="27"/>
          <w:szCs w:val="27"/>
          <w:lang w:eastAsia="ru-RU"/>
        </w:rPr>
        <w:t> взрослым пациентам с ДМПП для профилактики тромбоэмболических осложнений при наличии трепетания / фибрилляции предсердий или документированных тромбозов/тромбоэмболий [37,38].</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EОК IА (УРР С, УДД 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i/>
          <w:iCs/>
          <w:color w:val="333333"/>
          <w:sz w:val="27"/>
          <w:szCs w:val="27"/>
          <w:lang w:eastAsia="ru-RU"/>
        </w:rPr>
        <w:t>Комментарии</w:t>
      </w:r>
      <w:r w:rsidRPr="00643B50">
        <w:rPr>
          <w:rFonts w:ascii="Times New Roman" w:eastAsia="Times New Roman" w:hAnsi="Times New Roman" w:cs="Times New Roman"/>
          <w:i/>
          <w:iCs/>
          <w:color w:val="333333"/>
          <w:sz w:val="27"/>
          <w:szCs w:val="27"/>
          <w:lang w:eastAsia="ru-RU"/>
        </w:rPr>
        <w:t xml:space="preserve">: </w:t>
      </w:r>
      <w:proofErr w:type="spellStart"/>
      <w:r w:rsidRPr="00643B50">
        <w:rPr>
          <w:rFonts w:ascii="Times New Roman" w:eastAsia="Times New Roman" w:hAnsi="Times New Roman" w:cs="Times New Roman"/>
          <w:i/>
          <w:iCs/>
          <w:color w:val="333333"/>
          <w:sz w:val="27"/>
          <w:szCs w:val="27"/>
          <w:lang w:eastAsia="ru-RU"/>
        </w:rPr>
        <w:t>Антикоагулянтная</w:t>
      </w:r>
      <w:proofErr w:type="spellEnd"/>
      <w:r w:rsidRPr="00643B50">
        <w:rPr>
          <w:rFonts w:ascii="Times New Roman" w:eastAsia="Times New Roman" w:hAnsi="Times New Roman" w:cs="Times New Roman"/>
          <w:i/>
          <w:iCs/>
          <w:color w:val="333333"/>
          <w:sz w:val="27"/>
          <w:szCs w:val="27"/>
          <w:lang w:eastAsia="ru-RU"/>
        </w:rPr>
        <w:t xml:space="preserve"> терапия антагонистами витамина К при отсутствии </w:t>
      </w:r>
      <w:proofErr w:type="spellStart"/>
      <w:r w:rsidRPr="00643B50">
        <w:rPr>
          <w:rFonts w:ascii="Times New Roman" w:eastAsia="Times New Roman" w:hAnsi="Times New Roman" w:cs="Times New Roman"/>
          <w:i/>
          <w:iCs/>
          <w:color w:val="333333"/>
          <w:sz w:val="27"/>
          <w:szCs w:val="27"/>
          <w:lang w:eastAsia="ru-RU"/>
        </w:rPr>
        <w:t>суправентрикулярных</w:t>
      </w:r>
      <w:proofErr w:type="spellEnd"/>
      <w:r w:rsidRPr="00643B50">
        <w:rPr>
          <w:rFonts w:ascii="Times New Roman" w:eastAsia="Times New Roman" w:hAnsi="Times New Roman" w:cs="Times New Roman"/>
          <w:i/>
          <w:iCs/>
          <w:color w:val="333333"/>
          <w:sz w:val="27"/>
          <w:szCs w:val="27"/>
          <w:lang w:eastAsia="ru-RU"/>
        </w:rPr>
        <w:t xml:space="preserve"> нарушений ритма, механических </w:t>
      </w:r>
      <w:proofErr w:type="gramStart"/>
      <w:r w:rsidRPr="00643B50">
        <w:rPr>
          <w:rFonts w:ascii="Times New Roman" w:eastAsia="Times New Roman" w:hAnsi="Times New Roman" w:cs="Times New Roman"/>
          <w:i/>
          <w:iCs/>
          <w:color w:val="333333"/>
          <w:sz w:val="27"/>
          <w:szCs w:val="27"/>
          <w:lang w:eastAsia="ru-RU"/>
        </w:rPr>
        <w:t>клапанов(</w:t>
      </w:r>
      <w:proofErr w:type="gramEnd"/>
      <w:r w:rsidRPr="00643B50">
        <w:rPr>
          <w:rFonts w:ascii="Times New Roman" w:eastAsia="Times New Roman" w:hAnsi="Times New Roman" w:cs="Times New Roman"/>
          <w:i/>
          <w:iCs/>
          <w:color w:val="333333"/>
          <w:sz w:val="27"/>
          <w:szCs w:val="27"/>
          <w:lang w:eastAsia="ru-RU"/>
        </w:rPr>
        <w:t xml:space="preserve">протез аортального клапана механический двустворчатый***, протез митрального клапана механический двустворчатый***)или сосудистых протезов (протез кровеносного сосуда синтетический***)рутинно не рекомендуется пациентам с ДМПП. На индивидуальной основе назначение </w:t>
      </w:r>
      <w:proofErr w:type="spellStart"/>
      <w:r w:rsidRPr="00643B50">
        <w:rPr>
          <w:rFonts w:ascii="Times New Roman" w:eastAsia="Times New Roman" w:hAnsi="Times New Roman" w:cs="Times New Roman"/>
          <w:i/>
          <w:iCs/>
          <w:color w:val="333333"/>
          <w:sz w:val="27"/>
          <w:szCs w:val="27"/>
          <w:lang w:eastAsia="ru-RU"/>
        </w:rPr>
        <w:t>антитромботических</w:t>
      </w:r>
      <w:proofErr w:type="spellEnd"/>
      <w:r w:rsidRPr="00643B50">
        <w:rPr>
          <w:rFonts w:ascii="Times New Roman" w:eastAsia="Times New Roman" w:hAnsi="Times New Roman" w:cs="Times New Roman"/>
          <w:i/>
          <w:iCs/>
          <w:color w:val="333333"/>
          <w:sz w:val="27"/>
          <w:szCs w:val="27"/>
          <w:lang w:eastAsia="ru-RU"/>
        </w:rPr>
        <w:t xml:space="preserve"> средств решается при наличии аневризмы легочной артерии с тромбом </w:t>
      </w:r>
      <w:proofErr w:type="spellStart"/>
      <w:r w:rsidRPr="00643B50">
        <w:rPr>
          <w:rFonts w:ascii="Times New Roman" w:eastAsia="Times New Roman" w:hAnsi="Times New Roman" w:cs="Times New Roman"/>
          <w:i/>
          <w:iCs/>
          <w:color w:val="333333"/>
          <w:sz w:val="27"/>
          <w:szCs w:val="27"/>
          <w:lang w:eastAsia="ru-RU"/>
        </w:rPr>
        <w:t>insitu</w:t>
      </w:r>
      <w:proofErr w:type="spellEnd"/>
      <w:r w:rsidRPr="00643B50">
        <w:rPr>
          <w:rFonts w:ascii="Times New Roman" w:eastAsia="Times New Roman" w:hAnsi="Times New Roman" w:cs="Times New Roman"/>
          <w:i/>
          <w:iCs/>
          <w:color w:val="333333"/>
          <w:sz w:val="27"/>
          <w:szCs w:val="27"/>
          <w:lang w:eastAsia="ru-RU"/>
        </w:rPr>
        <w:t xml:space="preserve"> или при наличии в анамнезе тромбоэмболических осложнений. Пациентам с синдромом </w:t>
      </w:r>
      <w:proofErr w:type="spellStart"/>
      <w:r w:rsidRPr="00643B50">
        <w:rPr>
          <w:rFonts w:ascii="Times New Roman" w:eastAsia="Times New Roman" w:hAnsi="Times New Roman" w:cs="Times New Roman"/>
          <w:i/>
          <w:iCs/>
          <w:color w:val="333333"/>
          <w:sz w:val="27"/>
          <w:szCs w:val="27"/>
          <w:lang w:eastAsia="ru-RU"/>
        </w:rPr>
        <w:t>Эйзенменгера</w:t>
      </w:r>
      <w:proofErr w:type="spellEnd"/>
      <w:r w:rsidRPr="00643B50">
        <w:rPr>
          <w:rFonts w:ascii="Times New Roman" w:eastAsia="Times New Roman" w:hAnsi="Times New Roman" w:cs="Times New Roman"/>
          <w:i/>
          <w:iCs/>
          <w:color w:val="333333"/>
          <w:sz w:val="27"/>
          <w:szCs w:val="27"/>
          <w:lang w:eastAsia="ru-RU"/>
        </w:rPr>
        <w:t xml:space="preserve">, имеющих фибрилляцию/трепетание предсердий, а также </w:t>
      </w:r>
      <w:proofErr w:type="gramStart"/>
      <w:r w:rsidRPr="00643B50">
        <w:rPr>
          <w:rFonts w:ascii="Times New Roman" w:eastAsia="Times New Roman" w:hAnsi="Times New Roman" w:cs="Times New Roman"/>
          <w:i/>
          <w:iCs/>
          <w:color w:val="333333"/>
          <w:sz w:val="27"/>
          <w:szCs w:val="27"/>
          <w:lang w:eastAsia="ru-RU"/>
        </w:rPr>
        <w:lastRenderedPageBreak/>
        <w:t>документированные  тромбозы</w:t>
      </w:r>
      <w:proofErr w:type="gramEnd"/>
      <w:r w:rsidRPr="00643B50">
        <w:rPr>
          <w:rFonts w:ascii="Times New Roman" w:eastAsia="Times New Roman" w:hAnsi="Times New Roman" w:cs="Times New Roman"/>
          <w:i/>
          <w:iCs/>
          <w:color w:val="333333"/>
          <w:sz w:val="27"/>
          <w:szCs w:val="27"/>
          <w:lang w:eastAsia="ru-RU"/>
        </w:rPr>
        <w:t xml:space="preserve">/тромбоэмболии, </w:t>
      </w:r>
      <w:proofErr w:type="spellStart"/>
      <w:r w:rsidRPr="00643B50">
        <w:rPr>
          <w:rFonts w:ascii="Times New Roman" w:eastAsia="Times New Roman" w:hAnsi="Times New Roman" w:cs="Times New Roman"/>
          <w:i/>
          <w:iCs/>
          <w:color w:val="333333"/>
          <w:sz w:val="27"/>
          <w:szCs w:val="27"/>
          <w:lang w:eastAsia="ru-RU"/>
        </w:rPr>
        <w:t>антикоагулянтная</w:t>
      </w:r>
      <w:proofErr w:type="spellEnd"/>
      <w:r w:rsidRPr="00643B50">
        <w:rPr>
          <w:rFonts w:ascii="Times New Roman" w:eastAsia="Times New Roman" w:hAnsi="Times New Roman" w:cs="Times New Roman"/>
          <w:i/>
          <w:iCs/>
          <w:color w:val="333333"/>
          <w:sz w:val="27"/>
          <w:szCs w:val="27"/>
          <w:lang w:eastAsia="ru-RU"/>
        </w:rPr>
        <w:t xml:space="preserve"> терапия может быть рекомендована при  условии низкого риска кровотечения.</w:t>
      </w:r>
    </w:p>
    <w:p w:rsidR="00643B50" w:rsidRPr="00643B50" w:rsidRDefault="00643B50" w:rsidP="00643B50">
      <w:pPr>
        <w:spacing w:before="750" w:after="450" w:line="240" w:lineRule="auto"/>
        <w:outlineLvl w:val="1"/>
        <w:rPr>
          <w:rFonts w:ascii="Times New Roman" w:eastAsia="Times New Roman" w:hAnsi="Times New Roman" w:cs="Times New Roman"/>
          <w:b/>
          <w:bCs/>
          <w:color w:val="222222"/>
          <w:sz w:val="33"/>
          <w:szCs w:val="33"/>
          <w:lang w:eastAsia="ru-RU"/>
        </w:rPr>
      </w:pPr>
      <w:r w:rsidRPr="00643B50">
        <w:rPr>
          <w:rFonts w:ascii="Times New Roman" w:eastAsia="Times New Roman" w:hAnsi="Times New Roman" w:cs="Times New Roman"/>
          <w:b/>
          <w:bCs/>
          <w:color w:val="222222"/>
          <w:sz w:val="33"/>
          <w:szCs w:val="33"/>
          <w:lang w:eastAsia="ru-RU"/>
        </w:rPr>
        <w:t>3.2 Хирургическое лечение</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Существуют два метода хирургического лечения ДМПП: </w:t>
      </w:r>
      <w:proofErr w:type="spellStart"/>
      <w:r w:rsidRPr="00643B50">
        <w:rPr>
          <w:rFonts w:ascii="Times New Roman" w:eastAsia="Times New Roman" w:hAnsi="Times New Roman" w:cs="Times New Roman"/>
          <w:color w:val="222222"/>
          <w:sz w:val="27"/>
          <w:szCs w:val="27"/>
          <w:lang w:eastAsia="ru-RU"/>
        </w:rPr>
        <w:t>рентгенэндоваскулярный</w:t>
      </w:r>
      <w:proofErr w:type="spellEnd"/>
      <w:r w:rsidRPr="00643B50">
        <w:rPr>
          <w:rFonts w:ascii="Times New Roman" w:eastAsia="Times New Roman" w:hAnsi="Times New Roman" w:cs="Times New Roman"/>
          <w:color w:val="222222"/>
          <w:sz w:val="27"/>
          <w:szCs w:val="27"/>
          <w:lang w:eastAsia="ru-RU"/>
        </w:rPr>
        <w:t xml:space="preserve"> с помощью </w:t>
      </w:r>
      <w:proofErr w:type="spellStart"/>
      <w:r w:rsidRPr="00643B50">
        <w:rPr>
          <w:rFonts w:ascii="Times New Roman" w:eastAsia="Times New Roman" w:hAnsi="Times New Roman" w:cs="Times New Roman"/>
          <w:color w:val="222222"/>
          <w:sz w:val="27"/>
          <w:szCs w:val="27"/>
          <w:lang w:eastAsia="ru-RU"/>
        </w:rPr>
        <w:t>окклюдеров</w:t>
      </w:r>
      <w:proofErr w:type="spellEnd"/>
      <w:r w:rsidRPr="00643B50">
        <w:rPr>
          <w:rFonts w:ascii="Times New Roman" w:eastAsia="Times New Roman" w:hAnsi="Times New Roman" w:cs="Times New Roman"/>
          <w:color w:val="222222"/>
          <w:sz w:val="27"/>
          <w:szCs w:val="27"/>
          <w:lang w:eastAsia="ru-RU"/>
        </w:rPr>
        <w:t xml:space="preserve"> кардиологических*** и открытый (операция в условиях искусственного кровообращения).</w:t>
      </w:r>
    </w:p>
    <w:p w:rsidR="00643B50" w:rsidRPr="00643B50" w:rsidRDefault="00643B50" w:rsidP="00643B50">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Операцию по поводу изолированного ДМПП рекомендуется выполнять путем </w:t>
      </w:r>
      <w:proofErr w:type="spellStart"/>
      <w:r w:rsidRPr="00643B50">
        <w:rPr>
          <w:rFonts w:ascii="Times New Roman" w:eastAsia="Times New Roman" w:hAnsi="Times New Roman" w:cs="Times New Roman"/>
          <w:color w:val="222222"/>
          <w:sz w:val="27"/>
          <w:szCs w:val="27"/>
          <w:lang w:eastAsia="ru-RU"/>
        </w:rPr>
        <w:t>ушивания</w:t>
      </w:r>
      <w:proofErr w:type="spellEnd"/>
      <w:r w:rsidRPr="00643B50">
        <w:rPr>
          <w:rFonts w:ascii="Times New Roman" w:eastAsia="Times New Roman" w:hAnsi="Times New Roman" w:cs="Times New Roman"/>
          <w:color w:val="222222"/>
          <w:sz w:val="27"/>
          <w:szCs w:val="27"/>
          <w:lang w:eastAsia="ru-RU"/>
        </w:rPr>
        <w:t xml:space="preserve"> или закрытия любым сертифицированным материалом (медицинским устройством, имеющее регистрационное удостоверение: заплата сердечно-сосудистая синтетическая***, заплата сердечно-сосудистая животного происхождения***, </w:t>
      </w:r>
      <w:proofErr w:type="spellStart"/>
      <w:r w:rsidRPr="00643B50">
        <w:rPr>
          <w:rFonts w:ascii="Times New Roman" w:eastAsia="Times New Roman" w:hAnsi="Times New Roman" w:cs="Times New Roman"/>
          <w:color w:val="222222"/>
          <w:sz w:val="27"/>
          <w:szCs w:val="27"/>
          <w:lang w:eastAsia="ru-RU"/>
        </w:rPr>
        <w:t>окклюдер</w:t>
      </w:r>
      <w:proofErr w:type="spellEnd"/>
      <w:r w:rsidRPr="00643B50">
        <w:rPr>
          <w:rFonts w:ascii="Times New Roman" w:eastAsia="Times New Roman" w:hAnsi="Times New Roman" w:cs="Times New Roman"/>
          <w:color w:val="222222"/>
          <w:sz w:val="27"/>
          <w:szCs w:val="27"/>
          <w:lang w:eastAsia="ru-RU"/>
        </w:rPr>
        <w:t xml:space="preserve"> кардиологический***) [3-5].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(УУР С, УДД 5).</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Противопоказания для </w:t>
      </w:r>
      <w:proofErr w:type="spellStart"/>
      <w:r w:rsidRPr="00643B50">
        <w:rPr>
          <w:rFonts w:ascii="Times New Roman" w:eastAsia="Times New Roman" w:hAnsi="Times New Roman" w:cs="Times New Roman"/>
          <w:color w:val="222222"/>
          <w:sz w:val="27"/>
          <w:szCs w:val="27"/>
          <w:lang w:eastAsia="ru-RU"/>
        </w:rPr>
        <w:t>эндоваскулярного</w:t>
      </w:r>
      <w:proofErr w:type="spellEnd"/>
      <w:r w:rsidRPr="00643B50">
        <w:rPr>
          <w:rFonts w:ascii="Times New Roman" w:eastAsia="Times New Roman" w:hAnsi="Times New Roman" w:cs="Times New Roman"/>
          <w:color w:val="222222"/>
          <w:sz w:val="27"/>
          <w:szCs w:val="27"/>
          <w:lang w:eastAsia="ru-RU"/>
        </w:rPr>
        <w:t xml:space="preserve"> закрытия ДМПП [43].</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Относительные:</w:t>
      </w:r>
    </w:p>
    <w:p w:rsidR="00643B50" w:rsidRPr="00643B50" w:rsidRDefault="00643B50" w:rsidP="00643B50">
      <w:pPr>
        <w:numPr>
          <w:ilvl w:val="0"/>
          <w:numId w:val="30"/>
        </w:numPr>
        <w:spacing w:after="24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малый возраст пациентов (&lt;15 кг);</w:t>
      </w:r>
    </w:p>
    <w:p w:rsidR="00643B50" w:rsidRPr="00643B50" w:rsidRDefault="00643B50" w:rsidP="00643B50">
      <w:pPr>
        <w:numPr>
          <w:ilvl w:val="0"/>
          <w:numId w:val="30"/>
        </w:numPr>
        <w:spacing w:after="24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окклюзия или врожденный перерыв НПВ;</w:t>
      </w:r>
    </w:p>
    <w:p w:rsidR="00643B50" w:rsidRPr="00643B50" w:rsidRDefault="00643B50" w:rsidP="00643B50">
      <w:pPr>
        <w:numPr>
          <w:ilvl w:val="0"/>
          <w:numId w:val="30"/>
        </w:numPr>
        <w:spacing w:after="24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нарушения свертывающей системы крови, язвенная болезнь, или другие противопоказания к назначению ингибиторов агрегации тромбоцитов или антикоагулянтов;</w:t>
      </w:r>
    </w:p>
    <w:p w:rsidR="00643B50" w:rsidRPr="00643B50" w:rsidRDefault="00643B50" w:rsidP="00643B50">
      <w:pPr>
        <w:numPr>
          <w:ilvl w:val="0"/>
          <w:numId w:val="30"/>
        </w:numPr>
        <w:spacing w:after="24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легочная гипертензия с право-левым шунтированием;</w:t>
      </w:r>
    </w:p>
    <w:p w:rsidR="00643B50" w:rsidRPr="00643B50" w:rsidRDefault="00643B50" w:rsidP="00643B50">
      <w:pPr>
        <w:numPr>
          <w:ilvl w:val="0"/>
          <w:numId w:val="30"/>
        </w:numPr>
        <w:spacing w:after="24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минимальное расстояние от коронарного синуса, атриовентрикулярных клапанов или правых легочных вен 5 мм.</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Абсолютные:</w:t>
      </w:r>
    </w:p>
    <w:p w:rsidR="00643B50" w:rsidRPr="00643B50" w:rsidRDefault="00643B50" w:rsidP="00643B50">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гипоплазия левого предсердия;</w:t>
      </w:r>
    </w:p>
    <w:p w:rsidR="00643B50" w:rsidRPr="00643B50" w:rsidRDefault="00643B50" w:rsidP="00643B50">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дефект венозного синуса;</w:t>
      </w:r>
    </w:p>
    <w:p w:rsidR="00643B50" w:rsidRPr="00643B50" w:rsidRDefault="00643B50" w:rsidP="00643B50">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первичный ДМПП;</w:t>
      </w:r>
    </w:p>
    <w:p w:rsidR="00643B50" w:rsidRPr="00643B50" w:rsidRDefault="00643B50" w:rsidP="00643B50">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lastRenderedPageBreak/>
        <w:t>внутрисердечные тромбы;</w:t>
      </w:r>
    </w:p>
    <w:p w:rsidR="00643B50" w:rsidRPr="00643B50" w:rsidRDefault="00643B50" w:rsidP="00643B50">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сепсис;</w:t>
      </w:r>
    </w:p>
    <w:p w:rsidR="00643B50" w:rsidRPr="00643B50" w:rsidRDefault="00643B50" w:rsidP="00643B50">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сочетанные сердечные аномалии, требующие хирургической коррекции.</w:t>
      </w:r>
    </w:p>
    <w:p w:rsidR="00643B50" w:rsidRPr="00643B50" w:rsidRDefault="00643B50" w:rsidP="00643B50">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Эндоваскулярное</w:t>
      </w:r>
      <w:proofErr w:type="spellEnd"/>
      <w:r w:rsidRPr="00643B50">
        <w:rPr>
          <w:rFonts w:ascii="Times New Roman" w:eastAsia="Times New Roman" w:hAnsi="Times New Roman" w:cs="Times New Roman"/>
          <w:color w:val="222222"/>
          <w:sz w:val="27"/>
          <w:szCs w:val="27"/>
          <w:lang w:eastAsia="ru-RU"/>
        </w:rPr>
        <w:t xml:space="preserve"> или хирургическое лечение в условиях </w:t>
      </w:r>
      <w:proofErr w:type="gramStart"/>
      <w:r w:rsidRPr="00643B50">
        <w:rPr>
          <w:rFonts w:ascii="Times New Roman" w:eastAsia="Times New Roman" w:hAnsi="Times New Roman" w:cs="Times New Roman"/>
          <w:color w:val="222222"/>
          <w:sz w:val="27"/>
          <w:szCs w:val="27"/>
          <w:lang w:eastAsia="ru-RU"/>
        </w:rPr>
        <w:t>ИК  при</w:t>
      </w:r>
      <w:proofErr w:type="gramEnd"/>
      <w:r w:rsidRPr="00643B50">
        <w:rPr>
          <w:rFonts w:ascii="Times New Roman" w:eastAsia="Times New Roman" w:hAnsi="Times New Roman" w:cs="Times New Roman"/>
          <w:color w:val="222222"/>
          <w:sz w:val="27"/>
          <w:szCs w:val="27"/>
          <w:lang w:eastAsia="ru-RU"/>
        </w:rPr>
        <w:t xml:space="preserve"> ДМПП </w:t>
      </w:r>
      <w:r w:rsidRPr="00643B50">
        <w:rPr>
          <w:rFonts w:ascii="Times New Roman" w:eastAsia="Times New Roman" w:hAnsi="Times New Roman" w:cs="Times New Roman"/>
          <w:b/>
          <w:bCs/>
          <w:color w:val="222222"/>
          <w:sz w:val="27"/>
          <w:szCs w:val="27"/>
          <w:lang w:eastAsia="ru-RU"/>
        </w:rPr>
        <w:t>рекомендуется </w:t>
      </w:r>
      <w:r w:rsidRPr="00643B50">
        <w:rPr>
          <w:rFonts w:ascii="Times New Roman" w:eastAsia="Times New Roman" w:hAnsi="Times New Roman" w:cs="Times New Roman"/>
          <w:color w:val="222222"/>
          <w:sz w:val="27"/>
          <w:szCs w:val="27"/>
          <w:lang w:eastAsia="ru-RU"/>
        </w:rPr>
        <w:t xml:space="preserve">вне зависимости от наличия симптомов при наличии объемной перегрузки правого желудочка, при отсутствие признаков ЛГ по данным </w:t>
      </w:r>
      <w:proofErr w:type="spellStart"/>
      <w:r w:rsidRPr="00643B50">
        <w:rPr>
          <w:rFonts w:ascii="Times New Roman" w:eastAsia="Times New Roman" w:hAnsi="Times New Roman" w:cs="Times New Roman"/>
          <w:color w:val="222222"/>
          <w:sz w:val="27"/>
          <w:szCs w:val="27"/>
          <w:lang w:eastAsia="ru-RU"/>
        </w:rPr>
        <w:t>неинвазивных</w:t>
      </w:r>
      <w:proofErr w:type="spellEnd"/>
      <w:r w:rsidRPr="00643B50">
        <w:rPr>
          <w:rFonts w:ascii="Times New Roman" w:eastAsia="Times New Roman" w:hAnsi="Times New Roman" w:cs="Times New Roman"/>
          <w:color w:val="222222"/>
          <w:sz w:val="27"/>
          <w:szCs w:val="27"/>
          <w:lang w:eastAsia="ru-RU"/>
        </w:rPr>
        <w:t xml:space="preserve"> методов исследования или индекс ЛСС&lt;3ед.Вуда*м2,если преобладает системно-легочное направление шунта (</w:t>
      </w:r>
      <w:proofErr w:type="spellStart"/>
      <w:r w:rsidRPr="00643B50">
        <w:rPr>
          <w:rFonts w:ascii="Times New Roman" w:eastAsia="Times New Roman" w:hAnsi="Times New Roman" w:cs="Times New Roman"/>
          <w:color w:val="222222"/>
          <w:sz w:val="27"/>
          <w:szCs w:val="27"/>
          <w:lang w:eastAsia="ru-RU"/>
        </w:rPr>
        <w:t>Qp</w:t>
      </w:r>
      <w:proofErr w:type="spellEnd"/>
      <w:r w:rsidRPr="00643B50">
        <w:rPr>
          <w:rFonts w:ascii="Times New Roman" w:eastAsia="Times New Roman" w:hAnsi="Times New Roman" w:cs="Times New Roman"/>
          <w:color w:val="222222"/>
          <w:sz w:val="27"/>
          <w:szCs w:val="27"/>
          <w:lang w:eastAsia="ru-RU"/>
        </w:rPr>
        <w:t>/</w:t>
      </w:r>
      <w:proofErr w:type="spellStart"/>
      <w:r w:rsidRPr="00643B50">
        <w:rPr>
          <w:rFonts w:ascii="Times New Roman" w:eastAsia="Times New Roman" w:hAnsi="Times New Roman" w:cs="Times New Roman"/>
          <w:color w:val="222222"/>
          <w:sz w:val="27"/>
          <w:szCs w:val="27"/>
          <w:lang w:eastAsia="ru-RU"/>
        </w:rPr>
        <w:t>Qs</w:t>
      </w:r>
      <w:proofErr w:type="spellEnd"/>
      <w:r w:rsidRPr="00643B50">
        <w:rPr>
          <w:rFonts w:ascii="Times New Roman" w:eastAsia="Times New Roman" w:hAnsi="Times New Roman" w:cs="Times New Roman"/>
          <w:color w:val="222222"/>
          <w:sz w:val="27"/>
          <w:szCs w:val="27"/>
          <w:lang w:eastAsia="ru-RU"/>
        </w:rPr>
        <w:t>&gt;1,5:1), и соотношение ЛСС/ОПСС&lt;0,3 [1,3-5,7,8,30].</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EОК I В (УУР С, УДД 5)</w:t>
      </w:r>
    </w:p>
    <w:p w:rsidR="00643B50" w:rsidRPr="00643B50" w:rsidRDefault="00643B50" w:rsidP="00643B50">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Эндоваскулярное</w:t>
      </w:r>
      <w:proofErr w:type="spellEnd"/>
      <w:r w:rsidRPr="00643B50">
        <w:rPr>
          <w:rFonts w:ascii="Times New Roman" w:eastAsia="Times New Roman" w:hAnsi="Times New Roman" w:cs="Times New Roman"/>
          <w:color w:val="222222"/>
          <w:sz w:val="27"/>
          <w:szCs w:val="27"/>
          <w:lang w:eastAsia="ru-RU"/>
        </w:rPr>
        <w:t xml:space="preserve"> или хирургическое лечение в условиях </w:t>
      </w:r>
      <w:proofErr w:type="gramStart"/>
      <w:r w:rsidRPr="00643B50">
        <w:rPr>
          <w:rFonts w:ascii="Times New Roman" w:eastAsia="Times New Roman" w:hAnsi="Times New Roman" w:cs="Times New Roman"/>
          <w:color w:val="222222"/>
          <w:sz w:val="27"/>
          <w:szCs w:val="27"/>
          <w:lang w:eastAsia="ru-RU"/>
        </w:rPr>
        <w:t>ИК  при</w:t>
      </w:r>
      <w:proofErr w:type="gramEnd"/>
      <w:r w:rsidRPr="00643B50">
        <w:rPr>
          <w:rFonts w:ascii="Times New Roman" w:eastAsia="Times New Roman" w:hAnsi="Times New Roman" w:cs="Times New Roman"/>
          <w:color w:val="222222"/>
          <w:sz w:val="27"/>
          <w:szCs w:val="27"/>
          <w:lang w:eastAsia="ru-RU"/>
        </w:rPr>
        <w:t xml:space="preserve"> ДМПП </w:t>
      </w:r>
      <w:r w:rsidRPr="00643B50">
        <w:rPr>
          <w:rFonts w:ascii="Times New Roman" w:eastAsia="Times New Roman" w:hAnsi="Times New Roman" w:cs="Times New Roman"/>
          <w:b/>
          <w:bCs/>
          <w:color w:val="222222"/>
          <w:sz w:val="27"/>
          <w:szCs w:val="27"/>
          <w:lang w:eastAsia="ru-RU"/>
        </w:rPr>
        <w:t>рекомендуется </w:t>
      </w:r>
      <w:proofErr w:type="spellStart"/>
      <w:r w:rsidRPr="00643B50">
        <w:rPr>
          <w:rFonts w:ascii="Times New Roman" w:eastAsia="Times New Roman" w:hAnsi="Times New Roman" w:cs="Times New Roman"/>
          <w:color w:val="222222"/>
          <w:sz w:val="27"/>
          <w:szCs w:val="27"/>
          <w:lang w:eastAsia="ru-RU"/>
        </w:rPr>
        <w:t>симптомным</w:t>
      </w:r>
      <w:proofErr w:type="spellEnd"/>
      <w:r w:rsidRPr="00643B50">
        <w:rPr>
          <w:rFonts w:ascii="Times New Roman" w:eastAsia="Times New Roman" w:hAnsi="Times New Roman" w:cs="Times New Roman"/>
          <w:color w:val="222222"/>
          <w:sz w:val="27"/>
          <w:szCs w:val="27"/>
          <w:lang w:eastAsia="ru-RU"/>
        </w:rPr>
        <w:t xml:space="preserve"> пациентам и бессимптомным пациентам при наличии объемной перегрузки правого желудочка, если преобладает системно-легочное направление шунта (</w:t>
      </w:r>
      <w:proofErr w:type="spellStart"/>
      <w:r w:rsidRPr="00643B50">
        <w:rPr>
          <w:rFonts w:ascii="Times New Roman" w:eastAsia="Times New Roman" w:hAnsi="Times New Roman" w:cs="Times New Roman"/>
          <w:color w:val="222222"/>
          <w:sz w:val="27"/>
          <w:szCs w:val="27"/>
          <w:lang w:eastAsia="ru-RU"/>
        </w:rPr>
        <w:t>Qp</w:t>
      </w:r>
      <w:proofErr w:type="spellEnd"/>
      <w:r w:rsidRPr="00643B50">
        <w:rPr>
          <w:rFonts w:ascii="Times New Roman" w:eastAsia="Times New Roman" w:hAnsi="Times New Roman" w:cs="Times New Roman"/>
          <w:color w:val="222222"/>
          <w:sz w:val="27"/>
          <w:szCs w:val="27"/>
          <w:lang w:eastAsia="ru-RU"/>
        </w:rPr>
        <w:t>/</w:t>
      </w:r>
      <w:proofErr w:type="spellStart"/>
      <w:r w:rsidRPr="00643B50">
        <w:rPr>
          <w:rFonts w:ascii="Times New Roman" w:eastAsia="Times New Roman" w:hAnsi="Times New Roman" w:cs="Times New Roman"/>
          <w:color w:val="222222"/>
          <w:sz w:val="27"/>
          <w:szCs w:val="27"/>
          <w:lang w:eastAsia="ru-RU"/>
        </w:rPr>
        <w:t>Qs</w:t>
      </w:r>
      <w:proofErr w:type="spellEnd"/>
      <w:r w:rsidRPr="00643B50">
        <w:rPr>
          <w:rFonts w:ascii="Times New Roman" w:eastAsia="Times New Roman" w:hAnsi="Times New Roman" w:cs="Times New Roman"/>
          <w:color w:val="222222"/>
          <w:sz w:val="27"/>
          <w:szCs w:val="27"/>
          <w:lang w:eastAsia="ru-RU"/>
        </w:rPr>
        <w:t>&gt;1,5:1), индекс ЛСС-3-5 ед. Вуда*м2и соотношение ЛСС/ОПСС&lt;0,3 [1,3-5,7,8,30,43].</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 xml:space="preserve">EОК </w:t>
      </w:r>
      <w:proofErr w:type="spellStart"/>
      <w:r w:rsidRPr="00643B50">
        <w:rPr>
          <w:rFonts w:ascii="Times New Roman" w:eastAsia="Times New Roman" w:hAnsi="Times New Roman" w:cs="Times New Roman"/>
          <w:b/>
          <w:bCs/>
          <w:color w:val="222222"/>
          <w:sz w:val="27"/>
          <w:szCs w:val="27"/>
          <w:lang w:eastAsia="ru-RU"/>
        </w:rPr>
        <w:t>IIaC</w:t>
      </w:r>
      <w:proofErr w:type="spellEnd"/>
      <w:r w:rsidRPr="00643B50">
        <w:rPr>
          <w:rFonts w:ascii="Times New Roman" w:eastAsia="Times New Roman" w:hAnsi="Times New Roman" w:cs="Times New Roman"/>
          <w:b/>
          <w:bCs/>
          <w:color w:val="222222"/>
          <w:sz w:val="27"/>
          <w:szCs w:val="27"/>
          <w:lang w:eastAsia="ru-RU"/>
        </w:rPr>
        <w:t xml:space="preserve"> (УУР С, УДД 5)</w:t>
      </w:r>
    </w:p>
    <w:p w:rsidR="00643B50" w:rsidRPr="00643B50" w:rsidRDefault="00643B50" w:rsidP="00643B50">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Рекомендуется </w:t>
      </w:r>
      <w:r w:rsidRPr="00643B50">
        <w:rPr>
          <w:rFonts w:ascii="Times New Roman" w:eastAsia="Times New Roman" w:hAnsi="Times New Roman" w:cs="Times New Roman"/>
          <w:color w:val="222222"/>
          <w:sz w:val="27"/>
          <w:szCs w:val="27"/>
          <w:lang w:eastAsia="ru-RU"/>
        </w:rPr>
        <w:t xml:space="preserve">рассмотреть возможность пластики ДМПП </w:t>
      </w:r>
      <w:proofErr w:type="spellStart"/>
      <w:r w:rsidRPr="00643B50">
        <w:rPr>
          <w:rFonts w:ascii="Times New Roman" w:eastAsia="Times New Roman" w:hAnsi="Times New Roman" w:cs="Times New Roman"/>
          <w:color w:val="222222"/>
          <w:sz w:val="27"/>
          <w:szCs w:val="27"/>
          <w:lang w:eastAsia="ru-RU"/>
        </w:rPr>
        <w:t>фенестрированной</w:t>
      </w:r>
      <w:proofErr w:type="spellEnd"/>
      <w:r w:rsidRPr="00643B50">
        <w:rPr>
          <w:rFonts w:ascii="Times New Roman" w:eastAsia="Times New Roman" w:hAnsi="Times New Roman" w:cs="Times New Roman"/>
          <w:color w:val="222222"/>
          <w:sz w:val="27"/>
          <w:szCs w:val="27"/>
          <w:lang w:eastAsia="ru-RU"/>
        </w:rPr>
        <w:t xml:space="preserve"> заплатой, если преобладает системно-легочное направление шунта (</w:t>
      </w:r>
      <w:proofErr w:type="spellStart"/>
      <w:r w:rsidRPr="00643B50">
        <w:rPr>
          <w:rFonts w:ascii="Times New Roman" w:eastAsia="Times New Roman" w:hAnsi="Times New Roman" w:cs="Times New Roman"/>
          <w:color w:val="222222"/>
          <w:sz w:val="27"/>
          <w:szCs w:val="27"/>
          <w:lang w:eastAsia="ru-RU"/>
        </w:rPr>
        <w:t>Qp</w:t>
      </w:r>
      <w:proofErr w:type="spellEnd"/>
      <w:r w:rsidRPr="00643B50">
        <w:rPr>
          <w:rFonts w:ascii="Times New Roman" w:eastAsia="Times New Roman" w:hAnsi="Times New Roman" w:cs="Times New Roman"/>
          <w:color w:val="222222"/>
          <w:sz w:val="27"/>
          <w:szCs w:val="27"/>
          <w:lang w:eastAsia="ru-RU"/>
        </w:rPr>
        <w:t>/</w:t>
      </w:r>
      <w:proofErr w:type="spellStart"/>
      <w:r w:rsidRPr="00643B50">
        <w:rPr>
          <w:rFonts w:ascii="Times New Roman" w:eastAsia="Times New Roman" w:hAnsi="Times New Roman" w:cs="Times New Roman"/>
          <w:color w:val="222222"/>
          <w:sz w:val="27"/>
          <w:szCs w:val="27"/>
          <w:lang w:eastAsia="ru-RU"/>
        </w:rPr>
        <w:t>Qs</w:t>
      </w:r>
      <w:proofErr w:type="spellEnd"/>
      <w:r w:rsidRPr="00643B50">
        <w:rPr>
          <w:rFonts w:ascii="Times New Roman" w:eastAsia="Times New Roman" w:hAnsi="Times New Roman" w:cs="Times New Roman"/>
          <w:color w:val="222222"/>
          <w:sz w:val="27"/>
          <w:szCs w:val="27"/>
          <w:lang w:eastAsia="ru-RU"/>
        </w:rPr>
        <w:t>&gt;1,5:1), индекс ЛСС исходно ≥5ед.Вуда*м</w:t>
      </w:r>
      <w:proofErr w:type="gramStart"/>
      <w:r w:rsidRPr="00643B50">
        <w:rPr>
          <w:rFonts w:ascii="Times New Roman" w:eastAsia="Times New Roman" w:hAnsi="Times New Roman" w:cs="Times New Roman"/>
          <w:color w:val="222222"/>
          <w:sz w:val="27"/>
          <w:szCs w:val="27"/>
          <w:lang w:eastAsia="ru-RU"/>
        </w:rPr>
        <w:t>2 ,</w:t>
      </w:r>
      <w:proofErr w:type="gramEnd"/>
      <w:r w:rsidRPr="00643B50">
        <w:rPr>
          <w:rFonts w:ascii="Times New Roman" w:eastAsia="Times New Roman" w:hAnsi="Times New Roman" w:cs="Times New Roman"/>
          <w:color w:val="222222"/>
          <w:sz w:val="27"/>
          <w:szCs w:val="27"/>
          <w:lang w:eastAsia="ru-RU"/>
        </w:rPr>
        <w:t xml:space="preserve"> но на фоне </w:t>
      </w:r>
      <w:proofErr w:type="spellStart"/>
      <w:r w:rsidRPr="00643B50">
        <w:rPr>
          <w:rFonts w:ascii="Times New Roman" w:eastAsia="Times New Roman" w:hAnsi="Times New Roman" w:cs="Times New Roman"/>
          <w:color w:val="222222"/>
          <w:sz w:val="27"/>
          <w:szCs w:val="27"/>
          <w:lang w:eastAsia="ru-RU"/>
        </w:rPr>
        <w:t>таргетной</w:t>
      </w:r>
      <w:proofErr w:type="spellEnd"/>
      <w:r w:rsidRPr="00643B50">
        <w:rPr>
          <w:rFonts w:ascii="Times New Roman" w:eastAsia="Times New Roman" w:hAnsi="Times New Roman" w:cs="Times New Roman"/>
          <w:color w:val="222222"/>
          <w:sz w:val="27"/>
          <w:szCs w:val="27"/>
          <w:lang w:eastAsia="ru-RU"/>
        </w:rPr>
        <w:t xml:space="preserve"> терапии индекс ЛСС снижается ≤5ед.Вуда*м2 [1,3-5,7,8,30,43].</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 xml:space="preserve">EОК </w:t>
      </w:r>
      <w:proofErr w:type="spellStart"/>
      <w:r w:rsidRPr="00643B50">
        <w:rPr>
          <w:rFonts w:ascii="Times New Roman" w:eastAsia="Times New Roman" w:hAnsi="Times New Roman" w:cs="Times New Roman"/>
          <w:b/>
          <w:bCs/>
          <w:color w:val="222222"/>
          <w:sz w:val="27"/>
          <w:szCs w:val="27"/>
          <w:lang w:eastAsia="ru-RU"/>
        </w:rPr>
        <w:t>IIbC</w:t>
      </w:r>
      <w:proofErr w:type="spellEnd"/>
      <w:r w:rsidRPr="00643B50">
        <w:rPr>
          <w:rFonts w:ascii="Times New Roman" w:eastAsia="Times New Roman" w:hAnsi="Times New Roman" w:cs="Times New Roman"/>
          <w:b/>
          <w:bCs/>
          <w:color w:val="222222"/>
          <w:sz w:val="27"/>
          <w:szCs w:val="27"/>
          <w:lang w:eastAsia="ru-RU"/>
        </w:rPr>
        <w:t xml:space="preserve"> (УУР С, УДД 5)</w:t>
      </w:r>
    </w:p>
    <w:p w:rsidR="00643B50" w:rsidRPr="00643B50" w:rsidRDefault="00643B50" w:rsidP="00643B50">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Эндоваскулярное</w:t>
      </w:r>
      <w:proofErr w:type="spellEnd"/>
      <w:r w:rsidRPr="00643B50">
        <w:rPr>
          <w:rFonts w:ascii="Times New Roman" w:eastAsia="Times New Roman" w:hAnsi="Times New Roman" w:cs="Times New Roman"/>
          <w:color w:val="222222"/>
          <w:sz w:val="27"/>
          <w:szCs w:val="27"/>
          <w:lang w:eastAsia="ru-RU"/>
        </w:rPr>
        <w:t xml:space="preserve"> или хирургическое лечение в условиях </w:t>
      </w:r>
      <w:proofErr w:type="gramStart"/>
      <w:r w:rsidRPr="00643B50">
        <w:rPr>
          <w:rFonts w:ascii="Times New Roman" w:eastAsia="Times New Roman" w:hAnsi="Times New Roman" w:cs="Times New Roman"/>
          <w:color w:val="222222"/>
          <w:sz w:val="27"/>
          <w:szCs w:val="27"/>
          <w:lang w:eastAsia="ru-RU"/>
        </w:rPr>
        <w:t>ИК  при</w:t>
      </w:r>
      <w:proofErr w:type="gramEnd"/>
      <w:r w:rsidRPr="00643B50">
        <w:rPr>
          <w:rFonts w:ascii="Times New Roman" w:eastAsia="Times New Roman" w:hAnsi="Times New Roman" w:cs="Times New Roman"/>
          <w:color w:val="222222"/>
          <w:sz w:val="27"/>
          <w:szCs w:val="27"/>
          <w:lang w:eastAsia="ru-RU"/>
        </w:rPr>
        <w:t xml:space="preserve"> ДМПП </w:t>
      </w:r>
      <w:r w:rsidRPr="00643B50">
        <w:rPr>
          <w:rFonts w:ascii="Times New Roman" w:eastAsia="Times New Roman" w:hAnsi="Times New Roman" w:cs="Times New Roman"/>
          <w:b/>
          <w:bCs/>
          <w:color w:val="222222"/>
          <w:sz w:val="27"/>
          <w:szCs w:val="27"/>
          <w:lang w:eastAsia="ru-RU"/>
        </w:rPr>
        <w:t>рекомендуется </w:t>
      </w:r>
      <w:r w:rsidRPr="00643B50">
        <w:rPr>
          <w:rFonts w:ascii="Times New Roman" w:eastAsia="Times New Roman" w:hAnsi="Times New Roman" w:cs="Times New Roman"/>
          <w:color w:val="222222"/>
          <w:sz w:val="27"/>
          <w:szCs w:val="27"/>
          <w:lang w:eastAsia="ru-RU"/>
        </w:rPr>
        <w:t>пациентам с парадоксальными эмболиями (при исключении других причин) вне зависимости от его размера, при условии отсутствия ЛАГ и поражения ЛЖ [1,3-5,7,8,30,43].</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 xml:space="preserve">EОК </w:t>
      </w:r>
      <w:proofErr w:type="spellStart"/>
      <w:r w:rsidRPr="00643B50">
        <w:rPr>
          <w:rFonts w:ascii="Times New Roman" w:eastAsia="Times New Roman" w:hAnsi="Times New Roman" w:cs="Times New Roman"/>
          <w:b/>
          <w:bCs/>
          <w:color w:val="222222"/>
          <w:sz w:val="27"/>
          <w:szCs w:val="27"/>
          <w:lang w:eastAsia="ru-RU"/>
        </w:rPr>
        <w:t>IIaC</w:t>
      </w:r>
      <w:proofErr w:type="spellEnd"/>
      <w:r w:rsidRPr="00643B50">
        <w:rPr>
          <w:rFonts w:ascii="Times New Roman" w:eastAsia="Times New Roman" w:hAnsi="Times New Roman" w:cs="Times New Roman"/>
          <w:b/>
          <w:bCs/>
          <w:color w:val="222222"/>
          <w:sz w:val="27"/>
          <w:szCs w:val="27"/>
          <w:lang w:eastAsia="ru-RU"/>
        </w:rPr>
        <w:t xml:space="preserve"> (УУР С, УДД 5)</w:t>
      </w:r>
    </w:p>
    <w:p w:rsidR="00643B50" w:rsidRPr="00643B50" w:rsidRDefault="00643B50" w:rsidP="00643B50">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Рекомендуется</w:t>
      </w:r>
      <w:r w:rsidRPr="00643B50">
        <w:rPr>
          <w:rFonts w:ascii="Times New Roman" w:eastAsia="Times New Roman" w:hAnsi="Times New Roman" w:cs="Times New Roman"/>
          <w:color w:val="222222"/>
          <w:sz w:val="27"/>
          <w:szCs w:val="27"/>
          <w:lang w:eastAsia="ru-RU"/>
        </w:rPr>
        <w:t xml:space="preserve"> тщательно взвесить хирургический риск и потенциальную пользу от закрытия ДМПП у пожилых пациентов, которым невозможно выполнить закрытие дефекта с помощью </w:t>
      </w:r>
      <w:proofErr w:type="spellStart"/>
      <w:r w:rsidRPr="00643B50">
        <w:rPr>
          <w:rFonts w:ascii="Times New Roman" w:eastAsia="Times New Roman" w:hAnsi="Times New Roman" w:cs="Times New Roman"/>
          <w:color w:val="222222"/>
          <w:sz w:val="27"/>
          <w:szCs w:val="27"/>
          <w:lang w:eastAsia="ru-RU"/>
        </w:rPr>
        <w:t>окклюдера</w:t>
      </w:r>
      <w:proofErr w:type="spellEnd"/>
      <w:r w:rsidRPr="00643B50">
        <w:rPr>
          <w:rFonts w:ascii="Times New Roman" w:eastAsia="Times New Roman" w:hAnsi="Times New Roman" w:cs="Times New Roman"/>
          <w:color w:val="222222"/>
          <w:sz w:val="27"/>
          <w:szCs w:val="27"/>
          <w:lang w:eastAsia="ru-RU"/>
        </w:rPr>
        <w:t xml:space="preserve"> [30].</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EОК I С (УУР С, УДД 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 xml:space="preserve">Необходимость повторного хирургического вмешательства по поводу рецидива ДМПП возникает редко. ДМПП без признаков перегрузки объемом ПЖ не влияют на продолжительность жизни человека и, поэтому, никакого закрытия не требуется. Возможные осложнения открытого </w:t>
      </w:r>
      <w:r w:rsidRPr="00643B50">
        <w:rPr>
          <w:rFonts w:ascii="Times New Roman" w:eastAsia="Times New Roman" w:hAnsi="Times New Roman" w:cs="Times New Roman"/>
          <w:i/>
          <w:iCs/>
          <w:color w:val="333333"/>
          <w:sz w:val="27"/>
          <w:szCs w:val="27"/>
          <w:lang w:eastAsia="ru-RU"/>
        </w:rPr>
        <w:lastRenderedPageBreak/>
        <w:t xml:space="preserve">хирургического лечения ДМПП: </w:t>
      </w:r>
      <w:proofErr w:type="spellStart"/>
      <w:r w:rsidRPr="00643B50">
        <w:rPr>
          <w:rFonts w:ascii="Times New Roman" w:eastAsia="Times New Roman" w:hAnsi="Times New Roman" w:cs="Times New Roman"/>
          <w:i/>
          <w:iCs/>
          <w:color w:val="333333"/>
          <w:sz w:val="27"/>
          <w:szCs w:val="27"/>
          <w:lang w:eastAsia="ru-RU"/>
        </w:rPr>
        <w:t>резидуальный</w:t>
      </w:r>
      <w:proofErr w:type="spellEnd"/>
      <w:r w:rsidRPr="00643B50">
        <w:rPr>
          <w:rFonts w:ascii="Times New Roman" w:eastAsia="Times New Roman" w:hAnsi="Times New Roman" w:cs="Times New Roman"/>
          <w:i/>
          <w:iCs/>
          <w:color w:val="333333"/>
          <w:sz w:val="27"/>
          <w:szCs w:val="27"/>
          <w:lang w:eastAsia="ru-RU"/>
        </w:rPr>
        <w:t xml:space="preserve"> сброс между предсердиями, стенозы устьев полых и легочных вен (при коррекции ДМПП типа "</w:t>
      </w:r>
      <w:proofErr w:type="spellStart"/>
      <w:r w:rsidRPr="00643B50">
        <w:rPr>
          <w:rFonts w:ascii="Times New Roman" w:eastAsia="Times New Roman" w:hAnsi="Times New Roman" w:cs="Times New Roman"/>
          <w:i/>
          <w:iCs/>
          <w:color w:val="333333"/>
          <w:sz w:val="27"/>
          <w:szCs w:val="27"/>
          <w:lang w:eastAsia="ru-RU"/>
        </w:rPr>
        <w:t>sinusvenosus</w:t>
      </w:r>
      <w:proofErr w:type="spellEnd"/>
      <w:r w:rsidRPr="00643B50">
        <w:rPr>
          <w:rFonts w:ascii="Times New Roman" w:eastAsia="Times New Roman" w:hAnsi="Times New Roman" w:cs="Times New Roman"/>
          <w:i/>
          <w:iCs/>
          <w:color w:val="333333"/>
          <w:sz w:val="27"/>
          <w:szCs w:val="27"/>
          <w:lang w:eastAsia="ru-RU"/>
        </w:rPr>
        <w:t>"), синдром слабости синусового узла (при коррекции ДМПП типа "</w:t>
      </w:r>
      <w:proofErr w:type="spellStart"/>
      <w:r w:rsidRPr="00643B50">
        <w:rPr>
          <w:rFonts w:ascii="Times New Roman" w:eastAsia="Times New Roman" w:hAnsi="Times New Roman" w:cs="Times New Roman"/>
          <w:i/>
          <w:iCs/>
          <w:color w:val="333333"/>
          <w:sz w:val="27"/>
          <w:szCs w:val="27"/>
          <w:lang w:eastAsia="ru-RU"/>
        </w:rPr>
        <w:t>sinusvenosus</w:t>
      </w:r>
      <w:proofErr w:type="spellEnd"/>
      <w:r w:rsidRPr="00643B50">
        <w:rPr>
          <w:rFonts w:ascii="Times New Roman" w:eastAsia="Times New Roman" w:hAnsi="Times New Roman" w:cs="Times New Roman"/>
          <w:i/>
          <w:iCs/>
          <w:color w:val="333333"/>
          <w:sz w:val="27"/>
          <w:szCs w:val="27"/>
          <w:lang w:eastAsia="ru-RU"/>
        </w:rPr>
        <w:t>"), предсердные ре-</w:t>
      </w:r>
      <w:proofErr w:type="spellStart"/>
      <w:r w:rsidRPr="00643B50">
        <w:rPr>
          <w:rFonts w:ascii="Times New Roman" w:eastAsia="Times New Roman" w:hAnsi="Times New Roman" w:cs="Times New Roman"/>
          <w:i/>
          <w:iCs/>
          <w:color w:val="333333"/>
          <w:sz w:val="27"/>
          <w:szCs w:val="27"/>
          <w:lang w:eastAsia="ru-RU"/>
        </w:rPr>
        <w:t>ентри</w:t>
      </w:r>
      <w:proofErr w:type="spellEnd"/>
      <w:r w:rsidRPr="00643B50">
        <w:rPr>
          <w:rFonts w:ascii="Times New Roman" w:eastAsia="Times New Roman" w:hAnsi="Times New Roman" w:cs="Times New Roman"/>
          <w:i/>
          <w:iCs/>
          <w:color w:val="333333"/>
          <w:sz w:val="27"/>
          <w:szCs w:val="27"/>
          <w:lang w:eastAsia="ru-RU"/>
        </w:rPr>
        <w:t xml:space="preserve"> тахикардии, связанные с наличием </w:t>
      </w:r>
      <w:proofErr w:type="spellStart"/>
      <w:r w:rsidRPr="00643B50">
        <w:rPr>
          <w:rFonts w:ascii="Times New Roman" w:eastAsia="Times New Roman" w:hAnsi="Times New Roman" w:cs="Times New Roman"/>
          <w:i/>
          <w:iCs/>
          <w:color w:val="333333"/>
          <w:sz w:val="27"/>
          <w:szCs w:val="27"/>
          <w:lang w:eastAsia="ru-RU"/>
        </w:rPr>
        <w:t>инцизионного</w:t>
      </w:r>
      <w:proofErr w:type="spellEnd"/>
      <w:r w:rsidRPr="00643B50">
        <w:rPr>
          <w:rFonts w:ascii="Times New Roman" w:eastAsia="Times New Roman" w:hAnsi="Times New Roman" w:cs="Times New Roman"/>
          <w:i/>
          <w:iCs/>
          <w:color w:val="333333"/>
          <w:sz w:val="27"/>
          <w:szCs w:val="27"/>
          <w:lang w:eastAsia="ru-RU"/>
        </w:rPr>
        <w:t xml:space="preserve"> рубца на предсердии, недостаточность трехстворчатого клапана. Возможные осложнения </w:t>
      </w:r>
      <w:proofErr w:type="spellStart"/>
      <w:r w:rsidRPr="00643B50">
        <w:rPr>
          <w:rFonts w:ascii="Times New Roman" w:eastAsia="Times New Roman" w:hAnsi="Times New Roman" w:cs="Times New Roman"/>
          <w:i/>
          <w:iCs/>
          <w:color w:val="333333"/>
          <w:sz w:val="27"/>
          <w:szCs w:val="27"/>
          <w:lang w:eastAsia="ru-RU"/>
        </w:rPr>
        <w:t>эндоваскулярного</w:t>
      </w:r>
      <w:proofErr w:type="spellEnd"/>
      <w:r w:rsidRPr="00643B50">
        <w:rPr>
          <w:rFonts w:ascii="Times New Roman" w:eastAsia="Times New Roman" w:hAnsi="Times New Roman" w:cs="Times New Roman"/>
          <w:i/>
          <w:iCs/>
          <w:color w:val="333333"/>
          <w:sz w:val="27"/>
          <w:szCs w:val="27"/>
          <w:lang w:eastAsia="ru-RU"/>
        </w:rPr>
        <w:t xml:space="preserve"> лечения ДМПП: </w:t>
      </w:r>
      <w:proofErr w:type="spellStart"/>
      <w:r w:rsidRPr="00643B50">
        <w:rPr>
          <w:rFonts w:ascii="Times New Roman" w:eastAsia="Times New Roman" w:hAnsi="Times New Roman" w:cs="Times New Roman"/>
          <w:i/>
          <w:iCs/>
          <w:color w:val="333333"/>
          <w:sz w:val="27"/>
          <w:szCs w:val="27"/>
          <w:lang w:eastAsia="ru-RU"/>
        </w:rPr>
        <w:t>резидуальный</w:t>
      </w:r>
      <w:proofErr w:type="spellEnd"/>
      <w:r w:rsidRPr="00643B50">
        <w:rPr>
          <w:rFonts w:ascii="Times New Roman" w:eastAsia="Times New Roman" w:hAnsi="Times New Roman" w:cs="Times New Roman"/>
          <w:i/>
          <w:iCs/>
          <w:color w:val="333333"/>
          <w:sz w:val="27"/>
          <w:szCs w:val="27"/>
          <w:lang w:eastAsia="ru-RU"/>
        </w:rPr>
        <w:t xml:space="preserve"> сброс между предсердиями и редко - дислокация </w:t>
      </w:r>
      <w:proofErr w:type="spellStart"/>
      <w:r w:rsidRPr="00643B50">
        <w:rPr>
          <w:rFonts w:ascii="Times New Roman" w:eastAsia="Times New Roman" w:hAnsi="Times New Roman" w:cs="Times New Roman"/>
          <w:i/>
          <w:iCs/>
          <w:color w:val="333333"/>
          <w:sz w:val="27"/>
          <w:szCs w:val="27"/>
          <w:lang w:eastAsia="ru-RU"/>
        </w:rPr>
        <w:t>окклюдера</w:t>
      </w:r>
      <w:proofErr w:type="spellEnd"/>
      <w:r w:rsidRPr="00643B50">
        <w:rPr>
          <w:rFonts w:ascii="Times New Roman" w:eastAsia="Times New Roman" w:hAnsi="Times New Roman" w:cs="Times New Roman"/>
          <w:i/>
          <w:iCs/>
          <w:color w:val="333333"/>
          <w:sz w:val="27"/>
          <w:szCs w:val="27"/>
          <w:lang w:eastAsia="ru-RU"/>
        </w:rPr>
        <w:t xml:space="preserve"> кардиологического***.</w:t>
      </w:r>
    </w:p>
    <w:p w:rsidR="00643B50" w:rsidRPr="00643B50" w:rsidRDefault="00643B50" w:rsidP="00643B50">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Эндоваскулярное</w:t>
      </w:r>
      <w:proofErr w:type="spellEnd"/>
      <w:r w:rsidRPr="00643B50">
        <w:rPr>
          <w:rFonts w:ascii="Times New Roman" w:eastAsia="Times New Roman" w:hAnsi="Times New Roman" w:cs="Times New Roman"/>
          <w:color w:val="222222"/>
          <w:sz w:val="27"/>
          <w:szCs w:val="27"/>
          <w:lang w:eastAsia="ru-RU"/>
        </w:rPr>
        <w:t xml:space="preserve"> закрытие вторичного ДМПП </w:t>
      </w:r>
      <w:r w:rsidRPr="00643B50">
        <w:rPr>
          <w:rFonts w:ascii="Times New Roman" w:eastAsia="Times New Roman" w:hAnsi="Times New Roman" w:cs="Times New Roman"/>
          <w:b/>
          <w:bCs/>
          <w:color w:val="222222"/>
          <w:sz w:val="27"/>
          <w:szCs w:val="27"/>
          <w:lang w:eastAsia="ru-RU"/>
        </w:rPr>
        <w:t>рекомендуется </w:t>
      </w:r>
      <w:r w:rsidRPr="00643B50">
        <w:rPr>
          <w:rFonts w:ascii="Times New Roman" w:eastAsia="Times New Roman" w:hAnsi="Times New Roman" w:cs="Times New Roman"/>
          <w:color w:val="222222"/>
          <w:sz w:val="27"/>
          <w:szCs w:val="27"/>
          <w:lang w:eastAsia="ru-RU"/>
        </w:rPr>
        <w:t>в качестве приоритетного метода лечения, при невозможности его осуществления, следует отдавать предпочтение открытому хирургическому вмешательству в условиях искусственного кровообращения [3,18-20].</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IC (УУР В, УДД 3)</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 xml:space="preserve">показаниями к </w:t>
      </w:r>
      <w:proofErr w:type="spellStart"/>
      <w:r w:rsidRPr="00643B50">
        <w:rPr>
          <w:rFonts w:ascii="Times New Roman" w:eastAsia="Times New Roman" w:hAnsi="Times New Roman" w:cs="Times New Roman"/>
          <w:i/>
          <w:iCs/>
          <w:color w:val="333333"/>
          <w:sz w:val="27"/>
          <w:szCs w:val="27"/>
          <w:lang w:eastAsia="ru-RU"/>
        </w:rPr>
        <w:t>эндоваскулярному</w:t>
      </w:r>
      <w:proofErr w:type="spellEnd"/>
      <w:r w:rsidRPr="00643B50">
        <w:rPr>
          <w:rFonts w:ascii="Times New Roman" w:eastAsia="Times New Roman" w:hAnsi="Times New Roman" w:cs="Times New Roman"/>
          <w:i/>
          <w:iCs/>
          <w:color w:val="333333"/>
          <w:sz w:val="27"/>
          <w:szCs w:val="27"/>
          <w:lang w:eastAsia="ru-RU"/>
        </w:rPr>
        <w:t xml:space="preserve"> закрытию вторичного ДМПП являются: 1) дефекты, размером до 36мм; 2) наличие краев у дефекта не менее 5мм; 3) соотношение диаметра левого диска необходимого </w:t>
      </w:r>
      <w:proofErr w:type="spellStart"/>
      <w:r w:rsidRPr="00643B50">
        <w:rPr>
          <w:rFonts w:ascii="Times New Roman" w:eastAsia="Times New Roman" w:hAnsi="Times New Roman" w:cs="Times New Roman"/>
          <w:i/>
          <w:iCs/>
          <w:color w:val="333333"/>
          <w:sz w:val="27"/>
          <w:szCs w:val="27"/>
          <w:lang w:eastAsia="ru-RU"/>
        </w:rPr>
        <w:t>окклюдера</w:t>
      </w:r>
      <w:proofErr w:type="spellEnd"/>
      <w:r w:rsidRPr="00643B50">
        <w:rPr>
          <w:rFonts w:ascii="Times New Roman" w:eastAsia="Times New Roman" w:hAnsi="Times New Roman" w:cs="Times New Roman"/>
          <w:i/>
          <w:iCs/>
          <w:color w:val="333333"/>
          <w:sz w:val="27"/>
          <w:szCs w:val="27"/>
          <w:lang w:eastAsia="ru-RU"/>
        </w:rPr>
        <w:t xml:space="preserve"> кардиологического*** к диаметру всей </w:t>
      </w:r>
      <w:proofErr w:type="spellStart"/>
      <w:r w:rsidRPr="00643B50">
        <w:rPr>
          <w:rFonts w:ascii="Times New Roman" w:eastAsia="Times New Roman" w:hAnsi="Times New Roman" w:cs="Times New Roman"/>
          <w:i/>
          <w:iCs/>
          <w:color w:val="333333"/>
          <w:sz w:val="27"/>
          <w:szCs w:val="27"/>
          <w:lang w:eastAsia="ru-RU"/>
        </w:rPr>
        <w:t>межпредсердной</w:t>
      </w:r>
      <w:proofErr w:type="spellEnd"/>
      <w:r w:rsidRPr="00643B50">
        <w:rPr>
          <w:rFonts w:ascii="Times New Roman" w:eastAsia="Times New Roman" w:hAnsi="Times New Roman" w:cs="Times New Roman"/>
          <w:i/>
          <w:iCs/>
          <w:color w:val="333333"/>
          <w:sz w:val="27"/>
          <w:szCs w:val="27"/>
          <w:lang w:eastAsia="ru-RU"/>
        </w:rPr>
        <w:t xml:space="preserve"> перегородки должно быть меньше 1. Предпочтительным для выполнения </w:t>
      </w:r>
      <w:proofErr w:type="spellStart"/>
      <w:r w:rsidRPr="00643B50">
        <w:rPr>
          <w:rFonts w:ascii="Times New Roman" w:eastAsia="Times New Roman" w:hAnsi="Times New Roman" w:cs="Times New Roman"/>
          <w:i/>
          <w:iCs/>
          <w:color w:val="333333"/>
          <w:sz w:val="27"/>
          <w:szCs w:val="27"/>
          <w:lang w:eastAsia="ru-RU"/>
        </w:rPr>
        <w:t>чрескожного</w:t>
      </w:r>
      <w:proofErr w:type="spellEnd"/>
      <w:r w:rsidRPr="00643B50">
        <w:rPr>
          <w:rFonts w:ascii="Times New Roman" w:eastAsia="Times New Roman" w:hAnsi="Times New Roman" w:cs="Times New Roman"/>
          <w:i/>
          <w:iCs/>
          <w:color w:val="333333"/>
          <w:sz w:val="27"/>
          <w:szCs w:val="27"/>
          <w:lang w:eastAsia="ru-RU"/>
        </w:rPr>
        <w:t xml:space="preserve"> </w:t>
      </w:r>
      <w:proofErr w:type="spellStart"/>
      <w:r w:rsidRPr="00643B50">
        <w:rPr>
          <w:rFonts w:ascii="Times New Roman" w:eastAsia="Times New Roman" w:hAnsi="Times New Roman" w:cs="Times New Roman"/>
          <w:i/>
          <w:iCs/>
          <w:color w:val="333333"/>
          <w:sz w:val="27"/>
          <w:szCs w:val="27"/>
          <w:lang w:eastAsia="ru-RU"/>
        </w:rPr>
        <w:t>катетерного</w:t>
      </w:r>
      <w:proofErr w:type="spellEnd"/>
      <w:r w:rsidRPr="00643B50">
        <w:rPr>
          <w:rFonts w:ascii="Times New Roman" w:eastAsia="Times New Roman" w:hAnsi="Times New Roman" w:cs="Times New Roman"/>
          <w:i/>
          <w:iCs/>
          <w:color w:val="333333"/>
          <w:sz w:val="27"/>
          <w:szCs w:val="27"/>
          <w:lang w:eastAsia="ru-RU"/>
        </w:rPr>
        <w:t xml:space="preserve"> закрытия вторичного ДМПП является возраст &gt;1,5-2 лет.</w:t>
      </w:r>
    </w:p>
    <w:p w:rsidR="00643B50" w:rsidRPr="00643B50" w:rsidRDefault="00643B50" w:rsidP="00643B50">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Хирургическое лечение изолированных ДМПП </w:t>
      </w:r>
      <w:r w:rsidRPr="00643B50">
        <w:rPr>
          <w:rFonts w:ascii="Times New Roman" w:eastAsia="Times New Roman" w:hAnsi="Times New Roman" w:cs="Times New Roman"/>
          <w:b/>
          <w:bCs/>
          <w:color w:val="222222"/>
          <w:sz w:val="27"/>
          <w:szCs w:val="27"/>
          <w:lang w:eastAsia="ru-RU"/>
        </w:rPr>
        <w:t>не рекомендуется </w:t>
      </w:r>
      <w:r w:rsidRPr="00643B50">
        <w:rPr>
          <w:rFonts w:ascii="Times New Roman" w:eastAsia="Times New Roman" w:hAnsi="Times New Roman" w:cs="Times New Roman"/>
          <w:color w:val="222222"/>
          <w:sz w:val="27"/>
          <w:szCs w:val="27"/>
          <w:lang w:eastAsia="ru-RU"/>
        </w:rPr>
        <w:t>выполнять детям в возрасте до 12 месяцев [3-5,8].</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(УУР С, УДД 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 xml:space="preserve">Наилучшие результаты достигаются при проведении процедуры в возрасте &lt;25 лет. Закрытие ДМПП после 40 лет, по-видимому, не влияет на частоту возникновения аритмий в ходе наблюдения. Однако положительный эффект в отношении заболеваемости достигается при закрытии дефекта в любом возрасте (толерантность к физической нагрузке, одышка, правожелудочковая сердечная недостаточность), особенно когда имеется возможность выполнения </w:t>
      </w:r>
      <w:proofErr w:type="spellStart"/>
      <w:r w:rsidRPr="00643B50">
        <w:rPr>
          <w:rFonts w:ascii="Times New Roman" w:eastAsia="Times New Roman" w:hAnsi="Times New Roman" w:cs="Times New Roman"/>
          <w:i/>
          <w:iCs/>
          <w:color w:val="333333"/>
          <w:sz w:val="27"/>
          <w:szCs w:val="27"/>
          <w:lang w:eastAsia="ru-RU"/>
        </w:rPr>
        <w:t>эндоваскулярного</w:t>
      </w:r>
      <w:proofErr w:type="spellEnd"/>
      <w:r w:rsidRPr="00643B50">
        <w:rPr>
          <w:rFonts w:ascii="Times New Roman" w:eastAsia="Times New Roman" w:hAnsi="Times New Roman" w:cs="Times New Roman"/>
          <w:i/>
          <w:iCs/>
          <w:color w:val="333333"/>
          <w:sz w:val="27"/>
          <w:szCs w:val="27"/>
          <w:lang w:eastAsia="ru-RU"/>
        </w:rPr>
        <w:t xml:space="preserve"> вмешательства [30].</w:t>
      </w:r>
    </w:p>
    <w:p w:rsidR="00643B50" w:rsidRPr="00643B50" w:rsidRDefault="00643B50" w:rsidP="00643B50">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Хирургическое закрытие вторичного ДМПП открытым методом </w:t>
      </w:r>
      <w:r w:rsidRPr="00643B50">
        <w:rPr>
          <w:rFonts w:ascii="Times New Roman" w:eastAsia="Times New Roman" w:hAnsi="Times New Roman" w:cs="Times New Roman"/>
          <w:b/>
          <w:bCs/>
          <w:color w:val="222222"/>
          <w:sz w:val="27"/>
          <w:szCs w:val="27"/>
          <w:lang w:eastAsia="ru-RU"/>
        </w:rPr>
        <w:t>рекомендуется </w:t>
      </w:r>
      <w:r w:rsidRPr="00643B50">
        <w:rPr>
          <w:rFonts w:ascii="Times New Roman" w:eastAsia="Times New Roman" w:hAnsi="Times New Roman" w:cs="Times New Roman"/>
          <w:color w:val="222222"/>
          <w:sz w:val="27"/>
          <w:szCs w:val="27"/>
          <w:lang w:eastAsia="ru-RU"/>
        </w:rPr>
        <w:t>пациентам, если рассматривается сочетанное кардиохирургическое вмешательство [3,8,18].</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(УУР С, УДД 5)</w:t>
      </w:r>
    </w:p>
    <w:p w:rsidR="00643B50" w:rsidRPr="00643B50" w:rsidRDefault="00643B50" w:rsidP="00643B50">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Лечение дефекта венозного синуса, дефекта коронарного синуса или первичного ДМПП </w:t>
      </w:r>
      <w:r w:rsidRPr="00643B50">
        <w:rPr>
          <w:rFonts w:ascii="Times New Roman" w:eastAsia="Times New Roman" w:hAnsi="Times New Roman" w:cs="Times New Roman"/>
          <w:b/>
          <w:bCs/>
          <w:color w:val="222222"/>
          <w:sz w:val="27"/>
          <w:szCs w:val="27"/>
          <w:lang w:eastAsia="ru-RU"/>
        </w:rPr>
        <w:t>рекомендуется</w:t>
      </w:r>
      <w:r w:rsidRPr="00643B50">
        <w:rPr>
          <w:rFonts w:ascii="Times New Roman" w:eastAsia="Times New Roman" w:hAnsi="Times New Roman" w:cs="Times New Roman"/>
          <w:color w:val="222222"/>
          <w:sz w:val="27"/>
          <w:szCs w:val="27"/>
          <w:lang w:eastAsia="ru-RU"/>
        </w:rPr>
        <w:t> проводить открытым хирургическим методом [3,8,18].</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(УУР С, УДД 5)</w:t>
      </w:r>
    </w:p>
    <w:p w:rsidR="00643B50" w:rsidRPr="00643B50" w:rsidRDefault="00643B50" w:rsidP="00643B50">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lastRenderedPageBreak/>
        <w:t>Не рекомендуется </w:t>
      </w:r>
      <w:proofErr w:type="spellStart"/>
      <w:r w:rsidRPr="00643B50">
        <w:rPr>
          <w:rFonts w:ascii="Times New Roman" w:eastAsia="Times New Roman" w:hAnsi="Times New Roman" w:cs="Times New Roman"/>
          <w:color w:val="222222"/>
          <w:sz w:val="27"/>
          <w:szCs w:val="27"/>
          <w:lang w:eastAsia="ru-RU"/>
        </w:rPr>
        <w:t>эндоваскулярная</w:t>
      </w:r>
      <w:proofErr w:type="spellEnd"/>
      <w:r w:rsidRPr="00643B50">
        <w:rPr>
          <w:rFonts w:ascii="Times New Roman" w:eastAsia="Times New Roman" w:hAnsi="Times New Roman" w:cs="Times New Roman"/>
          <w:color w:val="222222"/>
          <w:sz w:val="27"/>
          <w:szCs w:val="27"/>
          <w:lang w:eastAsia="ru-RU"/>
        </w:rPr>
        <w:t xml:space="preserve"> и хирургическая коррекция ДМПП пациентам с синдромом </w:t>
      </w:r>
      <w:proofErr w:type="spellStart"/>
      <w:r w:rsidRPr="00643B50">
        <w:rPr>
          <w:rFonts w:ascii="Times New Roman" w:eastAsia="Times New Roman" w:hAnsi="Times New Roman" w:cs="Times New Roman"/>
          <w:color w:val="222222"/>
          <w:sz w:val="27"/>
          <w:szCs w:val="27"/>
          <w:lang w:eastAsia="ru-RU"/>
        </w:rPr>
        <w:t>Эйзенменгера</w:t>
      </w:r>
      <w:proofErr w:type="spellEnd"/>
      <w:r w:rsidRPr="00643B50">
        <w:rPr>
          <w:rFonts w:ascii="Times New Roman" w:eastAsia="Times New Roman" w:hAnsi="Times New Roman" w:cs="Times New Roman"/>
          <w:color w:val="222222"/>
          <w:sz w:val="27"/>
          <w:szCs w:val="27"/>
          <w:lang w:eastAsia="ru-RU"/>
        </w:rPr>
        <w:t>, а также пациентам с преобладанием системно-легочного направления шунта (</w:t>
      </w:r>
      <w:proofErr w:type="spellStart"/>
      <w:r w:rsidRPr="00643B50">
        <w:rPr>
          <w:rFonts w:ascii="Times New Roman" w:eastAsia="Times New Roman" w:hAnsi="Times New Roman" w:cs="Times New Roman"/>
          <w:color w:val="222222"/>
          <w:sz w:val="27"/>
          <w:szCs w:val="27"/>
          <w:lang w:eastAsia="ru-RU"/>
        </w:rPr>
        <w:t>Qp</w:t>
      </w:r>
      <w:proofErr w:type="spellEnd"/>
      <w:r w:rsidRPr="00643B50">
        <w:rPr>
          <w:rFonts w:ascii="Times New Roman" w:eastAsia="Times New Roman" w:hAnsi="Times New Roman" w:cs="Times New Roman"/>
          <w:color w:val="222222"/>
          <w:sz w:val="27"/>
          <w:szCs w:val="27"/>
          <w:lang w:eastAsia="ru-RU"/>
        </w:rPr>
        <w:t>/</w:t>
      </w:r>
      <w:proofErr w:type="spellStart"/>
      <w:r w:rsidRPr="00643B50">
        <w:rPr>
          <w:rFonts w:ascii="Times New Roman" w:eastAsia="Times New Roman" w:hAnsi="Times New Roman" w:cs="Times New Roman"/>
          <w:color w:val="222222"/>
          <w:sz w:val="27"/>
          <w:szCs w:val="27"/>
          <w:lang w:eastAsia="ru-RU"/>
        </w:rPr>
        <w:t>Qs</w:t>
      </w:r>
      <w:proofErr w:type="spellEnd"/>
      <w:r w:rsidRPr="00643B50">
        <w:rPr>
          <w:rFonts w:ascii="Times New Roman" w:eastAsia="Times New Roman" w:hAnsi="Times New Roman" w:cs="Times New Roman"/>
          <w:color w:val="222222"/>
          <w:sz w:val="27"/>
          <w:szCs w:val="27"/>
          <w:lang w:eastAsia="ru-RU"/>
        </w:rPr>
        <w:t xml:space="preserve">&gt;1,5:1), если индекс ЛСС≥5 ед. Вуда*м2, несмотря на проводимую </w:t>
      </w:r>
      <w:proofErr w:type="spellStart"/>
      <w:r w:rsidRPr="00643B50">
        <w:rPr>
          <w:rFonts w:ascii="Times New Roman" w:eastAsia="Times New Roman" w:hAnsi="Times New Roman" w:cs="Times New Roman"/>
          <w:color w:val="222222"/>
          <w:sz w:val="27"/>
          <w:szCs w:val="27"/>
          <w:lang w:eastAsia="ru-RU"/>
        </w:rPr>
        <w:t>таргетную</w:t>
      </w:r>
      <w:proofErr w:type="spellEnd"/>
      <w:r w:rsidRPr="00643B50">
        <w:rPr>
          <w:rFonts w:ascii="Times New Roman" w:eastAsia="Times New Roman" w:hAnsi="Times New Roman" w:cs="Times New Roman"/>
          <w:color w:val="222222"/>
          <w:sz w:val="27"/>
          <w:szCs w:val="27"/>
          <w:lang w:eastAsia="ru-RU"/>
        </w:rPr>
        <w:t xml:space="preserve"> терапию [30-34].</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 xml:space="preserve">ЕОК </w:t>
      </w:r>
      <w:proofErr w:type="gramStart"/>
      <w:r w:rsidRPr="00643B50">
        <w:rPr>
          <w:rFonts w:ascii="Times New Roman" w:eastAsia="Times New Roman" w:hAnsi="Times New Roman" w:cs="Times New Roman"/>
          <w:b/>
          <w:bCs/>
          <w:color w:val="222222"/>
          <w:sz w:val="27"/>
          <w:szCs w:val="27"/>
          <w:lang w:eastAsia="ru-RU"/>
        </w:rPr>
        <w:t>III(</w:t>
      </w:r>
      <w:proofErr w:type="gramEnd"/>
      <w:r w:rsidRPr="00643B50">
        <w:rPr>
          <w:rFonts w:ascii="Times New Roman" w:eastAsia="Times New Roman" w:hAnsi="Times New Roman" w:cs="Times New Roman"/>
          <w:b/>
          <w:bCs/>
          <w:color w:val="222222"/>
          <w:sz w:val="27"/>
          <w:szCs w:val="27"/>
          <w:lang w:eastAsia="ru-RU"/>
        </w:rPr>
        <w:t>УУР С, УДД 5)</w:t>
      </w:r>
    </w:p>
    <w:p w:rsidR="00643B50" w:rsidRPr="00643B50" w:rsidRDefault="00643B50" w:rsidP="00643B50">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Пациентам с тяжелой необратимой легочной гипертензией без признаков сброса крови слева направо </w:t>
      </w:r>
      <w:r w:rsidRPr="00643B50">
        <w:rPr>
          <w:rFonts w:ascii="Times New Roman" w:eastAsia="Times New Roman" w:hAnsi="Times New Roman" w:cs="Times New Roman"/>
          <w:b/>
          <w:bCs/>
          <w:color w:val="222222"/>
          <w:sz w:val="27"/>
          <w:szCs w:val="27"/>
          <w:lang w:eastAsia="ru-RU"/>
        </w:rPr>
        <w:t>не рекомендуется </w:t>
      </w:r>
      <w:r w:rsidRPr="00643B50">
        <w:rPr>
          <w:rFonts w:ascii="Times New Roman" w:eastAsia="Times New Roman" w:hAnsi="Times New Roman" w:cs="Times New Roman"/>
          <w:color w:val="222222"/>
          <w:sz w:val="27"/>
          <w:szCs w:val="27"/>
          <w:lang w:eastAsia="ru-RU"/>
        </w:rPr>
        <w:t>выполнять закрытие ДМПП [3,8,16].</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IIIC (УУР С, УДД 5)</w:t>
      </w:r>
    </w:p>
    <w:p w:rsidR="00643B50" w:rsidRPr="00643B50" w:rsidRDefault="00643B50" w:rsidP="00643B50">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У пациентов, которым необходимо хирургическое закрытие ДМПП и которые имеют в анамнезе </w:t>
      </w:r>
      <w:proofErr w:type="spellStart"/>
      <w:r w:rsidRPr="00643B50">
        <w:rPr>
          <w:rFonts w:ascii="Times New Roman" w:eastAsia="Times New Roman" w:hAnsi="Times New Roman" w:cs="Times New Roman"/>
          <w:color w:val="222222"/>
          <w:sz w:val="27"/>
          <w:szCs w:val="27"/>
          <w:lang w:eastAsia="ru-RU"/>
        </w:rPr>
        <w:t>симптомную</w:t>
      </w:r>
      <w:proofErr w:type="spellEnd"/>
      <w:r w:rsidRPr="00643B50">
        <w:rPr>
          <w:rFonts w:ascii="Times New Roman" w:eastAsia="Times New Roman" w:hAnsi="Times New Roman" w:cs="Times New Roman"/>
          <w:color w:val="222222"/>
          <w:sz w:val="27"/>
          <w:szCs w:val="27"/>
          <w:lang w:eastAsia="ru-RU"/>
        </w:rPr>
        <w:t xml:space="preserve"> фибрилляцию предсердий (ФП), </w:t>
      </w:r>
      <w:r w:rsidRPr="00643B50">
        <w:rPr>
          <w:rFonts w:ascii="Times New Roman" w:eastAsia="Times New Roman" w:hAnsi="Times New Roman" w:cs="Times New Roman"/>
          <w:b/>
          <w:bCs/>
          <w:color w:val="222222"/>
          <w:sz w:val="27"/>
          <w:szCs w:val="27"/>
          <w:lang w:eastAsia="ru-RU"/>
        </w:rPr>
        <w:t>рекомендуется</w:t>
      </w:r>
      <w:r w:rsidRPr="00643B50">
        <w:rPr>
          <w:rFonts w:ascii="Times New Roman" w:eastAsia="Times New Roman" w:hAnsi="Times New Roman" w:cs="Times New Roman"/>
          <w:color w:val="222222"/>
          <w:sz w:val="27"/>
          <w:szCs w:val="27"/>
          <w:lang w:eastAsia="ru-RU"/>
        </w:rPr>
        <w:t xml:space="preserve"> выполнять хирургическую </w:t>
      </w:r>
      <w:proofErr w:type="spellStart"/>
      <w:r w:rsidRPr="00643B50">
        <w:rPr>
          <w:rFonts w:ascii="Times New Roman" w:eastAsia="Times New Roman" w:hAnsi="Times New Roman" w:cs="Times New Roman"/>
          <w:color w:val="222222"/>
          <w:sz w:val="27"/>
          <w:szCs w:val="27"/>
          <w:lang w:eastAsia="ru-RU"/>
        </w:rPr>
        <w:t>аблацию</w:t>
      </w:r>
      <w:proofErr w:type="spellEnd"/>
      <w:r w:rsidRPr="00643B50">
        <w:rPr>
          <w:rFonts w:ascii="Times New Roman" w:eastAsia="Times New Roman" w:hAnsi="Times New Roman" w:cs="Times New Roman"/>
          <w:color w:val="222222"/>
          <w:sz w:val="27"/>
          <w:szCs w:val="27"/>
          <w:lang w:eastAsia="ru-RU"/>
        </w:rPr>
        <w:t xml:space="preserve"> ФП во время хирургического закрытия ДМПП [30, 35].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 xml:space="preserve">ЕОК </w:t>
      </w:r>
      <w:proofErr w:type="spellStart"/>
      <w:r w:rsidRPr="00643B50">
        <w:rPr>
          <w:rFonts w:ascii="Times New Roman" w:eastAsia="Times New Roman" w:hAnsi="Times New Roman" w:cs="Times New Roman"/>
          <w:b/>
          <w:bCs/>
          <w:color w:val="222222"/>
          <w:sz w:val="27"/>
          <w:szCs w:val="27"/>
          <w:lang w:eastAsia="ru-RU"/>
        </w:rPr>
        <w:t>IIaC</w:t>
      </w:r>
      <w:proofErr w:type="spellEnd"/>
      <w:r w:rsidRPr="00643B50">
        <w:rPr>
          <w:rFonts w:ascii="Times New Roman" w:eastAsia="Times New Roman" w:hAnsi="Times New Roman" w:cs="Times New Roman"/>
          <w:b/>
          <w:bCs/>
          <w:color w:val="222222"/>
          <w:sz w:val="27"/>
          <w:szCs w:val="27"/>
          <w:lang w:eastAsia="ru-RU"/>
        </w:rPr>
        <w:t xml:space="preserve"> (УУР С, УДД 5)</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4. Медицинская реабилитация, медицинские показания и противопоказания к применению методов реабилитации</w:t>
      </w:r>
    </w:p>
    <w:p w:rsidR="00643B50" w:rsidRPr="00643B50" w:rsidRDefault="00643B50" w:rsidP="00643B50">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В течение 3 месяцев после хирургического (открытого или </w:t>
      </w:r>
      <w:proofErr w:type="spellStart"/>
      <w:r w:rsidRPr="00643B50">
        <w:rPr>
          <w:rFonts w:ascii="Times New Roman" w:eastAsia="Times New Roman" w:hAnsi="Times New Roman" w:cs="Times New Roman"/>
          <w:color w:val="222222"/>
          <w:sz w:val="27"/>
          <w:szCs w:val="27"/>
          <w:lang w:eastAsia="ru-RU"/>
        </w:rPr>
        <w:t>эндоваскулярного</w:t>
      </w:r>
      <w:proofErr w:type="spellEnd"/>
      <w:r w:rsidRPr="00643B50">
        <w:rPr>
          <w:rFonts w:ascii="Times New Roman" w:eastAsia="Times New Roman" w:hAnsi="Times New Roman" w:cs="Times New Roman"/>
          <w:color w:val="222222"/>
          <w:sz w:val="27"/>
          <w:szCs w:val="27"/>
          <w:lang w:eastAsia="ru-RU"/>
        </w:rPr>
        <w:t xml:space="preserve">) вмешательства при наличии </w:t>
      </w:r>
      <w:proofErr w:type="spellStart"/>
      <w:r w:rsidRPr="00643B50">
        <w:rPr>
          <w:rFonts w:ascii="Times New Roman" w:eastAsia="Times New Roman" w:hAnsi="Times New Roman" w:cs="Times New Roman"/>
          <w:color w:val="222222"/>
          <w:sz w:val="27"/>
          <w:szCs w:val="27"/>
          <w:lang w:eastAsia="ru-RU"/>
        </w:rPr>
        <w:t>резидуальной</w:t>
      </w:r>
      <w:proofErr w:type="spellEnd"/>
      <w:r w:rsidRPr="00643B50">
        <w:rPr>
          <w:rFonts w:ascii="Times New Roman" w:eastAsia="Times New Roman" w:hAnsi="Times New Roman" w:cs="Times New Roman"/>
          <w:color w:val="222222"/>
          <w:sz w:val="27"/>
          <w:szCs w:val="27"/>
          <w:lang w:eastAsia="ru-RU"/>
        </w:rPr>
        <w:t xml:space="preserve"> легочной гипертензии и/или признаков недостаточности кровообращения пациенту </w:t>
      </w:r>
      <w:r w:rsidRPr="00643B50">
        <w:rPr>
          <w:rFonts w:ascii="Times New Roman" w:eastAsia="Times New Roman" w:hAnsi="Times New Roman" w:cs="Times New Roman"/>
          <w:b/>
          <w:bCs/>
          <w:color w:val="222222"/>
          <w:sz w:val="27"/>
          <w:szCs w:val="27"/>
          <w:lang w:eastAsia="ru-RU"/>
        </w:rPr>
        <w:t>рекомендуется</w:t>
      </w:r>
      <w:r w:rsidRPr="00643B50">
        <w:rPr>
          <w:rFonts w:ascii="Times New Roman" w:eastAsia="Times New Roman" w:hAnsi="Times New Roman" w:cs="Times New Roman"/>
          <w:color w:val="222222"/>
          <w:sz w:val="27"/>
          <w:szCs w:val="27"/>
          <w:lang w:eastAsia="ru-RU"/>
        </w:rPr>
        <w:t> пройти восстановительное лечение в условиях санатория кардиологического профиля или реабилитационного центра [1,24].</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 xml:space="preserve">ЕОК нет (УУР </w:t>
      </w:r>
      <w:proofErr w:type="gramStart"/>
      <w:r w:rsidRPr="00643B50">
        <w:rPr>
          <w:rFonts w:ascii="Times New Roman" w:eastAsia="Times New Roman" w:hAnsi="Times New Roman" w:cs="Times New Roman"/>
          <w:b/>
          <w:bCs/>
          <w:color w:val="222222"/>
          <w:sz w:val="27"/>
          <w:szCs w:val="27"/>
          <w:lang w:eastAsia="ru-RU"/>
        </w:rPr>
        <w:t>С,  УДД</w:t>
      </w:r>
      <w:proofErr w:type="gramEnd"/>
      <w:r w:rsidRPr="00643B50">
        <w:rPr>
          <w:rFonts w:ascii="Times New Roman" w:eastAsia="Times New Roman" w:hAnsi="Times New Roman" w:cs="Times New Roman"/>
          <w:b/>
          <w:bCs/>
          <w:color w:val="222222"/>
          <w:sz w:val="27"/>
          <w:szCs w:val="27"/>
          <w:lang w:eastAsia="ru-RU"/>
        </w:rPr>
        <w:t xml:space="preserve"> 5)</w:t>
      </w:r>
    </w:p>
    <w:p w:rsidR="00643B50" w:rsidRPr="00643B50" w:rsidRDefault="00643B50" w:rsidP="00643B50">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После хирургического вмешательства пациенту </w:t>
      </w:r>
      <w:r w:rsidRPr="00643B50">
        <w:rPr>
          <w:rFonts w:ascii="Times New Roman" w:eastAsia="Times New Roman" w:hAnsi="Times New Roman" w:cs="Times New Roman"/>
          <w:b/>
          <w:bCs/>
          <w:color w:val="222222"/>
          <w:sz w:val="27"/>
          <w:szCs w:val="27"/>
          <w:lang w:eastAsia="ru-RU"/>
        </w:rPr>
        <w:t>рекомендуется</w:t>
      </w:r>
      <w:r w:rsidRPr="00643B50">
        <w:rPr>
          <w:rFonts w:ascii="Times New Roman" w:eastAsia="Times New Roman" w:hAnsi="Times New Roman" w:cs="Times New Roman"/>
          <w:color w:val="222222"/>
          <w:sz w:val="27"/>
          <w:szCs w:val="27"/>
          <w:lang w:eastAsia="ru-RU"/>
        </w:rPr>
        <w:t> ограничить физическую нагрузку на срок до 3 месяцев с момента выписки из стационара [1,17,25].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(УУР С, УДД 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 xml:space="preserve">Через 6 месяцев после устранения ДМПП (открытым или </w:t>
      </w:r>
      <w:proofErr w:type="spellStart"/>
      <w:r w:rsidRPr="00643B50">
        <w:rPr>
          <w:rFonts w:ascii="Times New Roman" w:eastAsia="Times New Roman" w:hAnsi="Times New Roman" w:cs="Times New Roman"/>
          <w:i/>
          <w:iCs/>
          <w:color w:val="333333"/>
          <w:sz w:val="27"/>
          <w:szCs w:val="27"/>
          <w:lang w:eastAsia="ru-RU"/>
        </w:rPr>
        <w:t>эндоваскулярным</w:t>
      </w:r>
      <w:proofErr w:type="spellEnd"/>
      <w:r w:rsidRPr="00643B50">
        <w:rPr>
          <w:rFonts w:ascii="Times New Roman" w:eastAsia="Times New Roman" w:hAnsi="Times New Roman" w:cs="Times New Roman"/>
          <w:i/>
          <w:iCs/>
          <w:color w:val="333333"/>
          <w:sz w:val="27"/>
          <w:szCs w:val="27"/>
          <w:lang w:eastAsia="ru-RU"/>
        </w:rPr>
        <w:t xml:space="preserve"> методом) пациенты могут быть допущены к занятиям всеми видами спорта при отсутствии: 1) признаков легочной </w:t>
      </w:r>
      <w:proofErr w:type="gramStart"/>
      <w:r w:rsidRPr="00643B50">
        <w:rPr>
          <w:rFonts w:ascii="Times New Roman" w:eastAsia="Times New Roman" w:hAnsi="Times New Roman" w:cs="Times New Roman"/>
          <w:i/>
          <w:iCs/>
          <w:color w:val="333333"/>
          <w:sz w:val="27"/>
          <w:szCs w:val="27"/>
          <w:lang w:eastAsia="ru-RU"/>
        </w:rPr>
        <w:lastRenderedPageBreak/>
        <w:t>артериальной  гипертензии</w:t>
      </w:r>
      <w:proofErr w:type="gramEnd"/>
      <w:r w:rsidRPr="00643B50">
        <w:rPr>
          <w:rFonts w:ascii="Times New Roman" w:eastAsia="Times New Roman" w:hAnsi="Times New Roman" w:cs="Times New Roman"/>
          <w:i/>
          <w:iCs/>
          <w:color w:val="333333"/>
          <w:sz w:val="27"/>
          <w:szCs w:val="27"/>
          <w:lang w:eastAsia="ru-RU"/>
        </w:rPr>
        <w:t xml:space="preserve">; 2) </w:t>
      </w:r>
      <w:proofErr w:type="spellStart"/>
      <w:r w:rsidRPr="00643B50">
        <w:rPr>
          <w:rFonts w:ascii="Times New Roman" w:eastAsia="Times New Roman" w:hAnsi="Times New Roman" w:cs="Times New Roman"/>
          <w:i/>
          <w:iCs/>
          <w:color w:val="333333"/>
          <w:sz w:val="27"/>
          <w:szCs w:val="27"/>
          <w:lang w:eastAsia="ru-RU"/>
        </w:rPr>
        <w:t>симптомных</w:t>
      </w:r>
      <w:proofErr w:type="spellEnd"/>
      <w:r w:rsidRPr="00643B50">
        <w:rPr>
          <w:rFonts w:ascii="Times New Roman" w:eastAsia="Times New Roman" w:hAnsi="Times New Roman" w:cs="Times New Roman"/>
          <w:i/>
          <w:iCs/>
          <w:color w:val="333333"/>
          <w:sz w:val="27"/>
          <w:szCs w:val="27"/>
          <w:lang w:eastAsia="ru-RU"/>
        </w:rPr>
        <w:t xml:space="preserve"> </w:t>
      </w:r>
      <w:proofErr w:type="spellStart"/>
      <w:r w:rsidRPr="00643B50">
        <w:rPr>
          <w:rFonts w:ascii="Times New Roman" w:eastAsia="Times New Roman" w:hAnsi="Times New Roman" w:cs="Times New Roman"/>
          <w:i/>
          <w:iCs/>
          <w:color w:val="333333"/>
          <w:sz w:val="27"/>
          <w:szCs w:val="27"/>
          <w:lang w:eastAsia="ru-RU"/>
        </w:rPr>
        <w:t>тахиаритмий</w:t>
      </w:r>
      <w:proofErr w:type="spellEnd"/>
      <w:r w:rsidRPr="00643B50">
        <w:rPr>
          <w:rFonts w:ascii="Times New Roman" w:eastAsia="Times New Roman" w:hAnsi="Times New Roman" w:cs="Times New Roman"/>
          <w:i/>
          <w:iCs/>
          <w:color w:val="333333"/>
          <w:sz w:val="27"/>
          <w:szCs w:val="27"/>
          <w:lang w:eastAsia="ru-RU"/>
        </w:rPr>
        <w:t xml:space="preserve"> или АВ-блокады II или III степени; 3) признаков дисфункции миокарда [17,25].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Третий (амбулаторный) этап медицинской реабилитации</w:t>
      </w:r>
      <w:r w:rsidRPr="00643B50">
        <w:rPr>
          <w:rFonts w:ascii="Times New Roman" w:eastAsia="Times New Roman" w:hAnsi="Times New Roman" w:cs="Times New Roman"/>
          <w:color w:val="222222"/>
          <w:sz w:val="27"/>
          <w:szCs w:val="27"/>
          <w:lang w:eastAsia="ru-RU"/>
        </w:rPr>
        <w:t> детей после хирургической коррекции ДМПП может осуществляться в санаторно-курортных условиях с учетом рекомендаций специалистов многопрофильной реабилитационной команды (МКФ), главным образом специалистов-детских кардиологов [45, 46].</w:t>
      </w:r>
    </w:p>
    <w:p w:rsidR="00643B50" w:rsidRPr="00643B50" w:rsidRDefault="00643B50" w:rsidP="00643B50">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Санаторно-курортное лечение </w:t>
      </w:r>
      <w:r w:rsidRPr="00643B50">
        <w:rPr>
          <w:rFonts w:ascii="Times New Roman" w:eastAsia="Times New Roman" w:hAnsi="Times New Roman" w:cs="Times New Roman"/>
          <w:b/>
          <w:bCs/>
          <w:color w:val="222222"/>
          <w:sz w:val="27"/>
          <w:szCs w:val="27"/>
          <w:lang w:eastAsia="ru-RU"/>
        </w:rPr>
        <w:t>рекомендовано</w:t>
      </w:r>
      <w:r w:rsidRPr="00643B50">
        <w:rPr>
          <w:rFonts w:ascii="Times New Roman" w:eastAsia="Times New Roman" w:hAnsi="Times New Roman" w:cs="Times New Roman"/>
          <w:color w:val="222222"/>
          <w:sz w:val="27"/>
          <w:szCs w:val="27"/>
          <w:lang w:eastAsia="ru-RU"/>
        </w:rPr>
        <w:t xml:space="preserve"> детям после хирургической коррекции ДМПП в стадии его компенсации, без нарушения гемодинамики, с недостаточностью кровообращения не выше I степени в климатической зоне проживания, на бальнеологических и климатических </w:t>
      </w:r>
      <w:proofErr w:type="spellStart"/>
      <w:r w:rsidRPr="00643B50">
        <w:rPr>
          <w:rFonts w:ascii="Times New Roman" w:eastAsia="Times New Roman" w:hAnsi="Times New Roman" w:cs="Times New Roman"/>
          <w:color w:val="222222"/>
          <w:sz w:val="27"/>
          <w:szCs w:val="27"/>
          <w:lang w:eastAsia="ru-RU"/>
        </w:rPr>
        <w:t>курортахс</w:t>
      </w:r>
      <w:proofErr w:type="spellEnd"/>
      <w:r w:rsidRPr="00643B50">
        <w:rPr>
          <w:rFonts w:ascii="Times New Roman" w:eastAsia="Times New Roman" w:hAnsi="Times New Roman" w:cs="Times New Roman"/>
          <w:color w:val="222222"/>
          <w:sz w:val="27"/>
          <w:szCs w:val="27"/>
          <w:lang w:eastAsia="ru-RU"/>
        </w:rPr>
        <w:t xml:space="preserve"> целью улучшения функции сердечно-сосудистой, дыхательной систем, адаптационно-компенсаторных механизмов организма ребёнка, повышения иммунологической реактивности, неспецифической резистентности, уменьшения мышечной </w:t>
      </w:r>
      <w:proofErr w:type="spellStart"/>
      <w:r w:rsidRPr="00643B50">
        <w:rPr>
          <w:rFonts w:ascii="Times New Roman" w:eastAsia="Times New Roman" w:hAnsi="Times New Roman" w:cs="Times New Roman"/>
          <w:color w:val="222222"/>
          <w:sz w:val="27"/>
          <w:szCs w:val="27"/>
          <w:lang w:eastAsia="ru-RU"/>
        </w:rPr>
        <w:t>детренированности</w:t>
      </w:r>
      <w:proofErr w:type="spellEnd"/>
      <w:r w:rsidRPr="00643B50">
        <w:rPr>
          <w:rFonts w:ascii="Times New Roman" w:eastAsia="Times New Roman" w:hAnsi="Times New Roman" w:cs="Times New Roman"/>
          <w:color w:val="222222"/>
          <w:sz w:val="27"/>
          <w:szCs w:val="27"/>
          <w:lang w:eastAsia="ru-RU"/>
        </w:rPr>
        <w:t>, коррекции психоэмоционального состояния ребёнка [47, 49, 50, 51, 55, 56].</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(УДД5 УУРС).</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Комментарий.</w:t>
      </w:r>
      <w:r w:rsidRPr="00643B50">
        <w:rPr>
          <w:rFonts w:ascii="Times New Roman" w:eastAsia="Times New Roman" w:hAnsi="Times New Roman" w:cs="Times New Roman"/>
          <w:i/>
          <w:iCs/>
          <w:color w:val="333333"/>
          <w:sz w:val="27"/>
          <w:szCs w:val="27"/>
          <w:lang w:eastAsia="ru-RU"/>
        </w:rPr>
        <w:t> Направление на санаторно-курортное лечение детей после хирургической коррекции ДМПП </w:t>
      </w:r>
      <w:r w:rsidRPr="00643B50">
        <w:rPr>
          <w:rFonts w:ascii="Times New Roman" w:eastAsia="Times New Roman" w:hAnsi="Times New Roman" w:cs="Times New Roman"/>
          <w:b/>
          <w:bCs/>
          <w:i/>
          <w:iCs/>
          <w:color w:val="333333"/>
          <w:sz w:val="27"/>
          <w:szCs w:val="27"/>
          <w:lang w:eastAsia="ru-RU"/>
        </w:rPr>
        <w:t>рекомендуется</w:t>
      </w:r>
      <w:r w:rsidRPr="00643B50">
        <w:rPr>
          <w:rFonts w:ascii="Times New Roman" w:eastAsia="Times New Roman" w:hAnsi="Times New Roman" w:cs="Times New Roman"/>
          <w:i/>
          <w:iCs/>
          <w:color w:val="333333"/>
          <w:sz w:val="27"/>
          <w:szCs w:val="27"/>
          <w:lang w:eastAsia="ru-RU"/>
        </w:rPr>
        <w:t> не ранее, чем через 6 месяцев после оперативного лечения.</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i/>
          <w:iCs/>
          <w:color w:val="333333"/>
          <w:sz w:val="27"/>
          <w:szCs w:val="27"/>
          <w:lang w:eastAsia="ru-RU"/>
        </w:rPr>
        <w:t>В реабилитации детей после хирургической коррекции ДМПП важно учитывать наличие основных синдромов, доминирующих в дооперационном патогенезе:</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i/>
          <w:iCs/>
          <w:color w:val="333333"/>
          <w:sz w:val="27"/>
          <w:szCs w:val="27"/>
          <w:lang w:eastAsia="ru-RU"/>
        </w:rPr>
        <w:t>- сердечной недостаточности,</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i/>
          <w:iCs/>
          <w:color w:val="333333"/>
          <w:sz w:val="27"/>
          <w:szCs w:val="27"/>
          <w:lang w:eastAsia="ru-RU"/>
        </w:rPr>
        <w:t>- легочной гипертензии,</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i/>
          <w:iCs/>
          <w:color w:val="333333"/>
          <w:sz w:val="27"/>
          <w:szCs w:val="27"/>
          <w:lang w:eastAsia="ru-RU"/>
        </w:rPr>
        <w:t>- синдрома гипоксии и артериальной гипоксемии,</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i/>
          <w:iCs/>
          <w:color w:val="333333"/>
          <w:sz w:val="27"/>
          <w:szCs w:val="27"/>
          <w:lang w:eastAsia="ru-RU"/>
        </w:rPr>
        <w:t>- сниженной иммунной реактивности,</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i/>
          <w:iCs/>
          <w:color w:val="333333"/>
          <w:sz w:val="27"/>
          <w:szCs w:val="27"/>
          <w:lang w:eastAsia="ru-RU"/>
        </w:rPr>
        <w:t xml:space="preserve">- </w:t>
      </w:r>
      <w:proofErr w:type="spellStart"/>
      <w:r w:rsidRPr="00643B50">
        <w:rPr>
          <w:rFonts w:ascii="Times New Roman" w:eastAsia="Times New Roman" w:hAnsi="Times New Roman" w:cs="Times New Roman"/>
          <w:i/>
          <w:iCs/>
          <w:color w:val="333333"/>
          <w:sz w:val="27"/>
          <w:szCs w:val="27"/>
          <w:lang w:eastAsia="ru-RU"/>
        </w:rPr>
        <w:t>астено</w:t>
      </w:r>
      <w:proofErr w:type="spellEnd"/>
      <w:r w:rsidRPr="00643B50">
        <w:rPr>
          <w:rFonts w:ascii="Times New Roman" w:eastAsia="Times New Roman" w:hAnsi="Times New Roman" w:cs="Times New Roman"/>
          <w:i/>
          <w:iCs/>
          <w:color w:val="333333"/>
          <w:sz w:val="27"/>
          <w:szCs w:val="27"/>
          <w:lang w:eastAsia="ru-RU"/>
        </w:rPr>
        <w:t>-невротического синдрома.</w:t>
      </w:r>
    </w:p>
    <w:p w:rsidR="00643B50" w:rsidRPr="00643B50" w:rsidRDefault="00643B50" w:rsidP="00643B50">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Санаторно-курортное лечение </w:t>
      </w:r>
      <w:r w:rsidRPr="00643B50">
        <w:rPr>
          <w:rFonts w:ascii="Times New Roman" w:eastAsia="Times New Roman" w:hAnsi="Times New Roman" w:cs="Times New Roman"/>
          <w:b/>
          <w:bCs/>
          <w:color w:val="222222"/>
          <w:sz w:val="27"/>
          <w:szCs w:val="27"/>
          <w:lang w:eastAsia="ru-RU"/>
        </w:rPr>
        <w:t>не рекомендуется</w:t>
      </w:r>
      <w:r w:rsidRPr="00643B50">
        <w:rPr>
          <w:rFonts w:ascii="Times New Roman" w:eastAsia="Times New Roman" w:hAnsi="Times New Roman" w:cs="Times New Roman"/>
          <w:color w:val="222222"/>
          <w:sz w:val="27"/>
          <w:szCs w:val="27"/>
          <w:lang w:eastAsia="ru-RU"/>
        </w:rPr>
        <w:t> детям после хирургической коррекции ДМПП при наличии:</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   </w:t>
      </w:r>
      <w:r w:rsidRPr="00643B50">
        <w:rPr>
          <w:rFonts w:ascii="Times New Roman" w:eastAsia="Times New Roman" w:hAnsi="Times New Roman" w:cs="Times New Roman"/>
          <w:color w:val="222222"/>
          <w:sz w:val="27"/>
          <w:szCs w:val="27"/>
          <w:lang w:eastAsia="ru-RU"/>
        </w:rPr>
        <w:t>недостаточности кровообращения НК 2А и более (более II функционального класса по ROSS),</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умеренной и тяжелой легочной артериальной гипертензии (с СДЛА&gt; 35 мм рт. ст.),</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жизнеугрожающих</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тахиаритмий</w:t>
      </w:r>
      <w:proofErr w:type="spellEnd"/>
      <w:r w:rsidRPr="00643B50">
        <w:rPr>
          <w:rFonts w:ascii="Times New Roman" w:eastAsia="Times New Roman" w:hAnsi="Times New Roman" w:cs="Times New Roman"/>
          <w:color w:val="222222"/>
          <w:sz w:val="27"/>
          <w:szCs w:val="27"/>
          <w:lang w:eastAsia="ru-RU"/>
        </w:rPr>
        <w:t xml:space="preserve"> и </w:t>
      </w:r>
      <w:proofErr w:type="spellStart"/>
      <w:r w:rsidRPr="00643B50">
        <w:rPr>
          <w:rFonts w:ascii="Times New Roman" w:eastAsia="Times New Roman" w:hAnsi="Times New Roman" w:cs="Times New Roman"/>
          <w:color w:val="222222"/>
          <w:sz w:val="27"/>
          <w:szCs w:val="27"/>
          <w:lang w:eastAsia="ru-RU"/>
        </w:rPr>
        <w:t>брадиаритмий</w:t>
      </w:r>
      <w:proofErr w:type="spellEnd"/>
      <w:r w:rsidRPr="00643B50">
        <w:rPr>
          <w:rFonts w:ascii="Times New Roman" w:eastAsia="Times New Roman" w:hAnsi="Times New Roman" w:cs="Times New Roman"/>
          <w:color w:val="222222"/>
          <w:sz w:val="27"/>
          <w:szCs w:val="27"/>
          <w:lang w:eastAsia="ru-RU"/>
        </w:rPr>
        <w:t>,</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желудочковых или предсердных тахикардий,</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lastRenderedPageBreak/>
        <w:t>-   АВ блокады II и III степени,</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снижения фракции выброса левого желудочка,</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подострого миокардита, перикардита,</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наличия водителя ритма [50, 51],</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Комментарий. </w:t>
      </w:r>
      <w:r w:rsidRPr="00643B50">
        <w:rPr>
          <w:rFonts w:ascii="Times New Roman" w:eastAsia="Times New Roman" w:hAnsi="Times New Roman" w:cs="Times New Roman"/>
          <w:i/>
          <w:iCs/>
          <w:color w:val="333333"/>
          <w:sz w:val="27"/>
          <w:szCs w:val="27"/>
          <w:lang w:eastAsia="ru-RU"/>
        </w:rPr>
        <w:t>Необходимо учитывать также общие противопоказания для санаторно-курортного лечения и заболевания в острой и подострой стадии, в том числе острые инфекционные заболевания до окончания периода изоляции [47].</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i/>
          <w:iCs/>
          <w:color w:val="333333"/>
          <w:sz w:val="27"/>
          <w:szCs w:val="27"/>
          <w:lang w:eastAsia="ru-RU"/>
        </w:rPr>
        <w:t>В санаторно-курортные учреждения, находящиеся в ведении Министерства здравоохранения РФ, направляются дети в возрасте от 4 до 14 лет включительно, в том числе в сопровождении законного представителя, дети с 15 до 18 лет без сопровождения. При наличии в санаторно-курортном учреждении кардиологического отделения, принимаются дети в возрасте от 7 до 14 лет включительно без сопровождения законного представителя, если необходимость сопровождения не обусловлена медицинскими показаниями [48</w:t>
      </w:r>
      <w:proofErr w:type="gramStart"/>
      <w:r w:rsidRPr="00643B50">
        <w:rPr>
          <w:rFonts w:ascii="Times New Roman" w:eastAsia="Times New Roman" w:hAnsi="Times New Roman" w:cs="Times New Roman"/>
          <w:i/>
          <w:iCs/>
          <w:color w:val="333333"/>
          <w:sz w:val="27"/>
          <w:szCs w:val="27"/>
          <w:lang w:eastAsia="ru-RU"/>
        </w:rPr>
        <w:t>].Сроки</w:t>
      </w:r>
      <w:proofErr w:type="gramEnd"/>
      <w:r w:rsidRPr="00643B50">
        <w:rPr>
          <w:rFonts w:ascii="Times New Roman" w:eastAsia="Times New Roman" w:hAnsi="Times New Roman" w:cs="Times New Roman"/>
          <w:i/>
          <w:iCs/>
          <w:color w:val="333333"/>
          <w:sz w:val="27"/>
          <w:szCs w:val="27"/>
          <w:lang w:eastAsia="ru-RU"/>
        </w:rPr>
        <w:t xml:space="preserve"> санаторно-курортного лечения - 21 день.</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i/>
          <w:iCs/>
          <w:color w:val="333333"/>
          <w:sz w:val="27"/>
          <w:szCs w:val="27"/>
          <w:lang w:eastAsia="ru-RU"/>
        </w:rPr>
        <w:t xml:space="preserve">Для оценки исходного клинико-функционального состояния пациентов с ДМПП при поступлении на санаторно-курортное лечение необходимо иметь данные ЭКГ, </w:t>
      </w:r>
      <w:proofErr w:type="spellStart"/>
      <w:r w:rsidRPr="00643B50">
        <w:rPr>
          <w:rFonts w:ascii="Times New Roman" w:eastAsia="Times New Roman" w:hAnsi="Times New Roman" w:cs="Times New Roman"/>
          <w:i/>
          <w:iCs/>
          <w:color w:val="333333"/>
          <w:sz w:val="27"/>
          <w:szCs w:val="27"/>
          <w:lang w:eastAsia="ru-RU"/>
        </w:rPr>
        <w:t>ЭхоКГ</w:t>
      </w:r>
      <w:proofErr w:type="spellEnd"/>
      <w:r w:rsidRPr="00643B50">
        <w:rPr>
          <w:rFonts w:ascii="Times New Roman" w:eastAsia="Times New Roman" w:hAnsi="Times New Roman" w:cs="Times New Roman"/>
          <w:i/>
          <w:iCs/>
          <w:color w:val="333333"/>
          <w:sz w:val="27"/>
          <w:szCs w:val="27"/>
          <w:lang w:eastAsia="ru-RU"/>
        </w:rPr>
        <w:t xml:space="preserve">, детям с аритмическим синдромом - данные </w:t>
      </w:r>
      <w:proofErr w:type="spellStart"/>
      <w:r w:rsidRPr="00643B50">
        <w:rPr>
          <w:rFonts w:ascii="Times New Roman" w:eastAsia="Times New Roman" w:hAnsi="Times New Roman" w:cs="Times New Roman"/>
          <w:i/>
          <w:iCs/>
          <w:color w:val="333333"/>
          <w:sz w:val="27"/>
          <w:szCs w:val="27"/>
          <w:lang w:eastAsia="ru-RU"/>
        </w:rPr>
        <w:t>холтеровского</w:t>
      </w:r>
      <w:proofErr w:type="spellEnd"/>
      <w:r w:rsidRPr="00643B50">
        <w:rPr>
          <w:rFonts w:ascii="Times New Roman" w:eastAsia="Times New Roman" w:hAnsi="Times New Roman" w:cs="Times New Roman"/>
          <w:i/>
          <w:iCs/>
          <w:color w:val="333333"/>
          <w:sz w:val="27"/>
          <w:szCs w:val="27"/>
          <w:lang w:eastAsia="ru-RU"/>
        </w:rPr>
        <w:t xml:space="preserve"> </w:t>
      </w:r>
      <w:proofErr w:type="spellStart"/>
      <w:r w:rsidRPr="00643B50">
        <w:rPr>
          <w:rFonts w:ascii="Times New Roman" w:eastAsia="Times New Roman" w:hAnsi="Times New Roman" w:cs="Times New Roman"/>
          <w:i/>
          <w:iCs/>
          <w:color w:val="333333"/>
          <w:sz w:val="27"/>
          <w:szCs w:val="27"/>
          <w:lang w:eastAsia="ru-RU"/>
        </w:rPr>
        <w:t>мониторирования</w:t>
      </w:r>
      <w:proofErr w:type="spellEnd"/>
      <w:r w:rsidRPr="00643B50">
        <w:rPr>
          <w:rFonts w:ascii="Times New Roman" w:eastAsia="Times New Roman" w:hAnsi="Times New Roman" w:cs="Times New Roman"/>
          <w:i/>
          <w:iCs/>
          <w:color w:val="333333"/>
          <w:sz w:val="27"/>
          <w:szCs w:val="27"/>
          <w:lang w:eastAsia="ru-RU"/>
        </w:rPr>
        <w:t>.</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Методики санаторно-курортного лечения.</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1. </w:t>
      </w:r>
      <w:proofErr w:type="spellStart"/>
      <w:r w:rsidRPr="00643B50">
        <w:rPr>
          <w:rFonts w:ascii="Times New Roman" w:eastAsia="Times New Roman" w:hAnsi="Times New Roman" w:cs="Times New Roman"/>
          <w:color w:val="222222"/>
          <w:sz w:val="27"/>
          <w:szCs w:val="27"/>
          <w:lang w:eastAsia="ru-RU"/>
        </w:rPr>
        <w:t>Климатолечение</w:t>
      </w:r>
      <w:proofErr w:type="spellEnd"/>
      <w:r w:rsidRPr="00643B50">
        <w:rPr>
          <w:rFonts w:ascii="Times New Roman" w:eastAsia="Times New Roman" w:hAnsi="Times New Roman" w:cs="Times New Roman"/>
          <w:color w:val="222222"/>
          <w:sz w:val="27"/>
          <w:szCs w:val="27"/>
          <w:lang w:eastAsia="ru-RU"/>
        </w:rPr>
        <w:t xml:space="preserve"> (воздушные, солнечные ванны, морские купания) </w:t>
      </w:r>
      <w:r w:rsidRPr="00643B50">
        <w:rPr>
          <w:rFonts w:ascii="Times New Roman" w:eastAsia="Times New Roman" w:hAnsi="Times New Roman" w:cs="Times New Roman"/>
          <w:b/>
          <w:bCs/>
          <w:color w:val="222222"/>
          <w:sz w:val="27"/>
          <w:szCs w:val="27"/>
          <w:lang w:eastAsia="ru-RU"/>
        </w:rPr>
        <w:t>рекомендуется</w:t>
      </w:r>
      <w:r w:rsidRPr="00643B50">
        <w:rPr>
          <w:rFonts w:ascii="Times New Roman" w:eastAsia="Times New Roman" w:hAnsi="Times New Roman" w:cs="Times New Roman"/>
          <w:color w:val="222222"/>
          <w:sz w:val="27"/>
          <w:szCs w:val="27"/>
          <w:lang w:eastAsia="ru-RU"/>
        </w:rPr>
        <w:t> детям после хирургической коррекции ДМПП в стадии его компенсации, без нарушения гемодинамики, с недостаточностью кровообращения не выше I степени с целью повышения неспецифической резистентности и иммунной защиты организма ребёнка [49, 51, 52, 68-72].</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proofErr w:type="spellStart"/>
      <w:r w:rsidRPr="00643B50">
        <w:rPr>
          <w:rFonts w:ascii="Times New Roman" w:eastAsia="Times New Roman" w:hAnsi="Times New Roman" w:cs="Times New Roman"/>
          <w:i/>
          <w:iCs/>
          <w:color w:val="333333"/>
          <w:sz w:val="27"/>
          <w:szCs w:val="27"/>
          <w:lang w:eastAsia="ru-RU"/>
        </w:rPr>
        <w:t>Климатолечение</w:t>
      </w:r>
      <w:proofErr w:type="spellEnd"/>
      <w:r w:rsidRPr="00643B50">
        <w:rPr>
          <w:rFonts w:ascii="Times New Roman" w:eastAsia="Times New Roman" w:hAnsi="Times New Roman" w:cs="Times New Roman"/>
          <w:i/>
          <w:iCs/>
          <w:color w:val="333333"/>
          <w:sz w:val="27"/>
          <w:szCs w:val="27"/>
          <w:lang w:eastAsia="ru-RU"/>
        </w:rPr>
        <w:t xml:space="preserve"> проводят по общепринятым методикам и с учётом специальных дозиметрических таблиц: </w:t>
      </w:r>
      <w:proofErr w:type="spellStart"/>
      <w:r w:rsidRPr="00643B50">
        <w:rPr>
          <w:rFonts w:ascii="Times New Roman" w:eastAsia="Times New Roman" w:hAnsi="Times New Roman" w:cs="Times New Roman"/>
          <w:i/>
          <w:iCs/>
          <w:color w:val="333333"/>
          <w:sz w:val="27"/>
          <w:szCs w:val="27"/>
          <w:lang w:eastAsia="ru-RU"/>
        </w:rPr>
        <w:t>климатолечение</w:t>
      </w:r>
      <w:proofErr w:type="spellEnd"/>
      <w:r w:rsidRPr="00643B50">
        <w:rPr>
          <w:rFonts w:ascii="Times New Roman" w:eastAsia="Times New Roman" w:hAnsi="Times New Roman" w:cs="Times New Roman"/>
          <w:i/>
          <w:iCs/>
          <w:color w:val="333333"/>
          <w:sz w:val="27"/>
          <w:szCs w:val="27"/>
          <w:lang w:eastAsia="ru-RU"/>
        </w:rPr>
        <w:t>, - начиная с I (щадящего, слабого) режима в течение 3-5 дней, затем - II (щадяще-тонизирующего) режима;</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i/>
          <w:iCs/>
          <w:color w:val="333333"/>
          <w:sz w:val="27"/>
          <w:szCs w:val="27"/>
          <w:lang w:eastAsia="ru-RU"/>
        </w:rPr>
        <w:lastRenderedPageBreak/>
        <w:t>- воздушные ванны назначают в зависимости от сезона года, режима в палате (</w:t>
      </w:r>
      <w:proofErr w:type="spellStart"/>
      <w:r w:rsidRPr="00643B50">
        <w:rPr>
          <w:rFonts w:ascii="Times New Roman" w:eastAsia="Times New Roman" w:hAnsi="Times New Roman" w:cs="Times New Roman"/>
          <w:i/>
          <w:iCs/>
          <w:color w:val="333333"/>
          <w:sz w:val="27"/>
          <w:szCs w:val="27"/>
          <w:lang w:eastAsia="ru-RU"/>
        </w:rPr>
        <w:t>климато</w:t>
      </w:r>
      <w:proofErr w:type="spellEnd"/>
      <w:r w:rsidRPr="00643B50">
        <w:rPr>
          <w:rFonts w:ascii="Times New Roman" w:eastAsia="Times New Roman" w:hAnsi="Times New Roman" w:cs="Times New Roman"/>
          <w:i/>
          <w:iCs/>
          <w:color w:val="333333"/>
          <w:sz w:val="27"/>
          <w:szCs w:val="27"/>
          <w:lang w:eastAsia="ru-RU"/>
        </w:rPr>
        <w:t>-палате санатория) или на открытом воздухе, ежедневно, по 5-30 мин, на курс 15-20 процедур;</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i/>
          <w:iCs/>
          <w:color w:val="333333"/>
          <w:sz w:val="27"/>
          <w:szCs w:val="27"/>
          <w:lang w:eastAsia="ru-RU"/>
        </w:rPr>
        <w:t>- гелиотерапия (солнечные ванны) назначается по I режиму (щадящему, рассеянная солнечная радиация) с дозированием от 1 до 4 лечебных доз и II режиму (щадяще-тренирующему) - с увеличением лечебных доз с (1 до 8), ежедневно, 1-2 раза в день, курс лечения 15-18 процедур;</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i/>
          <w:iCs/>
          <w:color w:val="333333"/>
          <w:sz w:val="27"/>
          <w:szCs w:val="27"/>
          <w:lang w:eastAsia="ru-RU"/>
        </w:rPr>
        <w:t xml:space="preserve">- морские купания (талассотерапия) проводят по I (щадящему) и II (щадяще-тренирующему) режимам (при температуре воды в море не ниже 22°С). Начинают с обтираний, обливаний, </w:t>
      </w:r>
      <w:proofErr w:type="spellStart"/>
      <w:r w:rsidRPr="00643B50">
        <w:rPr>
          <w:rFonts w:ascii="Times New Roman" w:eastAsia="Times New Roman" w:hAnsi="Times New Roman" w:cs="Times New Roman"/>
          <w:i/>
          <w:iCs/>
          <w:color w:val="333333"/>
          <w:sz w:val="27"/>
          <w:szCs w:val="27"/>
          <w:lang w:eastAsia="ru-RU"/>
        </w:rPr>
        <w:t>окунаний</w:t>
      </w:r>
      <w:proofErr w:type="spellEnd"/>
      <w:r w:rsidRPr="00643B50">
        <w:rPr>
          <w:rFonts w:ascii="Times New Roman" w:eastAsia="Times New Roman" w:hAnsi="Times New Roman" w:cs="Times New Roman"/>
          <w:i/>
          <w:iCs/>
          <w:color w:val="333333"/>
          <w:sz w:val="27"/>
          <w:szCs w:val="27"/>
          <w:lang w:eastAsia="ru-RU"/>
        </w:rPr>
        <w:t xml:space="preserve"> в течение 2-3 дней.</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2. На санаторно-курортном этапе детям после хирургической коррекции ДМПП в стадии его компенсации, без нарушения гемодинамики, с недостаточностью кровообращения не выше I степени </w:t>
      </w:r>
      <w:r w:rsidRPr="00643B50">
        <w:rPr>
          <w:rFonts w:ascii="Times New Roman" w:eastAsia="Times New Roman" w:hAnsi="Times New Roman" w:cs="Times New Roman"/>
          <w:b/>
          <w:bCs/>
          <w:color w:val="222222"/>
          <w:sz w:val="27"/>
          <w:szCs w:val="27"/>
          <w:lang w:eastAsia="ru-RU"/>
        </w:rPr>
        <w:t>рекомендуется </w:t>
      </w:r>
      <w:r w:rsidRPr="00643B50">
        <w:rPr>
          <w:rFonts w:ascii="Times New Roman" w:eastAsia="Times New Roman" w:hAnsi="Times New Roman" w:cs="Times New Roman"/>
          <w:color w:val="222222"/>
          <w:sz w:val="27"/>
          <w:szCs w:val="27"/>
          <w:lang w:eastAsia="ru-RU"/>
        </w:rPr>
        <w:t xml:space="preserve">назначение лечебного </w:t>
      </w:r>
      <w:proofErr w:type="gramStart"/>
      <w:r w:rsidRPr="00643B50">
        <w:rPr>
          <w:rFonts w:ascii="Times New Roman" w:eastAsia="Times New Roman" w:hAnsi="Times New Roman" w:cs="Times New Roman"/>
          <w:color w:val="222222"/>
          <w:sz w:val="27"/>
          <w:szCs w:val="27"/>
          <w:lang w:eastAsia="ru-RU"/>
        </w:rPr>
        <w:t>питания[</w:t>
      </w:r>
      <w:proofErr w:type="gramEnd"/>
      <w:r w:rsidRPr="00643B50">
        <w:rPr>
          <w:rFonts w:ascii="Times New Roman" w:eastAsia="Times New Roman" w:hAnsi="Times New Roman" w:cs="Times New Roman"/>
          <w:color w:val="222222"/>
          <w:sz w:val="27"/>
          <w:szCs w:val="27"/>
          <w:lang w:eastAsia="ru-RU"/>
        </w:rPr>
        <w:t>49-51, 57, 62].</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в санаторно-курортных учреждениях применяют стандартную диету (лечебный стол по Певзнеру N 15) без превышения возрастной нормы углеводов, животных жиров, жидкости и соли [49, 51, 57].</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3. </w:t>
      </w:r>
      <w:r w:rsidRPr="00643B50">
        <w:rPr>
          <w:rFonts w:ascii="Times New Roman" w:eastAsia="Times New Roman" w:hAnsi="Times New Roman" w:cs="Times New Roman"/>
          <w:color w:val="222222"/>
          <w:sz w:val="27"/>
          <w:szCs w:val="27"/>
          <w:lang w:eastAsia="ru-RU"/>
        </w:rPr>
        <w:t>Пациентам после хирургической коррекции ДМПП в стадии его компенсации, без нарушения гемодинамики, с недостаточностью кровообращения не выше I степени </w:t>
      </w:r>
      <w:r w:rsidRPr="00643B50">
        <w:rPr>
          <w:rFonts w:ascii="Times New Roman" w:eastAsia="Times New Roman" w:hAnsi="Times New Roman" w:cs="Times New Roman"/>
          <w:b/>
          <w:bCs/>
          <w:color w:val="222222"/>
          <w:sz w:val="27"/>
          <w:szCs w:val="27"/>
          <w:lang w:eastAsia="ru-RU"/>
        </w:rPr>
        <w:t>рекомендуется </w:t>
      </w:r>
      <w:r w:rsidRPr="00643B50">
        <w:rPr>
          <w:rFonts w:ascii="Times New Roman" w:eastAsia="Times New Roman" w:hAnsi="Times New Roman" w:cs="Times New Roman"/>
          <w:color w:val="222222"/>
          <w:sz w:val="27"/>
          <w:szCs w:val="27"/>
          <w:lang w:eastAsia="ru-RU"/>
        </w:rPr>
        <w:t xml:space="preserve">назначение двигательного </w:t>
      </w:r>
      <w:proofErr w:type="gramStart"/>
      <w:r w:rsidRPr="00643B50">
        <w:rPr>
          <w:rFonts w:ascii="Times New Roman" w:eastAsia="Times New Roman" w:hAnsi="Times New Roman" w:cs="Times New Roman"/>
          <w:color w:val="222222"/>
          <w:sz w:val="27"/>
          <w:szCs w:val="27"/>
          <w:lang w:eastAsia="ru-RU"/>
        </w:rPr>
        <w:t>режима[</w:t>
      </w:r>
      <w:proofErr w:type="gramEnd"/>
      <w:r w:rsidRPr="00643B50">
        <w:rPr>
          <w:rFonts w:ascii="Times New Roman" w:eastAsia="Times New Roman" w:hAnsi="Times New Roman" w:cs="Times New Roman"/>
          <w:color w:val="222222"/>
          <w:sz w:val="27"/>
          <w:szCs w:val="27"/>
          <w:lang w:eastAsia="ru-RU"/>
        </w:rPr>
        <w:t>51, 58-63, 66, 67, 69].</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II В (УДД 5, УУР С).</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двигательный режим включает</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i/>
          <w:iCs/>
          <w:color w:val="333333"/>
          <w:sz w:val="27"/>
          <w:szCs w:val="27"/>
          <w:lang w:eastAsia="ru-RU"/>
        </w:rPr>
        <w:t>- утреннюю гигиеническую гимнастику с самоконтролем частоты сердечных сокращений (ЧСС), лечебную гимнастику;</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i/>
          <w:iCs/>
          <w:color w:val="333333"/>
          <w:sz w:val="27"/>
          <w:szCs w:val="27"/>
          <w:lang w:eastAsia="ru-RU"/>
        </w:rPr>
        <w:t>- прогулки на свежем воздухе вдоль моря и в парковой зоне;</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i/>
          <w:iCs/>
          <w:color w:val="333333"/>
          <w:sz w:val="27"/>
          <w:szCs w:val="27"/>
          <w:lang w:eastAsia="ru-RU"/>
        </w:rPr>
        <w:t>- лечебную дозированную ходьбу назначают адекватно состоянию пациента в темпе 70–80 шагов в минуту по I режиму и 80-90 шагов в минуту по II режиму с кратковременным отдыхом (3-5 мин) на скамейке. До и после лечебной ходьбы измеряется частота пульса для контроля за переносимостью нагрузки.</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i/>
          <w:iCs/>
          <w:color w:val="333333"/>
          <w:sz w:val="27"/>
          <w:szCs w:val="27"/>
          <w:lang w:eastAsia="ru-RU"/>
        </w:rPr>
        <w:t>Пациентам с ДМПП, НКI степени рекомендуется назначение двигательных нагрузок по I режиму. При регистрации на санаторно-курортном этапе лечения у пациентов ухудшения переносимости физических и эмоциональных нагрузок, ухудшения функциональных способностей миокарда рекомендуется перевести ребёнка на I (щадящий) режим до окончания срока пребывания в санатории.</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4. В санатории детям после хирургической коррекции ДМПП в стадии его компенсации, без нарушения гемодинамики, с недостаточностью </w:t>
      </w:r>
      <w:r w:rsidRPr="00643B50">
        <w:rPr>
          <w:rFonts w:ascii="Times New Roman" w:eastAsia="Times New Roman" w:hAnsi="Times New Roman" w:cs="Times New Roman"/>
          <w:color w:val="222222"/>
          <w:sz w:val="27"/>
          <w:szCs w:val="27"/>
          <w:lang w:eastAsia="ru-RU"/>
        </w:rPr>
        <w:lastRenderedPageBreak/>
        <w:t>кровообращения не выше I степени </w:t>
      </w:r>
      <w:r w:rsidRPr="00643B50">
        <w:rPr>
          <w:rFonts w:ascii="Times New Roman" w:eastAsia="Times New Roman" w:hAnsi="Times New Roman" w:cs="Times New Roman"/>
          <w:b/>
          <w:bCs/>
          <w:color w:val="222222"/>
          <w:sz w:val="27"/>
          <w:szCs w:val="27"/>
          <w:lang w:eastAsia="ru-RU"/>
        </w:rPr>
        <w:t>рекомендуется </w:t>
      </w:r>
      <w:r w:rsidRPr="00643B50">
        <w:rPr>
          <w:rFonts w:ascii="Times New Roman" w:eastAsia="Times New Roman" w:hAnsi="Times New Roman" w:cs="Times New Roman"/>
          <w:color w:val="222222"/>
          <w:sz w:val="27"/>
          <w:szCs w:val="27"/>
          <w:lang w:eastAsia="ru-RU"/>
        </w:rPr>
        <w:t xml:space="preserve">назначение лечебного массажа воротниковой </w:t>
      </w:r>
      <w:proofErr w:type="gramStart"/>
      <w:r w:rsidRPr="00643B50">
        <w:rPr>
          <w:rFonts w:ascii="Times New Roman" w:eastAsia="Times New Roman" w:hAnsi="Times New Roman" w:cs="Times New Roman"/>
          <w:color w:val="222222"/>
          <w:sz w:val="27"/>
          <w:szCs w:val="27"/>
          <w:lang w:eastAsia="ru-RU"/>
        </w:rPr>
        <w:t>зоны[</w:t>
      </w:r>
      <w:proofErr w:type="gramEnd"/>
      <w:r w:rsidRPr="00643B50">
        <w:rPr>
          <w:rFonts w:ascii="Times New Roman" w:eastAsia="Times New Roman" w:hAnsi="Times New Roman" w:cs="Times New Roman"/>
          <w:color w:val="222222"/>
          <w:sz w:val="27"/>
          <w:szCs w:val="27"/>
          <w:lang w:eastAsia="ru-RU"/>
        </w:rPr>
        <w:t>49-51, 64, 65].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II С (УДД 5, УУР С).</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используют приёмы массажа - поглаживание, растирание, разминание. Процедуры проводят ежедневно, продолжительностью 10-12 минут, на курс 8-10 процедур.</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5. На санаторно-курортном этапе детям после хирургической коррекции ДМПП в стадии его компенсации, без нарушения гемодинамики, с недостаточностью кровообращения не выше I степени </w:t>
      </w:r>
      <w:r w:rsidRPr="00643B50">
        <w:rPr>
          <w:rFonts w:ascii="Times New Roman" w:eastAsia="Times New Roman" w:hAnsi="Times New Roman" w:cs="Times New Roman"/>
          <w:b/>
          <w:bCs/>
          <w:color w:val="222222"/>
          <w:sz w:val="27"/>
          <w:szCs w:val="27"/>
          <w:lang w:eastAsia="ru-RU"/>
        </w:rPr>
        <w:t>рекомендуется </w:t>
      </w:r>
      <w:r w:rsidRPr="00643B50">
        <w:rPr>
          <w:rFonts w:ascii="Times New Roman" w:eastAsia="Times New Roman" w:hAnsi="Times New Roman" w:cs="Times New Roman"/>
          <w:color w:val="222222"/>
          <w:sz w:val="27"/>
          <w:szCs w:val="27"/>
          <w:lang w:eastAsia="ru-RU"/>
        </w:rPr>
        <w:t xml:space="preserve">назначение антигипоксических физических методов лечения, способствующих увеличению </w:t>
      </w:r>
      <w:proofErr w:type="spellStart"/>
      <w:r w:rsidRPr="00643B50">
        <w:rPr>
          <w:rFonts w:ascii="Times New Roman" w:eastAsia="Times New Roman" w:hAnsi="Times New Roman" w:cs="Times New Roman"/>
          <w:color w:val="222222"/>
          <w:sz w:val="27"/>
          <w:szCs w:val="27"/>
          <w:lang w:eastAsia="ru-RU"/>
        </w:rPr>
        <w:t>оксигенации</w:t>
      </w:r>
      <w:proofErr w:type="spellEnd"/>
      <w:r w:rsidRPr="00643B50">
        <w:rPr>
          <w:rFonts w:ascii="Times New Roman" w:eastAsia="Times New Roman" w:hAnsi="Times New Roman" w:cs="Times New Roman"/>
          <w:color w:val="222222"/>
          <w:sz w:val="27"/>
          <w:szCs w:val="27"/>
          <w:lang w:eastAsia="ru-RU"/>
        </w:rPr>
        <w:t xml:space="preserve"> крови, уменьшению тканевой гипоксии и усилению утилизации кислорода миокардом и головным мозгом:</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 </w:t>
      </w:r>
      <w:r w:rsidRPr="00643B50">
        <w:rPr>
          <w:rFonts w:ascii="Times New Roman" w:eastAsia="Times New Roman" w:hAnsi="Times New Roman" w:cs="Times New Roman"/>
          <w:color w:val="222222"/>
          <w:sz w:val="27"/>
          <w:szCs w:val="27"/>
          <w:lang w:eastAsia="ru-RU"/>
        </w:rPr>
        <w:t xml:space="preserve">хлоридно-натриевые </w:t>
      </w:r>
      <w:proofErr w:type="gramStart"/>
      <w:r w:rsidRPr="00643B50">
        <w:rPr>
          <w:rFonts w:ascii="Times New Roman" w:eastAsia="Times New Roman" w:hAnsi="Times New Roman" w:cs="Times New Roman"/>
          <w:color w:val="222222"/>
          <w:sz w:val="27"/>
          <w:szCs w:val="27"/>
          <w:lang w:eastAsia="ru-RU"/>
        </w:rPr>
        <w:t>ванны[</w:t>
      </w:r>
      <w:proofErr w:type="gramEnd"/>
      <w:r w:rsidRPr="00643B50">
        <w:rPr>
          <w:rFonts w:ascii="Times New Roman" w:eastAsia="Times New Roman" w:hAnsi="Times New Roman" w:cs="Times New Roman"/>
          <w:color w:val="222222"/>
          <w:sz w:val="27"/>
          <w:szCs w:val="27"/>
          <w:lang w:eastAsia="ru-RU"/>
        </w:rPr>
        <w:t>49, 51]:</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Комментарий: </w:t>
      </w:r>
      <w:r w:rsidRPr="00643B50">
        <w:rPr>
          <w:rFonts w:ascii="Times New Roman" w:eastAsia="Times New Roman" w:hAnsi="Times New Roman" w:cs="Times New Roman"/>
          <w:i/>
          <w:iCs/>
          <w:color w:val="333333"/>
          <w:sz w:val="27"/>
          <w:szCs w:val="27"/>
          <w:lang w:eastAsia="ru-RU"/>
        </w:rPr>
        <w:t>температура воды 36-37ºС, концентрация хлорида натрия 10-20 г/л, продолжительность процедуры 8-12 мин, через день, по 8-10 процедур на курс;</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 углекислые </w:t>
      </w:r>
      <w:proofErr w:type="gramStart"/>
      <w:r w:rsidRPr="00643B50">
        <w:rPr>
          <w:rFonts w:ascii="Times New Roman" w:eastAsia="Times New Roman" w:hAnsi="Times New Roman" w:cs="Times New Roman"/>
          <w:color w:val="222222"/>
          <w:sz w:val="27"/>
          <w:szCs w:val="27"/>
          <w:lang w:eastAsia="ru-RU"/>
        </w:rPr>
        <w:t>ванны[</w:t>
      </w:r>
      <w:proofErr w:type="gramEnd"/>
      <w:r w:rsidRPr="00643B50">
        <w:rPr>
          <w:rFonts w:ascii="Times New Roman" w:eastAsia="Times New Roman" w:hAnsi="Times New Roman" w:cs="Times New Roman"/>
          <w:color w:val="222222"/>
          <w:sz w:val="27"/>
          <w:szCs w:val="27"/>
          <w:lang w:eastAsia="ru-RU"/>
        </w:rPr>
        <w:t>49, 51].</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Комментарий: </w:t>
      </w:r>
      <w:r w:rsidRPr="00643B50">
        <w:rPr>
          <w:rFonts w:ascii="Times New Roman" w:eastAsia="Times New Roman" w:hAnsi="Times New Roman" w:cs="Times New Roman"/>
          <w:i/>
          <w:iCs/>
          <w:color w:val="333333"/>
          <w:sz w:val="27"/>
          <w:szCs w:val="27"/>
          <w:lang w:eastAsia="ru-RU"/>
        </w:rPr>
        <w:t>температура воды - 34-36°C, концентрация CO2- 0,6-0,9-1,3 г/л, через день, продолжительность процедуры 6-10 мин, курс 8-10 процедур;</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 кислородные </w:t>
      </w:r>
      <w:proofErr w:type="gramStart"/>
      <w:r w:rsidRPr="00643B50">
        <w:rPr>
          <w:rFonts w:ascii="Times New Roman" w:eastAsia="Times New Roman" w:hAnsi="Times New Roman" w:cs="Times New Roman"/>
          <w:color w:val="222222"/>
          <w:sz w:val="27"/>
          <w:szCs w:val="27"/>
          <w:lang w:eastAsia="ru-RU"/>
        </w:rPr>
        <w:t>ванны[</w:t>
      </w:r>
      <w:proofErr w:type="gramEnd"/>
      <w:r w:rsidRPr="00643B50">
        <w:rPr>
          <w:rFonts w:ascii="Times New Roman" w:eastAsia="Times New Roman" w:hAnsi="Times New Roman" w:cs="Times New Roman"/>
          <w:color w:val="222222"/>
          <w:sz w:val="27"/>
          <w:szCs w:val="27"/>
          <w:lang w:eastAsia="ru-RU"/>
        </w:rPr>
        <w:t>49, 51].</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 xml:space="preserve">температура воды - 36-37°С, давление кислорода - 0,3 </w:t>
      </w:r>
      <w:proofErr w:type="spellStart"/>
      <w:r w:rsidRPr="00643B50">
        <w:rPr>
          <w:rFonts w:ascii="Times New Roman" w:eastAsia="Times New Roman" w:hAnsi="Times New Roman" w:cs="Times New Roman"/>
          <w:i/>
          <w:iCs/>
          <w:color w:val="333333"/>
          <w:sz w:val="27"/>
          <w:szCs w:val="27"/>
          <w:lang w:eastAsia="ru-RU"/>
        </w:rPr>
        <w:t>атм</w:t>
      </w:r>
      <w:proofErr w:type="spellEnd"/>
      <w:r w:rsidRPr="00643B50">
        <w:rPr>
          <w:rFonts w:ascii="Times New Roman" w:eastAsia="Times New Roman" w:hAnsi="Times New Roman" w:cs="Times New Roman"/>
          <w:i/>
          <w:iCs/>
          <w:color w:val="333333"/>
          <w:sz w:val="27"/>
          <w:szCs w:val="27"/>
          <w:lang w:eastAsia="ru-RU"/>
        </w:rPr>
        <w:t>, по 8-10 мин назначают через день, на курс - 8-10 процедур.</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6. Детям после хирургической коррекции ДМПП в стадии его компенсации, без нарушения гемодинамики, с недостаточностью кровообращения не выше I степени в санатории </w:t>
      </w:r>
      <w:r w:rsidRPr="00643B50">
        <w:rPr>
          <w:rFonts w:ascii="Times New Roman" w:eastAsia="Times New Roman" w:hAnsi="Times New Roman" w:cs="Times New Roman"/>
          <w:b/>
          <w:bCs/>
          <w:color w:val="222222"/>
          <w:sz w:val="27"/>
          <w:szCs w:val="27"/>
          <w:lang w:eastAsia="ru-RU"/>
        </w:rPr>
        <w:t>рекомендуются </w:t>
      </w:r>
      <w:r w:rsidRPr="00643B50">
        <w:rPr>
          <w:rFonts w:ascii="Times New Roman" w:eastAsia="Times New Roman" w:hAnsi="Times New Roman" w:cs="Times New Roman"/>
          <w:color w:val="222222"/>
          <w:sz w:val="27"/>
          <w:szCs w:val="27"/>
          <w:lang w:eastAsia="ru-RU"/>
        </w:rPr>
        <w:t>седативные методы лечения</w:t>
      </w:r>
      <w:r w:rsidRPr="00643B50">
        <w:rPr>
          <w:rFonts w:ascii="Times New Roman" w:eastAsia="Times New Roman" w:hAnsi="Times New Roman" w:cs="Times New Roman"/>
          <w:b/>
          <w:bCs/>
          <w:color w:val="222222"/>
          <w:sz w:val="27"/>
          <w:szCs w:val="27"/>
          <w:lang w:eastAsia="ru-RU"/>
        </w:rPr>
        <w:t>, </w:t>
      </w:r>
      <w:r w:rsidRPr="00643B50">
        <w:rPr>
          <w:rFonts w:ascii="Times New Roman" w:eastAsia="Times New Roman" w:hAnsi="Times New Roman" w:cs="Times New Roman"/>
          <w:color w:val="222222"/>
          <w:sz w:val="27"/>
          <w:szCs w:val="27"/>
          <w:lang w:eastAsia="ru-RU"/>
        </w:rPr>
        <w:t>направленные на усиление тормозных процессов в ЦНС. Седативное действие оказывают:</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лечебный массаж воротниковой зоны (по вышеуказанной методике) [49-51, 64, 65],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II С (УДД 5, УУР С).</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 хвойные </w:t>
      </w:r>
      <w:proofErr w:type="gramStart"/>
      <w:r w:rsidRPr="00643B50">
        <w:rPr>
          <w:rFonts w:ascii="Times New Roman" w:eastAsia="Times New Roman" w:hAnsi="Times New Roman" w:cs="Times New Roman"/>
          <w:color w:val="222222"/>
          <w:sz w:val="27"/>
          <w:szCs w:val="27"/>
          <w:lang w:eastAsia="ru-RU"/>
        </w:rPr>
        <w:t>ванны[</w:t>
      </w:r>
      <w:proofErr w:type="gramEnd"/>
      <w:r w:rsidRPr="00643B50">
        <w:rPr>
          <w:rFonts w:ascii="Times New Roman" w:eastAsia="Times New Roman" w:hAnsi="Times New Roman" w:cs="Times New Roman"/>
          <w:color w:val="222222"/>
          <w:sz w:val="27"/>
          <w:szCs w:val="27"/>
          <w:lang w:eastAsia="ru-RU"/>
        </w:rPr>
        <w:t>49, 51].</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lastRenderedPageBreak/>
        <w:t>Комментарий: </w:t>
      </w:r>
      <w:r w:rsidRPr="00643B50">
        <w:rPr>
          <w:rFonts w:ascii="Times New Roman" w:eastAsia="Times New Roman" w:hAnsi="Times New Roman" w:cs="Times New Roman"/>
          <w:i/>
          <w:iCs/>
          <w:color w:val="333333"/>
          <w:sz w:val="27"/>
          <w:szCs w:val="27"/>
          <w:lang w:eastAsia="ru-RU"/>
        </w:rPr>
        <w:t>применяют у детей старше 6 лет, температурой 36-37ºС, через день, по 7-10 мин, на курс - 8-10 процедур;</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йодобромные</w:t>
      </w:r>
      <w:proofErr w:type="spellEnd"/>
      <w:r w:rsidRPr="00643B50">
        <w:rPr>
          <w:rFonts w:ascii="Times New Roman" w:eastAsia="Times New Roman" w:hAnsi="Times New Roman" w:cs="Times New Roman"/>
          <w:color w:val="222222"/>
          <w:sz w:val="27"/>
          <w:szCs w:val="27"/>
          <w:lang w:eastAsia="ru-RU"/>
        </w:rPr>
        <w:t xml:space="preserve"> ванны [49, 51].</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температура воды 36-37°С, по 8-10 мин (в зависимости от возраста), через день, на курс 8-12 ванны;</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азотные ванны [49, 51].</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температура воды в ванне 36°С, по 8-10 мин, через день, на курс 8-10 ванн.</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 </w:t>
      </w:r>
      <w:proofErr w:type="spellStart"/>
      <w:proofErr w:type="gramStart"/>
      <w:r w:rsidRPr="00643B50">
        <w:rPr>
          <w:rFonts w:ascii="Times New Roman" w:eastAsia="Times New Roman" w:hAnsi="Times New Roman" w:cs="Times New Roman"/>
          <w:color w:val="222222"/>
          <w:sz w:val="27"/>
          <w:szCs w:val="27"/>
          <w:lang w:eastAsia="ru-RU"/>
        </w:rPr>
        <w:t>электросонтерапия</w:t>
      </w:r>
      <w:proofErr w:type="spellEnd"/>
      <w:r w:rsidRPr="00643B50">
        <w:rPr>
          <w:rFonts w:ascii="Times New Roman" w:eastAsia="Times New Roman" w:hAnsi="Times New Roman" w:cs="Times New Roman"/>
          <w:color w:val="222222"/>
          <w:sz w:val="27"/>
          <w:szCs w:val="27"/>
          <w:lang w:eastAsia="ru-RU"/>
        </w:rPr>
        <w:t>[</w:t>
      </w:r>
      <w:proofErr w:type="gramEnd"/>
      <w:r w:rsidRPr="00643B50">
        <w:rPr>
          <w:rFonts w:ascii="Times New Roman" w:eastAsia="Times New Roman" w:hAnsi="Times New Roman" w:cs="Times New Roman"/>
          <w:color w:val="222222"/>
          <w:sz w:val="27"/>
          <w:szCs w:val="27"/>
          <w:lang w:eastAsia="ru-RU"/>
        </w:rPr>
        <w:t>49, 51, 68].</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4, УУР В).</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проводят по глазнично-затылочной методике с частотой 6 - 10 мА, продолжительностью15-20 минут, ежедневно, на курс 12-15 процедур.</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7. На санаторно-курортном этапе лечения детям после хирургической коррекции ДМПП в стадии его компенсации, без нарушения гемодинамики, с недостаточностью кровообращения не выше I степени в качестве </w:t>
      </w:r>
      <w:proofErr w:type="spellStart"/>
      <w:r w:rsidRPr="00643B50">
        <w:rPr>
          <w:rFonts w:ascii="Times New Roman" w:eastAsia="Times New Roman" w:hAnsi="Times New Roman" w:cs="Times New Roman"/>
          <w:color w:val="222222"/>
          <w:sz w:val="27"/>
          <w:szCs w:val="27"/>
          <w:lang w:eastAsia="ru-RU"/>
        </w:rPr>
        <w:t>кардиотонических</w:t>
      </w:r>
      <w:proofErr w:type="spellEnd"/>
      <w:r w:rsidRPr="00643B50">
        <w:rPr>
          <w:rFonts w:ascii="Times New Roman" w:eastAsia="Times New Roman" w:hAnsi="Times New Roman" w:cs="Times New Roman"/>
          <w:color w:val="222222"/>
          <w:sz w:val="27"/>
          <w:szCs w:val="27"/>
          <w:lang w:eastAsia="ru-RU"/>
        </w:rPr>
        <w:t xml:space="preserve"> методов </w:t>
      </w:r>
      <w:r w:rsidRPr="00643B50">
        <w:rPr>
          <w:rFonts w:ascii="Times New Roman" w:eastAsia="Times New Roman" w:hAnsi="Times New Roman" w:cs="Times New Roman"/>
          <w:b/>
          <w:bCs/>
          <w:color w:val="222222"/>
          <w:sz w:val="27"/>
          <w:szCs w:val="27"/>
          <w:lang w:eastAsia="ru-RU"/>
        </w:rPr>
        <w:t>рекомендуются </w:t>
      </w:r>
      <w:r w:rsidRPr="00643B50">
        <w:rPr>
          <w:rFonts w:ascii="Times New Roman" w:eastAsia="Times New Roman" w:hAnsi="Times New Roman" w:cs="Times New Roman"/>
          <w:color w:val="222222"/>
          <w:sz w:val="27"/>
          <w:szCs w:val="27"/>
          <w:lang w:eastAsia="ru-RU"/>
        </w:rPr>
        <w:t xml:space="preserve">углекислые </w:t>
      </w:r>
      <w:proofErr w:type="gramStart"/>
      <w:r w:rsidRPr="00643B50">
        <w:rPr>
          <w:rFonts w:ascii="Times New Roman" w:eastAsia="Times New Roman" w:hAnsi="Times New Roman" w:cs="Times New Roman"/>
          <w:color w:val="222222"/>
          <w:sz w:val="27"/>
          <w:szCs w:val="27"/>
          <w:lang w:eastAsia="ru-RU"/>
        </w:rPr>
        <w:t>ванны(</w:t>
      </w:r>
      <w:proofErr w:type="gramEnd"/>
      <w:r w:rsidRPr="00643B50">
        <w:rPr>
          <w:rFonts w:ascii="Times New Roman" w:eastAsia="Times New Roman" w:hAnsi="Times New Roman" w:cs="Times New Roman"/>
          <w:color w:val="222222"/>
          <w:sz w:val="27"/>
          <w:szCs w:val="27"/>
          <w:lang w:eastAsia="ru-RU"/>
        </w:rPr>
        <w:t>по вышеуказанной методике), направленные на стимуляцию сердечной деятельности [49-51].</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Пациентам после хирургической коррекции ДМПП в стадии его компенсации, без нарушения гемодинамики, с недостаточностью кровообращения не выше I степени </w:t>
      </w:r>
      <w:r w:rsidRPr="00643B50">
        <w:rPr>
          <w:rFonts w:ascii="Times New Roman" w:eastAsia="Times New Roman" w:hAnsi="Times New Roman" w:cs="Times New Roman"/>
          <w:b/>
          <w:bCs/>
          <w:color w:val="222222"/>
          <w:sz w:val="27"/>
          <w:szCs w:val="27"/>
          <w:lang w:eastAsia="ru-RU"/>
        </w:rPr>
        <w:t>рекомендуются </w:t>
      </w:r>
      <w:r w:rsidRPr="00643B50">
        <w:rPr>
          <w:rFonts w:ascii="Times New Roman" w:eastAsia="Times New Roman" w:hAnsi="Times New Roman" w:cs="Times New Roman"/>
          <w:color w:val="222222"/>
          <w:sz w:val="27"/>
          <w:szCs w:val="27"/>
          <w:lang w:eastAsia="ru-RU"/>
        </w:rPr>
        <w:t>сосудорасширяющие методы, направленные на улучшение микроциркуляции:</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климатолечение</w:t>
      </w:r>
      <w:proofErr w:type="spellEnd"/>
      <w:r w:rsidRPr="00643B50">
        <w:rPr>
          <w:rFonts w:ascii="Times New Roman" w:eastAsia="Times New Roman" w:hAnsi="Times New Roman" w:cs="Times New Roman"/>
          <w:color w:val="222222"/>
          <w:sz w:val="27"/>
          <w:szCs w:val="27"/>
          <w:lang w:eastAsia="ru-RU"/>
        </w:rPr>
        <w:t xml:space="preserve"> (по вышеуказанной методике) [49, 51, 52, 68-72].</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-лечебный массаж воротниковой зоны (по вышеуказанной методике) [49-51, 64, 65],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II С (УДД 5, УУР С).</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-хвойные </w:t>
      </w:r>
      <w:proofErr w:type="gramStart"/>
      <w:r w:rsidRPr="00643B50">
        <w:rPr>
          <w:rFonts w:ascii="Times New Roman" w:eastAsia="Times New Roman" w:hAnsi="Times New Roman" w:cs="Times New Roman"/>
          <w:color w:val="222222"/>
          <w:sz w:val="27"/>
          <w:szCs w:val="27"/>
          <w:lang w:eastAsia="ru-RU"/>
        </w:rPr>
        <w:t>ванны(</w:t>
      </w:r>
      <w:proofErr w:type="gramEnd"/>
      <w:r w:rsidRPr="00643B50">
        <w:rPr>
          <w:rFonts w:ascii="Times New Roman" w:eastAsia="Times New Roman" w:hAnsi="Times New Roman" w:cs="Times New Roman"/>
          <w:color w:val="222222"/>
          <w:sz w:val="27"/>
          <w:szCs w:val="27"/>
          <w:lang w:eastAsia="ru-RU"/>
        </w:rPr>
        <w:t>по вышеуказанной методике)  [49, 51].</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w:t>
      </w:r>
      <w:proofErr w:type="gramStart"/>
      <w:r w:rsidRPr="00643B50">
        <w:rPr>
          <w:rFonts w:ascii="Times New Roman" w:eastAsia="Times New Roman" w:hAnsi="Times New Roman" w:cs="Times New Roman"/>
          <w:color w:val="222222"/>
          <w:sz w:val="27"/>
          <w:szCs w:val="27"/>
          <w:lang w:eastAsia="ru-RU"/>
        </w:rPr>
        <w:t>ЛФК(</w:t>
      </w:r>
      <w:proofErr w:type="gramEnd"/>
      <w:r w:rsidRPr="00643B50">
        <w:rPr>
          <w:rFonts w:ascii="Times New Roman" w:eastAsia="Times New Roman" w:hAnsi="Times New Roman" w:cs="Times New Roman"/>
          <w:color w:val="222222"/>
          <w:sz w:val="27"/>
          <w:szCs w:val="27"/>
          <w:lang w:eastAsia="ru-RU"/>
        </w:rPr>
        <w:t>по вышеуказанной методике)  [51, 58-63, 66, 67, 69].</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lastRenderedPageBreak/>
        <w:t>ЕОК II В (УДД 3, УУР В).</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«сухие» углекислые ванны [51].</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концентрация углекислого газа 32%, температура 32°С, продолжительность процедуры - 8-20 мин (в зависимости от возраста), ежедневно или через день, на курс - 8-10 процедур;</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СМТ-</w:t>
      </w:r>
      <w:proofErr w:type="gramStart"/>
      <w:r w:rsidRPr="00643B50">
        <w:rPr>
          <w:rFonts w:ascii="Times New Roman" w:eastAsia="Times New Roman" w:hAnsi="Times New Roman" w:cs="Times New Roman"/>
          <w:color w:val="222222"/>
          <w:sz w:val="27"/>
          <w:szCs w:val="27"/>
          <w:lang w:eastAsia="ru-RU"/>
        </w:rPr>
        <w:t>терапия[</w:t>
      </w:r>
      <w:proofErr w:type="gramEnd"/>
      <w:r w:rsidRPr="00643B50">
        <w:rPr>
          <w:rFonts w:ascii="Times New Roman" w:eastAsia="Times New Roman" w:hAnsi="Times New Roman" w:cs="Times New Roman"/>
          <w:color w:val="222222"/>
          <w:sz w:val="27"/>
          <w:szCs w:val="27"/>
          <w:lang w:eastAsia="ru-RU"/>
        </w:rPr>
        <w:t>49].</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 xml:space="preserve">назначают </w:t>
      </w:r>
      <w:proofErr w:type="spellStart"/>
      <w:r w:rsidRPr="00643B50">
        <w:rPr>
          <w:rFonts w:ascii="Times New Roman" w:eastAsia="Times New Roman" w:hAnsi="Times New Roman" w:cs="Times New Roman"/>
          <w:i/>
          <w:iCs/>
          <w:color w:val="333333"/>
          <w:sz w:val="27"/>
          <w:szCs w:val="27"/>
          <w:lang w:eastAsia="ru-RU"/>
        </w:rPr>
        <w:t>паравертебрально</w:t>
      </w:r>
      <w:proofErr w:type="spellEnd"/>
      <w:r w:rsidRPr="00643B50">
        <w:rPr>
          <w:rFonts w:ascii="Times New Roman" w:eastAsia="Times New Roman" w:hAnsi="Times New Roman" w:cs="Times New Roman"/>
          <w:i/>
          <w:iCs/>
          <w:color w:val="333333"/>
          <w:sz w:val="27"/>
          <w:szCs w:val="27"/>
          <w:lang w:eastAsia="ru-RU"/>
        </w:rPr>
        <w:t xml:space="preserve"> на шейно-воротниковую зону (СIV- ТII), IV и III род работы, частота воздействия 30 Гц, глубина модуляции 50-75% по 5 мин каждым РР, ежедневно, на курс 10 процедур;</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 гальванизация воротниковой области (гальванический воротник по </w:t>
      </w:r>
      <w:proofErr w:type="gramStart"/>
      <w:r w:rsidRPr="00643B50">
        <w:rPr>
          <w:rFonts w:ascii="Times New Roman" w:eastAsia="Times New Roman" w:hAnsi="Times New Roman" w:cs="Times New Roman"/>
          <w:color w:val="222222"/>
          <w:sz w:val="27"/>
          <w:szCs w:val="27"/>
          <w:lang w:eastAsia="ru-RU"/>
        </w:rPr>
        <w:t>Щербаку)[</w:t>
      </w:r>
      <w:proofErr w:type="gramEnd"/>
      <w:r w:rsidRPr="00643B50">
        <w:rPr>
          <w:rFonts w:ascii="Times New Roman" w:eastAsia="Times New Roman" w:hAnsi="Times New Roman" w:cs="Times New Roman"/>
          <w:color w:val="222222"/>
          <w:sz w:val="27"/>
          <w:szCs w:val="27"/>
          <w:lang w:eastAsia="ru-RU"/>
        </w:rPr>
        <w:t>49-51];</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сила тока 2-8 мА, продолжительность процедуры 8-16 мин по схеме, ежедневно, на курс 10 процедур;</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инфракрасная лазеротерапия [49].</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 xml:space="preserve">назначают </w:t>
      </w:r>
      <w:proofErr w:type="spellStart"/>
      <w:r w:rsidRPr="00643B50">
        <w:rPr>
          <w:rFonts w:ascii="Times New Roman" w:eastAsia="Times New Roman" w:hAnsi="Times New Roman" w:cs="Times New Roman"/>
          <w:i/>
          <w:iCs/>
          <w:color w:val="333333"/>
          <w:sz w:val="27"/>
          <w:szCs w:val="27"/>
          <w:lang w:eastAsia="ru-RU"/>
        </w:rPr>
        <w:t>паравертебрально</w:t>
      </w:r>
      <w:proofErr w:type="spellEnd"/>
      <w:r w:rsidRPr="00643B50">
        <w:rPr>
          <w:rFonts w:ascii="Times New Roman" w:eastAsia="Times New Roman" w:hAnsi="Times New Roman" w:cs="Times New Roman"/>
          <w:i/>
          <w:iCs/>
          <w:color w:val="333333"/>
          <w:sz w:val="27"/>
          <w:szCs w:val="27"/>
          <w:lang w:eastAsia="ru-RU"/>
        </w:rPr>
        <w:t xml:space="preserve"> на уровне СIV-</w:t>
      </w:r>
      <w:proofErr w:type="spellStart"/>
      <w:r w:rsidRPr="00643B50">
        <w:rPr>
          <w:rFonts w:ascii="Times New Roman" w:eastAsia="Times New Roman" w:hAnsi="Times New Roman" w:cs="Times New Roman"/>
          <w:i/>
          <w:iCs/>
          <w:color w:val="333333"/>
          <w:sz w:val="27"/>
          <w:szCs w:val="27"/>
          <w:lang w:eastAsia="ru-RU"/>
        </w:rPr>
        <w:t>ThII</w:t>
      </w:r>
      <w:proofErr w:type="spellEnd"/>
      <w:r w:rsidRPr="00643B50">
        <w:rPr>
          <w:rFonts w:ascii="Times New Roman" w:eastAsia="Times New Roman" w:hAnsi="Times New Roman" w:cs="Times New Roman"/>
          <w:i/>
          <w:iCs/>
          <w:color w:val="333333"/>
          <w:sz w:val="27"/>
          <w:szCs w:val="27"/>
          <w:lang w:eastAsia="ru-RU"/>
        </w:rPr>
        <w:t>, лабильно, частота - 80 Гц, в импульсе 2-4 Вт, продолжительность процедуры - 2, 3, 4 мин (в зависимости от возраста), ежедневно, курс 5-6 процедур;</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 души: циркулярный и </w:t>
      </w:r>
      <w:proofErr w:type="spellStart"/>
      <w:proofErr w:type="gramStart"/>
      <w:r w:rsidRPr="00643B50">
        <w:rPr>
          <w:rFonts w:ascii="Times New Roman" w:eastAsia="Times New Roman" w:hAnsi="Times New Roman" w:cs="Times New Roman"/>
          <w:color w:val="222222"/>
          <w:sz w:val="27"/>
          <w:szCs w:val="27"/>
          <w:lang w:eastAsia="ru-RU"/>
        </w:rPr>
        <w:t>струевой</w:t>
      </w:r>
      <w:proofErr w:type="spellEnd"/>
      <w:r w:rsidRPr="00643B50">
        <w:rPr>
          <w:rFonts w:ascii="Times New Roman" w:eastAsia="Times New Roman" w:hAnsi="Times New Roman" w:cs="Times New Roman"/>
          <w:color w:val="222222"/>
          <w:sz w:val="27"/>
          <w:szCs w:val="27"/>
          <w:lang w:eastAsia="ru-RU"/>
        </w:rPr>
        <w:t>[</w:t>
      </w:r>
      <w:proofErr w:type="gramEnd"/>
      <w:r w:rsidRPr="00643B50">
        <w:rPr>
          <w:rFonts w:ascii="Times New Roman" w:eastAsia="Times New Roman" w:hAnsi="Times New Roman" w:cs="Times New Roman"/>
          <w:color w:val="222222"/>
          <w:sz w:val="27"/>
          <w:szCs w:val="27"/>
          <w:lang w:eastAsia="ru-RU"/>
        </w:rPr>
        <w:t>49, 51].</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w:t>
      </w:r>
      <w:r w:rsidRPr="00643B50">
        <w:rPr>
          <w:rFonts w:ascii="Times New Roman" w:eastAsia="Times New Roman" w:hAnsi="Times New Roman" w:cs="Times New Roman"/>
          <w:i/>
          <w:iCs/>
          <w:color w:val="333333"/>
          <w:sz w:val="27"/>
          <w:szCs w:val="27"/>
          <w:lang w:eastAsia="ru-RU"/>
        </w:rPr>
        <w:t> температура воды 35-30ºС, проводят по 2-3 минуты, через день, курс 10-15 процедур</w:t>
      </w:r>
      <w:r w:rsidRPr="00643B50">
        <w:rPr>
          <w:rFonts w:ascii="Times New Roman" w:eastAsia="Times New Roman" w:hAnsi="Times New Roman" w:cs="Times New Roman"/>
          <w:color w:val="222222"/>
          <w:sz w:val="27"/>
          <w:szCs w:val="27"/>
          <w:lang w:eastAsia="ru-RU"/>
        </w:rPr>
        <w:t>;</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контрастный душ [51].</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температура воды 36 и 18ºС, проводят по 8-10 мин, через день, курс 8-10 процедур</w:t>
      </w:r>
      <w:r w:rsidRPr="00643B50">
        <w:rPr>
          <w:rFonts w:ascii="Times New Roman" w:eastAsia="Times New Roman" w:hAnsi="Times New Roman" w:cs="Times New Roman"/>
          <w:color w:val="222222"/>
          <w:sz w:val="27"/>
          <w:szCs w:val="27"/>
          <w:lang w:eastAsia="ru-RU"/>
        </w:rPr>
        <w:t>;</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8.</w:t>
      </w:r>
      <w:r w:rsidRPr="00643B50">
        <w:rPr>
          <w:rFonts w:ascii="Times New Roman" w:eastAsia="Times New Roman" w:hAnsi="Times New Roman" w:cs="Times New Roman"/>
          <w:b/>
          <w:bCs/>
          <w:color w:val="222222"/>
          <w:sz w:val="27"/>
          <w:szCs w:val="27"/>
          <w:lang w:eastAsia="ru-RU"/>
        </w:rPr>
        <w:t> </w:t>
      </w:r>
      <w:r w:rsidRPr="00643B50">
        <w:rPr>
          <w:rFonts w:ascii="Times New Roman" w:eastAsia="Times New Roman" w:hAnsi="Times New Roman" w:cs="Times New Roman"/>
          <w:color w:val="222222"/>
          <w:sz w:val="27"/>
          <w:szCs w:val="27"/>
          <w:lang w:eastAsia="ru-RU"/>
        </w:rPr>
        <w:t>Пациентам после хирургической коррекции ДМПП в стадии его компенсации, без нарушения гемодинамики, с недостаточностью кровообращения не выше I степени</w:t>
      </w:r>
      <w:r w:rsidRPr="00643B50">
        <w:rPr>
          <w:rFonts w:ascii="Times New Roman" w:eastAsia="Times New Roman" w:hAnsi="Times New Roman" w:cs="Times New Roman"/>
          <w:b/>
          <w:bCs/>
          <w:color w:val="222222"/>
          <w:sz w:val="27"/>
          <w:szCs w:val="27"/>
          <w:lang w:eastAsia="ru-RU"/>
        </w:rPr>
        <w:t> рекомендуются </w:t>
      </w:r>
      <w:proofErr w:type="spellStart"/>
      <w:r w:rsidRPr="00643B50">
        <w:rPr>
          <w:rFonts w:ascii="Times New Roman" w:eastAsia="Times New Roman" w:hAnsi="Times New Roman" w:cs="Times New Roman"/>
          <w:color w:val="222222"/>
          <w:sz w:val="27"/>
          <w:szCs w:val="27"/>
          <w:lang w:eastAsia="ru-RU"/>
        </w:rPr>
        <w:t>вегетокорригирующие</w:t>
      </w:r>
      <w:proofErr w:type="spellEnd"/>
      <w:r w:rsidRPr="00643B50">
        <w:rPr>
          <w:rFonts w:ascii="Times New Roman" w:eastAsia="Times New Roman" w:hAnsi="Times New Roman" w:cs="Times New Roman"/>
          <w:color w:val="222222"/>
          <w:sz w:val="27"/>
          <w:szCs w:val="27"/>
          <w:lang w:eastAsia="ru-RU"/>
        </w:rPr>
        <w:t xml:space="preserve"> методы, направленные на коррекцию вегетативной дисфункции. Применяют:</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lastRenderedPageBreak/>
        <w:t xml:space="preserve">- воздушные </w:t>
      </w:r>
      <w:proofErr w:type="gramStart"/>
      <w:r w:rsidRPr="00643B50">
        <w:rPr>
          <w:rFonts w:ascii="Times New Roman" w:eastAsia="Times New Roman" w:hAnsi="Times New Roman" w:cs="Times New Roman"/>
          <w:color w:val="222222"/>
          <w:sz w:val="27"/>
          <w:szCs w:val="27"/>
          <w:lang w:eastAsia="ru-RU"/>
        </w:rPr>
        <w:t>ванны(</w:t>
      </w:r>
      <w:proofErr w:type="gramEnd"/>
      <w:r w:rsidRPr="00643B50">
        <w:rPr>
          <w:rFonts w:ascii="Times New Roman" w:eastAsia="Times New Roman" w:hAnsi="Times New Roman" w:cs="Times New Roman"/>
          <w:color w:val="222222"/>
          <w:sz w:val="27"/>
          <w:szCs w:val="27"/>
          <w:lang w:eastAsia="ru-RU"/>
        </w:rPr>
        <w:t>по вышеуказанной методике) [49, 51, 52, 68-72].</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 </w:t>
      </w:r>
      <w:proofErr w:type="gramStart"/>
      <w:r w:rsidRPr="00643B50">
        <w:rPr>
          <w:rFonts w:ascii="Times New Roman" w:eastAsia="Times New Roman" w:hAnsi="Times New Roman" w:cs="Times New Roman"/>
          <w:color w:val="222222"/>
          <w:sz w:val="27"/>
          <w:szCs w:val="27"/>
          <w:lang w:eastAsia="ru-RU"/>
        </w:rPr>
        <w:t>гелиотерапию(</w:t>
      </w:r>
      <w:proofErr w:type="gramEnd"/>
      <w:r w:rsidRPr="00643B50">
        <w:rPr>
          <w:rFonts w:ascii="Times New Roman" w:eastAsia="Times New Roman" w:hAnsi="Times New Roman" w:cs="Times New Roman"/>
          <w:color w:val="222222"/>
          <w:sz w:val="27"/>
          <w:szCs w:val="27"/>
          <w:lang w:eastAsia="ru-RU"/>
        </w:rPr>
        <w:t>по вышеуказанной методике)[49, 51, 52, 68-72].</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 </w:t>
      </w:r>
      <w:proofErr w:type="gramStart"/>
      <w:r w:rsidRPr="00643B50">
        <w:rPr>
          <w:rFonts w:ascii="Times New Roman" w:eastAsia="Times New Roman" w:hAnsi="Times New Roman" w:cs="Times New Roman"/>
          <w:color w:val="222222"/>
          <w:sz w:val="27"/>
          <w:szCs w:val="27"/>
          <w:lang w:eastAsia="ru-RU"/>
        </w:rPr>
        <w:t>талассотерапию(</w:t>
      </w:r>
      <w:proofErr w:type="gramEnd"/>
      <w:r w:rsidRPr="00643B50">
        <w:rPr>
          <w:rFonts w:ascii="Times New Roman" w:eastAsia="Times New Roman" w:hAnsi="Times New Roman" w:cs="Times New Roman"/>
          <w:color w:val="222222"/>
          <w:sz w:val="27"/>
          <w:szCs w:val="27"/>
          <w:lang w:eastAsia="ru-RU"/>
        </w:rPr>
        <w:t>по вышеуказанной методике)[49, 51, 52, 68-72],</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 хвойные </w:t>
      </w:r>
      <w:proofErr w:type="gramStart"/>
      <w:r w:rsidRPr="00643B50">
        <w:rPr>
          <w:rFonts w:ascii="Times New Roman" w:eastAsia="Times New Roman" w:hAnsi="Times New Roman" w:cs="Times New Roman"/>
          <w:color w:val="222222"/>
          <w:sz w:val="27"/>
          <w:szCs w:val="27"/>
          <w:lang w:eastAsia="ru-RU"/>
        </w:rPr>
        <w:t>ванны(</w:t>
      </w:r>
      <w:proofErr w:type="gramEnd"/>
      <w:r w:rsidRPr="00643B50">
        <w:rPr>
          <w:rFonts w:ascii="Times New Roman" w:eastAsia="Times New Roman" w:hAnsi="Times New Roman" w:cs="Times New Roman"/>
          <w:color w:val="222222"/>
          <w:sz w:val="27"/>
          <w:szCs w:val="27"/>
          <w:lang w:eastAsia="ru-RU"/>
        </w:rPr>
        <w:t>по вышеуказанной методике) [49, 51].</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 </w:t>
      </w:r>
      <w:proofErr w:type="spellStart"/>
      <w:r w:rsidRPr="00643B50">
        <w:rPr>
          <w:rFonts w:ascii="Times New Roman" w:eastAsia="Times New Roman" w:hAnsi="Times New Roman" w:cs="Times New Roman"/>
          <w:color w:val="222222"/>
          <w:sz w:val="27"/>
          <w:szCs w:val="27"/>
          <w:lang w:eastAsia="ru-RU"/>
        </w:rPr>
        <w:t>гидрокинезотерапию</w:t>
      </w:r>
      <w:proofErr w:type="spellEnd"/>
      <w:r w:rsidRPr="00643B50">
        <w:rPr>
          <w:rFonts w:ascii="Times New Roman" w:eastAsia="Times New Roman" w:hAnsi="Times New Roman" w:cs="Times New Roman"/>
          <w:color w:val="222222"/>
          <w:sz w:val="27"/>
          <w:szCs w:val="27"/>
          <w:lang w:eastAsia="ru-RU"/>
        </w:rPr>
        <w:t xml:space="preserve"> (лечебное плавание) [51].</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 С).</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лечебное плавание проводят в теплой воде открытого водоема или бассейна в произвольном темпе с постепенным увеличением дистанции и продолжительности пребывания в воде.</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9. Психотерапия</w:t>
      </w:r>
      <w:r w:rsidRPr="00643B50">
        <w:rPr>
          <w:rFonts w:ascii="Times New Roman" w:eastAsia="Times New Roman" w:hAnsi="Times New Roman" w:cs="Times New Roman"/>
          <w:b/>
          <w:bCs/>
          <w:color w:val="222222"/>
          <w:sz w:val="27"/>
          <w:szCs w:val="27"/>
          <w:lang w:eastAsia="ru-RU"/>
        </w:rPr>
        <w:t> рекомендуется</w:t>
      </w:r>
      <w:r w:rsidRPr="00643B50">
        <w:rPr>
          <w:rFonts w:ascii="Times New Roman" w:eastAsia="Times New Roman" w:hAnsi="Times New Roman" w:cs="Times New Roman"/>
          <w:color w:val="222222"/>
          <w:sz w:val="27"/>
          <w:szCs w:val="27"/>
          <w:lang w:eastAsia="ru-RU"/>
        </w:rPr>
        <w:t xml:space="preserve"> пациентам после хирургической коррекции ДМПП в стадии его компенсации, без нарушения гемодинамики, с недостаточностью кровообращения не выше I степени. Проводят индивидуальные, </w:t>
      </w:r>
      <w:proofErr w:type="spellStart"/>
      <w:r w:rsidRPr="00643B50">
        <w:rPr>
          <w:rFonts w:ascii="Times New Roman" w:eastAsia="Times New Roman" w:hAnsi="Times New Roman" w:cs="Times New Roman"/>
          <w:color w:val="222222"/>
          <w:sz w:val="27"/>
          <w:szCs w:val="27"/>
          <w:lang w:eastAsia="ru-RU"/>
        </w:rPr>
        <w:t>малогрупповые</w:t>
      </w:r>
      <w:proofErr w:type="spellEnd"/>
      <w:r w:rsidRPr="00643B50">
        <w:rPr>
          <w:rFonts w:ascii="Times New Roman" w:eastAsia="Times New Roman" w:hAnsi="Times New Roman" w:cs="Times New Roman"/>
          <w:color w:val="222222"/>
          <w:sz w:val="27"/>
          <w:szCs w:val="27"/>
          <w:lang w:eastAsia="ru-RU"/>
        </w:rPr>
        <w:t>, семейные занятия для коррекции взаимоотношений ребёнка с окружающей социальной средой, устранения отрицательных психоэмоциональных факторов, формирования адекватной реакции на стрессовые ситуации [51, 73].</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4, УУР С).</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 xml:space="preserve">При ухудшении клинико-функционального состояния пациентов после хирургической коррекции ДМПП на санаторно-курортном этапе лечения необходимо оказание неотложной профессиональной помощи и дальнейшее ведение ребёнка на базовой медикаментозной терапии, щадящем </w:t>
      </w:r>
      <w:proofErr w:type="spellStart"/>
      <w:r w:rsidRPr="00643B50">
        <w:rPr>
          <w:rFonts w:ascii="Times New Roman" w:eastAsia="Times New Roman" w:hAnsi="Times New Roman" w:cs="Times New Roman"/>
          <w:i/>
          <w:iCs/>
          <w:color w:val="333333"/>
          <w:sz w:val="27"/>
          <w:szCs w:val="27"/>
          <w:lang w:eastAsia="ru-RU"/>
        </w:rPr>
        <w:t>климато</w:t>
      </w:r>
      <w:proofErr w:type="spellEnd"/>
      <w:r w:rsidRPr="00643B50">
        <w:rPr>
          <w:rFonts w:ascii="Times New Roman" w:eastAsia="Times New Roman" w:hAnsi="Times New Roman" w:cs="Times New Roman"/>
          <w:i/>
          <w:iCs/>
          <w:color w:val="333333"/>
          <w:sz w:val="27"/>
          <w:szCs w:val="27"/>
          <w:lang w:eastAsia="ru-RU"/>
        </w:rPr>
        <w:t xml:space="preserve">-двигательном и лечебном </w:t>
      </w:r>
      <w:proofErr w:type="gramStart"/>
      <w:r w:rsidRPr="00643B50">
        <w:rPr>
          <w:rFonts w:ascii="Times New Roman" w:eastAsia="Times New Roman" w:hAnsi="Times New Roman" w:cs="Times New Roman"/>
          <w:i/>
          <w:iCs/>
          <w:color w:val="333333"/>
          <w:sz w:val="27"/>
          <w:szCs w:val="27"/>
          <w:lang w:eastAsia="ru-RU"/>
        </w:rPr>
        <w:t>режиме[</w:t>
      </w:r>
      <w:proofErr w:type="gramEnd"/>
      <w:r w:rsidRPr="00643B50">
        <w:rPr>
          <w:rFonts w:ascii="Times New Roman" w:eastAsia="Times New Roman" w:hAnsi="Times New Roman" w:cs="Times New Roman"/>
          <w:i/>
          <w:iCs/>
          <w:color w:val="333333"/>
          <w:sz w:val="27"/>
          <w:szCs w:val="27"/>
          <w:lang w:eastAsia="ru-RU"/>
        </w:rPr>
        <w:t>51,73].</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643B50" w:rsidRPr="00643B50" w:rsidRDefault="00643B50" w:rsidP="00643B50">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lastRenderedPageBreak/>
        <w:t>Рекомендуется</w:t>
      </w:r>
      <w:r w:rsidRPr="00643B50">
        <w:rPr>
          <w:rFonts w:ascii="Times New Roman" w:eastAsia="Times New Roman" w:hAnsi="Times New Roman" w:cs="Times New Roman"/>
          <w:color w:val="222222"/>
          <w:sz w:val="27"/>
          <w:szCs w:val="27"/>
          <w:lang w:eastAsia="ru-RU"/>
        </w:rPr>
        <w:t xml:space="preserve"> проводить </w:t>
      </w:r>
      <w:proofErr w:type="spellStart"/>
      <w:r w:rsidRPr="00643B50">
        <w:rPr>
          <w:rFonts w:ascii="Times New Roman" w:eastAsia="Times New Roman" w:hAnsi="Times New Roman" w:cs="Times New Roman"/>
          <w:color w:val="222222"/>
          <w:sz w:val="27"/>
          <w:szCs w:val="27"/>
          <w:lang w:eastAsia="ru-RU"/>
        </w:rPr>
        <w:t>пульсоксиметрию</w:t>
      </w:r>
      <w:proofErr w:type="spellEnd"/>
      <w:r w:rsidRPr="00643B50">
        <w:rPr>
          <w:rFonts w:ascii="Times New Roman" w:eastAsia="Times New Roman" w:hAnsi="Times New Roman" w:cs="Times New Roman"/>
          <w:color w:val="222222"/>
          <w:sz w:val="27"/>
          <w:szCs w:val="27"/>
          <w:lang w:eastAsia="ru-RU"/>
        </w:rPr>
        <w:t xml:space="preserve"> всем пациентам на визитах наблюдения </w:t>
      </w:r>
      <w:r w:rsidRPr="00643B50">
        <w:rPr>
          <w:rFonts w:ascii="Times New Roman" w:eastAsia="Times New Roman" w:hAnsi="Times New Roman" w:cs="Times New Roman"/>
          <w:b/>
          <w:bCs/>
          <w:color w:val="222222"/>
          <w:sz w:val="27"/>
          <w:szCs w:val="27"/>
          <w:lang w:eastAsia="ru-RU"/>
        </w:rPr>
        <w:t xml:space="preserve">с целью контроля после выполненного оперативного </w:t>
      </w:r>
      <w:proofErr w:type="gramStart"/>
      <w:r w:rsidRPr="00643B50">
        <w:rPr>
          <w:rFonts w:ascii="Times New Roman" w:eastAsia="Times New Roman" w:hAnsi="Times New Roman" w:cs="Times New Roman"/>
          <w:b/>
          <w:bCs/>
          <w:color w:val="222222"/>
          <w:sz w:val="27"/>
          <w:szCs w:val="27"/>
          <w:lang w:eastAsia="ru-RU"/>
        </w:rPr>
        <w:t>вмешательства</w:t>
      </w:r>
      <w:r w:rsidRPr="00643B50">
        <w:rPr>
          <w:rFonts w:ascii="Times New Roman" w:eastAsia="Times New Roman" w:hAnsi="Times New Roman" w:cs="Times New Roman"/>
          <w:color w:val="222222"/>
          <w:sz w:val="27"/>
          <w:szCs w:val="27"/>
          <w:lang w:eastAsia="ru-RU"/>
        </w:rPr>
        <w:t>[</w:t>
      </w:r>
      <w:proofErr w:type="gramEnd"/>
      <w:r w:rsidRPr="00643B50">
        <w:rPr>
          <w:rFonts w:ascii="Times New Roman" w:eastAsia="Times New Roman" w:hAnsi="Times New Roman" w:cs="Times New Roman"/>
          <w:color w:val="222222"/>
          <w:sz w:val="27"/>
          <w:szCs w:val="27"/>
          <w:lang w:eastAsia="ru-RU"/>
        </w:rPr>
        <w:t>30,44].</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b/>
          <w:bCs/>
          <w:color w:val="222222"/>
          <w:sz w:val="27"/>
          <w:szCs w:val="27"/>
          <w:lang w:eastAsia="ru-RU"/>
        </w:rPr>
        <w:t>EOKIIbB</w:t>
      </w:r>
      <w:proofErr w:type="spellEnd"/>
      <w:r w:rsidRPr="00643B50">
        <w:rPr>
          <w:rFonts w:ascii="Times New Roman" w:eastAsia="Times New Roman" w:hAnsi="Times New Roman" w:cs="Times New Roman"/>
          <w:b/>
          <w:bCs/>
          <w:color w:val="222222"/>
          <w:sz w:val="27"/>
          <w:szCs w:val="27"/>
          <w:lang w:eastAsia="ru-RU"/>
        </w:rPr>
        <w:t xml:space="preserve"> (УУР С, УДД 5)</w:t>
      </w:r>
    </w:p>
    <w:p w:rsidR="00643B50" w:rsidRPr="00643B50" w:rsidRDefault="00643B50" w:rsidP="00643B50">
      <w:pPr>
        <w:numPr>
          <w:ilvl w:val="0"/>
          <w:numId w:val="50"/>
        </w:numPr>
        <w:spacing w:after="24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Рекомендуется проведение </w:t>
      </w:r>
      <w:proofErr w:type="spellStart"/>
      <w:r w:rsidRPr="00643B50">
        <w:rPr>
          <w:rFonts w:ascii="Times New Roman" w:eastAsia="Times New Roman" w:hAnsi="Times New Roman" w:cs="Times New Roman"/>
          <w:color w:val="222222"/>
          <w:sz w:val="27"/>
          <w:szCs w:val="27"/>
          <w:lang w:eastAsia="ru-RU"/>
        </w:rPr>
        <w:t>ЭхоКГ</w:t>
      </w:r>
      <w:proofErr w:type="spellEnd"/>
      <w:r w:rsidRPr="00643B50">
        <w:rPr>
          <w:rFonts w:ascii="Times New Roman" w:eastAsia="Times New Roman" w:hAnsi="Times New Roman" w:cs="Times New Roman"/>
          <w:color w:val="222222"/>
          <w:sz w:val="27"/>
          <w:szCs w:val="27"/>
          <w:lang w:eastAsia="ru-RU"/>
        </w:rPr>
        <w:t xml:space="preserve"> всем пациентам с ДМПП на визитах наблюдения [30,44].</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proofErr w:type="gramStart"/>
      <w:r w:rsidRPr="00643B50">
        <w:rPr>
          <w:rFonts w:ascii="Times New Roman" w:eastAsia="Times New Roman" w:hAnsi="Times New Roman" w:cs="Times New Roman"/>
          <w:color w:val="222222"/>
          <w:sz w:val="27"/>
          <w:szCs w:val="27"/>
          <w:lang w:eastAsia="ru-RU"/>
        </w:rPr>
        <w:t>EOKIB(</w:t>
      </w:r>
      <w:proofErr w:type="gramEnd"/>
      <w:r w:rsidRPr="00643B50">
        <w:rPr>
          <w:rFonts w:ascii="Times New Roman" w:eastAsia="Times New Roman" w:hAnsi="Times New Roman" w:cs="Times New Roman"/>
          <w:color w:val="222222"/>
          <w:sz w:val="27"/>
          <w:szCs w:val="27"/>
          <w:lang w:eastAsia="ru-RU"/>
        </w:rPr>
        <w:t>УУР С, УДД 5)</w:t>
      </w:r>
    </w:p>
    <w:p w:rsidR="00643B50" w:rsidRPr="00643B50" w:rsidRDefault="00643B50" w:rsidP="00643B50">
      <w:pPr>
        <w:numPr>
          <w:ilvl w:val="0"/>
          <w:numId w:val="51"/>
        </w:numPr>
        <w:spacing w:after="24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Рекомендуется регистрация ЭКГ всем пациентам с ДМПП на визитах наблюдения [30,44].</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EOKIB (УУР С, УДД 5)</w:t>
      </w:r>
    </w:p>
    <w:p w:rsidR="00643B50" w:rsidRPr="00643B50" w:rsidRDefault="00643B50" w:rsidP="00643B50">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Пациентам после операции (открытой/</w:t>
      </w:r>
      <w:proofErr w:type="spellStart"/>
      <w:r w:rsidRPr="00643B50">
        <w:rPr>
          <w:rFonts w:ascii="Times New Roman" w:eastAsia="Times New Roman" w:hAnsi="Times New Roman" w:cs="Times New Roman"/>
          <w:color w:val="222222"/>
          <w:sz w:val="27"/>
          <w:szCs w:val="27"/>
          <w:lang w:eastAsia="ru-RU"/>
        </w:rPr>
        <w:t>эндоваскулярной</w:t>
      </w:r>
      <w:proofErr w:type="spellEnd"/>
      <w:r w:rsidRPr="00643B50">
        <w:rPr>
          <w:rFonts w:ascii="Times New Roman" w:eastAsia="Times New Roman" w:hAnsi="Times New Roman" w:cs="Times New Roman"/>
          <w:color w:val="222222"/>
          <w:sz w:val="27"/>
          <w:szCs w:val="27"/>
          <w:lang w:eastAsia="ru-RU"/>
        </w:rPr>
        <w:t>) </w:t>
      </w:r>
      <w:r w:rsidRPr="00643B50">
        <w:rPr>
          <w:rFonts w:ascii="Times New Roman" w:eastAsia="Times New Roman" w:hAnsi="Times New Roman" w:cs="Times New Roman"/>
          <w:b/>
          <w:bCs/>
          <w:color w:val="222222"/>
          <w:sz w:val="27"/>
          <w:szCs w:val="27"/>
          <w:lang w:eastAsia="ru-RU"/>
        </w:rPr>
        <w:t>рекомендуется</w:t>
      </w:r>
      <w:r w:rsidRPr="00643B50">
        <w:rPr>
          <w:rFonts w:ascii="Times New Roman" w:eastAsia="Times New Roman" w:hAnsi="Times New Roman" w:cs="Times New Roman"/>
          <w:color w:val="222222"/>
          <w:sz w:val="27"/>
          <w:szCs w:val="27"/>
          <w:lang w:eastAsia="ru-RU"/>
        </w:rPr>
        <w:t xml:space="preserve"> находиться на диспансерном наблюдении в течение года, далее по показаниям, если ДМПП был устранен, но остались или появились следующие состояния: легочная артериальная гипертензия, </w:t>
      </w:r>
      <w:proofErr w:type="spellStart"/>
      <w:r w:rsidRPr="00643B50">
        <w:rPr>
          <w:rFonts w:ascii="Times New Roman" w:eastAsia="Times New Roman" w:hAnsi="Times New Roman" w:cs="Times New Roman"/>
          <w:color w:val="222222"/>
          <w:sz w:val="27"/>
          <w:szCs w:val="27"/>
          <w:lang w:eastAsia="ru-RU"/>
        </w:rPr>
        <w:t>суправентрикулярная</w:t>
      </w:r>
      <w:proofErr w:type="spellEnd"/>
      <w:r w:rsidRPr="00643B50">
        <w:rPr>
          <w:rFonts w:ascii="Times New Roman" w:eastAsia="Times New Roman" w:hAnsi="Times New Roman" w:cs="Times New Roman"/>
          <w:color w:val="222222"/>
          <w:sz w:val="27"/>
          <w:szCs w:val="27"/>
          <w:lang w:eastAsia="ru-RU"/>
        </w:rPr>
        <w:t xml:space="preserve"> аритмия, право- или левожелудочковая дисфункция, сопутствующие пороки или другие заболевания сердца [7,8].</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(УУР С, УДД 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i/>
          <w:iCs/>
          <w:color w:val="333333"/>
          <w:sz w:val="27"/>
          <w:szCs w:val="27"/>
          <w:lang w:eastAsia="ru-RU"/>
        </w:rPr>
        <w:t>Комментарии:</w:t>
      </w:r>
      <w:r w:rsidRPr="00643B50">
        <w:rPr>
          <w:rFonts w:ascii="Times New Roman" w:eastAsia="Times New Roman" w:hAnsi="Times New Roman" w:cs="Times New Roman"/>
          <w:i/>
          <w:iCs/>
          <w:color w:val="333333"/>
          <w:sz w:val="27"/>
          <w:szCs w:val="27"/>
          <w:lang w:eastAsia="ru-RU"/>
        </w:rPr>
        <w:t xml:space="preserve"> Частота диспансерного наблюдения у врача-детского кардиолога/врача-кардиолога - через месяц, 6 и 12 месяцев после операции. В комплекс диспансерного наблюдения включаются ЭКГ и </w:t>
      </w:r>
      <w:proofErr w:type="spellStart"/>
      <w:r w:rsidRPr="00643B50">
        <w:rPr>
          <w:rFonts w:ascii="Times New Roman" w:eastAsia="Times New Roman" w:hAnsi="Times New Roman" w:cs="Times New Roman"/>
          <w:i/>
          <w:iCs/>
          <w:color w:val="333333"/>
          <w:sz w:val="27"/>
          <w:szCs w:val="27"/>
          <w:lang w:eastAsia="ru-RU"/>
        </w:rPr>
        <w:t>ЭхоКГ</w:t>
      </w:r>
      <w:proofErr w:type="spellEnd"/>
      <w:r w:rsidRPr="00643B50">
        <w:rPr>
          <w:rFonts w:ascii="Times New Roman" w:eastAsia="Times New Roman" w:hAnsi="Times New Roman" w:cs="Times New Roman"/>
          <w:i/>
          <w:iCs/>
          <w:color w:val="333333"/>
          <w:sz w:val="27"/>
          <w:szCs w:val="27"/>
          <w:lang w:eastAsia="ru-RU"/>
        </w:rPr>
        <w:t xml:space="preserve">, а также при необходимости, тесты с дозированной физической нагрузкой и </w:t>
      </w:r>
      <w:proofErr w:type="spellStart"/>
      <w:r w:rsidRPr="00643B50">
        <w:rPr>
          <w:rFonts w:ascii="Times New Roman" w:eastAsia="Times New Roman" w:hAnsi="Times New Roman" w:cs="Times New Roman"/>
          <w:i/>
          <w:iCs/>
          <w:color w:val="333333"/>
          <w:sz w:val="27"/>
          <w:szCs w:val="27"/>
          <w:lang w:eastAsia="ru-RU"/>
        </w:rPr>
        <w:t>пульсоксиметрия</w:t>
      </w:r>
      <w:proofErr w:type="spellEnd"/>
      <w:r w:rsidRPr="00643B50">
        <w:rPr>
          <w:rFonts w:ascii="Times New Roman" w:eastAsia="Times New Roman" w:hAnsi="Times New Roman" w:cs="Times New Roman"/>
          <w:i/>
          <w:iCs/>
          <w:color w:val="333333"/>
          <w:sz w:val="27"/>
          <w:szCs w:val="27"/>
          <w:lang w:eastAsia="ru-RU"/>
        </w:rPr>
        <w:t>. Дальнейшее наблюдение, при наличии показаний, осуществляется с интервалом 12-60 месяцев [7,8].</w:t>
      </w:r>
    </w:p>
    <w:p w:rsidR="00643B50" w:rsidRPr="00643B50" w:rsidRDefault="00643B50" w:rsidP="00643B50">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Рекомендуется</w:t>
      </w:r>
      <w:r w:rsidRPr="00643B50">
        <w:rPr>
          <w:rFonts w:ascii="Times New Roman" w:eastAsia="Times New Roman" w:hAnsi="Times New Roman" w:cs="Times New Roman"/>
          <w:color w:val="222222"/>
          <w:sz w:val="27"/>
          <w:szCs w:val="27"/>
          <w:lang w:eastAsia="ru-RU"/>
        </w:rPr>
        <w:t> проведение общего (клинического) анализа мочи и общего (клинического) анализа крови и развернутого с оценкой уровня гемоглобина и гематокрита, количества эритроцитов, лейкоцитов, тромбоцитов, скорости оседания эритроцитов у всех пациентов с ДМПП, а также после оперативной коррекции в процессе динамического наблюдения каждые 6–12 месяцев и при поступлении в стационар [30,44].</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(УДД5 УУРС)</w:t>
      </w:r>
    </w:p>
    <w:p w:rsidR="00643B50" w:rsidRPr="00643B50" w:rsidRDefault="00643B50" w:rsidP="00643B50">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Рекомендуется</w:t>
      </w:r>
      <w:r w:rsidRPr="00643B50">
        <w:rPr>
          <w:rFonts w:ascii="Times New Roman" w:eastAsia="Times New Roman" w:hAnsi="Times New Roman" w:cs="Times New Roman"/>
          <w:color w:val="222222"/>
          <w:sz w:val="27"/>
          <w:szCs w:val="27"/>
          <w:lang w:eastAsia="ru-RU"/>
        </w:rPr>
        <w:t xml:space="preserve"> проведение анализа крови биохимического общетерапевтического (исследование уровня калия, натрия, глюкозы, </w:t>
      </w:r>
      <w:proofErr w:type="spellStart"/>
      <w:r w:rsidRPr="00643B50">
        <w:rPr>
          <w:rFonts w:ascii="Times New Roman" w:eastAsia="Times New Roman" w:hAnsi="Times New Roman" w:cs="Times New Roman"/>
          <w:color w:val="222222"/>
          <w:sz w:val="27"/>
          <w:szCs w:val="27"/>
          <w:lang w:eastAsia="ru-RU"/>
        </w:rPr>
        <w:t>креатинина</w:t>
      </w:r>
      <w:proofErr w:type="spellEnd"/>
      <w:r w:rsidRPr="00643B50">
        <w:rPr>
          <w:rFonts w:ascii="Times New Roman" w:eastAsia="Times New Roman" w:hAnsi="Times New Roman" w:cs="Times New Roman"/>
          <w:color w:val="222222"/>
          <w:sz w:val="27"/>
          <w:szCs w:val="27"/>
          <w:lang w:eastAsia="ru-RU"/>
        </w:rPr>
        <w:t xml:space="preserve">, общего белка, мочевины, общего билирубина, определение активности </w:t>
      </w:r>
      <w:proofErr w:type="spellStart"/>
      <w:r w:rsidRPr="00643B50">
        <w:rPr>
          <w:rFonts w:ascii="Times New Roman" w:eastAsia="Times New Roman" w:hAnsi="Times New Roman" w:cs="Times New Roman"/>
          <w:color w:val="222222"/>
          <w:sz w:val="27"/>
          <w:szCs w:val="27"/>
          <w:lang w:eastAsia="ru-RU"/>
        </w:rPr>
        <w:t>аспартатаминотрансферазы</w:t>
      </w:r>
      <w:proofErr w:type="spellEnd"/>
      <w:r w:rsidRPr="00643B50">
        <w:rPr>
          <w:rFonts w:ascii="Times New Roman" w:eastAsia="Times New Roman" w:hAnsi="Times New Roman" w:cs="Times New Roman"/>
          <w:color w:val="222222"/>
          <w:sz w:val="27"/>
          <w:szCs w:val="27"/>
          <w:lang w:eastAsia="ru-RU"/>
        </w:rPr>
        <w:t xml:space="preserve"> и </w:t>
      </w:r>
      <w:proofErr w:type="spellStart"/>
      <w:r w:rsidRPr="00643B50">
        <w:rPr>
          <w:rFonts w:ascii="Times New Roman" w:eastAsia="Times New Roman" w:hAnsi="Times New Roman" w:cs="Times New Roman"/>
          <w:color w:val="222222"/>
          <w:sz w:val="27"/>
          <w:szCs w:val="27"/>
          <w:lang w:eastAsia="ru-RU"/>
        </w:rPr>
        <w:t>аланинаминотрансферазы</w:t>
      </w:r>
      <w:proofErr w:type="spellEnd"/>
      <w:r w:rsidRPr="00643B50">
        <w:rPr>
          <w:rFonts w:ascii="Times New Roman" w:eastAsia="Times New Roman" w:hAnsi="Times New Roman" w:cs="Times New Roman"/>
          <w:color w:val="222222"/>
          <w:sz w:val="27"/>
          <w:szCs w:val="27"/>
          <w:lang w:eastAsia="ru-RU"/>
        </w:rPr>
        <w:t xml:space="preserve"> в крови, </w:t>
      </w:r>
      <w:r w:rsidRPr="00643B50">
        <w:rPr>
          <w:rFonts w:ascii="Times New Roman" w:eastAsia="Times New Roman" w:hAnsi="Times New Roman" w:cs="Times New Roman"/>
          <w:color w:val="222222"/>
          <w:sz w:val="27"/>
          <w:szCs w:val="27"/>
          <w:lang w:eastAsia="ru-RU"/>
        </w:rPr>
        <w:lastRenderedPageBreak/>
        <w:t xml:space="preserve">исследование уровня свободного </w:t>
      </w:r>
      <w:proofErr w:type="spellStart"/>
      <w:r w:rsidRPr="00643B50">
        <w:rPr>
          <w:rFonts w:ascii="Times New Roman" w:eastAsia="Times New Roman" w:hAnsi="Times New Roman" w:cs="Times New Roman"/>
          <w:color w:val="222222"/>
          <w:sz w:val="27"/>
          <w:szCs w:val="27"/>
          <w:lang w:eastAsia="ru-RU"/>
        </w:rPr>
        <w:t>трийодтиронина</w:t>
      </w:r>
      <w:proofErr w:type="spellEnd"/>
      <w:r w:rsidRPr="00643B50">
        <w:rPr>
          <w:rFonts w:ascii="Times New Roman" w:eastAsia="Times New Roman" w:hAnsi="Times New Roman" w:cs="Times New Roman"/>
          <w:color w:val="222222"/>
          <w:sz w:val="27"/>
          <w:szCs w:val="27"/>
          <w:lang w:eastAsia="ru-RU"/>
        </w:rPr>
        <w:t xml:space="preserve"> (СТ3), свободного тироксина (СТ4) и тиреотропного гормона (ТТГ) в крови, С реактивного белка в крови) для оценки почечной и печеночной функции, исключения воспаления, при наличии клинической симптоматики, определение соотношения белковых фракций методом электрофореза у всех пациентов с ДМПП, а также после оперативной коррекции в процессе динамического наблюдения. Исследование уровня общего холестерина крови, уровня холестерина липопротеидов низкой плотности (</w:t>
      </w:r>
      <w:proofErr w:type="spellStart"/>
      <w:r w:rsidRPr="00643B50">
        <w:rPr>
          <w:rFonts w:ascii="Times New Roman" w:eastAsia="Times New Roman" w:hAnsi="Times New Roman" w:cs="Times New Roman"/>
          <w:color w:val="222222"/>
          <w:sz w:val="27"/>
          <w:szCs w:val="27"/>
          <w:lang w:eastAsia="ru-RU"/>
        </w:rPr>
        <w:t>ХсЛНП</w:t>
      </w:r>
      <w:proofErr w:type="spellEnd"/>
      <w:r w:rsidRPr="00643B50">
        <w:rPr>
          <w:rFonts w:ascii="Times New Roman" w:eastAsia="Times New Roman" w:hAnsi="Times New Roman" w:cs="Times New Roman"/>
          <w:color w:val="222222"/>
          <w:sz w:val="27"/>
          <w:szCs w:val="27"/>
          <w:lang w:eastAsia="ru-RU"/>
        </w:rPr>
        <w:t>) и триглицеридов (ТГ), с целью выявления фактора риска сопутствующего атеросклероза и, при необходимости, коррекции терапии, у всех взрослых пациентов с ДМПП, а также после оперативной коррекции в процессе динамического наблюдения [30,44].</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(УДД5 УУРС)</w:t>
      </w:r>
    </w:p>
    <w:p w:rsidR="00643B50" w:rsidRPr="00643B50" w:rsidRDefault="00643B50" w:rsidP="00643B50">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Рекомендуется</w:t>
      </w:r>
      <w:r w:rsidRPr="00643B50">
        <w:rPr>
          <w:rFonts w:ascii="Times New Roman" w:eastAsia="Times New Roman" w:hAnsi="Times New Roman" w:cs="Times New Roman"/>
          <w:color w:val="222222"/>
          <w:sz w:val="27"/>
          <w:szCs w:val="27"/>
          <w:lang w:eastAsia="ru-RU"/>
        </w:rPr>
        <w:t xml:space="preserve"> исследование уровня N-терминального фрагмента натрийуретического </w:t>
      </w:r>
      <w:proofErr w:type="spellStart"/>
      <w:r w:rsidRPr="00643B50">
        <w:rPr>
          <w:rFonts w:ascii="Times New Roman" w:eastAsia="Times New Roman" w:hAnsi="Times New Roman" w:cs="Times New Roman"/>
          <w:color w:val="222222"/>
          <w:sz w:val="27"/>
          <w:szCs w:val="27"/>
          <w:lang w:eastAsia="ru-RU"/>
        </w:rPr>
        <w:t>пропептида</w:t>
      </w:r>
      <w:proofErr w:type="spellEnd"/>
      <w:r w:rsidRPr="00643B50">
        <w:rPr>
          <w:rFonts w:ascii="Times New Roman" w:eastAsia="Times New Roman" w:hAnsi="Times New Roman" w:cs="Times New Roman"/>
          <w:color w:val="222222"/>
          <w:sz w:val="27"/>
          <w:szCs w:val="27"/>
          <w:lang w:eastAsia="ru-RU"/>
        </w:rPr>
        <w:t xml:space="preserve"> мозгового (NT-</w:t>
      </w:r>
      <w:proofErr w:type="spellStart"/>
      <w:r w:rsidRPr="00643B50">
        <w:rPr>
          <w:rFonts w:ascii="Times New Roman" w:eastAsia="Times New Roman" w:hAnsi="Times New Roman" w:cs="Times New Roman"/>
          <w:color w:val="222222"/>
          <w:sz w:val="27"/>
          <w:szCs w:val="27"/>
          <w:lang w:eastAsia="ru-RU"/>
        </w:rPr>
        <w:t>proBNP</w:t>
      </w:r>
      <w:proofErr w:type="spellEnd"/>
      <w:r w:rsidRPr="00643B50">
        <w:rPr>
          <w:rFonts w:ascii="Times New Roman" w:eastAsia="Times New Roman" w:hAnsi="Times New Roman" w:cs="Times New Roman"/>
          <w:color w:val="222222"/>
          <w:sz w:val="27"/>
          <w:szCs w:val="27"/>
          <w:lang w:eastAsia="ru-RU"/>
        </w:rPr>
        <w:t>) в крови пациентам с ДМПП, а также после оперативной коррекции, при наличии показаний, для оценки прогноза больных с ДМПП [30,44].</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(УДД 5 УУРС)</w:t>
      </w:r>
    </w:p>
    <w:p w:rsidR="00643B50" w:rsidRPr="00643B50" w:rsidRDefault="00643B50" w:rsidP="00643B50">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При наблюдении пациентов после </w:t>
      </w:r>
      <w:proofErr w:type="spellStart"/>
      <w:r w:rsidRPr="00643B50">
        <w:rPr>
          <w:rFonts w:ascii="Times New Roman" w:eastAsia="Times New Roman" w:hAnsi="Times New Roman" w:cs="Times New Roman"/>
          <w:color w:val="222222"/>
          <w:sz w:val="27"/>
          <w:szCs w:val="27"/>
          <w:lang w:eastAsia="ru-RU"/>
        </w:rPr>
        <w:t>транскатетерного</w:t>
      </w:r>
      <w:proofErr w:type="spellEnd"/>
      <w:r w:rsidRPr="00643B50">
        <w:rPr>
          <w:rFonts w:ascii="Times New Roman" w:eastAsia="Times New Roman" w:hAnsi="Times New Roman" w:cs="Times New Roman"/>
          <w:color w:val="222222"/>
          <w:sz w:val="27"/>
          <w:szCs w:val="27"/>
          <w:lang w:eastAsia="ru-RU"/>
        </w:rPr>
        <w:t xml:space="preserve"> закрытия ДМПП </w:t>
      </w:r>
      <w:r w:rsidRPr="00643B50">
        <w:rPr>
          <w:rFonts w:ascii="Times New Roman" w:eastAsia="Times New Roman" w:hAnsi="Times New Roman" w:cs="Times New Roman"/>
          <w:b/>
          <w:bCs/>
          <w:color w:val="222222"/>
          <w:sz w:val="27"/>
          <w:szCs w:val="27"/>
          <w:lang w:eastAsia="ru-RU"/>
        </w:rPr>
        <w:t>рекомендуется </w:t>
      </w:r>
      <w:r w:rsidRPr="00643B50">
        <w:rPr>
          <w:rFonts w:ascii="Times New Roman" w:eastAsia="Times New Roman" w:hAnsi="Times New Roman" w:cs="Times New Roman"/>
          <w:color w:val="222222"/>
          <w:sz w:val="27"/>
          <w:szCs w:val="27"/>
          <w:lang w:eastAsia="ru-RU"/>
        </w:rPr>
        <w:t xml:space="preserve">применение </w:t>
      </w:r>
      <w:proofErr w:type="spellStart"/>
      <w:r w:rsidRPr="00643B50">
        <w:rPr>
          <w:rFonts w:ascii="Times New Roman" w:eastAsia="Times New Roman" w:hAnsi="Times New Roman" w:cs="Times New Roman"/>
          <w:color w:val="222222"/>
          <w:sz w:val="27"/>
          <w:szCs w:val="27"/>
          <w:lang w:eastAsia="ru-RU"/>
        </w:rPr>
        <w:t>антиагрегантов</w:t>
      </w:r>
      <w:proofErr w:type="spellEnd"/>
      <w:r w:rsidRPr="00643B50">
        <w:rPr>
          <w:rFonts w:ascii="Times New Roman" w:eastAsia="Times New Roman" w:hAnsi="Times New Roman" w:cs="Times New Roman"/>
          <w:color w:val="222222"/>
          <w:sz w:val="27"/>
          <w:szCs w:val="27"/>
          <w:lang w:eastAsia="ru-RU"/>
        </w:rPr>
        <w:t>, кроме гепарина в течение 6 месяцев [7,18-20,26].</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(УУР С, УДД 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w:t>
      </w:r>
      <w:r w:rsidRPr="00643B50">
        <w:rPr>
          <w:rFonts w:ascii="Times New Roman" w:eastAsia="Times New Roman" w:hAnsi="Times New Roman" w:cs="Times New Roman"/>
          <w:i/>
          <w:iCs/>
          <w:color w:val="333333"/>
          <w:sz w:val="27"/>
          <w:szCs w:val="27"/>
          <w:lang w:eastAsia="ru-RU"/>
        </w:rPr>
        <w:t> </w:t>
      </w:r>
      <w:proofErr w:type="gramStart"/>
      <w:r w:rsidRPr="00643B50">
        <w:rPr>
          <w:rFonts w:ascii="Times New Roman" w:eastAsia="Times New Roman" w:hAnsi="Times New Roman" w:cs="Times New Roman"/>
          <w:i/>
          <w:iCs/>
          <w:color w:val="333333"/>
          <w:sz w:val="27"/>
          <w:szCs w:val="27"/>
          <w:lang w:eastAsia="ru-RU"/>
        </w:rPr>
        <w:t>В</w:t>
      </w:r>
      <w:proofErr w:type="gramEnd"/>
      <w:r w:rsidRPr="00643B50">
        <w:rPr>
          <w:rFonts w:ascii="Times New Roman" w:eastAsia="Times New Roman" w:hAnsi="Times New Roman" w:cs="Times New Roman"/>
          <w:i/>
          <w:iCs/>
          <w:color w:val="333333"/>
          <w:sz w:val="27"/>
          <w:szCs w:val="27"/>
          <w:lang w:eastAsia="ru-RU"/>
        </w:rPr>
        <w:t xml:space="preserve"> качестве </w:t>
      </w:r>
      <w:proofErr w:type="spellStart"/>
      <w:r w:rsidRPr="00643B50">
        <w:rPr>
          <w:rFonts w:ascii="Times New Roman" w:eastAsia="Times New Roman" w:hAnsi="Times New Roman" w:cs="Times New Roman"/>
          <w:i/>
          <w:iCs/>
          <w:color w:val="333333"/>
          <w:sz w:val="27"/>
          <w:szCs w:val="27"/>
          <w:lang w:eastAsia="ru-RU"/>
        </w:rPr>
        <w:t>антиагрегантов</w:t>
      </w:r>
      <w:proofErr w:type="spellEnd"/>
      <w:r w:rsidRPr="00643B50">
        <w:rPr>
          <w:rFonts w:ascii="Times New Roman" w:eastAsia="Times New Roman" w:hAnsi="Times New Roman" w:cs="Times New Roman"/>
          <w:i/>
          <w:iCs/>
          <w:color w:val="333333"/>
          <w:sz w:val="27"/>
          <w:szCs w:val="27"/>
          <w:lang w:eastAsia="ru-RU"/>
        </w:rPr>
        <w:t>, кроме гепарина используются #ацетилсалициловая кислота** (</w:t>
      </w:r>
      <w:proofErr w:type="spellStart"/>
      <w:r w:rsidRPr="00643B50">
        <w:rPr>
          <w:rFonts w:ascii="Times New Roman" w:eastAsia="Times New Roman" w:hAnsi="Times New Roman" w:cs="Times New Roman"/>
          <w:i/>
          <w:iCs/>
          <w:color w:val="333333"/>
          <w:sz w:val="27"/>
          <w:szCs w:val="27"/>
          <w:lang w:eastAsia="ru-RU"/>
        </w:rPr>
        <w:t>off-label</w:t>
      </w:r>
      <w:proofErr w:type="spellEnd"/>
      <w:r w:rsidRPr="00643B50">
        <w:rPr>
          <w:rFonts w:ascii="Times New Roman" w:eastAsia="Times New Roman" w:hAnsi="Times New Roman" w:cs="Times New Roman"/>
          <w:i/>
          <w:iCs/>
          <w:color w:val="333333"/>
          <w:sz w:val="27"/>
          <w:szCs w:val="27"/>
          <w:lang w:eastAsia="ru-RU"/>
        </w:rPr>
        <w:t xml:space="preserve"> у детей до 18 лет) в дозе 5 мг/кг/сутки в один приём (не более 325 мг/сутки) или #</w:t>
      </w:r>
      <w:proofErr w:type="spellStart"/>
      <w:r w:rsidRPr="00643B50">
        <w:rPr>
          <w:rFonts w:ascii="Times New Roman" w:eastAsia="Times New Roman" w:hAnsi="Times New Roman" w:cs="Times New Roman"/>
          <w:i/>
          <w:iCs/>
          <w:color w:val="333333"/>
          <w:sz w:val="27"/>
          <w:szCs w:val="27"/>
          <w:lang w:eastAsia="ru-RU"/>
        </w:rPr>
        <w:t>клопидогрел</w:t>
      </w:r>
      <w:proofErr w:type="spellEnd"/>
      <w:r w:rsidRPr="00643B50">
        <w:rPr>
          <w:rFonts w:ascii="Times New Roman" w:eastAsia="Times New Roman" w:hAnsi="Times New Roman" w:cs="Times New Roman"/>
          <w:i/>
          <w:iCs/>
          <w:color w:val="333333"/>
          <w:sz w:val="27"/>
          <w:szCs w:val="27"/>
          <w:lang w:eastAsia="ru-RU"/>
        </w:rPr>
        <w:t>**(</w:t>
      </w:r>
      <w:proofErr w:type="spellStart"/>
      <w:r w:rsidRPr="00643B50">
        <w:rPr>
          <w:rFonts w:ascii="Times New Roman" w:eastAsia="Times New Roman" w:hAnsi="Times New Roman" w:cs="Times New Roman"/>
          <w:i/>
          <w:iCs/>
          <w:color w:val="333333"/>
          <w:sz w:val="27"/>
          <w:szCs w:val="27"/>
          <w:lang w:eastAsia="ru-RU"/>
        </w:rPr>
        <w:t>off-label</w:t>
      </w:r>
      <w:proofErr w:type="spellEnd"/>
      <w:r w:rsidRPr="00643B50">
        <w:rPr>
          <w:rFonts w:ascii="Times New Roman" w:eastAsia="Times New Roman" w:hAnsi="Times New Roman" w:cs="Times New Roman"/>
          <w:i/>
          <w:iCs/>
          <w:color w:val="333333"/>
          <w:sz w:val="27"/>
          <w:szCs w:val="27"/>
          <w:lang w:eastAsia="ru-RU"/>
        </w:rPr>
        <w:t xml:space="preserve"> у детей до 18 лет) в дозе 0,2-1,0 мг/кг/сутки в один приём [7,26].</w:t>
      </w:r>
    </w:p>
    <w:p w:rsidR="00643B50" w:rsidRPr="00643B50" w:rsidRDefault="00643B50" w:rsidP="00643B50">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Детям, перенесшим хирургическую или </w:t>
      </w:r>
      <w:proofErr w:type="spellStart"/>
      <w:r w:rsidRPr="00643B50">
        <w:rPr>
          <w:rFonts w:ascii="Times New Roman" w:eastAsia="Times New Roman" w:hAnsi="Times New Roman" w:cs="Times New Roman"/>
          <w:color w:val="222222"/>
          <w:sz w:val="27"/>
          <w:szCs w:val="27"/>
          <w:lang w:eastAsia="ru-RU"/>
        </w:rPr>
        <w:t>транскатетерную</w:t>
      </w:r>
      <w:proofErr w:type="spellEnd"/>
      <w:r w:rsidRPr="00643B50">
        <w:rPr>
          <w:rFonts w:ascii="Times New Roman" w:eastAsia="Times New Roman" w:hAnsi="Times New Roman" w:cs="Times New Roman"/>
          <w:color w:val="222222"/>
          <w:sz w:val="27"/>
          <w:szCs w:val="27"/>
          <w:lang w:eastAsia="ru-RU"/>
        </w:rPr>
        <w:t xml:space="preserve"> коррекцию ДМПП, </w:t>
      </w:r>
      <w:r w:rsidRPr="00643B50">
        <w:rPr>
          <w:rFonts w:ascii="Times New Roman" w:eastAsia="Times New Roman" w:hAnsi="Times New Roman" w:cs="Times New Roman"/>
          <w:b/>
          <w:bCs/>
          <w:color w:val="222222"/>
          <w:sz w:val="27"/>
          <w:szCs w:val="27"/>
          <w:lang w:eastAsia="ru-RU"/>
        </w:rPr>
        <w:t>рекомендуется</w:t>
      </w:r>
      <w:r w:rsidRPr="00643B50">
        <w:rPr>
          <w:rFonts w:ascii="Times New Roman" w:eastAsia="Times New Roman" w:hAnsi="Times New Roman" w:cs="Times New Roman"/>
          <w:color w:val="222222"/>
          <w:sz w:val="27"/>
          <w:szCs w:val="27"/>
          <w:lang w:eastAsia="ru-RU"/>
        </w:rPr>
        <w:t> выполнять вакцинацию не раннее, чем через три месяца [1].</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ЕОК нет (УУР С, УДД 5)</w:t>
      </w:r>
    </w:p>
    <w:p w:rsidR="00643B50" w:rsidRPr="00643B50" w:rsidRDefault="00643B50" w:rsidP="00643B50">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Пациентам после хирургического или </w:t>
      </w:r>
      <w:proofErr w:type="spellStart"/>
      <w:r w:rsidRPr="00643B50">
        <w:rPr>
          <w:rFonts w:ascii="Times New Roman" w:eastAsia="Times New Roman" w:hAnsi="Times New Roman" w:cs="Times New Roman"/>
          <w:color w:val="222222"/>
          <w:sz w:val="27"/>
          <w:szCs w:val="27"/>
          <w:lang w:eastAsia="ru-RU"/>
        </w:rPr>
        <w:t>транскатетерного</w:t>
      </w:r>
      <w:proofErr w:type="spellEnd"/>
      <w:r w:rsidRPr="00643B50">
        <w:rPr>
          <w:rFonts w:ascii="Times New Roman" w:eastAsia="Times New Roman" w:hAnsi="Times New Roman" w:cs="Times New Roman"/>
          <w:color w:val="222222"/>
          <w:sz w:val="27"/>
          <w:szCs w:val="27"/>
          <w:lang w:eastAsia="ru-RU"/>
        </w:rPr>
        <w:t xml:space="preserve"> закрытия ДМПП </w:t>
      </w:r>
      <w:r w:rsidRPr="00643B50">
        <w:rPr>
          <w:rFonts w:ascii="Times New Roman" w:eastAsia="Times New Roman" w:hAnsi="Times New Roman" w:cs="Times New Roman"/>
          <w:b/>
          <w:bCs/>
          <w:color w:val="222222"/>
          <w:sz w:val="27"/>
          <w:szCs w:val="27"/>
          <w:lang w:eastAsia="ru-RU"/>
        </w:rPr>
        <w:t>рекомендуется </w:t>
      </w:r>
      <w:r w:rsidRPr="00643B50">
        <w:rPr>
          <w:rFonts w:ascii="Times New Roman" w:eastAsia="Times New Roman" w:hAnsi="Times New Roman" w:cs="Times New Roman"/>
          <w:color w:val="222222"/>
          <w:sz w:val="27"/>
          <w:szCs w:val="27"/>
          <w:lang w:eastAsia="ru-RU"/>
        </w:rPr>
        <w:t>профилактика инфекционного эндокардита в течение 6 месяцев [27].</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 xml:space="preserve">ЕОК </w:t>
      </w:r>
      <w:proofErr w:type="spellStart"/>
      <w:r w:rsidRPr="00643B50">
        <w:rPr>
          <w:rFonts w:ascii="Times New Roman" w:eastAsia="Times New Roman" w:hAnsi="Times New Roman" w:cs="Times New Roman"/>
          <w:b/>
          <w:bCs/>
          <w:color w:val="222222"/>
          <w:sz w:val="27"/>
          <w:szCs w:val="27"/>
          <w:lang w:eastAsia="ru-RU"/>
        </w:rPr>
        <w:t>IIaC</w:t>
      </w:r>
      <w:proofErr w:type="spellEnd"/>
      <w:r w:rsidRPr="00643B50">
        <w:rPr>
          <w:rFonts w:ascii="Times New Roman" w:eastAsia="Times New Roman" w:hAnsi="Times New Roman" w:cs="Times New Roman"/>
          <w:b/>
          <w:bCs/>
          <w:color w:val="222222"/>
          <w:sz w:val="27"/>
          <w:szCs w:val="27"/>
          <w:lang w:eastAsia="ru-RU"/>
        </w:rPr>
        <w:t xml:space="preserve"> (УУРС, УДД5)</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Комментарии: </w:t>
      </w:r>
      <w:r w:rsidRPr="00643B50">
        <w:rPr>
          <w:rFonts w:ascii="Times New Roman" w:eastAsia="Times New Roman" w:hAnsi="Times New Roman" w:cs="Times New Roman"/>
          <w:i/>
          <w:iCs/>
          <w:color w:val="333333"/>
          <w:sz w:val="27"/>
          <w:szCs w:val="27"/>
          <w:lang w:eastAsia="ru-RU"/>
        </w:rPr>
        <w:t xml:space="preserve">При любом типе врождённого порока сердца при коррекции которого использовались синтетические материалы/протезы*** при наличии показаний осуществляется профилактика бактериального эндокардита в течение 6 месяцев после операции или пожизненно, если сохраняются </w:t>
      </w:r>
      <w:proofErr w:type="spellStart"/>
      <w:r w:rsidRPr="00643B50">
        <w:rPr>
          <w:rFonts w:ascii="Times New Roman" w:eastAsia="Times New Roman" w:hAnsi="Times New Roman" w:cs="Times New Roman"/>
          <w:i/>
          <w:iCs/>
          <w:color w:val="333333"/>
          <w:sz w:val="27"/>
          <w:szCs w:val="27"/>
          <w:lang w:eastAsia="ru-RU"/>
        </w:rPr>
        <w:lastRenderedPageBreak/>
        <w:t>резидуальные</w:t>
      </w:r>
      <w:proofErr w:type="spellEnd"/>
      <w:r w:rsidRPr="00643B50">
        <w:rPr>
          <w:rFonts w:ascii="Times New Roman" w:eastAsia="Times New Roman" w:hAnsi="Times New Roman" w:cs="Times New Roman"/>
          <w:i/>
          <w:iCs/>
          <w:color w:val="333333"/>
          <w:sz w:val="27"/>
          <w:szCs w:val="27"/>
          <w:lang w:eastAsia="ru-RU"/>
        </w:rPr>
        <w:t xml:space="preserve"> шунты или </w:t>
      </w:r>
      <w:proofErr w:type="spellStart"/>
      <w:r w:rsidRPr="00643B50">
        <w:rPr>
          <w:rFonts w:ascii="Times New Roman" w:eastAsia="Times New Roman" w:hAnsi="Times New Roman" w:cs="Times New Roman"/>
          <w:i/>
          <w:iCs/>
          <w:color w:val="333333"/>
          <w:sz w:val="27"/>
          <w:szCs w:val="27"/>
          <w:lang w:eastAsia="ru-RU"/>
        </w:rPr>
        <w:t>регургитация</w:t>
      </w:r>
      <w:proofErr w:type="spellEnd"/>
      <w:r w:rsidRPr="00643B50">
        <w:rPr>
          <w:rFonts w:ascii="Times New Roman" w:eastAsia="Times New Roman" w:hAnsi="Times New Roman" w:cs="Times New Roman"/>
          <w:i/>
          <w:iCs/>
          <w:color w:val="333333"/>
          <w:sz w:val="27"/>
          <w:szCs w:val="27"/>
          <w:lang w:eastAsia="ru-RU"/>
        </w:rPr>
        <w:t xml:space="preserve"> на клапанах. Профилактика эндокардита проводится при выполнении стоматологических вмешательств, сопровождающихся повреждением слизистой оболочки ротовой полости (экстракция зуба, манипуляции в </w:t>
      </w:r>
      <w:proofErr w:type="spellStart"/>
      <w:r w:rsidRPr="00643B50">
        <w:rPr>
          <w:rFonts w:ascii="Times New Roman" w:eastAsia="Times New Roman" w:hAnsi="Times New Roman" w:cs="Times New Roman"/>
          <w:i/>
          <w:iCs/>
          <w:color w:val="333333"/>
          <w:sz w:val="27"/>
          <w:szCs w:val="27"/>
          <w:lang w:eastAsia="ru-RU"/>
        </w:rPr>
        <w:t>периапикальной</w:t>
      </w:r>
      <w:proofErr w:type="spellEnd"/>
      <w:r w:rsidRPr="00643B50">
        <w:rPr>
          <w:rFonts w:ascii="Times New Roman" w:eastAsia="Times New Roman" w:hAnsi="Times New Roman" w:cs="Times New Roman"/>
          <w:i/>
          <w:iCs/>
          <w:color w:val="333333"/>
          <w:sz w:val="27"/>
          <w:szCs w:val="27"/>
          <w:lang w:eastAsia="ru-RU"/>
        </w:rPr>
        <w:t xml:space="preserve"> зоне зуба и т.д.).</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Показания для плановой госпитализации:</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1) наличие симптомов сердечной недостаточности;</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2) наличие нарушений ритма сердца;</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3) плановое оперативное лечение.</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Показания для экстренной госпитализации:</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1) ухудшение функционального статуса пациента на фоне возникновения </w:t>
      </w:r>
      <w:proofErr w:type="spellStart"/>
      <w:r w:rsidRPr="00643B50">
        <w:rPr>
          <w:rFonts w:ascii="Times New Roman" w:eastAsia="Times New Roman" w:hAnsi="Times New Roman" w:cs="Times New Roman"/>
          <w:color w:val="222222"/>
          <w:sz w:val="27"/>
          <w:szCs w:val="27"/>
          <w:lang w:eastAsia="ru-RU"/>
        </w:rPr>
        <w:t>гемодинамически</w:t>
      </w:r>
      <w:proofErr w:type="spellEnd"/>
      <w:r w:rsidRPr="00643B50">
        <w:rPr>
          <w:rFonts w:ascii="Times New Roman" w:eastAsia="Times New Roman" w:hAnsi="Times New Roman" w:cs="Times New Roman"/>
          <w:color w:val="222222"/>
          <w:sz w:val="27"/>
          <w:szCs w:val="27"/>
          <w:lang w:eastAsia="ru-RU"/>
        </w:rPr>
        <w:t xml:space="preserve"> значимых нарушений ритма сердца;</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2) наличие парадоксальной эмболии системных сосудов, в том числе мозга.</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Показания к выписке пациента из стационара:</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1) отсутствие симптомов сердечной недостаточности и нарушений ритма сердца.</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Нет.</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8058"/>
        <w:gridCol w:w="1292"/>
        <w:gridCol w:w="896"/>
        <w:gridCol w:w="954"/>
      </w:tblGrid>
      <w:tr w:rsidR="00643B50" w:rsidRPr="00643B50" w:rsidTr="00643B5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3B50" w:rsidRPr="00643B50" w:rsidRDefault="00643B50" w:rsidP="00643B50">
            <w:pPr>
              <w:spacing w:after="0" w:line="240" w:lineRule="atLeast"/>
              <w:jc w:val="both"/>
              <w:rPr>
                <w:rFonts w:ascii="Verdana" w:eastAsia="Times New Roman" w:hAnsi="Verdana" w:cs="Times New Roman"/>
                <w:b/>
                <w:bCs/>
                <w:sz w:val="27"/>
                <w:szCs w:val="27"/>
                <w:lang w:eastAsia="ru-RU"/>
              </w:rPr>
            </w:pPr>
            <w:r w:rsidRPr="00643B50">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3B50" w:rsidRPr="00643B50" w:rsidRDefault="00643B50" w:rsidP="00643B50">
            <w:pPr>
              <w:spacing w:after="0" w:line="240" w:lineRule="atLeast"/>
              <w:jc w:val="both"/>
              <w:rPr>
                <w:rFonts w:ascii="Verdana" w:eastAsia="Times New Roman" w:hAnsi="Verdana" w:cs="Times New Roman"/>
                <w:b/>
                <w:bCs/>
                <w:sz w:val="27"/>
                <w:szCs w:val="27"/>
                <w:lang w:eastAsia="ru-RU"/>
              </w:rPr>
            </w:pPr>
            <w:r w:rsidRPr="00643B50">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3B50" w:rsidRPr="00643B50" w:rsidRDefault="00643B50" w:rsidP="00643B50">
            <w:pPr>
              <w:spacing w:after="0" w:line="240" w:lineRule="atLeast"/>
              <w:jc w:val="both"/>
              <w:rPr>
                <w:rFonts w:ascii="Verdana" w:eastAsia="Times New Roman" w:hAnsi="Verdana" w:cs="Times New Roman"/>
                <w:b/>
                <w:bCs/>
                <w:sz w:val="27"/>
                <w:szCs w:val="27"/>
                <w:lang w:eastAsia="ru-RU"/>
              </w:rPr>
            </w:pPr>
            <w:r w:rsidRPr="00643B50">
              <w:rPr>
                <w:rFonts w:ascii="Verdana" w:eastAsia="Times New Roman" w:hAnsi="Verdana" w:cs="Times New Roman"/>
                <w:b/>
                <w:bCs/>
                <w:sz w:val="27"/>
                <w:szCs w:val="27"/>
                <w:lang w:eastAsia="ru-RU"/>
              </w:rPr>
              <w:t>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3B50" w:rsidRPr="00643B50" w:rsidRDefault="00643B50" w:rsidP="00643B50">
            <w:pPr>
              <w:spacing w:after="0" w:line="240" w:lineRule="atLeast"/>
              <w:jc w:val="both"/>
              <w:rPr>
                <w:rFonts w:ascii="Verdana" w:eastAsia="Times New Roman" w:hAnsi="Verdana" w:cs="Times New Roman"/>
                <w:b/>
                <w:bCs/>
                <w:sz w:val="27"/>
                <w:szCs w:val="27"/>
                <w:lang w:eastAsia="ru-RU"/>
              </w:rPr>
            </w:pPr>
            <w:r w:rsidRPr="00643B50">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3B50" w:rsidRPr="00643B50" w:rsidRDefault="00643B50" w:rsidP="00643B50">
            <w:pPr>
              <w:spacing w:after="0" w:line="240" w:lineRule="atLeast"/>
              <w:jc w:val="both"/>
              <w:rPr>
                <w:rFonts w:ascii="Verdana" w:eastAsia="Times New Roman" w:hAnsi="Verdana" w:cs="Times New Roman"/>
                <w:b/>
                <w:bCs/>
                <w:sz w:val="27"/>
                <w:szCs w:val="27"/>
                <w:lang w:eastAsia="ru-RU"/>
              </w:rPr>
            </w:pPr>
            <w:r w:rsidRPr="00643B50">
              <w:rPr>
                <w:rFonts w:ascii="Verdana" w:eastAsia="Times New Roman" w:hAnsi="Verdana" w:cs="Times New Roman"/>
                <w:b/>
                <w:bCs/>
                <w:sz w:val="27"/>
                <w:szCs w:val="27"/>
                <w:lang w:eastAsia="ru-RU"/>
              </w:rPr>
              <w:t>УДД</w:t>
            </w:r>
          </w:p>
        </w:tc>
      </w:tr>
      <w:tr w:rsidR="00643B50" w:rsidRPr="00643B50" w:rsidTr="00643B50">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b/>
                <w:bCs/>
                <w:sz w:val="27"/>
                <w:szCs w:val="27"/>
                <w:lang w:eastAsia="ru-RU"/>
              </w:rPr>
              <w:t>Этап постановки диагноза</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Выполнен сбор анамнеза и жалоб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5</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Выполнена аускультация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5</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5</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Выполнена эхокардиография с применением режима цветного допплеровского картирования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5</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 xml:space="preserve">Выполнено зондирование камер сердца при наличии косвенных </w:t>
            </w:r>
            <w:proofErr w:type="spellStart"/>
            <w:r w:rsidRPr="00643B50">
              <w:rPr>
                <w:rFonts w:ascii="Verdana" w:eastAsia="Times New Roman" w:hAnsi="Verdana" w:cs="Times New Roman"/>
                <w:sz w:val="27"/>
                <w:szCs w:val="27"/>
                <w:lang w:eastAsia="ru-RU"/>
              </w:rPr>
              <w:t>эхокардиографических</w:t>
            </w:r>
            <w:proofErr w:type="spellEnd"/>
            <w:r w:rsidRPr="00643B50">
              <w:rPr>
                <w:rFonts w:ascii="Verdana" w:eastAsia="Times New Roman" w:hAnsi="Verdana" w:cs="Times New Roman"/>
                <w:sz w:val="27"/>
                <w:szCs w:val="27"/>
                <w:lang w:eastAsia="ru-RU"/>
              </w:rPr>
              <w:t xml:space="preserve"> признаков легочной гипертензии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3</w:t>
            </w:r>
          </w:p>
        </w:tc>
      </w:tr>
      <w:tr w:rsidR="00643B50" w:rsidRPr="00643B50" w:rsidTr="00643B50">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b/>
                <w:bCs/>
                <w:sz w:val="27"/>
                <w:szCs w:val="27"/>
                <w:lang w:eastAsia="ru-RU"/>
              </w:rPr>
              <w:t>Этап консервативного и хирургического лечения</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Назначены диуретики при наличии симптомов сердечной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5</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 xml:space="preserve">Назначены другие </w:t>
            </w:r>
            <w:proofErr w:type="spellStart"/>
            <w:r w:rsidRPr="00643B50">
              <w:rPr>
                <w:rFonts w:ascii="Verdana" w:eastAsia="Times New Roman" w:hAnsi="Verdana" w:cs="Times New Roman"/>
                <w:sz w:val="27"/>
                <w:szCs w:val="27"/>
                <w:lang w:eastAsia="ru-RU"/>
              </w:rPr>
              <w:t>антигипертензивные</w:t>
            </w:r>
            <w:proofErr w:type="spellEnd"/>
            <w:r w:rsidRPr="00643B50">
              <w:rPr>
                <w:rFonts w:ascii="Verdana" w:eastAsia="Times New Roman" w:hAnsi="Verdana" w:cs="Times New Roman"/>
                <w:sz w:val="27"/>
                <w:szCs w:val="27"/>
                <w:lang w:eastAsia="ru-RU"/>
              </w:rPr>
              <w:t xml:space="preserve"> средства взрослой категории пациентов, у которых в результате </w:t>
            </w:r>
            <w:proofErr w:type="spellStart"/>
            <w:r w:rsidRPr="00643B50">
              <w:rPr>
                <w:rFonts w:ascii="Verdana" w:eastAsia="Times New Roman" w:hAnsi="Verdana" w:cs="Times New Roman"/>
                <w:sz w:val="27"/>
                <w:szCs w:val="27"/>
                <w:lang w:eastAsia="ru-RU"/>
              </w:rPr>
              <w:t>некорригированного</w:t>
            </w:r>
            <w:proofErr w:type="spellEnd"/>
            <w:r w:rsidRPr="00643B50">
              <w:rPr>
                <w:rFonts w:ascii="Verdana" w:eastAsia="Times New Roman" w:hAnsi="Verdana" w:cs="Times New Roman"/>
                <w:sz w:val="27"/>
                <w:szCs w:val="27"/>
                <w:lang w:eastAsia="ru-RU"/>
              </w:rPr>
              <w:t xml:space="preserve"> ДМПП развивается синдром </w:t>
            </w:r>
            <w:proofErr w:type="spellStart"/>
            <w:r w:rsidRPr="00643B50">
              <w:rPr>
                <w:rFonts w:ascii="Verdana" w:eastAsia="Times New Roman" w:hAnsi="Verdana" w:cs="Times New Roman"/>
                <w:sz w:val="27"/>
                <w:szCs w:val="27"/>
                <w:lang w:eastAsia="ru-RU"/>
              </w:rPr>
              <w:t>Эйзенменгера</w:t>
            </w:r>
            <w:proofErr w:type="spellEnd"/>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2</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Назначена антиаритмическая терапия  при наличии трепетания/фибрилляции предсердий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proofErr w:type="spellStart"/>
            <w:r w:rsidRPr="00643B50">
              <w:rPr>
                <w:rFonts w:ascii="Verdana" w:eastAsia="Times New Roman" w:hAnsi="Verdana" w:cs="Times New Roman"/>
                <w:sz w:val="27"/>
                <w:szCs w:val="27"/>
                <w:lang w:eastAsia="ru-RU"/>
              </w:rPr>
              <w:t>IIaC</w:t>
            </w:r>
            <w:proofErr w:type="spellEnd"/>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5</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 xml:space="preserve">Выполнено оперативное вмешательство по устранению дефекта </w:t>
            </w:r>
            <w:proofErr w:type="spellStart"/>
            <w:r w:rsidRPr="00643B50">
              <w:rPr>
                <w:rFonts w:ascii="Verdana" w:eastAsia="Times New Roman" w:hAnsi="Verdana" w:cs="Times New Roman"/>
                <w:sz w:val="27"/>
                <w:szCs w:val="27"/>
                <w:lang w:eastAsia="ru-RU"/>
              </w:rPr>
              <w:t>межпредсердной</w:t>
            </w:r>
            <w:proofErr w:type="spellEnd"/>
            <w:r w:rsidRPr="00643B50">
              <w:rPr>
                <w:rFonts w:ascii="Verdana" w:eastAsia="Times New Roman" w:hAnsi="Verdana" w:cs="Times New Roman"/>
                <w:sz w:val="27"/>
                <w:szCs w:val="27"/>
                <w:lang w:eastAsia="ru-RU"/>
              </w:rPr>
              <w:t xml:space="preserve"> перегородки при наличии медицинских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proofErr w:type="spellStart"/>
            <w:r w:rsidRPr="00643B50">
              <w:rPr>
                <w:rFonts w:ascii="Verdana" w:eastAsia="Times New Roman" w:hAnsi="Verdana" w:cs="Times New Roman"/>
                <w:sz w:val="27"/>
                <w:szCs w:val="27"/>
                <w:lang w:eastAsia="ru-RU"/>
              </w:rPr>
              <w:t>IIaC</w:t>
            </w:r>
            <w:proofErr w:type="spellEnd"/>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5</w:t>
            </w:r>
          </w:p>
        </w:tc>
      </w:tr>
      <w:tr w:rsidR="00643B50" w:rsidRPr="00643B50" w:rsidTr="00643B50">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b/>
                <w:bCs/>
                <w:sz w:val="27"/>
                <w:szCs w:val="27"/>
                <w:lang w:eastAsia="ru-RU"/>
              </w:rPr>
              <w:t>Этап послеоперационного контроля</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Выполнена регистрация электрокардиограммы перед выпиской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5</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Выполнена эхокардиография с применением режима цветного допплеровского картирования перед выпиской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5</w:t>
            </w:r>
          </w:p>
        </w:tc>
      </w:tr>
    </w:tbl>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lastRenderedPageBreak/>
        <w:t>Список литературы</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t xml:space="preserve">Myung K. Park. // Pediatric Cardiology for Practitioners. </w:t>
      </w:r>
      <w:proofErr w:type="spellStart"/>
      <w:r w:rsidRPr="00643B50">
        <w:rPr>
          <w:rFonts w:ascii="Times New Roman" w:eastAsia="Times New Roman" w:hAnsi="Times New Roman" w:cs="Times New Roman"/>
          <w:color w:val="222222"/>
          <w:sz w:val="27"/>
          <w:szCs w:val="27"/>
          <w:lang w:eastAsia="ru-RU"/>
        </w:rPr>
        <w:t>Mosby</w:t>
      </w:r>
      <w:proofErr w:type="spellEnd"/>
      <w:r w:rsidRPr="00643B50">
        <w:rPr>
          <w:rFonts w:ascii="Times New Roman" w:eastAsia="Times New Roman" w:hAnsi="Times New Roman" w:cs="Times New Roman"/>
          <w:color w:val="222222"/>
          <w:sz w:val="27"/>
          <w:szCs w:val="27"/>
          <w:lang w:eastAsia="ru-RU"/>
        </w:rPr>
        <w:t xml:space="preserve">; 6 </w:t>
      </w:r>
      <w:proofErr w:type="spellStart"/>
      <w:r w:rsidRPr="00643B50">
        <w:rPr>
          <w:rFonts w:ascii="Times New Roman" w:eastAsia="Times New Roman" w:hAnsi="Times New Roman" w:cs="Times New Roman"/>
          <w:color w:val="222222"/>
          <w:sz w:val="27"/>
          <w:szCs w:val="27"/>
          <w:lang w:eastAsia="ru-RU"/>
        </w:rPr>
        <w:t>edition</w:t>
      </w:r>
      <w:proofErr w:type="spellEnd"/>
      <w:r w:rsidRPr="00643B50">
        <w:rPr>
          <w:rFonts w:ascii="Times New Roman" w:eastAsia="Times New Roman" w:hAnsi="Times New Roman" w:cs="Times New Roman"/>
          <w:color w:val="222222"/>
          <w:sz w:val="27"/>
          <w:szCs w:val="27"/>
          <w:lang w:eastAsia="ru-RU"/>
        </w:rPr>
        <w:t xml:space="preserve">, </w:t>
      </w:r>
      <w:proofErr w:type="gramStart"/>
      <w:r w:rsidRPr="00643B50">
        <w:rPr>
          <w:rFonts w:ascii="Times New Roman" w:eastAsia="Times New Roman" w:hAnsi="Times New Roman" w:cs="Times New Roman"/>
          <w:color w:val="222222"/>
          <w:sz w:val="27"/>
          <w:szCs w:val="27"/>
          <w:lang w:eastAsia="ru-RU"/>
        </w:rPr>
        <w:t>2014.-</w:t>
      </w:r>
      <w:proofErr w:type="gramEnd"/>
      <w:r w:rsidRPr="00643B50">
        <w:rPr>
          <w:rFonts w:ascii="Times New Roman" w:eastAsia="Times New Roman" w:hAnsi="Times New Roman" w:cs="Times New Roman"/>
          <w:color w:val="222222"/>
          <w:sz w:val="27"/>
          <w:szCs w:val="27"/>
          <w:lang w:eastAsia="ru-RU"/>
        </w:rPr>
        <w:t>688 p.</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t xml:space="preserve">Hoffman JIE, Kaplan S. The incidence of congenital heart disease. </w:t>
      </w:r>
      <w:r w:rsidRPr="00643B50">
        <w:rPr>
          <w:rFonts w:ascii="Times New Roman" w:eastAsia="Times New Roman" w:hAnsi="Times New Roman" w:cs="Times New Roman"/>
          <w:color w:val="222222"/>
          <w:sz w:val="27"/>
          <w:szCs w:val="27"/>
          <w:lang w:eastAsia="ru-RU"/>
        </w:rPr>
        <w:t xml:space="preserve">J </w:t>
      </w:r>
      <w:proofErr w:type="spellStart"/>
      <w:r w:rsidRPr="00643B50">
        <w:rPr>
          <w:rFonts w:ascii="Times New Roman" w:eastAsia="Times New Roman" w:hAnsi="Times New Roman" w:cs="Times New Roman"/>
          <w:color w:val="222222"/>
          <w:sz w:val="27"/>
          <w:szCs w:val="27"/>
          <w:lang w:eastAsia="ru-RU"/>
        </w:rPr>
        <w:t>Am</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CollCardiol</w:t>
      </w:r>
      <w:proofErr w:type="spellEnd"/>
      <w:r w:rsidRPr="00643B50">
        <w:rPr>
          <w:rFonts w:ascii="Times New Roman" w:eastAsia="Times New Roman" w:hAnsi="Times New Roman" w:cs="Times New Roman"/>
          <w:color w:val="222222"/>
          <w:sz w:val="27"/>
          <w:szCs w:val="27"/>
          <w:lang w:eastAsia="ru-RU"/>
        </w:rPr>
        <w:t xml:space="preserve">. </w:t>
      </w:r>
      <w:proofErr w:type="gramStart"/>
      <w:r w:rsidRPr="00643B50">
        <w:rPr>
          <w:rFonts w:ascii="Times New Roman" w:eastAsia="Times New Roman" w:hAnsi="Times New Roman" w:cs="Times New Roman"/>
          <w:color w:val="222222"/>
          <w:sz w:val="27"/>
          <w:szCs w:val="27"/>
          <w:lang w:eastAsia="ru-RU"/>
        </w:rPr>
        <w:t>2002;39:1890</w:t>
      </w:r>
      <w:proofErr w:type="gramEnd"/>
      <w:r w:rsidRPr="00643B50">
        <w:rPr>
          <w:rFonts w:ascii="Times New Roman" w:eastAsia="Times New Roman" w:hAnsi="Times New Roman" w:cs="Times New Roman"/>
          <w:color w:val="222222"/>
          <w:sz w:val="27"/>
          <w:szCs w:val="27"/>
          <w:lang w:eastAsia="ru-RU"/>
        </w:rPr>
        <w:t>–900.</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t xml:space="preserve">Kouchoukos N.T., Blackstone E.H., Hanley F.L., Kirklin J.K. Kirklin/Barratt-Boyes cardiac surgery: morphology, diagnostic criteria, natural history, techniques, results, and indications. – 4th ed. </w:t>
      </w:r>
      <w:proofErr w:type="spellStart"/>
      <w:r w:rsidRPr="00643B50">
        <w:rPr>
          <w:rFonts w:ascii="Times New Roman" w:eastAsia="Times New Roman" w:hAnsi="Times New Roman" w:cs="Times New Roman"/>
          <w:color w:val="222222"/>
          <w:sz w:val="27"/>
          <w:szCs w:val="27"/>
          <w:lang w:eastAsia="ru-RU"/>
        </w:rPr>
        <w:t>Philadelphia</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Elsevier</w:t>
      </w:r>
      <w:proofErr w:type="spellEnd"/>
      <w:r w:rsidRPr="00643B50">
        <w:rPr>
          <w:rFonts w:ascii="Times New Roman" w:eastAsia="Times New Roman" w:hAnsi="Times New Roman" w:cs="Times New Roman"/>
          <w:color w:val="222222"/>
          <w:sz w:val="27"/>
          <w:szCs w:val="27"/>
          <w:lang w:eastAsia="ru-RU"/>
        </w:rPr>
        <w:t>; 2013.</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Купряшов</w:t>
      </w:r>
      <w:proofErr w:type="spellEnd"/>
      <w:r w:rsidRPr="00643B50">
        <w:rPr>
          <w:rFonts w:ascii="Times New Roman" w:eastAsia="Times New Roman" w:hAnsi="Times New Roman" w:cs="Times New Roman"/>
          <w:color w:val="222222"/>
          <w:sz w:val="27"/>
          <w:szCs w:val="27"/>
          <w:lang w:eastAsia="ru-RU"/>
        </w:rPr>
        <w:t xml:space="preserve"> А.А. Дефект </w:t>
      </w:r>
      <w:proofErr w:type="spellStart"/>
      <w:r w:rsidRPr="00643B50">
        <w:rPr>
          <w:rFonts w:ascii="Times New Roman" w:eastAsia="Times New Roman" w:hAnsi="Times New Roman" w:cs="Times New Roman"/>
          <w:color w:val="222222"/>
          <w:sz w:val="27"/>
          <w:szCs w:val="27"/>
          <w:lang w:eastAsia="ru-RU"/>
        </w:rPr>
        <w:t>межпредсердной</w:t>
      </w:r>
      <w:proofErr w:type="spellEnd"/>
      <w:r w:rsidRPr="00643B50">
        <w:rPr>
          <w:rFonts w:ascii="Times New Roman" w:eastAsia="Times New Roman" w:hAnsi="Times New Roman" w:cs="Times New Roman"/>
          <w:color w:val="222222"/>
          <w:sz w:val="27"/>
          <w:szCs w:val="27"/>
          <w:lang w:eastAsia="ru-RU"/>
        </w:rPr>
        <w:t xml:space="preserve"> перегородки. Частичный аномальный дренаж легочных вен. В кн.: </w:t>
      </w:r>
      <w:proofErr w:type="spellStart"/>
      <w:r w:rsidRPr="00643B50">
        <w:rPr>
          <w:rFonts w:ascii="Times New Roman" w:eastAsia="Times New Roman" w:hAnsi="Times New Roman" w:cs="Times New Roman"/>
          <w:color w:val="222222"/>
          <w:sz w:val="27"/>
          <w:szCs w:val="27"/>
          <w:lang w:eastAsia="ru-RU"/>
        </w:rPr>
        <w:t>Бокерия</w:t>
      </w:r>
      <w:proofErr w:type="spellEnd"/>
      <w:r w:rsidRPr="00643B50">
        <w:rPr>
          <w:rFonts w:ascii="Times New Roman" w:eastAsia="Times New Roman" w:hAnsi="Times New Roman" w:cs="Times New Roman"/>
          <w:color w:val="222222"/>
          <w:sz w:val="27"/>
          <w:szCs w:val="27"/>
          <w:lang w:eastAsia="ru-RU"/>
        </w:rPr>
        <w:t xml:space="preserve"> Л.А., Шаталов К.В. (ред.). Детская кардиохирургия. Руководство для врачей. ФГБУ "НМИЦССХ им. А.Н. Бакулева" МЗ РФ, 2016, с. 294-312.</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Шарыкин</w:t>
      </w:r>
      <w:proofErr w:type="spellEnd"/>
      <w:r w:rsidRPr="00643B50">
        <w:rPr>
          <w:rFonts w:ascii="Times New Roman" w:eastAsia="Times New Roman" w:hAnsi="Times New Roman" w:cs="Times New Roman"/>
          <w:color w:val="222222"/>
          <w:sz w:val="27"/>
          <w:szCs w:val="27"/>
          <w:lang w:eastAsia="ru-RU"/>
        </w:rPr>
        <w:t xml:space="preserve"> А.С. Врожденные пороки сердца. Руководство для педиатров, кардиологов, неонатологов. М.: Теремок; 2005.</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val="en-US" w:eastAsia="ru-RU"/>
        </w:rPr>
      </w:pPr>
      <w:r w:rsidRPr="00643B50">
        <w:rPr>
          <w:rFonts w:ascii="Times New Roman" w:eastAsia="Times New Roman" w:hAnsi="Times New Roman" w:cs="Times New Roman"/>
          <w:color w:val="222222"/>
          <w:sz w:val="27"/>
          <w:szCs w:val="27"/>
          <w:lang w:val="en-US" w:eastAsia="ru-RU"/>
        </w:rPr>
        <w:t>Benson DW, Sharkey A, Fatkin D, et al. Reduced penetrance, variable expressivity, and genetic heterogeneity of familial atrial septal defects.Circulation. 1998; 97: 2043– 8.</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t xml:space="preserve">Jochen Weil. // Guidelines for the Management of Congenital Heart Diseases in Childhood and Adolescence. </w:t>
      </w:r>
      <w:proofErr w:type="spellStart"/>
      <w:r w:rsidRPr="00643B50">
        <w:rPr>
          <w:rFonts w:ascii="Times New Roman" w:eastAsia="Times New Roman" w:hAnsi="Times New Roman" w:cs="Times New Roman"/>
          <w:color w:val="222222"/>
          <w:sz w:val="27"/>
          <w:szCs w:val="27"/>
          <w:lang w:eastAsia="ru-RU"/>
        </w:rPr>
        <w:t>Cardiology</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in</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the</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Young</w:t>
      </w:r>
      <w:proofErr w:type="spellEnd"/>
      <w:r w:rsidRPr="00643B50">
        <w:rPr>
          <w:rFonts w:ascii="Times New Roman" w:eastAsia="Times New Roman" w:hAnsi="Times New Roman" w:cs="Times New Roman"/>
          <w:color w:val="222222"/>
          <w:sz w:val="27"/>
          <w:szCs w:val="27"/>
          <w:lang w:eastAsia="ru-RU"/>
        </w:rPr>
        <w:t xml:space="preserve">. </w:t>
      </w:r>
      <w:proofErr w:type="gramStart"/>
      <w:r w:rsidRPr="00643B50">
        <w:rPr>
          <w:rFonts w:ascii="Times New Roman" w:eastAsia="Times New Roman" w:hAnsi="Times New Roman" w:cs="Times New Roman"/>
          <w:color w:val="222222"/>
          <w:sz w:val="27"/>
          <w:szCs w:val="27"/>
          <w:lang w:eastAsia="ru-RU"/>
        </w:rPr>
        <w:t>2017:  27</w:t>
      </w:r>
      <w:proofErr w:type="gramEnd"/>
      <w:r w:rsidRPr="00643B50">
        <w:rPr>
          <w:rFonts w:ascii="Times New Roman" w:eastAsia="Times New Roman" w:hAnsi="Times New Roman" w:cs="Times New Roman"/>
          <w:color w:val="222222"/>
          <w:sz w:val="27"/>
          <w:szCs w:val="27"/>
          <w:lang w:eastAsia="ru-RU"/>
        </w:rPr>
        <w:t>(</w:t>
      </w:r>
      <w:proofErr w:type="spellStart"/>
      <w:r w:rsidRPr="00643B50">
        <w:rPr>
          <w:rFonts w:ascii="Times New Roman" w:eastAsia="Times New Roman" w:hAnsi="Times New Roman" w:cs="Times New Roman"/>
          <w:color w:val="222222"/>
          <w:sz w:val="27"/>
          <w:szCs w:val="27"/>
          <w:lang w:eastAsia="ru-RU"/>
        </w:rPr>
        <w:t>Suppl</w:t>
      </w:r>
      <w:proofErr w:type="spellEnd"/>
      <w:r w:rsidRPr="00643B50">
        <w:rPr>
          <w:rFonts w:ascii="Times New Roman" w:eastAsia="Times New Roman" w:hAnsi="Times New Roman" w:cs="Times New Roman"/>
          <w:color w:val="222222"/>
          <w:sz w:val="27"/>
          <w:szCs w:val="27"/>
          <w:lang w:eastAsia="ru-RU"/>
        </w:rPr>
        <w:t>. 3): S1–S105.</w:t>
      </w:r>
    </w:p>
    <w:p w:rsidR="00643B50" w:rsidRPr="00643B50" w:rsidRDefault="00643B50" w:rsidP="00643B50">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hyperlink r:id="rId6" w:history="1">
        <w:r w:rsidRPr="00643B50">
          <w:rPr>
            <w:rFonts w:ascii="Times New Roman" w:eastAsia="Times New Roman" w:hAnsi="Times New Roman" w:cs="Times New Roman"/>
            <w:color w:val="1976D2"/>
            <w:sz w:val="27"/>
            <w:szCs w:val="27"/>
            <w:u w:val="single"/>
            <w:lang w:val="en-US" w:eastAsia="ru-RU"/>
          </w:rPr>
          <w:t>Karen K. Stout</w:t>
        </w:r>
      </w:hyperlink>
      <w:r w:rsidRPr="00643B50">
        <w:rPr>
          <w:rFonts w:ascii="Times New Roman" w:eastAsia="Times New Roman" w:hAnsi="Times New Roman" w:cs="Times New Roman"/>
          <w:color w:val="222222"/>
          <w:sz w:val="27"/>
          <w:szCs w:val="27"/>
          <w:lang w:val="en-US" w:eastAsia="ru-RU"/>
        </w:rPr>
        <w:t>, </w:t>
      </w:r>
      <w:hyperlink r:id="rId7" w:history="1">
        <w:r w:rsidRPr="00643B50">
          <w:rPr>
            <w:rFonts w:ascii="Times New Roman" w:eastAsia="Times New Roman" w:hAnsi="Times New Roman" w:cs="Times New Roman"/>
            <w:color w:val="1976D2"/>
            <w:sz w:val="27"/>
            <w:szCs w:val="27"/>
            <w:u w:val="single"/>
            <w:lang w:val="en-US" w:eastAsia="ru-RU"/>
          </w:rPr>
          <w:t>Curt J. Daniels</w:t>
        </w:r>
      </w:hyperlink>
      <w:r w:rsidRPr="00643B50">
        <w:rPr>
          <w:rFonts w:ascii="Times New Roman" w:eastAsia="Times New Roman" w:hAnsi="Times New Roman" w:cs="Times New Roman"/>
          <w:color w:val="222222"/>
          <w:sz w:val="27"/>
          <w:szCs w:val="27"/>
          <w:lang w:val="en-US" w:eastAsia="ru-RU"/>
        </w:rPr>
        <w:t>, </w:t>
      </w:r>
      <w:hyperlink r:id="rId8" w:history="1">
        <w:r w:rsidRPr="00643B50">
          <w:rPr>
            <w:rFonts w:ascii="Times New Roman" w:eastAsia="Times New Roman" w:hAnsi="Times New Roman" w:cs="Times New Roman"/>
            <w:color w:val="1976D2"/>
            <w:sz w:val="27"/>
            <w:szCs w:val="27"/>
            <w:u w:val="single"/>
            <w:lang w:val="en-US" w:eastAsia="ru-RU"/>
          </w:rPr>
          <w:t>Jamil A. Aboulhosn</w:t>
        </w:r>
      </w:hyperlink>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"https://www.ahajournals.org/doi/10.1161/CIR.0000000000000603"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Biykem</w:t>
      </w:r>
      <w:proofErr w:type="spellEnd"/>
      <w:r w:rsidRPr="00643B50">
        <w:rPr>
          <w:rFonts w:ascii="Times New Roman" w:eastAsia="Times New Roman" w:hAnsi="Times New Roman" w:cs="Times New Roman"/>
          <w:color w:val="1976D2"/>
          <w:sz w:val="27"/>
          <w:szCs w:val="27"/>
          <w:u w:val="single"/>
          <w:lang w:val="en-US" w:eastAsia="ru-RU"/>
        </w:rPr>
        <w:t xml:space="preserve"> Bozkurt</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hyperlink r:id="rId9" w:history="1">
        <w:r w:rsidRPr="00643B50">
          <w:rPr>
            <w:rFonts w:ascii="Times New Roman" w:eastAsia="Times New Roman" w:hAnsi="Times New Roman" w:cs="Times New Roman"/>
            <w:color w:val="1976D2"/>
            <w:sz w:val="27"/>
            <w:szCs w:val="27"/>
            <w:u w:val="single"/>
            <w:lang w:val="en-US" w:eastAsia="ru-RU"/>
          </w:rPr>
          <w:t>Craig S. Broberg</w:t>
        </w:r>
      </w:hyperlink>
      <w:r w:rsidRPr="00643B50">
        <w:rPr>
          <w:rFonts w:ascii="Times New Roman" w:eastAsia="Times New Roman" w:hAnsi="Times New Roman" w:cs="Times New Roman"/>
          <w:color w:val="222222"/>
          <w:sz w:val="27"/>
          <w:szCs w:val="27"/>
          <w:lang w:val="en-US" w:eastAsia="ru-RU"/>
        </w:rPr>
        <w:t>, </w:t>
      </w:r>
      <w:hyperlink r:id="rId10" w:history="1">
        <w:r w:rsidRPr="00643B50">
          <w:rPr>
            <w:rFonts w:ascii="Times New Roman" w:eastAsia="Times New Roman" w:hAnsi="Times New Roman" w:cs="Times New Roman"/>
            <w:color w:val="1976D2"/>
            <w:sz w:val="27"/>
            <w:szCs w:val="27"/>
            <w:u w:val="single"/>
            <w:lang w:val="en-US" w:eastAsia="ru-RU"/>
          </w:rPr>
          <w:t>Jack M. Colman</w:t>
        </w:r>
      </w:hyperlink>
      <w:r w:rsidRPr="00643B50">
        <w:rPr>
          <w:rFonts w:ascii="Times New Roman" w:eastAsia="Times New Roman" w:hAnsi="Times New Roman" w:cs="Times New Roman"/>
          <w:color w:val="222222"/>
          <w:sz w:val="27"/>
          <w:szCs w:val="27"/>
          <w:lang w:val="en-US" w:eastAsia="ru-RU"/>
        </w:rPr>
        <w:t>, </w:t>
      </w:r>
      <w:hyperlink r:id="rId11" w:history="1">
        <w:r w:rsidRPr="00643B50">
          <w:rPr>
            <w:rFonts w:ascii="Times New Roman" w:eastAsia="Times New Roman" w:hAnsi="Times New Roman" w:cs="Times New Roman"/>
            <w:color w:val="1976D2"/>
            <w:sz w:val="27"/>
            <w:szCs w:val="27"/>
            <w:u w:val="single"/>
            <w:lang w:val="en-US" w:eastAsia="ru-RU"/>
          </w:rPr>
          <w:t>Stephen R. Crumb</w:t>
        </w:r>
      </w:hyperlink>
      <w:r w:rsidRPr="00643B50">
        <w:rPr>
          <w:rFonts w:ascii="Times New Roman" w:eastAsia="Times New Roman" w:hAnsi="Times New Roman" w:cs="Times New Roman"/>
          <w:color w:val="222222"/>
          <w:sz w:val="27"/>
          <w:szCs w:val="27"/>
          <w:lang w:val="en-US" w:eastAsia="ru-RU"/>
        </w:rPr>
        <w:t>, </w:t>
      </w:r>
      <w:hyperlink r:id="rId12" w:history="1">
        <w:r w:rsidRPr="00643B50">
          <w:rPr>
            <w:rFonts w:ascii="Times New Roman" w:eastAsia="Times New Roman" w:hAnsi="Times New Roman" w:cs="Times New Roman"/>
            <w:color w:val="1976D2"/>
            <w:sz w:val="27"/>
            <w:szCs w:val="27"/>
            <w:u w:val="single"/>
            <w:lang w:val="en-US" w:eastAsia="ru-RU"/>
          </w:rPr>
          <w:t>Joseph A. Dearan</w:t>
        </w:r>
        <w:proofErr w:type="spellStart"/>
        <w:r w:rsidRPr="00643B50">
          <w:rPr>
            <w:rFonts w:ascii="Times New Roman" w:eastAsia="Times New Roman" w:hAnsi="Times New Roman" w:cs="Times New Roman"/>
            <w:color w:val="1976D2"/>
            <w:sz w:val="27"/>
            <w:szCs w:val="27"/>
            <w:u w:val="single"/>
            <w:lang w:val="en-US" w:eastAsia="ru-RU"/>
          </w:rPr>
          <w:t>i</w:t>
        </w:r>
        <w:proofErr w:type="spellEnd"/>
      </w:hyperlink>
      <w:r w:rsidRPr="00643B50">
        <w:rPr>
          <w:rFonts w:ascii="Times New Roman" w:eastAsia="Times New Roman" w:hAnsi="Times New Roman" w:cs="Times New Roman"/>
          <w:color w:val="222222"/>
          <w:sz w:val="27"/>
          <w:szCs w:val="27"/>
          <w:lang w:val="en-US" w:eastAsia="ru-RU"/>
        </w:rPr>
        <w:t>, </w:t>
      </w:r>
      <w:hyperlink r:id="rId13" w:history="1">
        <w:r w:rsidRPr="00643B50">
          <w:rPr>
            <w:rFonts w:ascii="Times New Roman" w:eastAsia="Times New Roman" w:hAnsi="Times New Roman" w:cs="Times New Roman"/>
            <w:color w:val="1976D2"/>
            <w:sz w:val="27"/>
            <w:szCs w:val="27"/>
            <w:u w:val="single"/>
            <w:lang w:val="en-US" w:eastAsia="ru-RU"/>
          </w:rPr>
          <w:t>Stephanie Fuller</w:t>
        </w:r>
      </w:hyperlink>
      <w:r w:rsidRPr="00643B50">
        <w:rPr>
          <w:rFonts w:ascii="Times New Roman" w:eastAsia="Times New Roman" w:hAnsi="Times New Roman" w:cs="Times New Roman"/>
          <w:color w:val="222222"/>
          <w:sz w:val="27"/>
          <w:szCs w:val="27"/>
          <w:lang w:val="en-US" w:eastAsia="ru-RU"/>
        </w:rPr>
        <w:t>, </w:t>
      </w:r>
      <w:hyperlink r:id="rId14" w:history="1">
        <w:r w:rsidRPr="00643B50">
          <w:rPr>
            <w:rFonts w:ascii="Times New Roman" w:eastAsia="Times New Roman" w:hAnsi="Times New Roman" w:cs="Times New Roman"/>
            <w:color w:val="1976D2"/>
            <w:sz w:val="27"/>
            <w:szCs w:val="27"/>
            <w:u w:val="single"/>
            <w:lang w:val="en-US" w:eastAsia="ru-RU"/>
          </w:rPr>
          <w:t xml:space="preserve">Michelle </w:t>
        </w:r>
        <w:proofErr w:type="spellStart"/>
        <w:r w:rsidRPr="00643B50">
          <w:rPr>
            <w:rFonts w:ascii="Times New Roman" w:eastAsia="Times New Roman" w:hAnsi="Times New Roman" w:cs="Times New Roman"/>
            <w:color w:val="1976D2"/>
            <w:sz w:val="27"/>
            <w:szCs w:val="27"/>
            <w:u w:val="single"/>
            <w:lang w:val="en-US" w:eastAsia="ru-RU"/>
          </w:rPr>
          <w:t>Gurvitz</w:t>
        </w:r>
        <w:proofErr w:type="spellEnd"/>
      </w:hyperlink>
      <w:r w:rsidRPr="00643B50">
        <w:rPr>
          <w:rFonts w:ascii="Times New Roman" w:eastAsia="Times New Roman" w:hAnsi="Times New Roman" w:cs="Times New Roman"/>
          <w:color w:val="222222"/>
          <w:sz w:val="27"/>
          <w:szCs w:val="27"/>
          <w:lang w:val="en-US" w:eastAsia="ru-RU"/>
        </w:rPr>
        <w:t>, </w:t>
      </w:r>
      <w:hyperlink r:id="rId15" w:history="1">
        <w:r w:rsidRPr="00643B50">
          <w:rPr>
            <w:rFonts w:ascii="Times New Roman" w:eastAsia="Times New Roman" w:hAnsi="Times New Roman" w:cs="Times New Roman"/>
            <w:color w:val="1976D2"/>
            <w:sz w:val="27"/>
            <w:szCs w:val="27"/>
            <w:u w:val="single"/>
            <w:lang w:val="en-US" w:eastAsia="ru-RU"/>
          </w:rPr>
          <w:t xml:space="preserve">Paul </w:t>
        </w:r>
        <w:proofErr w:type="spellStart"/>
        <w:r w:rsidRPr="00643B50">
          <w:rPr>
            <w:rFonts w:ascii="Times New Roman" w:eastAsia="Times New Roman" w:hAnsi="Times New Roman" w:cs="Times New Roman"/>
            <w:color w:val="1976D2"/>
            <w:sz w:val="27"/>
            <w:szCs w:val="27"/>
            <w:u w:val="single"/>
            <w:lang w:val="en-US" w:eastAsia="ru-RU"/>
          </w:rPr>
          <w:t>Khairy</w:t>
        </w:r>
        <w:proofErr w:type="spellEnd"/>
      </w:hyperlink>
      <w:r w:rsidRPr="00643B50">
        <w:rPr>
          <w:rFonts w:ascii="Times New Roman" w:eastAsia="Times New Roman" w:hAnsi="Times New Roman" w:cs="Times New Roman"/>
          <w:color w:val="222222"/>
          <w:sz w:val="27"/>
          <w:szCs w:val="27"/>
          <w:lang w:val="en-US" w:eastAsia="ru-RU"/>
        </w:rPr>
        <w:t>, </w:t>
      </w:r>
      <w:hyperlink r:id="rId16" w:history="1">
        <w:r w:rsidRPr="00643B50">
          <w:rPr>
            <w:rFonts w:ascii="Times New Roman" w:eastAsia="Times New Roman" w:hAnsi="Times New Roman" w:cs="Times New Roman"/>
            <w:color w:val="1976D2"/>
            <w:sz w:val="27"/>
            <w:szCs w:val="27"/>
            <w:u w:val="single"/>
            <w:lang w:val="en-US" w:eastAsia="ru-RU"/>
          </w:rPr>
          <w:t>Michael J. Landzberg</w:t>
        </w:r>
      </w:hyperlink>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"https://www.ahajournals.org/doi/10.1161/CIR.0000000000000603"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ArwaSaidi</w:t>
      </w:r>
      <w:proofErr w:type="spellEnd"/>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hyperlink r:id="rId17" w:history="1">
        <w:r w:rsidRPr="00643B50">
          <w:rPr>
            <w:rFonts w:ascii="Times New Roman" w:eastAsia="Times New Roman" w:hAnsi="Times New Roman" w:cs="Times New Roman"/>
            <w:color w:val="1976D2"/>
            <w:sz w:val="27"/>
            <w:szCs w:val="27"/>
            <w:u w:val="single"/>
            <w:lang w:val="en-US" w:eastAsia="ru-RU"/>
          </w:rPr>
          <w:t>Anne Marie Valente</w:t>
        </w:r>
      </w:hyperlink>
      <w:r w:rsidRPr="00643B50">
        <w:rPr>
          <w:rFonts w:ascii="Times New Roman" w:eastAsia="Times New Roman" w:hAnsi="Times New Roman" w:cs="Times New Roman"/>
          <w:color w:val="222222"/>
          <w:sz w:val="27"/>
          <w:szCs w:val="27"/>
          <w:lang w:val="en-US" w:eastAsia="ru-RU"/>
        </w:rPr>
        <w:t>, </w:t>
      </w:r>
      <w:hyperlink r:id="rId18" w:history="1">
        <w:r w:rsidRPr="00643B50">
          <w:rPr>
            <w:rFonts w:ascii="Times New Roman" w:eastAsia="Times New Roman" w:hAnsi="Times New Roman" w:cs="Times New Roman"/>
            <w:color w:val="1976D2"/>
            <w:sz w:val="27"/>
            <w:szCs w:val="27"/>
            <w:u w:val="single"/>
            <w:lang w:val="en-US" w:eastAsia="ru-RU"/>
          </w:rPr>
          <w:t>George F. Van Hare</w:t>
        </w:r>
      </w:hyperlink>
      <w:r w:rsidRPr="00643B50">
        <w:rPr>
          <w:rFonts w:ascii="Times New Roman" w:eastAsia="Times New Roman" w:hAnsi="Times New Roman" w:cs="Times New Roman"/>
          <w:color w:val="222222"/>
          <w:sz w:val="27"/>
          <w:szCs w:val="27"/>
          <w:lang w:val="en-US" w:eastAsia="ru-RU"/>
        </w:rPr>
        <w:t xml:space="preserve">. //2018 AHA/ACC Guideline for the Management of Adults With Congenital Heart Disease: A Report of the American College of Cardiology/American Heart Association Task Force on Clinical Practice Guidelines. // Circulation. </w:t>
      </w:r>
      <w:r w:rsidRPr="00643B50">
        <w:rPr>
          <w:rFonts w:ascii="Times New Roman" w:eastAsia="Times New Roman" w:hAnsi="Times New Roman" w:cs="Times New Roman"/>
          <w:color w:val="222222"/>
          <w:sz w:val="27"/>
          <w:szCs w:val="27"/>
          <w:lang w:eastAsia="ru-RU"/>
        </w:rPr>
        <w:t>2019; 139: e698–e800.</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t xml:space="preserve">Loscalzo J. Paradoxical embolism: clinical presentation, diagnostic strategies, and therapeutic options. </w:t>
      </w:r>
      <w:proofErr w:type="spellStart"/>
      <w:r w:rsidRPr="00643B50">
        <w:rPr>
          <w:rFonts w:ascii="Times New Roman" w:eastAsia="Times New Roman" w:hAnsi="Times New Roman" w:cs="Times New Roman"/>
          <w:color w:val="222222"/>
          <w:sz w:val="27"/>
          <w:szCs w:val="27"/>
          <w:lang w:eastAsia="ru-RU"/>
        </w:rPr>
        <w:t>Am</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Heart</w:t>
      </w:r>
      <w:proofErr w:type="spellEnd"/>
      <w:r w:rsidRPr="00643B50">
        <w:rPr>
          <w:rFonts w:ascii="Times New Roman" w:eastAsia="Times New Roman" w:hAnsi="Times New Roman" w:cs="Times New Roman"/>
          <w:color w:val="222222"/>
          <w:sz w:val="27"/>
          <w:szCs w:val="27"/>
          <w:lang w:eastAsia="ru-RU"/>
        </w:rPr>
        <w:t xml:space="preserve"> J. 1986;112: 141–5.</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lastRenderedPageBreak/>
        <w:t xml:space="preserve">Ward R, Jones D, Haponik EF. </w:t>
      </w:r>
      <w:proofErr w:type="spellStart"/>
      <w:r w:rsidRPr="00643B50">
        <w:rPr>
          <w:rFonts w:ascii="Times New Roman" w:eastAsia="Times New Roman" w:hAnsi="Times New Roman" w:cs="Times New Roman"/>
          <w:color w:val="222222"/>
          <w:sz w:val="27"/>
          <w:szCs w:val="27"/>
          <w:lang w:eastAsia="ru-RU"/>
        </w:rPr>
        <w:t>Paradoxical</w:t>
      </w:r>
      <w:proofErr w:type="spellEnd"/>
      <w:r w:rsidRPr="00643B50">
        <w:rPr>
          <w:rFonts w:ascii="Times New Roman" w:eastAsia="Times New Roman" w:hAnsi="Times New Roman" w:cs="Times New Roman"/>
          <w:color w:val="222222"/>
          <w:sz w:val="27"/>
          <w:szCs w:val="27"/>
          <w:lang w:eastAsia="ru-RU"/>
        </w:rPr>
        <w:t xml:space="preserve"> </w:t>
      </w:r>
      <w:proofErr w:type="spellStart"/>
      <w:proofErr w:type="gramStart"/>
      <w:r w:rsidRPr="00643B50">
        <w:rPr>
          <w:rFonts w:ascii="Times New Roman" w:eastAsia="Times New Roman" w:hAnsi="Times New Roman" w:cs="Times New Roman"/>
          <w:color w:val="222222"/>
          <w:sz w:val="27"/>
          <w:szCs w:val="27"/>
          <w:lang w:eastAsia="ru-RU"/>
        </w:rPr>
        <w:t>embolism.Anunderrecognizedproblem.Chest</w:t>
      </w:r>
      <w:proofErr w:type="spellEnd"/>
      <w:proofErr w:type="gramEnd"/>
      <w:r w:rsidRPr="00643B50">
        <w:rPr>
          <w:rFonts w:ascii="Times New Roman" w:eastAsia="Times New Roman" w:hAnsi="Times New Roman" w:cs="Times New Roman"/>
          <w:color w:val="222222"/>
          <w:sz w:val="27"/>
          <w:szCs w:val="27"/>
          <w:lang w:eastAsia="ru-RU"/>
        </w:rPr>
        <w:t>. 1995;108: 549 –58.</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val="en-US" w:eastAsia="ru-RU"/>
        </w:rPr>
      </w:pPr>
      <w:r w:rsidRPr="00643B50">
        <w:rPr>
          <w:rFonts w:ascii="Times New Roman" w:eastAsia="Times New Roman" w:hAnsi="Times New Roman" w:cs="Times New Roman"/>
          <w:color w:val="222222"/>
          <w:sz w:val="27"/>
          <w:szCs w:val="27"/>
          <w:lang w:val="en-US" w:eastAsia="ru-RU"/>
        </w:rPr>
        <w:t>Silka MJ, Rice MJ. Paradoxic embolism due to altered hemodynamic sequencing following transvenouspacing.Pacing ClinElectrophysiol.1991; 14: 499 –503.</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val="en-US" w:eastAsia="ru-RU"/>
        </w:rPr>
      </w:pPr>
      <w:r w:rsidRPr="00643B50">
        <w:rPr>
          <w:rFonts w:ascii="Times New Roman" w:eastAsia="Times New Roman" w:hAnsi="Times New Roman" w:cs="Times New Roman"/>
          <w:color w:val="222222"/>
          <w:sz w:val="27"/>
          <w:szCs w:val="27"/>
          <w:lang w:val="en-US" w:eastAsia="ru-RU"/>
        </w:rPr>
        <w:t>Prystowsky EN, Benson DW Jr, Fuster V, et al. Management of patients with atrial fibrillation.A statement for healthcare professionals.From the Subcommittee on Electrocardiography and Electrophysiology, American Heart Association.Circulation.1996; 93: 1262–77.</w:t>
      </w:r>
    </w:p>
    <w:p w:rsidR="00643B50" w:rsidRPr="00643B50" w:rsidRDefault="00643B50" w:rsidP="00643B50">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"https://www.ncbi.nlm.nih.gov/pubmed/?term=Sarquella-Brugada%20G%5BAuthor%5D&amp;amp;cauthor=true&amp;amp;cauthor_uid=23851511"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Sarquella-Brugada G</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"https://www.ncbi.nlm.nih.gov/pubmed/?term=Blomstrom-Lundqvist%20C%5BAuthor%5D&amp;amp;cauthor=true&amp;amp;cauthor_uid=23851511"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Blomstrom-Lundqvist</w:t>
      </w:r>
      <w:proofErr w:type="spellEnd"/>
      <w:r w:rsidRPr="00643B50">
        <w:rPr>
          <w:rFonts w:ascii="Times New Roman" w:eastAsia="Times New Roman" w:hAnsi="Times New Roman" w:cs="Times New Roman"/>
          <w:color w:val="1976D2"/>
          <w:sz w:val="27"/>
          <w:szCs w:val="27"/>
          <w:u w:val="single"/>
          <w:lang w:val="en-US" w:eastAsia="ru-RU"/>
        </w:rPr>
        <w:t xml:space="preserve"> C</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"https://www.ncbi.nlm.nih.gov/pubmed/?term=Deanfield%20J%5BAuthor%5D&amp;amp;cauthor=true&amp;amp;cauthor_uid=23851511"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Deanfield</w:t>
      </w:r>
      <w:proofErr w:type="spellEnd"/>
      <w:r w:rsidRPr="00643B50">
        <w:rPr>
          <w:rFonts w:ascii="Times New Roman" w:eastAsia="Times New Roman" w:hAnsi="Times New Roman" w:cs="Times New Roman"/>
          <w:color w:val="1976D2"/>
          <w:sz w:val="27"/>
          <w:szCs w:val="27"/>
          <w:u w:val="single"/>
          <w:lang w:val="en-US" w:eastAsia="ru-RU"/>
        </w:rPr>
        <w:t xml:space="preserve"> J</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hyperlink r:id="rId19" w:history="1">
        <w:r w:rsidRPr="00643B50">
          <w:rPr>
            <w:rFonts w:ascii="Times New Roman" w:eastAsia="Times New Roman" w:hAnsi="Times New Roman" w:cs="Times New Roman"/>
            <w:color w:val="1976D2"/>
            <w:sz w:val="27"/>
            <w:szCs w:val="27"/>
            <w:u w:val="single"/>
            <w:lang w:val="en-US" w:eastAsia="ru-RU"/>
          </w:rPr>
          <w:t>Janousek J</w:t>
        </w:r>
      </w:hyperlink>
      <w:r w:rsidRPr="00643B50">
        <w:rPr>
          <w:rFonts w:ascii="Times New Roman" w:eastAsia="Times New Roman" w:hAnsi="Times New Roman" w:cs="Times New Roman"/>
          <w:color w:val="222222"/>
          <w:sz w:val="27"/>
          <w:szCs w:val="27"/>
          <w:lang w:val="en-US" w:eastAsia="ru-RU"/>
        </w:rPr>
        <w:t>., </w:t>
      </w:r>
      <w:hyperlink r:id="rId20" w:history="1">
        <w:r w:rsidRPr="00643B50">
          <w:rPr>
            <w:rFonts w:ascii="Times New Roman" w:eastAsia="Times New Roman" w:hAnsi="Times New Roman" w:cs="Times New Roman"/>
            <w:color w:val="1976D2"/>
            <w:sz w:val="27"/>
            <w:szCs w:val="27"/>
            <w:u w:val="single"/>
            <w:lang w:val="en-US" w:eastAsia="ru-RU"/>
          </w:rPr>
          <w:t>Abrams D</w:t>
        </w:r>
      </w:hyperlink>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"https://www.ncbi.nlm.nih.gov/pubmed/?term=Bauersfeld%20U%5BAuthor%5D&amp;amp;cauthor=true&amp;amp;cauthor_uid=23851511"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Bauersfeld</w:t>
      </w:r>
      <w:proofErr w:type="spellEnd"/>
      <w:r w:rsidRPr="00643B50">
        <w:rPr>
          <w:rFonts w:ascii="Times New Roman" w:eastAsia="Times New Roman" w:hAnsi="Times New Roman" w:cs="Times New Roman"/>
          <w:color w:val="1976D2"/>
          <w:sz w:val="27"/>
          <w:szCs w:val="27"/>
          <w:u w:val="single"/>
          <w:lang w:val="en-US" w:eastAsia="ru-RU"/>
        </w:rPr>
        <w:t xml:space="preserve"> U</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"https://www.ncbi.nlm.nih.gov/pubmed/?term=Brugada%20R%5BAuthor%5D&amp;amp;cauthor=true&amp;amp;cauthor_uid=23851511"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Brugada</w:t>
      </w:r>
      <w:proofErr w:type="spellEnd"/>
      <w:r w:rsidRPr="00643B50">
        <w:rPr>
          <w:rFonts w:ascii="Times New Roman" w:eastAsia="Times New Roman" w:hAnsi="Times New Roman" w:cs="Times New Roman"/>
          <w:color w:val="1976D2"/>
          <w:sz w:val="27"/>
          <w:szCs w:val="27"/>
          <w:u w:val="single"/>
          <w:lang w:val="en-US" w:eastAsia="ru-RU"/>
        </w:rPr>
        <w:t xml:space="preserve"> R</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Drago F., </w:t>
      </w:r>
      <w:hyperlink r:id="rId21" w:history="1">
        <w:r w:rsidRPr="00643B50">
          <w:rPr>
            <w:rFonts w:ascii="Times New Roman" w:eastAsia="Times New Roman" w:hAnsi="Times New Roman" w:cs="Times New Roman"/>
            <w:color w:val="1976D2"/>
            <w:sz w:val="27"/>
            <w:szCs w:val="27"/>
            <w:u w:val="single"/>
            <w:lang w:val="en-US" w:eastAsia="ru-RU"/>
          </w:rPr>
          <w:t>de Groot N</w:t>
        </w:r>
      </w:hyperlink>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"https://www.ncbi.nlm.nih.gov/pubmed/?term=Happonen%20JM%5BAuthor%5D&amp;amp;cauthor=true&amp;amp;cauthor_uid=23851511"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Happonen</w:t>
      </w:r>
      <w:proofErr w:type="spellEnd"/>
      <w:r w:rsidRPr="00643B50">
        <w:rPr>
          <w:rFonts w:ascii="Times New Roman" w:eastAsia="Times New Roman" w:hAnsi="Times New Roman" w:cs="Times New Roman"/>
          <w:color w:val="1976D2"/>
          <w:sz w:val="27"/>
          <w:szCs w:val="27"/>
          <w:u w:val="single"/>
          <w:lang w:val="en-US" w:eastAsia="ru-RU"/>
        </w:rPr>
        <w:t xml:space="preserve"> J.M</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hyperlink r:id="rId22" w:history="1">
        <w:r w:rsidRPr="00643B50">
          <w:rPr>
            <w:rFonts w:ascii="Times New Roman" w:eastAsia="Times New Roman" w:hAnsi="Times New Roman" w:cs="Times New Roman"/>
            <w:color w:val="1976D2"/>
            <w:sz w:val="27"/>
            <w:szCs w:val="27"/>
            <w:u w:val="single"/>
            <w:lang w:val="en-US" w:eastAsia="ru-RU"/>
          </w:rPr>
          <w:t>Hebe J</w:t>
        </w:r>
      </w:hyperlink>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"https://www.ncbi.nlm.nih.gov/pubmed/?term=Yen%20Ho%20S%5BAuthor%5D&amp;amp;cauthor=true&amp;amp;cauthor_uid=23851511"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YenHo</w:t>
      </w:r>
      <w:proofErr w:type="spellEnd"/>
      <w:r w:rsidRPr="00643B50">
        <w:rPr>
          <w:rFonts w:ascii="Times New Roman" w:eastAsia="Times New Roman" w:hAnsi="Times New Roman" w:cs="Times New Roman"/>
          <w:color w:val="1976D2"/>
          <w:sz w:val="27"/>
          <w:szCs w:val="27"/>
          <w:u w:val="single"/>
          <w:lang w:val="en-US" w:eastAsia="ru-RU"/>
        </w:rPr>
        <w:t xml:space="preserve"> S</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"https://www.ncbi.nlm.nih.gov/pubmed/?term=Marijon%20E%5BAuthor%5D&amp;amp;cauthor=true&amp;amp;cauthor_uid=23851511"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Marijon</w:t>
      </w:r>
      <w:proofErr w:type="spellEnd"/>
      <w:r w:rsidRPr="00643B50">
        <w:rPr>
          <w:rFonts w:ascii="Times New Roman" w:eastAsia="Times New Roman" w:hAnsi="Times New Roman" w:cs="Times New Roman"/>
          <w:color w:val="1976D2"/>
          <w:sz w:val="27"/>
          <w:szCs w:val="27"/>
          <w:u w:val="single"/>
          <w:lang w:val="en-US" w:eastAsia="ru-RU"/>
        </w:rPr>
        <w:t xml:space="preserve"> E</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hyperlink r:id="rId23" w:history="1">
        <w:r w:rsidRPr="00643B50">
          <w:rPr>
            <w:rFonts w:ascii="Times New Roman" w:eastAsia="Times New Roman" w:hAnsi="Times New Roman" w:cs="Times New Roman"/>
            <w:color w:val="1976D2"/>
            <w:sz w:val="27"/>
            <w:szCs w:val="27"/>
            <w:u w:val="single"/>
            <w:lang w:val="en-US" w:eastAsia="ru-RU"/>
          </w:rPr>
          <w:t>Paul T</w:t>
        </w:r>
      </w:hyperlink>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"https://www.ncbi.nlm.nih.gov/pubmed/?term=Pfammatter%20JP%5BAuthor%5D&amp;amp;cauthor=true&amp;amp;cauthor_uid=23851511"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Pfammatter</w:t>
      </w:r>
      <w:proofErr w:type="spellEnd"/>
      <w:r w:rsidRPr="00643B50">
        <w:rPr>
          <w:rFonts w:ascii="Times New Roman" w:eastAsia="Times New Roman" w:hAnsi="Times New Roman" w:cs="Times New Roman"/>
          <w:color w:val="1976D2"/>
          <w:sz w:val="27"/>
          <w:szCs w:val="27"/>
          <w:u w:val="single"/>
          <w:lang w:val="en-US" w:eastAsia="ru-RU"/>
        </w:rPr>
        <w:t xml:space="preserve"> J.P</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hyperlink r:id="rId24" w:history="1">
        <w:r w:rsidRPr="00643B50">
          <w:rPr>
            <w:rFonts w:ascii="Times New Roman" w:eastAsia="Times New Roman" w:hAnsi="Times New Roman" w:cs="Times New Roman"/>
            <w:color w:val="1976D2"/>
            <w:sz w:val="27"/>
            <w:szCs w:val="27"/>
            <w:u w:val="single"/>
            <w:lang w:val="en-US" w:eastAsia="ru-RU"/>
          </w:rPr>
          <w:t>Rosenthal E</w:t>
        </w:r>
      </w:hyperlink>
      <w:r w:rsidRPr="00643B50">
        <w:rPr>
          <w:rFonts w:ascii="Times New Roman" w:eastAsia="Times New Roman" w:hAnsi="Times New Roman" w:cs="Times New Roman"/>
          <w:color w:val="222222"/>
          <w:sz w:val="27"/>
          <w:szCs w:val="27"/>
          <w:lang w:val="en-US" w:eastAsia="ru-RU"/>
        </w:rPr>
        <w:t>. // Pharmacological and non-pharmacological therapy for arrhythmias in the pediatric population: EHRA and AEPC-Arrhythmia Working Group joint consensus statement. // </w:t>
      </w:r>
      <w:hyperlink r:id="rId25" w:history="1">
        <w:r w:rsidRPr="00643B50">
          <w:rPr>
            <w:rFonts w:ascii="Times New Roman" w:eastAsia="Times New Roman" w:hAnsi="Times New Roman" w:cs="Times New Roman"/>
            <w:color w:val="1976D2"/>
            <w:sz w:val="27"/>
            <w:szCs w:val="27"/>
            <w:u w:val="single"/>
            <w:lang w:val="en-US" w:eastAsia="ru-RU"/>
          </w:rPr>
          <w:t>European Heart Rhythm Association</w:t>
        </w:r>
      </w:hyperlink>
      <w:proofErr w:type="gramStart"/>
      <w:r w:rsidRPr="00643B50">
        <w:rPr>
          <w:rFonts w:ascii="Times New Roman" w:eastAsia="Times New Roman" w:hAnsi="Times New Roman" w:cs="Times New Roman"/>
          <w:color w:val="222222"/>
          <w:sz w:val="27"/>
          <w:szCs w:val="27"/>
          <w:lang w:val="en-US" w:eastAsia="ru-RU"/>
        </w:rPr>
        <w:t>;</w:t>
      </w:r>
      <w:proofErr w:type="gramEnd"/>
      <w:r w:rsidRPr="00643B50">
        <w:rPr>
          <w:rFonts w:ascii="Times New Roman" w:eastAsia="Times New Roman" w:hAnsi="Times New Roman" w:cs="Times New Roman"/>
          <w:color w:val="222222"/>
          <w:sz w:val="27"/>
          <w:szCs w:val="27"/>
          <w:lang w:val="en-US" w:eastAsia="ru-RU"/>
        </w:rPr>
        <w:t xml:space="preserve"> Association for European Paediatric and Congenital Cardiology. </w:t>
      </w:r>
      <w:proofErr w:type="spellStart"/>
      <w:r w:rsidRPr="00643B50">
        <w:rPr>
          <w:rFonts w:ascii="Times New Roman" w:eastAsia="Times New Roman" w:hAnsi="Times New Roman" w:cs="Times New Roman"/>
          <w:color w:val="222222"/>
          <w:sz w:val="27"/>
          <w:szCs w:val="27"/>
          <w:lang w:eastAsia="ru-RU"/>
        </w:rPr>
        <w:t>Europace</w:t>
      </w:r>
      <w:proofErr w:type="spellEnd"/>
      <w:r w:rsidRPr="00643B50">
        <w:rPr>
          <w:rFonts w:ascii="Times New Roman" w:eastAsia="Times New Roman" w:hAnsi="Times New Roman" w:cs="Times New Roman"/>
          <w:color w:val="222222"/>
          <w:sz w:val="27"/>
          <w:szCs w:val="27"/>
          <w:lang w:eastAsia="ru-RU"/>
        </w:rPr>
        <w:t>. 2013 Sep;15(9):1337-82.</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Клинические рекомендации: </w:t>
      </w:r>
      <w:proofErr w:type="spellStart"/>
      <w:r w:rsidRPr="00643B50">
        <w:rPr>
          <w:rFonts w:ascii="Times New Roman" w:eastAsia="Times New Roman" w:hAnsi="Times New Roman" w:cs="Times New Roman"/>
          <w:color w:val="222222"/>
          <w:sz w:val="27"/>
          <w:szCs w:val="27"/>
          <w:lang w:eastAsia="ru-RU"/>
        </w:rPr>
        <w:t>Наджелудочковые</w:t>
      </w:r>
      <w:proofErr w:type="spellEnd"/>
      <w:r w:rsidRPr="00643B50">
        <w:rPr>
          <w:rFonts w:ascii="Times New Roman" w:eastAsia="Times New Roman" w:hAnsi="Times New Roman" w:cs="Times New Roman"/>
          <w:color w:val="222222"/>
          <w:sz w:val="27"/>
          <w:szCs w:val="27"/>
          <w:lang w:eastAsia="ru-RU"/>
        </w:rPr>
        <w:t xml:space="preserve"> нарушения ритма сердца у взрослых. http://cr.rosminzdrav.ru/#!/schema/242#doc_abbreviation (дата обращения 18.06.2019г.).</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Клинические рекомендации: Фибрилляция и трепетание предсердий у взрослых. http://cr.rosminzdrav.ru/#!/schema/888#doc_a1 (дата обращения 18.06.2019г.).</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Клинические рекомендации: Легочная гипертензия. http://cr.rosminzdrav.ru/#!/recomend/136 (дата обращения 18.06.2019г.).</w:t>
      </w:r>
    </w:p>
    <w:p w:rsidR="00643B50" w:rsidRPr="00643B50" w:rsidRDefault="00643B50" w:rsidP="00643B50">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hyperlink r:id="rId26" w:history="1">
        <w:r w:rsidRPr="00643B50">
          <w:rPr>
            <w:rFonts w:ascii="Times New Roman" w:eastAsia="Times New Roman" w:hAnsi="Times New Roman" w:cs="Times New Roman"/>
            <w:color w:val="1976D2"/>
            <w:sz w:val="27"/>
            <w:szCs w:val="27"/>
            <w:u w:val="single"/>
            <w:lang w:val="en-US" w:eastAsia="ru-RU"/>
          </w:rPr>
          <w:t>GeorgeF. VanHare</w:t>
        </w:r>
      </w:hyperlink>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"https://www.ahajournals.org/doi/10.1161/CIR.0000000000000240"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MichaelJ</w:t>
      </w:r>
      <w:proofErr w:type="spellEnd"/>
      <w:r w:rsidRPr="00643B50">
        <w:rPr>
          <w:rFonts w:ascii="Times New Roman" w:eastAsia="Times New Roman" w:hAnsi="Times New Roman" w:cs="Times New Roman"/>
          <w:color w:val="1976D2"/>
          <w:sz w:val="27"/>
          <w:szCs w:val="27"/>
          <w:u w:val="single"/>
          <w:lang w:val="en-US" w:eastAsia="ru-RU"/>
        </w:rPr>
        <w:t>. Ackerman</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"https://www.ahajournals.org/doi/10.1161/CIR.0000000000000240"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Juli-anneK</w:t>
      </w:r>
      <w:proofErr w:type="spellEnd"/>
      <w:r w:rsidRPr="00643B50">
        <w:rPr>
          <w:rFonts w:ascii="Times New Roman" w:eastAsia="Times New Roman" w:hAnsi="Times New Roman" w:cs="Times New Roman"/>
          <w:color w:val="1976D2"/>
          <w:sz w:val="27"/>
          <w:szCs w:val="27"/>
          <w:u w:val="single"/>
          <w:lang w:val="en-US" w:eastAsia="ru-RU"/>
        </w:rPr>
        <w:t>. Evangelista</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"https://www.ahajournals.org/doi/10.1161/CIR.0000000000000240"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RichardJ</w:t>
      </w:r>
      <w:proofErr w:type="spellEnd"/>
      <w:r w:rsidRPr="00643B50">
        <w:rPr>
          <w:rFonts w:ascii="Times New Roman" w:eastAsia="Times New Roman" w:hAnsi="Times New Roman" w:cs="Times New Roman"/>
          <w:color w:val="1976D2"/>
          <w:sz w:val="27"/>
          <w:szCs w:val="27"/>
          <w:u w:val="single"/>
          <w:lang w:val="en-US" w:eastAsia="ru-RU"/>
        </w:rPr>
        <w:t>. Kovacs</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"https://www.ahajournals.org/doi/10.1161/CIR.0000000000000240"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RobertJ</w:t>
      </w:r>
      <w:proofErr w:type="spellEnd"/>
      <w:r w:rsidRPr="00643B50">
        <w:rPr>
          <w:rFonts w:ascii="Times New Roman" w:eastAsia="Times New Roman" w:hAnsi="Times New Roman" w:cs="Times New Roman"/>
          <w:color w:val="1976D2"/>
          <w:sz w:val="27"/>
          <w:szCs w:val="27"/>
          <w:u w:val="single"/>
          <w:lang w:val="en-US" w:eastAsia="ru-RU"/>
        </w:rPr>
        <w:t>. Myerburg</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"https://www.ahajournals.org/doi/10.1161/CIR.0000000000000240"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KeriM</w:t>
      </w:r>
      <w:proofErr w:type="spellEnd"/>
      <w:r w:rsidRPr="00643B50">
        <w:rPr>
          <w:rFonts w:ascii="Times New Roman" w:eastAsia="Times New Roman" w:hAnsi="Times New Roman" w:cs="Times New Roman"/>
          <w:color w:val="1976D2"/>
          <w:sz w:val="27"/>
          <w:szCs w:val="27"/>
          <w:u w:val="single"/>
          <w:lang w:val="en-US" w:eastAsia="ru-RU"/>
        </w:rPr>
        <w:t>. Shafer</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"https://www.ahajournals.org/doi/10.1161/CIR.0000000000000240"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CaroleA</w:t>
      </w:r>
      <w:proofErr w:type="spellEnd"/>
      <w:r w:rsidRPr="00643B50">
        <w:rPr>
          <w:rFonts w:ascii="Times New Roman" w:eastAsia="Times New Roman" w:hAnsi="Times New Roman" w:cs="Times New Roman"/>
          <w:color w:val="1976D2"/>
          <w:sz w:val="27"/>
          <w:szCs w:val="27"/>
          <w:u w:val="single"/>
          <w:lang w:val="en-US" w:eastAsia="ru-RU"/>
        </w:rPr>
        <w:t>. Warnes</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"https://www.ahajournals.org/doi/10.1161/CIR.0000000000000240"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ReginaldL</w:t>
      </w:r>
      <w:proofErr w:type="spellEnd"/>
      <w:r w:rsidRPr="00643B50">
        <w:rPr>
          <w:rFonts w:ascii="Times New Roman" w:eastAsia="Times New Roman" w:hAnsi="Times New Roman" w:cs="Times New Roman"/>
          <w:color w:val="1976D2"/>
          <w:sz w:val="27"/>
          <w:szCs w:val="27"/>
          <w:u w:val="single"/>
          <w:lang w:val="en-US" w:eastAsia="ru-RU"/>
        </w:rPr>
        <w:t>. Washington</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xml:space="preserve">. Eligibility and Disqualification Recommendations for Competitive Athletes With Cardiovascular Abnormalities: Task Force 4: Congenital Heart Disease: A Scientific Statement From the American Heart Association and American College of Cardiology. // Circulation. </w:t>
      </w:r>
      <w:r w:rsidRPr="00643B50">
        <w:rPr>
          <w:rFonts w:ascii="Times New Roman" w:eastAsia="Times New Roman" w:hAnsi="Times New Roman" w:cs="Times New Roman"/>
          <w:color w:val="222222"/>
          <w:sz w:val="27"/>
          <w:szCs w:val="27"/>
          <w:lang w:eastAsia="ru-RU"/>
        </w:rPr>
        <w:t>2015;</w:t>
      </w:r>
      <w:proofErr w:type="gramStart"/>
      <w:r w:rsidRPr="00643B50">
        <w:rPr>
          <w:rFonts w:ascii="Times New Roman" w:eastAsia="Times New Roman" w:hAnsi="Times New Roman" w:cs="Times New Roman"/>
          <w:color w:val="222222"/>
          <w:sz w:val="27"/>
          <w:szCs w:val="27"/>
          <w:lang w:eastAsia="ru-RU"/>
        </w:rPr>
        <w:t>132:e</w:t>
      </w:r>
      <w:proofErr w:type="gramEnd"/>
      <w:r w:rsidRPr="00643B50">
        <w:rPr>
          <w:rFonts w:ascii="Times New Roman" w:eastAsia="Times New Roman" w:hAnsi="Times New Roman" w:cs="Times New Roman"/>
          <w:color w:val="222222"/>
          <w:sz w:val="27"/>
          <w:szCs w:val="27"/>
          <w:lang w:eastAsia="ru-RU"/>
        </w:rPr>
        <w:t>281–e291.</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t xml:space="preserve">Du Z.D., Hijazi Z.M., Kleinman C.S., Silverman N.H., Larntz K. Comparison between transcatheter and surgical closure of secundum atrial septal defect in children and adults: results of a multicenter nonrandomized trial. </w:t>
      </w:r>
      <w:r w:rsidRPr="00643B50">
        <w:rPr>
          <w:rFonts w:ascii="Times New Roman" w:eastAsia="Times New Roman" w:hAnsi="Times New Roman" w:cs="Times New Roman"/>
          <w:color w:val="222222"/>
          <w:sz w:val="27"/>
          <w:szCs w:val="27"/>
          <w:lang w:eastAsia="ru-RU"/>
        </w:rPr>
        <w:t xml:space="preserve">J. </w:t>
      </w:r>
      <w:proofErr w:type="spellStart"/>
      <w:r w:rsidRPr="00643B50">
        <w:rPr>
          <w:rFonts w:ascii="Times New Roman" w:eastAsia="Times New Roman" w:hAnsi="Times New Roman" w:cs="Times New Roman"/>
          <w:color w:val="222222"/>
          <w:sz w:val="27"/>
          <w:szCs w:val="27"/>
          <w:lang w:eastAsia="ru-RU"/>
        </w:rPr>
        <w:t>Am</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Coll</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Cardiol</w:t>
      </w:r>
      <w:proofErr w:type="spellEnd"/>
      <w:r w:rsidRPr="00643B50">
        <w:rPr>
          <w:rFonts w:ascii="Times New Roman" w:eastAsia="Times New Roman" w:hAnsi="Times New Roman" w:cs="Times New Roman"/>
          <w:color w:val="222222"/>
          <w:sz w:val="27"/>
          <w:szCs w:val="27"/>
          <w:lang w:eastAsia="ru-RU"/>
        </w:rPr>
        <w:t>. 2002; 39: 1836–44.</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val="en-US" w:eastAsia="ru-RU"/>
        </w:rPr>
      </w:pPr>
      <w:r w:rsidRPr="00643B50">
        <w:rPr>
          <w:rFonts w:ascii="Times New Roman" w:eastAsia="Times New Roman" w:hAnsi="Times New Roman" w:cs="Times New Roman"/>
          <w:color w:val="222222"/>
          <w:sz w:val="27"/>
          <w:szCs w:val="27"/>
          <w:lang w:val="en-US" w:eastAsia="ru-RU"/>
        </w:rPr>
        <w:lastRenderedPageBreak/>
        <w:t>Fischer G, Stieh J, Uebing A, Hoffmann U, Morf G, Kramer HH. Experience with transcatheter closure of secundum atrial septal defects using the Amplatzer septal occluder: a single centre study in 236 consecutive patients.Heart.2003; 89: 199 –204.</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t xml:space="preserve">Dhillon R, Thanopoulos B, Tsaousis G, Triposkiadis F, Kyriakidis M, Redington A. Transcatheter closure of atrial septal defects in adults with the Amplatzer septal occluder. </w:t>
      </w:r>
      <w:r w:rsidRPr="00643B50">
        <w:rPr>
          <w:rFonts w:ascii="Times New Roman" w:eastAsia="Times New Roman" w:hAnsi="Times New Roman" w:cs="Times New Roman"/>
          <w:color w:val="222222"/>
          <w:sz w:val="27"/>
          <w:szCs w:val="27"/>
          <w:lang w:eastAsia="ru-RU"/>
        </w:rPr>
        <w:t>Heart.1999; 82: 559–62.</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Рыбка М.М., </w:t>
      </w:r>
      <w:proofErr w:type="spellStart"/>
      <w:r w:rsidRPr="00643B50">
        <w:rPr>
          <w:rFonts w:ascii="Times New Roman" w:eastAsia="Times New Roman" w:hAnsi="Times New Roman" w:cs="Times New Roman"/>
          <w:color w:val="222222"/>
          <w:sz w:val="27"/>
          <w:szCs w:val="27"/>
          <w:lang w:eastAsia="ru-RU"/>
        </w:rPr>
        <w:t>Хинчагов</w:t>
      </w:r>
      <w:proofErr w:type="spellEnd"/>
      <w:r w:rsidRPr="00643B50">
        <w:rPr>
          <w:rFonts w:ascii="Times New Roman" w:eastAsia="Times New Roman" w:hAnsi="Times New Roman" w:cs="Times New Roman"/>
          <w:color w:val="222222"/>
          <w:sz w:val="27"/>
          <w:szCs w:val="27"/>
          <w:lang w:eastAsia="ru-RU"/>
        </w:rPr>
        <w:t xml:space="preserve"> Д.Я., </w:t>
      </w:r>
      <w:proofErr w:type="spellStart"/>
      <w:r w:rsidRPr="00643B50">
        <w:rPr>
          <w:rFonts w:ascii="Times New Roman" w:eastAsia="Times New Roman" w:hAnsi="Times New Roman" w:cs="Times New Roman"/>
          <w:color w:val="222222"/>
          <w:sz w:val="27"/>
          <w:szCs w:val="27"/>
          <w:lang w:eastAsia="ru-RU"/>
        </w:rPr>
        <w:t>Мумладзе</w:t>
      </w:r>
      <w:proofErr w:type="spellEnd"/>
      <w:r w:rsidRPr="00643B50">
        <w:rPr>
          <w:rFonts w:ascii="Times New Roman" w:eastAsia="Times New Roman" w:hAnsi="Times New Roman" w:cs="Times New Roman"/>
          <w:color w:val="222222"/>
          <w:sz w:val="27"/>
          <w:szCs w:val="27"/>
          <w:lang w:eastAsia="ru-RU"/>
        </w:rPr>
        <w:t xml:space="preserve"> К.В., Лобачева Г.В., Ведерникова Л.В. Под ред. </w:t>
      </w:r>
      <w:proofErr w:type="spellStart"/>
      <w:r w:rsidRPr="00643B50">
        <w:rPr>
          <w:rFonts w:ascii="Times New Roman" w:eastAsia="Times New Roman" w:hAnsi="Times New Roman" w:cs="Times New Roman"/>
          <w:color w:val="222222"/>
          <w:sz w:val="27"/>
          <w:szCs w:val="27"/>
          <w:lang w:eastAsia="ru-RU"/>
        </w:rPr>
        <w:t>Л.А.Бокерия</w:t>
      </w:r>
      <w:proofErr w:type="spellEnd"/>
      <w:r w:rsidRPr="00643B50">
        <w:rPr>
          <w:rFonts w:ascii="Times New Roman" w:eastAsia="Times New Roman" w:hAnsi="Times New Roman" w:cs="Times New Roman"/>
          <w:color w:val="222222"/>
          <w:sz w:val="27"/>
          <w:szCs w:val="27"/>
          <w:lang w:eastAsia="ru-RU"/>
        </w:rPr>
        <w:t xml:space="preserve">. Протоколы анестезиологического обеспечения кардиохирургических операций, выполняемых у новорожденных и детей. Методические рекомендации. </w:t>
      </w:r>
      <w:proofErr w:type="gramStart"/>
      <w:r w:rsidRPr="00643B50">
        <w:rPr>
          <w:rFonts w:ascii="Times New Roman" w:eastAsia="Times New Roman" w:hAnsi="Times New Roman" w:cs="Times New Roman"/>
          <w:color w:val="222222"/>
          <w:sz w:val="27"/>
          <w:szCs w:val="27"/>
          <w:lang w:eastAsia="ru-RU"/>
        </w:rPr>
        <w:t>М.:НЦССХ</w:t>
      </w:r>
      <w:proofErr w:type="gramEnd"/>
      <w:r w:rsidRPr="00643B50">
        <w:rPr>
          <w:rFonts w:ascii="Times New Roman" w:eastAsia="Times New Roman" w:hAnsi="Times New Roman" w:cs="Times New Roman"/>
          <w:color w:val="222222"/>
          <w:sz w:val="27"/>
          <w:szCs w:val="27"/>
          <w:lang w:eastAsia="ru-RU"/>
        </w:rPr>
        <w:t xml:space="preserve"> им.А.Н.БакулеваРАМН;2014.</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Рыбка М.М., </w:t>
      </w:r>
      <w:proofErr w:type="spellStart"/>
      <w:r w:rsidRPr="00643B50">
        <w:rPr>
          <w:rFonts w:ascii="Times New Roman" w:eastAsia="Times New Roman" w:hAnsi="Times New Roman" w:cs="Times New Roman"/>
          <w:color w:val="222222"/>
          <w:sz w:val="27"/>
          <w:szCs w:val="27"/>
          <w:lang w:eastAsia="ru-RU"/>
        </w:rPr>
        <w:t>Хинчагов</w:t>
      </w:r>
      <w:proofErr w:type="spellEnd"/>
      <w:r w:rsidRPr="00643B50">
        <w:rPr>
          <w:rFonts w:ascii="Times New Roman" w:eastAsia="Times New Roman" w:hAnsi="Times New Roman" w:cs="Times New Roman"/>
          <w:color w:val="222222"/>
          <w:sz w:val="27"/>
          <w:szCs w:val="27"/>
          <w:lang w:eastAsia="ru-RU"/>
        </w:rPr>
        <w:t xml:space="preserve"> Д.Я. Под ред. </w:t>
      </w:r>
      <w:proofErr w:type="spellStart"/>
      <w:r w:rsidRPr="00643B50">
        <w:rPr>
          <w:rFonts w:ascii="Times New Roman" w:eastAsia="Times New Roman" w:hAnsi="Times New Roman" w:cs="Times New Roman"/>
          <w:color w:val="222222"/>
          <w:sz w:val="27"/>
          <w:szCs w:val="27"/>
          <w:lang w:eastAsia="ru-RU"/>
        </w:rPr>
        <w:t>Л.А.Бокерия</w:t>
      </w:r>
      <w:proofErr w:type="spellEnd"/>
      <w:r w:rsidRPr="00643B50">
        <w:rPr>
          <w:rFonts w:ascii="Times New Roman" w:eastAsia="Times New Roman" w:hAnsi="Times New Roman" w:cs="Times New Roman"/>
          <w:color w:val="222222"/>
          <w:sz w:val="27"/>
          <w:szCs w:val="27"/>
          <w:lang w:eastAsia="ru-RU"/>
        </w:rPr>
        <w:t xml:space="preserve">. Протоколы анестезиологического обеспечения кардиохирургических операций, выполняемых при ишемической болезни сердца, патологии клапанного аппарата, нарушениях ритма, гипертрофической </w:t>
      </w:r>
      <w:proofErr w:type="spellStart"/>
      <w:r w:rsidRPr="00643B50">
        <w:rPr>
          <w:rFonts w:ascii="Times New Roman" w:eastAsia="Times New Roman" w:hAnsi="Times New Roman" w:cs="Times New Roman"/>
          <w:color w:val="222222"/>
          <w:sz w:val="27"/>
          <w:szCs w:val="27"/>
          <w:lang w:eastAsia="ru-RU"/>
        </w:rPr>
        <w:t>кардиомиопатии</w:t>
      </w:r>
      <w:proofErr w:type="spellEnd"/>
      <w:r w:rsidRPr="00643B50">
        <w:rPr>
          <w:rFonts w:ascii="Times New Roman" w:eastAsia="Times New Roman" w:hAnsi="Times New Roman" w:cs="Times New Roman"/>
          <w:color w:val="222222"/>
          <w:sz w:val="27"/>
          <w:szCs w:val="27"/>
          <w:lang w:eastAsia="ru-RU"/>
        </w:rPr>
        <w:t xml:space="preserve">, аневризмах восходящего отдела аорты у пациентов различных возрастных групп. Методические рекомендации. </w:t>
      </w:r>
      <w:proofErr w:type="gramStart"/>
      <w:r w:rsidRPr="00643B50">
        <w:rPr>
          <w:rFonts w:ascii="Times New Roman" w:eastAsia="Times New Roman" w:hAnsi="Times New Roman" w:cs="Times New Roman"/>
          <w:color w:val="222222"/>
          <w:sz w:val="27"/>
          <w:szCs w:val="27"/>
          <w:lang w:eastAsia="ru-RU"/>
        </w:rPr>
        <w:t>М.:НЦССХ</w:t>
      </w:r>
      <w:proofErr w:type="gramEnd"/>
      <w:r w:rsidRPr="00643B50">
        <w:rPr>
          <w:rFonts w:ascii="Times New Roman" w:eastAsia="Times New Roman" w:hAnsi="Times New Roman" w:cs="Times New Roman"/>
          <w:color w:val="222222"/>
          <w:sz w:val="27"/>
          <w:szCs w:val="27"/>
          <w:lang w:eastAsia="ru-RU"/>
        </w:rPr>
        <w:t xml:space="preserve"> им.А.Н.БакулеваРАМН;2015.</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Рыбка М.М., </w:t>
      </w:r>
      <w:proofErr w:type="spellStart"/>
      <w:r w:rsidRPr="00643B50">
        <w:rPr>
          <w:rFonts w:ascii="Times New Roman" w:eastAsia="Times New Roman" w:hAnsi="Times New Roman" w:cs="Times New Roman"/>
          <w:color w:val="222222"/>
          <w:sz w:val="27"/>
          <w:szCs w:val="27"/>
          <w:lang w:eastAsia="ru-RU"/>
        </w:rPr>
        <w:t>Хинчагов</w:t>
      </w:r>
      <w:proofErr w:type="spellEnd"/>
      <w:r w:rsidRPr="00643B50">
        <w:rPr>
          <w:rFonts w:ascii="Times New Roman" w:eastAsia="Times New Roman" w:hAnsi="Times New Roman" w:cs="Times New Roman"/>
          <w:color w:val="222222"/>
          <w:sz w:val="27"/>
          <w:szCs w:val="27"/>
          <w:lang w:eastAsia="ru-RU"/>
        </w:rPr>
        <w:t xml:space="preserve"> Д.Я., </w:t>
      </w:r>
      <w:proofErr w:type="spellStart"/>
      <w:r w:rsidRPr="00643B50">
        <w:rPr>
          <w:rFonts w:ascii="Times New Roman" w:eastAsia="Times New Roman" w:hAnsi="Times New Roman" w:cs="Times New Roman"/>
          <w:color w:val="222222"/>
          <w:sz w:val="27"/>
          <w:szCs w:val="27"/>
          <w:lang w:eastAsia="ru-RU"/>
        </w:rPr>
        <w:t>Мумладзе</w:t>
      </w:r>
      <w:proofErr w:type="spellEnd"/>
      <w:r w:rsidRPr="00643B50">
        <w:rPr>
          <w:rFonts w:ascii="Times New Roman" w:eastAsia="Times New Roman" w:hAnsi="Times New Roman" w:cs="Times New Roman"/>
          <w:color w:val="222222"/>
          <w:sz w:val="27"/>
          <w:szCs w:val="27"/>
          <w:lang w:eastAsia="ru-RU"/>
        </w:rPr>
        <w:t xml:space="preserve"> К.В., </w:t>
      </w:r>
      <w:proofErr w:type="spellStart"/>
      <w:r w:rsidRPr="00643B50">
        <w:rPr>
          <w:rFonts w:ascii="Times New Roman" w:eastAsia="Times New Roman" w:hAnsi="Times New Roman" w:cs="Times New Roman"/>
          <w:color w:val="222222"/>
          <w:sz w:val="27"/>
          <w:szCs w:val="27"/>
          <w:lang w:eastAsia="ru-RU"/>
        </w:rPr>
        <w:t>Никулкина</w:t>
      </w:r>
      <w:proofErr w:type="spellEnd"/>
      <w:r w:rsidRPr="00643B50">
        <w:rPr>
          <w:rFonts w:ascii="Times New Roman" w:eastAsia="Times New Roman" w:hAnsi="Times New Roman" w:cs="Times New Roman"/>
          <w:color w:val="222222"/>
          <w:sz w:val="27"/>
          <w:szCs w:val="27"/>
          <w:lang w:eastAsia="ru-RU"/>
        </w:rPr>
        <w:t xml:space="preserve"> Е.С. Под ред. </w:t>
      </w:r>
      <w:proofErr w:type="spellStart"/>
      <w:r w:rsidRPr="00643B50">
        <w:rPr>
          <w:rFonts w:ascii="Times New Roman" w:eastAsia="Times New Roman" w:hAnsi="Times New Roman" w:cs="Times New Roman"/>
          <w:color w:val="222222"/>
          <w:sz w:val="27"/>
          <w:szCs w:val="27"/>
          <w:lang w:eastAsia="ru-RU"/>
        </w:rPr>
        <w:t>Л.А.Бокерия</w:t>
      </w:r>
      <w:proofErr w:type="spellEnd"/>
      <w:r w:rsidRPr="00643B50">
        <w:rPr>
          <w:rFonts w:ascii="Times New Roman" w:eastAsia="Times New Roman" w:hAnsi="Times New Roman" w:cs="Times New Roman"/>
          <w:color w:val="222222"/>
          <w:sz w:val="27"/>
          <w:szCs w:val="27"/>
          <w:lang w:eastAsia="ru-RU"/>
        </w:rPr>
        <w:t xml:space="preserve">. Протоколы анестезиологического обеспечения </w:t>
      </w:r>
      <w:proofErr w:type="spellStart"/>
      <w:r w:rsidRPr="00643B50">
        <w:rPr>
          <w:rFonts w:ascii="Times New Roman" w:eastAsia="Times New Roman" w:hAnsi="Times New Roman" w:cs="Times New Roman"/>
          <w:color w:val="222222"/>
          <w:sz w:val="27"/>
          <w:szCs w:val="27"/>
          <w:lang w:eastAsia="ru-RU"/>
        </w:rPr>
        <w:t>рентгенэндоваскулярных</w:t>
      </w:r>
      <w:proofErr w:type="spellEnd"/>
      <w:r w:rsidRPr="00643B50">
        <w:rPr>
          <w:rFonts w:ascii="Times New Roman" w:eastAsia="Times New Roman" w:hAnsi="Times New Roman" w:cs="Times New Roman"/>
          <w:color w:val="222222"/>
          <w:sz w:val="27"/>
          <w:szCs w:val="27"/>
          <w:lang w:eastAsia="ru-RU"/>
        </w:rPr>
        <w:t xml:space="preserve"> и диагностических процедур, выполняемых у кардиохирургических пациентов различных возрастных групп. Методические рекомендации. </w:t>
      </w:r>
      <w:proofErr w:type="gramStart"/>
      <w:r w:rsidRPr="00643B50">
        <w:rPr>
          <w:rFonts w:ascii="Times New Roman" w:eastAsia="Times New Roman" w:hAnsi="Times New Roman" w:cs="Times New Roman"/>
          <w:color w:val="222222"/>
          <w:sz w:val="27"/>
          <w:szCs w:val="27"/>
          <w:lang w:eastAsia="ru-RU"/>
        </w:rPr>
        <w:t>М.:НЦССХ</w:t>
      </w:r>
      <w:proofErr w:type="gramEnd"/>
      <w:r w:rsidRPr="00643B50">
        <w:rPr>
          <w:rFonts w:ascii="Times New Roman" w:eastAsia="Times New Roman" w:hAnsi="Times New Roman" w:cs="Times New Roman"/>
          <w:color w:val="222222"/>
          <w:sz w:val="27"/>
          <w:szCs w:val="27"/>
          <w:lang w:eastAsia="ru-RU"/>
        </w:rPr>
        <w:t xml:space="preserve"> им.А.Н.БакулеваРАМН;2018.</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Подзолков</w:t>
      </w:r>
      <w:proofErr w:type="spellEnd"/>
      <w:r w:rsidRPr="00643B50">
        <w:rPr>
          <w:rFonts w:ascii="Times New Roman" w:eastAsia="Times New Roman" w:hAnsi="Times New Roman" w:cs="Times New Roman"/>
          <w:color w:val="222222"/>
          <w:sz w:val="27"/>
          <w:szCs w:val="27"/>
          <w:lang w:eastAsia="ru-RU"/>
        </w:rPr>
        <w:t xml:space="preserve"> В.П., Кассирский Г.И. (ред.). Реабилитация больных после хирургического лечения врожденных пороков сердца. М.: НЦССХ им. А.Н. Бакулева; 2015.</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Бойцов С.А. Смоленский А.В., </w:t>
      </w:r>
      <w:proofErr w:type="spellStart"/>
      <w:r w:rsidRPr="00643B50">
        <w:rPr>
          <w:rFonts w:ascii="Times New Roman" w:eastAsia="Times New Roman" w:hAnsi="Times New Roman" w:cs="Times New Roman"/>
          <w:color w:val="222222"/>
          <w:sz w:val="27"/>
          <w:szCs w:val="27"/>
          <w:lang w:eastAsia="ru-RU"/>
        </w:rPr>
        <w:t>Земцовский</w:t>
      </w:r>
      <w:proofErr w:type="spellEnd"/>
      <w:r w:rsidRPr="00643B50">
        <w:rPr>
          <w:rFonts w:ascii="Times New Roman" w:eastAsia="Times New Roman" w:hAnsi="Times New Roman" w:cs="Times New Roman"/>
          <w:color w:val="222222"/>
          <w:sz w:val="27"/>
          <w:szCs w:val="27"/>
          <w:lang w:eastAsia="ru-RU"/>
        </w:rPr>
        <w:t xml:space="preserve"> Э.В., Колос И.П., </w:t>
      </w:r>
      <w:proofErr w:type="spellStart"/>
      <w:r w:rsidRPr="00643B50">
        <w:rPr>
          <w:rFonts w:ascii="Times New Roman" w:eastAsia="Times New Roman" w:hAnsi="Times New Roman" w:cs="Times New Roman"/>
          <w:color w:val="222222"/>
          <w:sz w:val="27"/>
          <w:szCs w:val="27"/>
          <w:lang w:eastAsia="ru-RU"/>
        </w:rPr>
        <w:t>Лидов</w:t>
      </w:r>
      <w:proofErr w:type="spellEnd"/>
      <w:r w:rsidRPr="00643B50">
        <w:rPr>
          <w:rFonts w:ascii="Times New Roman" w:eastAsia="Times New Roman" w:hAnsi="Times New Roman" w:cs="Times New Roman"/>
          <w:color w:val="222222"/>
          <w:sz w:val="27"/>
          <w:szCs w:val="27"/>
          <w:lang w:eastAsia="ru-RU"/>
        </w:rPr>
        <w:t xml:space="preserve"> П.И. Рекомендации по допуску спортсменов с отклонениями со стороны сердечно-сосудистой системы к </w:t>
      </w:r>
      <w:proofErr w:type="spellStart"/>
      <w:r w:rsidRPr="00643B50">
        <w:rPr>
          <w:rFonts w:ascii="Times New Roman" w:eastAsia="Times New Roman" w:hAnsi="Times New Roman" w:cs="Times New Roman"/>
          <w:color w:val="222222"/>
          <w:sz w:val="27"/>
          <w:szCs w:val="27"/>
          <w:lang w:eastAsia="ru-RU"/>
        </w:rPr>
        <w:t>тренировочно</w:t>
      </w:r>
      <w:proofErr w:type="spellEnd"/>
      <w:r w:rsidRPr="00643B50">
        <w:rPr>
          <w:rFonts w:ascii="Times New Roman" w:eastAsia="Times New Roman" w:hAnsi="Times New Roman" w:cs="Times New Roman"/>
          <w:color w:val="222222"/>
          <w:sz w:val="27"/>
          <w:szCs w:val="27"/>
          <w:lang w:eastAsia="ru-RU"/>
        </w:rPr>
        <w:t>-соревновательному процессу. Конференция «СПОРТМЕД-2011». 2011, 8 декабря, Экспоцентр, Москва.</w:t>
      </w:r>
    </w:p>
    <w:p w:rsidR="00643B50" w:rsidRPr="00643B50" w:rsidRDefault="00643B50" w:rsidP="00643B50">
      <w:pPr>
        <w:numPr>
          <w:ilvl w:val="0"/>
          <w:numId w:val="59"/>
        </w:numPr>
        <w:spacing w:after="0" w:line="390" w:lineRule="atLeast"/>
        <w:ind w:left="450"/>
        <w:jc w:val="both"/>
        <w:rPr>
          <w:rFonts w:ascii="Times New Roman" w:eastAsia="Times New Roman" w:hAnsi="Times New Roman" w:cs="Times New Roman"/>
          <w:color w:val="222222"/>
          <w:sz w:val="27"/>
          <w:szCs w:val="27"/>
          <w:lang w:val="en-US" w:eastAsia="ru-RU"/>
        </w:rPr>
      </w:pPr>
      <w:r w:rsidRPr="00643B50">
        <w:rPr>
          <w:rFonts w:ascii="Times New Roman" w:eastAsia="Times New Roman" w:hAnsi="Times New Roman" w:cs="Times New Roman"/>
          <w:color w:val="222222"/>
          <w:sz w:val="27"/>
          <w:szCs w:val="27"/>
          <w:lang w:val="en-US" w:eastAsia="ru-RU"/>
        </w:rPr>
        <w:t>Therese M. Giglia, M. Patricia Massicotte, James S. Tweddell, Robyn J. Barst, Mary Bauman, </w:t>
      </w:r>
      <w:hyperlink r:id="rId27" w:history="1">
        <w:r w:rsidRPr="00643B50">
          <w:rPr>
            <w:rFonts w:ascii="Times New Roman" w:eastAsia="Times New Roman" w:hAnsi="Times New Roman" w:cs="Times New Roman"/>
            <w:color w:val="1976D2"/>
            <w:sz w:val="27"/>
            <w:szCs w:val="27"/>
            <w:u w:val="single"/>
            <w:lang w:val="en-US" w:eastAsia="ru-RU"/>
          </w:rPr>
          <w:t>Christopher C. Erickson</w:t>
        </w:r>
      </w:hyperlink>
      <w:r w:rsidRPr="00643B50">
        <w:rPr>
          <w:rFonts w:ascii="Times New Roman" w:eastAsia="Times New Roman" w:hAnsi="Times New Roman" w:cs="Times New Roman"/>
          <w:color w:val="222222"/>
          <w:sz w:val="27"/>
          <w:szCs w:val="27"/>
          <w:lang w:val="en-US" w:eastAsia="ru-RU"/>
        </w:rPr>
        <w:t xml:space="preserve">, Timothy F. Feltes, Elyse Foster, Kathleen Hinoki, Rebecca N. Ichord, Jacqueline Kreutzer, Brian W. McCrindle, Jane W. </w:t>
      </w:r>
      <w:r w:rsidRPr="00643B50">
        <w:rPr>
          <w:rFonts w:ascii="Times New Roman" w:eastAsia="Times New Roman" w:hAnsi="Times New Roman" w:cs="Times New Roman"/>
          <w:color w:val="222222"/>
          <w:sz w:val="27"/>
          <w:szCs w:val="27"/>
          <w:lang w:val="en-US" w:eastAsia="ru-RU"/>
        </w:rPr>
        <w:lastRenderedPageBreak/>
        <w:t>Newburger, Sarah Tabbutt, Jane L. Todd, Catherine L. Webb. // Prevention and Treatment of Thrombosis in Pediatric and Congenital Heart Disease: A Scientific Statement From the American Heart Association. // Circulation.2013;128:2622-2703.</w:t>
      </w:r>
    </w:p>
    <w:p w:rsidR="00643B50" w:rsidRPr="00643B50" w:rsidRDefault="00643B50" w:rsidP="00643B50">
      <w:pPr>
        <w:numPr>
          <w:ilvl w:val="0"/>
          <w:numId w:val="59"/>
        </w:numPr>
        <w:spacing w:after="0" w:line="390" w:lineRule="atLeast"/>
        <w:ind w:left="450"/>
        <w:jc w:val="both"/>
        <w:rPr>
          <w:rFonts w:ascii="Times New Roman" w:eastAsia="Times New Roman" w:hAnsi="Times New Roman" w:cs="Times New Roman"/>
          <w:color w:val="222222"/>
          <w:sz w:val="27"/>
          <w:szCs w:val="27"/>
          <w:lang w:val="en-US" w:eastAsia="ru-RU"/>
        </w:rPr>
      </w:pPr>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"https://www.ncbi.nlm.nih.gov/pubmed/?term=Habib%20G%5BAuthor%5D&amp;amp;cauthor=true&amp;amp;cauthor_uid=26320109"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Habib G</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"https://www.ncbi.nlm.nih.gov/pubmed/?term=Lancellotti%20P%5BAuthor%5D&amp;amp;cauthor=true&amp;amp;cauthor_uid=26320109"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Lancellotti</w:t>
      </w:r>
      <w:proofErr w:type="spellEnd"/>
      <w:r w:rsidRPr="00643B50">
        <w:rPr>
          <w:rFonts w:ascii="Times New Roman" w:eastAsia="Times New Roman" w:hAnsi="Times New Roman" w:cs="Times New Roman"/>
          <w:color w:val="1976D2"/>
          <w:sz w:val="27"/>
          <w:szCs w:val="27"/>
          <w:u w:val="single"/>
          <w:lang w:val="en-US" w:eastAsia="ru-RU"/>
        </w:rPr>
        <w:t xml:space="preserve"> P</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"https://www.ncbi.nlm.nih.gov/pubmed/?term=Antunes%20MJ%5BAuthor%5D&amp;amp;cauthor=true&amp;amp;cauthor_uid=26320109"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Antunes</w:t>
      </w:r>
      <w:proofErr w:type="spellEnd"/>
      <w:r w:rsidRPr="00643B50">
        <w:rPr>
          <w:rFonts w:ascii="Times New Roman" w:eastAsia="Times New Roman" w:hAnsi="Times New Roman" w:cs="Times New Roman"/>
          <w:color w:val="1976D2"/>
          <w:sz w:val="27"/>
          <w:szCs w:val="27"/>
          <w:u w:val="single"/>
          <w:lang w:val="en-US" w:eastAsia="ru-RU"/>
        </w:rPr>
        <w:t xml:space="preserve"> M.J</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"https://www.ncbi.nlm.nih.gov/pubmed/?term=Bongiorni%20MG%5BAuthor%5D&amp;amp;cauthor=true&amp;amp;cauthor_uid=26320109"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Bongiorni</w:t>
      </w:r>
      <w:proofErr w:type="spellEnd"/>
      <w:r w:rsidRPr="00643B50">
        <w:rPr>
          <w:rFonts w:ascii="Times New Roman" w:eastAsia="Times New Roman" w:hAnsi="Times New Roman" w:cs="Times New Roman"/>
          <w:color w:val="1976D2"/>
          <w:sz w:val="27"/>
          <w:szCs w:val="27"/>
          <w:u w:val="single"/>
          <w:lang w:val="en-US" w:eastAsia="ru-RU"/>
        </w:rPr>
        <w:t xml:space="preserve"> M.G</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"https://www.ncbi.nlm.nih.gov/pubmed/?term=Casalta%20JP%5BAuthor%5D&amp;amp;cauthor=true&amp;amp;cauthor_uid=26320109"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Casalta</w:t>
      </w:r>
      <w:proofErr w:type="spellEnd"/>
      <w:r w:rsidRPr="00643B50">
        <w:rPr>
          <w:rFonts w:ascii="Times New Roman" w:eastAsia="Times New Roman" w:hAnsi="Times New Roman" w:cs="Times New Roman"/>
          <w:color w:val="1976D2"/>
          <w:sz w:val="27"/>
          <w:szCs w:val="27"/>
          <w:u w:val="single"/>
          <w:lang w:val="en-US" w:eastAsia="ru-RU"/>
        </w:rPr>
        <w:t xml:space="preserve"> J.P</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hyperlink r:id="rId28" w:history="1">
        <w:r w:rsidRPr="00643B50">
          <w:rPr>
            <w:rFonts w:ascii="Times New Roman" w:eastAsia="Times New Roman" w:hAnsi="Times New Roman" w:cs="Times New Roman"/>
            <w:color w:val="1976D2"/>
            <w:sz w:val="27"/>
            <w:szCs w:val="27"/>
            <w:u w:val="single"/>
            <w:lang w:val="en-US" w:eastAsia="ru-RU"/>
          </w:rPr>
          <w:t>Del Zotti F</w:t>
        </w:r>
      </w:hyperlink>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"https://www.ncbi.nlm.nih.gov/pubmed/?term=Dulgheru%20R%5BAuthor%5D&amp;amp;cauthor=true&amp;amp;cauthor_uid=26320109"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Dulgheru</w:t>
      </w:r>
      <w:proofErr w:type="spellEnd"/>
      <w:r w:rsidRPr="00643B50">
        <w:rPr>
          <w:rFonts w:ascii="Times New Roman" w:eastAsia="Times New Roman" w:hAnsi="Times New Roman" w:cs="Times New Roman"/>
          <w:color w:val="1976D2"/>
          <w:sz w:val="27"/>
          <w:szCs w:val="27"/>
          <w:u w:val="single"/>
          <w:lang w:val="en-US" w:eastAsia="ru-RU"/>
        </w:rPr>
        <w:t xml:space="preserve"> R</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hyperlink r:id="rId29" w:history="1">
        <w:r w:rsidRPr="00643B50">
          <w:rPr>
            <w:rFonts w:ascii="Times New Roman" w:eastAsia="Times New Roman" w:hAnsi="Times New Roman" w:cs="Times New Roman"/>
            <w:color w:val="1976D2"/>
            <w:sz w:val="27"/>
            <w:szCs w:val="27"/>
            <w:u w:val="single"/>
            <w:lang w:val="en-US" w:eastAsia="ru-RU"/>
          </w:rPr>
          <w:t>El Khoury G</w:t>
        </w:r>
      </w:hyperlink>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"https://www.ncbi.nlm.nih.gov/pubmed/?term=Erba%20PA%5BAuthor%5D&amp;amp;cauthor=true&amp;amp;cauthor_uid=26320109"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Erba</w:t>
      </w:r>
      <w:proofErr w:type="spellEnd"/>
      <w:r w:rsidRPr="00643B50">
        <w:rPr>
          <w:rFonts w:ascii="Times New Roman" w:eastAsia="Times New Roman" w:hAnsi="Times New Roman" w:cs="Times New Roman"/>
          <w:color w:val="1976D2"/>
          <w:sz w:val="27"/>
          <w:szCs w:val="27"/>
          <w:u w:val="single"/>
          <w:lang w:val="en-US" w:eastAsia="ru-RU"/>
        </w:rPr>
        <w:t xml:space="preserve"> P.A</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"https://www.ncbi.nlm.nih.gov/pubmed/?term=Iung%20B%5BAuthor%5D&amp;amp;cauthor=true&amp;amp;cauthor_uid=26320109"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Iung</w:t>
      </w:r>
      <w:proofErr w:type="spellEnd"/>
      <w:r w:rsidRPr="00643B50">
        <w:rPr>
          <w:rFonts w:ascii="Times New Roman" w:eastAsia="Times New Roman" w:hAnsi="Times New Roman" w:cs="Times New Roman"/>
          <w:color w:val="1976D2"/>
          <w:sz w:val="27"/>
          <w:szCs w:val="27"/>
          <w:u w:val="single"/>
          <w:lang w:val="en-US" w:eastAsia="ru-RU"/>
        </w:rPr>
        <w:t xml:space="preserve"> B</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hyperlink r:id="rId30" w:history="1">
        <w:r w:rsidRPr="00643B50">
          <w:rPr>
            <w:rFonts w:ascii="Times New Roman" w:eastAsia="Times New Roman" w:hAnsi="Times New Roman" w:cs="Times New Roman"/>
            <w:color w:val="1976D2"/>
            <w:sz w:val="27"/>
            <w:szCs w:val="27"/>
            <w:u w:val="single"/>
            <w:lang w:val="en-US" w:eastAsia="ru-RU"/>
          </w:rPr>
          <w:t>Miro J.M</w:t>
        </w:r>
      </w:hyperlink>
      <w:r w:rsidRPr="00643B50">
        <w:rPr>
          <w:rFonts w:ascii="Times New Roman" w:eastAsia="Times New Roman" w:hAnsi="Times New Roman" w:cs="Times New Roman"/>
          <w:color w:val="222222"/>
          <w:sz w:val="27"/>
          <w:szCs w:val="27"/>
          <w:lang w:val="en-US" w:eastAsia="ru-RU"/>
        </w:rPr>
        <w:t>., </w:t>
      </w:r>
      <w:hyperlink r:id="rId31" w:history="1">
        <w:r w:rsidRPr="00643B50">
          <w:rPr>
            <w:rFonts w:ascii="Times New Roman" w:eastAsia="Times New Roman" w:hAnsi="Times New Roman" w:cs="Times New Roman"/>
            <w:color w:val="1976D2"/>
            <w:sz w:val="27"/>
            <w:szCs w:val="27"/>
            <w:u w:val="single"/>
            <w:lang w:val="en-US" w:eastAsia="ru-RU"/>
          </w:rPr>
          <w:t>Mulder B.J</w:t>
        </w:r>
      </w:hyperlink>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"https://www.ncbi.nlm.nih.gov/pubmed/?term=Plonska-Gosciniak%20E%5BAuthor%5D&amp;amp;cauthor=true&amp;amp;cauthor_uid=26320109"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Plonska-Gosciniak</w:t>
      </w:r>
      <w:proofErr w:type="spellEnd"/>
      <w:r w:rsidRPr="00643B50">
        <w:rPr>
          <w:rFonts w:ascii="Times New Roman" w:eastAsia="Times New Roman" w:hAnsi="Times New Roman" w:cs="Times New Roman"/>
          <w:color w:val="1976D2"/>
          <w:sz w:val="27"/>
          <w:szCs w:val="27"/>
          <w:u w:val="single"/>
          <w:lang w:val="en-US" w:eastAsia="ru-RU"/>
        </w:rPr>
        <w:t xml:space="preserve"> E</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hyperlink r:id="rId32" w:history="1">
        <w:r w:rsidRPr="00643B50">
          <w:rPr>
            <w:rFonts w:ascii="Times New Roman" w:eastAsia="Times New Roman" w:hAnsi="Times New Roman" w:cs="Times New Roman"/>
            <w:color w:val="1976D2"/>
            <w:sz w:val="27"/>
            <w:szCs w:val="27"/>
            <w:u w:val="single"/>
            <w:lang w:val="en-US" w:eastAsia="ru-RU"/>
          </w:rPr>
          <w:t>Price S</w:t>
        </w:r>
      </w:hyperlink>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"https://www.ncbi.nlm.nih.gov/pubmed/?term=Roos-Hesselink%20J%5BAuthor%5D&amp;amp;cauthor=true&amp;amp;cauthor_uid=26320109"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Roos-Hesselink</w:t>
      </w:r>
      <w:proofErr w:type="spellEnd"/>
      <w:r w:rsidRPr="00643B50">
        <w:rPr>
          <w:rFonts w:ascii="Times New Roman" w:eastAsia="Times New Roman" w:hAnsi="Times New Roman" w:cs="Times New Roman"/>
          <w:color w:val="1976D2"/>
          <w:sz w:val="27"/>
          <w:szCs w:val="27"/>
          <w:u w:val="single"/>
          <w:lang w:val="en-US" w:eastAsia="ru-RU"/>
        </w:rPr>
        <w:t xml:space="preserve"> J</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"https://www.ncbi.nlm.nih.gov/pubmed/?term=Snygg-Martin%20U%5BAuthor%5D&amp;amp;cauthor=true&amp;amp;cauthor_uid=26320109"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Snygg</w:t>
      </w:r>
      <w:proofErr w:type="spellEnd"/>
      <w:r w:rsidRPr="00643B50">
        <w:rPr>
          <w:rFonts w:ascii="Times New Roman" w:eastAsia="Times New Roman" w:hAnsi="Times New Roman" w:cs="Times New Roman"/>
          <w:color w:val="1976D2"/>
          <w:sz w:val="27"/>
          <w:szCs w:val="27"/>
          <w:u w:val="single"/>
          <w:lang w:val="en-US" w:eastAsia="ru-RU"/>
        </w:rPr>
        <w:t>-Martin U</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"https://www.ncbi.nlm.nih.gov/pubmed/?term=Thuny%20F%5BAuthor%5D&amp;amp;cauthor=true&amp;amp;cauthor_uid=26320109"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Thuny</w:t>
      </w:r>
      <w:proofErr w:type="spellEnd"/>
      <w:r w:rsidRPr="00643B50">
        <w:rPr>
          <w:rFonts w:ascii="Times New Roman" w:eastAsia="Times New Roman" w:hAnsi="Times New Roman" w:cs="Times New Roman"/>
          <w:color w:val="1976D2"/>
          <w:sz w:val="27"/>
          <w:szCs w:val="27"/>
          <w:u w:val="single"/>
          <w:lang w:val="en-US" w:eastAsia="ru-RU"/>
        </w:rPr>
        <w:t xml:space="preserve"> F</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"https://www.ncbi.nlm.nih.gov/pubmed/?term=Tornos%20Mas%20P%5BAuthor%5D&amp;amp;cauthor=true&amp;amp;cauthor_uid=26320109"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Tornos</w:t>
      </w:r>
      <w:proofErr w:type="spellEnd"/>
      <w:r w:rsidRPr="00643B50">
        <w:rPr>
          <w:rFonts w:ascii="Times New Roman" w:eastAsia="Times New Roman" w:hAnsi="Times New Roman" w:cs="Times New Roman"/>
          <w:color w:val="1976D2"/>
          <w:sz w:val="27"/>
          <w:szCs w:val="27"/>
          <w:u w:val="single"/>
          <w:lang w:val="en-US" w:eastAsia="ru-RU"/>
        </w:rPr>
        <w:t xml:space="preserve"> Mas P</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"https://www.ncbi.nlm.nih.gov/pubmed/?term=Vilacosta%20I%5BAuthor%5D&amp;amp;cauthor=true&amp;amp;cauthor_uid=26320109"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Vilacosta</w:t>
      </w:r>
      <w:proofErr w:type="spellEnd"/>
      <w:r w:rsidRPr="00643B50">
        <w:rPr>
          <w:rFonts w:ascii="Times New Roman" w:eastAsia="Times New Roman" w:hAnsi="Times New Roman" w:cs="Times New Roman"/>
          <w:color w:val="1976D2"/>
          <w:sz w:val="27"/>
          <w:szCs w:val="27"/>
          <w:u w:val="single"/>
          <w:lang w:val="en-US" w:eastAsia="ru-RU"/>
        </w:rPr>
        <w:t xml:space="preserve"> I</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"https://www.ncbi.nlm.nih.gov/pubmed/?term=Zamorano%20JL%5BAuthor%5D&amp;amp;cauthor=true&amp;amp;cauthor_uid=26320109"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Zamorano</w:t>
      </w:r>
      <w:proofErr w:type="spellEnd"/>
      <w:r w:rsidRPr="00643B50">
        <w:rPr>
          <w:rFonts w:ascii="Times New Roman" w:eastAsia="Times New Roman" w:hAnsi="Times New Roman" w:cs="Times New Roman"/>
          <w:color w:val="1976D2"/>
          <w:sz w:val="27"/>
          <w:szCs w:val="27"/>
          <w:u w:val="single"/>
          <w:lang w:val="en-US" w:eastAsia="ru-RU"/>
        </w:rPr>
        <w:t xml:space="preserve"> J.L</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 2015 ESC Guidelines for the management of infective endocarditis: The Task Force for the Management of Infective Endocarditis of the European Society of Cardiology (ESC)</w:t>
      </w:r>
    </w:p>
    <w:p w:rsidR="00643B50" w:rsidRPr="00643B50" w:rsidRDefault="00643B50" w:rsidP="00643B50">
      <w:pPr>
        <w:spacing w:after="240" w:line="390" w:lineRule="atLeast"/>
        <w:ind w:left="450"/>
        <w:jc w:val="both"/>
        <w:rPr>
          <w:rFonts w:ascii="Times New Roman" w:eastAsia="Times New Roman" w:hAnsi="Times New Roman" w:cs="Times New Roman"/>
          <w:color w:val="222222"/>
          <w:sz w:val="27"/>
          <w:szCs w:val="27"/>
          <w:lang w:val="en-US" w:eastAsia="ru-RU"/>
        </w:rPr>
      </w:pPr>
      <w:r w:rsidRPr="00643B50">
        <w:rPr>
          <w:rFonts w:ascii="Times New Roman" w:eastAsia="Times New Roman" w:hAnsi="Times New Roman" w:cs="Times New Roman"/>
          <w:color w:val="222222"/>
          <w:sz w:val="27"/>
          <w:szCs w:val="27"/>
          <w:lang w:val="en-US" w:eastAsia="ru-RU"/>
        </w:rPr>
        <w:t>Endorsed by: European Association for Cardio-Thoracic Surgery (EACTS), the European Association of Nuclear Medicine (EANM). // European Heart Journal, Volume 36, Issue 44, 21 November 2015, Pages 3075–3128.</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t>Baumgartner H, Falk V, Bax JJ, et al. 2017 ESC/EACTS Guidelines for the management of valvular heart disease. </w:t>
      </w:r>
      <w:proofErr w:type="spellStart"/>
      <w:r w:rsidRPr="00643B50">
        <w:rPr>
          <w:rFonts w:ascii="Times New Roman" w:eastAsia="Times New Roman" w:hAnsi="Times New Roman" w:cs="Times New Roman"/>
          <w:color w:val="222222"/>
          <w:sz w:val="27"/>
          <w:szCs w:val="27"/>
          <w:lang w:eastAsia="ru-RU"/>
        </w:rPr>
        <w:t>Eur</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Heart</w:t>
      </w:r>
      <w:proofErr w:type="spellEnd"/>
      <w:r w:rsidRPr="00643B50">
        <w:rPr>
          <w:rFonts w:ascii="Times New Roman" w:eastAsia="Times New Roman" w:hAnsi="Times New Roman" w:cs="Times New Roman"/>
          <w:color w:val="222222"/>
          <w:sz w:val="27"/>
          <w:szCs w:val="27"/>
          <w:lang w:eastAsia="ru-RU"/>
        </w:rPr>
        <w:t xml:space="preserve"> J. 2017;38(36):2739-2791.</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t>Knuuti J, Wijns W, Saraste A, et al. 2019 ESC Guidelines for the diagnosis and management of chronic coronary syndromes. </w:t>
      </w:r>
      <w:proofErr w:type="spellStart"/>
      <w:r w:rsidRPr="00643B50">
        <w:rPr>
          <w:rFonts w:ascii="Times New Roman" w:eastAsia="Times New Roman" w:hAnsi="Times New Roman" w:cs="Times New Roman"/>
          <w:color w:val="222222"/>
          <w:sz w:val="27"/>
          <w:szCs w:val="27"/>
          <w:lang w:eastAsia="ru-RU"/>
        </w:rPr>
        <w:t>Eur</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Heart</w:t>
      </w:r>
      <w:proofErr w:type="spellEnd"/>
      <w:r w:rsidRPr="00643B50">
        <w:rPr>
          <w:rFonts w:ascii="Times New Roman" w:eastAsia="Times New Roman" w:hAnsi="Times New Roman" w:cs="Times New Roman"/>
          <w:color w:val="222222"/>
          <w:sz w:val="27"/>
          <w:szCs w:val="27"/>
          <w:lang w:eastAsia="ru-RU"/>
        </w:rPr>
        <w:t xml:space="preserve"> J. 2020;41(3):407-477. doi:10.1093/</w:t>
      </w:r>
      <w:proofErr w:type="spellStart"/>
      <w:r w:rsidRPr="00643B50">
        <w:rPr>
          <w:rFonts w:ascii="Times New Roman" w:eastAsia="Times New Roman" w:hAnsi="Times New Roman" w:cs="Times New Roman"/>
          <w:color w:val="222222"/>
          <w:sz w:val="27"/>
          <w:szCs w:val="27"/>
          <w:lang w:eastAsia="ru-RU"/>
        </w:rPr>
        <w:t>eurheartj</w:t>
      </w:r>
      <w:proofErr w:type="spellEnd"/>
      <w:r w:rsidRPr="00643B50">
        <w:rPr>
          <w:rFonts w:ascii="Times New Roman" w:eastAsia="Times New Roman" w:hAnsi="Times New Roman" w:cs="Times New Roman"/>
          <w:color w:val="222222"/>
          <w:sz w:val="27"/>
          <w:szCs w:val="27"/>
          <w:lang w:eastAsia="ru-RU"/>
        </w:rPr>
        <w:t>/ehz425.</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val="en-US" w:eastAsia="ru-RU"/>
        </w:rPr>
      </w:pPr>
      <w:r w:rsidRPr="00643B50">
        <w:rPr>
          <w:rFonts w:ascii="Times New Roman" w:eastAsia="Times New Roman" w:hAnsi="Times New Roman" w:cs="Times New Roman"/>
          <w:color w:val="222222"/>
          <w:sz w:val="27"/>
          <w:szCs w:val="27"/>
          <w:lang w:val="en-US" w:eastAsia="ru-RU"/>
        </w:rPr>
        <w:t>Baumgartner H , et al. 2020 ESC Guidelines for the management of adult congenital heart disease The Task Force for the management of adult congenital heart disease of the European Society of Cardiology (ESC).Eur Heart J (2020) 00, 183.</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proofErr w:type="gramStart"/>
      <w:r w:rsidRPr="00643B50">
        <w:rPr>
          <w:rFonts w:ascii="Times New Roman" w:eastAsia="Times New Roman" w:hAnsi="Times New Roman" w:cs="Times New Roman"/>
          <w:color w:val="222222"/>
          <w:sz w:val="27"/>
          <w:szCs w:val="27"/>
          <w:lang w:val="en-US" w:eastAsia="ru-RU"/>
        </w:rPr>
        <w:t xml:space="preserve">Galiè N., Humbert M., Vachiery J.L et al. 2015 ESC/ERS Guidelines for the diagnosis and treatment of pulmonary hypertension: The Joint Task Force for the Diagnosis and Treatment of Pulmonary Hypertension of the European Society of Cardiology (ESC) and the European Respiratory Society (ERS): Endorsed by: Association for European Paediatric and Congenital Cardiology (AEPC), International Society for Heart and Lung Transplantation (ISHLT) // Eur. </w:t>
      </w:r>
      <w:proofErr w:type="spellStart"/>
      <w:r w:rsidRPr="00643B50">
        <w:rPr>
          <w:rFonts w:ascii="Times New Roman" w:eastAsia="Times New Roman" w:hAnsi="Times New Roman" w:cs="Times New Roman"/>
          <w:color w:val="222222"/>
          <w:sz w:val="27"/>
          <w:szCs w:val="27"/>
          <w:lang w:eastAsia="ru-RU"/>
        </w:rPr>
        <w:t>Heart.J</w:t>
      </w:r>
      <w:proofErr w:type="spellEnd"/>
      <w:r w:rsidRPr="00643B50">
        <w:rPr>
          <w:rFonts w:ascii="Times New Roman" w:eastAsia="Times New Roman" w:hAnsi="Times New Roman" w:cs="Times New Roman"/>
          <w:color w:val="222222"/>
          <w:sz w:val="27"/>
          <w:szCs w:val="27"/>
          <w:lang w:eastAsia="ru-RU"/>
        </w:rPr>
        <w:t>. </w:t>
      </w:r>
      <w:proofErr w:type="gramEnd"/>
      <w:r w:rsidRPr="00643B50">
        <w:rPr>
          <w:rFonts w:ascii="Times New Roman" w:eastAsia="Times New Roman" w:hAnsi="Times New Roman" w:cs="Times New Roman"/>
          <w:color w:val="222222"/>
          <w:sz w:val="27"/>
          <w:szCs w:val="27"/>
          <w:lang w:eastAsia="ru-RU"/>
        </w:rPr>
        <w:t xml:space="preserve">– 2016. – </w:t>
      </w:r>
      <w:proofErr w:type="spellStart"/>
      <w:r w:rsidRPr="00643B50">
        <w:rPr>
          <w:rFonts w:ascii="Times New Roman" w:eastAsia="Times New Roman" w:hAnsi="Times New Roman" w:cs="Times New Roman"/>
          <w:color w:val="222222"/>
          <w:sz w:val="27"/>
          <w:szCs w:val="27"/>
          <w:lang w:eastAsia="ru-RU"/>
        </w:rPr>
        <w:t>Vol</w:t>
      </w:r>
      <w:proofErr w:type="spellEnd"/>
      <w:r w:rsidRPr="00643B50">
        <w:rPr>
          <w:rFonts w:ascii="Times New Roman" w:eastAsia="Times New Roman" w:hAnsi="Times New Roman" w:cs="Times New Roman"/>
          <w:color w:val="222222"/>
          <w:sz w:val="27"/>
          <w:szCs w:val="27"/>
          <w:lang w:eastAsia="ru-RU"/>
        </w:rPr>
        <w:t>. 37. – N. 1. – P. 67–119.</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t xml:space="preserve">Stout KK, Daniels CJ, Aboulhosn JA, Bozkurt B, Broberg CS, Colman JM, Crumb SR, Dearani JA, Fuller S, Gurvitz M, Khairy P, Landzberg MJ, Saidi A, Valente AM, Van Hare GF.2018AHA/ACC Guideline for the Management of Adults With Congenital Heart Disease: A Report of the American College of </w:t>
      </w:r>
      <w:r w:rsidRPr="00643B50">
        <w:rPr>
          <w:rFonts w:ascii="Times New Roman" w:eastAsia="Times New Roman" w:hAnsi="Times New Roman" w:cs="Times New Roman"/>
          <w:color w:val="222222"/>
          <w:sz w:val="27"/>
          <w:szCs w:val="27"/>
          <w:lang w:val="en-US" w:eastAsia="ru-RU"/>
        </w:rPr>
        <w:lastRenderedPageBreak/>
        <w:t xml:space="preserve">Cardiology/AmericanHeart Association Task Force on Clinical Practice Guidelines. </w:t>
      </w:r>
      <w:proofErr w:type="spellStart"/>
      <w:r w:rsidRPr="00643B50">
        <w:rPr>
          <w:rFonts w:ascii="Times New Roman" w:eastAsia="Times New Roman" w:hAnsi="Times New Roman" w:cs="Times New Roman"/>
          <w:color w:val="222222"/>
          <w:sz w:val="27"/>
          <w:szCs w:val="27"/>
          <w:lang w:eastAsia="ru-RU"/>
        </w:rPr>
        <w:t>Circulation</w:t>
      </w:r>
      <w:proofErr w:type="spellEnd"/>
      <w:r w:rsidRPr="00643B50">
        <w:rPr>
          <w:rFonts w:ascii="Times New Roman" w:eastAsia="Times New Roman" w:hAnsi="Times New Roman" w:cs="Times New Roman"/>
          <w:color w:val="222222"/>
          <w:sz w:val="27"/>
          <w:szCs w:val="27"/>
          <w:lang w:eastAsia="ru-RU"/>
        </w:rPr>
        <w:t>. 2019; 139(14</w:t>
      </w:r>
      <w:proofErr w:type="gramStart"/>
      <w:r w:rsidRPr="00643B50">
        <w:rPr>
          <w:rFonts w:ascii="Times New Roman" w:eastAsia="Times New Roman" w:hAnsi="Times New Roman" w:cs="Times New Roman"/>
          <w:color w:val="222222"/>
          <w:sz w:val="27"/>
          <w:szCs w:val="27"/>
          <w:lang w:eastAsia="ru-RU"/>
        </w:rPr>
        <w:t>):e</w:t>
      </w:r>
      <w:proofErr w:type="gramEnd"/>
      <w:r w:rsidRPr="00643B50">
        <w:rPr>
          <w:rFonts w:ascii="Times New Roman" w:eastAsia="Times New Roman" w:hAnsi="Times New Roman" w:cs="Times New Roman"/>
          <w:color w:val="222222"/>
          <w:sz w:val="27"/>
          <w:szCs w:val="27"/>
          <w:lang w:eastAsia="ru-RU"/>
        </w:rPr>
        <w:t>698-e800.</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t>Kaemmerer H, Apitz C, Brockmeier K, Eicken A, Gorenflo M, Hager A, de Haan F, Huntgeburth M, Kozlik-Feldmann RG, Miera O, Diller GP. Pulmonary hypertension in adults with congenital heart disease: Updated recommendations from the Cologne Consensus Conference 2018.Int J Cardiol. </w:t>
      </w:r>
      <w:r w:rsidRPr="00643B50">
        <w:rPr>
          <w:rFonts w:ascii="Times New Roman" w:eastAsia="Times New Roman" w:hAnsi="Times New Roman" w:cs="Times New Roman"/>
          <w:color w:val="222222"/>
          <w:sz w:val="27"/>
          <w:szCs w:val="27"/>
          <w:lang w:eastAsia="ru-RU"/>
        </w:rPr>
        <w:t>2018; 272S:79-88.</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t xml:space="preserve">Lopes AA, O"Leary PW. Measurement, interpretation and use of haemodynamic parameters in pulmonary hypertension associated with congenital cardiac disease. </w:t>
      </w:r>
      <w:proofErr w:type="spellStart"/>
      <w:r w:rsidRPr="00643B50">
        <w:rPr>
          <w:rFonts w:ascii="Times New Roman" w:eastAsia="Times New Roman" w:hAnsi="Times New Roman" w:cs="Times New Roman"/>
          <w:color w:val="222222"/>
          <w:sz w:val="27"/>
          <w:szCs w:val="27"/>
          <w:lang w:eastAsia="ru-RU"/>
        </w:rPr>
        <w:t>Cardiol</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Young</w:t>
      </w:r>
      <w:proofErr w:type="spellEnd"/>
      <w:r w:rsidRPr="00643B50">
        <w:rPr>
          <w:rFonts w:ascii="Times New Roman" w:eastAsia="Times New Roman" w:hAnsi="Times New Roman" w:cs="Times New Roman"/>
          <w:color w:val="222222"/>
          <w:sz w:val="27"/>
          <w:szCs w:val="27"/>
          <w:lang w:eastAsia="ru-RU"/>
        </w:rPr>
        <w:t xml:space="preserve"> 2009; 19(5):431–435.</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val="en-US" w:eastAsia="ru-RU"/>
        </w:rPr>
      </w:pPr>
      <w:r w:rsidRPr="00643B50">
        <w:rPr>
          <w:rFonts w:ascii="Times New Roman" w:eastAsia="Times New Roman" w:hAnsi="Times New Roman" w:cs="Times New Roman"/>
          <w:color w:val="222222"/>
          <w:sz w:val="27"/>
          <w:szCs w:val="27"/>
          <w:lang w:val="en-US" w:eastAsia="ru-RU"/>
        </w:rPr>
        <w:t>Calkins H, Kuck KH, Cappato R, et al. 2012 HRS/EHRA/ECAS Expert Consensus Statement on Catheter and Surgical Ablation of Atrial Fibrillation: recommendations for patient selection, procedural techniques, patient management and follow-up, definitions, endpoints, and research trial design.Europace 2012;14:528–606).</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t xml:space="preserve">Gatzoulis MA, Beghetti M, Galiè N, Granton J, Berger RM, Lauer A, Chiossi E, Landzberg M; BREATHE-5 Investigators. Longer-term bosentan therapy improves functional capacity in Eisenmenger syndrome: results of the BREATHE-5 open-label extension study. </w:t>
      </w:r>
      <w:proofErr w:type="spellStart"/>
      <w:r w:rsidRPr="00643B50">
        <w:rPr>
          <w:rFonts w:ascii="Times New Roman" w:eastAsia="Times New Roman" w:hAnsi="Times New Roman" w:cs="Times New Roman"/>
          <w:color w:val="222222"/>
          <w:sz w:val="27"/>
          <w:szCs w:val="27"/>
          <w:lang w:eastAsia="ru-RU"/>
        </w:rPr>
        <w:t>Int</w:t>
      </w:r>
      <w:proofErr w:type="spellEnd"/>
      <w:r w:rsidRPr="00643B50">
        <w:rPr>
          <w:rFonts w:ascii="Times New Roman" w:eastAsia="Times New Roman" w:hAnsi="Times New Roman" w:cs="Times New Roman"/>
          <w:color w:val="222222"/>
          <w:sz w:val="27"/>
          <w:szCs w:val="27"/>
          <w:lang w:eastAsia="ru-RU"/>
        </w:rPr>
        <w:t xml:space="preserve"> J </w:t>
      </w:r>
      <w:proofErr w:type="spellStart"/>
      <w:r w:rsidRPr="00643B50">
        <w:rPr>
          <w:rFonts w:ascii="Times New Roman" w:eastAsia="Times New Roman" w:hAnsi="Times New Roman" w:cs="Times New Roman"/>
          <w:color w:val="222222"/>
          <w:sz w:val="27"/>
          <w:szCs w:val="27"/>
          <w:lang w:eastAsia="ru-RU"/>
        </w:rPr>
        <w:t>Cardiol</w:t>
      </w:r>
      <w:proofErr w:type="spellEnd"/>
      <w:r w:rsidRPr="00643B50">
        <w:rPr>
          <w:rFonts w:ascii="Times New Roman" w:eastAsia="Times New Roman" w:hAnsi="Times New Roman" w:cs="Times New Roman"/>
          <w:color w:val="222222"/>
          <w:sz w:val="27"/>
          <w:szCs w:val="27"/>
          <w:lang w:eastAsia="ru-RU"/>
        </w:rPr>
        <w:t>. 2008; 127(1):27–32.</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t>Kirchhof P, Benussi S, Kotecha D, et al. 2016 ESC Guidelines for the management of atrial fibrillation developed in collaboration with EACTS. </w:t>
      </w:r>
      <w:proofErr w:type="spellStart"/>
      <w:r w:rsidRPr="00643B50">
        <w:rPr>
          <w:rFonts w:ascii="Times New Roman" w:eastAsia="Times New Roman" w:hAnsi="Times New Roman" w:cs="Times New Roman"/>
          <w:color w:val="222222"/>
          <w:sz w:val="27"/>
          <w:szCs w:val="27"/>
          <w:lang w:eastAsia="ru-RU"/>
        </w:rPr>
        <w:t>Europace</w:t>
      </w:r>
      <w:proofErr w:type="spellEnd"/>
      <w:r w:rsidRPr="00643B50">
        <w:rPr>
          <w:rFonts w:ascii="Times New Roman" w:eastAsia="Times New Roman" w:hAnsi="Times New Roman" w:cs="Times New Roman"/>
          <w:color w:val="222222"/>
          <w:sz w:val="27"/>
          <w:szCs w:val="27"/>
          <w:lang w:eastAsia="ru-RU"/>
        </w:rPr>
        <w:t>. 2016;18(11):1609-1678.</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t>Kirchhof P, Benussi S, Kotecha D, et al. 2016 ESC Guidelines for the management of atrial fibrillation developed in collaboration with EACTS. </w:t>
      </w:r>
      <w:proofErr w:type="spellStart"/>
      <w:r w:rsidRPr="00643B50">
        <w:rPr>
          <w:rFonts w:ascii="Times New Roman" w:eastAsia="Times New Roman" w:hAnsi="Times New Roman" w:cs="Times New Roman"/>
          <w:color w:val="222222"/>
          <w:sz w:val="27"/>
          <w:szCs w:val="27"/>
          <w:lang w:eastAsia="ru-RU"/>
        </w:rPr>
        <w:t>Eur</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Heart</w:t>
      </w:r>
      <w:proofErr w:type="spellEnd"/>
      <w:r w:rsidRPr="00643B50">
        <w:rPr>
          <w:rFonts w:ascii="Times New Roman" w:eastAsia="Times New Roman" w:hAnsi="Times New Roman" w:cs="Times New Roman"/>
          <w:color w:val="222222"/>
          <w:sz w:val="27"/>
          <w:szCs w:val="27"/>
          <w:lang w:eastAsia="ru-RU"/>
        </w:rPr>
        <w:t xml:space="preserve"> J. 2016;37(38):2893-2962.</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t xml:space="preserve">Frost A, Badesch D, Gibbs JSR, Gopalan D, Khanna D, Manes A, Oudiz R, Satoh T, Torres F, Torbicki A. Diagnosis of pulmonary hypertension. </w:t>
      </w:r>
      <w:proofErr w:type="spellStart"/>
      <w:r w:rsidRPr="00643B50">
        <w:rPr>
          <w:rFonts w:ascii="Times New Roman" w:eastAsia="Times New Roman" w:hAnsi="Times New Roman" w:cs="Times New Roman"/>
          <w:color w:val="222222"/>
          <w:sz w:val="27"/>
          <w:szCs w:val="27"/>
          <w:lang w:eastAsia="ru-RU"/>
        </w:rPr>
        <w:t>EurRespir</w:t>
      </w:r>
      <w:proofErr w:type="spellEnd"/>
      <w:r w:rsidRPr="00643B50">
        <w:rPr>
          <w:rFonts w:ascii="Times New Roman" w:eastAsia="Times New Roman" w:hAnsi="Times New Roman" w:cs="Times New Roman"/>
          <w:color w:val="222222"/>
          <w:sz w:val="27"/>
          <w:szCs w:val="27"/>
          <w:lang w:eastAsia="ru-RU"/>
        </w:rPr>
        <w:t xml:space="preserve"> J. 2019 </w:t>
      </w:r>
      <w:proofErr w:type="spellStart"/>
      <w:r w:rsidRPr="00643B50">
        <w:rPr>
          <w:rFonts w:ascii="Times New Roman" w:eastAsia="Times New Roman" w:hAnsi="Times New Roman" w:cs="Times New Roman"/>
          <w:color w:val="222222"/>
          <w:sz w:val="27"/>
          <w:szCs w:val="27"/>
          <w:lang w:eastAsia="ru-RU"/>
        </w:rPr>
        <w:t>Jan</w:t>
      </w:r>
      <w:proofErr w:type="spellEnd"/>
      <w:r w:rsidRPr="00643B50">
        <w:rPr>
          <w:rFonts w:ascii="Times New Roman" w:eastAsia="Times New Roman" w:hAnsi="Times New Roman" w:cs="Times New Roman"/>
          <w:color w:val="222222"/>
          <w:sz w:val="27"/>
          <w:szCs w:val="27"/>
          <w:lang w:eastAsia="ru-RU"/>
        </w:rPr>
        <w:t xml:space="preserve"> 24;53(1). </w:t>
      </w:r>
      <w:proofErr w:type="spellStart"/>
      <w:r w:rsidRPr="00643B50">
        <w:rPr>
          <w:rFonts w:ascii="Times New Roman" w:eastAsia="Times New Roman" w:hAnsi="Times New Roman" w:cs="Times New Roman"/>
          <w:color w:val="222222"/>
          <w:sz w:val="27"/>
          <w:szCs w:val="27"/>
          <w:lang w:eastAsia="ru-RU"/>
        </w:rPr>
        <w:t>pii</w:t>
      </w:r>
      <w:proofErr w:type="spellEnd"/>
      <w:r w:rsidRPr="00643B50">
        <w:rPr>
          <w:rFonts w:ascii="Times New Roman" w:eastAsia="Times New Roman" w:hAnsi="Times New Roman" w:cs="Times New Roman"/>
          <w:color w:val="222222"/>
          <w:sz w:val="27"/>
          <w:szCs w:val="27"/>
          <w:lang w:eastAsia="ru-RU"/>
        </w:rPr>
        <w:t>: 1801904.]. </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val="en-US" w:eastAsia="ru-RU"/>
        </w:rPr>
      </w:pPr>
      <w:r w:rsidRPr="00643B50">
        <w:rPr>
          <w:rFonts w:ascii="Times New Roman" w:eastAsia="Times New Roman" w:hAnsi="Times New Roman" w:cs="Times New Roman"/>
          <w:color w:val="222222"/>
          <w:sz w:val="27"/>
          <w:szCs w:val="27"/>
          <w:lang w:val="en-US" w:eastAsia="ru-RU"/>
        </w:rPr>
        <w:t>GevaT, MartinsJD, WaldRM. Atrialseptaldefects. Lancet.2014;383(9932):1921-1932</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t xml:space="preserve">RigbyM.Atrialseptaldefect. In: Diagnosis and Management of Adult Congenital Heart Disease. </w:t>
      </w:r>
      <w:proofErr w:type="spellStart"/>
      <w:r w:rsidRPr="00643B50">
        <w:rPr>
          <w:rFonts w:ascii="Times New Roman" w:eastAsia="Times New Roman" w:hAnsi="Times New Roman" w:cs="Times New Roman"/>
          <w:color w:val="222222"/>
          <w:sz w:val="27"/>
          <w:szCs w:val="27"/>
          <w:lang w:eastAsia="ru-RU"/>
        </w:rPr>
        <w:t>London</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Churchill</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Livingston</w:t>
      </w:r>
      <w:proofErr w:type="spellEnd"/>
      <w:r w:rsidRPr="00643B50">
        <w:rPr>
          <w:rFonts w:ascii="Times New Roman" w:eastAsia="Times New Roman" w:hAnsi="Times New Roman" w:cs="Times New Roman"/>
          <w:color w:val="222222"/>
          <w:sz w:val="27"/>
          <w:szCs w:val="27"/>
          <w:lang w:eastAsia="ru-RU"/>
        </w:rPr>
        <w:t>, 2003</w:t>
      </w:r>
    </w:p>
    <w:p w:rsidR="00643B50" w:rsidRPr="00643B50" w:rsidRDefault="00643B50" w:rsidP="00643B50">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lastRenderedPageBreak/>
        <w:t>Schwerzmann M, Pfammatter JP. </w:t>
      </w:r>
      <w:r w:rsidRPr="00643B50">
        <w:rPr>
          <w:rFonts w:ascii="Times New Roman" w:eastAsia="Times New Roman" w:hAnsi="Times New Roman" w:cs="Times New Roman"/>
          <w:color w:val="222222"/>
          <w:sz w:val="27"/>
          <w:szCs w:val="27"/>
          <w:lang w:eastAsia="ru-RU"/>
        </w:rPr>
        <w:fldChar w:fldCharType="begin"/>
      </w:r>
      <w:r w:rsidRPr="00643B50">
        <w:rPr>
          <w:rFonts w:ascii="Times New Roman" w:eastAsia="Times New Roman" w:hAnsi="Times New Roman" w:cs="Times New Roman"/>
          <w:color w:val="222222"/>
          <w:sz w:val="27"/>
          <w:szCs w:val="27"/>
          <w:lang w:val="en-US" w:eastAsia="ru-RU"/>
        </w:rPr>
        <w:instrText xml:space="preserve"> HYPERLINK "https://pubmed.ncbi.nlm.nih.gov/25982879/" </w:instrText>
      </w:r>
      <w:r w:rsidRPr="00643B50">
        <w:rPr>
          <w:rFonts w:ascii="Times New Roman" w:eastAsia="Times New Roman" w:hAnsi="Times New Roman" w:cs="Times New Roman"/>
          <w:color w:val="222222"/>
          <w:sz w:val="27"/>
          <w:szCs w:val="27"/>
          <w:lang w:eastAsia="ru-RU"/>
        </w:rPr>
        <w:fldChar w:fldCharType="separate"/>
      </w:r>
      <w:r w:rsidRPr="00643B50">
        <w:rPr>
          <w:rFonts w:ascii="Times New Roman" w:eastAsia="Times New Roman" w:hAnsi="Times New Roman" w:cs="Times New Roman"/>
          <w:color w:val="1976D2"/>
          <w:sz w:val="27"/>
          <w:szCs w:val="27"/>
          <w:u w:val="single"/>
          <w:lang w:val="en-US" w:eastAsia="ru-RU"/>
        </w:rPr>
        <w:t>Approaching atrial septal defects in pulmonary hypertension.</w:t>
      </w:r>
      <w:r w:rsidRPr="00643B50">
        <w:rPr>
          <w:rFonts w:ascii="Times New Roman" w:eastAsia="Times New Roman" w:hAnsi="Times New Roman" w:cs="Times New Roman"/>
          <w:color w:val="222222"/>
          <w:sz w:val="27"/>
          <w:szCs w:val="27"/>
          <w:lang w:eastAsia="ru-RU"/>
        </w:rPr>
        <w:fldChar w:fldCharType="end"/>
      </w:r>
      <w:r w:rsidRPr="00643B50">
        <w:rPr>
          <w:rFonts w:ascii="Times New Roman" w:eastAsia="Times New Roman" w:hAnsi="Times New Roman" w:cs="Times New Roman"/>
          <w:color w:val="222222"/>
          <w:sz w:val="27"/>
          <w:szCs w:val="27"/>
          <w:lang w:val="en-US" w:eastAsia="ru-RU"/>
        </w:rPr>
        <w:t> </w:t>
      </w:r>
      <w:proofErr w:type="spellStart"/>
      <w:r w:rsidRPr="00643B50">
        <w:rPr>
          <w:rFonts w:ascii="Times New Roman" w:eastAsia="Times New Roman" w:hAnsi="Times New Roman" w:cs="Times New Roman"/>
          <w:color w:val="222222"/>
          <w:sz w:val="27"/>
          <w:szCs w:val="27"/>
          <w:lang w:eastAsia="ru-RU"/>
        </w:rPr>
        <w:t>Expert</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Rev</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CardiovascTher</w:t>
      </w:r>
      <w:proofErr w:type="spellEnd"/>
      <w:r w:rsidRPr="00643B50">
        <w:rPr>
          <w:rFonts w:ascii="Times New Roman" w:eastAsia="Times New Roman" w:hAnsi="Times New Roman" w:cs="Times New Roman"/>
          <w:color w:val="222222"/>
          <w:sz w:val="27"/>
          <w:szCs w:val="27"/>
          <w:lang w:eastAsia="ru-RU"/>
        </w:rPr>
        <w:t>. 2015 Jun;13(6):693-701.</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Рентгенэндоваскулярная</w:t>
      </w:r>
      <w:proofErr w:type="spellEnd"/>
      <w:r w:rsidRPr="00643B50">
        <w:rPr>
          <w:rFonts w:ascii="Times New Roman" w:eastAsia="Times New Roman" w:hAnsi="Times New Roman" w:cs="Times New Roman"/>
          <w:color w:val="222222"/>
          <w:sz w:val="27"/>
          <w:szCs w:val="27"/>
          <w:lang w:eastAsia="ru-RU"/>
        </w:rPr>
        <w:t xml:space="preserve"> хирургия. Национальное руководство: в четырех томах / под редакцией Б. Г. </w:t>
      </w:r>
      <w:proofErr w:type="spellStart"/>
      <w:r w:rsidRPr="00643B50">
        <w:rPr>
          <w:rFonts w:ascii="Times New Roman" w:eastAsia="Times New Roman" w:hAnsi="Times New Roman" w:cs="Times New Roman"/>
          <w:color w:val="222222"/>
          <w:sz w:val="27"/>
          <w:szCs w:val="27"/>
          <w:lang w:eastAsia="ru-RU"/>
        </w:rPr>
        <w:t>Алекяна</w:t>
      </w:r>
      <w:proofErr w:type="spellEnd"/>
      <w:r w:rsidRPr="00643B50">
        <w:rPr>
          <w:rFonts w:ascii="Times New Roman" w:eastAsia="Times New Roman" w:hAnsi="Times New Roman" w:cs="Times New Roman"/>
          <w:color w:val="222222"/>
          <w:sz w:val="27"/>
          <w:szCs w:val="27"/>
          <w:lang w:eastAsia="ru-RU"/>
        </w:rPr>
        <w:t>. Москва: 2017, 2250с.</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t xml:space="preserve">Jochen Weil. Guidelines for the Management of Congenital Heart Diseases in Childhood and Adolescence.CardiologyintheYoung. 2017: 27(Suppl. </w:t>
      </w:r>
      <w:r w:rsidRPr="00643B50">
        <w:rPr>
          <w:rFonts w:ascii="Times New Roman" w:eastAsia="Times New Roman" w:hAnsi="Times New Roman" w:cs="Times New Roman"/>
          <w:color w:val="222222"/>
          <w:sz w:val="27"/>
          <w:szCs w:val="27"/>
          <w:lang w:eastAsia="ru-RU"/>
        </w:rPr>
        <w:t>3): S1–S105.</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Приказ Министерства здравоохранения РФ от 23.10.2019 N 878</w:t>
      </w:r>
      <w:proofErr w:type="gramStart"/>
      <w:r w:rsidRPr="00643B50">
        <w:rPr>
          <w:rFonts w:ascii="Times New Roman" w:eastAsia="Times New Roman" w:hAnsi="Times New Roman" w:cs="Times New Roman"/>
          <w:color w:val="222222"/>
          <w:sz w:val="27"/>
          <w:szCs w:val="27"/>
          <w:lang w:eastAsia="ru-RU"/>
        </w:rPr>
        <w:t>н  «</w:t>
      </w:r>
      <w:proofErr w:type="gramEnd"/>
      <w:r w:rsidRPr="00643B50">
        <w:rPr>
          <w:rFonts w:ascii="Times New Roman" w:eastAsia="Times New Roman" w:hAnsi="Times New Roman" w:cs="Times New Roman"/>
          <w:color w:val="222222"/>
          <w:sz w:val="27"/>
          <w:szCs w:val="27"/>
          <w:lang w:eastAsia="ru-RU"/>
        </w:rPr>
        <w:t>Об утверждении Порядка организации медицинской реабилитации детей»</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Федеральный закон от 21.11.2011 N 323-ФЗ (ред. от 08.03.2022) «Об основах охраны здоровья граждан в Российской Федерации». Статья 40. Медицинская реабилитация и санаторно-курортное лечение.</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Приказ Минздрава РФ от 28.09.2020 г. №1029н «Об утверждении перечней медицинских показаний и противопоказаний для санаторно-курортного лечения».</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Приказ Министерства здравоохранения РФ от 5 мая 2016г. №279н «Об утверждении Порядка организации санаторно-курортного лечения».</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Частная физиотерапия / под ред. профессора Г.Н. Пономаренко. – М.: Медицина. – 2005. – С. 426-430.</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Физическая и реабилитационная медицина. Национальное руководство. Краткое издание // Под ред. </w:t>
      </w:r>
      <w:proofErr w:type="spellStart"/>
      <w:r w:rsidRPr="00643B50">
        <w:rPr>
          <w:rFonts w:ascii="Times New Roman" w:eastAsia="Times New Roman" w:hAnsi="Times New Roman" w:cs="Times New Roman"/>
          <w:color w:val="222222"/>
          <w:sz w:val="27"/>
          <w:szCs w:val="27"/>
          <w:lang w:eastAsia="ru-RU"/>
        </w:rPr>
        <w:t>Г.Н.Пономаренко</w:t>
      </w:r>
      <w:proofErr w:type="spellEnd"/>
      <w:r w:rsidRPr="00643B50">
        <w:rPr>
          <w:rFonts w:ascii="Times New Roman" w:eastAsia="Times New Roman" w:hAnsi="Times New Roman" w:cs="Times New Roman"/>
          <w:color w:val="222222"/>
          <w:sz w:val="27"/>
          <w:szCs w:val="27"/>
          <w:lang w:eastAsia="ru-RU"/>
        </w:rPr>
        <w:t xml:space="preserve">. М.: ГЭОТАР-Медиа, 2017. – 512 с. / Глава 21. Хан М.А., </w:t>
      </w:r>
      <w:proofErr w:type="spellStart"/>
      <w:r w:rsidRPr="00643B50">
        <w:rPr>
          <w:rFonts w:ascii="Times New Roman" w:eastAsia="Times New Roman" w:hAnsi="Times New Roman" w:cs="Times New Roman"/>
          <w:color w:val="222222"/>
          <w:sz w:val="27"/>
          <w:szCs w:val="27"/>
          <w:lang w:eastAsia="ru-RU"/>
        </w:rPr>
        <w:t>Куянцева</w:t>
      </w:r>
      <w:proofErr w:type="spellEnd"/>
      <w:r w:rsidRPr="00643B50">
        <w:rPr>
          <w:rFonts w:ascii="Times New Roman" w:eastAsia="Times New Roman" w:hAnsi="Times New Roman" w:cs="Times New Roman"/>
          <w:color w:val="222222"/>
          <w:sz w:val="27"/>
          <w:szCs w:val="27"/>
          <w:lang w:eastAsia="ru-RU"/>
        </w:rPr>
        <w:t xml:space="preserve"> Л.В. Заболевания сердечно-сосудистой системы. ‒ С. 447-452.</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Санаторно-курортное лечение: национальное руководство / под ред. А.Н. </w:t>
      </w:r>
      <w:proofErr w:type="spellStart"/>
      <w:r w:rsidRPr="00643B50">
        <w:rPr>
          <w:rFonts w:ascii="Times New Roman" w:eastAsia="Times New Roman" w:hAnsi="Times New Roman" w:cs="Times New Roman"/>
          <w:color w:val="222222"/>
          <w:sz w:val="27"/>
          <w:szCs w:val="27"/>
          <w:lang w:eastAsia="ru-RU"/>
        </w:rPr>
        <w:t>Разумова</w:t>
      </w:r>
      <w:proofErr w:type="spellEnd"/>
      <w:r w:rsidRPr="00643B50">
        <w:rPr>
          <w:rFonts w:ascii="Times New Roman" w:eastAsia="Times New Roman" w:hAnsi="Times New Roman" w:cs="Times New Roman"/>
          <w:color w:val="222222"/>
          <w:sz w:val="27"/>
          <w:szCs w:val="27"/>
          <w:lang w:eastAsia="ru-RU"/>
        </w:rPr>
        <w:t>, В.И. Стародубова, Г.Н. Пономаренко. – М.: ГЭОТАР – Медиа, 2021. – С. 593-596.</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Пономаренко Г.Н., </w:t>
      </w:r>
      <w:proofErr w:type="spellStart"/>
      <w:r w:rsidRPr="00643B50">
        <w:rPr>
          <w:rFonts w:ascii="Times New Roman" w:eastAsia="Times New Roman" w:hAnsi="Times New Roman" w:cs="Times New Roman"/>
          <w:color w:val="222222"/>
          <w:sz w:val="27"/>
          <w:szCs w:val="27"/>
          <w:lang w:eastAsia="ru-RU"/>
        </w:rPr>
        <w:t>Ковлен</w:t>
      </w:r>
      <w:proofErr w:type="spellEnd"/>
      <w:r w:rsidRPr="00643B50">
        <w:rPr>
          <w:rFonts w:ascii="Times New Roman" w:eastAsia="Times New Roman" w:hAnsi="Times New Roman" w:cs="Times New Roman"/>
          <w:color w:val="222222"/>
          <w:sz w:val="27"/>
          <w:szCs w:val="27"/>
          <w:lang w:eastAsia="ru-RU"/>
        </w:rPr>
        <w:t xml:space="preserve"> Д.В. Физическая и реабилитационная медицина. Клинические рекомендации, основанные на доказательствах: 3-е </w:t>
      </w:r>
      <w:proofErr w:type="spellStart"/>
      <w:r w:rsidRPr="00643B50">
        <w:rPr>
          <w:rFonts w:ascii="Times New Roman" w:eastAsia="Times New Roman" w:hAnsi="Times New Roman" w:cs="Times New Roman"/>
          <w:color w:val="222222"/>
          <w:sz w:val="27"/>
          <w:szCs w:val="27"/>
          <w:lang w:eastAsia="ru-RU"/>
        </w:rPr>
        <w:t>изд</w:t>
      </w:r>
      <w:proofErr w:type="spellEnd"/>
      <w:r w:rsidRPr="00643B50">
        <w:rPr>
          <w:rFonts w:ascii="Times New Roman" w:eastAsia="Times New Roman" w:hAnsi="Times New Roman" w:cs="Times New Roman"/>
          <w:color w:val="222222"/>
          <w:sz w:val="27"/>
          <w:szCs w:val="27"/>
          <w:lang w:eastAsia="ru-RU"/>
        </w:rPr>
        <w:t xml:space="preserve">-е, </w:t>
      </w:r>
      <w:proofErr w:type="spellStart"/>
      <w:r w:rsidRPr="00643B50">
        <w:rPr>
          <w:rFonts w:ascii="Times New Roman" w:eastAsia="Times New Roman" w:hAnsi="Times New Roman" w:cs="Times New Roman"/>
          <w:color w:val="222222"/>
          <w:sz w:val="27"/>
          <w:szCs w:val="27"/>
          <w:lang w:eastAsia="ru-RU"/>
        </w:rPr>
        <w:t>перераб</w:t>
      </w:r>
      <w:proofErr w:type="spellEnd"/>
      <w:r w:rsidRPr="00643B50">
        <w:rPr>
          <w:rFonts w:ascii="Times New Roman" w:eastAsia="Times New Roman" w:hAnsi="Times New Roman" w:cs="Times New Roman"/>
          <w:color w:val="222222"/>
          <w:sz w:val="27"/>
          <w:szCs w:val="27"/>
          <w:lang w:eastAsia="ru-RU"/>
        </w:rPr>
        <w:t xml:space="preserve">., доп. // Г.Н. Пономаренко, Д.В. </w:t>
      </w:r>
      <w:proofErr w:type="spellStart"/>
      <w:r w:rsidRPr="00643B50">
        <w:rPr>
          <w:rFonts w:ascii="Times New Roman" w:eastAsia="Times New Roman" w:hAnsi="Times New Roman" w:cs="Times New Roman"/>
          <w:color w:val="222222"/>
          <w:sz w:val="27"/>
          <w:szCs w:val="27"/>
          <w:lang w:eastAsia="ru-RU"/>
        </w:rPr>
        <w:t>Ковлен</w:t>
      </w:r>
      <w:proofErr w:type="spellEnd"/>
      <w:r w:rsidRPr="00643B50">
        <w:rPr>
          <w:rFonts w:ascii="Times New Roman" w:eastAsia="Times New Roman" w:hAnsi="Times New Roman" w:cs="Times New Roman"/>
          <w:color w:val="222222"/>
          <w:sz w:val="27"/>
          <w:szCs w:val="27"/>
          <w:lang w:eastAsia="ru-RU"/>
        </w:rPr>
        <w:t xml:space="preserve"> / Под ред. акад. </w:t>
      </w:r>
      <w:proofErr w:type="spellStart"/>
      <w:r w:rsidRPr="00643B50">
        <w:rPr>
          <w:rFonts w:ascii="Times New Roman" w:eastAsia="Times New Roman" w:hAnsi="Times New Roman" w:cs="Times New Roman"/>
          <w:color w:val="222222"/>
          <w:sz w:val="27"/>
          <w:szCs w:val="27"/>
          <w:lang w:eastAsia="ru-RU"/>
        </w:rPr>
        <w:t>А.Н.Разумова</w:t>
      </w:r>
      <w:proofErr w:type="spellEnd"/>
      <w:r w:rsidRPr="00643B50">
        <w:rPr>
          <w:rFonts w:ascii="Times New Roman" w:eastAsia="Times New Roman" w:hAnsi="Times New Roman" w:cs="Times New Roman"/>
          <w:color w:val="222222"/>
          <w:sz w:val="27"/>
          <w:szCs w:val="27"/>
          <w:lang w:eastAsia="ru-RU"/>
        </w:rPr>
        <w:t>. - М.: Наука, 2020. – С. 10-22.</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Сухарева Г.Э., </w:t>
      </w:r>
      <w:proofErr w:type="spellStart"/>
      <w:r w:rsidRPr="00643B50">
        <w:rPr>
          <w:rFonts w:ascii="Times New Roman" w:eastAsia="Times New Roman" w:hAnsi="Times New Roman" w:cs="Times New Roman"/>
          <w:color w:val="222222"/>
          <w:sz w:val="27"/>
          <w:szCs w:val="27"/>
          <w:lang w:eastAsia="ru-RU"/>
        </w:rPr>
        <w:t>Голубова</w:t>
      </w:r>
      <w:proofErr w:type="spellEnd"/>
      <w:r w:rsidRPr="00643B50">
        <w:rPr>
          <w:rFonts w:ascii="Times New Roman" w:eastAsia="Times New Roman" w:hAnsi="Times New Roman" w:cs="Times New Roman"/>
          <w:color w:val="222222"/>
          <w:sz w:val="27"/>
          <w:szCs w:val="27"/>
          <w:lang w:eastAsia="ru-RU"/>
        </w:rPr>
        <w:t xml:space="preserve"> Т.Ф., </w:t>
      </w:r>
      <w:proofErr w:type="spellStart"/>
      <w:r w:rsidRPr="00643B50">
        <w:rPr>
          <w:rFonts w:ascii="Times New Roman" w:eastAsia="Times New Roman" w:hAnsi="Times New Roman" w:cs="Times New Roman"/>
          <w:color w:val="222222"/>
          <w:sz w:val="27"/>
          <w:szCs w:val="27"/>
          <w:lang w:eastAsia="ru-RU"/>
        </w:rPr>
        <w:t>Гармаш</w:t>
      </w:r>
      <w:proofErr w:type="spellEnd"/>
      <w:r w:rsidRPr="00643B50">
        <w:rPr>
          <w:rFonts w:ascii="Times New Roman" w:eastAsia="Times New Roman" w:hAnsi="Times New Roman" w:cs="Times New Roman"/>
          <w:color w:val="222222"/>
          <w:sz w:val="27"/>
          <w:szCs w:val="27"/>
          <w:lang w:eastAsia="ru-RU"/>
        </w:rPr>
        <w:t xml:space="preserve"> О.И., Елисеева Л.В. К вопросу о санаторно-курортной реабилитации детей с врождёнными пороками сердца в </w:t>
      </w:r>
      <w:r w:rsidRPr="00643B50">
        <w:rPr>
          <w:rFonts w:ascii="Times New Roman" w:eastAsia="Times New Roman" w:hAnsi="Times New Roman" w:cs="Times New Roman"/>
          <w:color w:val="222222"/>
          <w:sz w:val="27"/>
          <w:szCs w:val="27"/>
          <w:lang w:eastAsia="ru-RU"/>
        </w:rPr>
        <w:lastRenderedPageBreak/>
        <w:t xml:space="preserve">отдалённом послеоперационном периоде на Евпаторийском курорте. - Матер. девятнадцатой ежегодной сессии науч. центра </w:t>
      </w:r>
      <w:proofErr w:type="spellStart"/>
      <w:proofErr w:type="gramStart"/>
      <w:r w:rsidRPr="00643B50">
        <w:rPr>
          <w:rFonts w:ascii="Times New Roman" w:eastAsia="Times New Roman" w:hAnsi="Times New Roman" w:cs="Times New Roman"/>
          <w:color w:val="222222"/>
          <w:sz w:val="27"/>
          <w:szCs w:val="27"/>
          <w:lang w:eastAsia="ru-RU"/>
        </w:rPr>
        <w:t>серд</w:t>
      </w:r>
      <w:proofErr w:type="spellEnd"/>
      <w:r w:rsidRPr="00643B50">
        <w:rPr>
          <w:rFonts w:ascii="Times New Roman" w:eastAsia="Times New Roman" w:hAnsi="Times New Roman" w:cs="Times New Roman"/>
          <w:color w:val="222222"/>
          <w:sz w:val="27"/>
          <w:szCs w:val="27"/>
          <w:lang w:eastAsia="ru-RU"/>
        </w:rPr>
        <w:t>.-</w:t>
      </w:r>
      <w:proofErr w:type="gramEnd"/>
      <w:r w:rsidRPr="00643B50">
        <w:rPr>
          <w:rFonts w:ascii="Times New Roman" w:eastAsia="Times New Roman" w:hAnsi="Times New Roman" w:cs="Times New Roman"/>
          <w:color w:val="222222"/>
          <w:sz w:val="27"/>
          <w:szCs w:val="27"/>
          <w:lang w:eastAsia="ru-RU"/>
        </w:rPr>
        <w:t xml:space="preserve">сосуд. </w:t>
      </w:r>
      <w:proofErr w:type="spellStart"/>
      <w:r w:rsidRPr="00643B50">
        <w:rPr>
          <w:rFonts w:ascii="Times New Roman" w:eastAsia="Times New Roman" w:hAnsi="Times New Roman" w:cs="Times New Roman"/>
          <w:color w:val="222222"/>
          <w:sz w:val="27"/>
          <w:szCs w:val="27"/>
          <w:lang w:eastAsia="ru-RU"/>
        </w:rPr>
        <w:t>хирур</w:t>
      </w:r>
      <w:proofErr w:type="spellEnd"/>
      <w:r w:rsidRPr="00643B50">
        <w:rPr>
          <w:rFonts w:ascii="Times New Roman" w:eastAsia="Times New Roman" w:hAnsi="Times New Roman" w:cs="Times New Roman"/>
          <w:color w:val="222222"/>
          <w:sz w:val="27"/>
          <w:szCs w:val="27"/>
          <w:lang w:eastAsia="ru-RU"/>
        </w:rPr>
        <w:t xml:space="preserve">. им. А.Н. Бакулева 18-20 мая 2015г. // Сердечно-сосудистые заболевания: </w:t>
      </w:r>
      <w:proofErr w:type="spellStart"/>
      <w:r w:rsidRPr="00643B50">
        <w:rPr>
          <w:rFonts w:ascii="Times New Roman" w:eastAsia="Times New Roman" w:hAnsi="Times New Roman" w:cs="Times New Roman"/>
          <w:color w:val="222222"/>
          <w:sz w:val="27"/>
          <w:szCs w:val="27"/>
          <w:lang w:eastAsia="ru-RU"/>
        </w:rPr>
        <w:t>Бюллет</w:t>
      </w:r>
      <w:proofErr w:type="spellEnd"/>
      <w:r w:rsidRPr="00643B50">
        <w:rPr>
          <w:rFonts w:ascii="Times New Roman" w:eastAsia="Times New Roman" w:hAnsi="Times New Roman" w:cs="Times New Roman"/>
          <w:color w:val="222222"/>
          <w:sz w:val="27"/>
          <w:szCs w:val="27"/>
          <w:lang w:eastAsia="ru-RU"/>
        </w:rPr>
        <w:t xml:space="preserve">. НЦССХ им. А.Н. Бакулева РАМН – май-июнь </w:t>
      </w:r>
      <w:proofErr w:type="gramStart"/>
      <w:r w:rsidRPr="00643B50">
        <w:rPr>
          <w:rFonts w:ascii="Times New Roman" w:eastAsia="Times New Roman" w:hAnsi="Times New Roman" w:cs="Times New Roman"/>
          <w:color w:val="222222"/>
          <w:sz w:val="27"/>
          <w:szCs w:val="27"/>
          <w:lang w:eastAsia="ru-RU"/>
        </w:rPr>
        <w:t>2015.-</w:t>
      </w:r>
      <w:proofErr w:type="gramEnd"/>
      <w:r w:rsidRPr="00643B50">
        <w:rPr>
          <w:rFonts w:ascii="Times New Roman" w:eastAsia="Times New Roman" w:hAnsi="Times New Roman" w:cs="Times New Roman"/>
          <w:color w:val="222222"/>
          <w:sz w:val="27"/>
          <w:szCs w:val="27"/>
          <w:lang w:eastAsia="ru-RU"/>
        </w:rPr>
        <w:t xml:space="preserve"> № 3. – Т.16. - С.150.</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Курганова А. В., Елисеева Л.В., </w:t>
      </w:r>
      <w:proofErr w:type="spellStart"/>
      <w:r w:rsidRPr="00643B50">
        <w:rPr>
          <w:rFonts w:ascii="Times New Roman" w:eastAsia="Times New Roman" w:hAnsi="Times New Roman" w:cs="Times New Roman"/>
          <w:color w:val="222222"/>
          <w:sz w:val="27"/>
          <w:szCs w:val="27"/>
          <w:lang w:eastAsia="ru-RU"/>
        </w:rPr>
        <w:t>Семеняк</w:t>
      </w:r>
      <w:proofErr w:type="spellEnd"/>
      <w:r w:rsidRPr="00643B50">
        <w:rPr>
          <w:rFonts w:ascii="Times New Roman" w:eastAsia="Times New Roman" w:hAnsi="Times New Roman" w:cs="Times New Roman"/>
          <w:color w:val="222222"/>
          <w:sz w:val="27"/>
          <w:szCs w:val="27"/>
          <w:lang w:eastAsia="ru-RU"/>
        </w:rPr>
        <w:t xml:space="preserve"> Е.Г. и др. Вопросы организации санаторно-курортной помощи детям с </w:t>
      </w:r>
      <w:proofErr w:type="spellStart"/>
      <w:r w:rsidRPr="00643B50">
        <w:rPr>
          <w:rFonts w:ascii="Times New Roman" w:eastAsia="Times New Roman" w:hAnsi="Times New Roman" w:cs="Times New Roman"/>
          <w:color w:val="222222"/>
          <w:sz w:val="27"/>
          <w:szCs w:val="27"/>
          <w:lang w:eastAsia="ru-RU"/>
        </w:rPr>
        <w:t>неоперированными</w:t>
      </w:r>
      <w:proofErr w:type="spellEnd"/>
      <w:r w:rsidRPr="00643B50">
        <w:rPr>
          <w:rFonts w:ascii="Times New Roman" w:eastAsia="Times New Roman" w:hAnsi="Times New Roman" w:cs="Times New Roman"/>
          <w:color w:val="222222"/>
          <w:sz w:val="27"/>
          <w:szCs w:val="27"/>
          <w:lang w:eastAsia="ru-RU"/>
        </w:rPr>
        <w:t xml:space="preserve"> врожденными пороками сердца на Евпаторийском курорте //Вестник физиотерапии и курортологии. – 2019. – Т. 25. – №. 1. – С. 116-116.</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t>Gierat-Haponiuk K. et al. Effect of complex cardiac rehabilitation on physical activity and quality of life during long-term follow-up after surgical correction of congenital heart disease //KardiologiaPolska (Polish Heart Journal)</w:t>
      </w:r>
      <w:proofErr w:type="gramStart"/>
      <w:r w:rsidRPr="00643B50">
        <w:rPr>
          <w:rFonts w:ascii="Times New Roman" w:eastAsia="Times New Roman" w:hAnsi="Times New Roman" w:cs="Times New Roman"/>
          <w:color w:val="222222"/>
          <w:sz w:val="27"/>
          <w:szCs w:val="27"/>
          <w:lang w:val="en-US" w:eastAsia="ru-RU"/>
        </w:rPr>
        <w:t>.–</w:t>
      </w:r>
      <w:proofErr w:type="gramEnd"/>
      <w:r w:rsidRPr="00643B50">
        <w:rPr>
          <w:rFonts w:ascii="Times New Roman" w:eastAsia="Times New Roman" w:hAnsi="Times New Roman" w:cs="Times New Roman"/>
          <w:color w:val="222222"/>
          <w:sz w:val="27"/>
          <w:szCs w:val="27"/>
          <w:lang w:val="en-US" w:eastAsia="ru-RU"/>
        </w:rPr>
        <w:t xml:space="preserve"> </w:t>
      </w:r>
      <w:r w:rsidRPr="00643B50">
        <w:rPr>
          <w:rFonts w:ascii="Times New Roman" w:eastAsia="Times New Roman" w:hAnsi="Times New Roman" w:cs="Times New Roman"/>
          <w:color w:val="222222"/>
          <w:sz w:val="27"/>
          <w:szCs w:val="27"/>
          <w:lang w:eastAsia="ru-RU"/>
        </w:rPr>
        <w:t>2015.– Т. 73. – №. 4. – С. 267-273.</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t>Bjarnason-Wehrens B. et al. Cardiac rehabilitation in congenital heart disease //Cardiovascular Prevention and Rehabilitation</w:t>
      </w:r>
      <w:proofErr w:type="gramStart"/>
      <w:r w:rsidRPr="00643B50">
        <w:rPr>
          <w:rFonts w:ascii="Times New Roman" w:eastAsia="Times New Roman" w:hAnsi="Times New Roman" w:cs="Times New Roman"/>
          <w:color w:val="222222"/>
          <w:sz w:val="27"/>
          <w:szCs w:val="27"/>
          <w:lang w:val="en-US" w:eastAsia="ru-RU"/>
        </w:rPr>
        <w:t>.–</w:t>
      </w:r>
      <w:proofErr w:type="gramEnd"/>
      <w:r w:rsidRPr="00643B50">
        <w:rPr>
          <w:rFonts w:ascii="Times New Roman" w:eastAsia="Times New Roman" w:hAnsi="Times New Roman" w:cs="Times New Roman"/>
          <w:color w:val="222222"/>
          <w:sz w:val="27"/>
          <w:szCs w:val="27"/>
          <w:lang w:val="en-US" w:eastAsia="ru-RU"/>
        </w:rPr>
        <w:t xml:space="preserve"> </w:t>
      </w:r>
      <w:proofErr w:type="spellStart"/>
      <w:r w:rsidRPr="00643B50">
        <w:rPr>
          <w:rFonts w:ascii="Times New Roman" w:eastAsia="Times New Roman" w:hAnsi="Times New Roman" w:cs="Times New Roman"/>
          <w:color w:val="222222"/>
          <w:sz w:val="27"/>
          <w:szCs w:val="27"/>
          <w:lang w:eastAsia="ru-RU"/>
        </w:rPr>
        <w:t>Springer</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London</w:t>
      </w:r>
      <w:proofErr w:type="spellEnd"/>
      <w:r w:rsidRPr="00643B50">
        <w:rPr>
          <w:rFonts w:ascii="Times New Roman" w:eastAsia="Times New Roman" w:hAnsi="Times New Roman" w:cs="Times New Roman"/>
          <w:color w:val="222222"/>
          <w:sz w:val="27"/>
          <w:szCs w:val="27"/>
          <w:lang w:eastAsia="ru-RU"/>
        </w:rPr>
        <w:t>, 2007. – С. 361-375.</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Приказ Минздрава России от 05.08.2003 N 330 (ред. от 24.11.2016) «О мерах по совершенствованию лечебного питания в лечебно-профилактических учреждениях Российской Федерации».</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Шлык Н. И. Лечебная физическая культура при заболеваниях сердечно-сосудистой системы: учебно-методическое пособие / Н.И. Шлык. - Ижевск: Изд-во «Удмуртский университет», 2014. ‒ С. 66-85.</w:t>
      </w:r>
    </w:p>
    <w:p w:rsidR="00643B50" w:rsidRPr="00643B50" w:rsidRDefault="00643B50" w:rsidP="00643B50">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t>Takken T. et al. Recommendations for physical activity, recreation sport, and exercise training in paediatric patients with congenital heart disease: a report from the Exercise, Basic &amp; Translational Research Section of the European Association of Cardiovascular Prevention and Rehabilitation, the European Congenital Heart and Lung Exercise Group, and the Association for European Paediatric Cardiology //European journal of preventive cardiology. – 2012.–</w:t>
      </w:r>
      <w:r w:rsidRPr="00643B50">
        <w:rPr>
          <w:rFonts w:ascii="Times New Roman" w:eastAsia="Times New Roman" w:hAnsi="Times New Roman" w:cs="Times New Roman"/>
          <w:color w:val="222222"/>
          <w:sz w:val="27"/>
          <w:szCs w:val="27"/>
          <w:lang w:eastAsia="ru-RU"/>
        </w:rPr>
        <w:t>Т</w:t>
      </w:r>
      <w:r w:rsidRPr="00643B50">
        <w:rPr>
          <w:rFonts w:ascii="Times New Roman" w:eastAsia="Times New Roman" w:hAnsi="Times New Roman" w:cs="Times New Roman"/>
          <w:color w:val="222222"/>
          <w:sz w:val="27"/>
          <w:szCs w:val="27"/>
          <w:lang w:val="en-US" w:eastAsia="ru-RU"/>
        </w:rPr>
        <w:t xml:space="preserve">. </w:t>
      </w:r>
      <w:r w:rsidRPr="00643B50">
        <w:rPr>
          <w:rFonts w:ascii="Times New Roman" w:eastAsia="Times New Roman" w:hAnsi="Times New Roman" w:cs="Times New Roman"/>
          <w:color w:val="222222"/>
          <w:sz w:val="27"/>
          <w:szCs w:val="27"/>
          <w:lang w:eastAsia="ru-RU"/>
        </w:rPr>
        <w:t xml:space="preserve">19. – №. 5. – С. 1034-1065.Епифанов В.А. Лечебная физическая культура и массаж [Электронный ресурс]: учебник / Епифанов В.А. ‒ 2-е изд., </w:t>
      </w:r>
      <w:proofErr w:type="spellStart"/>
      <w:r w:rsidRPr="00643B50">
        <w:rPr>
          <w:rFonts w:ascii="Times New Roman" w:eastAsia="Times New Roman" w:hAnsi="Times New Roman" w:cs="Times New Roman"/>
          <w:color w:val="222222"/>
          <w:sz w:val="27"/>
          <w:szCs w:val="27"/>
          <w:lang w:eastAsia="ru-RU"/>
        </w:rPr>
        <w:t>перераб</w:t>
      </w:r>
      <w:proofErr w:type="spellEnd"/>
      <w:proofErr w:type="gramStart"/>
      <w:r w:rsidRPr="00643B50">
        <w:rPr>
          <w:rFonts w:ascii="Times New Roman" w:eastAsia="Times New Roman" w:hAnsi="Times New Roman" w:cs="Times New Roman"/>
          <w:color w:val="222222"/>
          <w:sz w:val="27"/>
          <w:szCs w:val="27"/>
          <w:lang w:eastAsia="ru-RU"/>
        </w:rPr>
        <w:t>.</w:t>
      </w:r>
      <w:proofErr w:type="gramEnd"/>
      <w:r w:rsidRPr="00643B50">
        <w:rPr>
          <w:rFonts w:ascii="Times New Roman" w:eastAsia="Times New Roman" w:hAnsi="Times New Roman" w:cs="Times New Roman"/>
          <w:color w:val="222222"/>
          <w:sz w:val="27"/>
          <w:szCs w:val="27"/>
          <w:lang w:eastAsia="ru-RU"/>
        </w:rPr>
        <w:t xml:space="preserve"> и доп. ‒ М.: ГЭОТАР-Медиа, 2013. ‒ 528с. ‒ Режим доступа: </w:t>
      </w:r>
      <w:hyperlink r:id="rId33" w:history="1">
        <w:r w:rsidRPr="00643B50">
          <w:rPr>
            <w:rFonts w:ascii="Times New Roman" w:eastAsia="Times New Roman" w:hAnsi="Times New Roman" w:cs="Times New Roman"/>
            <w:color w:val="1976D2"/>
            <w:sz w:val="27"/>
            <w:szCs w:val="27"/>
            <w:u w:val="single"/>
            <w:lang w:eastAsia="ru-RU"/>
          </w:rPr>
          <w:t>https://www.rosmedlib.ru/book/ISBN9785970426456.</w:t>
        </w:r>
      </w:hyperlink>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lastRenderedPageBreak/>
        <w:t>Karpov V. Y. et al. Congenital Heart Defects in Children and the Main Approaches to Rehabilitation After their Surgical Treatment //Indian Journal of Public Health Research &amp; Development. – 2019.–</w:t>
      </w:r>
      <w:r w:rsidRPr="00643B50">
        <w:rPr>
          <w:rFonts w:ascii="Times New Roman" w:eastAsia="Times New Roman" w:hAnsi="Times New Roman" w:cs="Times New Roman"/>
          <w:color w:val="222222"/>
          <w:sz w:val="27"/>
          <w:szCs w:val="27"/>
          <w:lang w:eastAsia="ru-RU"/>
        </w:rPr>
        <w:t>Т</w:t>
      </w:r>
      <w:r w:rsidRPr="00643B50">
        <w:rPr>
          <w:rFonts w:ascii="Times New Roman" w:eastAsia="Times New Roman" w:hAnsi="Times New Roman" w:cs="Times New Roman"/>
          <w:color w:val="222222"/>
          <w:sz w:val="27"/>
          <w:szCs w:val="27"/>
          <w:lang w:val="en-US" w:eastAsia="ru-RU"/>
        </w:rPr>
        <w:t xml:space="preserve">. </w:t>
      </w:r>
      <w:r w:rsidRPr="00643B50">
        <w:rPr>
          <w:rFonts w:ascii="Times New Roman" w:eastAsia="Times New Roman" w:hAnsi="Times New Roman" w:cs="Times New Roman"/>
          <w:color w:val="222222"/>
          <w:sz w:val="27"/>
          <w:szCs w:val="27"/>
          <w:lang w:eastAsia="ru-RU"/>
        </w:rPr>
        <w:t>10. – №. 10.</w:t>
      </w:r>
    </w:p>
    <w:p w:rsidR="00643B50" w:rsidRPr="00643B50" w:rsidRDefault="00643B50" w:rsidP="00643B50">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Татаурова В.П., Елисеева Л.В. </w:t>
      </w:r>
      <w:hyperlink r:id="rId34" w:history="1">
        <w:r w:rsidRPr="00643B50">
          <w:rPr>
            <w:rFonts w:ascii="Times New Roman" w:eastAsia="Times New Roman" w:hAnsi="Times New Roman" w:cs="Times New Roman"/>
            <w:color w:val="1976D2"/>
            <w:sz w:val="27"/>
            <w:szCs w:val="27"/>
            <w:u w:val="single"/>
            <w:lang w:eastAsia="ru-RU"/>
          </w:rPr>
          <w:t>Динамика показателей функциональных резервов миокарда у детей, оперированных по поводу врожденных пороков сердца</w:t>
        </w:r>
      </w:hyperlink>
      <w:r w:rsidRPr="00643B50">
        <w:rPr>
          <w:rFonts w:ascii="Times New Roman" w:eastAsia="Times New Roman" w:hAnsi="Times New Roman" w:cs="Times New Roman"/>
          <w:color w:val="222222"/>
          <w:sz w:val="27"/>
          <w:szCs w:val="27"/>
          <w:lang w:eastAsia="ru-RU"/>
        </w:rPr>
        <w:t> // </w:t>
      </w:r>
      <w:hyperlink r:id="rId35" w:history="1">
        <w:r w:rsidRPr="00643B50">
          <w:rPr>
            <w:rFonts w:ascii="Times New Roman" w:eastAsia="Times New Roman" w:hAnsi="Times New Roman" w:cs="Times New Roman"/>
            <w:color w:val="1976D2"/>
            <w:sz w:val="27"/>
            <w:szCs w:val="27"/>
            <w:u w:val="single"/>
            <w:lang w:eastAsia="ru-RU"/>
          </w:rPr>
          <w:t>Вестник физиотерапии и курортологии</w:t>
        </w:r>
      </w:hyperlink>
      <w:r w:rsidRPr="00643B50">
        <w:rPr>
          <w:rFonts w:ascii="Times New Roman" w:eastAsia="Times New Roman" w:hAnsi="Times New Roman" w:cs="Times New Roman"/>
          <w:color w:val="222222"/>
          <w:sz w:val="27"/>
          <w:szCs w:val="27"/>
          <w:lang w:eastAsia="ru-RU"/>
        </w:rPr>
        <w:t>. 2018. - Т. 24. - </w:t>
      </w:r>
      <w:hyperlink r:id="rId36" w:history="1">
        <w:r w:rsidRPr="00643B50">
          <w:rPr>
            <w:rFonts w:ascii="Times New Roman" w:eastAsia="Times New Roman" w:hAnsi="Times New Roman" w:cs="Times New Roman"/>
            <w:color w:val="1976D2"/>
            <w:sz w:val="27"/>
            <w:szCs w:val="27"/>
            <w:u w:val="single"/>
            <w:lang w:eastAsia="ru-RU"/>
          </w:rPr>
          <w:t>№ 1</w:t>
        </w:r>
      </w:hyperlink>
      <w:r w:rsidRPr="00643B50">
        <w:rPr>
          <w:rFonts w:ascii="Times New Roman" w:eastAsia="Times New Roman" w:hAnsi="Times New Roman" w:cs="Times New Roman"/>
          <w:color w:val="222222"/>
          <w:sz w:val="27"/>
          <w:szCs w:val="27"/>
          <w:lang w:eastAsia="ru-RU"/>
        </w:rPr>
        <w:t>. - С. 129-129.</w:t>
      </w:r>
    </w:p>
    <w:p w:rsidR="00643B50" w:rsidRPr="00643B50" w:rsidRDefault="00643B50" w:rsidP="00643B50">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Курганова А.В., Елисеева Л.В., Татаурова В.П. </w:t>
      </w:r>
      <w:hyperlink r:id="rId37" w:history="1">
        <w:r w:rsidRPr="00643B50">
          <w:rPr>
            <w:rFonts w:ascii="Times New Roman" w:eastAsia="Times New Roman" w:hAnsi="Times New Roman" w:cs="Times New Roman"/>
            <w:color w:val="1976D2"/>
            <w:sz w:val="27"/>
            <w:szCs w:val="27"/>
            <w:u w:val="single"/>
            <w:lang w:eastAsia="ru-RU"/>
          </w:rPr>
          <w:t>Динамика вариабельности сердечного ритма у детей, прооперированных по поводу врождённых пороков сердца</w:t>
        </w:r>
      </w:hyperlink>
      <w:r w:rsidRPr="00643B50">
        <w:rPr>
          <w:rFonts w:ascii="Times New Roman" w:eastAsia="Times New Roman" w:hAnsi="Times New Roman" w:cs="Times New Roman"/>
          <w:color w:val="222222"/>
          <w:sz w:val="27"/>
          <w:szCs w:val="27"/>
          <w:lang w:eastAsia="ru-RU"/>
        </w:rPr>
        <w:t> // </w:t>
      </w:r>
      <w:hyperlink r:id="rId38" w:history="1">
        <w:r w:rsidRPr="00643B50">
          <w:rPr>
            <w:rFonts w:ascii="Times New Roman" w:eastAsia="Times New Roman" w:hAnsi="Times New Roman" w:cs="Times New Roman"/>
            <w:color w:val="1976D2"/>
            <w:sz w:val="27"/>
            <w:szCs w:val="27"/>
            <w:u w:val="single"/>
            <w:lang w:eastAsia="ru-RU"/>
          </w:rPr>
          <w:t>Вестник физиотерапии и курортологии</w:t>
        </w:r>
      </w:hyperlink>
      <w:r w:rsidRPr="00643B50">
        <w:rPr>
          <w:rFonts w:ascii="Times New Roman" w:eastAsia="Times New Roman" w:hAnsi="Times New Roman" w:cs="Times New Roman"/>
          <w:color w:val="222222"/>
          <w:sz w:val="27"/>
          <w:szCs w:val="27"/>
          <w:lang w:eastAsia="ru-RU"/>
        </w:rPr>
        <w:t>. 2018. - Т. 24. - </w:t>
      </w:r>
      <w:hyperlink r:id="rId39" w:history="1">
        <w:r w:rsidRPr="00643B50">
          <w:rPr>
            <w:rFonts w:ascii="Times New Roman" w:eastAsia="Times New Roman" w:hAnsi="Times New Roman" w:cs="Times New Roman"/>
            <w:color w:val="1976D2"/>
            <w:sz w:val="27"/>
            <w:szCs w:val="27"/>
            <w:u w:val="single"/>
            <w:lang w:eastAsia="ru-RU"/>
          </w:rPr>
          <w:t>№ 2</w:t>
        </w:r>
      </w:hyperlink>
      <w:r w:rsidRPr="00643B50">
        <w:rPr>
          <w:rFonts w:ascii="Times New Roman" w:eastAsia="Times New Roman" w:hAnsi="Times New Roman" w:cs="Times New Roman"/>
          <w:color w:val="222222"/>
          <w:sz w:val="27"/>
          <w:szCs w:val="27"/>
          <w:lang w:eastAsia="ru-RU"/>
        </w:rPr>
        <w:t>. - С. 107-107a.</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Елисеева Л. В., Татаурова В. П., </w:t>
      </w:r>
      <w:proofErr w:type="spellStart"/>
      <w:r w:rsidRPr="00643B50">
        <w:rPr>
          <w:rFonts w:ascii="Times New Roman" w:eastAsia="Times New Roman" w:hAnsi="Times New Roman" w:cs="Times New Roman"/>
          <w:color w:val="222222"/>
          <w:sz w:val="27"/>
          <w:szCs w:val="27"/>
          <w:lang w:eastAsia="ru-RU"/>
        </w:rPr>
        <w:t>Семеняк</w:t>
      </w:r>
      <w:proofErr w:type="spellEnd"/>
      <w:r w:rsidRPr="00643B50">
        <w:rPr>
          <w:rFonts w:ascii="Times New Roman" w:eastAsia="Times New Roman" w:hAnsi="Times New Roman" w:cs="Times New Roman"/>
          <w:color w:val="222222"/>
          <w:sz w:val="27"/>
          <w:szCs w:val="27"/>
          <w:lang w:eastAsia="ru-RU"/>
        </w:rPr>
        <w:t xml:space="preserve"> Е. Г. Санаторно-курортная реабилитация детей с врождёнными пороками сердца //Вестник физиотерапии и курортологии. – 2015. – Т. 21. - №. 2. – С. 123-123.</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Елисеева Л.В., Татаурова В.П., </w:t>
      </w:r>
      <w:proofErr w:type="spellStart"/>
      <w:r w:rsidRPr="00643B50">
        <w:rPr>
          <w:rFonts w:ascii="Times New Roman" w:eastAsia="Times New Roman" w:hAnsi="Times New Roman" w:cs="Times New Roman"/>
          <w:color w:val="222222"/>
          <w:sz w:val="27"/>
          <w:szCs w:val="27"/>
          <w:lang w:eastAsia="ru-RU"/>
        </w:rPr>
        <w:t>Семеняк</w:t>
      </w:r>
      <w:proofErr w:type="spellEnd"/>
      <w:r w:rsidRPr="00643B50">
        <w:rPr>
          <w:rFonts w:ascii="Times New Roman" w:eastAsia="Times New Roman" w:hAnsi="Times New Roman" w:cs="Times New Roman"/>
          <w:color w:val="222222"/>
          <w:sz w:val="27"/>
          <w:szCs w:val="27"/>
          <w:lang w:eastAsia="ru-RU"/>
        </w:rPr>
        <w:t xml:space="preserve"> Е.Г. Комплексное санаторно-курортное лечение детей с врождёнными пороками сердца в послеоперационном периоде // Электронный сборник материалов конференции, посвящённой 90-летию Пятигорскому НИИ курортологии, 2015г., С.81-81.</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Елисеева Л. В. и др. Динамика клинико-функциональных и лабораторных показателей у детей, оперированных по поводу врожденных пороков сердца на этапе санаторно-курортной реабилитации // Вестник физиотерапии и курортологии. – 2016. – Т. 22. – №. 3. – С. 68-69.</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Елисеева Л.В., Татаурова В.П. Влияние санаторно-курортного лечения на динамику показателей функциональных резервов миокарда у детей, перенесших хирургическую коррекцию дефекта </w:t>
      </w:r>
      <w:proofErr w:type="spellStart"/>
      <w:r w:rsidRPr="00643B50">
        <w:rPr>
          <w:rFonts w:ascii="Times New Roman" w:eastAsia="Times New Roman" w:hAnsi="Times New Roman" w:cs="Times New Roman"/>
          <w:color w:val="222222"/>
          <w:sz w:val="27"/>
          <w:szCs w:val="27"/>
          <w:lang w:eastAsia="ru-RU"/>
        </w:rPr>
        <w:t>межпредсердной</w:t>
      </w:r>
      <w:proofErr w:type="spellEnd"/>
      <w:r w:rsidRPr="00643B50">
        <w:rPr>
          <w:rFonts w:ascii="Times New Roman" w:eastAsia="Times New Roman" w:hAnsi="Times New Roman" w:cs="Times New Roman"/>
          <w:color w:val="222222"/>
          <w:sz w:val="27"/>
          <w:szCs w:val="27"/>
          <w:lang w:eastAsia="ru-RU"/>
        </w:rPr>
        <w:t xml:space="preserve"> перегородки // Вестник физиотерапии и курортологии. – 2021. – Т. 98. – №. 3-2. – С. 71-72.</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Курганова А. В., Елисеева Л.В. и др. Санаторно-курортная реабилитация детей с </w:t>
      </w:r>
      <w:proofErr w:type="spellStart"/>
      <w:r w:rsidRPr="00643B50">
        <w:rPr>
          <w:rFonts w:ascii="Times New Roman" w:eastAsia="Times New Roman" w:hAnsi="Times New Roman" w:cs="Times New Roman"/>
          <w:color w:val="222222"/>
          <w:sz w:val="27"/>
          <w:szCs w:val="27"/>
          <w:lang w:eastAsia="ru-RU"/>
        </w:rPr>
        <w:t>неоперированными</w:t>
      </w:r>
      <w:proofErr w:type="spellEnd"/>
      <w:r w:rsidRPr="00643B50">
        <w:rPr>
          <w:rFonts w:ascii="Times New Roman" w:eastAsia="Times New Roman" w:hAnsi="Times New Roman" w:cs="Times New Roman"/>
          <w:color w:val="222222"/>
          <w:sz w:val="27"/>
          <w:szCs w:val="27"/>
          <w:lang w:eastAsia="ru-RU"/>
        </w:rPr>
        <w:t xml:space="preserve"> врождёнными пороками сердца // Вестник физиотерапии и курортологии. – 2017. – Т. 23. – №. 3. – С. 109-109.</w:t>
      </w:r>
    </w:p>
    <w:p w:rsidR="00643B50" w:rsidRPr="00643B50" w:rsidRDefault="00643B50" w:rsidP="00643B50">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Голубова</w:t>
      </w:r>
      <w:proofErr w:type="spellEnd"/>
      <w:r w:rsidRPr="00643B50">
        <w:rPr>
          <w:rFonts w:ascii="Times New Roman" w:eastAsia="Times New Roman" w:hAnsi="Times New Roman" w:cs="Times New Roman"/>
          <w:color w:val="222222"/>
          <w:sz w:val="27"/>
          <w:szCs w:val="27"/>
          <w:lang w:eastAsia="ru-RU"/>
        </w:rPr>
        <w:t xml:space="preserve"> Т.Ф., </w:t>
      </w:r>
      <w:proofErr w:type="spellStart"/>
      <w:r w:rsidRPr="00643B50">
        <w:rPr>
          <w:rFonts w:ascii="Times New Roman" w:eastAsia="Times New Roman" w:hAnsi="Times New Roman" w:cs="Times New Roman"/>
          <w:color w:val="222222"/>
          <w:sz w:val="27"/>
          <w:szCs w:val="27"/>
          <w:lang w:eastAsia="ru-RU"/>
        </w:rPr>
        <w:t>Любчик</w:t>
      </w:r>
      <w:proofErr w:type="spellEnd"/>
      <w:r w:rsidRPr="00643B50">
        <w:rPr>
          <w:rFonts w:ascii="Times New Roman" w:eastAsia="Times New Roman" w:hAnsi="Times New Roman" w:cs="Times New Roman"/>
          <w:color w:val="222222"/>
          <w:sz w:val="27"/>
          <w:szCs w:val="27"/>
          <w:lang w:eastAsia="ru-RU"/>
        </w:rPr>
        <w:t xml:space="preserve"> В.Н., Елисеева Л.В. </w:t>
      </w:r>
      <w:hyperlink r:id="rId40" w:history="1">
        <w:r w:rsidRPr="00643B50">
          <w:rPr>
            <w:rFonts w:ascii="Times New Roman" w:eastAsia="Times New Roman" w:hAnsi="Times New Roman" w:cs="Times New Roman"/>
            <w:color w:val="1976D2"/>
            <w:sz w:val="27"/>
            <w:szCs w:val="27"/>
            <w:u w:val="single"/>
            <w:lang w:eastAsia="ru-RU"/>
          </w:rPr>
          <w:t xml:space="preserve">Реабилитационный потенциал детей, перенесших в разные возрастные периоды хирургическую коррекцию </w:t>
        </w:r>
        <w:r w:rsidRPr="00643B50">
          <w:rPr>
            <w:rFonts w:ascii="Times New Roman" w:eastAsia="Times New Roman" w:hAnsi="Times New Roman" w:cs="Times New Roman"/>
            <w:color w:val="1976D2"/>
            <w:sz w:val="27"/>
            <w:szCs w:val="27"/>
            <w:u w:val="single"/>
            <w:lang w:eastAsia="ru-RU"/>
          </w:rPr>
          <w:lastRenderedPageBreak/>
          <w:t>врождённых пороков сердца</w:t>
        </w:r>
      </w:hyperlink>
      <w:r w:rsidRPr="00643B50">
        <w:rPr>
          <w:rFonts w:ascii="Times New Roman" w:eastAsia="Times New Roman" w:hAnsi="Times New Roman" w:cs="Times New Roman"/>
          <w:color w:val="222222"/>
          <w:sz w:val="27"/>
          <w:szCs w:val="27"/>
          <w:lang w:eastAsia="ru-RU"/>
        </w:rPr>
        <w:t> // </w:t>
      </w:r>
      <w:hyperlink r:id="rId41" w:history="1">
        <w:r w:rsidRPr="00643B50">
          <w:rPr>
            <w:rFonts w:ascii="Times New Roman" w:eastAsia="Times New Roman" w:hAnsi="Times New Roman" w:cs="Times New Roman"/>
            <w:color w:val="1976D2"/>
            <w:sz w:val="27"/>
            <w:szCs w:val="27"/>
            <w:u w:val="single"/>
            <w:lang w:eastAsia="ru-RU"/>
          </w:rPr>
          <w:t>Вестник новых медицинских технологий. Электронное издание</w:t>
        </w:r>
      </w:hyperlink>
      <w:r w:rsidRPr="00643B50">
        <w:rPr>
          <w:rFonts w:ascii="Times New Roman" w:eastAsia="Times New Roman" w:hAnsi="Times New Roman" w:cs="Times New Roman"/>
          <w:color w:val="222222"/>
          <w:sz w:val="27"/>
          <w:szCs w:val="27"/>
          <w:lang w:eastAsia="ru-RU"/>
        </w:rPr>
        <w:t>. 2014. - </w:t>
      </w:r>
      <w:hyperlink r:id="rId42" w:history="1">
        <w:r w:rsidRPr="00643B50">
          <w:rPr>
            <w:rFonts w:ascii="Times New Roman" w:eastAsia="Times New Roman" w:hAnsi="Times New Roman" w:cs="Times New Roman"/>
            <w:color w:val="1976D2"/>
            <w:sz w:val="27"/>
            <w:szCs w:val="27"/>
            <w:u w:val="single"/>
            <w:lang w:eastAsia="ru-RU"/>
          </w:rPr>
          <w:t>№ 1</w:t>
        </w:r>
      </w:hyperlink>
      <w:r w:rsidRPr="00643B50">
        <w:rPr>
          <w:rFonts w:ascii="Times New Roman" w:eastAsia="Times New Roman" w:hAnsi="Times New Roman" w:cs="Times New Roman"/>
          <w:color w:val="222222"/>
          <w:sz w:val="27"/>
          <w:szCs w:val="27"/>
          <w:lang w:eastAsia="ru-RU"/>
        </w:rPr>
        <w:t>. - С. 213-213.</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val="en-US" w:eastAsia="ru-RU"/>
        </w:rPr>
        <w:t>TikkanenA.U. etal.Paediatric cardiac rehabilitation in congenital heart disease: a systematic review //Cardiology in the young</w:t>
      </w:r>
      <w:proofErr w:type="gramStart"/>
      <w:r w:rsidRPr="00643B50">
        <w:rPr>
          <w:rFonts w:ascii="Times New Roman" w:eastAsia="Times New Roman" w:hAnsi="Times New Roman" w:cs="Times New Roman"/>
          <w:color w:val="222222"/>
          <w:sz w:val="27"/>
          <w:szCs w:val="27"/>
          <w:lang w:val="en-US" w:eastAsia="ru-RU"/>
        </w:rPr>
        <w:t>.–</w:t>
      </w:r>
      <w:proofErr w:type="gramEnd"/>
      <w:r w:rsidRPr="00643B50">
        <w:rPr>
          <w:rFonts w:ascii="Times New Roman" w:eastAsia="Times New Roman" w:hAnsi="Times New Roman" w:cs="Times New Roman"/>
          <w:color w:val="222222"/>
          <w:sz w:val="27"/>
          <w:szCs w:val="27"/>
          <w:lang w:val="en-US" w:eastAsia="ru-RU"/>
        </w:rPr>
        <w:t xml:space="preserve"> </w:t>
      </w:r>
      <w:r w:rsidRPr="00643B50">
        <w:rPr>
          <w:rFonts w:ascii="Times New Roman" w:eastAsia="Times New Roman" w:hAnsi="Times New Roman" w:cs="Times New Roman"/>
          <w:color w:val="222222"/>
          <w:sz w:val="27"/>
          <w:szCs w:val="27"/>
          <w:lang w:eastAsia="ru-RU"/>
        </w:rPr>
        <w:t>2012.– Т. 22. – №. 3. – С. 241-250.</w:t>
      </w:r>
    </w:p>
    <w:p w:rsidR="00643B50" w:rsidRPr="00643B50" w:rsidRDefault="00643B50" w:rsidP="00643B50">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Голубова</w:t>
      </w:r>
      <w:proofErr w:type="spellEnd"/>
      <w:r w:rsidRPr="00643B50">
        <w:rPr>
          <w:rFonts w:ascii="Times New Roman" w:eastAsia="Times New Roman" w:hAnsi="Times New Roman" w:cs="Times New Roman"/>
          <w:color w:val="222222"/>
          <w:sz w:val="27"/>
          <w:szCs w:val="27"/>
          <w:lang w:eastAsia="ru-RU"/>
        </w:rPr>
        <w:t xml:space="preserve"> Т.Ф., Курганова А.В., Елисеева Л.В. Нейрофизиологические показатели у детей, оперированных по поводу врождённых пороков сердца и их динамика под влиянием </w:t>
      </w:r>
      <w:proofErr w:type="spellStart"/>
      <w:r w:rsidRPr="00643B50">
        <w:rPr>
          <w:rFonts w:ascii="Times New Roman" w:eastAsia="Times New Roman" w:hAnsi="Times New Roman" w:cs="Times New Roman"/>
          <w:color w:val="222222"/>
          <w:sz w:val="27"/>
          <w:szCs w:val="27"/>
          <w:lang w:eastAsia="ru-RU"/>
        </w:rPr>
        <w:t>санаторно</w:t>
      </w:r>
      <w:proofErr w:type="spellEnd"/>
      <w:r w:rsidRPr="00643B50">
        <w:rPr>
          <w:rFonts w:ascii="Times New Roman" w:eastAsia="Times New Roman" w:hAnsi="Times New Roman" w:cs="Times New Roman"/>
          <w:color w:val="222222"/>
          <w:sz w:val="27"/>
          <w:szCs w:val="27"/>
          <w:lang w:eastAsia="ru-RU"/>
        </w:rPr>
        <w:t>–курортной реабилитации // Тезисы 10 Всероссийского конгресса «Детская кардиология 2018», Москва, 13-15 декабря, 2018г., С.12-13 (электронная версия </w:t>
      </w:r>
      <w:hyperlink r:id="rId43" w:history="1">
        <w:r w:rsidRPr="00643B50">
          <w:rPr>
            <w:rFonts w:ascii="Times New Roman" w:eastAsia="Times New Roman" w:hAnsi="Times New Roman" w:cs="Times New Roman"/>
            <w:color w:val="1976D2"/>
            <w:sz w:val="27"/>
            <w:szCs w:val="27"/>
            <w:u w:val="single"/>
            <w:lang w:eastAsia="ru-RU"/>
          </w:rPr>
          <w:t>www.cardio-rus.ru</w:t>
        </w:r>
      </w:hyperlink>
      <w:r w:rsidRPr="00643B50">
        <w:rPr>
          <w:rFonts w:ascii="Times New Roman" w:eastAsia="Times New Roman" w:hAnsi="Times New Roman" w:cs="Times New Roman"/>
          <w:color w:val="222222"/>
          <w:sz w:val="27"/>
          <w:szCs w:val="27"/>
          <w:lang w:eastAsia="ru-RU"/>
        </w:rPr>
        <w:t>).</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Курганова А.В., Елисеева Л.В., </w:t>
      </w:r>
      <w:proofErr w:type="spellStart"/>
      <w:r w:rsidRPr="00643B50">
        <w:rPr>
          <w:rFonts w:ascii="Times New Roman" w:eastAsia="Times New Roman" w:hAnsi="Times New Roman" w:cs="Times New Roman"/>
          <w:color w:val="222222"/>
          <w:sz w:val="27"/>
          <w:szCs w:val="27"/>
          <w:lang w:eastAsia="ru-RU"/>
        </w:rPr>
        <w:t>Семеняк</w:t>
      </w:r>
      <w:proofErr w:type="spellEnd"/>
      <w:r w:rsidRPr="00643B50">
        <w:rPr>
          <w:rFonts w:ascii="Times New Roman" w:eastAsia="Times New Roman" w:hAnsi="Times New Roman" w:cs="Times New Roman"/>
          <w:color w:val="222222"/>
          <w:sz w:val="27"/>
          <w:szCs w:val="27"/>
          <w:lang w:eastAsia="ru-RU"/>
        </w:rPr>
        <w:t xml:space="preserve"> Е.Г. Показатели церебральной гемодинамики у детей, перенесших хирургическую коррекцию по поводу врождённых пороков сердца в разные возрастные периоды // Вестник физиотерапии и курортологии. 2018 -. Т. </w:t>
      </w:r>
      <w:proofErr w:type="gramStart"/>
      <w:r w:rsidRPr="00643B50">
        <w:rPr>
          <w:rFonts w:ascii="Times New Roman" w:eastAsia="Times New Roman" w:hAnsi="Times New Roman" w:cs="Times New Roman"/>
          <w:color w:val="222222"/>
          <w:sz w:val="27"/>
          <w:szCs w:val="27"/>
          <w:lang w:eastAsia="ru-RU"/>
        </w:rPr>
        <w:t>24.-</w:t>
      </w:r>
      <w:proofErr w:type="gramEnd"/>
      <w:r w:rsidRPr="00643B50">
        <w:rPr>
          <w:rFonts w:ascii="Times New Roman" w:eastAsia="Times New Roman" w:hAnsi="Times New Roman" w:cs="Times New Roman"/>
          <w:color w:val="222222"/>
          <w:sz w:val="27"/>
          <w:szCs w:val="27"/>
          <w:lang w:eastAsia="ru-RU"/>
        </w:rPr>
        <w:t xml:space="preserve"> № 2. С. - 107-108.</w:t>
      </w:r>
    </w:p>
    <w:p w:rsidR="00643B50" w:rsidRPr="00643B50" w:rsidRDefault="00643B50" w:rsidP="00643B50">
      <w:pPr>
        <w:numPr>
          <w:ilvl w:val="0"/>
          <w:numId w:val="59"/>
        </w:numPr>
        <w:spacing w:after="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Каладзе</w:t>
      </w:r>
      <w:proofErr w:type="spellEnd"/>
      <w:r w:rsidRPr="00643B50">
        <w:rPr>
          <w:rFonts w:ascii="Times New Roman" w:eastAsia="Times New Roman" w:hAnsi="Times New Roman" w:cs="Times New Roman"/>
          <w:color w:val="222222"/>
          <w:sz w:val="27"/>
          <w:szCs w:val="27"/>
          <w:lang w:eastAsia="ru-RU"/>
        </w:rPr>
        <w:t xml:space="preserve"> Н.Н., Ющенко А.Ю. </w:t>
      </w:r>
      <w:hyperlink r:id="rId44" w:history="1">
        <w:r w:rsidRPr="00643B50">
          <w:rPr>
            <w:rFonts w:ascii="Times New Roman" w:eastAsia="Times New Roman" w:hAnsi="Times New Roman" w:cs="Times New Roman"/>
            <w:color w:val="1976D2"/>
            <w:sz w:val="27"/>
            <w:szCs w:val="27"/>
            <w:u w:val="single"/>
            <w:lang w:eastAsia="ru-RU"/>
          </w:rPr>
          <w:t>Динамика показателей качества жизни у детей с дефектом межжелудочковой перегородки в процессе санаторно-курортного лечения</w:t>
        </w:r>
      </w:hyperlink>
      <w:r w:rsidRPr="00643B50">
        <w:rPr>
          <w:rFonts w:ascii="Times New Roman" w:eastAsia="Times New Roman" w:hAnsi="Times New Roman" w:cs="Times New Roman"/>
          <w:color w:val="222222"/>
          <w:sz w:val="27"/>
          <w:szCs w:val="27"/>
          <w:lang w:eastAsia="ru-RU"/>
        </w:rPr>
        <w:t> // </w:t>
      </w:r>
      <w:hyperlink r:id="rId45" w:history="1">
        <w:r w:rsidRPr="00643B50">
          <w:rPr>
            <w:rFonts w:ascii="Times New Roman" w:eastAsia="Times New Roman" w:hAnsi="Times New Roman" w:cs="Times New Roman"/>
            <w:color w:val="1976D2"/>
            <w:sz w:val="27"/>
            <w:szCs w:val="27"/>
            <w:u w:val="single"/>
            <w:lang w:eastAsia="ru-RU"/>
          </w:rPr>
          <w:t>Вестник физиотерапии и курортологии</w:t>
        </w:r>
      </w:hyperlink>
      <w:r w:rsidRPr="00643B50">
        <w:rPr>
          <w:rFonts w:ascii="Times New Roman" w:eastAsia="Times New Roman" w:hAnsi="Times New Roman" w:cs="Times New Roman"/>
          <w:color w:val="222222"/>
          <w:sz w:val="27"/>
          <w:szCs w:val="27"/>
          <w:lang w:eastAsia="ru-RU"/>
        </w:rPr>
        <w:t>. 2020. - Т. 26. - </w:t>
      </w:r>
      <w:hyperlink r:id="rId46" w:history="1">
        <w:r w:rsidRPr="00643B50">
          <w:rPr>
            <w:rFonts w:ascii="Times New Roman" w:eastAsia="Times New Roman" w:hAnsi="Times New Roman" w:cs="Times New Roman"/>
            <w:color w:val="1976D2"/>
            <w:sz w:val="27"/>
            <w:szCs w:val="27"/>
            <w:u w:val="single"/>
            <w:lang w:eastAsia="ru-RU"/>
          </w:rPr>
          <w:t>№2</w:t>
        </w:r>
      </w:hyperlink>
      <w:r w:rsidRPr="00643B50">
        <w:rPr>
          <w:rFonts w:ascii="Times New Roman" w:eastAsia="Times New Roman" w:hAnsi="Times New Roman" w:cs="Times New Roman"/>
          <w:color w:val="222222"/>
          <w:sz w:val="27"/>
          <w:szCs w:val="27"/>
          <w:lang w:eastAsia="ru-RU"/>
        </w:rPr>
        <w:t>. - С. 26-30.</w:t>
      </w:r>
    </w:p>
    <w:p w:rsidR="00643B50" w:rsidRPr="00643B50" w:rsidRDefault="00643B50" w:rsidP="00643B50">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Елисеева Л.В., Кузнецов В.Г. Динамика качества жизни и психоэмоционального состояния у детей, оперированных по поводу врожденных пороков сердца под влиянием санаторно-курортного лечения. - Матер. </w:t>
      </w:r>
      <w:proofErr w:type="spellStart"/>
      <w:r w:rsidRPr="00643B50">
        <w:rPr>
          <w:rFonts w:ascii="Times New Roman" w:eastAsia="Times New Roman" w:hAnsi="Times New Roman" w:cs="Times New Roman"/>
          <w:color w:val="222222"/>
          <w:sz w:val="27"/>
          <w:szCs w:val="27"/>
          <w:lang w:eastAsia="ru-RU"/>
        </w:rPr>
        <w:t>Всерос</w:t>
      </w:r>
      <w:proofErr w:type="spellEnd"/>
      <w:r w:rsidRPr="00643B50">
        <w:rPr>
          <w:rFonts w:ascii="Times New Roman" w:eastAsia="Times New Roman" w:hAnsi="Times New Roman" w:cs="Times New Roman"/>
          <w:color w:val="222222"/>
          <w:sz w:val="27"/>
          <w:szCs w:val="27"/>
          <w:lang w:eastAsia="ru-RU"/>
        </w:rPr>
        <w:t>. научно-</w:t>
      </w:r>
      <w:proofErr w:type="spellStart"/>
      <w:r w:rsidRPr="00643B50">
        <w:rPr>
          <w:rFonts w:ascii="Times New Roman" w:eastAsia="Times New Roman" w:hAnsi="Times New Roman" w:cs="Times New Roman"/>
          <w:color w:val="222222"/>
          <w:sz w:val="27"/>
          <w:szCs w:val="27"/>
          <w:lang w:eastAsia="ru-RU"/>
        </w:rPr>
        <w:t>практич</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конф</w:t>
      </w:r>
      <w:proofErr w:type="spellEnd"/>
      <w:r w:rsidRPr="00643B50">
        <w:rPr>
          <w:rFonts w:ascii="Times New Roman" w:eastAsia="Times New Roman" w:hAnsi="Times New Roman" w:cs="Times New Roman"/>
          <w:color w:val="222222"/>
          <w:sz w:val="27"/>
          <w:szCs w:val="27"/>
          <w:lang w:eastAsia="ru-RU"/>
        </w:rPr>
        <w:t>. с международным участием «Реабилитация и профилактика–2014», 16–17 октября 2014 года, Москва, С. 79-82.</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Авраменко А.А., (Самара)</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Алекян</w:t>
      </w:r>
      <w:proofErr w:type="spellEnd"/>
      <w:r w:rsidRPr="00643B50">
        <w:rPr>
          <w:rFonts w:ascii="Times New Roman" w:eastAsia="Times New Roman" w:hAnsi="Times New Roman" w:cs="Times New Roman"/>
          <w:color w:val="222222"/>
          <w:sz w:val="27"/>
          <w:szCs w:val="27"/>
          <w:lang w:eastAsia="ru-RU"/>
        </w:rPr>
        <w:t xml:space="preserve"> Б.Г., академик РАН, "Российское научное общество специалистов по </w:t>
      </w:r>
      <w:proofErr w:type="spellStart"/>
      <w:proofErr w:type="gramStart"/>
      <w:r w:rsidRPr="00643B50">
        <w:rPr>
          <w:rFonts w:ascii="Times New Roman" w:eastAsia="Times New Roman" w:hAnsi="Times New Roman" w:cs="Times New Roman"/>
          <w:color w:val="222222"/>
          <w:sz w:val="27"/>
          <w:szCs w:val="27"/>
          <w:lang w:eastAsia="ru-RU"/>
        </w:rPr>
        <w:t>рентгенэндоваскулярной</w:t>
      </w:r>
      <w:proofErr w:type="spellEnd"/>
      <w:r w:rsidRPr="00643B50">
        <w:rPr>
          <w:rFonts w:ascii="Times New Roman" w:eastAsia="Times New Roman" w:hAnsi="Times New Roman" w:cs="Times New Roman"/>
          <w:color w:val="222222"/>
          <w:sz w:val="27"/>
          <w:szCs w:val="27"/>
          <w:lang w:eastAsia="ru-RU"/>
        </w:rPr>
        <w:t xml:space="preserve">  диагностике</w:t>
      </w:r>
      <w:proofErr w:type="gramEnd"/>
      <w:r w:rsidRPr="00643B50">
        <w:rPr>
          <w:rFonts w:ascii="Times New Roman" w:eastAsia="Times New Roman" w:hAnsi="Times New Roman" w:cs="Times New Roman"/>
          <w:color w:val="222222"/>
          <w:sz w:val="27"/>
          <w:szCs w:val="27"/>
          <w:lang w:eastAsia="ru-RU"/>
        </w:rPr>
        <w:t xml:space="preserve"> и лечению", (Москва)</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Белов В.А., (Калининград)</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lastRenderedPageBreak/>
        <w:t>Богданов В.Н., (Челябинск)</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Бокерия</w:t>
      </w:r>
      <w:proofErr w:type="spellEnd"/>
      <w:r w:rsidRPr="00643B50">
        <w:rPr>
          <w:rFonts w:ascii="Times New Roman" w:eastAsia="Times New Roman" w:hAnsi="Times New Roman" w:cs="Times New Roman"/>
          <w:color w:val="222222"/>
          <w:sz w:val="27"/>
          <w:szCs w:val="27"/>
          <w:lang w:eastAsia="ru-RU"/>
        </w:rPr>
        <w:t xml:space="preserve"> Л.А., академик РАН, "Ассоциация сердечно-сосудистых хирургов России", (Москва)</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Борисков</w:t>
      </w:r>
      <w:proofErr w:type="spellEnd"/>
      <w:r w:rsidRPr="00643B50">
        <w:rPr>
          <w:rFonts w:ascii="Times New Roman" w:eastAsia="Times New Roman" w:hAnsi="Times New Roman" w:cs="Times New Roman"/>
          <w:color w:val="222222"/>
          <w:sz w:val="27"/>
          <w:szCs w:val="27"/>
          <w:lang w:eastAsia="ru-RU"/>
        </w:rPr>
        <w:t xml:space="preserve"> М.В., д.м.н., (Краснодар)</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Борисова Н.А., "Российское научное общество специалистов по </w:t>
      </w:r>
      <w:proofErr w:type="spellStart"/>
      <w:r w:rsidRPr="00643B50">
        <w:rPr>
          <w:rFonts w:ascii="Times New Roman" w:eastAsia="Times New Roman" w:hAnsi="Times New Roman" w:cs="Times New Roman"/>
          <w:color w:val="222222"/>
          <w:sz w:val="27"/>
          <w:szCs w:val="27"/>
          <w:lang w:eastAsia="ru-RU"/>
        </w:rPr>
        <w:t>рентгенэндоваскулярной</w:t>
      </w:r>
      <w:proofErr w:type="spellEnd"/>
      <w:r w:rsidRPr="00643B50">
        <w:rPr>
          <w:rFonts w:ascii="Times New Roman" w:eastAsia="Times New Roman" w:hAnsi="Times New Roman" w:cs="Times New Roman"/>
          <w:color w:val="222222"/>
          <w:sz w:val="27"/>
          <w:szCs w:val="27"/>
          <w:lang w:eastAsia="ru-RU"/>
        </w:rPr>
        <w:t xml:space="preserve"> диагностике и лечению", (Санкт-Петербург)</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Бродский А.Г., к.м.н., (Сургут)</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Волков С.С., к.м.н., (Москва)</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Гаврилов Р.Ю., "Ассоциация сердечно-сосудистых хирургов России", (Волгоград)</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Гармаш</w:t>
      </w:r>
      <w:proofErr w:type="spellEnd"/>
      <w:r w:rsidRPr="00643B50">
        <w:rPr>
          <w:rFonts w:ascii="Times New Roman" w:eastAsia="Times New Roman" w:hAnsi="Times New Roman" w:cs="Times New Roman"/>
          <w:color w:val="222222"/>
          <w:sz w:val="27"/>
          <w:szCs w:val="27"/>
          <w:lang w:eastAsia="ru-RU"/>
        </w:rPr>
        <w:t xml:space="preserve"> О.И., д.м.н., (Евпатория)</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Гладышев И.В., (Челябинск)</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Голубова</w:t>
      </w:r>
      <w:proofErr w:type="spellEnd"/>
      <w:r w:rsidRPr="00643B50">
        <w:rPr>
          <w:rFonts w:ascii="Times New Roman" w:eastAsia="Times New Roman" w:hAnsi="Times New Roman" w:cs="Times New Roman"/>
          <w:color w:val="222222"/>
          <w:sz w:val="27"/>
          <w:szCs w:val="27"/>
          <w:lang w:eastAsia="ru-RU"/>
        </w:rPr>
        <w:t xml:space="preserve"> Т.Ф., д.м.н., профессор, (Евпатория)</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Горбатиков</w:t>
      </w:r>
      <w:proofErr w:type="spellEnd"/>
      <w:r w:rsidRPr="00643B50">
        <w:rPr>
          <w:rFonts w:ascii="Times New Roman" w:eastAsia="Times New Roman" w:hAnsi="Times New Roman" w:cs="Times New Roman"/>
          <w:color w:val="222222"/>
          <w:sz w:val="27"/>
          <w:szCs w:val="27"/>
          <w:lang w:eastAsia="ru-RU"/>
        </w:rPr>
        <w:t xml:space="preserve"> К.В., д.м.н., (Тюмень)</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Горбатых Ю.Н., д.м.н., (Новосибирск)</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Горбачевский С.В., д.м.н., "Ассоциация сердечно-сосудистых хирургов России", (Москва)</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Григорян А.М., к.м.н., "Российское научное общество специалистов по </w:t>
      </w:r>
      <w:proofErr w:type="spellStart"/>
      <w:r w:rsidRPr="00643B50">
        <w:rPr>
          <w:rFonts w:ascii="Times New Roman" w:eastAsia="Times New Roman" w:hAnsi="Times New Roman" w:cs="Times New Roman"/>
          <w:color w:val="222222"/>
          <w:sz w:val="27"/>
          <w:szCs w:val="27"/>
          <w:lang w:eastAsia="ru-RU"/>
        </w:rPr>
        <w:t>рентгенэндоваскулярной</w:t>
      </w:r>
      <w:proofErr w:type="spellEnd"/>
      <w:r w:rsidRPr="00643B50">
        <w:rPr>
          <w:rFonts w:ascii="Times New Roman" w:eastAsia="Times New Roman" w:hAnsi="Times New Roman" w:cs="Times New Roman"/>
          <w:color w:val="222222"/>
          <w:sz w:val="27"/>
          <w:szCs w:val="27"/>
          <w:lang w:eastAsia="ru-RU"/>
        </w:rPr>
        <w:t xml:space="preserve"> диагностике и лечению», (Москва)</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Елисеева Л.В., (Евпатория)</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Евтушенко А.В., "Российское кардиологическое общество" (Кемерово)</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Зеленикин</w:t>
      </w:r>
      <w:proofErr w:type="spellEnd"/>
      <w:r w:rsidRPr="00643B50">
        <w:rPr>
          <w:rFonts w:ascii="Times New Roman" w:eastAsia="Times New Roman" w:hAnsi="Times New Roman" w:cs="Times New Roman"/>
          <w:color w:val="222222"/>
          <w:sz w:val="27"/>
          <w:szCs w:val="27"/>
          <w:lang w:eastAsia="ru-RU"/>
        </w:rPr>
        <w:t xml:space="preserve"> М.А., д.м.н., "Ассоциация сердечно-сосудистых хирургов России", (Москва)</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Зеленикин</w:t>
      </w:r>
      <w:proofErr w:type="spellEnd"/>
      <w:r w:rsidRPr="00643B50">
        <w:rPr>
          <w:rFonts w:ascii="Times New Roman" w:eastAsia="Times New Roman" w:hAnsi="Times New Roman" w:cs="Times New Roman"/>
          <w:color w:val="222222"/>
          <w:sz w:val="27"/>
          <w:szCs w:val="27"/>
          <w:lang w:eastAsia="ru-RU"/>
        </w:rPr>
        <w:t xml:space="preserve"> М.М., д.м.н., "Ассоциация сердечно-сосудистых хирургов России", (Москва)</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lastRenderedPageBreak/>
        <w:t>Иртюга</w:t>
      </w:r>
      <w:proofErr w:type="spellEnd"/>
      <w:r w:rsidRPr="00643B50">
        <w:rPr>
          <w:rFonts w:ascii="Times New Roman" w:eastAsia="Times New Roman" w:hAnsi="Times New Roman" w:cs="Times New Roman"/>
          <w:color w:val="222222"/>
          <w:sz w:val="27"/>
          <w:szCs w:val="27"/>
          <w:lang w:eastAsia="ru-RU"/>
        </w:rPr>
        <w:t xml:space="preserve"> О.Б., к.м.н., Российское кардиологическое общество" (Санкт-Петербург)</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Ким А.И., д.м.н., "Ассоциация сердечно-сосудистых хирургов России", (Москва)</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Ковалёв И.А., д.м.н., "Ассоциация детских кардиологов России", (Москва)</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Комиссаров М.И., (Санкт-Петербург)</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Кривощеков Е.В., д.м.н., (Томск)</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Крупянко</w:t>
      </w:r>
      <w:proofErr w:type="spellEnd"/>
      <w:r w:rsidRPr="00643B50">
        <w:rPr>
          <w:rFonts w:ascii="Times New Roman" w:eastAsia="Times New Roman" w:hAnsi="Times New Roman" w:cs="Times New Roman"/>
          <w:color w:val="222222"/>
          <w:sz w:val="27"/>
          <w:szCs w:val="27"/>
          <w:lang w:eastAsia="ru-RU"/>
        </w:rPr>
        <w:t xml:space="preserve"> С.М., д.м.н., "Ассоциация детских кардиологов России", (Москва)</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Купряшов</w:t>
      </w:r>
      <w:proofErr w:type="spellEnd"/>
      <w:r w:rsidRPr="00643B50">
        <w:rPr>
          <w:rFonts w:ascii="Times New Roman" w:eastAsia="Times New Roman" w:hAnsi="Times New Roman" w:cs="Times New Roman"/>
          <w:color w:val="222222"/>
          <w:sz w:val="27"/>
          <w:szCs w:val="27"/>
          <w:lang w:eastAsia="ru-RU"/>
        </w:rPr>
        <w:t xml:space="preserve"> А.А., д.м.н., (Москва)</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Курганова </w:t>
      </w:r>
      <w:proofErr w:type="gramStart"/>
      <w:r w:rsidRPr="00643B50">
        <w:rPr>
          <w:rFonts w:ascii="Times New Roman" w:eastAsia="Times New Roman" w:hAnsi="Times New Roman" w:cs="Times New Roman"/>
          <w:color w:val="222222"/>
          <w:sz w:val="27"/>
          <w:szCs w:val="27"/>
          <w:lang w:eastAsia="ru-RU"/>
        </w:rPr>
        <w:t>А.В.,</w:t>
      </w:r>
      <w:proofErr w:type="spellStart"/>
      <w:r w:rsidRPr="00643B50">
        <w:rPr>
          <w:rFonts w:ascii="Times New Roman" w:eastAsia="Times New Roman" w:hAnsi="Times New Roman" w:cs="Times New Roman"/>
          <w:color w:val="222222"/>
          <w:sz w:val="27"/>
          <w:szCs w:val="27"/>
          <w:lang w:eastAsia="ru-RU"/>
        </w:rPr>
        <w:t>к.м.н</w:t>
      </w:r>
      <w:proofErr w:type="spellEnd"/>
      <w:r w:rsidRPr="00643B50">
        <w:rPr>
          <w:rFonts w:ascii="Times New Roman" w:eastAsia="Times New Roman" w:hAnsi="Times New Roman" w:cs="Times New Roman"/>
          <w:color w:val="222222"/>
          <w:sz w:val="27"/>
          <w:szCs w:val="27"/>
          <w:lang w:eastAsia="ru-RU"/>
        </w:rPr>
        <w:t>.</w:t>
      </w:r>
      <w:proofErr w:type="gramEnd"/>
      <w:r w:rsidRPr="00643B50">
        <w:rPr>
          <w:rFonts w:ascii="Times New Roman" w:eastAsia="Times New Roman" w:hAnsi="Times New Roman" w:cs="Times New Roman"/>
          <w:color w:val="222222"/>
          <w:sz w:val="27"/>
          <w:szCs w:val="27"/>
          <w:lang w:eastAsia="ru-RU"/>
        </w:rPr>
        <w:t>, (Евпатория)</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Левченко Е.Г., (Москва)</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Лежнев А.А., (Москва)</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Любчик</w:t>
      </w:r>
      <w:proofErr w:type="spellEnd"/>
      <w:r w:rsidRPr="00643B50">
        <w:rPr>
          <w:rFonts w:ascii="Times New Roman" w:eastAsia="Times New Roman" w:hAnsi="Times New Roman" w:cs="Times New Roman"/>
          <w:color w:val="222222"/>
          <w:sz w:val="27"/>
          <w:szCs w:val="27"/>
          <w:lang w:eastAsia="ru-RU"/>
        </w:rPr>
        <w:t xml:space="preserve"> В.Н., д.м.н., (Евпатория)</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Мартынюк Т.В., "Российское кардиологическое общество", (Москва)</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Мовсесян Р.Р., д.м.н., "Ассоциация сердечно-сосудистых хирургов России", (Санкт-Петербург)</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Налимов К.А., (Хабаровск)</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Никифоров А.Б., (Москва)</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Петрушенко Д.Ю., (Казань)</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Плотников М.В., к.м.н., (Астрахань)</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Подоксенов</w:t>
      </w:r>
      <w:proofErr w:type="spellEnd"/>
      <w:r w:rsidRPr="00643B50">
        <w:rPr>
          <w:rFonts w:ascii="Times New Roman" w:eastAsia="Times New Roman" w:hAnsi="Times New Roman" w:cs="Times New Roman"/>
          <w:color w:val="222222"/>
          <w:sz w:val="27"/>
          <w:szCs w:val="27"/>
          <w:lang w:eastAsia="ru-RU"/>
        </w:rPr>
        <w:t xml:space="preserve"> А.Ю., (Томск)</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Пурсанов</w:t>
      </w:r>
      <w:proofErr w:type="spellEnd"/>
      <w:r w:rsidRPr="00643B50">
        <w:rPr>
          <w:rFonts w:ascii="Times New Roman" w:eastAsia="Times New Roman" w:hAnsi="Times New Roman" w:cs="Times New Roman"/>
          <w:color w:val="222222"/>
          <w:sz w:val="27"/>
          <w:szCs w:val="27"/>
          <w:lang w:eastAsia="ru-RU"/>
        </w:rPr>
        <w:t xml:space="preserve"> М.Г., д.м.н., (Москва)</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Свободов</w:t>
      </w:r>
      <w:proofErr w:type="spellEnd"/>
      <w:r w:rsidRPr="00643B50">
        <w:rPr>
          <w:rFonts w:ascii="Times New Roman" w:eastAsia="Times New Roman" w:hAnsi="Times New Roman" w:cs="Times New Roman"/>
          <w:color w:val="222222"/>
          <w:sz w:val="27"/>
          <w:szCs w:val="27"/>
          <w:lang w:eastAsia="ru-RU"/>
        </w:rPr>
        <w:t xml:space="preserve"> А.А., д.м.н., (Москва)</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Семеняк</w:t>
      </w:r>
      <w:proofErr w:type="spellEnd"/>
      <w:r w:rsidRPr="00643B50">
        <w:rPr>
          <w:rFonts w:ascii="Times New Roman" w:eastAsia="Times New Roman" w:hAnsi="Times New Roman" w:cs="Times New Roman"/>
          <w:color w:val="222222"/>
          <w:sz w:val="27"/>
          <w:szCs w:val="27"/>
          <w:lang w:eastAsia="ru-RU"/>
        </w:rPr>
        <w:t xml:space="preserve"> Е.Г., (Евпатория)</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lastRenderedPageBreak/>
        <w:t>Синельников Ю.С., д.м.н., (Пермь)</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Татаурова В.П., (Евпатория)</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Теплов П.В., (Красноярск)</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Трунина</w:t>
      </w:r>
      <w:proofErr w:type="spellEnd"/>
      <w:r w:rsidRPr="00643B50">
        <w:rPr>
          <w:rFonts w:ascii="Times New Roman" w:eastAsia="Times New Roman" w:hAnsi="Times New Roman" w:cs="Times New Roman"/>
          <w:color w:val="222222"/>
          <w:sz w:val="27"/>
          <w:szCs w:val="27"/>
          <w:lang w:eastAsia="ru-RU"/>
        </w:rPr>
        <w:t xml:space="preserve"> И. И., д.м.н., "Ассоциация детских кардиологов России", (Москва)</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Черногривов</w:t>
      </w:r>
      <w:proofErr w:type="spellEnd"/>
      <w:r w:rsidRPr="00643B50">
        <w:rPr>
          <w:rFonts w:ascii="Times New Roman" w:eastAsia="Times New Roman" w:hAnsi="Times New Roman" w:cs="Times New Roman"/>
          <w:color w:val="222222"/>
          <w:sz w:val="27"/>
          <w:szCs w:val="27"/>
          <w:lang w:eastAsia="ru-RU"/>
        </w:rPr>
        <w:t xml:space="preserve"> А.Е., д.м.н., "Ассоциация сердечно-сосудистых хирургов России", (Пенза)</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Шехмаметьев</w:t>
      </w:r>
      <w:proofErr w:type="spellEnd"/>
      <w:r w:rsidRPr="00643B50">
        <w:rPr>
          <w:rFonts w:ascii="Times New Roman" w:eastAsia="Times New Roman" w:hAnsi="Times New Roman" w:cs="Times New Roman"/>
          <w:color w:val="222222"/>
          <w:sz w:val="27"/>
          <w:szCs w:val="27"/>
          <w:lang w:eastAsia="ru-RU"/>
        </w:rPr>
        <w:t xml:space="preserve"> Р.М., (Пермь)</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Шляхто</w:t>
      </w:r>
      <w:proofErr w:type="spellEnd"/>
      <w:r w:rsidRPr="00643B50">
        <w:rPr>
          <w:rFonts w:ascii="Times New Roman" w:eastAsia="Times New Roman" w:hAnsi="Times New Roman" w:cs="Times New Roman"/>
          <w:color w:val="222222"/>
          <w:sz w:val="27"/>
          <w:szCs w:val="27"/>
          <w:lang w:eastAsia="ru-RU"/>
        </w:rPr>
        <w:t xml:space="preserve"> Е.В., академик РАН, Российское кардиологическое общество</w:t>
      </w:r>
      <w:proofErr w:type="gramStart"/>
      <w:r w:rsidRPr="00643B50">
        <w:rPr>
          <w:rFonts w:ascii="Times New Roman" w:eastAsia="Times New Roman" w:hAnsi="Times New Roman" w:cs="Times New Roman"/>
          <w:color w:val="222222"/>
          <w:sz w:val="27"/>
          <w:szCs w:val="27"/>
          <w:lang w:eastAsia="ru-RU"/>
        </w:rPr>
        <w:t>"  (</w:t>
      </w:r>
      <w:proofErr w:type="gramEnd"/>
      <w:r w:rsidRPr="00643B50">
        <w:rPr>
          <w:rFonts w:ascii="Times New Roman" w:eastAsia="Times New Roman" w:hAnsi="Times New Roman" w:cs="Times New Roman"/>
          <w:color w:val="222222"/>
          <w:sz w:val="27"/>
          <w:szCs w:val="27"/>
          <w:lang w:eastAsia="ru-RU"/>
        </w:rPr>
        <w:t>Санкт-Петербург)</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Шмальц</w:t>
      </w:r>
      <w:proofErr w:type="spellEnd"/>
      <w:r w:rsidRPr="00643B50">
        <w:rPr>
          <w:rFonts w:ascii="Times New Roman" w:eastAsia="Times New Roman" w:hAnsi="Times New Roman" w:cs="Times New Roman"/>
          <w:color w:val="222222"/>
          <w:sz w:val="27"/>
          <w:szCs w:val="27"/>
          <w:lang w:eastAsia="ru-RU"/>
        </w:rPr>
        <w:t xml:space="preserve"> А.А., д.м.н., (Москва)</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Яковлева А.Н., (Санкт-Петербург)</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Александрова С.А., к.м.н.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Барышникова И.Ю., к.м.н.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Берген Т.А., д.м.н. (Новосибирск)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t>Рычина</w:t>
      </w:r>
      <w:proofErr w:type="spellEnd"/>
      <w:r w:rsidRPr="00643B50">
        <w:rPr>
          <w:rFonts w:ascii="Times New Roman" w:eastAsia="Times New Roman" w:hAnsi="Times New Roman" w:cs="Times New Roman"/>
          <w:color w:val="222222"/>
          <w:sz w:val="27"/>
          <w:szCs w:val="27"/>
          <w:lang w:eastAsia="ru-RU"/>
        </w:rPr>
        <w:t xml:space="preserve"> И.Е., к.м.н.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Синицын В.Е., д.м.н., профессор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643B50" w:rsidRPr="00643B50" w:rsidRDefault="00643B50" w:rsidP="00643B50">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643B50">
        <w:rPr>
          <w:rFonts w:ascii="Times New Roman" w:eastAsia="Times New Roman" w:hAnsi="Times New Roman" w:cs="Times New Roman"/>
          <w:color w:val="222222"/>
          <w:sz w:val="27"/>
          <w:szCs w:val="27"/>
          <w:lang w:eastAsia="ru-RU"/>
        </w:rPr>
        <w:lastRenderedPageBreak/>
        <w:t>Юрпольская</w:t>
      </w:r>
      <w:proofErr w:type="spellEnd"/>
      <w:r w:rsidRPr="00643B50">
        <w:rPr>
          <w:rFonts w:ascii="Times New Roman" w:eastAsia="Times New Roman" w:hAnsi="Times New Roman" w:cs="Times New Roman"/>
          <w:color w:val="222222"/>
          <w:sz w:val="27"/>
          <w:szCs w:val="27"/>
          <w:lang w:eastAsia="ru-RU"/>
        </w:rPr>
        <w:t xml:space="preserve"> Л.А., </w:t>
      </w:r>
      <w:proofErr w:type="spellStart"/>
      <w:r w:rsidRPr="00643B50">
        <w:rPr>
          <w:rFonts w:ascii="Times New Roman" w:eastAsia="Times New Roman" w:hAnsi="Times New Roman" w:cs="Times New Roman"/>
          <w:color w:val="222222"/>
          <w:sz w:val="27"/>
          <w:szCs w:val="27"/>
          <w:lang w:eastAsia="ru-RU"/>
        </w:rPr>
        <w:t>д.м.н</w:t>
      </w:r>
      <w:proofErr w:type="spellEnd"/>
      <w:r w:rsidRPr="00643B50">
        <w:rPr>
          <w:rFonts w:ascii="Times New Roman" w:eastAsia="Times New Roman" w:hAnsi="Times New Roman" w:cs="Times New Roman"/>
          <w:color w:val="222222"/>
          <w:sz w:val="27"/>
          <w:szCs w:val="27"/>
          <w:lang w:eastAsia="ru-RU"/>
        </w:rPr>
        <w:t xml:space="preserve">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Конфликт интересов отсутствует.</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643B50" w:rsidRPr="00643B50" w:rsidRDefault="00643B50" w:rsidP="00643B50">
      <w:pPr>
        <w:numPr>
          <w:ilvl w:val="0"/>
          <w:numId w:val="61"/>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Врач-детский кардиолог</w:t>
      </w:r>
    </w:p>
    <w:p w:rsidR="00643B50" w:rsidRPr="00643B50" w:rsidRDefault="00643B50" w:rsidP="00643B50">
      <w:pPr>
        <w:numPr>
          <w:ilvl w:val="0"/>
          <w:numId w:val="61"/>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Врач-кардиолог</w:t>
      </w:r>
    </w:p>
    <w:p w:rsidR="00643B50" w:rsidRPr="00643B50" w:rsidRDefault="00643B50" w:rsidP="00643B50">
      <w:pPr>
        <w:numPr>
          <w:ilvl w:val="0"/>
          <w:numId w:val="61"/>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Врач-сердечно-сосудистый хирург</w:t>
      </w:r>
    </w:p>
    <w:p w:rsidR="00643B50" w:rsidRPr="00643B50" w:rsidRDefault="00643B50" w:rsidP="00643B50">
      <w:pPr>
        <w:numPr>
          <w:ilvl w:val="0"/>
          <w:numId w:val="61"/>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Врач-хирург</w:t>
      </w:r>
    </w:p>
    <w:p w:rsidR="00643B50" w:rsidRPr="00643B50" w:rsidRDefault="00643B50" w:rsidP="00643B50">
      <w:pPr>
        <w:numPr>
          <w:ilvl w:val="0"/>
          <w:numId w:val="61"/>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Врач ультразвуковой диагностики</w:t>
      </w:r>
    </w:p>
    <w:p w:rsidR="00643B50" w:rsidRPr="00643B50" w:rsidRDefault="00643B50" w:rsidP="00643B50">
      <w:pPr>
        <w:numPr>
          <w:ilvl w:val="0"/>
          <w:numId w:val="61"/>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Врач функциональной диагностики</w:t>
      </w:r>
    </w:p>
    <w:p w:rsidR="00643B50" w:rsidRPr="00643B50" w:rsidRDefault="00643B50" w:rsidP="00643B50">
      <w:pPr>
        <w:numPr>
          <w:ilvl w:val="0"/>
          <w:numId w:val="61"/>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Врач-педиатр</w:t>
      </w:r>
    </w:p>
    <w:p w:rsidR="00643B50" w:rsidRPr="00643B50" w:rsidRDefault="00643B50" w:rsidP="00643B50">
      <w:pPr>
        <w:numPr>
          <w:ilvl w:val="0"/>
          <w:numId w:val="61"/>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Врач по </w:t>
      </w:r>
      <w:proofErr w:type="spellStart"/>
      <w:r w:rsidRPr="00643B50">
        <w:rPr>
          <w:rFonts w:ascii="Times New Roman" w:eastAsia="Times New Roman" w:hAnsi="Times New Roman" w:cs="Times New Roman"/>
          <w:color w:val="222222"/>
          <w:sz w:val="27"/>
          <w:szCs w:val="27"/>
          <w:lang w:eastAsia="ru-RU"/>
        </w:rPr>
        <w:t>рентгенэндоваскулярной</w:t>
      </w:r>
      <w:proofErr w:type="spellEnd"/>
      <w:r w:rsidRPr="00643B50">
        <w:rPr>
          <w:rFonts w:ascii="Times New Roman" w:eastAsia="Times New Roman" w:hAnsi="Times New Roman" w:cs="Times New Roman"/>
          <w:color w:val="222222"/>
          <w:sz w:val="27"/>
          <w:szCs w:val="27"/>
          <w:lang w:eastAsia="ru-RU"/>
        </w:rPr>
        <w:t xml:space="preserve"> диагностике и лечению</w:t>
      </w:r>
    </w:p>
    <w:p w:rsidR="00643B50" w:rsidRPr="00643B50" w:rsidRDefault="00643B50" w:rsidP="00643B50">
      <w:pPr>
        <w:numPr>
          <w:ilvl w:val="0"/>
          <w:numId w:val="61"/>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Врач-рентгенолог</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В ходе разработки КР использованы международные шкалы уровня убедительности рекомендаций и уровня достоверности доказательств (</w:t>
      </w:r>
      <w:r w:rsidRPr="00643B50">
        <w:rPr>
          <w:rFonts w:ascii="Times New Roman" w:eastAsia="Times New Roman" w:hAnsi="Times New Roman" w:cs="Times New Roman"/>
          <w:b/>
          <w:bCs/>
          <w:color w:val="222222"/>
          <w:sz w:val="27"/>
          <w:szCs w:val="27"/>
          <w:lang w:eastAsia="ru-RU"/>
        </w:rPr>
        <w:t>Таблицы 1 и 2</w:t>
      </w:r>
      <w:r w:rsidRPr="00643B50">
        <w:rPr>
          <w:rFonts w:ascii="Times New Roman" w:eastAsia="Times New Roman" w:hAnsi="Times New Roman" w:cs="Times New Roman"/>
          <w:color w:val="222222"/>
          <w:sz w:val="27"/>
          <w:szCs w:val="27"/>
          <w:lang w:eastAsia="ru-RU"/>
        </w:rPr>
        <w:t>), а также новая система шкал УДД и УУР для лечебных, реабилитационных, профилактических вмешательств и диагностических вмешательств (</w:t>
      </w:r>
      <w:r w:rsidRPr="00643B50">
        <w:rPr>
          <w:rFonts w:ascii="Times New Roman" w:eastAsia="Times New Roman" w:hAnsi="Times New Roman" w:cs="Times New Roman"/>
          <w:b/>
          <w:bCs/>
          <w:color w:val="222222"/>
          <w:sz w:val="27"/>
          <w:szCs w:val="27"/>
          <w:lang w:eastAsia="ru-RU"/>
        </w:rPr>
        <w:t>Таблицы 3, 4 и 5</w:t>
      </w:r>
      <w:r w:rsidRPr="00643B50">
        <w:rPr>
          <w:rFonts w:ascii="Times New Roman" w:eastAsia="Times New Roman" w:hAnsi="Times New Roman" w:cs="Times New Roman"/>
          <w:color w:val="222222"/>
          <w:sz w:val="27"/>
          <w:szCs w:val="27"/>
          <w:lang w:eastAsia="ru-RU"/>
        </w:rPr>
        <w:t xml:space="preserve">), введенная в 2018 г. ФГБУ ЦЭККМП Минздрава РФ. Формирование Национальных рекомендаций проводилось на основе рекомендаций ЕОК, с учетом национальной специфики, особенностей обследования, лечения, учитывающих доступность медицинской помощи. По этой причине в тексте </w:t>
      </w:r>
      <w:r w:rsidRPr="00643B50">
        <w:rPr>
          <w:rFonts w:ascii="Times New Roman" w:eastAsia="Times New Roman" w:hAnsi="Times New Roman" w:cs="Times New Roman"/>
          <w:color w:val="222222"/>
          <w:sz w:val="27"/>
          <w:szCs w:val="27"/>
          <w:lang w:eastAsia="ru-RU"/>
        </w:rPr>
        <w:lastRenderedPageBreak/>
        <w:t>настоящих клинических рекомендаций, одновременно использованы две шкалы оценки достоверности доказательств тезисов рекомендаций: уровни достоверности доказательств ЕОК с УУР и УДД. Добавлены классы рекомендаций ЕОК, позволяющие оценить необходимость выполнения тезиса рекомендаций.</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Таблица 1. </w:t>
      </w:r>
      <w:r w:rsidRPr="00643B50">
        <w:rPr>
          <w:rFonts w:ascii="Times New Roman" w:eastAsia="Times New Roman" w:hAnsi="Times New Roman" w:cs="Times New Roman"/>
          <w:color w:val="222222"/>
          <w:sz w:val="27"/>
          <w:szCs w:val="27"/>
          <w:lang w:eastAsia="ru-RU"/>
        </w:rPr>
        <w:t>Классы показаний согласно рекомендациям Европейского общества кардиологов (ЕОК).</w:t>
      </w:r>
    </w:p>
    <w:tbl>
      <w:tblPr>
        <w:tblW w:w="11850" w:type="dxa"/>
        <w:tblCellMar>
          <w:left w:w="0" w:type="dxa"/>
          <w:right w:w="0" w:type="dxa"/>
        </w:tblCellMar>
        <w:tblLook w:val="04A0" w:firstRow="1" w:lastRow="0" w:firstColumn="1" w:lastColumn="0" w:noHBand="0" w:noVBand="1"/>
      </w:tblPr>
      <w:tblGrid>
        <w:gridCol w:w="2725"/>
        <w:gridCol w:w="5156"/>
        <w:gridCol w:w="3969"/>
      </w:tblGrid>
      <w:tr w:rsidR="00643B50" w:rsidRPr="00643B50" w:rsidTr="00643B5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3B50" w:rsidRPr="00643B50" w:rsidRDefault="00643B50" w:rsidP="00643B50">
            <w:pPr>
              <w:spacing w:after="0" w:line="240" w:lineRule="atLeast"/>
              <w:jc w:val="both"/>
              <w:rPr>
                <w:rFonts w:ascii="Verdana" w:eastAsia="Times New Roman" w:hAnsi="Verdana" w:cs="Times New Roman"/>
                <w:b/>
                <w:bCs/>
                <w:sz w:val="27"/>
                <w:szCs w:val="27"/>
                <w:lang w:eastAsia="ru-RU"/>
              </w:rPr>
            </w:pPr>
            <w:r w:rsidRPr="00643B50">
              <w:rPr>
                <w:rFonts w:ascii="Verdana" w:eastAsia="Times New Roman" w:hAnsi="Verdana" w:cs="Times New Roman"/>
                <w:b/>
                <w:bCs/>
                <w:sz w:val="27"/>
                <w:szCs w:val="27"/>
                <w:lang w:eastAsia="ru-RU"/>
              </w:rPr>
              <w:t>Класс рекомендаций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3B50" w:rsidRPr="00643B50" w:rsidRDefault="00643B50" w:rsidP="00643B50">
            <w:pPr>
              <w:spacing w:after="0" w:line="240" w:lineRule="atLeast"/>
              <w:jc w:val="both"/>
              <w:rPr>
                <w:rFonts w:ascii="Verdana" w:eastAsia="Times New Roman" w:hAnsi="Verdana" w:cs="Times New Roman"/>
                <w:b/>
                <w:bCs/>
                <w:sz w:val="27"/>
                <w:szCs w:val="27"/>
                <w:lang w:eastAsia="ru-RU"/>
              </w:rPr>
            </w:pPr>
            <w:r w:rsidRPr="00643B50">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3B50" w:rsidRPr="00643B50" w:rsidRDefault="00643B50" w:rsidP="00643B50">
            <w:pPr>
              <w:spacing w:after="0" w:line="240" w:lineRule="atLeast"/>
              <w:jc w:val="both"/>
              <w:rPr>
                <w:rFonts w:ascii="Verdana" w:eastAsia="Times New Roman" w:hAnsi="Verdana" w:cs="Times New Roman"/>
                <w:b/>
                <w:bCs/>
                <w:sz w:val="27"/>
                <w:szCs w:val="27"/>
                <w:lang w:eastAsia="ru-RU"/>
              </w:rPr>
            </w:pPr>
            <w:r w:rsidRPr="00643B50">
              <w:rPr>
                <w:rFonts w:ascii="Verdana" w:eastAsia="Times New Roman" w:hAnsi="Verdana" w:cs="Times New Roman"/>
                <w:b/>
                <w:bCs/>
                <w:sz w:val="27"/>
                <w:szCs w:val="27"/>
                <w:lang w:eastAsia="ru-RU"/>
              </w:rPr>
              <w:t>Предлагаемая формулировка</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Доказано или общепризнанно, что диагностическая процедура, вмешательство/ 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Рекомендовано/показано</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II</w:t>
            </w:r>
          </w:p>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 </w:t>
            </w:r>
          </w:p>
          <w:p w:rsidR="00643B50" w:rsidRPr="00643B50" w:rsidRDefault="00643B50" w:rsidP="00643B50">
            <w:pPr>
              <w:spacing w:after="0" w:line="240" w:lineRule="atLeast"/>
              <w:jc w:val="both"/>
              <w:rPr>
                <w:rFonts w:ascii="Verdana" w:eastAsia="Times New Roman" w:hAnsi="Verdana" w:cs="Times New Roman"/>
                <w:sz w:val="27"/>
                <w:szCs w:val="27"/>
                <w:lang w:eastAsia="ru-RU"/>
              </w:rPr>
            </w:pPr>
            <w:proofErr w:type="spellStart"/>
            <w:r w:rsidRPr="00643B50">
              <w:rPr>
                <w:rFonts w:ascii="Verdana" w:eastAsia="Times New Roman" w:hAnsi="Verdana" w:cs="Times New Roman"/>
                <w:sz w:val="27"/>
                <w:szCs w:val="27"/>
                <w:lang w:eastAsia="ru-RU"/>
              </w:rPr>
              <w:t>IIa</w:t>
            </w:r>
            <w:proofErr w:type="spellEnd"/>
          </w:p>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 </w:t>
            </w:r>
          </w:p>
          <w:p w:rsidR="00643B50" w:rsidRPr="00643B50" w:rsidRDefault="00643B50" w:rsidP="00643B50">
            <w:pPr>
              <w:spacing w:after="0" w:line="240" w:lineRule="atLeast"/>
              <w:jc w:val="both"/>
              <w:rPr>
                <w:rFonts w:ascii="Verdana" w:eastAsia="Times New Roman" w:hAnsi="Verdana" w:cs="Times New Roman"/>
                <w:sz w:val="27"/>
                <w:szCs w:val="27"/>
                <w:lang w:eastAsia="ru-RU"/>
              </w:rPr>
            </w:pPr>
            <w:proofErr w:type="spellStart"/>
            <w:r w:rsidRPr="00643B50">
              <w:rPr>
                <w:rFonts w:ascii="Verdana" w:eastAsia="Times New Roman" w:hAnsi="Verdana" w:cs="Times New Roman"/>
                <w:sz w:val="27"/>
                <w:szCs w:val="27"/>
                <w:lang w:eastAsia="ru-RU"/>
              </w:rPr>
              <w:t>IIb</w:t>
            </w:r>
            <w:proofErr w:type="spellEnd"/>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Противоречивые данные и/или мнения об эффективности/пользе диагностической процедуры, вмешательства, лечения</w:t>
            </w:r>
          </w:p>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Большинство данных/мнений в пользу эффективности/пользы диагностической процедуры, вмешательства, лечения</w:t>
            </w:r>
          </w:p>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 </w:t>
            </w:r>
          </w:p>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Целесообразно</w:t>
            </w:r>
          </w:p>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применять</w:t>
            </w:r>
          </w:p>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 </w:t>
            </w:r>
          </w:p>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Можно</w:t>
            </w:r>
          </w:p>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применять</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 /неэффективны,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Не</w:t>
            </w:r>
          </w:p>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рекомендуется применять</w:t>
            </w:r>
          </w:p>
        </w:tc>
      </w:tr>
    </w:tbl>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Таблица 2. </w:t>
      </w:r>
      <w:r w:rsidRPr="00643B50">
        <w:rPr>
          <w:rFonts w:ascii="Times New Roman" w:eastAsia="Times New Roman" w:hAnsi="Times New Roman" w:cs="Times New Roman"/>
          <w:color w:val="222222"/>
          <w:sz w:val="27"/>
          <w:szCs w:val="27"/>
          <w:lang w:eastAsia="ru-RU"/>
        </w:rPr>
        <w:t>Уровни достоверности доказательств согласно рекомендациям Европейского общества кардиологов (ЕОК).</w:t>
      </w:r>
    </w:p>
    <w:tbl>
      <w:tblPr>
        <w:tblW w:w="11850" w:type="dxa"/>
        <w:tblCellMar>
          <w:left w:w="0" w:type="dxa"/>
          <w:right w:w="0" w:type="dxa"/>
        </w:tblCellMar>
        <w:tblLook w:val="04A0" w:firstRow="1" w:lastRow="0" w:firstColumn="1" w:lastColumn="0" w:noHBand="0" w:noVBand="1"/>
      </w:tblPr>
      <w:tblGrid>
        <w:gridCol w:w="510"/>
        <w:gridCol w:w="11340"/>
      </w:tblGrid>
      <w:tr w:rsidR="00643B50" w:rsidRPr="00643B50" w:rsidTr="00643B5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3B50" w:rsidRPr="00643B50" w:rsidRDefault="00643B50" w:rsidP="00643B50">
            <w:pPr>
              <w:spacing w:after="0" w:line="240" w:lineRule="atLeast"/>
              <w:jc w:val="both"/>
              <w:rPr>
                <w:rFonts w:ascii="Verdana" w:eastAsia="Times New Roman" w:hAnsi="Verdana" w:cs="Times New Roman"/>
                <w:b/>
                <w:bCs/>
                <w:sz w:val="27"/>
                <w:szCs w:val="27"/>
                <w:lang w:eastAsia="ru-RU"/>
              </w:rPr>
            </w:pPr>
            <w:r w:rsidRPr="00643B50">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3B50" w:rsidRPr="00643B50" w:rsidRDefault="00643B50" w:rsidP="00643B50">
            <w:pPr>
              <w:spacing w:after="0" w:line="240" w:lineRule="atLeast"/>
              <w:jc w:val="both"/>
              <w:rPr>
                <w:rFonts w:ascii="Verdana" w:eastAsia="Times New Roman" w:hAnsi="Verdana" w:cs="Times New Roman"/>
                <w:b/>
                <w:bCs/>
                <w:sz w:val="27"/>
                <w:szCs w:val="27"/>
                <w:lang w:eastAsia="ru-RU"/>
              </w:rPr>
            </w:pPr>
            <w:r w:rsidRPr="00643B50">
              <w:rPr>
                <w:rFonts w:ascii="Verdana" w:eastAsia="Times New Roman" w:hAnsi="Verdana" w:cs="Times New Roman"/>
                <w:b/>
                <w:bCs/>
                <w:sz w:val="27"/>
                <w:szCs w:val="27"/>
                <w:lang w:eastAsia="ru-RU"/>
              </w:rPr>
              <w:t>Уровни достоверности доказательств ЕОК</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 xml:space="preserve">Данные многочисленных </w:t>
            </w:r>
            <w:proofErr w:type="spellStart"/>
            <w:r w:rsidRPr="00643B50">
              <w:rPr>
                <w:rFonts w:ascii="Verdana" w:eastAsia="Times New Roman" w:hAnsi="Verdana" w:cs="Times New Roman"/>
                <w:sz w:val="27"/>
                <w:szCs w:val="27"/>
                <w:lang w:eastAsia="ru-RU"/>
              </w:rPr>
              <w:t>рандомизированных</w:t>
            </w:r>
            <w:proofErr w:type="spellEnd"/>
            <w:r w:rsidRPr="00643B50">
              <w:rPr>
                <w:rFonts w:ascii="Verdana" w:eastAsia="Times New Roman" w:hAnsi="Verdana" w:cs="Times New Roman"/>
                <w:sz w:val="27"/>
                <w:szCs w:val="27"/>
                <w:lang w:eastAsia="ru-RU"/>
              </w:rPr>
              <w:t xml:space="preserve"> клинических исследований или </w:t>
            </w:r>
            <w:proofErr w:type="spellStart"/>
            <w:r w:rsidRPr="00643B50">
              <w:rPr>
                <w:rFonts w:ascii="Verdana" w:eastAsia="Times New Roman" w:hAnsi="Verdana" w:cs="Times New Roman"/>
                <w:sz w:val="27"/>
                <w:szCs w:val="27"/>
                <w:lang w:eastAsia="ru-RU"/>
              </w:rPr>
              <w:t>метаанализов</w:t>
            </w:r>
            <w:proofErr w:type="spellEnd"/>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 xml:space="preserve">Данные получены по результатам одного </w:t>
            </w:r>
            <w:proofErr w:type="spellStart"/>
            <w:r w:rsidRPr="00643B50">
              <w:rPr>
                <w:rFonts w:ascii="Verdana" w:eastAsia="Times New Roman" w:hAnsi="Verdana" w:cs="Times New Roman"/>
                <w:sz w:val="27"/>
                <w:szCs w:val="27"/>
                <w:lang w:eastAsia="ru-RU"/>
              </w:rPr>
              <w:t>рандомизированного</w:t>
            </w:r>
            <w:proofErr w:type="spellEnd"/>
            <w:r w:rsidRPr="00643B50">
              <w:rPr>
                <w:rFonts w:ascii="Verdana" w:eastAsia="Times New Roman" w:hAnsi="Verdana" w:cs="Times New Roman"/>
                <w:sz w:val="27"/>
                <w:szCs w:val="27"/>
                <w:lang w:eastAsia="ru-RU"/>
              </w:rPr>
              <w:t xml:space="preserve"> клинического исследования или крупных </w:t>
            </w:r>
            <w:proofErr w:type="spellStart"/>
            <w:r w:rsidRPr="00643B50">
              <w:rPr>
                <w:rFonts w:ascii="Verdana" w:eastAsia="Times New Roman" w:hAnsi="Verdana" w:cs="Times New Roman"/>
                <w:sz w:val="27"/>
                <w:szCs w:val="27"/>
                <w:lang w:eastAsia="ru-RU"/>
              </w:rPr>
              <w:t>нерандомизированных</w:t>
            </w:r>
            <w:proofErr w:type="spellEnd"/>
            <w:r w:rsidRPr="00643B50">
              <w:rPr>
                <w:rFonts w:ascii="Verdana" w:eastAsia="Times New Roman" w:hAnsi="Verdana" w:cs="Times New Roman"/>
                <w:sz w:val="27"/>
                <w:szCs w:val="27"/>
                <w:lang w:eastAsia="ru-RU"/>
              </w:rPr>
              <w:t xml:space="preserve"> исследований</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b/>
                <w:bCs/>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p>
        </w:tc>
      </w:tr>
    </w:tbl>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Таблица 3. </w:t>
      </w:r>
      <w:r w:rsidRPr="00643B50">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643B50" w:rsidRPr="00643B50" w:rsidTr="00643B5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3B50" w:rsidRPr="00643B50" w:rsidRDefault="00643B50" w:rsidP="00643B50">
            <w:pPr>
              <w:spacing w:after="0" w:line="240" w:lineRule="atLeast"/>
              <w:jc w:val="both"/>
              <w:rPr>
                <w:rFonts w:ascii="Verdana" w:eastAsia="Times New Roman" w:hAnsi="Verdana" w:cs="Times New Roman"/>
                <w:b/>
                <w:bCs/>
                <w:sz w:val="27"/>
                <w:szCs w:val="27"/>
                <w:lang w:eastAsia="ru-RU"/>
              </w:rPr>
            </w:pPr>
            <w:r w:rsidRPr="00643B5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3B50" w:rsidRPr="00643B50" w:rsidRDefault="00643B50" w:rsidP="00643B50">
            <w:pPr>
              <w:spacing w:after="0" w:line="240" w:lineRule="atLeast"/>
              <w:jc w:val="both"/>
              <w:rPr>
                <w:rFonts w:ascii="Verdana" w:eastAsia="Times New Roman" w:hAnsi="Verdana" w:cs="Times New Roman"/>
                <w:b/>
                <w:bCs/>
                <w:sz w:val="27"/>
                <w:szCs w:val="27"/>
                <w:lang w:eastAsia="ru-RU"/>
              </w:rPr>
            </w:pPr>
            <w:r w:rsidRPr="00643B50">
              <w:rPr>
                <w:rFonts w:ascii="Verdana" w:eastAsia="Times New Roman" w:hAnsi="Verdana" w:cs="Times New Roman"/>
                <w:b/>
                <w:bCs/>
                <w:sz w:val="27"/>
                <w:szCs w:val="27"/>
                <w:lang w:eastAsia="ru-RU"/>
              </w:rPr>
              <w:t>Расшифровка</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 xml:space="preserve">Систематические обзоры исследований с контролем </w:t>
            </w:r>
            <w:proofErr w:type="spellStart"/>
            <w:r w:rsidRPr="00643B50">
              <w:rPr>
                <w:rFonts w:ascii="Verdana" w:eastAsia="Times New Roman" w:hAnsi="Verdana" w:cs="Times New Roman"/>
                <w:sz w:val="27"/>
                <w:szCs w:val="27"/>
                <w:lang w:eastAsia="ru-RU"/>
              </w:rPr>
              <w:t>референсным</w:t>
            </w:r>
            <w:proofErr w:type="spellEnd"/>
            <w:r w:rsidRPr="00643B50">
              <w:rPr>
                <w:rFonts w:ascii="Verdana" w:eastAsia="Times New Roman" w:hAnsi="Verdana" w:cs="Times New Roman"/>
                <w:sz w:val="27"/>
                <w:szCs w:val="27"/>
                <w:lang w:eastAsia="ru-RU"/>
              </w:rPr>
              <w:t xml:space="preserve"> методом или систематический обзор </w:t>
            </w:r>
            <w:proofErr w:type="spellStart"/>
            <w:r w:rsidRPr="00643B50">
              <w:rPr>
                <w:rFonts w:ascii="Verdana" w:eastAsia="Times New Roman" w:hAnsi="Verdana" w:cs="Times New Roman"/>
                <w:sz w:val="27"/>
                <w:szCs w:val="27"/>
                <w:lang w:eastAsia="ru-RU"/>
              </w:rPr>
              <w:t>рандомизированных</w:t>
            </w:r>
            <w:proofErr w:type="spellEnd"/>
            <w:r w:rsidRPr="00643B50">
              <w:rPr>
                <w:rFonts w:ascii="Verdana" w:eastAsia="Times New Roman" w:hAnsi="Verdana" w:cs="Times New Roman"/>
                <w:sz w:val="27"/>
                <w:szCs w:val="27"/>
                <w:lang w:eastAsia="ru-RU"/>
              </w:rPr>
              <w:t xml:space="preserve"> клинических исследований с применением </w:t>
            </w:r>
            <w:proofErr w:type="spellStart"/>
            <w:r w:rsidRPr="00643B50">
              <w:rPr>
                <w:rFonts w:ascii="Verdana" w:eastAsia="Times New Roman" w:hAnsi="Verdana" w:cs="Times New Roman"/>
                <w:sz w:val="27"/>
                <w:szCs w:val="27"/>
                <w:lang w:eastAsia="ru-RU"/>
              </w:rPr>
              <w:t>метаанализа</w:t>
            </w:r>
            <w:proofErr w:type="spellEnd"/>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 xml:space="preserve">Отдельные исследования с контролем </w:t>
            </w:r>
            <w:proofErr w:type="spellStart"/>
            <w:r w:rsidRPr="00643B50">
              <w:rPr>
                <w:rFonts w:ascii="Verdana" w:eastAsia="Times New Roman" w:hAnsi="Verdana" w:cs="Times New Roman"/>
                <w:sz w:val="27"/>
                <w:szCs w:val="27"/>
                <w:lang w:eastAsia="ru-RU"/>
              </w:rPr>
              <w:t>референсным</w:t>
            </w:r>
            <w:proofErr w:type="spellEnd"/>
            <w:r w:rsidRPr="00643B50">
              <w:rPr>
                <w:rFonts w:ascii="Verdana" w:eastAsia="Times New Roman" w:hAnsi="Verdana" w:cs="Times New Roman"/>
                <w:sz w:val="27"/>
                <w:szCs w:val="27"/>
                <w:lang w:eastAsia="ru-RU"/>
              </w:rPr>
              <w:t xml:space="preserve"> методом или отдельные </w:t>
            </w:r>
            <w:proofErr w:type="spellStart"/>
            <w:r w:rsidRPr="00643B50">
              <w:rPr>
                <w:rFonts w:ascii="Verdana" w:eastAsia="Times New Roman" w:hAnsi="Verdana" w:cs="Times New Roman"/>
                <w:sz w:val="27"/>
                <w:szCs w:val="27"/>
                <w:lang w:eastAsia="ru-RU"/>
              </w:rPr>
              <w:t>рандомизированные</w:t>
            </w:r>
            <w:proofErr w:type="spellEnd"/>
            <w:r w:rsidRPr="00643B50">
              <w:rPr>
                <w:rFonts w:ascii="Verdana" w:eastAsia="Times New Roman" w:hAnsi="Verdana" w:cs="Times New Roman"/>
                <w:sz w:val="27"/>
                <w:szCs w:val="27"/>
                <w:lang w:eastAsia="ru-RU"/>
              </w:rPr>
              <w:t xml:space="preserve"> клинические исследования и систематические обзоры исследований любого дизайна, за исключением </w:t>
            </w:r>
            <w:proofErr w:type="spellStart"/>
            <w:r w:rsidRPr="00643B50">
              <w:rPr>
                <w:rFonts w:ascii="Verdana" w:eastAsia="Times New Roman" w:hAnsi="Verdana" w:cs="Times New Roman"/>
                <w:sz w:val="27"/>
                <w:szCs w:val="27"/>
                <w:lang w:eastAsia="ru-RU"/>
              </w:rPr>
              <w:t>рандомизированных</w:t>
            </w:r>
            <w:proofErr w:type="spellEnd"/>
            <w:r w:rsidRPr="00643B50">
              <w:rPr>
                <w:rFonts w:ascii="Verdana" w:eastAsia="Times New Roman" w:hAnsi="Verdana" w:cs="Times New Roman"/>
                <w:sz w:val="27"/>
                <w:szCs w:val="27"/>
                <w:lang w:eastAsia="ru-RU"/>
              </w:rPr>
              <w:t xml:space="preserve"> клинических исследований с применением </w:t>
            </w:r>
            <w:proofErr w:type="spellStart"/>
            <w:r w:rsidRPr="00643B50">
              <w:rPr>
                <w:rFonts w:ascii="Verdana" w:eastAsia="Times New Roman" w:hAnsi="Verdana" w:cs="Times New Roman"/>
                <w:sz w:val="27"/>
                <w:szCs w:val="27"/>
                <w:lang w:eastAsia="ru-RU"/>
              </w:rPr>
              <w:t>метаанализа</w:t>
            </w:r>
            <w:proofErr w:type="spellEnd"/>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 xml:space="preserve">Исследования без последовательного контроля </w:t>
            </w:r>
            <w:proofErr w:type="spellStart"/>
            <w:r w:rsidRPr="00643B50">
              <w:rPr>
                <w:rFonts w:ascii="Verdana" w:eastAsia="Times New Roman" w:hAnsi="Verdana" w:cs="Times New Roman"/>
                <w:sz w:val="27"/>
                <w:szCs w:val="27"/>
                <w:lang w:eastAsia="ru-RU"/>
              </w:rPr>
              <w:t>референсным</w:t>
            </w:r>
            <w:proofErr w:type="spellEnd"/>
            <w:r w:rsidRPr="00643B50">
              <w:rPr>
                <w:rFonts w:ascii="Verdana" w:eastAsia="Times New Roman" w:hAnsi="Verdana" w:cs="Times New Roman"/>
                <w:sz w:val="27"/>
                <w:szCs w:val="27"/>
                <w:lang w:eastAsia="ru-RU"/>
              </w:rPr>
              <w:t xml:space="preserve"> методом, или исследования с </w:t>
            </w:r>
            <w:proofErr w:type="spellStart"/>
            <w:r w:rsidRPr="00643B50">
              <w:rPr>
                <w:rFonts w:ascii="Verdana" w:eastAsia="Times New Roman" w:hAnsi="Verdana" w:cs="Times New Roman"/>
                <w:sz w:val="27"/>
                <w:szCs w:val="27"/>
                <w:lang w:eastAsia="ru-RU"/>
              </w:rPr>
              <w:t>референсным</w:t>
            </w:r>
            <w:proofErr w:type="spellEnd"/>
            <w:r w:rsidRPr="00643B50">
              <w:rPr>
                <w:rFonts w:ascii="Verdana" w:eastAsia="Times New Roman" w:hAnsi="Verdana" w:cs="Times New Roman"/>
                <w:sz w:val="27"/>
                <w:szCs w:val="27"/>
                <w:lang w:eastAsia="ru-RU"/>
              </w:rPr>
              <w:t xml:space="preserve"> методом, не являющимся независимым от исследуемого метода, или </w:t>
            </w:r>
            <w:proofErr w:type="spellStart"/>
            <w:r w:rsidRPr="00643B50">
              <w:rPr>
                <w:rFonts w:ascii="Verdana" w:eastAsia="Times New Roman" w:hAnsi="Verdana" w:cs="Times New Roman"/>
                <w:sz w:val="27"/>
                <w:szCs w:val="27"/>
                <w:lang w:eastAsia="ru-RU"/>
              </w:rPr>
              <w:t>нерандомизированные</w:t>
            </w:r>
            <w:proofErr w:type="spellEnd"/>
            <w:r w:rsidRPr="00643B50">
              <w:rPr>
                <w:rFonts w:ascii="Verdana" w:eastAsia="Times New Roman" w:hAnsi="Verdana" w:cs="Times New Roman"/>
                <w:sz w:val="27"/>
                <w:szCs w:val="27"/>
                <w:lang w:eastAsia="ru-RU"/>
              </w:rPr>
              <w:t xml:space="preserve"> сравнительные исследования, в том числе </w:t>
            </w:r>
            <w:proofErr w:type="spellStart"/>
            <w:r w:rsidRPr="00643B50">
              <w:rPr>
                <w:rFonts w:ascii="Verdana" w:eastAsia="Times New Roman" w:hAnsi="Verdana" w:cs="Times New Roman"/>
                <w:sz w:val="27"/>
                <w:szCs w:val="27"/>
                <w:lang w:eastAsia="ru-RU"/>
              </w:rPr>
              <w:t>когортные</w:t>
            </w:r>
            <w:proofErr w:type="spellEnd"/>
            <w:r w:rsidRPr="00643B50">
              <w:rPr>
                <w:rFonts w:ascii="Verdana" w:eastAsia="Times New Roman" w:hAnsi="Verdana" w:cs="Times New Roman"/>
                <w:sz w:val="27"/>
                <w:szCs w:val="27"/>
                <w:lang w:eastAsia="ru-RU"/>
              </w:rPr>
              <w:t xml:space="preserve"> исследования</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proofErr w:type="spellStart"/>
            <w:r w:rsidRPr="00643B50">
              <w:rPr>
                <w:rFonts w:ascii="Verdana" w:eastAsia="Times New Roman" w:hAnsi="Verdana" w:cs="Times New Roman"/>
                <w:sz w:val="27"/>
                <w:szCs w:val="27"/>
                <w:lang w:eastAsia="ru-RU"/>
              </w:rPr>
              <w:t>Несравнительные</w:t>
            </w:r>
            <w:proofErr w:type="spellEnd"/>
            <w:r w:rsidRPr="00643B50">
              <w:rPr>
                <w:rFonts w:ascii="Verdana" w:eastAsia="Times New Roman" w:hAnsi="Verdana" w:cs="Times New Roman"/>
                <w:sz w:val="27"/>
                <w:szCs w:val="27"/>
                <w:lang w:eastAsia="ru-RU"/>
              </w:rPr>
              <w:t xml:space="preserve"> исследования, описание клинического случая</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Таблица 4. </w:t>
      </w:r>
      <w:r w:rsidRPr="00643B50">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643B50" w:rsidRPr="00643B50" w:rsidTr="00643B5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3B50" w:rsidRPr="00643B50" w:rsidRDefault="00643B50" w:rsidP="00643B50">
            <w:pPr>
              <w:spacing w:after="0" w:line="240" w:lineRule="atLeast"/>
              <w:jc w:val="both"/>
              <w:rPr>
                <w:rFonts w:ascii="Verdana" w:eastAsia="Times New Roman" w:hAnsi="Verdana" w:cs="Times New Roman"/>
                <w:b/>
                <w:bCs/>
                <w:sz w:val="27"/>
                <w:szCs w:val="27"/>
                <w:lang w:eastAsia="ru-RU"/>
              </w:rPr>
            </w:pPr>
            <w:r w:rsidRPr="00643B5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3B50" w:rsidRPr="00643B50" w:rsidRDefault="00643B50" w:rsidP="00643B50">
            <w:pPr>
              <w:spacing w:after="0" w:line="240" w:lineRule="atLeast"/>
              <w:jc w:val="both"/>
              <w:rPr>
                <w:rFonts w:ascii="Verdana" w:eastAsia="Times New Roman" w:hAnsi="Verdana" w:cs="Times New Roman"/>
                <w:b/>
                <w:bCs/>
                <w:sz w:val="27"/>
                <w:szCs w:val="27"/>
                <w:lang w:eastAsia="ru-RU"/>
              </w:rPr>
            </w:pPr>
            <w:r w:rsidRPr="00643B50">
              <w:rPr>
                <w:rFonts w:ascii="Verdana" w:eastAsia="Times New Roman" w:hAnsi="Verdana" w:cs="Times New Roman"/>
                <w:b/>
                <w:bCs/>
                <w:sz w:val="27"/>
                <w:szCs w:val="27"/>
                <w:lang w:eastAsia="ru-RU"/>
              </w:rPr>
              <w:t>Расшифровка</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 xml:space="preserve">Систематический обзор РКИ с применением </w:t>
            </w:r>
            <w:proofErr w:type="spellStart"/>
            <w:r w:rsidRPr="00643B50">
              <w:rPr>
                <w:rFonts w:ascii="Verdana" w:eastAsia="Times New Roman" w:hAnsi="Verdana" w:cs="Times New Roman"/>
                <w:sz w:val="27"/>
                <w:szCs w:val="27"/>
                <w:lang w:eastAsia="ru-RU"/>
              </w:rPr>
              <w:t>метаанализа</w:t>
            </w:r>
            <w:proofErr w:type="spellEnd"/>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 xml:space="preserve">Отдельные РКИ и систематические обзоры исследований любого дизайна, за исключением РКИ, с применением </w:t>
            </w:r>
            <w:proofErr w:type="spellStart"/>
            <w:r w:rsidRPr="00643B50">
              <w:rPr>
                <w:rFonts w:ascii="Verdana" w:eastAsia="Times New Roman" w:hAnsi="Verdana" w:cs="Times New Roman"/>
                <w:sz w:val="27"/>
                <w:szCs w:val="27"/>
                <w:lang w:eastAsia="ru-RU"/>
              </w:rPr>
              <w:t>метаанализа</w:t>
            </w:r>
            <w:proofErr w:type="spellEnd"/>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proofErr w:type="spellStart"/>
            <w:r w:rsidRPr="00643B50">
              <w:rPr>
                <w:rFonts w:ascii="Verdana" w:eastAsia="Times New Roman" w:hAnsi="Verdana" w:cs="Times New Roman"/>
                <w:sz w:val="27"/>
                <w:szCs w:val="27"/>
                <w:lang w:eastAsia="ru-RU"/>
              </w:rPr>
              <w:t>Нерандомизированные</w:t>
            </w:r>
            <w:proofErr w:type="spellEnd"/>
            <w:r w:rsidRPr="00643B50">
              <w:rPr>
                <w:rFonts w:ascii="Verdana" w:eastAsia="Times New Roman" w:hAnsi="Verdana" w:cs="Times New Roman"/>
                <w:sz w:val="27"/>
                <w:szCs w:val="27"/>
                <w:lang w:eastAsia="ru-RU"/>
              </w:rPr>
              <w:t xml:space="preserve"> сравнительные исследования, в </w:t>
            </w:r>
            <w:proofErr w:type="spellStart"/>
            <w:r w:rsidRPr="00643B50">
              <w:rPr>
                <w:rFonts w:ascii="Verdana" w:eastAsia="Times New Roman" w:hAnsi="Verdana" w:cs="Times New Roman"/>
                <w:sz w:val="27"/>
                <w:szCs w:val="27"/>
                <w:lang w:eastAsia="ru-RU"/>
              </w:rPr>
              <w:t>т.ч</w:t>
            </w:r>
            <w:proofErr w:type="spellEnd"/>
            <w:r w:rsidRPr="00643B50">
              <w:rPr>
                <w:rFonts w:ascii="Verdana" w:eastAsia="Times New Roman" w:hAnsi="Verdana" w:cs="Times New Roman"/>
                <w:sz w:val="27"/>
                <w:szCs w:val="27"/>
                <w:lang w:eastAsia="ru-RU"/>
              </w:rPr>
              <w:t xml:space="preserve">. </w:t>
            </w:r>
            <w:proofErr w:type="spellStart"/>
            <w:r w:rsidRPr="00643B50">
              <w:rPr>
                <w:rFonts w:ascii="Verdana" w:eastAsia="Times New Roman" w:hAnsi="Verdana" w:cs="Times New Roman"/>
                <w:sz w:val="27"/>
                <w:szCs w:val="27"/>
                <w:lang w:eastAsia="ru-RU"/>
              </w:rPr>
              <w:t>когортные</w:t>
            </w:r>
            <w:proofErr w:type="spellEnd"/>
            <w:r w:rsidRPr="00643B50">
              <w:rPr>
                <w:rFonts w:ascii="Verdana" w:eastAsia="Times New Roman" w:hAnsi="Verdana" w:cs="Times New Roman"/>
                <w:sz w:val="27"/>
                <w:szCs w:val="27"/>
                <w:lang w:eastAsia="ru-RU"/>
              </w:rPr>
              <w:t xml:space="preserve"> исследования</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proofErr w:type="spellStart"/>
            <w:r w:rsidRPr="00643B50">
              <w:rPr>
                <w:rFonts w:ascii="Verdana" w:eastAsia="Times New Roman" w:hAnsi="Verdana" w:cs="Times New Roman"/>
                <w:sz w:val="27"/>
                <w:szCs w:val="27"/>
                <w:lang w:eastAsia="ru-RU"/>
              </w:rPr>
              <w:t>Несравнительные</w:t>
            </w:r>
            <w:proofErr w:type="spellEnd"/>
            <w:r w:rsidRPr="00643B50">
              <w:rPr>
                <w:rFonts w:ascii="Verdana" w:eastAsia="Times New Roman" w:hAnsi="Verdana" w:cs="Times New Roman"/>
                <w:sz w:val="27"/>
                <w:szCs w:val="27"/>
                <w:lang w:eastAsia="ru-RU"/>
              </w:rPr>
              <w:t xml:space="preserve"> исследования, описание клинического случая или серии случаев, исследования «случай-контроль»</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Таблица 5. </w:t>
      </w:r>
      <w:r w:rsidRPr="00643B50">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643B50" w:rsidRPr="00643B50" w:rsidTr="00643B5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3B50" w:rsidRPr="00643B50" w:rsidRDefault="00643B50" w:rsidP="00643B50">
            <w:pPr>
              <w:spacing w:after="0" w:line="240" w:lineRule="atLeast"/>
              <w:jc w:val="both"/>
              <w:rPr>
                <w:rFonts w:ascii="Verdana" w:eastAsia="Times New Roman" w:hAnsi="Verdana" w:cs="Times New Roman"/>
                <w:b/>
                <w:bCs/>
                <w:sz w:val="27"/>
                <w:szCs w:val="27"/>
                <w:lang w:eastAsia="ru-RU"/>
              </w:rPr>
            </w:pPr>
            <w:r w:rsidRPr="00643B50">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3B50" w:rsidRPr="00643B50" w:rsidRDefault="00643B50" w:rsidP="00643B50">
            <w:pPr>
              <w:spacing w:after="0" w:line="240" w:lineRule="atLeast"/>
              <w:jc w:val="both"/>
              <w:rPr>
                <w:rFonts w:ascii="Verdana" w:eastAsia="Times New Roman" w:hAnsi="Verdana" w:cs="Times New Roman"/>
                <w:b/>
                <w:bCs/>
                <w:sz w:val="27"/>
                <w:szCs w:val="27"/>
                <w:lang w:eastAsia="ru-RU"/>
              </w:rPr>
            </w:pPr>
            <w:r w:rsidRPr="00643B50">
              <w:rPr>
                <w:rFonts w:ascii="Verdana" w:eastAsia="Times New Roman" w:hAnsi="Verdana" w:cs="Times New Roman"/>
                <w:b/>
                <w:bCs/>
                <w:sz w:val="27"/>
                <w:szCs w:val="27"/>
                <w:lang w:eastAsia="ru-RU"/>
              </w:rPr>
              <w:t>Расшифровка</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643B50" w:rsidRPr="00643B50" w:rsidTr="00643B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3B50" w:rsidRPr="00643B50" w:rsidRDefault="00643B50" w:rsidP="00643B50">
            <w:pPr>
              <w:spacing w:after="0" w:line="240" w:lineRule="atLeast"/>
              <w:jc w:val="both"/>
              <w:rPr>
                <w:rFonts w:ascii="Verdana" w:eastAsia="Times New Roman" w:hAnsi="Verdana" w:cs="Times New Roman"/>
                <w:sz w:val="27"/>
                <w:szCs w:val="27"/>
                <w:lang w:eastAsia="ru-RU"/>
              </w:rPr>
            </w:pPr>
            <w:r w:rsidRPr="00643B50">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43B50" w:rsidRPr="00643B50" w:rsidRDefault="00643B50" w:rsidP="00643B50">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Об основах охраны здоровья граждан в Российской Федерации (ФЗ №323от 21.11.2011)</w:t>
      </w:r>
    </w:p>
    <w:p w:rsidR="00643B50" w:rsidRPr="00643B50" w:rsidRDefault="00643B50" w:rsidP="00643B50">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Порядок оказания медицинской помощи больным с сердечно-сосудистыми </w:t>
      </w:r>
      <w:proofErr w:type="gramStart"/>
      <w:r w:rsidRPr="00643B50">
        <w:rPr>
          <w:rFonts w:ascii="Times New Roman" w:eastAsia="Times New Roman" w:hAnsi="Times New Roman" w:cs="Times New Roman"/>
          <w:color w:val="222222"/>
          <w:sz w:val="27"/>
          <w:szCs w:val="27"/>
          <w:lang w:eastAsia="ru-RU"/>
        </w:rPr>
        <w:t>заболеваниями(</w:t>
      </w:r>
      <w:proofErr w:type="gramEnd"/>
      <w:r w:rsidRPr="00643B50">
        <w:rPr>
          <w:rFonts w:ascii="Times New Roman" w:eastAsia="Times New Roman" w:hAnsi="Times New Roman" w:cs="Times New Roman"/>
          <w:color w:val="222222"/>
          <w:sz w:val="27"/>
          <w:szCs w:val="27"/>
          <w:lang w:eastAsia="ru-RU"/>
        </w:rPr>
        <w:t>Приказ Минздрава России №918н от 15.11.2012)</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 xml:space="preserve">Технология выполнения </w:t>
      </w:r>
      <w:proofErr w:type="spellStart"/>
      <w:r w:rsidRPr="00643B50">
        <w:rPr>
          <w:rFonts w:ascii="Times New Roman" w:eastAsia="Times New Roman" w:hAnsi="Times New Roman" w:cs="Times New Roman"/>
          <w:b/>
          <w:bCs/>
          <w:color w:val="222222"/>
          <w:sz w:val="27"/>
          <w:szCs w:val="27"/>
          <w:lang w:eastAsia="ru-RU"/>
        </w:rPr>
        <w:t>трансторакальной</w:t>
      </w:r>
      <w:proofErr w:type="spellEnd"/>
      <w:r w:rsidRPr="00643B50">
        <w:rPr>
          <w:rFonts w:ascii="Times New Roman" w:eastAsia="Times New Roman" w:hAnsi="Times New Roman" w:cs="Times New Roman"/>
          <w:b/>
          <w:bCs/>
          <w:color w:val="222222"/>
          <w:sz w:val="27"/>
          <w:szCs w:val="27"/>
          <w:lang w:eastAsia="ru-RU"/>
        </w:rPr>
        <w:t xml:space="preserve"> эхокардиографии</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Требования:</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У новорожденных: датчики с частотой 7.5-12 МГц, у взрослых – 2.5-7 МГц.</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Противопоказания</w:t>
      </w:r>
      <w:r w:rsidRPr="00643B50">
        <w:rPr>
          <w:rFonts w:ascii="Times New Roman" w:eastAsia="Times New Roman" w:hAnsi="Times New Roman" w:cs="Times New Roman"/>
          <w:color w:val="222222"/>
          <w:sz w:val="27"/>
          <w:szCs w:val="27"/>
          <w:lang w:eastAsia="ru-RU"/>
        </w:rPr>
        <w:t>: нет.</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Ограничения:</w:t>
      </w:r>
      <w:r w:rsidRPr="00643B50">
        <w:rPr>
          <w:rFonts w:ascii="Times New Roman" w:eastAsia="Times New Roman" w:hAnsi="Times New Roman" w:cs="Times New Roman"/>
          <w:color w:val="222222"/>
          <w:sz w:val="27"/>
          <w:szCs w:val="27"/>
          <w:lang w:eastAsia="ru-RU"/>
        </w:rPr>
        <w:t> случаи неудовлетворительного акустического окна</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Важные показатели при анализе и интерпретации полученных изображений:</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 xml:space="preserve">Проведение </w:t>
      </w:r>
      <w:proofErr w:type="spellStart"/>
      <w:r w:rsidRPr="00643B50">
        <w:rPr>
          <w:rFonts w:ascii="Times New Roman" w:eastAsia="Times New Roman" w:hAnsi="Times New Roman" w:cs="Times New Roman"/>
          <w:b/>
          <w:bCs/>
          <w:color w:val="222222"/>
          <w:sz w:val="27"/>
          <w:szCs w:val="27"/>
          <w:lang w:eastAsia="ru-RU"/>
        </w:rPr>
        <w:t>трансторакальнойЭхоКГ</w:t>
      </w:r>
      <w:proofErr w:type="spellEnd"/>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Обзорная эхокардиография</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proofErr w:type="gramStart"/>
      <w:r w:rsidRPr="00643B50">
        <w:rPr>
          <w:rFonts w:ascii="Times New Roman" w:eastAsia="Times New Roman" w:hAnsi="Times New Roman" w:cs="Times New Roman"/>
          <w:color w:val="222222"/>
          <w:sz w:val="27"/>
          <w:szCs w:val="27"/>
          <w:lang w:eastAsia="ru-RU"/>
        </w:rPr>
        <w:t>для исключения</w:t>
      </w:r>
      <w:proofErr w:type="gramEnd"/>
      <w:r w:rsidRPr="00643B50">
        <w:rPr>
          <w:rFonts w:ascii="Times New Roman" w:eastAsia="Times New Roman" w:hAnsi="Times New Roman" w:cs="Times New Roman"/>
          <w:color w:val="222222"/>
          <w:sz w:val="27"/>
          <w:szCs w:val="27"/>
          <w:lang w:eastAsia="ru-RU"/>
        </w:rPr>
        <w:t xml:space="preserve"> сочетанного ВПС, оценки размеров и сократительной функции сердца, функциональной состоятельности клапанов (митрального и аортального):</w:t>
      </w:r>
    </w:p>
    <w:p w:rsidR="00643B50" w:rsidRPr="00643B50" w:rsidRDefault="00643B50" w:rsidP="00643B50">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Конечно-диастолический размер левого желудочка (ЛЖ) и количественная оценка сократительной функции ЛЖ</w:t>
      </w:r>
      <w:r w:rsidRPr="00643B50">
        <w:rPr>
          <w:rFonts w:ascii="Times New Roman" w:eastAsia="Times New Roman" w:hAnsi="Times New Roman" w:cs="Times New Roman"/>
          <w:color w:val="222222"/>
          <w:sz w:val="27"/>
          <w:szCs w:val="27"/>
          <w:lang w:eastAsia="ru-RU"/>
        </w:rPr>
        <w:t xml:space="preserve"> определяют в М-режиме из левого </w:t>
      </w:r>
      <w:proofErr w:type="spellStart"/>
      <w:r w:rsidRPr="00643B50">
        <w:rPr>
          <w:rFonts w:ascii="Times New Roman" w:eastAsia="Times New Roman" w:hAnsi="Times New Roman" w:cs="Times New Roman"/>
          <w:color w:val="222222"/>
          <w:sz w:val="27"/>
          <w:szCs w:val="27"/>
          <w:lang w:eastAsia="ru-RU"/>
        </w:rPr>
        <w:t>парастернального</w:t>
      </w:r>
      <w:proofErr w:type="spellEnd"/>
      <w:r w:rsidRPr="00643B50">
        <w:rPr>
          <w:rFonts w:ascii="Times New Roman" w:eastAsia="Times New Roman" w:hAnsi="Times New Roman" w:cs="Times New Roman"/>
          <w:color w:val="222222"/>
          <w:sz w:val="27"/>
          <w:szCs w:val="27"/>
          <w:lang w:eastAsia="ru-RU"/>
        </w:rPr>
        <w:t xml:space="preserve"> доступа в проекции по длинной оси ЛЖ или короткой оси ЛЖ на уровне конца створок митрального клапана (МК), которые будут служить ориентиром для постановки курсора - перпендикулярно линии смыкания створок МК. Измерения производят от задней поверхности межжелудочковой перегородки до передней поверхности задней стенки ЛЖ.</w:t>
      </w:r>
    </w:p>
    <w:p w:rsidR="00643B50" w:rsidRPr="00643B50" w:rsidRDefault="00643B50" w:rsidP="00643B50">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Визуальная оценка ЛЖ</w:t>
      </w:r>
      <w:r w:rsidRPr="00643B50">
        <w:rPr>
          <w:rFonts w:ascii="Times New Roman" w:eastAsia="Times New Roman" w:hAnsi="Times New Roman" w:cs="Times New Roman"/>
          <w:color w:val="222222"/>
          <w:sz w:val="27"/>
          <w:szCs w:val="27"/>
          <w:lang w:eastAsia="ru-RU"/>
        </w:rPr>
        <w:t>: из апикальной четырехмерной позиции в сравнении с правыми отделами.</w:t>
      </w:r>
    </w:p>
    <w:p w:rsidR="00643B50" w:rsidRPr="00643B50" w:rsidRDefault="00643B50" w:rsidP="00643B50">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lastRenderedPageBreak/>
        <w:t>Правое предсердие</w:t>
      </w:r>
      <w:r w:rsidRPr="00643B50">
        <w:rPr>
          <w:rFonts w:ascii="Times New Roman" w:eastAsia="Times New Roman" w:hAnsi="Times New Roman" w:cs="Times New Roman"/>
          <w:color w:val="222222"/>
          <w:sz w:val="27"/>
          <w:szCs w:val="27"/>
          <w:lang w:eastAsia="ru-RU"/>
        </w:rPr>
        <w:t> (линейные размеры по сравнению с левым предсердием в проекции 4-х камер сердца, площадь (в норме менее 11 см2/м2)).</w:t>
      </w:r>
    </w:p>
    <w:p w:rsidR="00643B50" w:rsidRPr="00643B50" w:rsidRDefault="00643B50" w:rsidP="00643B50">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Конечно-диастолический размер</w:t>
      </w:r>
      <w:r w:rsidRPr="00643B50">
        <w:rPr>
          <w:rFonts w:ascii="Times New Roman" w:eastAsia="Times New Roman" w:hAnsi="Times New Roman" w:cs="Times New Roman"/>
          <w:color w:val="222222"/>
          <w:sz w:val="27"/>
          <w:szCs w:val="27"/>
          <w:lang w:eastAsia="ru-RU"/>
        </w:rPr>
        <w:t> (КДР)</w:t>
      </w:r>
      <w:r w:rsidRPr="00643B50">
        <w:rPr>
          <w:rFonts w:ascii="Times New Roman" w:eastAsia="Times New Roman" w:hAnsi="Times New Roman" w:cs="Times New Roman"/>
          <w:b/>
          <w:bCs/>
          <w:color w:val="222222"/>
          <w:sz w:val="27"/>
          <w:szCs w:val="27"/>
          <w:lang w:eastAsia="ru-RU"/>
        </w:rPr>
        <w:t>правого желудочка</w:t>
      </w:r>
      <w:r w:rsidRPr="00643B50">
        <w:rPr>
          <w:rFonts w:ascii="Times New Roman" w:eastAsia="Times New Roman" w:hAnsi="Times New Roman" w:cs="Times New Roman"/>
          <w:color w:val="222222"/>
          <w:sz w:val="27"/>
          <w:szCs w:val="27"/>
          <w:lang w:eastAsia="ru-RU"/>
        </w:rPr>
        <w:t> (ПЖ</w:t>
      </w:r>
      <w:r w:rsidRPr="00643B50">
        <w:rPr>
          <w:rFonts w:ascii="Times New Roman" w:eastAsia="Times New Roman" w:hAnsi="Times New Roman" w:cs="Times New Roman"/>
          <w:b/>
          <w:bCs/>
          <w:color w:val="222222"/>
          <w:sz w:val="27"/>
          <w:szCs w:val="27"/>
          <w:lang w:eastAsia="ru-RU"/>
        </w:rPr>
        <w:t>)</w:t>
      </w:r>
      <w:r w:rsidRPr="00643B50">
        <w:rPr>
          <w:rFonts w:ascii="Times New Roman" w:eastAsia="Times New Roman" w:hAnsi="Times New Roman" w:cs="Times New Roman"/>
          <w:color w:val="222222"/>
          <w:sz w:val="27"/>
          <w:szCs w:val="27"/>
          <w:lang w:eastAsia="ru-RU"/>
        </w:rPr>
        <w:t> в проекции по короткой оси ЛЖ или 4-х камер по отношению к конечно-диастолическому размеру ЛЖ (отношение более 1 свидетельствует об увеличении). У взрослых КДР базальный более 47 мм (у мужчин) и более 43 мм (у женщин), в ср/3 более 35 мм (у женщин) и 42 мм (у мужчин), продольный размер более 87 мм (у мужчин) и 80 мм (у женщин) при апикальном доступе в проекции 4-х камер указывают на увеличение ПЖ.</w:t>
      </w:r>
    </w:p>
    <w:p w:rsidR="00643B50" w:rsidRPr="00643B50" w:rsidRDefault="00643B50" w:rsidP="00643B50">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Линейные размеры ПЖ</w:t>
      </w:r>
      <w:r w:rsidRPr="00643B50">
        <w:rPr>
          <w:rFonts w:ascii="Times New Roman" w:eastAsia="Times New Roman" w:hAnsi="Times New Roman" w:cs="Times New Roman"/>
          <w:color w:val="222222"/>
          <w:sz w:val="27"/>
          <w:szCs w:val="27"/>
          <w:lang w:eastAsia="ru-RU"/>
        </w:rPr>
        <w:t>: измерение выполняют в апикальном доступе в проекции 4 камер, где МЖП является биссектрисой сектора сканирования и визуализируется правая верхняя легочная вена. Может визуализироваться уплощение межжелудочковой перегородки в диастолу.</w:t>
      </w:r>
    </w:p>
    <w:p w:rsidR="00643B50" w:rsidRPr="00643B50" w:rsidRDefault="00643B50" w:rsidP="00643B50">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Оценка </w:t>
      </w:r>
      <w:r w:rsidRPr="00643B50">
        <w:rPr>
          <w:rFonts w:ascii="Times New Roman" w:eastAsia="Times New Roman" w:hAnsi="Times New Roman" w:cs="Times New Roman"/>
          <w:color w:val="222222"/>
          <w:sz w:val="27"/>
          <w:szCs w:val="27"/>
          <w:lang w:eastAsia="ru-RU"/>
        </w:rPr>
        <w:t xml:space="preserve">систолической функции ПЖ: систолическая экскурсия </w:t>
      </w:r>
      <w:proofErr w:type="spellStart"/>
      <w:r w:rsidRPr="00643B50">
        <w:rPr>
          <w:rFonts w:ascii="Times New Roman" w:eastAsia="Times New Roman" w:hAnsi="Times New Roman" w:cs="Times New Roman"/>
          <w:color w:val="222222"/>
          <w:sz w:val="27"/>
          <w:szCs w:val="27"/>
          <w:lang w:eastAsia="ru-RU"/>
        </w:rPr>
        <w:t>трикуспидального</w:t>
      </w:r>
      <w:proofErr w:type="spellEnd"/>
      <w:r w:rsidRPr="00643B50">
        <w:rPr>
          <w:rFonts w:ascii="Times New Roman" w:eastAsia="Times New Roman" w:hAnsi="Times New Roman" w:cs="Times New Roman"/>
          <w:color w:val="222222"/>
          <w:sz w:val="27"/>
          <w:szCs w:val="27"/>
          <w:lang w:eastAsia="ru-RU"/>
        </w:rPr>
        <w:t xml:space="preserve"> кольца (TAPSE, у взрослых TAPSE </w:t>
      </w:r>
      <w:proofErr w:type="gramStart"/>
      <w:r w:rsidRPr="00643B50">
        <w:rPr>
          <w:rFonts w:ascii="Times New Roman" w:eastAsia="Times New Roman" w:hAnsi="Times New Roman" w:cs="Times New Roman"/>
          <w:color w:val="222222"/>
          <w:sz w:val="27"/>
          <w:szCs w:val="27"/>
          <w:lang w:eastAsia="ru-RU"/>
        </w:rPr>
        <w:t>&lt; 17</w:t>
      </w:r>
      <w:proofErr w:type="gramEnd"/>
      <w:r w:rsidRPr="00643B50">
        <w:rPr>
          <w:rFonts w:ascii="Times New Roman" w:eastAsia="Times New Roman" w:hAnsi="Times New Roman" w:cs="Times New Roman"/>
          <w:color w:val="222222"/>
          <w:sz w:val="27"/>
          <w:szCs w:val="27"/>
          <w:lang w:eastAsia="ru-RU"/>
        </w:rPr>
        <w:t xml:space="preserve"> мм свидетельствует о выраженной дисфункции ПЖ, у детей необходим подсчет Z-баллов), фракция изменения площади ПЖ (норма более 35%), скорость систолического смещения </w:t>
      </w:r>
      <w:proofErr w:type="spellStart"/>
      <w:r w:rsidRPr="00643B50">
        <w:rPr>
          <w:rFonts w:ascii="Times New Roman" w:eastAsia="Times New Roman" w:hAnsi="Times New Roman" w:cs="Times New Roman"/>
          <w:color w:val="222222"/>
          <w:sz w:val="27"/>
          <w:szCs w:val="27"/>
          <w:lang w:eastAsia="ru-RU"/>
        </w:rPr>
        <w:t>трикуспидального</w:t>
      </w:r>
      <w:proofErr w:type="spellEnd"/>
      <w:r w:rsidRPr="00643B50">
        <w:rPr>
          <w:rFonts w:ascii="Times New Roman" w:eastAsia="Times New Roman" w:hAnsi="Times New Roman" w:cs="Times New Roman"/>
          <w:color w:val="222222"/>
          <w:sz w:val="27"/>
          <w:szCs w:val="27"/>
          <w:lang w:eastAsia="ru-RU"/>
        </w:rPr>
        <w:t xml:space="preserve"> клапана в режиме тканевой допплерографии (у взрослых S’ в норме более 9.5 см/</w:t>
      </w:r>
      <w:proofErr w:type="spellStart"/>
      <w:r w:rsidRPr="00643B50">
        <w:rPr>
          <w:rFonts w:ascii="Times New Roman" w:eastAsia="Times New Roman" w:hAnsi="Times New Roman" w:cs="Times New Roman"/>
          <w:color w:val="222222"/>
          <w:sz w:val="27"/>
          <w:szCs w:val="27"/>
          <w:lang w:eastAsia="ru-RU"/>
        </w:rPr>
        <w:t>с.S</w:t>
      </w:r>
      <w:proofErr w:type="spellEnd"/>
      <w:r w:rsidRPr="00643B50">
        <w:rPr>
          <w:rFonts w:ascii="Times New Roman" w:eastAsia="Times New Roman" w:hAnsi="Times New Roman" w:cs="Times New Roman"/>
          <w:color w:val="222222"/>
          <w:sz w:val="27"/>
          <w:szCs w:val="27"/>
          <w:lang w:eastAsia="ru-RU"/>
        </w:rPr>
        <w:t xml:space="preserve"> ʹ &lt; 9,5 см/с - предиктор фракции выброса ПЖ &lt; 40% [5, 24, 25]), маркер глобальной сократимости.</w:t>
      </w:r>
    </w:p>
    <w:p w:rsidR="00643B50" w:rsidRPr="00643B50" w:rsidRDefault="00643B50" w:rsidP="00643B50">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Диаметр фиброзного кольца (ФК) аортального клапана, размеры корня и восходящей аорты:</w:t>
      </w:r>
      <w:r w:rsidRPr="00643B50">
        <w:rPr>
          <w:rFonts w:ascii="Times New Roman" w:eastAsia="Times New Roman" w:hAnsi="Times New Roman" w:cs="Times New Roman"/>
          <w:color w:val="222222"/>
          <w:sz w:val="27"/>
          <w:szCs w:val="27"/>
          <w:lang w:eastAsia="ru-RU"/>
        </w:rPr>
        <w:t xml:space="preserve"> из левого </w:t>
      </w:r>
      <w:proofErr w:type="spellStart"/>
      <w:r w:rsidRPr="00643B50">
        <w:rPr>
          <w:rFonts w:ascii="Times New Roman" w:eastAsia="Times New Roman" w:hAnsi="Times New Roman" w:cs="Times New Roman"/>
          <w:color w:val="222222"/>
          <w:sz w:val="27"/>
          <w:szCs w:val="27"/>
          <w:lang w:eastAsia="ru-RU"/>
        </w:rPr>
        <w:t>парастернального</w:t>
      </w:r>
      <w:proofErr w:type="spellEnd"/>
      <w:r w:rsidRPr="00643B50">
        <w:rPr>
          <w:rFonts w:ascii="Times New Roman" w:eastAsia="Times New Roman" w:hAnsi="Times New Roman" w:cs="Times New Roman"/>
          <w:color w:val="222222"/>
          <w:sz w:val="27"/>
          <w:szCs w:val="27"/>
          <w:lang w:eastAsia="ru-RU"/>
        </w:rPr>
        <w:t xml:space="preserve"> доступа по длинной оси.</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ДМПП</w:t>
      </w:r>
      <w:r w:rsidRPr="00643B50">
        <w:rPr>
          <w:rFonts w:ascii="Times New Roman" w:eastAsia="Times New Roman" w:hAnsi="Times New Roman" w:cs="Times New Roman"/>
          <w:color w:val="222222"/>
          <w:sz w:val="27"/>
          <w:szCs w:val="27"/>
          <w:lang w:eastAsia="ru-RU"/>
        </w:rPr>
        <w:t xml:space="preserve">: определяется из </w:t>
      </w:r>
      <w:proofErr w:type="spellStart"/>
      <w:r w:rsidRPr="00643B50">
        <w:rPr>
          <w:rFonts w:ascii="Times New Roman" w:eastAsia="Times New Roman" w:hAnsi="Times New Roman" w:cs="Times New Roman"/>
          <w:color w:val="222222"/>
          <w:sz w:val="27"/>
          <w:szCs w:val="27"/>
          <w:lang w:eastAsia="ru-RU"/>
        </w:rPr>
        <w:t>субкостального</w:t>
      </w:r>
      <w:proofErr w:type="spellEnd"/>
      <w:r w:rsidRPr="00643B50">
        <w:rPr>
          <w:rFonts w:ascii="Times New Roman" w:eastAsia="Times New Roman" w:hAnsi="Times New Roman" w:cs="Times New Roman"/>
          <w:color w:val="222222"/>
          <w:sz w:val="27"/>
          <w:szCs w:val="27"/>
          <w:lang w:eastAsia="ru-RU"/>
        </w:rPr>
        <w:t xml:space="preserve"> доступа. Используется модификация 4-камерной проекции по длинной оси предсердий, </w:t>
      </w:r>
      <w:proofErr w:type="spellStart"/>
      <w:r w:rsidRPr="00643B50">
        <w:rPr>
          <w:rFonts w:ascii="Times New Roman" w:eastAsia="Times New Roman" w:hAnsi="Times New Roman" w:cs="Times New Roman"/>
          <w:color w:val="222222"/>
          <w:sz w:val="27"/>
          <w:szCs w:val="27"/>
          <w:lang w:eastAsia="ru-RU"/>
        </w:rPr>
        <w:t>бикавальная</w:t>
      </w:r>
      <w:proofErr w:type="spellEnd"/>
      <w:r w:rsidRPr="00643B50">
        <w:rPr>
          <w:rFonts w:ascii="Times New Roman" w:eastAsia="Times New Roman" w:hAnsi="Times New Roman" w:cs="Times New Roman"/>
          <w:color w:val="222222"/>
          <w:sz w:val="27"/>
          <w:szCs w:val="27"/>
          <w:lang w:eastAsia="ru-RU"/>
        </w:rPr>
        <w:t xml:space="preserve"> проекция с акцентом на нижнюю полую вену (НПВ) или верхнюю полую вену (ВПВ). Проекция по короткой оси на уровне аортального клапана из левого </w:t>
      </w:r>
      <w:proofErr w:type="spellStart"/>
      <w:r w:rsidRPr="00643B50">
        <w:rPr>
          <w:rFonts w:ascii="Times New Roman" w:eastAsia="Times New Roman" w:hAnsi="Times New Roman" w:cs="Times New Roman"/>
          <w:color w:val="222222"/>
          <w:sz w:val="27"/>
          <w:szCs w:val="27"/>
          <w:lang w:eastAsia="ru-RU"/>
        </w:rPr>
        <w:t>парастернального</w:t>
      </w:r>
      <w:proofErr w:type="spellEnd"/>
      <w:r w:rsidRPr="00643B50">
        <w:rPr>
          <w:rFonts w:ascii="Times New Roman" w:eastAsia="Times New Roman" w:hAnsi="Times New Roman" w:cs="Times New Roman"/>
          <w:color w:val="222222"/>
          <w:sz w:val="27"/>
          <w:szCs w:val="27"/>
          <w:lang w:eastAsia="ru-RU"/>
        </w:rPr>
        <w:t xml:space="preserve"> доступа может быть полезна. Измерение максимального размера (ширины) дефекта производят по двум </w:t>
      </w:r>
      <w:proofErr w:type="spellStart"/>
      <w:r w:rsidRPr="00643B50">
        <w:rPr>
          <w:rFonts w:ascii="Times New Roman" w:eastAsia="Times New Roman" w:hAnsi="Times New Roman" w:cs="Times New Roman"/>
          <w:color w:val="222222"/>
          <w:sz w:val="27"/>
          <w:szCs w:val="27"/>
          <w:lang w:eastAsia="ru-RU"/>
        </w:rPr>
        <w:t>взаимоперпендикулярным</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направлениямв</w:t>
      </w:r>
      <w:proofErr w:type="spellEnd"/>
      <w:r w:rsidRPr="00643B50">
        <w:rPr>
          <w:rFonts w:ascii="Times New Roman" w:eastAsia="Times New Roman" w:hAnsi="Times New Roman" w:cs="Times New Roman"/>
          <w:color w:val="222222"/>
          <w:sz w:val="27"/>
          <w:szCs w:val="27"/>
          <w:lang w:eastAsia="ru-RU"/>
        </w:rPr>
        <w:t xml:space="preserve"> режиме цветного допплеровского картирования (отверстие может иметь овальную форму). Необходимы качественные настройки УЗ-аппарата для устранения чрезмерного растекания цвета по ткани </w:t>
      </w:r>
      <w:proofErr w:type="spellStart"/>
      <w:r w:rsidRPr="00643B50">
        <w:rPr>
          <w:rFonts w:ascii="Times New Roman" w:eastAsia="Times New Roman" w:hAnsi="Times New Roman" w:cs="Times New Roman"/>
          <w:color w:val="222222"/>
          <w:sz w:val="27"/>
          <w:szCs w:val="27"/>
          <w:lang w:eastAsia="ru-RU"/>
        </w:rPr>
        <w:t>межпредсердной</w:t>
      </w:r>
      <w:proofErr w:type="spellEnd"/>
      <w:r w:rsidRPr="00643B50">
        <w:rPr>
          <w:rFonts w:ascii="Times New Roman" w:eastAsia="Times New Roman" w:hAnsi="Times New Roman" w:cs="Times New Roman"/>
          <w:color w:val="222222"/>
          <w:sz w:val="27"/>
          <w:szCs w:val="27"/>
          <w:lang w:eastAsia="ru-RU"/>
        </w:rPr>
        <w:t xml:space="preserve"> перегородки, что может приводить к завышению истинного размера </w:t>
      </w:r>
      <w:proofErr w:type="spellStart"/>
      <w:proofErr w:type="gramStart"/>
      <w:r w:rsidRPr="00643B50">
        <w:rPr>
          <w:rFonts w:ascii="Times New Roman" w:eastAsia="Times New Roman" w:hAnsi="Times New Roman" w:cs="Times New Roman"/>
          <w:color w:val="222222"/>
          <w:sz w:val="27"/>
          <w:szCs w:val="27"/>
          <w:lang w:eastAsia="ru-RU"/>
        </w:rPr>
        <w:t>дефекта.Малые</w:t>
      </w:r>
      <w:proofErr w:type="spellEnd"/>
      <w:proofErr w:type="gramEnd"/>
      <w:r w:rsidRPr="00643B50">
        <w:rPr>
          <w:rFonts w:ascii="Times New Roman" w:eastAsia="Times New Roman" w:hAnsi="Times New Roman" w:cs="Times New Roman"/>
          <w:color w:val="222222"/>
          <w:sz w:val="27"/>
          <w:szCs w:val="27"/>
          <w:lang w:eastAsia="ru-RU"/>
        </w:rPr>
        <w:t xml:space="preserve"> дефекты – размер менее 5 мм.</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Определение гемодинамической значимости шунтирования:</w:t>
      </w:r>
    </w:p>
    <w:p w:rsidR="00643B50" w:rsidRPr="00643B50" w:rsidRDefault="00643B50" w:rsidP="00643B50">
      <w:pPr>
        <w:numPr>
          <w:ilvl w:val="0"/>
          <w:numId w:val="70"/>
        </w:numPr>
        <w:spacing w:after="24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С помощью цветного допплеровского картирования определяют наличие, количество и направление шунтирования крови через </w:t>
      </w:r>
      <w:proofErr w:type="spellStart"/>
      <w:r w:rsidRPr="00643B50">
        <w:rPr>
          <w:rFonts w:ascii="Times New Roman" w:eastAsia="Times New Roman" w:hAnsi="Times New Roman" w:cs="Times New Roman"/>
          <w:color w:val="222222"/>
          <w:sz w:val="27"/>
          <w:szCs w:val="27"/>
          <w:lang w:eastAsia="ru-RU"/>
        </w:rPr>
        <w:t>межпредсердную</w:t>
      </w:r>
      <w:proofErr w:type="spellEnd"/>
      <w:r w:rsidRPr="00643B50">
        <w:rPr>
          <w:rFonts w:ascii="Times New Roman" w:eastAsia="Times New Roman" w:hAnsi="Times New Roman" w:cs="Times New Roman"/>
          <w:color w:val="222222"/>
          <w:sz w:val="27"/>
          <w:szCs w:val="27"/>
          <w:lang w:eastAsia="ru-RU"/>
        </w:rPr>
        <w:t xml:space="preserve"> перегородку (МПП). Для лучшей визуализации низкоскоростных потоков </w:t>
      </w:r>
      <w:r w:rsidRPr="00643B50">
        <w:rPr>
          <w:rFonts w:ascii="Times New Roman" w:eastAsia="Times New Roman" w:hAnsi="Times New Roman" w:cs="Times New Roman"/>
          <w:color w:val="222222"/>
          <w:sz w:val="27"/>
          <w:szCs w:val="27"/>
          <w:lang w:eastAsia="ru-RU"/>
        </w:rPr>
        <w:lastRenderedPageBreak/>
        <w:t xml:space="preserve">шунтирования крови на уровне МПП скорость цветовой шкалы может быть снижена (до 25–40 см/с) и скорректирована по цветопередаче (уменьшить усиление цвета, </w:t>
      </w:r>
      <w:proofErr w:type="spellStart"/>
      <w:r w:rsidRPr="00643B50">
        <w:rPr>
          <w:rFonts w:ascii="Times New Roman" w:eastAsia="Times New Roman" w:hAnsi="Times New Roman" w:cs="Times New Roman"/>
          <w:color w:val="222222"/>
          <w:sz w:val="27"/>
          <w:szCs w:val="27"/>
          <w:lang w:eastAsia="ru-RU"/>
        </w:rPr>
        <w:t>Gain</w:t>
      </w:r>
      <w:proofErr w:type="spellEnd"/>
      <w:r w:rsidRPr="00643B50">
        <w:rPr>
          <w:rFonts w:ascii="Times New Roman" w:eastAsia="Times New Roman" w:hAnsi="Times New Roman" w:cs="Times New Roman"/>
          <w:color w:val="222222"/>
          <w:sz w:val="27"/>
          <w:szCs w:val="27"/>
          <w:lang w:eastAsia="ru-RU"/>
        </w:rPr>
        <w:t xml:space="preserve">). Режим импульсно-волнового </w:t>
      </w:r>
      <w:proofErr w:type="spellStart"/>
      <w:r w:rsidRPr="00643B50">
        <w:rPr>
          <w:rFonts w:ascii="Times New Roman" w:eastAsia="Times New Roman" w:hAnsi="Times New Roman" w:cs="Times New Roman"/>
          <w:color w:val="222222"/>
          <w:sz w:val="27"/>
          <w:szCs w:val="27"/>
          <w:lang w:eastAsia="ru-RU"/>
        </w:rPr>
        <w:t>допплера</w:t>
      </w:r>
      <w:proofErr w:type="spellEnd"/>
      <w:r w:rsidRPr="00643B50">
        <w:rPr>
          <w:rFonts w:ascii="Times New Roman" w:eastAsia="Times New Roman" w:hAnsi="Times New Roman" w:cs="Times New Roman"/>
          <w:color w:val="222222"/>
          <w:sz w:val="27"/>
          <w:szCs w:val="27"/>
          <w:lang w:eastAsia="ru-RU"/>
        </w:rPr>
        <w:t xml:space="preserve"> также можно использовать для обнаружения двунаправленного шунтирования в дополнение к цветовому допплеровскому картированию.</w:t>
      </w:r>
    </w:p>
    <w:p w:rsidR="00643B50" w:rsidRPr="00643B50" w:rsidRDefault="00643B50" w:rsidP="00643B50">
      <w:pPr>
        <w:numPr>
          <w:ilvl w:val="0"/>
          <w:numId w:val="71"/>
        </w:numPr>
        <w:spacing w:after="24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Оценка отношения легочного кровотока к системному (</w:t>
      </w:r>
      <w:proofErr w:type="spellStart"/>
      <w:r w:rsidRPr="00643B50">
        <w:rPr>
          <w:rFonts w:ascii="Times New Roman" w:eastAsia="Times New Roman" w:hAnsi="Times New Roman" w:cs="Times New Roman"/>
          <w:color w:val="222222"/>
          <w:sz w:val="27"/>
          <w:szCs w:val="27"/>
          <w:lang w:eastAsia="ru-RU"/>
        </w:rPr>
        <w:t>Qp</w:t>
      </w:r>
      <w:proofErr w:type="spellEnd"/>
      <w:r w:rsidRPr="00643B50">
        <w:rPr>
          <w:rFonts w:ascii="Times New Roman" w:eastAsia="Times New Roman" w:hAnsi="Times New Roman" w:cs="Times New Roman"/>
          <w:color w:val="222222"/>
          <w:sz w:val="27"/>
          <w:szCs w:val="27"/>
          <w:lang w:eastAsia="ru-RU"/>
        </w:rPr>
        <w:t>/</w:t>
      </w:r>
      <w:proofErr w:type="spellStart"/>
      <w:r w:rsidRPr="00643B50">
        <w:rPr>
          <w:rFonts w:ascii="Times New Roman" w:eastAsia="Times New Roman" w:hAnsi="Times New Roman" w:cs="Times New Roman"/>
          <w:color w:val="222222"/>
          <w:sz w:val="27"/>
          <w:szCs w:val="27"/>
          <w:lang w:eastAsia="ru-RU"/>
        </w:rPr>
        <w:t>Qs</w:t>
      </w:r>
      <w:proofErr w:type="spellEnd"/>
      <w:r w:rsidRPr="00643B50">
        <w:rPr>
          <w:rFonts w:ascii="Times New Roman" w:eastAsia="Times New Roman" w:hAnsi="Times New Roman" w:cs="Times New Roman"/>
          <w:color w:val="222222"/>
          <w:sz w:val="27"/>
          <w:szCs w:val="27"/>
          <w:lang w:eastAsia="ru-RU"/>
        </w:rPr>
        <w:t xml:space="preserve">). Следует измерить диаметр фиброзных колец аортального и легочного клапанов и интеграл потока в аорту и легочную артерию в режиме импульсно волнового </w:t>
      </w:r>
      <w:proofErr w:type="spellStart"/>
      <w:r w:rsidRPr="00643B50">
        <w:rPr>
          <w:rFonts w:ascii="Times New Roman" w:eastAsia="Times New Roman" w:hAnsi="Times New Roman" w:cs="Times New Roman"/>
          <w:color w:val="222222"/>
          <w:sz w:val="27"/>
          <w:szCs w:val="27"/>
          <w:lang w:eastAsia="ru-RU"/>
        </w:rPr>
        <w:t>допплера</w:t>
      </w:r>
      <w:proofErr w:type="spellEnd"/>
      <w:r w:rsidRPr="00643B50">
        <w:rPr>
          <w:rFonts w:ascii="Times New Roman" w:eastAsia="Times New Roman" w:hAnsi="Times New Roman" w:cs="Times New Roman"/>
          <w:color w:val="222222"/>
          <w:sz w:val="27"/>
          <w:szCs w:val="27"/>
          <w:lang w:eastAsia="ru-RU"/>
        </w:rPr>
        <w:t xml:space="preserve">. Полулунные клапаны должны быть без стеноза и выраженной недостаточности. Измерять отношение </w:t>
      </w:r>
      <w:proofErr w:type="spellStart"/>
      <w:r w:rsidRPr="00643B50">
        <w:rPr>
          <w:rFonts w:ascii="Times New Roman" w:eastAsia="Times New Roman" w:hAnsi="Times New Roman" w:cs="Times New Roman"/>
          <w:color w:val="222222"/>
          <w:sz w:val="27"/>
          <w:szCs w:val="27"/>
          <w:lang w:eastAsia="ru-RU"/>
        </w:rPr>
        <w:t>Qp</w:t>
      </w:r>
      <w:proofErr w:type="spellEnd"/>
      <w:r w:rsidRPr="00643B50">
        <w:rPr>
          <w:rFonts w:ascii="Times New Roman" w:eastAsia="Times New Roman" w:hAnsi="Times New Roman" w:cs="Times New Roman"/>
          <w:color w:val="222222"/>
          <w:sz w:val="27"/>
          <w:szCs w:val="27"/>
          <w:lang w:eastAsia="ru-RU"/>
        </w:rPr>
        <w:t>/</w:t>
      </w:r>
      <w:proofErr w:type="spellStart"/>
      <w:r w:rsidRPr="00643B50">
        <w:rPr>
          <w:rFonts w:ascii="Times New Roman" w:eastAsia="Times New Roman" w:hAnsi="Times New Roman" w:cs="Times New Roman"/>
          <w:color w:val="222222"/>
          <w:sz w:val="27"/>
          <w:szCs w:val="27"/>
          <w:lang w:eastAsia="ru-RU"/>
        </w:rPr>
        <w:t>Qs</w:t>
      </w:r>
      <w:proofErr w:type="spellEnd"/>
      <w:r w:rsidRPr="00643B50">
        <w:rPr>
          <w:rFonts w:ascii="Times New Roman" w:eastAsia="Times New Roman" w:hAnsi="Times New Roman" w:cs="Times New Roman"/>
          <w:color w:val="222222"/>
          <w:sz w:val="27"/>
          <w:szCs w:val="27"/>
          <w:lang w:eastAsia="ru-RU"/>
        </w:rPr>
        <w:t xml:space="preserve"> не имеет смысла при наличии высокого легочного сосудистого сопротивления (например, новорожденные) или высокой легочной гипертензии; при умеренной легочной гипертензии четких рекомендаций нет (например, клиническая значимость показателя </w:t>
      </w:r>
      <w:proofErr w:type="spellStart"/>
      <w:r w:rsidRPr="00643B50">
        <w:rPr>
          <w:rFonts w:ascii="Times New Roman" w:eastAsia="Times New Roman" w:hAnsi="Times New Roman" w:cs="Times New Roman"/>
          <w:color w:val="222222"/>
          <w:sz w:val="27"/>
          <w:szCs w:val="27"/>
          <w:lang w:eastAsia="ru-RU"/>
        </w:rPr>
        <w:t>Qp</w:t>
      </w:r>
      <w:proofErr w:type="spellEnd"/>
      <w:r w:rsidRPr="00643B50">
        <w:rPr>
          <w:rFonts w:ascii="Times New Roman" w:eastAsia="Times New Roman" w:hAnsi="Times New Roman" w:cs="Times New Roman"/>
          <w:color w:val="222222"/>
          <w:sz w:val="27"/>
          <w:szCs w:val="27"/>
          <w:lang w:eastAsia="ru-RU"/>
        </w:rPr>
        <w:t>/</w:t>
      </w:r>
      <w:proofErr w:type="spellStart"/>
      <w:r w:rsidRPr="00643B50">
        <w:rPr>
          <w:rFonts w:ascii="Times New Roman" w:eastAsia="Times New Roman" w:hAnsi="Times New Roman" w:cs="Times New Roman"/>
          <w:color w:val="222222"/>
          <w:sz w:val="27"/>
          <w:szCs w:val="27"/>
          <w:lang w:eastAsia="ru-RU"/>
        </w:rPr>
        <w:t>Qs</w:t>
      </w:r>
      <w:proofErr w:type="spellEnd"/>
      <w:r w:rsidRPr="00643B50">
        <w:rPr>
          <w:rFonts w:ascii="Times New Roman" w:eastAsia="Times New Roman" w:hAnsi="Times New Roman" w:cs="Times New Roman"/>
          <w:color w:val="222222"/>
          <w:sz w:val="27"/>
          <w:szCs w:val="27"/>
          <w:lang w:eastAsia="ru-RU"/>
        </w:rPr>
        <w:t xml:space="preserve"> у пациентов с пневмонией, </w:t>
      </w:r>
      <w:proofErr w:type="gramStart"/>
      <w:r w:rsidRPr="00643B50">
        <w:rPr>
          <w:rFonts w:ascii="Times New Roman" w:eastAsia="Times New Roman" w:hAnsi="Times New Roman" w:cs="Times New Roman"/>
          <w:color w:val="222222"/>
          <w:sz w:val="27"/>
          <w:szCs w:val="27"/>
          <w:lang w:eastAsia="ru-RU"/>
        </w:rPr>
        <w:t>бронхо-легочной</w:t>
      </w:r>
      <w:proofErr w:type="gramEnd"/>
      <w:r w:rsidRPr="00643B50">
        <w:rPr>
          <w:rFonts w:ascii="Times New Roman" w:eastAsia="Times New Roman" w:hAnsi="Times New Roman" w:cs="Times New Roman"/>
          <w:color w:val="222222"/>
          <w:sz w:val="27"/>
          <w:szCs w:val="27"/>
          <w:lang w:eastAsia="ru-RU"/>
        </w:rPr>
        <w:t xml:space="preserve"> дисплазией, хроническими </w:t>
      </w:r>
      <w:proofErr w:type="spellStart"/>
      <w:r w:rsidRPr="00643B50">
        <w:rPr>
          <w:rFonts w:ascii="Times New Roman" w:eastAsia="Times New Roman" w:hAnsi="Times New Roman" w:cs="Times New Roman"/>
          <w:color w:val="222222"/>
          <w:sz w:val="27"/>
          <w:szCs w:val="27"/>
          <w:lang w:eastAsia="ru-RU"/>
        </w:rPr>
        <w:t>обструктивными</w:t>
      </w:r>
      <w:proofErr w:type="spellEnd"/>
      <w:r w:rsidRPr="00643B50">
        <w:rPr>
          <w:rFonts w:ascii="Times New Roman" w:eastAsia="Times New Roman" w:hAnsi="Times New Roman" w:cs="Times New Roman"/>
          <w:color w:val="222222"/>
          <w:sz w:val="27"/>
          <w:szCs w:val="27"/>
          <w:lang w:eastAsia="ru-RU"/>
        </w:rPr>
        <w:t xml:space="preserve"> заболеваниями легких не ясна).</w:t>
      </w:r>
    </w:p>
    <w:p w:rsidR="00643B50" w:rsidRPr="00643B50" w:rsidRDefault="00643B50" w:rsidP="00643B50">
      <w:pPr>
        <w:numPr>
          <w:ilvl w:val="0"/>
          <w:numId w:val="72"/>
        </w:numPr>
        <w:spacing w:after="240" w:line="390" w:lineRule="atLeast"/>
        <w:ind w:left="315"/>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Оценка расширения правого предсердия и правого желудочка, легочного ствола, ускорение кровотока на легочном клапане из-за несоответствия диаметра фиброзного кольца и протекающего через него увеличенного объема крови.</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Вторичный ДМПП</w:t>
      </w:r>
      <w:r w:rsidRPr="00643B50">
        <w:rPr>
          <w:rFonts w:ascii="Times New Roman" w:eastAsia="Times New Roman" w:hAnsi="Times New Roman" w:cs="Times New Roman"/>
          <w:color w:val="222222"/>
          <w:sz w:val="27"/>
          <w:szCs w:val="27"/>
          <w:lang w:eastAsia="ru-RU"/>
        </w:rPr>
        <w:t xml:space="preserve"> следует отличать от открытого овального окна. В случае открытого овального окна рядом с дефектом визуализируется лоскут первичной перегородки и сброс крови в режиме </w:t>
      </w:r>
      <w:proofErr w:type="spellStart"/>
      <w:r w:rsidRPr="00643B50">
        <w:rPr>
          <w:rFonts w:ascii="Times New Roman" w:eastAsia="Times New Roman" w:hAnsi="Times New Roman" w:cs="Times New Roman"/>
          <w:color w:val="222222"/>
          <w:sz w:val="27"/>
          <w:szCs w:val="27"/>
          <w:lang w:eastAsia="ru-RU"/>
        </w:rPr>
        <w:t>ЦДКимеет</w:t>
      </w:r>
      <w:proofErr w:type="spellEnd"/>
      <w:r w:rsidRPr="00643B50">
        <w:rPr>
          <w:rFonts w:ascii="Times New Roman" w:eastAsia="Times New Roman" w:hAnsi="Times New Roman" w:cs="Times New Roman"/>
          <w:color w:val="222222"/>
          <w:sz w:val="27"/>
          <w:szCs w:val="27"/>
          <w:lang w:eastAsia="ru-RU"/>
        </w:rPr>
        <w:t xml:space="preserve"> “косой” ход. Вторичный ДМПП может сочетаться с так называемой </w:t>
      </w:r>
      <w:r w:rsidRPr="00643B50">
        <w:rPr>
          <w:rFonts w:ascii="Times New Roman" w:eastAsia="Times New Roman" w:hAnsi="Times New Roman" w:cs="Times New Roman"/>
          <w:i/>
          <w:iCs/>
          <w:color w:val="333333"/>
          <w:sz w:val="27"/>
          <w:szCs w:val="27"/>
          <w:lang w:eastAsia="ru-RU"/>
        </w:rPr>
        <w:t>аневризмой МПП</w:t>
      </w:r>
      <w:r w:rsidRPr="00643B50">
        <w:rPr>
          <w:rFonts w:ascii="Times New Roman" w:eastAsia="Times New Roman" w:hAnsi="Times New Roman" w:cs="Times New Roman"/>
          <w:color w:val="222222"/>
          <w:sz w:val="27"/>
          <w:szCs w:val="27"/>
          <w:lang w:eastAsia="ru-RU"/>
        </w:rPr>
        <w:t>, т.е. выпячивание перегородки вследствие ее истончения или сильного растяжения на глубину более 10 мм. При наличии аневризмы измеряют ее основание и глубину, а также количество и диаметр расположенных в ней ДМПП.</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 xml:space="preserve">Отбор для </w:t>
      </w:r>
      <w:proofErr w:type="spellStart"/>
      <w:r w:rsidRPr="00643B50">
        <w:rPr>
          <w:rFonts w:ascii="Times New Roman" w:eastAsia="Times New Roman" w:hAnsi="Times New Roman" w:cs="Times New Roman"/>
          <w:b/>
          <w:bCs/>
          <w:color w:val="222222"/>
          <w:sz w:val="27"/>
          <w:szCs w:val="27"/>
          <w:lang w:eastAsia="ru-RU"/>
        </w:rPr>
        <w:t>эндоваскулярного</w:t>
      </w:r>
      <w:proofErr w:type="spellEnd"/>
      <w:r w:rsidRPr="00643B50">
        <w:rPr>
          <w:rFonts w:ascii="Times New Roman" w:eastAsia="Times New Roman" w:hAnsi="Times New Roman" w:cs="Times New Roman"/>
          <w:b/>
          <w:bCs/>
          <w:color w:val="222222"/>
          <w:sz w:val="27"/>
          <w:szCs w:val="27"/>
          <w:lang w:eastAsia="ru-RU"/>
        </w:rPr>
        <w:t xml:space="preserve"> закрытия: </w:t>
      </w:r>
      <w:r w:rsidRPr="00643B50">
        <w:rPr>
          <w:rFonts w:ascii="Times New Roman" w:eastAsia="Times New Roman" w:hAnsi="Times New Roman" w:cs="Times New Roman"/>
          <w:color w:val="222222"/>
          <w:sz w:val="27"/>
          <w:szCs w:val="27"/>
          <w:lang w:eastAsia="ru-RU"/>
        </w:rPr>
        <w:t xml:space="preserve">следует определять тип ДМПП – должен быть вторичный, а также нужно измерить края: аортальный (расстояние между краем дефекта и аортой); край до атриовентрикулярного клапана; край до ВПВ и до НПВ (нижнее-задний); задний - между краем дефекта и задней стенкой предсердия; край до верхней правой легочной вены. Длина краев должна быть более 5 мм для </w:t>
      </w:r>
      <w:proofErr w:type="spellStart"/>
      <w:r w:rsidRPr="00643B50">
        <w:rPr>
          <w:rFonts w:ascii="Times New Roman" w:eastAsia="Times New Roman" w:hAnsi="Times New Roman" w:cs="Times New Roman"/>
          <w:color w:val="222222"/>
          <w:sz w:val="27"/>
          <w:szCs w:val="27"/>
          <w:lang w:eastAsia="ru-RU"/>
        </w:rPr>
        <w:t>чрескожного</w:t>
      </w:r>
      <w:proofErr w:type="spellEnd"/>
      <w:r w:rsidRPr="00643B50">
        <w:rPr>
          <w:rFonts w:ascii="Times New Roman" w:eastAsia="Times New Roman" w:hAnsi="Times New Roman" w:cs="Times New Roman"/>
          <w:color w:val="222222"/>
          <w:sz w:val="27"/>
          <w:szCs w:val="27"/>
          <w:lang w:eastAsia="ru-RU"/>
        </w:rPr>
        <w:t xml:space="preserve"> </w:t>
      </w:r>
      <w:proofErr w:type="spellStart"/>
      <w:r w:rsidRPr="00643B50">
        <w:rPr>
          <w:rFonts w:ascii="Times New Roman" w:eastAsia="Times New Roman" w:hAnsi="Times New Roman" w:cs="Times New Roman"/>
          <w:color w:val="222222"/>
          <w:sz w:val="27"/>
          <w:szCs w:val="27"/>
          <w:lang w:eastAsia="ru-RU"/>
        </w:rPr>
        <w:t>транскатетерного</w:t>
      </w:r>
      <w:proofErr w:type="spellEnd"/>
      <w:r w:rsidRPr="00643B50">
        <w:rPr>
          <w:rFonts w:ascii="Times New Roman" w:eastAsia="Times New Roman" w:hAnsi="Times New Roman" w:cs="Times New Roman"/>
          <w:color w:val="222222"/>
          <w:sz w:val="27"/>
          <w:szCs w:val="27"/>
          <w:lang w:eastAsia="ru-RU"/>
        </w:rPr>
        <w:t xml:space="preserve"> закрытия вторичного ДМПП.</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 xml:space="preserve">Сеть </w:t>
      </w:r>
      <w:proofErr w:type="spellStart"/>
      <w:r w:rsidRPr="00643B50">
        <w:rPr>
          <w:rFonts w:ascii="Times New Roman" w:eastAsia="Times New Roman" w:hAnsi="Times New Roman" w:cs="Times New Roman"/>
          <w:b/>
          <w:bCs/>
          <w:color w:val="222222"/>
          <w:sz w:val="27"/>
          <w:szCs w:val="27"/>
          <w:lang w:eastAsia="ru-RU"/>
        </w:rPr>
        <w:t>Хиари</w:t>
      </w:r>
      <w:proofErr w:type="spellEnd"/>
      <w:r w:rsidRPr="00643B50">
        <w:rPr>
          <w:rFonts w:ascii="Times New Roman" w:eastAsia="Times New Roman" w:hAnsi="Times New Roman" w:cs="Times New Roman"/>
          <w:color w:val="222222"/>
          <w:sz w:val="27"/>
          <w:szCs w:val="27"/>
          <w:lang w:eastAsia="ru-RU"/>
        </w:rPr>
        <w:t xml:space="preserve"> представляет собой остаток клапана венозного синуса и проявляется в виде нитевидной структуры в различных местах ПП, в том числе вблизи устья НПВ и коронарного синуса. Следует дифференцировать с мембраной ПП, </w:t>
      </w:r>
      <w:r w:rsidRPr="00643B50">
        <w:rPr>
          <w:rFonts w:ascii="Times New Roman" w:eastAsia="Times New Roman" w:hAnsi="Times New Roman" w:cs="Times New Roman"/>
          <w:color w:val="222222"/>
          <w:sz w:val="27"/>
          <w:szCs w:val="27"/>
          <w:lang w:eastAsia="ru-RU"/>
        </w:rPr>
        <w:lastRenderedPageBreak/>
        <w:t xml:space="preserve">удлиненной Евстахиевой заслонкой.  Важно указывать о наличии дополнительных структур в ПП особенно у пациентов, планирующих </w:t>
      </w:r>
      <w:proofErr w:type="spellStart"/>
      <w:r w:rsidRPr="00643B50">
        <w:rPr>
          <w:rFonts w:ascii="Times New Roman" w:eastAsia="Times New Roman" w:hAnsi="Times New Roman" w:cs="Times New Roman"/>
          <w:color w:val="222222"/>
          <w:sz w:val="27"/>
          <w:szCs w:val="27"/>
          <w:lang w:eastAsia="ru-RU"/>
        </w:rPr>
        <w:t>эндоваскулярное</w:t>
      </w:r>
      <w:proofErr w:type="spellEnd"/>
      <w:r w:rsidRPr="00643B50">
        <w:rPr>
          <w:rFonts w:ascii="Times New Roman" w:eastAsia="Times New Roman" w:hAnsi="Times New Roman" w:cs="Times New Roman"/>
          <w:color w:val="222222"/>
          <w:sz w:val="27"/>
          <w:szCs w:val="27"/>
          <w:lang w:eastAsia="ru-RU"/>
        </w:rPr>
        <w:t xml:space="preserve"> закрытие ДМПП, поскольку они могут мешать прохождению через ПП проводников, катетеров.</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b/>
          <w:bCs/>
          <w:color w:val="222222"/>
          <w:sz w:val="27"/>
          <w:szCs w:val="27"/>
          <w:lang w:eastAsia="ru-RU"/>
        </w:rPr>
        <w:t>Легочная гипертензия</w:t>
      </w:r>
      <w:r w:rsidRPr="00643B50">
        <w:rPr>
          <w:rFonts w:ascii="Times New Roman" w:eastAsia="Times New Roman" w:hAnsi="Times New Roman" w:cs="Times New Roman"/>
          <w:i/>
          <w:iCs/>
          <w:color w:val="333333"/>
          <w:sz w:val="27"/>
          <w:szCs w:val="27"/>
          <w:lang w:eastAsia="ru-RU"/>
        </w:rPr>
        <w:t>.</w:t>
      </w:r>
      <w:r w:rsidRPr="00643B50">
        <w:rPr>
          <w:rFonts w:ascii="Times New Roman" w:eastAsia="Times New Roman" w:hAnsi="Times New Roman" w:cs="Times New Roman"/>
          <w:color w:val="222222"/>
          <w:sz w:val="27"/>
          <w:szCs w:val="27"/>
          <w:lang w:eastAsia="ru-RU"/>
        </w:rPr>
        <w:t xml:space="preserve"> У пациентов с ДМПП высокая легочная гипертензия формируется достаточно поздно, после длительной объемной перегрузки и периода относительной компенсации. При этом развитие высокой легочной гипертензии часто сопровождается значительной дилатацией и дисфункцией ПЖ, схожей с идиопатической легочной артериальной гипертензией. Для </w:t>
      </w:r>
      <w:proofErr w:type="spellStart"/>
      <w:r w:rsidRPr="00643B50">
        <w:rPr>
          <w:rFonts w:ascii="Times New Roman" w:eastAsia="Times New Roman" w:hAnsi="Times New Roman" w:cs="Times New Roman"/>
          <w:color w:val="222222"/>
          <w:sz w:val="27"/>
          <w:szCs w:val="27"/>
          <w:lang w:eastAsia="ru-RU"/>
        </w:rPr>
        <w:t>эхокардиографической</w:t>
      </w:r>
      <w:proofErr w:type="spellEnd"/>
      <w:r w:rsidRPr="00643B50">
        <w:rPr>
          <w:rFonts w:ascii="Times New Roman" w:eastAsia="Times New Roman" w:hAnsi="Times New Roman" w:cs="Times New Roman"/>
          <w:color w:val="222222"/>
          <w:sz w:val="27"/>
          <w:szCs w:val="27"/>
          <w:lang w:eastAsia="ru-RU"/>
        </w:rPr>
        <w:t xml:space="preserve"> диагностики вероятности легочной гипертензии используют методики, описанные в соответствующих руководствах.</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643B50" w:rsidRPr="00643B50" w:rsidRDefault="00643B50" w:rsidP="00643B50">
      <w:pPr>
        <w:spacing w:after="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4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A06F04" id="Прямоугольник 1" o:spid="_x0000_s1026" alt="https://cr.minzdrav.gov.ru/schema/4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wMu9g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JbfAy72AgAA&#10;9w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Дефект </w:t>
      </w:r>
      <w:proofErr w:type="spellStart"/>
      <w:r w:rsidRPr="00643B50">
        <w:rPr>
          <w:rFonts w:ascii="Times New Roman" w:eastAsia="Times New Roman" w:hAnsi="Times New Roman" w:cs="Times New Roman"/>
          <w:color w:val="222222"/>
          <w:sz w:val="27"/>
          <w:szCs w:val="27"/>
          <w:lang w:eastAsia="ru-RU"/>
        </w:rPr>
        <w:t>межпредсердной</w:t>
      </w:r>
      <w:proofErr w:type="spellEnd"/>
      <w:r w:rsidRPr="00643B50">
        <w:rPr>
          <w:rFonts w:ascii="Times New Roman" w:eastAsia="Times New Roman" w:hAnsi="Times New Roman" w:cs="Times New Roman"/>
          <w:color w:val="222222"/>
          <w:sz w:val="27"/>
          <w:szCs w:val="27"/>
          <w:lang w:eastAsia="ru-RU"/>
        </w:rPr>
        <w:t xml:space="preserve"> перегородки (ДМПП) - второй по частоте врожденный порок сердца. При этом пороке с рождения имеется отверстие в перегородке, разделяющей правое и левое предсердие на две отдельные камеры.</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При существовании отверстия в перегородке возникает шунт со сбросом крови слева направо, то есть из левого предсердия в правое, в следствие чего в последнее поступает большой объем крови. В таком случае правое предсердие испытывает нагрузку объемом и со временем в нем повышается давление. Длительное существование большого дефекта между предсердиями приводит к перегрузке малого круга кровообращения и развитию правожелудочковой недостаточности и легочной гипертензии, то есть наносит вред сердцу и легким. Период новорожденности и грудной возраст у подавляющего большинства детей проходит гладко, дети не нуждаются в назначении медикаментозной терапии и хирургической коррекции порока. Маленькие дефекты могут спонтанно закрываться на первом году жизни или в раннем детском возрасте, не требуют </w:t>
      </w:r>
      <w:r w:rsidRPr="00643B50">
        <w:rPr>
          <w:rFonts w:ascii="Times New Roman" w:eastAsia="Times New Roman" w:hAnsi="Times New Roman" w:cs="Times New Roman"/>
          <w:color w:val="222222"/>
          <w:sz w:val="27"/>
          <w:szCs w:val="27"/>
          <w:lang w:eastAsia="ru-RU"/>
        </w:rPr>
        <w:lastRenderedPageBreak/>
        <w:t xml:space="preserve">лечения и не влияют на развитие ребенка. Симптомы перегрузки возникают, как правило при больших дефектах, у детей старше 1 года жизни и проявляются отставанием в физическом развитии у детей, одышкой, тахикардией, снижением толерантности к физическим нагрузкам и частыми бронхолегочными заболеваниями. Возможно также развитие нарушений ритма сердца, в следствие </w:t>
      </w:r>
      <w:proofErr w:type="spellStart"/>
      <w:r w:rsidRPr="00643B50">
        <w:rPr>
          <w:rFonts w:ascii="Times New Roman" w:eastAsia="Times New Roman" w:hAnsi="Times New Roman" w:cs="Times New Roman"/>
          <w:color w:val="222222"/>
          <w:sz w:val="27"/>
          <w:szCs w:val="27"/>
          <w:lang w:eastAsia="ru-RU"/>
        </w:rPr>
        <w:t>перерастяжения</w:t>
      </w:r>
      <w:proofErr w:type="spellEnd"/>
      <w:r w:rsidRPr="00643B50">
        <w:rPr>
          <w:rFonts w:ascii="Times New Roman" w:eastAsia="Times New Roman" w:hAnsi="Times New Roman" w:cs="Times New Roman"/>
          <w:color w:val="222222"/>
          <w:sz w:val="27"/>
          <w:szCs w:val="27"/>
          <w:lang w:eastAsia="ru-RU"/>
        </w:rPr>
        <w:t xml:space="preserve"> полости правого предсердия. У взрослых, при сохранении дефекта между предсердиями могут возникать преходящие нарушения мозгового кровообращения. При наличии варикозного расширения вен нижних конечностей, или склонности к </w:t>
      </w:r>
      <w:proofErr w:type="spellStart"/>
      <w:r w:rsidRPr="00643B50">
        <w:rPr>
          <w:rFonts w:ascii="Times New Roman" w:eastAsia="Times New Roman" w:hAnsi="Times New Roman" w:cs="Times New Roman"/>
          <w:color w:val="222222"/>
          <w:sz w:val="27"/>
          <w:szCs w:val="27"/>
          <w:lang w:eastAsia="ru-RU"/>
        </w:rPr>
        <w:t>тромбообразованию</w:t>
      </w:r>
      <w:proofErr w:type="spellEnd"/>
      <w:r w:rsidRPr="00643B50">
        <w:rPr>
          <w:rFonts w:ascii="Times New Roman" w:eastAsia="Times New Roman" w:hAnsi="Times New Roman" w:cs="Times New Roman"/>
          <w:color w:val="222222"/>
          <w:sz w:val="27"/>
          <w:szCs w:val="27"/>
          <w:lang w:eastAsia="ru-RU"/>
        </w:rPr>
        <w:t xml:space="preserve">, венозная кровь из правого предсердия может сбрасываться в левое и попадать через левый желудочек в аорту, от которой отходят сосуды, питающие головной мозг. Большинство женщин с ДМПП могут выносить беременность, однако при больших дефектах или при наличии таких осложнений, как сердечная недостаточность, легочная гипертензия или аритмии, риск осложненного течения беременности резко возрастает. Качество жизни и ее продолжительность, при наличии дефекта </w:t>
      </w:r>
      <w:proofErr w:type="spellStart"/>
      <w:r w:rsidRPr="00643B50">
        <w:rPr>
          <w:rFonts w:ascii="Times New Roman" w:eastAsia="Times New Roman" w:hAnsi="Times New Roman" w:cs="Times New Roman"/>
          <w:color w:val="222222"/>
          <w:sz w:val="27"/>
          <w:szCs w:val="27"/>
          <w:lang w:eastAsia="ru-RU"/>
        </w:rPr>
        <w:t>межпредсердной</w:t>
      </w:r>
      <w:proofErr w:type="spellEnd"/>
      <w:r w:rsidRPr="00643B50">
        <w:rPr>
          <w:rFonts w:ascii="Times New Roman" w:eastAsia="Times New Roman" w:hAnsi="Times New Roman" w:cs="Times New Roman"/>
          <w:color w:val="222222"/>
          <w:sz w:val="27"/>
          <w:szCs w:val="27"/>
          <w:lang w:eastAsia="ru-RU"/>
        </w:rPr>
        <w:t xml:space="preserve"> перегородки, резко снижаются во взрослом возрасте, как правило, около 30 лет. В редких случаях признаки и симптомы заболевания могут появиться гораздо позже.</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Чтобы избежать подобного "естественного" течения порока, рекомендуют отверстие закрывать хирургическим путем. Выбор хирургического вмешательства зависит от расположения дефекта </w:t>
      </w:r>
      <w:proofErr w:type="spellStart"/>
      <w:r w:rsidRPr="00643B50">
        <w:rPr>
          <w:rFonts w:ascii="Times New Roman" w:eastAsia="Times New Roman" w:hAnsi="Times New Roman" w:cs="Times New Roman"/>
          <w:color w:val="222222"/>
          <w:sz w:val="27"/>
          <w:szCs w:val="27"/>
          <w:lang w:eastAsia="ru-RU"/>
        </w:rPr>
        <w:t>межпредсердной</w:t>
      </w:r>
      <w:proofErr w:type="spellEnd"/>
      <w:r w:rsidRPr="00643B50">
        <w:rPr>
          <w:rFonts w:ascii="Times New Roman" w:eastAsia="Times New Roman" w:hAnsi="Times New Roman" w:cs="Times New Roman"/>
          <w:color w:val="222222"/>
          <w:sz w:val="27"/>
          <w:szCs w:val="27"/>
          <w:lang w:eastAsia="ru-RU"/>
        </w:rPr>
        <w:t xml:space="preserve"> перегородки, сочетания его с другими аномалиями развития сердца и определяется врачом.</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Выделяют:</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 «вторичный» ДМПП – располагается в центре </w:t>
      </w:r>
      <w:proofErr w:type="spellStart"/>
      <w:r w:rsidRPr="00643B50">
        <w:rPr>
          <w:rFonts w:ascii="Times New Roman" w:eastAsia="Times New Roman" w:hAnsi="Times New Roman" w:cs="Times New Roman"/>
          <w:color w:val="222222"/>
          <w:sz w:val="27"/>
          <w:szCs w:val="27"/>
          <w:lang w:eastAsia="ru-RU"/>
        </w:rPr>
        <w:t>межпредсердной</w:t>
      </w:r>
      <w:proofErr w:type="spellEnd"/>
      <w:r w:rsidRPr="00643B50">
        <w:rPr>
          <w:rFonts w:ascii="Times New Roman" w:eastAsia="Times New Roman" w:hAnsi="Times New Roman" w:cs="Times New Roman"/>
          <w:color w:val="222222"/>
          <w:sz w:val="27"/>
          <w:szCs w:val="27"/>
          <w:lang w:eastAsia="ru-RU"/>
        </w:rPr>
        <w:t xml:space="preserve"> перегородки, имеет края со всех сторон;</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«первичный» ДМПП – располагается в нижней части перегородки, прилегает к атриовентрикулярным клапанам и как правило, является частью более сложного врожденного порока сердца;</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дефект венозного синуса – локализуется в верхней части перегородки, встречается редко;</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дефект коронарного синуса – представляет собой дефект между коронарным синусом, который является частью венозной системы сердца, и левым предсердием.</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lastRenderedPageBreak/>
        <w:t xml:space="preserve">Возможны несколько видов хирургических вмешательств по устранению дефекта </w:t>
      </w:r>
      <w:proofErr w:type="spellStart"/>
      <w:r w:rsidRPr="00643B50">
        <w:rPr>
          <w:rFonts w:ascii="Times New Roman" w:eastAsia="Times New Roman" w:hAnsi="Times New Roman" w:cs="Times New Roman"/>
          <w:color w:val="222222"/>
          <w:sz w:val="27"/>
          <w:szCs w:val="27"/>
          <w:lang w:eastAsia="ru-RU"/>
        </w:rPr>
        <w:t>межпредсердной</w:t>
      </w:r>
      <w:proofErr w:type="spellEnd"/>
      <w:r w:rsidRPr="00643B50">
        <w:rPr>
          <w:rFonts w:ascii="Times New Roman" w:eastAsia="Times New Roman" w:hAnsi="Times New Roman" w:cs="Times New Roman"/>
          <w:color w:val="222222"/>
          <w:sz w:val="27"/>
          <w:szCs w:val="27"/>
          <w:lang w:eastAsia="ru-RU"/>
        </w:rPr>
        <w:t xml:space="preserve"> перегородки:</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xml:space="preserve">- закрытие дефекта "безоперационным" методом – то есть доступом через сосуд, без разрезов на теле. При таком методе дефект закрывают специальным устройством в виде зонтика – </w:t>
      </w:r>
      <w:proofErr w:type="spellStart"/>
      <w:r w:rsidRPr="00643B50">
        <w:rPr>
          <w:rFonts w:ascii="Times New Roman" w:eastAsia="Times New Roman" w:hAnsi="Times New Roman" w:cs="Times New Roman"/>
          <w:color w:val="222222"/>
          <w:sz w:val="27"/>
          <w:szCs w:val="27"/>
          <w:lang w:eastAsia="ru-RU"/>
        </w:rPr>
        <w:t>окклюдером</w:t>
      </w:r>
      <w:proofErr w:type="spellEnd"/>
      <w:r w:rsidRPr="00643B50">
        <w:rPr>
          <w:rFonts w:ascii="Times New Roman" w:eastAsia="Times New Roman" w:hAnsi="Times New Roman" w:cs="Times New Roman"/>
          <w:color w:val="222222"/>
          <w:sz w:val="27"/>
          <w:szCs w:val="27"/>
          <w:lang w:eastAsia="ru-RU"/>
        </w:rPr>
        <w:t>***, который проводят по катетеру в сложенном виде, и раскрывают в предсердии, пройдя через дефект;</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 пластика ДМПП в условиях искусственного кровообращения – операция на открытом сердце, в ходе которой дефект закрывается заплатой.</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Сегодня оба способа широко применяются с отличными результатами. Выбор способа закрытия дефекта зависит от ряда факторов и определяется совместно кардиологом и кардиохирургом. В любом случае вмешательство не носит экстренный хар</w:t>
      </w:r>
      <w:bookmarkStart w:id="0" w:name="_GoBack"/>
      <w:bookmarkEnd w:id="0"/>
      <w:r w:rsidRPr="00643B50">
        <w:rPr>
          <w:rFonts w:ascii="Times New Roman" w:eastAsia="Times New Roman" w:hAnsi="Times New Roman" w:cs="Times New Roman"/>
          <w:color w:val="222222"/>
          <w:sz w:val="27"/>
          <w:szCs w:val="27"/>
          <w:lang w:eastAsia="ru-RU"/>
        </w:rPr>
        <w:t>актер, сроки выполнения операции можно заранее спланировать. После успешно выполненной операции симптомы заболевания исчезают, качество жизни не страдает.</w:t>
      </w:r>
    </w:p>
    <w:p w:rsidR="00643B50" w:rsidRPr="00643B50" w:rsidRDefault="00643B50" w:rsidP="00643B5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43B50">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43B50" w:rsidRPr="00643B50" w:rsidRDefault="00643B50" w:rsidP="00643B50">
      <w:pPr>
        <w:spacing w:after="240" w:line="390" w:lineRule="atLeast"/>
        <w:jc w:val="both"/>
        <w:rPr>
          <w:rFonts w:ascii="Times New Roman" w:eastAsia="Times New Roman" w:hAnsi="Times New Roman" w:cs="Times New Roman"/>
          <w:color w:val="222222"/>
          <w:sz w:val="27"/>
          <w:szCs w:val="27"/>
          <w:lang w:eastAsia="ru-RU"/>
        </w:rPr>
      </w:pPr>
      <w:r w:rsidRPr="00643B50">
        <w:rPr>
          <w:rFonts w:ascii="Times New Roman" w:eastAsia="Times New Roman" w:hAnsi="Times New Roman" w:cs="Times New Roman"/>
          <w:color w:val="222222"/>
          <w:sz w:val="27"/>
          <w:szCs w:val="27"/>
          <w:lang w:eastAsia="ru-RU"/>
        </w:rPr>
        <w:t>Не применяются.</w:t>
      </w:r>
    </w:p>
    <w:p w:rsidR="004A4B1F" w:rsidRDefault="004A4B1F"/>
    <w:sectPr w:rsidR="004A4B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93F01"/>
    <w:multiLevelType w:val="multilevel"/>
    <w:tmpl w:val="809AF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746AF8"/>
    <w:multiLevelType w:val="multilevel"/>
    <w:tmpl w:val="E700A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8205D4"/>
    <w:multiLevelType w:val="multilevel"/>
    <w:tmpl w:val="9FBC5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9441B1"/>
    <w:multiLevelType w:val="multilevel"/>
    <w:tmpl w:val="CA6C3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D47152"/>
    <w:multiLevelType w:val="multilevel"/>
    <w:tmpl w:val="68340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730E21"/>
    <w:multiLevelType w:val="multilevel"/>
    <w:tmpl w:val="91A88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B32873"/>
    <w:multiLevelType w:val="multilevel"/>
    <w:tmpl w:val="14B26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CC2D5E"/>
    <w:multiLevelType w:val="multilevel"/>
    <w:tmpl w:val="6D30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70378F"/>
    <w:multiLevelType w:val="multilevel"/>
    <w:tmpl w:val="75D28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5346C1"/>
    <w:multiLevelType w:val="multilevel"/>
    <w:tmpl w:val="2726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EB5B72"/>
    <w:multiLevelType w:val="multilevel"/>
    <w:tmpl w:val="E392E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7350E70"/>
    <w:multiLevelType w:val="multilevel"/>
    <w:tmpl w:val="0AEE8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D3236E"/>
    <w:multiLevelType w:val="multilevel"/>
    <w:tmpl w:val="FCFE2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387B99"/>
    <w:multiLevelType w:val="multilevel"/>
    <w:tmpl w:val="DE563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98370B"/>
    <w:multiLevelType w:val="multilevel"/>
    <w:tmpl w:val="DDD2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2085477"/>
    <w:multiLevelType w:val="multilevel"/>
    <w:tmpl w:val="3FA65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1752D1"/>
    <w:multiLevelType w:val="multilevel"/>
    <w:tmpl w:val="A462A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86D21BE"/>
    <w:multiLevelType w:val="multilevel"/>
    <w:tmpl w:val="621AE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7C3B90"/>
    <w:multiLevelType w:val="multilevel"/>
    <w:tmpl w:val="81F4F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9946E4"/>
    <w:multiLevelType w:val="multilevel"/>
    <w:tmpl w:val="A552B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560AFF"/>
    <w:multiLevelType w:val="multilevel"/>
    <w:tmpl w:val="05246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761EB0"/>
    <w:multiLevelType w:val="multilevel"/>
    <w:tmpl w:val="DA36F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9A72FE"/>
    <w:multiLevelType w:val="multilevel"/>
    <w:tmpl w:val="998C1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D9272E"/>
    <w:multiLevelType w:val="multilevel"/>
    <w:tmpl w:val="B5680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0EE65E7"/>
    <w:multiLevelType w:val="multilevel"/>
    <w:tmpl w:val="21EA8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2AC1D08"/>
    <w:multiLevelType w:val="multilevel"/>
    <w:tmpl w:val="E2D47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462526D"/>
    <w:multiLevelType w:val="multilevel"/>
    <w:tmpl w:val="C32E7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6342C0"/>
    <w:multiLevelType w:val="multilevel"/>
    <w:tmpl w:val="25A2F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65B78F8"/>
    <w:multiLevelType w:val="multilevel"/>
    <w:tmpl w:val="2158A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7405B97"/>
    <w:multiLevelType w:val="multilevel"/>
    <w:tmpl w:val="1310B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7A319A8"/>
    <w:multiLevelType w:val="multilevel"/>
    <w:tmpl w:val="F1D63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AC610DF"/>
    <w:multiLevelType w:val="multilevel"/>
    <w:tmpl w:val="E8BE8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B5035A1"/>
    <w:multiLevelType w:val="multilevel"/>
    <w:tmpl w:val="54DE5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0A1044"/>
    <w:multiLevelType w:val="multilevel"/>
    <w:tmpl w:val="69EE6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5E51E02"/>
    <w:multiLevelType w:val="multilevel"/>
    <w:tmpl w:val="E58A7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6B6741F"/>
    <w:multiLevelType w:val="multilevel"/>
    <w:tmpl w:val="4F587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84C40FC"/>
    <w:multiLevelType w:val="multilevel"/>
    <w:tmpl w:val="94F87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A0271B3"/>
    <w:multiLevelType w:val="multilevel"/>
    <w:tmpl w:val="6F6CE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AC3532B"/>
    <w:multiLevelType w:val="multilevel"/>
    <w:tmpl w:val="B9544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BD8541F"/>
    <w:multiLevelType w:val="multilevel"/>
    <w:tmpl w:val="BC302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C2A3988"/>
    <w:multiLevelType w:val="multilevel"/>
    <w:tmpl w:val="B2644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0A513C2"/>
    <w:multiLevelType w:val="multilevel"/>
    <w:tmpl w:val="577E1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0CE2571"/>
    <w:multiLevelType w:val="multilevel"/>
    <w:tmpl w:val="50A08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20B2B95"/>
    <w:multiLevelType w:val="multilevel"/>
    <w:tmpl w:val="771CE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386087C"/>
    <w:multiLevelType w:val="multilevel"/>
    <w:tmpl w:val="43022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4935C61"/>
    <w:multiLevelType w:val="multilevel"/>
    <w:tmpl w:val="5E5ED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4FD30DE"/>
    <w:multiLevelType w:val="multilevel"/>
    <w:tmpl w:val="DB8AD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6FA7336"/>
    <w:multiLevelType w:val="multilevel"/>
    <w:tmpl w:val="84588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DAD7C57"/>
    <w:multiLevelType w:val="multilevel"/>
    <w:tmpl w:val="F398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F197DB8"/>
    <w:multiLevelType w:val="multilevel"/>
    <w:tmpl w:val="8264A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0CC3244"/>
    <w:multiLevelType w:val="multilevel"/>
    <w:tmpl w:val="37F88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19A2A63"/>
    <w:multiLevelType w:val="multilevel"/>
    <w:tmpl w:val="C148A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2272D1B"/>
    <w:multiLevelType w:val="multilevel"/>
    <w:tmpl w:val="3B2EC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2CB63BF"/>
    <w:multiLevelType w:val="multilevel"/>
    <w:tmpl w:val="E6447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2E41023"/>
    <w:multiLevelType w:val="multilevel"/>
    <w:tmpl w:val="A49E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4282E35"/>
    <w:multiLevelType w:val="multilevel"/>
    <w:tmpl w:val="C4188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6AA4AA8"/>
    <w:multiLevelType w:val="multilevel"/>
    <w:tmpl w:val="BD669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95A694A"/>
    <w:multiLevelType w:val="multilevel"/>
    <w:tmpl w:val="283AA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9886302"/>
    <w:multiLevelType w:val="multilevel"/>
    <w:tmpl w:val="F92C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A3F2FF7"/>
    <w:multiLevelType w:val="multilevel"/>
    <w:tmpl w:val="9BE07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DB166BB"/>
    <w:multiLevelType w:val="multilevel"/>
    <w:tmpl w:val="BCFA5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DCC7A72"/>
    <w:multiLevelType w:val="multilevel"/>
    <w:tmpl w:val="62F48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11877C7"/>
    <w:multiLevelType w:val="multilevel"/>
    <w:tmpl w:val="9A040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6241CF4"/>
    <w:multiLevelType w:val="multilevel"/>
    <w:tmpl w:val="F9CCC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92D145C"/>
    <w:multiLevelType w:val="multilevel"/>
    <w:tmpl w:val="69568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97D1458"/>
    <w:multiLevelType w:val="multilevel"/>
    <w:tmpl w:val="493AA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A2A5DE3"/>
    <w:multiLevelType w:val="multilevel"/>
    <w:tmpl w:val="4B72C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D5E5C99"/>
    <w:multiLevelType w:val="multilevel"/>
    <w:tmpl w:val="51767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E5F5E4B"/>
    <w:multiLevelType w:val="multilevel"/>
    <w:tmpl w:val="54220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EBD787B"/>
    <w:multiLevelType w:val="multilevel"/>
    <w:tmpl w:val="CA92F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F054283"/>
    <w:multiLevelType w:val="multilevel"/>
    <w:tmpl w:val="A330E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FDF69E8"/>
    <w:multiLevelType w:val="multilevel"/>
    <w:tmpl w:val="5D68E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7"/>
  </w:num>
  <w:num w:numId="3">
    <w:abstractNumId w:val="31"/>
  </w:num>
  <w:num w:numId="4">
    <w:abstractNumId w:val="6"/>
  </w:num>
  <w:num w:numId="5">
    <w:abstractNumId w:val="29"/>
  </w:num>
  <w:num w:numId="6">
    <w:abstractNumId w:val="20"/>
  </w:num>
  <w:num w:numId="7">
    <w:abstractNumId w:val="59"/>
  </w:num>
  <w:num w:numId="8">
    <w:abstractNumId w:val="42"/>
  </w:num>
  <w:num w:numId="9">
    <w:abstractNumId w:val="8"/>
  </w:num>
  <w:num w:numId="10">
    <w:abstractNumId w:val="16"/>
  </w:num>
  <w:num w:numId="11">
    <w:abstractNumId w:val="66"/>
  </w:num>
  <w:num w:numId="12">
    <w:abstractNumId w:val="60"/>
  </w:num>
  <w:num w:numId="13">
    <w:abstractNumId w:val="9"/>
  </w:num>
  <w:num w:numId="14">
    <w:abstractNumId w:val="71"/>
  </w:num>
  <w:num w:numId="15">
    <w:abstractNumId w:val="30"/>
  </w:num>
  <w:num w:numId="16">
    <w:abstractNumId w:val="69"/>
  </w:num>
  <w:num w:numId="17">
    <w:abstractNumId w:val="23"/>
  </w:num>
  <w:num w:numId="18">
    <w:abstractNumId w:val="15"/>
  </w:num>
  <w:num w:numId="19">
    <w:abstractNumId w:val="40"/>
  </w:num>
  <w:num w:numId="20">
    <w:abstractNumId w:val="61"/>
  </w:num>
  <w:num w:numId="21">
    <w:abstractNumId w:val="33"/>
  </w:num>
  <w:num w:numId="22">
    <w:abstractNumId w:val="41"/>
  </w:num>
  <w:num w:numId="23">
    <w:abstractNumId w:val="50"/>
  </w:num>
  <w:num w:numId="24">
    <w:abstractNumId w:val="67"/>
  </w:num>
  <w:num w:numId="25">
    <w:abstractNumId w:val="3"/>
  </w:num>
  <w:num w:numId="26">
    <w:abstractNumId w:val="19"/>
  </w:num>
  <w:num w:numId="27">
    <w:abstractNumId w:val="1"/>
  </w:num>
  <w:num w:numId="28">
    <w:abstractNumId w:val="62"/>
  </w:num>
  <w:num w:numId="29">
    <w:abstractNumId w:val="53"/>
  </w:num>
  <w:num w:numId="30">
    <w:abstractNumId w:val="63"/>
  </w:num>
  <w:num w:numId="31">
    <w:abstractNumId w:val="43"/>
  </w:num>
  <w:num w:numId="32">
    <w:abstractNumId w:val="68"/>
  </w:num>
  <w:num w:numId="33">
    <w:abstractNumId w:val="5"/>
  </w:num>
  <w:num w:numId="34">
    <w:abstractNumId w:val="32"/>
  </w:num>
  <w:num w:numId="35">
    <w:abstractNumId w:val="27"/>
  </w:num>
  <w:num w:numId="36">
    <w:abstractNumId w:val="70"/>
  </w:num>
  <w:num w:numId="37">
    <w:abstractNumId w:val="47"/>
  </w:num>
  <w:num w:numId="38">
    <w:abstractNumId w:val="44"/>
  </w:num>
  <w:num w:numId="39">
    <w:abstractNumId w:val="28"/>
  </w:num>
  <w:num w:numId="40">
    <w:abstractNumId w:val="52"/>
  </w:num>
  <w:num w:numId="41">
    <w:abstractNumId w:val="21"/>
  </w:num>
  <w:num w:numId="42">
    <w:abstractNumId w:val="34"/>
  </w:num>
  <w:num w:numId="43">
    <w:abstractNumId w:val="17"/>
  </w:num>
  <w:num w:numId="44">
    <w:abstractNumId w:val="13"/>
  </w:num>
  <w:num w:numId="45">
    <w:abstractNumId w:val="37"/>
  </w:num>
  <w:num w:numId="46">
    <w:abstractNumId w:val="64"/>
  </w:num>
  <w:num w:numId="47">
    <w:abstractNumId w:val="49"/>
  </w:num>
  <w:num w:numId="48">
    <w:abstractNumId w:val="65"/>
  </w:num>
  <w:num w:numId="49">
    <w:abstractNumId w:val="54"/>
  </w:num>
  <w:num w:numId="50">
    <w:abstractNumId w:val="55"/>
  </w:num>
  <w:num w:numId="51">
    <w:abstractNumId w:val="46"/>
  </w:num>
  <w:num w:numId="52">
    <w:abstractNumId w:val="39"/>
  </w:num>
  <w:num w:numId="53">
    <w:abstractNumId w:val="38"/>
  </w:num>
  <w:num w:numId="54">
    <w:abstractNumId w:val="11"/>
  </w:num>
  <w:num w:numId="55">
    <w:abstractNumId w:val="2"/>
  </w:num>
  <w:num w:numId="56">
    <w:abstractNumId w:val="18"/>
  </w:num>
  <w:num w:numId="57">
    <w:abstractNumId w:val="57"/>
  </w:num>
  <w:num w:numId="58">
    <w:abstractNumId w:val="56"/>
  </w:num>
  <w:num w:numId="59">
    <w:abstractNumId w:val="51"/>
  </w:num>
  <w:num w:numId="60">
    <w:abstractNumId w:val="10"/>
  </w:num>
  <w:num w:numId="61">
    <w:abstractNumId w:val="45"/>
  </w:num>
  <w:num w:numId="62">
    <w:abstractNumId w:val="25"/>
  </w:num>
  <w:num w:numId="63">
    <w:abstractNumId w:val="0"/>
  </w:num>
  <w:num w:numId="64">
    <w:abstractNumId w:val="4"/>
  </w:num>
  <w:num w:numId="65">
    <w:abstractNumId w:val="14"/>
  </w:num>
  <w:num w:numId="66">
    <w:abstractNumId w:val="24"/>
  </w:num>
  <w:num w:numId="67">
    <w:abstractNumId w:val="58"/>
  </w:num>
  <w:num w:numId="68">
    <w:abstractNumId w:val="12"/>
  </w:num>
  <w:num w:numId="69">
    <w:abstractNumId w:val="22"/>
  </w:num>
  <w:num w:numId="70">
    <w:abstractNumId w:val="26"/>
  </w:num>
  <w:num w:numId="71">
    <w:abstractNumId w:val="36"/>
  </w:num>
  <w:num w:numId="72">
    <w:abstractNumId w:val="4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445"/>
    <w:rsid w:val="004A4B1F"/>
    <w:rsid w:val="00643B50"/>
    <w:rsid w:val="00E144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EEE209-353D-4546-9604-F2A75D4D9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43B5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43B5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3B5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43B50"/>
    <w:rPr>
      <w:rFonts w:ascii="Times New Roman" w:eastAsia="Times New Roman" w:hAnsi="Times New Roman" w:cs="Times New Roman"/>
      <w:b/>
      <w:bCs/>
      <w:sz w:val="36"/>
      <w:szCs w:val="36"/>
      <w:lang w:eastAsia="ru-RU"/>
    </w:rPr>
  </w:style>
  <w:style w:type="paragraph" w:customStyle="1" w:styleId="msonormal0">
    <w:name w:val="msonormal"/>
    <w:basedOn w:val="a"/>
    <w:rsid w:val="00643B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643B50"/>
  </w:style>
  <w:style w:type="paragraph" w:styleId="a3">
    <w:name w:val="Normal (Web)"/>
    <w:basedOn w:val="a"/>
    <w:uiPriority w:val="99"/>
    <w:semiHidden/>
    <w:unhideWhenUsed/>
    <w:rsid w:val="00643B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43B50"/>
    <w:rPr>
      <w:b/>
      <w:bCs/>
    </w:rPr>
  </w:style>
  <w:style w:type="character" w:styleId="a5">
    <w:name w:val="Emphasis"/>
    <w:basedOn w:val="a0"/>
    <w:uiPriority w:val="20"/>
    <w:qFormat/>
    <w:rsid w:val="00643B50"/>
    <w:rPr>
      <w:i/>
      <w:iCs/>
    </w:rPr>
  </w:style>
  <w:style w:type="character" w:styleId="a6">
    <w:name w:val="Hyperlink"/>
    <w:basedOn w:val="a0"/>
    <w:uiPriority w:val="99"/>
    <w:semiHidden/>
    <w:unhideWhenUsed/>
    <w:rsid w:val="00643B50"/>
    <w:rPr>
      <w:color w:val="0000FF"/>
      <w:u w:val="single"/>
    </w:rPr>
  </w:style>
  <w:style w:type="character" w:styleId="a7">
    <w:name w:val="FollowedHyperlink"/>
    <w:basedOn w:val="a0"/>
    <w:uiPriority w:val="99"/>
    <w:semiHidden/>
    <w:unhideWhenUsed/>
    <w:rsid w:val="00643B5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850638">
      <w:bodyDiv w:val="1"/>
      <w:marLeft w:val="0"/>
      <w:marRight w:val="0"/>
      <w:marTop w:val="0"/>
      <w:marBottom w:val="0"/>
      <w:divBdr>
        <w:top w:val="none" w:sz="0" w:space="0" w:color="auto"/>
        <w:left w:val="none" w:sz="0" w:space="0" w:color="auto"/>
        <w:bottom w:val="none" w:sz="0" w:space="0" w:color="auto"/>
        <w:right w:val="none" w:sz="0" w:space="0" w:color="auto"/>
      </w:divBdr>
      <w:divsChild>
        <w:div w:id="578297008">
          <w:marLeft w:val="0"/>
          <w:marRight w:val="0"/>
          <w:marTop w:val="0"/>
          <w:marBottom w:val="0"/>
          <w:divBdr>
            <w:top w:val="none" w:sz="0" w:space="0" w:color="auto"/>
            <w:left w:val="none" w:sz="0" w:space="0" w:color="auto"/>
            <w:bottom w:val="single" w:sz="36" w:space="0" w:color="D3D3E8"/>
            <w:right w:val="none" w:sz="0" w:space="0" w:color="auto"/>
          </w:divBdr>
          <w:divsChild>
            <w:div w:id="344677877">
              <w:marLeft w:val="0"/>
              <w:marRight w:val="0"/>
              <w:marTop w:val="0"/>
              <w:marBottom w:val="0"/>
              <w:divBdr>
                <w:top w:val="none" w:sz="0" w:space="0" w:color="auto"/>
                <w:left w:val="none" w:sz="0" w:space="0" w:color="auto"/>
                <w:bottom w:val="none" w:sz="0" w:space="0" w:color="auto"/>
                <w:right w:val="none" w:sz="0" w:space="0" w:color="auto"/>
              </w:divBdr>
              <w:divsChild>
                <w:div w:id="712080177">
                  <w:marLeft w:val="0"/>
                  <w:marRight w:val="0"/>
                  <w:marTop w:val="0"/>
                  <w:marBottom w:val="0"/>
                  <w:divBdr>
                    <w:top w:val="none" w:sz="0" w:space="0" w:color="auto"/>
                    <w:left w:val="none" w:sz="0" w:space="0" w:color="auto"/>
                    <w:bottom w:val="none" w:sz="0" w:space="0" w:color="auto"/>
                    <w:right w:val="none" w:sz="0" w:space="0" w:color="auto"/>
                  </w:divBdr>
                </w:div>
                <w:div w:id="930891215">
                  <w:marLeft w:val="600"/>
                  <w:marRight w:val="450"/>
                  <w:marTop w:val="0"/>
                  <w:marBottom w:val="0"/>
                  <w:divBdr>
                    <w:top w:val="none" w:sz="0" w:space="0" w:color="auto"/>
                    <w:left w:val="none" w:sz="0" w:space="0" w:color="auto"/>
                    <w:bottom w:val="none" w:sz="0" w:space="0" w:color="auto"/>
                    <w:right w:val="none" w:sz="0" w:space="0" w:color="auto"/>
                  </w:divBdr>
                  <w:divsChild>
                    <w:div w:id="1183977217">
                      <w:marLeft w:val="0"/>
                      <w:marRight w:val="0"/>
                      <w:marTop w:val="0"/>
                      <w:marBottom w:val="150"/>
                      <w:divBdr>
                        <w:top w:val="none" w:sz="0" w:space="0" w:color="auto"/>
                        <w:left w:val="none" w:sz="0" w:space="0" w:color="auto"/>
                        <w:bottom w:val="none" w:sz="0" w:space="0" w:color="auto"/>
                        <w:right w:val="none" w:sz="0" w:space="0" w:color="auto"/>
                      </w:divBdr>
                    </w:div>
                    <w:div w:id="619578821">
                      <w:marLeft w:val="0"/>
                      <w:marRight w:val="0"/>
                      <w:marTop w:val="0"/>
                      <w:marBottom w:val="150"/>
                      <w:divBdr>
                        <w:top w:val="none" w:sz="0" w:space="0" w:color="auto"/>
                        <w:left w:val="none" w:sz="0" w:space="0" w:color="auto"/>
                        <w:bottom w:val="none" w:sz="0" w:space="0" w:color="auto"/>
                        <w:right w:val="none" w:sz="0" w:space="0" w:color="auto"/>
                      </w:divBdr>
                    </w:div>
                    <w:div w:id="1643653641">
                      <w:marLeft w:val="0"/>
                      <w:marRight w:val="0"/>
                      <w:marTop w:val="0"/>
                      <w:marBottom w:val="150"/>
                      <w:divBdr>
                        <w:top w:val="none" w:sz="0" w:space="0" w:color="auto"/>
                        <w:left w:val="none" w:sz="0" w:space="0" w:color="auto"/>
                        <w:bottom w:val="none" w:sz="0" w:space="0" w:color="auto"/>
                        <w:right w:val="none" w:sz="0" w:space="0" w:color="auto"/>
                      </w:divBdr>
                    </w:div>
                  </w:divsChild>
                </w:div>
                <w:div w:id="781614271">
                  <w:marLeft w:val="600"/>
                  <w:marRight w:val="450"/>
                  <w:marTop w:val="0"/>
                  <w:marBottom w:val="0"/>
                  <w:divBdr>
                    <w:top w:val="none" w:sz="0" w:space="0" w:color="auto"/>
                    <w:left w:val="none" w:sz="0" w:space="0" w:color="auto"/>
                    <w:bottom w:val="none" w:sz="0" w:space="0" w:color="auto"/>
                    <w:right w:val="none" w:sz="0" w:space="0" w:color="auto"/>
                  </w:divBdr>
                  <w:divsChild>
                    <w:div w:id="626469498">
                      <w:marLeft w:val="0"/>
                      <w:marRight w:val="0"/>
                      <w:marTop w:val="0"/>
                      <w:marBottom w:val="150"/>
                      <w:divBdr>
                        <w:top w:val="none" w:sz="0" w:space="0" w:color="auto"/>
                        <w:left w:val="none" w:sz="0" w:space="0" w:color="auto"/>
                        <w:bottom w:val="none" w:sz="0" w:space="0" w:color="auto"/>
                        <w:right w:val="none" w:sz="0" w:space="0" w:color="auto"/>
                      </w:divBdr>
                    </w:div>
                    <w:div w:id="376584003">
                      <w:marLeft w:val="0"/>
                      <w:marRight w:val="0"/>
                      <w:marTop w:val="0"/>
                      <w:marBottom w:val="150"/>
                      <w:divBdr>
                        <w:top w:val="none" w:sz="0" w:space="0" w:color="auto"/>
                        <w:left w:val="none" w:sz="0" w:space="0" w:color="auto"/>
                        <w:bottom w:val="none" w:sz="0" w:space="0" w:color="auto"/>
                        <w:right w:val="none" w:sz="0" w:space="0" w:color="auto"/>
                      </w:divBdr>
                    </w:div>
                  </w:divsChild>
                </w:div>
                <w:div w:id="882718147">
                  <w:marLeft w:val="0"/>
                  <w:marRight w:val="450"/>
                  <w:marTop w:val="0"/>
                  <w:marBottom w:val="0"/>
                  <w:divBdr>
                    <w:top w:val="none" w:sz="0" w:space="0" w:color="auto"/>
                    <w:left w:val="none" w:sz="0" w:space="0" w:color="auto"/>
                    <w:bottom w:val="none" w:sz="0" w:space="0" w:color="auto"/>
                    <w:right w:val="none" w:sz="0" w:space="0" w:color="auto"/>
                  </w:divBdr>
                  <w:divsChild>
                    <w:div w:id="865680752">
                      <w:marLeft w:val="0"/>
                      <w:marRight w:val="0"/>
                      <w:marTop w:val="0"/>
                      <w:marBottom w:val="150"/>
                      <w:divBdr>
                        <w:top w:val="none" w:sz="0" w:space="0" w:color="auto"/>
                        <w:left w:val="none" w:sz="0" w:space="0" w:color="auto"/>
                        <w:bottom w:val="none" w:sz="0" w:space="0" w:color="auto"/>
                        <w:right w:val="none" w:sz="0" w:space="0" w:color="auto"/>
                      </w:divBdr>
                    </w:div>
                    <w:div w:id="34722238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00039872">
          <w:marLeft w:val="0"/>
          <w:marRight w:val="0"/>
          <w:marTop w:val="0"/>
          <w:marBottom w:val="0"/>
          <w:divBdr>
            <w:top w:val="none" w:sz="0" w:space="0" w:color="auto"/>
            <w:left w:val="none" w:sz="0" w:space="0" w:color="auto"/>
            <w:bottom w:val="none" w:sz="0" w:space="0" w:color="auto"/>
            <w:right w:val="none" w:sz="0" w:space="0" w:color="auto"/>
          </w:divBdr>
          <w:divsChild>
            <w:div w:id="1378243661">
              <w:marLeft w:val="0"/>
              <w:marRight w:val="0"/>
              <w:marTop w:val="0"/>
              <w:marBottom w:val="0"/>
              <w:divBdr>
                <w:top w:val="none" w:sz="0" w:space="0" w:color="auto"/>
                <w:left w:val="none" w:sz="0" w:space="0" w:color="auto"/>
                <w:bottom w:val="none" w:sz="0" w:space="0" w:color="auto"/>
                <w:right w:val="none" w:sz="0" w:space="0" w:color="auto"/>
              </w:divBdr>
              <w:divsChild>
                <w:div w:id="737827929">
                  <w:marLeft w:val="0"/>
                  <w:marRight w:val="0"/>
                  <w:marTop w:val="0"/>
                  <w:marBottom w:val="0"/>
                  <w:divBdr>
                    <w:top w:val="none" w:sz="0" w:space="0" w:color="auto"/>
                    <w:left w:val="none" w:sz="0" w:space="0" w:color="auto"/>
                    <w:bottom w:val="none" w:sz="0" w:space="0" w:color="auto"/>
                    <w:right w:val="none" w:sz="0" w:space="0" w:color="auto"/>
                  </w:divBdr>
                  <w:divsChild>
                    <w:div w:id="308437187">
                      <w:marLeft w:val="0"/>
                      <w:marRight w:val="0"/>
                      <w:marTop w:val="0"/>
                      <w:marBottom w:val="0"/>
                      <w:divBdr>
                        <w:top w:val="none" w:sz="0" w:space="0" w:color="auto"/>
                        <w:left w:val="none" w:sz="0" w:space="0" w:color="auto"/>
                        <w:bottom w:val="none" w:sz="0" w:space="0" w:color="auto"/>
                        <w:right w:val="none" w:sz="0" w:space="0" w:color="auto"/>
                      </w:divBdr>
                      <w:divsChild>
                        <w:div w:id="96129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1036">
                  <w:marLeft w:val="0"/>
                  <w:marRight w:val="0"/>
                  <w:marTop w:val="0"/>
                  <w:marBottom w:val="0"/>
                  <w:divBdr>
                    <w:top w:val="none" w:sz="0" w:space="0" w:color="auto"/>
                    <w:left w:val="none" w:sz="0" w:space="0" w:color="auto"/>
                    <w:bottom w:val="none" w:sz="0" w:space="0" w:color="auto"/>
                    <w:right w:val="none" w:sz="0" w:space="0" w:color="auto"/>
                  </w:divBdr>
                  <w:divsChild>
                    <w:div w:id="1832409224">
                      <w:marLeft w:val="0"/>
                      <w:marRight w:val="0"/>
                      <w:marTop w:val="0"/>
                      <w:marBottom w:val="0"/>
                      <w:divBdr>
                        <w:top w:val="none" w:sz="0" w:space="0" w:color="auto"/>
                        <w:left w:val="none" w:sz="0" w:space="0" w:color="auto"/>
                        <w:bottom w:val="none" w:sz="0" w:space="0" w:color="auto"/>
                        <w:right w:val="none" w:sz="0" w:space="0" w:color="auto"/>
                      </w:divBdr>
                      <w:divsChild>
                        <w:div w:id="150123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363993">
                  <w:marLeft w:val="0"/>
                  <w:marRight w:val="0"/>
                  <w:marTop w:val="0"/>
                  <w:marBottom w:val="0"/>
                  <w:divBdr>
                    <w:top w:val="none" w:sz="0" w:space="0" w:color="auto"/>
                    <w:left w:val="none" w:sz="0" w:space="0" w:color="auto"/>
                    <w:bottom w:val="none" w:sz="0" w:space="0" w:color="auto"/>
                    <w:right w:val="none" w:sz="0" w:space="0" w:color="auto"/>
                  </w:divBdr>
                </w:div>
                <w:div w:id="1421413979">
                  <w:marLeft w:val="0"/>
                  <w:marRight w:val="0"/>
                  <w:marTop w:val="0"/>
                  <w:marBottom w:val="0"/>
                  <w:divBdr>
                    <w:top w:val="none" w:sz="0" w:space="0" w:color="auto"/>
                    <w:left w:val="none" w:sz="0" w:space="0" w:color="auto"/>
                    <w:bottom w:val="none" w:sz="0" w:space="0" w:color="auto"/>
                    <w:right w:val="none" w:sz="0" w:space="0" w:color="auto"/>
                  </w:divBdr>
                  <w:divsChild>
                    <w:div w:id="317078037">
                      <w:marLeft w:val="0"/>
                      <w:marRight w:val="0"/>
                      <w:marTop w:val="0"/>
                      <w:marBottom w:val="0"/>
                      <w:divBdr>
                        <w:top w:val="none" w:sz="0" w:space="0" w:color="auto"/>
                        <w:left w:val="none" w:sz="0" w:space="0" w:color="auto"/>
                        <w:bottom w:val="none" w:sz="0" w:space="0" w:color="auto"/>
                        <w:right w:val="none" w:sz="0" w:space="0" w:color="auto"/>
                      </w:divBdr>
                      <w:divsChild>
                        <w:div w:id="37455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180055">
                  <w:marLeft w:val="0"/>
                  <w:marRight w:val="0"/>
                  <w:marTop w:val="0"/>
                  <w:marBottom w:val="0"/>
                  <w:divBdr>
                    <w:top w:val="none" w:sz="0" w:space="0" w:color="auto"/>
                    <w:left w:val="none" w:sz="0" w:space="0" w:color="auto"/>
                    <w:bottom w:val="none" w:sz="0" w:space="0" w:color="auto"/>
                    <w:right w:val="none" w:sz="0" w:space="0" w:color="auto"/>
                  </w:divBdr>
                  <w:divsChild>
                    <w:div w:id="1268124769">
                      <w:marLeft w:val="0"/>
                      <w:marRight w:val="0"/>
                      <w:marTop w:val="0"/>
                      <w:marBottom w:val="0"/>
                      <w:divBdr>
                        <w:top w:val="none" w:sz="0" w:space="0" w:color="auto"/>
                        <w:left w:val="none" w:sz="0" w:space="0" w:color="auto"/>
                        <w:bottom w:val="none" w:sz="0" w:space="0" w:color="auto"/>
                        <w:right w:val="none" w:sz="0" w:space="0" w:color="auto"/>
                      </w:divBdr>
                      <w:divsChild>
                        <w:div w:id="99819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02528">
                  <w:marLeft w:val="0"/>
                  <w:marRight w:val="0"/>
                  <w:marTop w:val="0"/>
                  <w:marBottom w:val="0"/>
                  <w:divBdr>
                    <w:top w:val="none" w:sz="0" w:space="0" w:color="auto"/>
                    <w:left w:val="none" w:sz="0" w:space="0" w:color="auto"/>
                    <w:bottom w:val="none" w:sz="0" w:space="0" w:color="auto"/>
                    <w:right w:val="none" w:sz="0" w:space="0" w:color="auto"/>
                  </w:divBdr>
                  <w:divsChild>
                    <w:div w:id="1594780690">
                      <w:marLeft w:val="0"/>
                      <w:marRight w:val="0"/>
                      <w:marTop w:val="0"/>
                      <w:marBottom w:val="0"/>
                      <w:divBdr>
                        <w:top w:val="none" w:sz="0" w:space="0" w:color="auto"/>
                        <w:left w:val="none" w:sz="0" w:space="0" w:color="auto"/>
                        <w:bottom w:val="none" w:sz="0" w:space="0" w:color="auto"/>
                        <w:right w:val="none" w:sz="0" w:space="0" w:color="auto"/>
                      </w:divBdr>
                      <w:divsChild>
                        <w:div w:id="190082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650533">
                  <w:marLeft w:val="0"/>
                  <w:marRight w:val="0"/>
                  <w:marTop w:val="0"/>
                  <w:marBottom w:val="0"/>
                  <w:divBdr>
                    <w:top w:val="none" w:sz="0" w:space="0" w:color="auto"/>
                    <w:left w:val="none" w:sz="0" w:space="0" w:color="auto"/>
                    <w:bottom w:val="none" w:sz="0" w:space="0" w:color="auto"/>
                    <w:right w:val="none" w:sz="0" w:space="0" w:color="auto"/>
                  </w:divBdr>
                  <w:divsChild>
                    <w:div w:id="363747711">
                      <w:marLeft w:val="0"/>
                      <w:marRight w:val="0"/>
                      <w:marTop w:val="0"/>
                      <w:marBottom w:val="0"/>
                      <w:divBdr>
                        <w:top w:val="none" w:sz="0" w:space="0" w:color="auto"/>
                        <w:left w:val="none" w:sz="0" w:space="0" w:color="auto"/>
                        <w:bottom w:val="none" w:sz="0" w:space="0" w:color="auto"/>
                        <w:right w:val="none" w:sz="0" w:space="0" w:color="auto"/>
                      </w:divBdr>
                      <w:divsChild>
                        <w:div w:id="169110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767092">
                  <w:marLeft w:val="0"/>
                  <w:marRight w:val="0"/>
                  <w:marTop w:val="0"/>
                  <w:marBottom w:val="0"/>
                  <w:divBdr>
                    <w:top w:val="none" w:sz="0" w:space="0" w:color="auto"/>
                    <w:left w:val="none" w:sz="0" w:space="0" w:color="auto"/>
                    <w:bottom w:val="none" w:sz="0" w:space="0" w:color="auto"/>
                    <w:right w:val="none" w:sz="0" w:space="0" w:color="auto"/>
                  </w:divBdr>
                  <w:divsChild>
                    <w:div w:id="1440644512">
                      <w:marLeft w:val="0"/>
                      <w:marRight w:val="0"/>
                      <w:marTop w:val="0"/>
                      <w:marBottom w:val="0"/>
                      <w:divBdr>
                        <w:top w:val="none" w:sz="0" w:space="0" w:color="auto"/>
                        <w:left w:val="none" w:sz="0" w:space="0" w:color="auto"/>
                        <w:bottom w:val="none" w:sz="0" w:space="0" w:color="auto"/>
                        <w:right w:val="none" w:sz="0" w:space="0" w:color="auto"/>
                      </w:divBdr>
                      <w:divsChild>
                        <w:div w:id="96897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140550">
                  <w:marLeft w:val="0"/>
                  <w:marRight w:val="0"/>
                  <w:marTop w:val="0"/>
                  <w:marBottom w:val="0"/>
                  <w:divBdr>
                    <w:top w:val="none" w:sz="0" w:space="0" w:color="auto"/>
                    <w:left w:val="none" w:sz="0" w:space="0" w:color="auto"/>
                    <w:bottom w:val="none" w:sz="0" w:space="0" w:color="auto"/>
                    <w:right w:val="none" w:sz="0" w:space="0" w:color="auto"/>
                  </w:divBdr>
                  <w:divsChild>
                    <w:div w:id="1434858728">
                      <w:marLeft w:val="0"/>
                      <w:marRight w:val="0"/>
                      <w:marTop w:val="0"/>
                      <w:marBottom w:val="0"/>
                      <w:divBdr>
                        <w:top w:val="none" w:sz="0" w:space="0" w:color="auto"/>
                        <w:left w:val="none" w:sz="0" w:space="0" w:color="auto"/>
                        <w:bottom w:val="none" w:sz="0" w:space="0" w:color="auto"/>
                        <w:right w:val="none" w:sz="0" w:space="0" w:color="auto"/>
                      </w:divBdr>
                      <w:divsChild>
                        <w:div w:id="114624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274189">
                  <w:marLeft w:val="0"/>
                  <w:marRight w:val="0"/>
                  <w:marTop w:val="0"/>
                  <w:marBottom w:val="0"/>
                  <w:divBdr>
                    <w:top w:val="none" w:sz="0" w:space="0" w:color="auto"/>
                    <w:left w:val="none" w:sz="0" w:space="0" w:color="auto"/>
                    <w:bottom w:val="none" w:sz="0" w:space="0" w:color="auto"/>
                    <w:right w:val="none" w:sz="0" w:space="0" w:color="auto"/>
                  </w:divBdr>
                  <w:divsChild>
                    <w:div w:id="2040154472">
                      <w:marLeft w:val="0"/>
                      <w:marRight w:val="0"/>
                      <w:marTop w:val="0"/>
                      <w:marBottom w:val="0"/>
                      <w:divBdr>
                        <w:top w:val="none" w:sz="0" w:space="0" w:color="auto"/>
                        <w:left w:val="none" w:sz="0" w:space="0" w:color="auto"/>
                        <w:bottom w:val="none" w:sz="0" w:space="0" w:color="auto"/>
                        <w:right w:val="none" w:sz="0" w:space="0" w:color="auto"/>
                      </w:divBdr>
                      <w:divsChild>
                        <w:div w:id="64149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125899">
                  <w:marLeft w:val="0"/>
                  <w:marRight w:val="0"/>
                  <w:marTop w:val="0"/>
                  <w:marBottom w:val="0"/>
                  <w:divBdr>
                    <w:top w:val="none" w:sz="0" w:space="0" w:color="auto"/>
                    <w:left w:val="none" w:sz="0" w:space="0" w:color="auto"/>
                    <w:bottom w:val="none" w:sz="0" w:space="0" w:color="auto"/>
                    <w:right w:val="none" w:sz="0" w:space="0" w:color="auto"/>
                  </w:divBdr>
                  <w:divsChild>
                    <w:div w:id="2050494863">
                      <w:marLeft w:val="0"/>
                      <w:marRight w:val="0"/>
                      <w:marTop w:val="0"/>
                      <w:marBottom w:val="0"/>
                      <w:divBdr>
                        <w:top w:val="none" w:sz="0" w:space="0" w:color="auto"/>
                        <w:left w:val="none" w:sz="0" w:space="0" w:color="auto"/>
                        <w:bottom w:val="none" w:sz="0" w:space="0" w:color="auto"/>
                        <w:right w:val="none" w:sz="0" w:space="0" w:color="auto"/>
                      </w:divBdr>
                      <w:divsChild>
                        <w:div w:id="153029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963280">
                  <w:marLeft w:val="0"/>
                  <w:marRight w:val="0"/>
                  <w:marTop w:val="0"/>
                  <w:marBottom w:val="0"/>
                  <w:divBdr>
                    <w:top w:val="none" w:sz="0" w:space="0" w:color="auto"/>
                    <w:left w:val="none" w:sz="0" w:space="0" w:color="auto"/>
                    <w:bottom w:val="none" w:sz="0" w:space="0" w:color="auto"/>
                    <w:right w:val="none" w:sz="0" w:space="0" w:color="auto"/>
                  </w:divBdr>
                  <w:divsChild>
                    <w:div w:id="173736135">
                      <w:marLeft w:val="0"/>
                      <w:marRight w:val="0"/>
                      <w:marTop w:val="0"/>
                      <w:marBottom w:val="0"/>
                      <w:divBdr>
                        <w:top w:val="none" w:sz="0" w:space="0" w:color="auto"/>
                        <w:left w:val="none" w:sz="0" w:space="0" w:color="auto"/>
                        <w:bottom w:val="none" w:sz="0" w:space="0" w:color="auto"/>
                        <w:right w:val="none" w:sz="0" w:space="0" w:color="auto"/>
                      </w:divBdr>
                      <w:divsChild>
                        <w:div w:id="175415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363860">
                  <w:marLeft w:val="0"/>
                  <w:marRight w:val="0"/>
                  <w:marTop w:val="0"/>
                  <w:marBottom w:val="0"/>
                  <w:divBdr>
                    <w:top w:val="none" w:sz="0" w:space="0" w:color="auto"/>
                    <w:left w:val="none" w:sz="0" w:space="0" w:color="auto"/>
                    <w:bottom w:val="none" w:sz="0" w:space="0" w:color="auto"/>
                    <w:right w:val="none" w:sz="0" w:space="0" w:color="auto"/>
                  </w:divBdr>
                  <w:divsChild>
                    <w:div w:id="1657295476">
                      <w:marLeft w:val="0"/>
                      <w:marRight w:val="0"/>
                      <w:marTop w:val="0"/>
                      <w:marBottom w:val="0"/>
                      <w:divBdr>
                        <w:top w:val="none" w:sz="0" w:space="0" w:color="auto"/>
                        <w:left w:val="none" w:sz="0" w:space="0" w:color="auto"/>
                        <w:bottom w:val="none" w:sz="0" w:space="0" w:color="auto"/>
                        <w:right w:val="none" w:sz="0" w:space="0" w:color="auto"/>
                      </w:divBdr>
                      <w:divsChild>
                        <w:div w:id="30628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17017">
                  <w:marLeft w:val="0"/>
                  <w:marRight w:val="0"/>
                  <w:marTop w:val="0"/>
                  <w:marBottom w:val="0"/>
                  <w:divBdr>
                    <w:top w:val="none" w:sz="0" w:space="0" w:color="auto"/>
                    <w:left w:val="none" w:sz="0" w:space="0" w:color="auto"/>
                    <w:bottom w:val="none" w:sz="0" w:space="0" w:color="auto"/>
                    <w:right w:val="none" w:sz="0" w:space="0" w:color="auto"/>
                  </w:divBdr>
                  <w:divsChild>
                    <w:div w:id="298923365">
                      <w:marLeft w:val="0"/>
                      <w:marRight w:val="0"/>
                      <w:marTop w:val="0"/>
                      <w:marBottom w:val="0"/>
                      <w:divBdr>
                        <w:top w:val="none" w:sz="0" w:space="0" w:color="auto"/>
                        <w:left w:val="none" w:sz="0" w:space="0" w:color="auto"/>
                        <w:bottom w:val="none" w:sz="0" w:space="0" w:color="auto"/>
                        <w:right w:val="none" w:sz="0" w:space="0" w:color="auto"/>
                      </w:divBdr>
                      <w:divsChild>
                        <w:div w:id="195463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394083">
                  <w:marLeft w:val="0"/>
                  <w:marRight w:val="0"/>
                  <w:marTop w:val="0"/>
                  <w:marBottom w:val="0"/>
                  <w:divBdr>
                    <w:top w:val="none" w:sz="0" w:space="0" w:color="auto"/>
                    <w:left w:val="none" w:sz="0" w:space="0" w:color="auto"/>
                    <w:bottom w:val="none" w:sz="0" w:space="0" w:color="auto"/>
                    <w:right w:val="none" w:sz="0" w:space="0" w:color="auto"/>
                  </w:divBdr>
                  <w:divsChild>
                    <w:div w:id="11542361">
                      <w:marLeft w:val="0"/>
                      <w:marRight w:val="0"/>
                      <w:marTop w:val="0"/>
                      <w:marBottom w:val="0"/>
                      <w:divBdr>
                        <w:top w:val="none" w:sz="0" w:space="0" w:color="auto"/>
                        <w:left w:val="none" w:sz="0" w:space="0" w:color="auto"/>
                        <w:bottom w:val="none" w:sz="0" w:space="0" w:color="auto"/>
                        <w:right w:val="none" w:sz="0" w:space="0" w:color="auto"/>
                      </w:divBdr>
                      <w:divsChild>
                        <w:div w:id="33620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555355">
                  <w:marLeft w:val="0"/>
                  <w:marRight w:val="0"/>
                  <w:marTop w:val="0"/>
                  <w:marBottom w:val="0"/>
                  <w:divBdr>
                    <w:top w:val="none" w:sz="0" w:space="0" w:color="auto"/>
                    <w:left w:val="none" w:sz="0" w:space="0" w:color="auto"/>
                    <w:bottom w:val="none" w:sz="0" w:space="0" w:color="auto"/>
                    <w:right w:val="none" w:sz="0" w:space="0" w:color="auto"/>
                  </w:divBdr>
                  <w:divsChild>
                    <w:div w:id="457573105">
                      <w:marLeft w:val="0"/>
                      <w:marRight w:val="0"/>
                      <w:marTop w:val="0"/>
                      <w:marBottom w:val="0"/>
                      <w:divBdr>
                        <w:top w:val="none" w:sz="0" w:space="0" w:color="auto"/>
                        <w:left w:val="none" w:sz="0" w:space="0" w:color="auto"/>
                        <w:bottom w:val="none" w:sz="0" w:space="0" w:color="auto"/>
                        <w:right w:val="none" w:sz="0" w:space="0" w:color="auto"/>
                      </w:divBdr>
                      <w:divsChild>
                        <w:div w:id="107512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122134">
                  <w:marLeft w:val="0"/>
                  <w:marRight w:val="0"/>
                  <w:marTop w:val="0"/>
                  <w:marBottom w:val="0"/>
                  <w:divBdr>
                    <w:top w:val="none" w:sz="0" w:space="0" w:color="auto"/>
                    <w:left w:val="none" w:sz="0" w:space="0" w:color="auto"/>
                    <w:bottom w:val="none" w:sz="0" w:space="0" w:color="auto"/>
                    <w:right w:val="none" w:sz="0" w:space="0" w:color="auto"/>
                  </w:divBdr>
                  <w:divsChild>
                    <w:div w:id="101728586">
                      <w:marLeft w:val="0"/>
                      <w:marRight w:val="0"/>
                      <w:marTop w:val="0"/>
                      <w:marBottom w:val="0"/>
                      <w:divBdr>
                        <w:top w:val="none" w:sz="0" w:space="0" w:color="auto"/>
                        <w:left w:val="none" w:sz="0" w:space="0" w:color="auto"/>
                        <w:bottom w:val="none" w:sz="0" w:space="0" w:color="auto"/>
                        <w:right w:val="none" w:sz="0" w:space="0" w:color="auto"/>
                      </w:divBdr>
                      <w:divsChild>
                        <w:div w:id="50790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110564">
                  <w:marLeft w:val="0"/>
                  <w:marRight w:val="0"/>
                  <w:marTop w:val="0"/>
                  <w:marBottom w:val="0"/>
                  <w:divBdr>
                    <w:top w:val="none" w:sz="0" w:space="0" w:color="auto"/>
                    <w:left w:val="none" w:sz="0" w:space="0" w:color="auto"/>
                    <w:bottom w:val="none" w:sz="0" w:space="0" w:color="auto"/>
                    <w:right w:val="none" w:sz="0" w:space="0" w:color="auto"/>
                  </w:divBdr>
                  <w:divsChild>
                    <w:div w:id="1840389375">
                      <w:marLeft w:val="0"/>
                      <w:marRight w:val="0"/>
                      <w:marTop w:val="0"/>
                      <w:marBottom w:val="0"/>
                      <w:divBdr>
                        <w:top w:val="none" w:sz="0" w:space="0" w:color="auto"/>
                        <w:left w:val="none" w:sz="0" w:space="0" w:color="auto"/>
                        <w:bottom w:val="none" w:sz="0" w:space="0" w:color="auto"/>
                        <w:right w:val="none" w:sz="0" w:space="0" w:color="auto"/>
                      </w:divBdr>
                      <w:divsChild>
                        <w:div w:id="193608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9222">
                  <w:marLeft w:val="0"/>
                  <w:marRight w:val="0"/>
                  <w:marTop w:val="0"/>
                  <w:marBottom w:val="0"/>
                  <w:divBdr>
                    <w:top w:val="none" w:sz="0" w:space="0" w:color="auto"/>
                    <w:left w:val="none" w:sz="0" w:space="0" w:color="auto"/>
                    <w:bottom w:val="none" w:sz="0" w:space="0" w:color="auto"/>
                    <w:right w:val="none" w:sz="0" w:space="0" w:color="auto"/>
                  </w:divBdr>
                  <w:divsChild>
                    <w:div w:id="1964845850">
                      <w:marLeft w:val="0"/>
                      <w:marRight w:val="0"/>
                      <w:marTop w:val="0"/>
                      <w:marBottom w:val="0"/>
                      <w:divBdr>
                        <w:top w:val="none" w:sz="0" w:space="0" w:color="auto"/>
                        <w:left w:val="none" w:sz="0" w:space="0" w:color="auto"/>
                        <w:bottom w:val="none" w:sz="0" w:space="0" w:color="auto"/>
                        <w:right w:val="none" w:sz="0" w:space="0" w:color="auto"/>
                      </w:divBdr>
                      <w:divsChild>
                        <w:div w:id="66219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397706">
                  <w:marLeft w:val="0"/>
                  <w:marRight w:val="0"/>
                  <w:marTop w:val="0"/>
                  <w:marBottom w:val="0"/>
                  <w:divBdr>
                    <w:top w:val="none" w:sz="0" w:space="0" w:color="auto"/>
                    <w:left w:val="none" w:sz="0" w:space="0" w:color="auto"/>
                    <w:bottom w:val="none" w:sz="0" w:space="0" w:color="auto"/>
                    <w:right w:val="none" w:sz="0" w:space="0" w:color="auto"/>
                  </w:divBdr>
                  <w:divsChild>
                    <w:div w:id="1311473100">
                      <w:marLeft w:val="0"/>
                      <w:marRight w:val="0"/>
                      <w:marTop w:val="0"/>
                      <w:marBottom w:val="0"/>
                      <w:divBdr>
                        <w:top w:val="none" w:sz="0" w:space="0" w:color="auto"/>
                        <w:left w:val="none" w:sz="0" w:space="0" w:color="auto"/>
                        <w:bottom w:val="none" w:sz="0" w:space="0" w:color="auto"/>
                        <w:right w:val="none" w:sz="0" w:space="0" w:color="auto"/>
                      </w:divBdr>
                      <w:divsChild>
                        <w:div w:id="167676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65881">
                  <w:marLeft w:val="0"/>
                  <w:marRight w:val="0"/>
                  <w:marTop w:val="0"/>
                  <w:marBottom w:val="0"/>
                  <w:divBdr>
                    <w:top w:val="none" w:sz="0" w:space="0" w:color="auto"/>
                    <w:left w:val="none" w:sz="0" w:space="0" w:color="auto"/>
                    <w:bottom w:val="none" w:sz="0" w:space="0" w:color="auto"/>
                    <w:right w:val="none" w:sz="0" w:space="0" w:color="auto"/>
                  </w:divBdr>
                  <w:divsChild>
                    <w:div w:id="2056006903">
                      <w:marLeft w:val="0"/>
                      <w:marRight w:val="0"/>
                      <w:marTop w:val="0"/>
                      <w:marBottom w:val="0"/>
                      <w:divBdr>
                        <w:top w:val="none" w:sz="0" w:space="0" w:color="auto"/>
                        <w:left w:val="none" w:sz="0" w:space="0" w:color="auto"/>
                        <w:bottom w:val="none" w:sz="0" w:space="0" w:color="auto"/>
                        <w:right w:val="none" w:sz="0" w:space="0" w:color="auto"/>
                      </w:divBdr>
                      <w:divsChild>
                        <w:div w:id="25836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423358">
                  <w:marLeft w:val="0"/>
                  <w:marRight w:val="0"/>
                  <w:marTop w:val="0"/>
                  <w:marBottom w:val="0"/>
                  <w:divBdr>
                    <w:top w:val="none" w:sz="0" w:space="0" w:color="auto"/>
                    <w:left w:val="none" w:sz="0" w:space="0" w:color="auto"/>
                    <w:bottom w:val="none" w:sz="0" w:space="0" w:color="auto"/>
                    <w:right w:val="none" w:sz="0" w:space="0" w:color="auto"/>
                  </w:divBdr>
                  <w:divsChild>
                    <w:div w:id="1880043576">
                      <w:marLeft w:val="0"/>
                      <w:marRight w:val="0"/>
                      <w:marTop w:val="0"/>
                      <w:marBottom w:val="0"/>
                      <w:divBdr>
                        <w:top w:val="none" w:sz="0" w:space="0" w:color="auto"/>
                        <w:left w:val="none" w:sz="0" w:space="0" w:color="auto"/>
                        <w:bottom w:val="none" w:sz="0" w:space="0" w:color="auto"/>
                        <w:right w:val="none" w:sz="0" w:space="0" w:color="auto"/>
                      </w:divBdr>
                      <w:divsChild>
                        <w:div w:id="200523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343766">
                  <w:marLeft w:val="0"/>
                  <w:marRight w:val="0"/>
                  <w:marTop w:val="0"/>
                  <w:marBottom w:val="0"/>
                  <w:divBdr>
                    <w:top w:val="none" w:sz="0" w:space="0" w:color="auto"/>
                    <w:left w:val="none" w:sz="0" w:space="0" w:color="auto"/>
                    <w:bottom w:val="none" w:sz="0" w:space="0" w:color="auto"/>
                    <w:right w:val="none" w:sz="0" w:space="0" w:color="auto"/>
                  </w:divBdr>
                  <w:divsChild>
                    <w:div w:id="1375427647">
                      <w:marLeft w:val="0"/>
                      <w:marRight w:val="0"/>
                      <w:marTop w:val="0"/>
                      <w:marBottom w:val="0"/>
                      <w:divBdr>
                        <w:top w:val="none" w:sz="0" w:space="0" w:color="auto"/>
                        <w:left w:val="none" w:sz="0" w:space="0" w:color="auto"/>
                        <w:bottom w:val="none" w:sz="0" w:space="0" w:color="auto"/>
                        <w:right w:val="none" w:sz="0" w:space="0" w:color="auto"/>
                      </w:divBdr>
                      <w:divsChild>
                        <w:div w:id="112250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49267">
                  <w:marLeft w:val="0"/>
                  <w:marRight w:val="0"/>
                  <w:marTop w:val="0"/>
                  <w:marBottom w:val="0"/>
                  <w:divBdr>
                    <w:top w:val="none" w:sz="0" w:space="0" w:color="auto"/>
                    <w:left w:val="none" w:sz="0" w:space="0" w:color="auto"/>
                    <w:bottom w:val="none" w:sz="0" w:space="0" w:color="auto"/>
                    <w:right w:val="none" w:sz="0" w:space="0" w:color="auto"/>
                  </w:divBdr>
                  <w:divsChild>
                    <w:div w:id="1722747993">
                      <w:marLeft w:val="0"/>
                      <w:marRight w:val="0"/>
                      <w:marTop w:val="0"/>
                      <w:marBottom w:val="0"/>
                      <w:divBdr>
                        <w:top w:val="none" w:sz="0" w:space="0" w:color="auto"/>
                        <w:left w:val="none" w:sz="0" w:space="0" w:color="auto"/>
                        <w:bottom w:val="none" w:sz="0" w:space="0" w:color="auto"/>
                        <w:right w:val="none" w:sz="0" w:space="0" w:color="auto"/>
                      </w:divBdr>
                      <w:divsChild>
                        <w:div w:id="146947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0033">
                  <w:marLeft w:val="0"/>
                  <w:marRight w:val="0"/>
                  <w:marTop w:val="0"/>
                  <w:marBottom w:val="0"/>
                  <w:divBdr>
                    <w:top w:val="none" w:sz="0" w:space="0" w:color="auto"/>
                    <w:left w:val="none" w:sz="0" w:space="0" w:color="auto"/>
                    <w:bottom w:val="none" w:sz="0" w:space="0" w:color="auto"/>
                    <w:right w:val="none" w:sz="0" w:space="0" w:color="auto"/>
                  </w:divBdr>
                  <w:divsChild>
                    <w:div w:id="1652782667">
                      <w:marLeft w:val="0"/>
                      <w:marRight w:val="0"/>
                      <w:marTop w:val="0"/>
                      <w:marBottom w:val="0"/>
                      <w:divBdr>
                        <w:top w:val="none" w:sz="0" w:space="0" w:color="auto"/>
                        <w:left w:val="none" w:sz="0" w:space="0" w:color="auto"/>
                        <w:bottom w:val="none" w:sz="0" w:space="0" w:color="auto"/>
                        <w:right w:val="none" w:sz="0" w:space="0" w:color="auto"/>
                      </w:divBdr>
                      <w:divsChild>
                        <w:div w:id="114748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87641">
                  <w:marLeft w:val="0"/>
                  <w:marRight w:val="0"/>
                  <w:marTop w:val="0"/>
                  <w:marBottom w:val="0"/>
                  <w:divBdr>
                    <w:top w:val="none" w:sz="0" w:space="0" w:color="auto"/>
                    <w:left w:val="none" w:sz="0" w:space="0" w:color="auto"/>
                    <w:bottom w:val="none" w:sz="0" w:space="0" w:color="auto"/>
                    <w:right w:val="none" w:sz="0" w:space="0" w:color="auto"/>
                  </w:divBdr>
                  <w:divsChild>
                    <w:div w:id="774521850">
                      <w:marLeft w:val="0"/>
                      <w:marRight w:val="0"/>
                      <w:marTop w:val="0"/>
                      <w:marBottom w:val="0"/>
                      <w:divBdr>
                        <w:top w:val="none" w:sz="0" w:space="0" w:color="auto"/>
                        <w:left w:val="none" w:sz="0" w:space="0" w:color="auto"/>
                        <w:bottom w:val="none" w:sz="0" w:space="0" w:color="auto"/>
                        <w:right w:val="none" w:sz="0" w:space="0" w:color="auto"/>
                      </w:divBdr>
                      <w:divsChild>
                        <w:div w:id="158310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840471">
                  <w:marLeft w:val="0"/>
                  <w:marRight w:val="0"/>
                  <w:marTop w:val="0"/>
                  <w:marBottom w:val="0"/>
                  <w:divBdr>
                    <w:top w:val="none" w:sz="0" w:space="0" w:color="auto"/>
                    <w:left w:val="none" w:sz="0" w:space="0" w:color="auto"/>
                    <w:bottom w:val="none" w:sz="0" w:space="0" w:color="auto"/>
                    <w:right w:val="none" w:sz="0" w:space="0" w:color="auto"/>
                  </w:divBdr>
                  <w:divsChild>
                    <w:div w:id="936210849">
                      <w:marLeft w:val="0"/>
                      <w:marRight w:val="0"/>
                      <w:marTop w:val="0"/>
                      <w:marBottom w:val="0"/>
                      <w:divBdr>
                        <w:top w:val="none" w:sz="0" w:space="0" w:color="auto"/>
                        <w:left w:val="none" w:sz="0" w:space="0" w:color="auto"/>
                        <w:bottom w:val="none" w:sz="0" w:space="0" w:color="auto"/>
                        <w:right w:val="none" w:sz="0" w:space="0" w:color="auto"/>
                      </w:divBdr>
                      <w:divsChild>
                        <w:div w:id="111655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51050">
                  <w:marLeft w:val="0"/>
                  <w:marRight w:val="0"/>
                  <w:marTop w:val="0"/>
                  <w:marBottom w:val="0"/>
                  <w:divBdr>
                    <w:top w:val="none" w:sz="0" w:space="0" w:color="auto"/>
                    <w:left w:val="none" w:sz="0" w:space="0" w:color="auto"/>
                    <w:bottom w:val="none" w:sz="0" w:space="0" w:color="auto"/>
                    <w:right w:val="none" w:sz="0" w:space="0" w:color="auto"/>
                  </w:divBdr>
                  <w:divsChild>
                    <w:div w:id="1383166978">
                      <w:marLeft w:val="0"/>
                      <w:marRight w:val="0"/>
                      <w:marTop w:val="0"/>
                      <w:marBottom w:val="0"/>
                      <w:divBdr>
                        <w:top w:val="none" w:sz="0" w:space="0" w:color="auto"/>
                        <w:left w:val="none" w:sz="0" w:space="0" w:color="auto"/>
                        <w:bottom w:val="none" w:sz="0" w:space="0" w:color="auto"/>
                        <w:right w:val="none" w:sz="0" w:space="0" w:color="auto"/>
                      </w:divBdr>
                      <w:divsChild>
                        <w:div w:id="174321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hajournals.org/doi/10.1161/CIR.0000000000000603" TargetMode="External"/><Relationship Id="rId18" Type="http://schemas.openxmlformats.org/officeDocument/2006/relationships/hyperlink" Target="https://www.ahajournals.org/doi/10.1161/CIR.0000000000000603" TargetMode="External"/><Relationship Id="rId26" Type="http://schemas.openxmlformats.org/officeDocument/2006/relationships/hyperlink" Target="https://www.ahajournals.org/doi/10.1161/CIR.0000000000000240" TargetMode="External"/><Relationship Id="rId39" Type="http://schemas.openxmlformats.org/officeDocument/2006/relationships/hyperlink" Target="https://www.elibrary.ru/contents.asp?id=36313110&amp;amp;selid=36313165" TargetMode="External"/><Relationship Id="rId21" Type="http://schemas.openxmlformats.org/officeDocument/2006/relationships/hyperlink" Target="https://www.ncbi.nlm.nih.gov/pubmed/?term=de%20Groot%20N%5BAuthor%5D&amp;amp;cauthor=true&amp;amp;cauthor_uid=23851511" TargetMode="External"/><Relationship Id="rId34" Type="http://schemas.openxmlformats.org/officeDocument/2006/relationships/hyperlink" Target="https://www.elibrary.ru/item.asp?id=35122895" TargetMode="External"/><Relationship Id="rId42" Type="http://schemas.openxmlformats.org/officeDocument/2006/relationships/hyperlink" Target="https://www.elibrary.ru/contents.asp?id=34053169&amp;amp;selid=22988289" TargetMode="External"/><Relationship Id="rId47" Type="http://schemas.openxmlformats.org/officeDocument/2006/relationships/fontTable" Target="fontTable.xml"/><Relationship Id="rId7" Type="http://schemas.openxmlformats.org/officeDocument/2006/relationships/hyperlink" Target="https://www.ahajournals.org/doi/10.1161/CIR.0000000000000603" TargetMode="External"/><Relationship Id="rId2" Type="http://schemas.openxmlformats.org/officeDocument/2006/relationships/styles" Target="styles.xml"/><Relationship Id="rId16" Type="http://schemas.openxmlformats.org/officeDocument/2006/relationships/hyperlink" Target="https://www.ahajournals.org/doi/10.1161/CIR.0000000000000603" TargetMode="External"/><Relationship Id="rId29" Type="http://schemas.openxmlformats.org/officeDocument/2006/relationships/hyperlink" Target="https://www.ncbi.nlm.nih.gov/pubmed/?term=El%20Khoury%20G%5BAuthor%5D&amp;amp;cauthor=true&amp;amp;cauthor_uid=26320109" TargetMode="External"/><Relationship Id="rId1" Type="http://schemas.openxmlformats.org/officeDocument/2006/relationships/numbering" Target="numbering.xml"/><Relationship Id="rId6" Type="http://schemas.openxmlformats.org/officeDocument/2006/relationships/hyperlink" Target="https://www.ahajournals.org/doi/10.1161/CIR.0000000000000603" TargetMode="External"/><Relationship Id="rId11" Type="http://schemas.openxmlformats.org/officeDocument/2006/relationships/hyperlink" Target="https://www.ahajournals.org/doi/10.1161/CIR.0000000000000603" TargetMode="External"/><Relationship Id="rId24" Type="http://schemas.openxmlformats.org/officeDocument/2006/relationships/hyperlink" Target="https://www.ncbi.nlm.nih.gov/pubmed/?term=Rosenthal%20E%5BAuthor%5D&amp;amp;cauthor=true&amp;amp;cauthor_uid=23851511" TargetMode="External"/><Relationship Id="rId32" Type="http://schemas.openxmlformats.org/officeDocument/2006/relationships/hyperlink" Target="https://www.ncbi.nlm.nih.gov/pubmed/?term=Price%20S%5BAuthor%5D&amp;amp;cauthor=true&amp;amp;cauthor_uid=26320109" TargetMode="External"/><Relationship Id="rId37" Type="http://schemas.openxmlformats.org/officeDocument/2006/relationships/hyperlink" Target="https://www.elibrary.ru/item.asp?id=36313165" TargetMode="External"/><Relationship Id="rId40" Type="http://schemas.openxmlformats.org/officeDocument/2006/relationships/hyperlink" Target="https://www.elibrary.ru/item.asp?id=22988289" TargetMode="External"/><Relationship Id="rId45" Type="http://schemas.openxmlformats.org/officeDocument/2006/relationships/hyperlink" Target="https://www.elibrary.ru/contents.asp?id=45636014" TargetMode="External"/><Relationship Id="rId5" Type="http://schemas.openxmlformats.org/officeDocument/2006/relationships/image" Target="media/image1.png"/><Relationship Id="rId15" Type="http://schemas.openxmlformats.org/officeDocument/2006/relationships/hyperlink" Target="https://www.ahajournals.org/doi/10.1161/CIR.0000000000000603" TargetMode="External"/><Relationship Id="rId23" Type="http://schemas.openxmlformats.org/officeDocument/2006/relationships/hyperlink" Target="https://www.ncbi.nlm.nih.gov/pubmed/?term=Paul%20T%5BAuthor%5D&amp;amp;cauthor=true&amp;amp;cauthor_uid=23851511" TargetMode="External"/><Relationship Id="rId28" Type="http://schemas.openxmlformats.org/officeDocument/2006/relationships/hyperlink" Target="https://www.ncbi.nlm.nih.gov/pubmed/?term=Del%20Zotti%20F%5BAuthor%5D&amp;amp;cauthor=true&amp;amp;cauthor_uid=26320109" TargetMode="External"/><Relationship Id="rId36" Type="http://schemas.openxmlformats.org/officeDocument/2006/relationships/hyperlink" Target="https://www.elibrary.ru/contents.asp?id=35122812&amp;amp;selid=35122895" TargetMode="External"/><Relationship Id="rId10" Type="http://schemas.openxmlformats.org/officeDocument/2006/relationships/hyperlink" Target="https://www.ahajournals.org/doi/10.1161/CIR.0000000000000603" TargetMode="External"/><Relationship Id="rId19" Type="http://schemas.openxmlformats.org/officeDocument/2006/relationships/hyperlink" Target="https://www.ncbi.nlm.nih.gov/pubmed/?term=Janousek%20J%5BAuthor%5D&amp;amp;cauthor=true&amp;amp;cauthor_uid=23851511" TargetMode="External"/><Relationship Id="rId31" Type="http://schemas.openxmlformats.org/officeDocument/2006/relationships/hyperlink" Target="https://www.ncbi.nlm.nih.gov/pubmed/?term=Mulder%20BJ%5BAuthor%5D&amp;amp;cauthor=true&amp;amp;cauthor_uid=26320109" TargetMode="External"/><Relationship Id="rId44" Type="http://schemas.openxmlformats.org/officeDocument/2006/relationships/hyperlink" Target="https://www.elibrary.ru/item.asp?id=45636019" TargetMode="External"/><Relationship Id="rId4" Type="http://schemas.openxmlformats.org/officeDocument/2006/relationships/webSettings" Target="webSettings.xml"/><Relationship Id="rId9" Type="http://schemas.openxmlformats.org/officeDocument/2006/relationships/hyperlink" Target="https://www.ahajournals.org/doi/10.1161/CIR.0000000000000603" TargetMode="External"/><Relationship Id="rId14" Type="http://schemas.openxmlformats.org/officeDocument/2006/relationships/hyperlink" Target="https://www.ahajournals.org/doi/10.1161/CIR.0000000000000603" TargetMode="External"/><Relationship Id="rId22" Type="http://schemas.openxmlformats.org/officeDocument/2006/relationships/hyperlink" Target="https://www.ncbi.nlm.nih.gov/pubmed/?term=Hebe%20J%5BAuthor%5D&amp;amp;cauthor=true&amp;amp;cauthor_uid=23851511" TargetMode="External"/><Relationship Id="rId27" Type="http://schemas.openxmlformats.org/officeDocument/2006/relationships/hyperlink" Target="https://nebraska.pure.elsevier.com/en/persons/christopher-c-erickson" TargetMode="External"/><Relationship Id="rId30" Type="http://schemas.openxmlformats.org/officeDocument/2006/relationships/hyperlink" Target="https://www.ncbi.nlm.nih.gov/pubmed/?term=Miro%20JM%5BAuthor%5D&amp;amp;cauthor=true&amp;amp;cauthor_uid=26320109" TargetMode="External"/><Relationship Id="rId35" Type="http://schemas.openxmlformats.org/officeDocument/2006/relationships/hyperlink" Target="https://www.elibrary.ru/contents.asp?id=35122812" TargetMode="External"/><Relationship Id="rId43" Type="http://schemas.openxmlformats.org/officeDocument/2006/relationships/hyperlink" Target="http://www.cardio-rus.ru/" TargetMode="External"/><Relationship Id="rId48" Type="http://schemas.openxmlformats.org/officeDocument/2006/relationships/theme" Target="theme/theme1.xml"/><Relationship Id="rId8" Type="http://schemas.openxmlformats.org/officeDocument/2006/relationships/hyperlink" Target="https://www.ahajournals.org/doi/10.1161/CIR.0000000000000603" TargetMode="External"/><Relationship Id="rId3" Type="http://schemas.openxmlformats.org/officeDocument/2006/relationships/settings" Target="settings.xml"/><Relationship Id="rId12" Type="http://schemas.openxmlformats.org/officeDocument/2006/relationships/hyperlink" Target="https://www.ahajournals.org/doi/10.1161/CIR.0000000000000603" TargetMode="External"/><Relationship Id="rId17" Type="http://schemas.openxmlformats.org/officeDocument/2006/relationships/hyperlink" Target="https://www.ahajournals.org/doi/10.1161/CIR.0000000000000603" TargetMode="External"/><Relationship Id="rId25" Type="http://schemas.openxmlformats.org/officeDocument/2006/relationships/hyperlink" Target="https://www.ncbi.nlm.nih.gov/pubmed/?term=European%20Heart%20Rhythm%20Association%5BCorporate%20Author%5D" TargetMode="External"/><Relationship Id="rId33" Type="http://schemas.openxmlformats.org/officeDocument/2006/relationships/hyperlink" Target="https://www.rosmedlib.ru/book/ISBN9785970426456." TargetMode="External"/><Relationship Id="rId38" Type="http://schemas.openxmlformats.org/officeDocument/2006/relationships/hyperlink" Target="https://www.elibrary.ru/contents.asp?id=36313110" TargetMode="External"/><Relationship Id="rId46" Type="http://schemas.openxmlformats.org/officeDocument/2006/relationships/hyperlink" Target="https://www.elibrary.ru/contents.asp?id=45636014&amp;amp;selid=45636019" TargetMode="External"/><Relationship Id="rId20" Type="http://schemas.openxmlformats.org/officeDocument/2006/relationships/hyperlink" Target="https://www.ncbi.nlm.nih.gov/pubmed/?term=Abrams%20D%5BAuthor%5D&amp;amp;cauthor=true&amp;amp;cauthor_uid=23851511" TargetMode="External"/><Relationship Id="rId41" Type="http://schemas.openxmlformats.org/officeDocument/2006/relationships/hyperlink" Target="https://www.elibrary.ru/contents.asp?id=340531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53</Pages>
  <Words>14362</Words>
  <Characters>81865</Characters>
  <Application>Microsoft Office Word</Application>
  <DocSecurity>0</DocSecurity>
  <Lines>682</Lines>
  <Paragraphs>192</Paragraphs>
  <ScaleCrop>false</ScaleCrop>
  <Company/>
  <LinksUpToDate>false</LinksUpToDate>
  <CharactersWithSpaces>96035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2023-07-19T02:35:00Z</dcterms:created>
  <dcterms:modified xsi:type="dcterms:W3CDTF">2023-07-19T02:36:00Z</dcterms:modified>
</cp:coreProperties>
</file>