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21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68288</w:t>
      </w:r>
    </w:p>
    <w:p w:rsidR="00000000" w:rsidRDefault="00773F8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15 марта 2022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168н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ПРОВЕДЕНИЯ ДИСПАНСЕРНОГО НАБЛЮДЕНИЯ ЗА ВЗРОСЛЫМИ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46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</w:t>
      </w:r>
      <w:r>
        <w:rPr>
          <w:rFonts w:ascii="Times New Roman" w:hAnsi="Times New Roman"/>
          <w:sz w:val="24"/>
          <w:szCs w:val="24"/>
        </w:rPr>
        <w:t xml:space="preserve">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4219) приказываю: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проведения диспансерного наблюдения за взрослыми.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Российской Федерации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29 марта 2019 г. N 173н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диспансерного наблюдения за взрослыми" (зарегистрирован Министерством юстиции Российской Федерации 25 апреля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</w:t>
      </w:r>
      <w:r>
        <w:rPr>
          <w:rFonts w:ascii="Times New Roman" w:hAnsi="Times New Roman"/>
          <w:sz w:val="24"/>
          <w:szCs w:val="24"/>
        </w:rPr>
        <w:t>513).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2022 г. и действует до 1 сентября 2028 г.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марта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168н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ПРОВЕДЕНИЯ ДИСПАНСЕРНОГО НАБЛЮД</w:t>
      </w:r>
      <w:r>
        <w:rPr>
          <w:rFonts w:ascii="Times New Roman" w:hAnsi="Times New Roman"/>
          <w:b/>
          <w:bCs/>
          <w:sz w:val="36"/>
          <w:szCs w:val="36"/>
        </w:rPr>
        <w:t>ЕНИЯ ЗА ВЗРОСЛЫМИ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проведения медицинскими организациями диспансерного наблюдения за взрослыми (в возрасте 18 лет и старше).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Порядок не применяется в случаях, если нормативными правовыми актами Российской</w:t>
      </w:r>
      <w:r>
        <w:rPr>
          <w:rFonts w:ascii="Times New Roman" w:hAnsi="Times New Roman"/>
          <w:sz w:val="24"/>
          <w:szCs w:val="24"/>
        </w:rPr>
        <w:t xml:space="preserve"> Федерации установлен иной порядок проведения диспансерного наблюдения за </w:t>
      </w:r>
      <w:r>
        <w:rPr>
          <w:rFonts w:ascii="Times New Roman" w:hAnsi="Times New Roman"/>
          <w:sz w:val="24"/>
          <w:szCs w:val="24"/>
        </w:rPr>
        <w:lastRenderedPageBreak/>
        <w:t>лицами с отдельными заболеваниями или состояниями (группами заболеваний или состояний).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Диспансерное наблюдение представляет собой проводимое с определенной периодичностью необход</w:t>
      </w:r>
      <w:r>
        <w:rPr>
          <w:rFonts w:ascii="Times New Roman" w:hAnsi="Times New Roman"/>
          <w:sz w:val="24"/>
          <w:szCs w:val="24"/>
        </w:rPr>
        <w:t>имое обследование лиц, страдающих хроническими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состояний, их профилактики и осуществления медицинско</w:t>
      </w:r>
      <w:r>
        <w:rPr>
          <w:rFonts w:ascii="Times New Roman" w:hAnsi="Times New Roman"/>
          <w:sz w:val="24"/>
          <w:szCs w:val="24"/>
        </w:rPr>
        <w:t>й реабилитации указанных лиц &lt;1&gt;.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46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</w:t>
      </w:r>
      <w:r>
        <w:rPr>
          <w:rFonts w:ascii="Times New Roman" w:hAnsi="Times New Roman"/>
          <w:sz w:val="24"/>
          <w:szCs w:val="24"/>
        </w:rPr>
        <w:t xml:space="preserve">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4219).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Диспансерному наблюдению подлежат лица, страдающие отдельными хроническими неинфекционными и инфекционными заболеваниями или имеющие высокий ри</w:t>
      </w:r>
      <w:r>
        <w:rPr>
          <w:rFonts w:ascii="Times New Roman" w:hAnsi="Times New Roman"/>
          <w:sz w:val="24"/>
          <w:szCs w:val="24"/>
        </w:rPr>
        <w:t>ск их развития, а также лица, находящиеся в восстановительном периоде после перенесенных острых заболеваний (состояний, в том числе травм и отравлений).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диспансерного наблюдения (при проведении первого в текущем году диспансерного приема (осмотра,</w:t>
      </w:r>
      <w:r>
        <w:rPr>
          <w:rFonts w:ascii="Times New Roman" w:hAnsi="Times New Roman"/>
          <w:sz w:val="24"/>
          <w:szCs w:val="24"/>
        </w:rPr>
        <w:t xml:space="preserve"> консультации) организуется проведение профилактического медицинского осмотра &lt;2&gt;.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27 апреля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2021 г. N 404н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профилактического медицинского осмотра и диспансеризации определенных групп взрослого населения" (зарегистрирован Министерством юстиции Российской Федерации 30 июня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64042), с </w:t>
      </w:r>
      <w:r>
        <w:rPr>
          <w:rFonts w:ascii="Times New Roman" w:hAnsi="Times New Roman"/>
          <w:sz w:val="24"/>
          <w:szCs w:val="24"/>
        </w:rPr>
        <w:t xml:space="preserve">изменениями, внесенными приказом Министерства здравоохранения Российской Федерации от 1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44н (зарегистрирован Министерством юстиции Российской Федерации 9 февраля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67206).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Диспансерное наблюдение устанавливает</w:t>
      </w:r>
      <w:r>
        <w:rPr>
          <w:rFonts w:ascii="Times New Roman" w:hAnsi="Times New Roman"/>
          <w:sz w:val="24"/>
          <w:szCs w:val="24"/>
        </w:rPr>
        <w:t>ся в течение 3-х рабочих дней после: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установления диагноза при оказании медицинской помощи в амбулаторных условиях;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получения выписного эпикриза из медицинской карты стационарного больного по результатам оказания медицинской помощи в стационарных усл</w:t>
      </w:r>
      <w:r>
        <w:rPr>
          <w:rFonts w:ascii="Times New Roman" w:hAnsi="Times New Roman"/>
          <w:sz w:val="24"/>
          <w:szCs w:val="24"/>
        </w:rPr>
        <w:t>овиях.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Организацию диспансерного наблюдения в медицинской организации осуществляет руководитель медицинской организации либо уполномоченный им заместитель руководителя медицинской организации (далее - руководитель).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обеспечивает: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охват д</w:t>
      </w:r>
      <w:r>
        <w:rPr>
          <w:rFonts w:ascii="Times New Roman" w:hAnsi="Times New Roman"/>
          <w:sz w:val="24"/>
          <w:szCs w:val="24"/>
        </w:rPr>
        <w:t>испансерным наблюдением лиц с хроническими неинфекционными заболеваниями и инфекционными заболеваниями и лиц с высоким и очень высоким сердечно-сосудистым риском, не менее 70%;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охват диспансерным наблюдением лиц старше трудоспособного возраста, из числа</w:t>
      </w:r>
      <w:r>
        <w:rPr>
          <w:rFonts w:ascii="Times New Roman" w:hAnsi="Times New Roman"/>
          <w:sz w:val="24"/>
          <w:szCs w:val="24"/>
        </w:rPr>
        <w:t xml:space="preserve"> подлежащих ему, не менее 90%;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установление диспансерного наблюдения медицинским работником, указанным в пункте 6 настоящего Порядка, в сроки, указанные в пункте 4 настоящего Порядка;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достижение целевых значений показателей состояния здоровья в соотв</w:t>
      </w:r>
      <w:r>
        <w:rPr>
          <w:rFonts w:ascii="Times New Roman" w:hAnsi="Times New Roman"/>
          <w:sz w:val="24"/>
          <w:szCs w:val="24"/>
        </w:rPr>
        <w:t>етствии с клиническими рекомендациями;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сокращение числа обращений по поводу обострений хронических заболеваний среди лиц, находящихся под диспансерным наблюдением;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снижение числа вызовов скорой медицинской помощи среди лиц, находящихся под диспансерн</w:t>
      </w:r>
      <w:r>
        <w:rPr>
          <w:rFonts w:ascii="Times New Roman" w:hAnsi="Times New Roman"/>
          <w:sz w:val="24"/>
          <w:szCs w:val="24"/>
        </w:rPr>
        <w:t>ым наблюдением, в связи с обострением или осложнениями заболеваний, по поводу которых лица находятся под диспансерным наблюдением;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уменьшение числа случаев и количества дней временной нетрудоспособности лиц, находящихся под диспансерным наблюдением;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</w:t>
      </w:r>
      <w:r>
        <w:rPr>
          <w:rFonts w:ascii="Times New Roman" w:hAnsi="Times New Roman"/>
          <w:sz w:val="24"/>
          <w:szCs w:val="24"/>
        </w:rPr>
        <w:t>уменьшение числа госпитализаций, в том числе по экстренным медицинским показаниям, в связи с обострением или осложнениями заболеваний, по поводу которых лица находятся под диспансерным наблюдением;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снижение показателей смертности, в том числе внебольнич</w:t>
      </w:r>
      <w:r>
        <w:rPr>
          <w:rFonts w:ascii="Times New Roman" w:hAnsi="Times New Roman"/>
          <w:sz w:val="24"/>
          <w:szCs w:val="24"/>
        </w:rPr>
        <w:t>ной смертности, лиц, находящихся под диспансерным наблюдением.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ежемесячно, не позднее 10 числа месяца, следующего за отчетным, организует обобщение и проводит анализ результатов диспансерного наблюдения за лицами, находящимися на медицинском о</w:t>
      </w:r>
      <w:r>
        <w:rPr>
          <w:rFonts w:ascii="Times New Roman" w:hAnsi="Times New Roman"/>
          <w:sz w:val="24"/>
          <w:szCs w:val="24"/>
        </w:rPr>
        <w:t>бслуживании в медицинской организации, с целью оптимизации проведения диспансерного наблюдения.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Диспансерное наблюдение осуществляют следующие медицинские работники медицинской организации (структурного подразделения иной организации, осуществляющей мед</w:t>
      </w:r>
      <w:r>
        <w:rPr>
          <w:rFonts w:ascii="Times New Roman" w:hAnsi="Times New Roman"/>
          <w:sz w:val="24"/>
          <w:szCs w:val="24"/>
        </w:rPr>
        <w:t>ицинскую деятельность), где пациент получает первичную медико-санитарную помощь: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врач-терапевт (врач-терапевт участковый, врач-терапевт участковый цехового врачебного участка, врач общей практики (семейный врач) (далее - врач-терапевт);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врачи-специал</w:t>
      </w:r>
      <w:r>
        <w:rPr>
          <w:rFonts w:ascii="Times New Roman" w:hAnsi="Times New Roman"/>
          <w:sz w:val="24"/>
          <w:szCs w:val="24"/>
        </w:rPr>
        <w:t>исты (по отдельным заболеваниям или состояниям (группам заболеваний или состояний);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врач по медицинской профилактике (фельдшер) отделения (кабинета) медицинской профилактики или центра здоровья;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фельдшер (акушер) фельдшерско-акушерского пункта, фельд</w:t>
      </w:r>
      <w:r>
        <w:rPr>
          <w:rFonts w:ascii="Times New Roman" w:hAnsi="Times New Roman"/>
          <w:sz w:val="24"/>
          <w:szCs w:val="24"/>
        </w:rPr>
        <w:t>шер фельдшерского здравпункта в случае возложения на них руководителем медицинской организации отдельных функций лечащего врача, в том числе по проведению диспансерного наблюдения, в порядке, установленном приказом Министерства здравоохранения и социальног</w:t>
      </w:r>
      <w:r>
        <w:rPr>
          <w:rFonts w:ascii="Times New Roman" w:hAnsi="Times New Roman"/>
          <w:sz w:val="24"/>
          <w:szCs w:val="24"/>
        </w:rPr>
        <w:t xml:space="preserve">о развития Российской Федерации от 23 марта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</w:t>
      </w:r>
      <w:r>
        <w:rPr>
          <w:rFonts w:ascii="Times New Roman" w:hAnsi="Times New Roman"/>
          <w:sz w:val="24"/>
          <w:szCs w:val="24"/>
        </w:rPr>
        <w:t>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</w:t>
      </w:r>
      <w:r>
        <w:rPr>
          <w:rFonts w:ascii="Times New Roman" w:hAnsi="Times New Roman"/>
          <w:sz w:val="24"/>
          <w:szCs w:val="24"/>
        </w:rPr>
        <w:t>ные препараты" &lt;3&gt; (далее соответственно - фельдшер, акушер пункта).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&lt;3&gt; Зарегистрирован Министерством юстиции Российской Федерации 28 апреля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23971, с изменениями, внесенными приказом Министерства здравоохран</w:t>
      </w:r>
      <w:r>
        <w:rPr>
          <w:rFonts w:ascii="Times New Roman" w:hAnsi="Times New Roman"/>
          <w:sz w:val="24"/>
          <w:szCs w:val="24"/>
        </w:rPr>
        <w:t xml:space="preserve">ения Российской Федерации от 31 октября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882н (зарегистрирован Министерством юстиции Российской Федерации 9 января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49561).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осуществлении диспансерного наблюдения медицинский работник, уполномоченный руководителем</w:t>
      </w:r>
      <w:r>
        <w:rPr>
          <w:rFonts w:ascii="Times New Roman" w:hAnsi="Times New Roman"/>
          <w:sz w:val="24"/>
          <w:szCs w:val="24"/>
        </w:rPr>
        <w:t xml:space="preserve"> медицинской организации, обеспечивает: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формирование списков лиц, подлежащих диспансерному наблюдению в отчетном году, их поквартальное распределение;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информирование лиц, подлежащих диспансерному наблюдению в текущем году, или их законных представите</w:t>
      </w:r>
      <w:r>
        <w:rPr>
          <w:rFonts w:ascii="Times New Roman" w:hAnsi="Times New Roman"/>
          <w:sz w:val="24"/>
          <w:szCs w:val="24"/>
        </w:rPr>
        <w:t>лей о необходимости явки в целях диспансерного наблюдения;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обучение пациентов навыкам самоконтроля показателей состояния здоровья, определенных врачом-терапевтом (фельдшером) или врачом-специалистом, осуществляющим диспансерное наблюдение, и алгоритмам </w:t>
      </w:r>
      <w:r>
        <w:rPr>
          <w:rFonts w:ascii="Times New Roman" w:hAnsi="Times New Roman"/>
          <w:sz w:val="24"/>
          <w:szCs w:val="24"/>
        </w:rPr>
        <w:t>действия в случае развития жизнеугрожающих состояний.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Наличие медицинских показаний для проведения диспансерного наблюдения, периодичность диспансерных приемов (осмотров, консультаций), длительность диспансерного наблюдения, объем профилактических, диаг</w:t>
      </w:r>
      <w:r>
        <w:rPr>
          <w:rFonts w:ascii="Times New Roman" w:hAnsi="Times New Roman"/>
          <w:sz w:val="24"/>
          <w:szCs w:val="24"/>
        </w:rPr>
        <w:t>ностических, лечебных и реабилитационных мероприятий определяются медицинским работником, указанным в пункте 6 настоящего Порядка, в соответствии с настоящим Порядком, с учетом стандартов медицинской помощи и на основе клинических рекомендаций.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</w:t>
      </w:r>
      <w:r>
        <w:rPr>
          <w:rFonts w:ascii="Times New Roman" w:hAnsi="Times New Roman"/>
          <w:sz w:val="24"/>
          <w:szCs w:val="24"/>
        </w:rPr>
        <w:t>нии диспансерного наблюдения учитываются рекомендации врачей-специалистов, содержащиеся в медицинской документации пациента, в том числе вынесенные по результатам оказания медицинской помощи в стационарных условиях.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Перечень хронических заболеваний, фун</w:t>
      </w:r>
      <w:r>
        <w:rPr>
          <w:rFonts w:ascii="Times New Roman" w:hAnsi="Times New Roman"/>
          <w:sz w:val="24"/>
          <w:szCs w:val="24"/>
        </w:rPr>
        <w:t>кциональных расстройств, иных состояний, при наличии которых устанавливается диспансерное наблюдение за взрослым населением врачом-терапевтом, Перечень хронических заболеваний, функциональных расстройств, иных состояний, при наличии которых устанавливается</w:t>
      </w:r>
      <w:r>
        <w:rPr>
          <w:rFonts w:ascii="Times New Roman" w:hAnsi="Times New Roman"/>
          <w:sz w:val="24"/>
          <w:szCs w:val="24"/>
        </w:rPr>
        <w:t xml:space="preserve"> диспансерное наблюдение за взрослым населением врачом-кардиологом, а также Перечень хронических заболеваний, функциональных расстройств, иных состояний, которые предшествуют развитию злокачественных новообразований, при наличии которых устанавливается дис</w:t>
      </w:r>
      <w:r>
        <w:rPr>
          <w:rFonts w:ascii="Times New Roman" w:hAnsi="Times New Roman"/>
          <w:sz w:val="24"/>
          <w:szCs w:val="24"/>
        </w:rPr>
        <w:t xml:space="preserve">пансерное наблюдение за взрослым населением врачами-специалистами, включая длительность и минимальную периодичность диспансерного наблюдения, определены в приложениях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1 - 3 к настоящему Порядку.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проведения диспансерного наблюдения за пациентами </w:t>
      </w:r>
      <w:r>
        <w:rPr>
          <w:rFonts w:ascii="Times New Roman" w:hAnsi="Times New Roman"/>
          <w:sz w:val="24"/>
          <w:szCs w:val="24"/>
        </w:rPr>
        <w:t>с несколькими заболеваниями, перечень контролируемых показателей состояния здоровья в рамках проведения диспансерного наблюдения должен включать все параметры, соответствующие каждому заболеванию.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если пациент нуждается в диспансерном наблюден</w:t>
      </w:r>
      <w:r>
        <w:rPr>
          <w:rFonts w:ascii="Times New Roman" w:hAnsi="Times New Roman"/>
          <w:sz w:val="24"/>
          <w:szCs w:val="24"/>
        </w:rPr>
        <w:t>ии врачом-специалистом по отдельным заболеваниям или состояниям (группам заболеваний или состояний) и такой врач-специалист отсутствует в медицинской организации, в которой пациент получает первичную медико-санитарную помощь, врач-терапевт организует консу</w:t>
      </w:r>
      <w:r>
        <w:rPr>
          <w:rFonts w:ascii="Times New Roman" w:hAnsi="Times New Roman"/>
          <w:sz w:val="24"/>
          <w:szCs w:val="24"/>
        </w:rPr>
        <w:t xml:space="preserve">льтацию пациента соответствующим врачом-специалистом другой медицинской организации, в том числе с </w:t>
      </w:r>
      <w:r>
        <w:rPr>
          <w:rFonts w:ascii="Times New Roman" w:hAnsi="Times New Roman"/>
          <w:sz w:val="24"/>
          <w:szCs w:val="24"/>
        </w:rPr>
        <w:lastRenderedPageBreak/>
        <w:t>применением телемедицинских технологий, и осуществляет диспансерное наблюдение по согласованию и с учетом рекомендаций этого врача-специалиста.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Врач по м</w:t>
      </w:r>
      <w:r>
        <w:rPr>
          <w:rFonts w:ascii="Times New Roman" w:hAnsi="Times New Roman"/>
          <w:sz w:val="24"/>
          <w:szCs w:val="24"/>
        </w:rPr>
        <w:t xml:space="preserve">едицинской профилактике (фельдшер) отделения (кабинета) медицинской профилактики или центра здоровья, а также фельдшер, акушер пункта (для фельдшерских здравпунктов и фельдшерско-акушерских пунктов, расположенных в удаленной или труднодоступной местности) </w:t>
      </w:r>
      <w:r>
        <w:rPr>
          <w:rFonts w:ascii="Times New Roman" w:hAnsi="Times New Roman"/>
          <w:sz w:val="24"/>
          <w:szCs w:val="24"/>
        </w:rPr>
        <w:t xml:space="preserve">осуществляют диспансерное наблюдение за лицами, отнесенными по результатам профилактического медицинского осмотра и диспансеризации ко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группе здоровья, имеющими высокий или очень высокий суммарный сердечно-сосудистый риск, за исключением пациентов с уро</w:t>
      </w:r>
      <w:r>
        <w:rPr>
          <w:rFonts w:ascii="Times New Roman" w:hAnsi="Times New Roman"/>
          <w:sz w:val="24"/>
          <w:szCs w:val="24"/>
        </w:rPr>
        <w:t>внем общего холестерина 8 ммоль/л и более, которые подлежат диспансерному наблюдению врачом-терапевтом.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Медицинский работник, указанный в пункте 6 настоящего Порядка, при проведении диспансерного наблюдения: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устанавливает группу диспансерного наблюд</w:t>
      </w:r>
      <w:r>
        <w:rPr>
          <w:rFonts w:ascii="Times New Roman" w:hAnsi="Times New Roman"/>
          <w:sz w:val="24"/>
          <w:szCs w:val="24"/>
        </w:rPr>
        <w:t>ения;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ведет учет лиц, находящихся под диспансерным наблюдением;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информирует о порядке, объеме и периодичности диспансерного наблюдения;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организует и осуществляет проведение диспансерных приемов (осмотров, консультаций), профилактических, диагности</w:t>
      </w:r>
      <w:r>
        <w:rPr>
          <w:rFonts w:ascii="Times New Roman" w:hAnsi="Times New Roman"/>
          <w:sz w:val="24"/>
          <w:szCs w:val="24"/>
        </w:rPr>
        <w:t>ческих, лечебных и реабилитационных мероприятий;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организует в случае невозможности посещения лицом, подлежащим диспансерному наблюдению, медицинской организации в связи с тяжестью состояния или нарушением двигательных функций проведение диспансерного пр</w:t>
      </w:r>
      <w:r>
        <w:rPr>
          <w:rFonts w:ascii="Times New Roman" w:hAnsi="Times New Roman"/>
          <w:sz w:val="24"/>
          <w:szCs w:val="24"/>
        </w:rPr>
        <w:t>иема (осмотра, консультации) в амбулаторных условиях, в том числе на дому;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организует консультацию пациента врачом-специалистом по отдельным заболеваниям или состояниям (группам заболеваний или состояний) другой медицинской организации, в том числе с пр</w:t>
      </w:r>
      <w:r>
        <w:rPr>
          <w:rFonts w:ascii="Times New Roman" w:hAnsi="Times New Roman"/>
          <w:sz w:val="24"/>
          <w:szCs w:val="24"/>
        </w:rPr>
        <w:t>именением телемедицинских технологий, и осуществляет диспансерное наблюдение по согласованию и с учетом рекомендаций этого врача-специалиста;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осуществляет при необходимости дистанционное наблюдение за пациентами в соответствии с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организации и оказания медицинской помощи с применением телемедицинских технологий &lt;4&gt;.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Утвержден приказом Министерства здравоохранения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30 ноября 2017 г. N 965н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организации и оказания медицинской помощи с применением телемедицинских технологий" (зарегистрирован Министерством юстиции Россий</w:t>
      </w:r>
      <w:r>
        <w:rPr>
          <w:rFonts w:ascii="Times New Roman" w:hAnsi="Times New Roman"/>
          <w:sz w:val="24"/>
          <w:szCs w:val="24"/>
        </w:rPr>
        <w:t xml:space="preserve">ской Федерации 9 января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49577).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Диспансерный прием (осмотр, консультация) медицинским работником, указанным в пункте 6 настоящего Порядка, включает: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оценку состояния лица, сбор жалоб и анамнеза, физикальное исследование, </w:t>
      </w:r>
      <w:r>
        <w:rPr>
          <w:rFonts w:ascii="Times New Roman" w:hAnsi="Times New Roman"/>
          <w:sz w:val="24"/>
          <w:szCs w:val="24"/>
        </w:rPr>
        <w:t>назначение и оценку лабораторных и инструментальных исследований;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или уточнение диагноза заболевания (состояния);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оценку приверженности лечению и эффективности ранее назначенного лечения, достижения целевых значений показателей состояния</w:t>
      </w:r>
      <w:r>
        <w:rPr>
          <w:rFonts w:ascii="Times New Roman" w:hAnsi="Times New Roman"/>
          <w:sz w:val="24"/>
          <w:szCs w:val="24"/>
        </w:rPr>
        <w:t xml:space="preserve"> здоровья, необходимую коррекцию </w:t>
      </w:r>
      <w:r>
        <w:rPr>
          <w:rFonts w:ascii="Times New Roman" w:hAnsi="Times New Roman"/>
          <w:sz w:val="24"/>
          <w:szCs w:val="24"/>
        </w:rPr>
        <w:lastRenderedPageBreak/>
        <w:t>проводимого лечения, а также повышение мотивации пациента к лечению;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проведение краткого профилактического консультирования и разъяснение лицу с высоким риском развития угрожающего жизни заболевания или состояния (группы</w:t>
      </w:r>
      <w:r>
        <w:rPr>
          <w:rFonts w:ascii="Times New Roman" w:hAnsi="Times New Roman"/>
          <w:sz w:val="24"/>
          <w:szCs w:val="24"/>
        </w:rPr>
        <w:t xml:space="preserve"> заболеваний или состояний) или их осложнения, а также лицам, совместно с ним проживающим, правил действий при их развитии и необходимости своевременного вызова скорой медицинской помощи;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назначение по медицинским показаниям дополнительных профилактичес</w:t>
      </w:r>
      <w:r>
        <w:rPr>
          <w:rFonts w:ascii="Times New Roman" w:hAnsi="Times New Roman"/>
          <w:sz w:val="24"/>
          <w:szCs w:val="24"/>
        </w:rPr>
        <w:t>ких, диагностических, лечебных и реабилитационных мероприятий, в том числе направление пациента в медицинскую организацию, оказывающую специализированную, в том числе высокотехнологичную, медицинскую помощь, на санаторно-курортное лечение, в отделение (каб</w:t>
      </w:r>
      <w:r>
        <w:rPr>
          <w:rFonts w:ascii="Times New Roman" w:hAnsi="Times New Roman"/>
          <w:sz w:val="24"/>
          <w:szCs w:val="24"/>
        </w:rPr>
        <w:t>инет) медицинской профилактики или центр здоровья для проведения углубленного профилактического консультирования (индивидуального или группового).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Сведения о диспансерном наблюдении вносятся в медицинскую документацию пациента, а также в учетную форму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N 030/у</w:t>
        </w:r>
      </w:hyperlink>
      <w:r>
        <w:rPr>
          <w:rFonts w:ascii="Times New Roman" w:hAnsi="Times New Roman"/>
          <w:sz w:val="24"/>
          <w:szCs w:val="24"/>
        </w:rPr>
        <w:t xml:space="preserve"> "Контрольная карта диспансерного наблюдения" &lt;5&gt; (далее - контрольная карта), за исключением случаев заполнения контрольных карт на заболевания по профилям онкологи</w:t>
      </w:r>
      <w:r>
        <w:rPr>
          <w:rFonts w:ascii="Times New Roman" w:hAnsi="Times New Roman"/>
          <w:sz w:val="24"/>
          <w:szCs w:val="24"/>
        </w:rPr>
        <w:t>я, фтизиатрия, психиатрия, наркология, дерматология, стоматология и ортодонтия, и других случаев,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</w:t>
      </w:r>
      <w:r>
        <w:rPr>
          <w:rFonts w:ascii="Times New Roman" w:hAnsi="Times New Roman"/>
          <w:sz w:val="24"/>
          <w:szCs w:val="24"/>
        </w:rPr>
        <w:t>яниями (группами заболеваний или состояний).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Утверждена приказом Министерства здравоохранения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15 декабря 2014 г. N 834н</w:t>
        </w:r>
      </w:hyperlink>
      <w:r>
        <w:rPr>
          <w:rFonts w:ascii="Times New Roman" w:hAnsi="Times New Roman"/>
          <w:sz w:val="24"/>
          <w:szCs w:val="24"/>
        </w:rPr>
        <w:t xml:space="preserve"> "Об у</w:t>
      </w:r>
      <w:r>
        <w:rPr>
          <w:rFonts w:ascii="Times New Roman" w:hAnsi="Times New Roman"/>
          <w:sz w:val="24"/>
          <w:szCs w:val="24"/>
        </w:rPr>
        <w:t>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2</w:t>
      </w:r>
      <w:r>
        <w:rPr>
          <w:rFonts w:ascii="Times New Roman" w:hAnsi="Times New Roman"/>
          <w:sz w:val="24"/>
          <w:szCs w:val="24"/>
        </w:rPr>
        <w:t xml:space="preserve">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36160), с изменениями, внесенными приказами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2н (зарегистрирован Министерством юстиции Российской Федерации 4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50614) и от 2 н</w:t>
      </w:r>
      <w:r>
        <w:rPr>
          <w:rFonts w:ascii="Times New Roman" w:hAnsi="Times New Roman"/>
          <w:sz w:val="24"/>
          <w:szCs w:val="24"/>
        </w:rPr>
        <w:t xml:space="preserve">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1186н (зарегистрирован Министерством юстиции Российской Федерации 27 ноября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61121).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Медицинский работник, указанный в пункте 6 настоящего Порядка, проводит анализ результатов проведения диспансерного наблюден</w:t>
      </w:r>
      <w:r>
        <w:rPr>
          <w:rFonts w:ascii="Times New Roman" w:hAnsi="Times New Roman"/>
          <w:sz w:val="24"/>
          <w:szCs w:val="24"/>
        </w:rPr>
        <w:t>ия на основании сведений, содержащихся в контрольных картах, при этом врач-терапевт, фельдшер, акушер пункта в том числе ведет учет лиц, находящихся под диспансерным наблюдением у врачей-специалистов, и формирует сводный план проведения диспансерного наблю</w:t>
      </w:r>
      <w:r>
        <w:rPr>
          <w:rFonts w:ascii="Times New Roman" w:hAnsi="Times New Roman"/>
          <w:sz w:val="24"/>
          <w:szCs w:val="24"/>
        </w:rPr>
        <w:t>дения для каждого лица с учетом всех заболеваний или состояний (групп заболеваний или состояний), по поводу которых оно нуждается в диспансерном наблюдении.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 диспансерного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наблюдения за взрослыми, утвержденному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приказом </w:t>
      </w: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марта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168н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ХРОНИЧЕСКИХ ЗАБОЛЕВАНИЙ, ФУНКЦИОНАЛЬНЫХ РАССТРОЙСТВ, ИНЫХ СОСТОЯНИЙ, ПРИ НАЛИЧИИ КОТОРЫХ УСТАНАВЛИВАЕТСЯ ДИСПАНСЕРНОЕ НАБЛЮДЕНИЕ ЗА ВЗРОСЛЫМ НАСЕЛЕНИЕМ ВРАЧОМ-ТЕРАПЕВТОМ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717"/>
        <w:gridCol w:w="2763"/>
        <w:gridCol w:w="2446"/>
        <w:gridCol w:w="3038"/>
        <w:gridCol w:w="2105"/>
        <w:gridCol w:w="2446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Код по Международной статистической </w:t>
            </w:r>
            <w:hyperlink r:id="rId12" w:history="1">
              <w:r w:rsidRPr="00773F8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болезней и проблем, связанных со здоровьем, 10-го пересмотра &lt;1&gt;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Хроническое заболевание, функциональное расстройств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о, иное состояние, при наличии которых устанавливается диспансерное наблюдение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Минимальная периодичность диспансерных приемов (осмотров, консультаций)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Контролируемые показатели состояния здоровья в рамках проведения диспансерного наблюдения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Длительность ди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спансерного наблюдения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повышенным кровяным давлением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(индекс массы тела &lt;2&gt;),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артериальное давлен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ие &lt;3&gt;, частота сердечных сокращений &lt;4&gt;;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скорость клубочковой фильтрации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холестерин-липопротеины низкой плотности &lt;5&gt;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альбуминурия в разовой порции мочи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рования заболевания по результатам электрокардиограммы &lt;6&gt;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признаков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прогрессирования заболевания по результатам эхокардиограммы &lt;7&gt; (не реже 1 раза в год)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врачом-терапевтом осуществляет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ся при артериальной гипертензии 2 - 3 степени, за исключением артериальной гипертензии резистентной к медикаментозной терапии.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врача-кардиолога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Ишемическая болезнь сердца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клиническими рекомендациями, но не реже 2 раз в год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скорость клубочковой фильтрации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международное нормализованно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 отношение &lt;8&gt;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 заболевания по результатам ЭКГ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 заболевания по результатам ЭхоКГ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ишемии ми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окарда по результатам нагрузочного тестирования у пациентов после применения высокотехнологичных методов лечения коронарных артерий (не реже 1 раза в 2 года)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врачом-терапевтом осуществляется: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- после перенесенного инфаркт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 миокарда и его осложнения, а также после применения высокотехнологичных методов лечения на коронарных артериях (чрескожное коронарное вмешательство и аортокоронарное и (или) маммарокоронарное шунтирование) по завершению диспансерного наблюдения у врача-к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ардиолога;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- при стенокардии напряжения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врача-кардиолога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Наличие аортокоронарного шунтового трансплантата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95.5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Наличие коронарного ангиопластического импла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нтата и трансплантата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44 -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Предсердно-желудочковая [атриовентрикулярная] блокада и блокада левой ножки пучка [Гиса];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другие нарушения проводимости;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остановка сердца;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пароксизмальная тахикардия;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фибрилляция и трепетание предсердий; другие наруше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ния сердечного ритма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скорость клубочковой фильтрации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фарином - МНО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признаков прогрессирования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заболевания по результатам ЭКГ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 заболевания по результатам ЭхоКГ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ования заболевания и подтверждение эффективности антиаритмического лечения по данным мониторирования ЭКГ (не реже 1 раза в год)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врачом-терапевтом осуществляется при предсердной экстрасистолии, желудочковой экстрасистолии,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наджелудочковой тахикардии, желудочковой тахикардии на фоне эффективной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антиаритмической терапии.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врача-кардиолога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Наличие искусственного водителя сердечного ритма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Сердечная недоста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точность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скорости клубочковой фильтрации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 снижения уровня эритроцитов, гемоглобина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МНО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-концевого пропептида натрийуретического гормона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-типа) (не реже 1 раза в 2 года);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ания заболевания по результатам ЭКГ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застоя в легких по данным рентгенографии органов грудной клетки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 заболевания по результатам ЭхоКГ - фракция выброса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левого желудочка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жизнеугрожающих нарушений ритма сердца по данным мониторирования ЭКГ (не реже 1 раза в год)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Диспансерное наблюдение врачом-терапевтом осуществляется при хронической сердечной недостаточности 1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- 2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стадии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классификации Нью-Йоркской ассоциации сердца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NYHA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1964) и фракцией выброса &gt;= 40%, за исключением сочетания с сахарным диабетом и (или) хронической болезнью почек 4 и выше стадии.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) врача-кардиолога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65.2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Закупорка и стеноз сонной артерии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стеноз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 сонных артерий по данным ультразвукового допплеровского исследования сонных артерий (не реже 1 раза в год)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врачом-терапевтом осуществляется при стенозе внутренней сонной артерии от 40%, за исключением сочетания с ишемич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еской болезнью сердца и симптомным атеросклеротическим поражением периферических артерий или артерий другого сосудистого русла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Нарушения обмена липопротеинов и другие липидемии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и триглицеридов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 терапии статинами - трансаминазы и креатинкиназы &lt;9&gt; (через 4 недели от начала терапии или при мышечных симптомах);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стеноза сонных артерий по да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нным ультразвукового допплеровского исследования брахиоцефальных артерий - (не реже 1 раза в год)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врачом-терапевтом осуществляется при гиперхолистеринемии, за исключением тяжелой дислипидемии (общий холестерин сыворотки &gt;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8,0 ммоль/л и (или) ХС-ЛПНП &gt; 5,0 ммоль/л и (или) триглицериды &gt; 10 ммоль/л) и (или) подозрения на непереносимость гиполипидемической терапии ввиду развития побочных эффектов или недостаточной ее эффективности и (или) раннего анамнеза сердечно-сосудистых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заболеваний (до 50 лет), в том числе после реваскуляризации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вследствие атеросклеротического поражения сосудистого русла.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 гиперхолестеринемии (при уровне общего холестерина больше 8,0 ммоль/л - прием (осмотр, консультация) врача-кардиолога по медицински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R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73.0,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R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73.9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Предиабет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глюкоза плазмы натощак и через 2 часа после нагрузки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врача-энд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окринолога (по медицинским показаниям)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Инсулиннезависимый сахарный диабет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 АД;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ХС-ЛПНП, гликированный гемоглобин,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врача-э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ндокринолога (по медицинским показаниям)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69.0 -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69.4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Последствия субарахноидального кровоизлияния, внтричерепного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ияния или инфаркт мозга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при этом в первый год диспансерного наблюдения не реже 1 раз в 3 месяца, затем не реже 1 раза в 6 месяцев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глюкоза плазмы крови (натощак);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 терапии статинами - трансаминазы и КФК (через 4 недели от начала терапии или при мышечных симптомах);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врача-невролога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67.8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Другие уточненные поражения сосудов мозга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Эзофагит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ответствии с клиническими рекомендациями, но не реже 1 раза в 6 месяцев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рецидивов эрозивного процесса по данным эзофагогастродуоденоскопии &lt;10&gt;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течение 3 лет с момента последнего обострения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врача-гастроэнтеролога п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21.0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Гастроэзофагеальный рефлюкс с эзофагитом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клиническими рекомендациями, но не реже 1 раза в 6 месяцев или по рекомендации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врача-гастроэнтеролога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При гастроэзофагеальном рефлюксе с эзофагитом (без цилиндрокл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еточной метаплазии - без пищевода Баррета) - отсутствие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рецидивов эрозивного процесса по данным ЭГДС;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 гастроэзофагеальном рефлюксе с эзофагитом и цилиндроклеточной метаплазией - пищевод Барретта - отсутствие прогрессирования эндоскопических и морфологи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ческих изменений по данным ЭГДС с биопсией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В течение 5 лет с момента последнего обострения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врача-гастроэнтеролога по медицинским показаниям;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При гастроэзофагеальном рефлюксе с эзофагитом и цилиндроклеточной метаплазией - пищево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д Барретта - прием (осмотр, консультация) врача-гастроэнтеролога 1 раз в год.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показаниям, прием (осмотр, консультация) врача-хирурга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Язва желудка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клиническими рекомендациями, но не реже 1 раза в 6 месяцев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или уменьшение частоты рецидивов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течение всей жизни с момента установления диагноза (или до выявления малигнизации)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врача-гастроэнтеролога 1 раз в год.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ем (осмотр, консультация) врача-онколога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Язва двенадцатиперстной кишки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или уменьшение частоты рецидивов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течение 5 лет с момента последнего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обострения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врача-гастроэнтеролога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31.7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Полип желудка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прогрессирования и морфологических изменений по данным ЭГДС с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биопсией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течение всей жизни с момента установления диагноза (или до выявления малигнизации)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врача-гастроэнтеролога 1 раз в год.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Хронический панкреа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тит с внешнесекреторной недостаточностью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прогрессирования белково-энергетической недостаточности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врача-гастроэнтеролога 1 раз в год.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ем (осмотр, консультация) врача-хирурга по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41.0,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41.1,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41.8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Рецидивирующий и хронический бронхиты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или уменьшение частоты обострений;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сатурация ки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слорода в крови (согласно клиническим рекомендациям)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врача-пульмонолога (по медицинским показаниям)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44.0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Хроническая обструктивная легочная болезнь с острой респираторной инфекцией нижних дыхательных путей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тветствии с клиническими рекомендациями, но не реже 1 - 3 раз в год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или уменьшение частоты обострений;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функция внешнего дыхания &lt;11&gt;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сатурация кислорода в крови (согласно клиническим рекомендациям)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врача-пульмонолога (по медицинским показаниям)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44.8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Другая уточненная хроническая обструктивная легочная болезнь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44.9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Хроническая обструктивная легочная болезнь неуточненная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47.0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Бронхоэктатическая болезнь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1 - 3 раз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или уменьшение частоты обострений ФВД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сатурация кислорода в крови (согласно клиническим рекомендациям)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льтация) врача-пульмонолога (по медицинским показаниям)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45.0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Астма с преобладанием аллергического компонента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1 - 3 раз в год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Достижение полного или частичного контроля бронхиальной астмы ФВД (со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гласно клиническим рекомендациям)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врача-пульмонолога, врача-аллерголога (по медицинским показаниям)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45.1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Неаллергическая астма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45.8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Смешанная астма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45.9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Астма неуточненная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Состо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яние после перенесенной пневмонии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Сатурация кислорода в крови (согласно клиническим рекомендациям)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Срок диспансерного наблюдения определяется лечащим врачом индивидуально с учетом рекоме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ндаций врача-пульмонолога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врача-пульмонолога (по медицинским показаниям)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84.1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Интерстициальные заболевания легких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или уменьшение частоты обос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трений ФВД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сатурация кислорода в крови (согласно клиническим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рекомендациям)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врача-пульмонолога (по медицинским показаниям)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18.1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Состояние после перенесенной острой почечной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недостаточности, пациенты в стабильном состоянии, с хронической почечной недостаточностью 1 стадии, а также пациенты, страдающие хронической болезнью почек (независимо от ее причины и стадии), в стабильном состоянии с хронической почечной недостаточностью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1 стадии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4 раз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скорость клубочковой фильтрации (согласно клиническим рекомендациям)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После перенесенной ос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трой почечной недостаточности - срок диспансерного наблюдения определяется лечащим врачом индивидуально с учетом рекомендаций врача-нефролога;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пациенты, страдающие хронической болезнью почек - 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врача-нефролога 1 раз 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18.9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Хроническая болезнь почки неуточненная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скорость клубочковой фильтрации (согласно клиническим рекомендациям)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Срок диспансерного на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блюдения определяется лечащим врачом индивидуально с учетом рекомендаций врача-нефролога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врача-нефролога 1 раз в год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M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81.5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Идиопатический остеопороз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Биох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имический анализ крови с определением уровня общего кальция, креатинина и щелочной фосфатазы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денситометрия шейки бедра и поясничного отдела позвоночника (согласно клиническим рекомендациям)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нсультация) врача - акушера-гинеколога (для женщин с остеопорозом, развившимся в течение 3 лет после наступления менопаузы), врача-эндокринолога, врача-ревматолога по медицинским показаниям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29.4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Хронический атрофический гастрит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ескими рекомендациями, но не реже 1 раза в год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злокачественных новообразованиях &lt;12&gt; по результатам ЭГДС с множественной биопсией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(дисплазия или аденокарци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нома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29.5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Хронический гастрит неуточненный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Семейный полипоз толстой кишки, синдром Гартнера, синдром Пейца-Егерса, синдром Турко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х о ЗНО по результатам колоноскопии с множественной биопсией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(дисплазия или аденокарцинома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31.7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Полипы желудка и двенадцатиперстной кишки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ЭГДС с множественной биопсией.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(дисплазия или аденокарцинома по результата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12.8,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62.1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Полип прямой кишки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при наличии: гиперпластического полипа - не реже 2 раз в год;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тубулярного полипа - не реже 4 раз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колоноскопии с множес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твенной биопсией.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течение 3х лет при отсутствии рецидива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(дисплазия или аденокарцинома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Болезнь Крона (регионарный энтерит)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рекомендациями, но не реже 1 раза в год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колоноскопии с множественной биопсией.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(дисплазия или аденокарцинома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Язвенный колит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Ахалазия кардиальной части пищевода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ЭГДС с множественной биопсией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колога по медицинским показаниям (дисплазия или аденокарцинома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Непроходимость пищевода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22.7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Пищевод Барретта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ам ЭГДС с множественной биопсией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(дисплазия или аденокарцинома по результатам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70.3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Алкогольный цирроз печени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клиническими рекомендациями, но не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реже 1 раза в 3 - 4 месяца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ультразвукового исследования &lt;13&gt; или компьютерной томографии &lt;14&gt;, или магнитно-резонансной томографии &lt;15&gt;;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повышение уровня альфа-фетопротеина &lt;16&gt; крови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выявления/лечен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ия гепатоцеллюлярной карциномы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(изменения уровня АФП сыворотки крови отличающиеся от референсных значений, появление и (или) рост дополнительных объемных образований в паренхиме печени)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74.3 -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74.6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Первичный билиарный цирроз, вторичный билиарный цирроз, билиарный цирроз неуточненный, другое и неуточненный цирроз печени</w:t>
            </w: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Гепатоцеллюлярная аденома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ие данных о ЗНО по результатам УЗИ или КТ, или МРТ;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повышение уровня АФП крови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удаления гепатоцеллюлярной аденомы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(измен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ения уровня АФП сыворотки крови отличающиеся от референсных значений, или увеличение размеров 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\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или васкуляризации аденомы, злокачественный рост по данным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37.6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Полип желчного пузыря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аза в год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об увеличении размеров по результатам УЗИ или КТ, или МРТ (размеры полипа и глубина инвазии в стенку желчного пузыря)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оперативного удаления желчного пузыря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ским показаниям (увеличение размеров полипа, появление инвазии)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Далее -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Далее - ИМТ.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Далее - АД.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Далее - ЧСС.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Далее - ХС-ЛПНП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Далее - ЭКГ.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Далее - ЭхоКГ.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&lt;8&gt; Далее - МНО.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Далее - КФК.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Далее - ЭГДС.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Далее - ФВД.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Далее - ЗНО.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Далее - УЗИ.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&lt;14&gt; Далее - КТ.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&lt;15&gt; Далее - МРТ.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&lt;16&gt; Далее - АФП.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 диспансерного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наблюде</w:t>
      </w:r>
      <w:r>
        <w:rPr>
          <w:rFonts w:ascii="Times New Roman" w:hAnsi="Times New Roman"/>
          <w:i/>
          <w:iCs/>
          <w:sz w:val="24"/>
          <w:szCs w:val="24"/>
        </w:rPr>
        <w:t>ния за взрослыми, утвержденному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марта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168н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ХРОНИЧЕСКИХ ЗАБОЛЕВАНИЙ, ФУНКЦИОНАЛЬНЫХ РАССТРОЙСТВ, ИНЫХ СОСТОЯНИЙ, ПРИ НАЛИЧИИ КОТОРЫХ УСТАНАВЛИВАЕТСЯ ДИСПАНСЕРНОЕ НАБЛЮДЕНИЕ</w:t>
      </w:r>
      <w:r>
        <w:rPr>
          <w:rFonts w:ascii="Times New Roman" w:hAnsi="Times New Roman"/>
          <w:b/>
          <w:bCs/>
          <w:sz w:val="36"/>
          <w:szCs w:val="36"/>
        </w:rPr>
        <w:t xml:space="preserve"> ЗА ВЗРОСЛЫМ НАСЕЛЕНИЕМ ВРАЧОМ-КАРДИОЛОГОМ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"/>
        <w:gridCol w:w="1717"/>
        <w:gridCol w:w="2763"/>
        <w:gridCol w:w="1802"/>
        <w:gridCol w:w="2751"/>
        <w:gridCol w:w="1574"/>
        <w:gridCol w:w="2330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Код по Международной статистической </w:t>
            </w:r>
            <w:hyperlink r:id="rId14" w:history="1">
              <w:r w:rsidRPr="00773F8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болезней и проблем, связанных со здоровьем, 10-го пересмотра &lt;1&gt;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Хроническое з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аболевание, функциональное расстройство, иное состояние, при наличии которых устанавливается диспансерное наблюдение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Минимальная периодичность диспансерных приемов (осмотров, консультаций)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Контролируемые показатели состояния здоровья в рамках проведения ди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спансерного наблюдения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Длительность диспансерного наблюдения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Хронические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ревматические болезни сердца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клиническими рекомендациями, но не реже 2 раз в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Вес (индекс массы тела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&lt;2&gt;), окружность талии, статус курения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артериальное давление &lt;3&gt;, частота сердечных сокращений &lt;4&gt;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скорости клубочковой фильтрации &lt;5&gt;)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клинический анализ крови (не реже 1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международное нормализованное отношение &lt;6&gt;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 заболевания по результатам электрокардиограммы &lt;7&gt;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застоя 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легких по данным рентгенографии органов грудной клетки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 заболевания по результатам эхокардиограммы &lt;8&gt; - диаметр аорты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для пациентов с аневризмой грудной аорты (расширение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любого отдела грудной аорты &gt; 40 мм) - компьютерная томографическая ангиография &lt;9&gt; - через 6 мес. после постановки диагноза, далее при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стабильном состоянии грудной аорты и ее максимальном диаметре 40 - 50 мм - ежегодно;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Диспансерное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врачом-кардиологом осуществляется при пороках сердца и крупных сосудов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34 -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51.0 -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51.2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Дефект перегородки сердц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Аневризма и расслоение аорты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95.2 -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95.4,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95.8,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95.9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Наличие протеза сердечного клапана,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наличие ксеногенного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 наличии фа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кторов риска (неконтролируемая артериальная гипертония, двустворчатый аортальный клапан, планируемая беременность, тяжелая аортальная, митральная регургитация, коарктация аорты, семейный анамнез аневризм, расслоений аорты, внезапной смерти, прогрессии расш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ирения аорты &gt; 3 мм/год, аневризма или расслоение любого другого артериального бассейна), а также при диаметре аорты 50 - 54 мм - не реже 2 раз в год с решением вопроса о хирургической (транскатетерной, гибридной) коррекции;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после хирургической 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оррекции аорты и/или ее магистральных ветвей КТ-ангиография через 1, 6 и 12 мес. после вмешательства, далее - ежегодно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повышенным кровяным давлением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клиническими рекомендациями, но не реже 2 раз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оценка домашнего мониторирования артериального давления и дневников с указанием доз принимаемых препаратов;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линический анализ крови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холестерин-липопротеины низкой плотности &lt;10&gt;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альбуминурия в разовой порции мочи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Рентгенография органов грудной клетки (не реже 1 раза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1 раза в год)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Диспансерное наблюдение врачом-кардиологом осуществляется при артериальной гипертензии, резистентной к медикаментозной терапии и (или) в сочетании с сахарным диабетом и (или) хронической болезнью почек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4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выше стадии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Ишемическая болезнь сердца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раза 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анализ крови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МНО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Рентгенография органов грудной клетки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1 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после применения высокотехнологичных методов лечения на коронарных артериях - нагрузочное тестирование (не реже 1 раза в 2 года)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врачом-кардиологом осуществляется при следующих заболеваниях, состояни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ях, функциональных расстройствах: перенесенный инфаркт миокарда и его осложнения в первые 12 месяцев после установки диагноза, стенокардия напряжения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IV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&lt;11&gt;, состояния после высокотехнологичных методов лечения на коронарных ар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териях (чрескожное коронарное вмешательство и аортокоронарное и (или) маммарокоронарное шунтирование) в первые 12 мес. после вмешательства, ишемическая болезнь сердца при неэффективности медикаментозной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терапии (рефрактерные симптомы, недостижение целевых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уровней АД, ЧСС, ХС-ЛПНП), ишемическая болезнь сердца при наличии сердечной недостаточности и (или) жизнеугрожающих нарушений ритма, ишемическая болезнь сердца в сочетании с сахарным диабетом и (или) хронической болезнью почек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 и более стадии, при комбин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ированной антитромботической терапии, ишемическая болезнь сердца в сочетании с симптомным заболеванием периферических артерий и атеросклерозом другого сосудистого бассейна при назначении двойной антиагрегантной или комбинированной антитромботической терапи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Наличие аортокоронарного шунтового трансплантата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95.5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Наличие коронарного ангиопластичного имплантата трансплантата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Легочная эмболия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4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анализ крови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МНО (не реже 4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Ре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нтгенография органов грудной клетки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2 раз в год)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12 месяцев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врачом-кардиологом осуществляется при тромбоэмболии легочной артерии - в течение 12 месяцев после оказания медицинской помощи в стацио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нарных условиях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27.0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Первичная легочная гипертензия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ЧСС, пульсоксиметрия в покое;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раза 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анализ крови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-концевого пропептида натрийуретического гормона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-типа) &lt;12&gt;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МНО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Рентгенография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органов грудной клетки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тест 6-минутной ходьбы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эргоспирометрия (не реже 1 раза в год)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Другие болезни легочных сосудов с их соответствующим описанием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27.2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Другая вторичная легочная гипертензия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27.8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Другие уточненные формы легочно-сердечной недостаточности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Острый и подострый эндокардит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общетерапевтический биохимический анализ крови (с расчетом СКФ и определением уровня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-реактивного белка &lt;13&gt;)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анализ крови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МНО (не реже 2 раз в го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ЭКГ (не реже 1 раза 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Рентгенография органов грудной клетки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1 раза в год)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12 месяцев после выздоровления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врачом-кардиологом осуществляется при перенесенном инфекционном эндокардите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38 -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Острый миокардит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анализ крови (не реже 1 раза в год;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ежемесячно - на фоне иммуносупрессивной терапии);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МНО (не 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Рентгенография органов грудной клетки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СРБ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NT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proBNP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- при наличии признаков прогрессии заболевания.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12 месяцев после выздоровления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ачом-кардиологом осуществляется при следующих заболеваниях, состояниях, функциональных расстройствах: перенесенный острый миокардит, подострый, хронический активный миокардит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Миокардит при болезнях, классифицированных в других рубриках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51.4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окардит неуточненный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Кардиомиопатия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из крови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МНО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рентгенография органов грудной клетки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мониторирование ЭКГ (не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реже 1 раза в год)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ожизненно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44 -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Предсердно-желудочковая [атриовентрикулярная] блокада и блокада левой ножки пучка [Гиса], другие нарушения проводимости, остановка сердца, пароксизмальная тахикардия, фибрилляция и трепетание предсердий, другие нарушения сердечного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ритма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анализ крови (не реже 1 ра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пациентам при терапии варфарином - МНО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рентгенография органов грудной клетки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мониторирование ЭКГ (не реже 1 раз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тестирование работы имплантируемого электронного устройства (1 раз в течение 6 мес. после имплантации, далее - не реже 1 раза в год)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врачом-кардиологом осуществляется при следующих заболеваниях, состояниях, функ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циональных расстройствах: жизнеугрожающие формы нарушений сердечного ритма и проводимости, пароксизмальная тахикардия, фибрилляция и трепетание предсердий в сочетании с сахарным диабетом и (или) хронической болезнью почек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 и выше стадии и (или) высоким 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иском кровотечений в связи с другими заболеваниями и (или) состояниями, наличие имплантируемого электронного устройства, катетерная аблация по поводу сердечно-сосудистых заболеваний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Z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95.0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Наличие искусственного водителя сердечного ритма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Серде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чная недостаточность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клинический анализ крови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пациентам при терапии варфарином - МНО (не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NT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proBNP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(не реже 1 раза в 2 года);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рентгенография органов грудной клетки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мониторирование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ЭКГ (не реже 1 раза в год)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Диспансерное наблюдение врачом-кардиологом осуществляется при следующих заболеваниях, состояниях, функциональных расстройствах: хроническая сердечная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недостаточность 2Б - 3 стадии и (или) с фракцией выброса &lt;14&gt; левог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 желудочка &lt; 40% и (или)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IV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классификации Нью-Йоркской ассоциации сердца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NYHA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1964), хроническая сердечная недостаточность 1 - 2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стадии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классификации Нью-Йоркской ассоциации сердца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NYH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1964) и ФВ &gt;= 40% в сочетании с сахарным диабетом и (или) хронической болезнью почек 4 и 5 стадии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65.2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Закупорка и стеноз сонной артерии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 курени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анализ крови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дуплексное сканирование брахиоцефальных артерий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не реже 1 раза в год)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врачом-кардиологом осуществляется при следующих заболеваниях, состояниях, функциональных расстройствах: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стеноз внутренней сонной артерии от 40% при сочетании с ишемической болезнью сердца и симптомны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м атеросклеротическим поражением периферических артерий или артерий другого сосудистого русла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Нарушения обмена липопротеинов и другие липидемии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Вес (ИМТ), окружность талии, статус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курения;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АД, ЧСС;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общетерапевтический биохимический анализ крови (с расчетом СКФ)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клинический анализ крови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ХС-ЛПНП и триглицериды (не реже 2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ЭКГ (не реже 1 раза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дуплексное сканирование бр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ахиоцефальных артерий (не реже 1 раза в год)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врачом-кардиологом осуществляется при следующих заболеваниях, состояниях, функциональных расстройствах: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тяжелая дислипидемия (общий холестерин сыворотки &gt; 8,0 ммоль/л и (или) Х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С-ЛПНП &gt; 5,0 ммоль/л и (или) триглицериды &gt; 10 ммоль/л) и (или) подозрение на непереносимость гиполипидемической терапии ввиду развития побочных эффектов или недостаточная ее эффективность и (или) ранний анамнез сердечно-сосудистых заболеваний (до 50 лет),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в том числе после реваскуляризации вследствие атеросклеротического поражения сосудистого русла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Врожденные аномалии (пороки развития) системы кровообращения (Состояние после оперативного лечения врожденных аномалий [пороков развития] системы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кровообращения)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клиническими рекомендациями, но не реже 1 раза в год (при кодах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21.3,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22.4,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22.5 - не реже 2 раз в год)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ЭхоКГ (не реже 1 раз в год)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Не менее 5 лет при кодах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21.0,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21.1,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21.4. после оперативного лечения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Пожизненно при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других кодах в группе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 сердечно-сосудистого хирурга при отклонении соответствующих контролируемых показателей по данным ЭхоКГ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Далее -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Далее - ИМТ.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Далее - АД.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&lt;4&gt; Далее - ЧСС.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Далее - СКФ.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Далее - МНО.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Далее - ЭКГ.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Далее - ЭхоКГ.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Далее - КТ-ангиография.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Далее - ХС-ЛПНП.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Далее - ФК.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Далее - 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proBNP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Далее - СРБ.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&lt;14&gt; Далее - фракция выброса.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 диспансерного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наблюдения за взрослыми, утвержденному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марта 2022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168н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ПЕРЕЧЕНЬ ХРОНИЧЕСКИХ ЗАБОЛЕВАНИЙ, ФУНКЦИОНАЛЬНЫХ </w:t>
      </w:r>
      <w:r>
        <w:rPr>
          <w:rFonts w:ascii="Times New Roman" w:hAnsi="Times New Roman"/>
          <w:b/>
          <w:bCs/>
          <w:sz w:val="36"/>
          <w:szCs w:val="36"/>
        </w:rPr>
        <w:t>РАССТРОЙСТВ, ИНЫХ СОСТОЯНИЙ, КОТОРЫЕ ПРЕДШЕСТВУЮТ РАЗВИТИЮ ЗЛОКАЧЕСТВЕННЫХ НОВООБРАЗОВАНИЙ, ПРИ НАЛИЧИИ КОТОРЫХ УСТАНАВЛИВАЕТСЯ ДИСПАНСЕРНОЕ НАБЛЮДЕНИЕ ЗА ВЗРОСЛЫМ НАСЕЛЕНИЕМ ВРАЧАМИ-СПЕЦИАЛИСТАМИ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717"/>
        <w:gridCol w:w="1797"/>
        <w:gridCol w:w="2580"/>
        <w:gridCol w:w="2351"/>
        <w:gridCol w:w="2061"/>
        <w:gridCol w:w="2160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Код по Международной статистической </w:t>
            </w:r>
            <w:hyperlink r:id="rId16" w:history="1">
              <w:r w:rsidRPr="00773F87">
                <w:rPr>
                  <w:rFonts w:ascii="Times New Roman" w:hAnsi="Times New Roman"/>
                  <w:sz w:val="24"/>
                  <w:szCs w:val="24"/>
                  <w:u w:val="single"/>
                </w:rPr>
                <w:t>классификации</w:t>
              </w:r>
            </w:hyperlink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болезней и проблем, связанных со здоровьем, 10-го пересмотра &lt;1&gt;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Хроническое заболевание, функциональное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расстройство, иное состояние, при наличии которых устана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вливается диспансерное наблюдение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Минимальная периодичность диспансерных приемов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(осмотров, консультаций)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Контролируемые показатели состояния здоровья в рамках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диспансерного наблюдения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Длительность диспансерного наблюдения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ое наблюдение у врача-инфекциониста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18.0 -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и (или) хронический вирусный гепатит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клиническими рекомендациями, но не реже 1 раза в 12 месяцев для пациентов без фиброза или цирроза печени и не реже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 раза в 6 месяцев для пациентов с тяжелым фиброзом или циррозом печени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прогрессирования по данным ультразвукового исследования &lt;2&gt; или магнитно-резонансной томографии &lt;3&gt;;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повышение уровня альфа-фетопротеина &lt;4&gt; крови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выявлени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я/лечения гепатоцеллюлярной карциномы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(изменения уровня АФП сыворотки крови отличающиеся от референсных значений, появление или увеличение размеров дополнительных объемных образований 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паренхиме печени)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иммунодефицита человека (ВИЧ)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Наблюдение врачом-инфекционистом в соответствии с клиническими рекомендациями по вопросам оказания медицинской помощи при ВИЧ-инфекции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Контроль лабораторных показателе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й в соответствии с клиническими рекомендациями по вопросам оказания медицинской помощи при ВИЧ-инфекции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1 раз в год.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У женщин при 3 стадии и количестве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4+ клеток 200 и более на мкл - 1 раз в год конс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ультация врача - акушера-гинеколога, при других стадиях и количестве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4+ клеток менее 200 на мл - консультация врача - акушера-гинеколога 1 раз в 6 месяцев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"/>
        <w:gridCol w:w="669"/>
        <w:gridCol w:w="1756"/>
        <w:gridCol w:w="1802"/>
        <w:gridCol w:w="3499"/>
        <w:gridCol w:w="2649"/>
        <w:gridCol w:w="2340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врача-эндокринолога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34.8,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13.7,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35.0 -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35.2,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35.8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Множествен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ный эндокринный аденоматоз, тип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(МЭА-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, синдром Вернера) (Синдром множественной эндокринной неоплазии 1 типа (МЭН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))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год. При стойкой ремиссии увеличение интервала до 3 - 5 лет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гл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юкозы, инсулина, пролактина, инсулиноподобного фактора роста-1 крови, хромогранина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глюкагона, гастрина вазоинтестинального полипептида, панкреатического полипептида крови, паратиреоидного гормона, кальция (общий и ионизированный), фосфора крови;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кальция мочи;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структурных изменений паращитовидных желез, поджелудочной железы, надпочечников;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объемных образований по данным МРТ гипофиза, УЗИ шеи, УЗИ органов брюшной полости;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эзофагогастродуо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деноскопии с биопсией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патолого-анатомического подтверждения злокачественного новообразования &lt;5&gt;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(атипия клеток в пунктате)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TIRAD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S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&gt;= 4, и (или) наличие атипии клеток по результатам цитологического исследования пунктата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Bethesda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&gt;=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Дисплазия или аденокарцинома по результатам ЭГДС с множественной биопсией, изменения уровня, хромогранина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глюкагона, гастрина вазоинтестинально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го полипептида, панкреатического полипептида крови, паратиреоидного гормона, кальция (общего и ионизированного), фосфора крови, кальция мочи отличающиеся от референсных значений)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44.8,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35.0,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35.1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35.8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Множественная эндокринная неоплазия: тип 2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(Си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ндром Сиппла);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тип 2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(Синдром Горлина)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Исключение ЗНО щитовидной железы, паращитовидных желез;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гормонов щитовидной железы (согласно клиническим рекомендациям) и паратиреоидного г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ормона;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уровень кальцитонина крови, хромогранина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метанефринов и норметанефринов суточной мочи или крови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патолого-анатомического подтверждения ЗНО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по медицинским показаниям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TIRADS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&gt;= 4, и (или) наличие атипии клеток по результатам цитологического исследования пунктата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Bethesda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&gt;=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), изменение уровня гормонов щитовидной железы (согласно клиническим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рекомендациям) и паратиреоидного гормона, кальц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итонина крови, раковоэмбриональный антиген &lt;6&gt;, хромогранина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метанефринов и норметанефринов суточной мочи или крови отличающиеся от референсных значений), кальция крови, скорректированного по альбумину или ионизированного, отличающиеся от референсных зн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ачений, наличие объемных образований по результатам УЗИ шеи, компьютерной томографии &lt;7&gt; или МРТ надпочечников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34.5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Группа заболеваний с нарушением формирования пола (варианты дисгенезии гонад и синдромов резистентности к андрогенам)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клиническими рекомендациями, но не реже 1 раза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структурных изменений по данным УЗИ органов малого таза, УЗИ органов мошонки (яички), МРТ органов малого таза по показаниям;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АФП, бета хорионического гормона, &lt;8&gt;, уровень лактатдегидр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огеназы крови &lt;9&gt;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 момента удаления гонад (при наличии показаний)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(изменение уровня АФП, ХГЧ, ЛДГ в крови отличающиеся от референсных значений, наличие объемных образований по данным У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ЗИ)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22.0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Акромегалия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колоноскопии с множественной биопсией;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объемных образований щитовидной железы по данным УЗИ и молочных желез п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 данным УЗИ и маммографии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(дисплазия или аденокарцинома по результатам биопсии, наличие объемных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образований щитовидной железы по данным УЗИ и молочных желез по данным УЗИ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маммографии).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 семейном полипозе толстой кишки - решение вопроса о выполнении профилактической колэктомии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04.1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Нетоксический одноузловой зоб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структурных изменений ткан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и/ложа щитовидной железы по данным УЗИ;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тиреотропного гормона в крови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кальцитонина в сыворотке крови при первичном обращении;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данных о ЗНО по результатам пункционной биопсии с цитологическим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или морфологическим исследованием;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цитологическая/морфологическая повторная верификация при изменении признаков риска по данным УЗИ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патолого-анатомического подтверждения ЗНО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я) врача-онколога по медицинским показаниям,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TIRADS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&gt;= 4 и/или наличие атипии клеток по результатам цитологического исследования пунктата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Bethesda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&gt;=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), повышение кальцитонина крови у женщин более 10 пг/мл, у мужчин более 15 пг/мл.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04.2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Нетоксически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й многоузловой зоб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05.1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Тиреотоксикоз с токсическим одноузловым зобом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05.2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Тиреотоксикоз с токсическим многоузловым зобом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Аденома паращитовидной железы.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Оценк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 размеров образования паращитовидной железы при УЗИ;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кальция, (скорректированный на альбумин), фосфора, креатинина и паратгормона в сыворотке крови;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сцинтиграфия с технецием [99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mTc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] сестамиби (по показаниям);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денситометрия (по показаниям)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Без хиру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ргического лечения - пожизненно. После хирургического лечения - не менее 5 лет после операции.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показаниям: уровень общего кальция, скорректированного на альбумин &gt; 3 ммоль/л, размер опухоли &gt; 3 см.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Морфологическая картина атипической аденомы по данным послеоперационного гистологического исследования.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Множественные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аденомы паращитовидных желез (синдром МЭН1, МЭН2А и др.)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21.0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Первичный гиперпаратиреоз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35.0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Аденома надпочечника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вии с клиническими рекомендациями, но не реже раза в 2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Оценка размеров образования надпочечника и характер накопления и вымывания контрастного вещества (при компьютерной томографии или МРТ);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калия, натрия, глюкозы. АД;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проба с дексаметазоном 1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мг. (Нор) метанефрины в суточной моче или плазме крови;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 артериальной гипертензии - уровень альдостерона и ренина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Не менее 5 лет при гормонально неактивных инциденталомах надпочечника. В остальных случаях не менее 10 лет или до хирургического лечения.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показаниям: размер опухоли &gt; 4 см.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Подозрение на ЗНО надпочечника по данным компьютерной томографии с контрастом (высокая нативная плотность - более 20 ЕД Н и низкое выведение контраста).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Морфологи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ческая картина феохромоцитомы, адренокортикального рака или метастаза в надпочечник по данным послеоперационного гистологического исследования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250"/>
        <w:gridCol w:w="1375"/>
        <w:gridCol w:w="1802"/>
        <w:gridCol w:w="1375"/>
        <w:gridCol w:w="1500"/>
        <w:gridCol w:w="1592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врача-невролога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85.1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Туберозный склероз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дациями, но не реже 1 раза в год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объемных образований по данным МРТ головного мозга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(наличие объемных образований по данным МРТ)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609"/>
        <w:gridCol w:w="2026"/>
        <w:gridCol w:w="1802"/>
        <w:gridCol w:w="1944"/>
        <w:gridCol w:w="2649"/>
        <w:gridCol w:w="1938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-хирурга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больших слюнных желез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структурных изменений ткани больших слюнных желез по данным осмотра и УЗИ;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результатам пункции/биопсии больших слюнных желез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патолого-анатомического подтверждения ЗНО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(рост образований, наличие данных за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злокачественный процесс по результатам пункции/биопсии)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78.1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Полиостозная фиброзная дисплазия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прогрессирования: появление и (или) увеличение структурных измене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ний костной ткани;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(признаки атипии по данным морфологического исследования и (или) изменение клинических параметров образования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609"/>
        <w:gridCol w:w="2235"/>
        <w:gridCol w:w="1802"/>
        <w:gridCol w:w="2478"/>
        <w:gridCol w:w="1310"/>
        <w:gridCol w:w="1938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врача-уролога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30.3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Папилломы, полипы мочевого пузыря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ультразвуковых признаков роста образования по результатам УЗИ органов малого таза;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тсутствие данных о ЗНО по результатам цистоскопии с биопсией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(рост образований, наличие данных за злокачественный процесс по результатам пункции/биопсии)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30.4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Папилломы,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полипы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мочеиспускательного канала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клиническими рекомендациями, но не реже 1 раза в год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ультразвуковых признаков роста образования по результатам УЗИ органов малого таз;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уретероскопии с био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псией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консультация) врача-онколога по медицинским показаниям (рост образований, наличие данных за злокачественный процесс по результатам пункции/биопсии)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48.0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Лейкоплакия полового члена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дациями, но не реже 1 раза в год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структурных изменений при физикальном осмотре с контролем размеров, структуры, толщины очага лейкоплакии;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цитологического исследование мазка/соскоба, биопсии по показаниям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ожизненно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(рост образований, наличие данных за злокачественный процесс по результатам морфологического исследования (дисплазия, рак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инвазивный рак)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41.0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Сложные кисты почк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 по результатам УЗИ или КТ или МРТ забрюшинного пространства: оценка размеров кист и тенденции к их увеличению, наличие внутренних перегородок и ув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еличение их количества, накопления контраста в кистах и их капсуле, изменение градации по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Bosniak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(рост образований, накопления контрастного вещества, наличие внутренних перег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ородок и увеличение их количества, изменение градации по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Bosniak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30.0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Ангиомиолипома почки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признаков прогрессирования по результатам УЗИ или КТ или МРТ забрюшинного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про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странства: оценка размеров и васкуляризации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(рост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образований, накопление контрастного вещества)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29.1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Простатическая интраэпителиальная неоплазия простаты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с клиническими рекомендациями, но не реже 1 раза в год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 по результатам физикального осмотра и УЗИ предстательной железы;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пункционной биопсии;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простатспецифического антиген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 &lt;10&gt; в сыворотке крови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(рост образования по данным УЗИ и физикального осмотра, изменение уровня ПСА в сыворотке крови отличающиеся от референсных значений, наличие данных 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ЗНО по результатам морфологического исследования пунктата)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609"/>
        <w:gridCol w:w="2242"/>
        <w:gridCol w:w="1802"/>
        <w:gridCol w:w="1666"/>
        <w:gridCol w:w="1786"/>
        <w:gridCol w:w="1666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 - травматолога-ортопеда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M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Поражения костно-мышечной системы после медицинских процедур на опорно-двигательном аппарате в связи с опухолевым и системным по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ражением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чем ежеквартально в течение первого года, затем 2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гиперостоза или деструкции по результатам рентгенографии костей и суставов и (или) КТ и (или) МРТ костей и 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уставов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 10 лет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(наличие признаков гиперостоза или деструкции по результатам рентгенографии костей и суставов и (или) КТ и (или) МРТ костей и суставов)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M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Болезнь Педжета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(костей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) деформирующий остеит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структурных изменений костной ткани по данным рентгенографии костей и суставов и (или) КТ и (или) МРТ;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 (п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ри наличии медицинских показаний для ее проведения)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консультация) врача-онколога по медицинским показаниям (наличие структурных изменений костной ткани по данным рентгенографии костей и суставов и (или) КТ и (или) МРТ, наличие дан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ных о ЗНО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Солитарные и множественные остеохондромы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структурных изменений костной ткани по данным рентгенографии костей и суставов и (или) КТ 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(или) МРТ и (или) сцинтиграфии;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при наличии неудаленных новообразований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Прием, осмотр, консультация врача-онколога по медицинским показаниям (при росте опухоли по данным осмотра и лучевых методов д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иагностики, появлении болевого синдрома, нарушении функции, наличие данных о ЗНО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M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Фиброзная дисплазия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структурных изменений костной ткани по да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нным рентгенографии костей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суставов и (или) КТ и (или) МРТ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 при наличии неудаленных новообразований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Прием, осмотр, консультация врача-онколога по медицинским показаниям (при росте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опухоли по данным осмотра и лучевых методов диагностики, появлен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ии болевого синдрома, нарушении функции, наличие данных о ЗНО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78.4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Энхондроматоз (дисхондроплазия, болезнь Оллье).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структурных изменений костной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ткани по данным рентгенографии костей и суставов и (или) КТ и (или) МРТ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при наличии неудаленных новообразований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Прием, осмотр, консультация врача-онколога по медицинским показаниям (при росте опухоли по данным осмотра и лучевых методов диагности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ки, появлении болевого синдрома, нарушении функции, наличие данных о ЗНО по результатам биопсии)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609"/>
        <w:gridCol w:w="2068"/>
        <w:gridCol w:w="1802"/>
        <w:gridCol w:w="1938"/>
        <w:gridCol w:w="1310"/>
        <w:gridCol w:w="1938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врача-офтальмолога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глаза и его придаточного аппарата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омендациями, но не реже 2 раз в год в течение первых 2 лет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диспансерного наблюдения, далее - 1 раз в год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изменений при фоторегистрации переднего и заднего отрезков глаза, при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ультразвуковом исследовании переднего и заднего отрезка глаза, орбиты,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флюоресцентной ангиографии, оптической когерентной томографии, КТ и (или) МРТ орбит;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признаки атипии по данным морфологического исследования и (или) изменения клинических параметров образования кожи века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ога по медицинским показаниям (изменения при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фоторегистрации переднего и заднего отрезков глаза, при ультразвуковом исследовании переднего и заднего отрезка глаза, орбиты, флюоресцентной ангиографии, оптической когерентной томографии, КТ/МРТ орбит, признак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 атипии по данным морфологического исследования и (или) изменения клинических параметров образования кожи века)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1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Доброкачественные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новообразования кожи века, включая спайку век</w:t>
            </w:r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609"/>
        <w:gridCol w:w="2026"/>
        <w:gridCol w:w="1802"/>
        <w:gridCol w:w="2312"/>
        <w:gridCol w:w="2649"/>
        <w:gridCol w:w="1872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врача-оториноларинголога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38.1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олип голосовой складки и гортани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изменений (увеличения размера полипа, изъязвления) по результатам осмотра врача-специалиста;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ларингоско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пии с биопсией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патолого-анатомического подтверждения ЗНО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(нарастающая осиплость, фиксация голосовой складки, признаки атипии при м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орфологическом исследовании биоптата)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Папилломатоз, фиброматоз гортани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В соответствии с клиническими рекомендациями, но не реже 1 раза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изменений по результатам осмотра врача-специалиста,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ларингоскопии с биопсией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 или д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 хирургического лечения при отсутствии патолого-анатомического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ЗНО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 (осмотр, консультация) врача-онколога по медицинским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показаниям (нарастающая осиплость, фиксация голосовой складки, признаки атипии при морфологическом исследовании био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птата)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трахеи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изменений по результатам осмотра врача-специалиста, трахеоскопии с биопсией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врача-онколога по 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Инвертиров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анная папиллома полости носа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изменений по результатам осмотра врача-специалиста, зеркальной фиброскопии полости носа и носоглотки, КТ или МРТ лицевого скелета;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патолого-анатомического подтверждения ЗНО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(увеличение размеров дополнительного объемного образован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ия, появление новых очагов, контактная кровоточивость, появление эрозий на его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поверхности, а также дисплазия/рак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Полип носа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изменений по резул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ьтатам осмотра врача-специалиста, зеркальной фиброскопии полости носа и носоглотки, КТ или МРТ лицевого скелета;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течение 5 лет с момента хирургического лечения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Новообразование среднего уха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изменений по результатам осмотра врача-специалиста, микроотоскопии, КТ или МРТ височных костей;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Пожизненно или до хирургического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лечения при отсутствии гистологического подтверждения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го поверхности, а также дисплазия/рак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Доброкачественное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новообразование миндалины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клиническими рекомендациями, но не реже 1 раза в год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изменений по результатам осмотра врача-специалиста и эндос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копического исследования;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Пожизненно или до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хирургического лечения при отсутствии гистологического подтверждения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 (осмотр,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консультация) врача-онколога по медицинским показаниям (увеличение размеров допол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других частей ротоглотки</w:t>
            </w: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ственное новообразование носоглотки</w:t>
            </w: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10.7</w:t>
            </w: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гортаноглотки</w:t>
            </w: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10.9</w:t>
            </w: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глотки неуточненной локализации</w:t>
            </w: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Хронический ларингит и ларинготрахеит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изменений по результатам осмотра врача-специалиста, Фиброларингоскопии;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гистологического подтверждения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J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Хронический ринит, назофарингит, фарингит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изменений по результатам осмотра специалиста, зеркальной фиброскопии полости носа и глотки, КТ или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МРТ лицевого скел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ета;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 или до хирургического лечения при отсутствии гистологического подтверждения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(увеличение размеров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дополнительного объемного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609"/>
        <w:gridCol w:w="2026"/>
        <w:gridCol w:w="1802"/>
        <w:gridCol w:w="1944"/>
        <w:gridCol w:w="1829"/>
        <w:gridCol w:w="1938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врача-стоматолога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Лейкоплакия и другие изменения эпителия полости рт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а, включая языка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люминесцентной стоматоскопии с прицельной биопсией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гистологического подтвер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ждения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(дисплазия/рак по результатам биопсии)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Абразивный хейлит Манганотти, ограниченный гиперкератоз, бородавчатый предрак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люминесцентной стоматоскопии с прицельной биопсией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гистологического подтверждения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оказаниям (признаки атипии по данным морфологического исследования и (или) изменение клинических параметров 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губы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наков прогрессирования: изменения размеров, консистенции, формы образований по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данным обследования, рецидивов после проведенного лечения;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 или до хирургического лечения при отсутствии гистологическог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 подтверждения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(признаки атипии по данным морфологического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 и (или) изменение клинических параметров 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языка</w:t>
            </w: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Доброкачественное новообразование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дна полости рта</w:t>
            </w: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1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других неуточненных частей рта</w:t>
            </w: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K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Меланоз полости рта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огрессирования: изменения размеров, консистенции, формы образований по данным обследования;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гистологического подтверждения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рача-онколога по медицинским показаниям (признаки атипии по данным морфологического исследования и (или) изменение клинических параметров 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78.1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Полиостозная фиброзная дисплазия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за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прогрессирования: появление и (или) увеличение структурных изменений костной ткани;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гистологического подтверждения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смотр, консультация) врача-онколога по медицинским показаниям (признаки атипии по данным морфологического исследования и (или) изменение клинических параметров 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L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Красный плоский лишай (плоский лишай слизистой оболочки рта)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 с клиническими рекомендациями, но не реже 2 раз в год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люминесцентной стоматоскопии с прицельной биопсией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 или до хирургического лечения при отсутствии гистологического подтверждения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ация) врача-онколога по медицинским показаниям (признаки атипии по данным морфологического исследования и (или) изменение клинических параметров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609"/>
        <w:gridCol w:w="1866"/>
        <w:gridCol w:w="1802"/>
        <w:gridCol w:w="1961"/>
        <w:gridCol w:w="1310"/>
        <w:gridCol w:w="1938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врача-дерматовенеролога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Синдром диспластических невусов, си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ндром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FAMM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(семейный синдром атипических множественных невусов), синдром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FAMMM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(семейный синдром атипических множественных невусов с меланомой)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малигнизации новообра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зований кожи или появления новых злокачественных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ям (признаки атипии по данным морфологического исследования и (или) изменение клинических параметров 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82.5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Врожденные гигантские и крупные невусы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м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алигнизации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(признаки атипии по данным морфоло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гического исследования и (или) изменение клинических параметров 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Невус Ядассона, синдром Горлина-Гольца, синдром Базекса, синдром Рембо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малигниз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ации новообразований кожи или появления новых злокачественных новообразований кожи по данным клинического осмотра и инструментальных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исследований (дерматоскопии, цифрового картирования кожи)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ским показаниям (признаки атипии по данным морфологического исследования и (или) изменение клинических параметров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L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57.1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Актинический кератоз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1 раза в год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малигн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изации новообразований кожи или появления новых злокачественных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инским показаниям (признаки атипии по данным морфологического исследования и (или) изменение клинических параметров 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L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Эруптивный себорейный кератоз (как проявление фотоповреждения кожи)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е реже 2 раза в год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малигнизации новообразований кожи или появления новых злокачественных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(осмотр, консультация) врача-онколога по медицинским показаниям (признаки атипии по данным морфологического исследования и (или) изменение клинических параметров образования)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Q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82.1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Ксеродерма пигментная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 не реже чем ежеквартально в течение первого года диспансерного наблюдения,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далее - 2 раза в год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признаков малигнизации новообразований кожи или появления новых злокачественных новообразований кожи по данным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клинического осмотра и инструменталь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ных исследований (дерматоскопии, цифрового картирования кожи)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(признаки атипии по данным морфологического исследования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(или) изменение клинических параметров образования)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609"/>
        <w:gridCol w:w="2174"/>
        <w:gridCol w:w="1802"/>
        <w:gridCol w:w="2242"/>
        <w:gridCol w:w="1310"/>
        <w:gridCol w:w="2634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 - акушера-гинеколога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84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Полипы шейки матки и эндометрия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чем 1 раз в 6 месяцев в течение первого года, далее - ежегодно до 5 лет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изменений по данным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УЗИ органов малого таза. Отсутствие данных о ЗНО по результатам морфологического исследования материала, полученного при полипэктомии или раздельном диагностическом выскабливании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5 лет - при отсутствии рецидива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по медицинским показаниям (наличие в полученном материале интраэпителиальной неоплазии, атипической гиперплазии эндометрия, аденокарциномы, рака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инвазивного)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Синдром поликистоза яичников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не реже 1 раза в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Уровень половых гормонов (согласно клиническим рекомендациям);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объемных образований по результатам УЗИ щитовидной железы, паращитовидных желез и органов малого таза;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уровень онкомаркеров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-125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HE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-4 сыворотки крови;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урове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нь глюкозы по результатам перорального глюкозотолерантного теста (каждые 1 - 3 года в зависимости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от наличия факторов риска развития нарушений углеводного обмена), липидный профиль (при отсутствии нарушений - 1 раз в 2 года, при отклонениях от нормы - ежег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одно);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индекс массы тела, окружность талии, уровень артериального давления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врача-онколога по медицинским показаниям (тенденция к увеличению уровня онкомаркеров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-125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HE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4 при динамическом наблюдении, гиперплазия эн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дометрия, а также появление ультразвуковых признаков малигнизации, появление объемных образований по результатам УЗИ щитовидной железы, паращитовидных желез и органов малого таза).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врача-эндокринолога для проведения перорального глюкозотолеран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тного теста при необходимости.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Консультация врача-дерматовенеролога при наличии жалоб на акне и выпадение волос.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Консультация врача-диетолога с целью модификации образа жизни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88.0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Лейкоплакия шейки матки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но не реже 1 раза в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атипических клеток по результатам цитологического исследования мазков с шейки матки (1 раз в год)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Пожизненно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(наличие атипических клеток по результата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м цитологического исследования, тяжелой дисплазии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CIN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), рака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инвазивного рака по результатам морфологического исследования биоптата шейки матки)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85.0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Железистая гиперплазия эндометрия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реже 1 раза в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рецидива заболевания, по результатам УЗИ органов малого таза - отсутствие увеличения толщины эндометрия более 5 мм на 5 - 7 день цикла или более 4 мм в постменопузе;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рецидива гиперплазии эндометрия или зло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качественной трансформации по результатам морфологического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 биоптата эндометрия (1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морфологического исследования материала, полученного при аспирационной биопсии эндометрия и (или) гистероскопи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и, раздельном диагностическом выскабливании полости матки и цервикального канала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5 лет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(наличие рецидивирующей гиперплазии в постменопаузе по результатам УЗИ), увеличение М-эхо в динамик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е по результатам УЗИ, наличие атипии клеток в полученном материале (эндометриальная интраэпителиальная неоплазия, атипическая гиперплазия эндометрия,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аденокарцинома)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85.1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Аденоматозная гиперплазия эндометрия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ями, но не реже 2 раз в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рецидива заболевания по результатам УЗИ органов малого таза - отсутствие увеличения толщины эндометрия более 5 мм на 5 - 7 день цикла и более 4 мм в постменопузе;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рецидива гиперплазии эндометрия 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ли злокачественной трансформации по результатам морфологического исследования биоптата эндометрия (каждые 6 месяцев в течение первого года и далее 1 раз в год);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морфологического исследования материала, полученного при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аспирационной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биопсии эндометрия и (или) гистероскопии, раздельного диагностического выскабливания полости матки и цервикального канала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5 лет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(наличие патологии эндометрия (полип, гипер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плазия по результатам УЗИ), увеличение М-эхо в динамике по результатам УЗИ, наличие атипии клеток в полученном материале (эндометриальная интраэпителиальная неоплазия, атипическая гиперплазия эндометрия, аденокарцинома)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87.1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Умеренная дисплазия шейк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 матки Цервикальная интраэпителиальная неоплазия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CIN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2 раза в год в течение 1 года после хирургического лечения, далее - не реже 1 раза в год в течение 20 лет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результатам цитологического исследования мазков с шейки матки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20 лет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(наличие атипических клеток по результатам цитологического исследования, тяжелой дисплазии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CINIII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), рака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и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нвазивного рака по результатам морфологического исследования биоптата шейки матки)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87.2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Резко выраженная дисплазия шейки матки, не классифицированная в других рубриках Цервикальная интраэпителиальная неоплазия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CIN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ическими рекомендациями, но не позднее 3 месяцев после хирургического лечения, далее - не реже 2 раз в год в течение 2 лет, далее ежегодно в течение 20 лет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атипических клеток по результатам цитологического исследования мазков с шейки матки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20 ле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(наличие атипических клеток по результатам цитологического исследования, тяжелой дисплазии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CINIII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), рака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in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situ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инвазивного рака по результатам морфологического исследования биоптат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а шейки матки)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39.1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Новообразования неопределенного или неизвестного характера яичника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рекомендациями, но не реже чем 2 раза в год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Уровень сывороточного онкомаркера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-125, НЕ4, ингибин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, ЛДГ, АФП, РЭА, ХГЧ;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прогрессирования по результатам УЗИ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(или) МРТ органов малого таза и брюшной полости: увеличение размеров и кистозно-солидная структура яичников, васкуляризация кист, наличие папиллярных разрастаний по наружной или внутренней поверхности кист, появление 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олидного компонента в кистах, объем и характер свободной жидкости в полости малого таза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Пожизненно (до излечения)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врача-онколога по медицинским показаниям (появление ультразвуковых признаков малигнизации, тенденция к увеличению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уровня сывороточных онкомаркеров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-125, НЕ4, ингибин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, ЛДГ, АФП, РЭА, ХГЧ; при выявлении мутации генов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BRCA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1 и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BRCA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CHEC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934"/>
        <w:gridCol w:w="2026"/>
        <w:gridCol w:w="1802"/>
        <w:gridCol w:w="2316"/>
        <w:gridCol w:w="1698"/>
        <w:gridCol w:w="230"/>
      </w:tblGrid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Диспансерное наблюдение у врача-онколога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D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Доброкачественное новообразование молочной железы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кими рекомендациями, но не реже чем 1 раз в год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изменений по данным осмотра, пальпации молочных желез, шейно-надключичных и подмышечных зон;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признаков роста и изменения степени васкуляризации по инструментальным методам исследования (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>УЗИ, маммография);</w:t>
            </w:r>
          </w:p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отсутствие данных о ЗНО по результатам биопсии, цитологического исследования пункционного материала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 наступления менопаузы, но не менее 5 лет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773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N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Доброкачественная дисплазия молочной железы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В соответствии с клиническими рекомен</w:t>
            </w:r>
            <w:r w:rsidRPr="00773F87">
              <w:rPr>
                <w:rFonts w:ascii="Times New Roman" w:hAnsi="Times New Roman"/>
                <w:sz w:val="24"/>
                <w:szCs w:val="24"/>
              </w:rPr>
              <w:t xml:space="preserve">дациями,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но не реже чем 1 раз в год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Отсутствие данных о ЗНО по результатам биопсии, </w:t>
            </w: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цитологического исследования пункционного материала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lastRenderedPageBreak/>
              <w:t>До 60 лет, но не менее 5 лет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773F87" w:rsidRDefault="007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F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73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Далее -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Далее - УЗИ.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Далее - МРТ.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Далее - АФП.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Далее - ЗНО.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Далее - РЭА.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Далее - КТ.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Далее - ХГЧ.</w:t>
      </w:r>
    </w:p>
    <w:p w:rsidR="00000000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Далее - ЛДГ.</w:t>
      </w:r>
    </w:p>
    <w:p w:rsidR="00773F87" w:rsidRDefault="00773F8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Далее - ПСА.</w:t>
      </w:r>
    </w:p>
    <w:sectPr w:rsidR="00773F8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A0F"/>
    <w:rsid w:val="00564A0F"/>
    <w:rsid w:val="0077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C43DE0-A3D6-4CF3-8395-CE7A50FC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06114#l1" TargetMode="External"/><Relationship Id="rId13" Type="http://schemas.openxmlformats.org/officeDocument/2006/relationships/hyperlink" Target="https://normativ.kontur.ru/document?moduleid=1&amp;documentid=71591#l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16801#l2" TargetMode="External"/><Relationship Id="rId12" Type="http://schemas.openxmlformats.org/officeDocument/2006/relationships/hyperlink" Target="https://normativ.kontur.ru/document?moduleid=1&amp;documentid=71591#l0" TargetMode="External"/><Relationship Id="rId17" Type="http://schemas.openxmlformats.org/officeDocument/2006/relationships/hyperlink" Target="https://normativ.kontur.ru/document?moduleid=1&amp;documentid=71591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71591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21091#l238" TargetMode="External"/><Relationship Id="rId11" Type="http://schemas.openxmlformats.org/officeDocument/2006/relationships/hyperlink" Target="https://normativ.kontur.ru/document?moduleid=1&amp;documentid=377407#l0" TargetMode="External"/><Relationship Id="rId5" Type="http://schemas.openxmlformats.org/officeDocument/2006/relationships/hyperlink" Target="https://normativ.kontur.ru/document?moduleid=1&amp;documentid=334441#l0" TargetMode="External"/><Relationship Id="rId15" Type="http://schemas.openxmlformats.org/officeDocument/2006/relationships/hyperlink" Target="https://normativ.kontur.ru/document?moduleid=1&amp;documentid=71591#l0" TargetMode="External"/><Relationship Id="rId10" Type="http://schemas.openxmlformats.org/officeDocument/2006/relationships/hyperlink" Target="https://normativ.kontur.ru/document?moduleid=1&amp;documentid=377407#l135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421091#l691" TargetMode="External"/><Relationship Id="rId9" Type="http://schemas.openxmlformats.org/officeDocument/2006/relationships/hyperlink" Target="https://normativ.kontur.ru/document?moduleid=1&amp;documentid=306114#l0" TargetMode="External"/><Relationship Id="rId14" Type="http://schemas.openxmlformats.org/officeDocument/2006/relationships/hyperlink" Target="https://normativ.kontur.ru/document?moduleid=1&amp;documentid=71591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13436</Words>
  <Characters>76590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2023-02-07T15:46:00Z</dcterms:created>
  <dcterms:modified xsi:type="dcterms:W3CDTF">2023-02-07T15:46:00Z</dcterms:modified>
</cp:coreProperties>
</file>