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p>
      <w:pPr>
        <w:pStyle w:val="BodyText"/>
        <w:spacing w:before="90"/>
        <w:ind w:left="2017"/>
      </w:pPr>
      <w:r>
        <w:rPr>
          <w:color w:val="808080"/>
        </w:rPr>
        <w:t>Клинические</w:t>
      </w:r>
      <w:r>
        <w:rPr>
          <w:color w:val="808080"/>
          <w:spacing w:val="-3"/>
        </w:rPr>
        <w:t> </w:t>
      </w:r>
      <w:r>
        <w:rPr>
          <w:color w:val="767171"/>
        </w:rPr>
        <w:t>рекомендации</w:t>
      </w:r>
    </w:p>
    <w:p>
      <w:pPr>
        <w:pStyle w:val="Title"/>
      </w:pPr>
      <w:r>
        <w:rPr/>
        <w:t>Первичный</w:t>
      </w:r>
      <w:r>
        <w:rPr>
          <w:spacing w:val="-5"/>
        </w:rPr>
        <w:t> </w:t>
      </w:r>
      <w:r>
        <w:rPr/>
        <w:t>гиперальдостеронизм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1600" w:bottom="280" w:left="440" w:right="380"/>
        </w:sectPr>
      </w:pPr>
    </w:p>
    <w:p>
      <w:pPr>
        <w:pStyle w:val="BodyText"/>
        <w:spacing w:before="8"/>
        <w:rPr>
          <w:b/>
          <w:sz w:val="21"/>
        </w:rPr>
      </w:pPr>
    </w:p>
    <w:p>
      <w:pPr>
        <w:pStyle w:val="BodyText"/>
        <w:spacing w:line="276" w:lineRule="auto"/>
        <w:ind w:left="1542" w:hanging="192"/>
        <w:jc w:val="both"/>
      </w:pPr>
      <w:r>
        <w:rPr>
          <w:color w:val="808080"/>
        </w:rPr>
        <w:t>Кодирование по Международной</w:t>
      </w:r>
      <w:r>
        <w:rPr>
          <w:color w:val="808080"/>
          <w:spacing w:val="-57"/>
        </w:rPr>
        <w:t> </w:t>
      </w:r>
      <w:r>
        <w:rPr>
          <w:color w:val="808080"/>
        </w:rPr>
        <w:t>статистической классификации</w:t>
      </w:r>
      <w:r>
        <w:rPr>
          <w:color w:val="808080"/>
          <w:spacing w:val="-57"/>
        </w:rPr>
        <w:t> </w:t>
      </w:r>
      <w:r>
        <w:rPr>
          <w:color w:val="808080"/>
        </w:rPr>
        <w:t>болезней</w:t>
      </w:r>
      <w:r>
        <w:rPr>
          <w:color w:val="808080"/>
          <w:spacing w:val="-5"/>
        </w:rPr>
        <w:t> </w:t>
      </w:r>
      <w:r>
        <w:rPr>
          <w:color w:val="808080"/>
        </w:rPr>
        <w:t>и</w:t>
      </w:r>
      <w:r>
        <w:rPr>
          <w:color w:val="808080"/>
          <w:spacing w:val="-5"/>
        </w:rPr>
        <w:t> </w:t>
      </w:r>
      <w:r>
        <w:rPr>
          <w:color w:val="808080"/>
        </w:rPr>
        <w:t>проблем,</w:t>
      </w:r>
      <w:r>
        <w:rPr>
          <w:color w:val="808080"/>
          <w:spacing w:val="-4"/>
        </w:rPr>
        <w:t> </w:t>
      </w:r>
      <w:r>
        <w:rPr>
          <w:color w:val="808080"/>
        </w:rPr>
        <w:t>связанных</w:t>
      </w:r>
    </w:p>
    <w:p>
      <w:pPr>
        <w:pStyle w:val="BodyText"/>
        <w:spacing w:line="274" w:lineRule="exact"/>
        <w:ind w:left="3366"/>
        <w:jc w:val="both"/>
      </w:pPr>
      <w:r>
        <w:rPr>
          <w:color w:val="808080"/>
        </w:rPr>
        <w:t>со</w:t>
      </w:r>
      <w:r>
        <w:rPr>
          <w:color w:val="808080"/>
          <w:spacing w:val="-15"/>
        </w:rPr>
        <w:t> </w:t>
      </w:r>
      <w:r>
        <w:rPr>
          <w:color w:val="808080"/>
        </w:rPr>
        <w:t>здоровьем:</w:t>
      </w:r>
    </w:p>
    <w:p>
      <w:pPr>
        <w:pStyle w:val="BodyText"/>
        <w:spacing w:before="8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ind w:left="171"/>
      </w:pPr>
      <w:r>
        <w:rPr/>
        <w:t>E26.0,</w:t>
      </w:r>
      <w:r>
        <w:rPr>
          <w:spacing w:val="1"/>
        </w:rPr>
        <w:t> </w:t>
      </w:r>
      <w:r>
        <w:rPr/>
        <w:t>Е26.9</w:t>
      </w:r>
    </w:p>
    <w:p>
      <w:pPr>
        <w:spacing w:after="0"/>
        <w:sectPr>
          <w:type w:val="continuous"/>
          <w:pgSz w:w="11900" w:h="16840"/>
          <w:pgMar w:top="1600" w:bottom="280" w:left="440" w:right="380"/>
          <w:cols w:num="2" w:equalWidth="0">
            <w:col w:w="4783" w:space="40"/>
            <w:col w:w="6257"/>
          </w:cols>
        </w:sectPr>
      </w:pPr>
    </w:p>
    <w:p>
      <w:pPr>
        <w:pStyle w:val="BodyText"/>
        <w:spacing w:before="8"/>
        <w:rPr>
          <w:sz w:val="23"/>
        </w:rPr>
      </w:pPr>
      <w:r>
        <w:rPr/>
        <w:pict>
          <v:group style="position:absolute;margin-left:0pt;margin-top:0pt;width:595pt;height:836.8pt;mso-position-horizontal-relative:page;mso-position-vertical-relative:page;z-index:-16665600" coordorigin="0,0" coordsize="11900,16736">
            <v:rect style="position:absolute;left:0;top:0;width:11900;height:16736" filled="true" fillcolor="#0b595d" stroked="false">
              <v:fill opacity="6684f" type="solid"/>
            </v:rect>
            <v:rect style="position:absolute;left:405;top:360;width:11025;height:13305" filled="true" fillcolor="#ffffff" stroked="false">
              <v:fill type="solid"/>
            </v:rect>
            <w10:wrap type="none"/>
          </v:group>
        </w:pict>
      </w:r>
    </w:p>
    <w:p>
      <w:pPr>
        <w:pStyle w:val="BodyText"/>
        <w:tabs>
          <w:tab w:pos="4993" w:val="left" w:leader="none"/>
        </w:tabs>
        <w:spacing w:line="705" w:lineRule="auto" w:before="90"/>
        <w:ind w:left="2944" w:right="5094" w:hanging="154"/>
      </w:pPr>
      <w:r>
        <w:rPr>
          <w:color w:val="767171"/>
        </w:rPr>
        <w:t>Возрастная</w:t>
      </w:r>
      <w:r>
        <w:rPr>
          <w:color w:val="767171"/>
          <w:spacing w:val="2"/>
        </w:rPr>
        <w:t> </w:t>
      </w:r>
      <w:r>
        <w:rPr>
          <w:color w:val="767171"/>
        </w:rPr>
        <w:t>группа:</w:t>
        <w:tab/>
      </w:r>
      <w:r>
        <w:rPr>
          <w:color w:val="808080"/>
          <w:spacing w:val="-1"/>
        </w:rPr>
        <w:t>Взрослые</w:t>
      </w:r>
      <w:r>
        <w:rPr>
          <w:color w:val="808080"/>
          <w:spacing w:val="-57"/>
        </w:rPr>
        <w:t> </w:t>
      </w:r>
      <w:r>
        <w:rPr>
          <w:color w:val="808080"/>
        </w:rPr>
        <w:t>Год утверждения:</w:t>
      </w:r>
    </w:p>
    <w:p>
      <w:pPr>
        <w:pStyle w:val="BodyText"/>
        <w:spacing w:before="4"/>
        <w:ind w:left="1307"/>
      </w:pPr>
      <w:r>
        <w:rPr>
          <w:color w:val="808080"/>
        </w:rPr>
        <w:t>Разработчик</w:t>
      </w:r>
      <w:r>
        <w:rPr>
          <w:color w:val="808080"/>
          <w:spacing w:val="-3"/>
        </w:rPr>
        <w:t> </w:t>
      </w:r>
      <w:r>
        <w:rPr>
          <w:color w:val="808080"/>
        </w:rPr>
        <w:t>клинической рекомендации:</w:t>
      </w:r>
    </w:p>
    <w:p>
      <w:pPr>
        <w:pStyle w:val="ListParagraph"/>
        <w:numPr>
          <w:ilvl w:val="0"/>
          <w:numId w:val="1"/>
        </w:numPr>
        <w:tabs>
          <w:tab w:pos="2377" w:val="left" w:leader="none"/>
          <w:tab w:pos="2378" w:val="left" w:leader="none"/>
        </w:tabs>
        <w:spacing w:line="240" w:lineRule="auto" w:before="134" w:after="0"/>
        <w:ind w:left="2377" w:right="0" w:hanging="361"/>
        <w:jc w:val="left"/>
        <w:rPr>
          <w:sz w:val="24"/>
        </w:rPr>
      </w:pPr>
      <w:r>
        <w:rPr>
          <w:sz w:val="24"/>
        </w:rPr>
        <w:t>Российская</w:t>
      </w:r>
      <w:r>
        <w:rPr>
          <w:spacing w:val="-1"/>
          <w:sz w:val="24"/>
        </w:rPr>
        <w:t> </w:t>
      </w:r>
      <w:r>
        <w:rPr>
          <w:sz w:val="24"/>
        </w:rPr>
        <w:t>ассоциация эндокринологов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00" w:h="16840"/>
          <w:pgMar w:top="1600" w:bottom="280" w:left="440" w:right="380"/>
        </w:sectPr>
      </w:pPr>
    </w:p>
    <w:p>
      <w:pPr>
        <w:pStyle w:val="BodyText"/>
        <w:spacing w:before="7"/>
        <w:rPr>
          <w:sz w:val="19"/>
        </w:rPr>
      </w:pPr>
    </w:p>
    <w:p>
      <w:pPr>
        <w:pStyle w:val="Heading1"/>
        <w:spacing w:before="87"/>
        <w:ind w:left="787"/>
        <w:jc w:val="center"/>
      </w:pPr>
      <w:bookmarkStart w:name="_TOC_250022" w:id="1"/>
      <w:bookmarkEnd w:id="1"/>
      <w:r>
        <w:rPr/>
        <w:t>Оглавление</w:t>
      </w:r>
    </w:p>
    <w:p>
      <w:pPr>
        <w:spacing w:after="0"/>
        <w:jc w:val="center"/>
        <w:sectPr>
          <w:footerReference w:type="default" r:id="rId5"/>
          <w:pgSz w:w="11900" w:h="16840"/>
          <w:pgMar w:footer="699" w:header="0" w:top="1600" w:bottom="1288" w:left="440" w:right="38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009" w:val="left" w:leader="dot"/>
            </w:tabs>
          </w:pPr>
          <w:hyperlink w:history="true" w:anchor="_TOC_250022">
            <w:r>
              <w:rPr/>
              <w:t>Оглавление</w:t>
              <w:tab/>
              <w:t>2</w:t>
            </w:r>
          </w:hyperlink>
        </w:p>
        <w:p>
          <w:pPr>
            <w:pStyle w:val="TOC1"/>
            <w:tabs>
              <w:tab w:pos="10009" w:val="left" w:leader="dot"/>
            </w:tabs>
            <w:spacing w:before="136"/>
          </w:pPr>
          <w:hyperlink w:history="true" w:anchor="_TOC_250021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сокращений</w:t>
              <w:tab/>
              <w:t>4</w:t>
            </w:r>
          </w:hyperlink>
        </w:p>
        <w:p>
          <w:pPr>
            <w:pStyle w:val="TOC1"/>
            <w:tabs>
              <w:tab w:pos="10009" w:val="left" w:leader="dot"/>
            </w:tabs>
            <w:spacing w:before="137"/>
          </w:pPr>
          <w:hyperlink w:history="true" w:anchor="_TOC_250020">
            <w:r>
              <w:rPr/>
              <w:t>Термины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определения</w:t>
              <w:tab/>
              <w:t>6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1620" w:val="left" w:leader="none"/>
              <w:tab w:pos="10484" w:val="left" w:leader="dot"/>
            </w:tabs>
            <w:spacing w:line="360" w:lineRule="auto" w:before="142" w:after="0"/>
            <w:ind w:left="1259" w:right="464" w:firstLine="0"/>
            <w:jc w:val="both"/>
          </w:pPr>
          <w:hyperlink w:history="true" w:anchor="_TOC_250019">
            <w:r>
              <w:rPr/>
              <w:t>Краткая</w:t>
            </w:r>
            <w:r>
              <w:rPr>
                <w:spacing w:val="1"/>
              </w:rPr>
              <w:t> </w:t>
            </w:r>
            <w:r>
              <w:rPr/>
              <w:t>информация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заболеванию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состоянию</w:t>
            </w:r>
            <w:r>
              <w:rPr>
                <w:spacing w:val="1"/>
              </w:rPr>
              <w:t> </w:t>
            </w:r>
            <w:r>
              <w:rPr/>
              <w:t>(группе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состояний)</w:t>
              <w:tab/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908" w:val="left" w:leader="none"/>
            </w:tabs>
            <w:spacing w:line="274" w:lineRule="exact" w:before="0" w:after="0"/>
            <w:ind w:left="1907" w:right="0" w:hanging="366"/>
            <w:jc w:val="both"/>
          </w:pPr>
          <w:r>
            <w:rPr/>
            <w:t>Определение заболевания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/>
            <w:t>состояния</w:t>
          </w:r>
          <w:r>
            <w:rPr>
              <w:spacing w:val="-4"/>
            </w:rPr>
            <w:t> </w:t>
          </w:r>
          <w:r>
            <w:rPr/>
            <w:t>(группы</w:t>
          </w:r>
          <w:r>
            <w:rPr>
              <w:spacing w:val="-1"/>
            </w:rPr>
            <w:t> </w:t>
          </w:r>
          <w:r>
            <w:rPr/>
            <w:t>заболеваний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2"/>
            </w:rPr>
            <w:t> </w:t>
          </w:r>
          <w:r>
            <w:rPr/>
            <w:t>состояний)      </w:t>
          </w:r>
          <w:r>
            <w:rPr>
              <w:spacing w:val="36"/>
            </w:rPr>
            <w:t> </w:t>
          </w:r>
          <w:r>
            <w:rPr/>
            <w:t>8</w:t>
          </w:r>
        </w:p>
        <w:p>
          <w:pPr>
            <w:pStyle w:val="TOC3"/>
            <w:numPr>
              <w:ilvl w:val="1"/>
              <w:numId w:val="2"/>
            </w:numPr>
            <w:tabs>
              <w:tab w:pos="2004" w:val="left" w:leader="none"/>
              <w:tab w:pos="10484" w:val="left" w:leader="dot"/>
            </w:tabs>
            <w:spacing w:line="362" w:lineRule="auto" w:before="137" w:after="0"/>
            <w:ind w:left="1480" w:right="459" w:firstLine="62"/>
            <w:jc w:val="both"/>
          </w:pPr>
          <w:hyperlink w:history="true" w:anchor="_TOC_250018">
            <w:r>
              <w:rPr/>
              <w:t>Этиология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патогенез</w:t>
            </w:r>
            <w:r>
              <w:rPr>
                <w:spacing w:val="1"/>
              </w:rPr>
              <w:t> </w:t>
            </w:r>
            <w:r>
              <w:rPr/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1"/>
              </w:rPr>
              <w:t> </w:t>
            </w:r>
            <w:r>
              <w:rPr/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состояний)</w:t>
              <w:tab/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908" w:val="left" w:leader="none"/>
            </w:tabs>
            <w:spacing w:line="273" w:lineRule="exact" w:before="0" w:after="0"/>
            <w:ind w:left="1907" w:right="0" w:hanging="366"/>
            <w:jc w:val="both"/>
          </w:pPr>
          <w:r>
            <w:rPr/>
            <w:t>Эпидемиология</w:t>
          </w:r>
          <w:r>
            <w:rPr>
              <w:spacing w:val="-5"/>
            </w:rPr>
            <w:t> </w:t>
          </w:r>
          <w:r>
            <w:rPr/>
            <w:t>заболевания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состояния</w:t>
          </w:r>
          <w:r>
            <w:rPr>
              <w:spacing w:val="-5"/>
            </w:rPr>
            <w:t> </w:t>
          </w:r>
          <w:r>
            <w:rPr/>
            <w:t>(группы</w:t>
          </w:r>
          <w:r>
            <w:rPr>
              <w:spacing w:val="-2"/>
            </w:rPr>
            <w:t> </w:t>
          </w:r>
          <w:r>
            <w:rPr/>
            <w:t>заболеваний</w:t>
          </w:r>
          <w:r>
            <w:rPr>
              <w:spacing w:val="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/>
            <w:t>состояний)</w:t>
          </w:r>
          <w:r>
            <w:rPr>
              <w:spacing w:val="58"/>
            </w:rPr>
            <w:t> </w:t>
          </w:r>
          <w:r>
            <w:rPr/>
            <w:t>11</w:t>
          </w:r>
        </w:p>
        <w:p>
          <w:pPr>
            <w:pStyle w:val="TOC3"/>
            <w:numPr>
              <w:ilvl w:val="1"/>
              <w:numId w:val="2"/>
            </w:numPr>
            <w:tabs>
              <w:tab w:pos="1965" w:val="left" w:leader="none"/>
              <w:tab w:pos="10374" w:val="left" w:leader="dot"/>
            </w:tabs>
            <w:spacing w:line="360" w:lineRule="auto" w:before="136" w:after="0"/>
            <w:ind w:left="1480" w:right="461" w:firstLine="62"/>
            <w:jc w:val="both"/>
          </w:pPr>
          <w:hyperlink w:history="true" w:anchor="_TOC_250017">
            <w:r>
              <w:rPr/>
              <w:t>Особенности</w:t>
            </w:r>
            <w:r>
              <w:rPr>
                <w:spacing w:val="1"/>
              </w:rPr>
              <w:t> </w:t>
            </w:r>
            <w:r>
              <w:rPr/>
              <w:t>кодирования</w:t>
            </w:r>
            <w:r>
              <w:rPr>
                <w:spacing w:val="1"/>
              </w:rPr>
              <w:t> </w:t>
            </w:r>
            <w:r>
              <w:rPr/>
              <w:t>заболевания 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1"/>
              </w:rPr>
              <w:t> </w:t>
            </w:r>
            <w:r>
              <w:rPr/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 или</w:t>
            </w:r>
            <w:r>
              <w:rPr>
                <w:spacing w:val="1"/>
              </w:rPr>
              <w:t> </w:t>
            </w:r>
            <w:r>
              <w:rPr/>
              <w:t>состояний)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Международной</w:t>
            </w:r>
            <w:r>
              <w:rPr>
                <w:spacing w:val="1"/>
              </w:rPr>
              <w:t> </w:t>
            </w:r>
            <w:r>
              <w:rPr/>
              <w:t>статистической</w:t>
            </w:r>
            <w:r>
              <w:rPr>
                <w:spacing w:val="1"/>
              </w:rPr>
              <w:t> </w:t>
            </w:r>
            <w:r>
              <w:rPr/>
              <w:t>классификации</w:t>
            </w:r>
            <w:r>
              <w:rPr>
                <w:spacing w:val="1"/>
              </w:rPr>
              <w:t> </w:t>
            </w:r>
            <w:r>
              <w:rPr/>
              <w:t>болезней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проблем,</w:t>
            </w:r>
            <w:r>
              <w:rPr>
                <w:spacing w:val="1"/>
              </w:rPr>
              <w:t> </w:t>
            </w:r>
            <w:r>
              <w:rPr/>
              <w:t>связанных</w:t>
            </w:r>
            <w:r>
              <w:rPr>
                <w:spacing w:val="-5"/>
              </w:rPr>
              <w:t> </w:t>
            </w:r>
            <w:r>
              <w:rPr/>
              <w:t>со</w:t>
            </w:r>
            <w:r>
              <w:rPr>
                <w:spacing w:val="1"/>
              </w:rPr>
              <w:t> </w:t>
            </w:r>
            <w:r>
              <w:rPr/>
              <w:t>здоровьем</w:t>
              <w:tab/>
            </w:r>
            <w:r>
              <w:rPr>
                <w:spacing w:val="-1"/>
              </w:rPr>
              <w:t>12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908" w:val="left" w:leader="none"/>
            </w:tabs>
            <w:spacing w:line="240" w:lineRule="auto" w:before="2" w:after="0"/>
            <w:ind w:left="1907" w:right="0" w:hanging="366"/>
            <w:jc w:val="both"/>
          </w:pPr>
          <w:r>
            <w:rPr/>
            <w:t>Классификация заболевания</w:t>
          </w:r>
          <w:r>
            <w:rPr>
              <w:spacing w:val="-5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состояния</w:t>
          </w:r>
          <w:r>
            <w:rPr>
              <w:spacing w:val="-5"/>
            </w:rPr>
            <w:t> </w:t>
          </w:r>
          <w:r>
            <w:rPr/>
            <w:t>(группы</w:t>
          </w:r>
          <w:r>
            <w:rPr>
              <w:spacing w:val="-3"/>
            </w:rPr>
            <w:t> </w:t>
          </w:r>
          <w:r>
            <w:rPr/>
            <w:t>заболеваний</w:t>
          </w:r>
          <w:r>
            <w:rPr>
              <w:spacing w:val="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/>
            <w:t>состояний)</w:t>
          </w:r>
          <w:r>
            <w:rPr>
              <w:spacing w:val="58"/>
            </w:rPr>
            <w:t> </w:t>
          </w:r>
          <w:r>
            <w:rPr/>
            <w:t>12</w:t>
          </w:r>
        </w:p>
        <w:p>
          <w:pPr>
            <w:pStyle w:val="TOC3"/>
            <w:numPr>
              <w:ilvl w:val="1"/>
              <w:numId w:val="2"/>
            </w:numPr>
            <w:tabs>
              <w:tab w:pos="2032" w:val="left" w:leader="none"/>
              <w:tab w:pos="10364" w:val="left" w:leader="dot"/>
            </w:tabs>
            <w:spacing w:line="360" w:lineRule="auto" w:before="137" w:after="0"/>
            <w:ind w:left="1480" w:right="464" w:firstLine="62"/>
            <w:jc w:val="both"/>
          </w:pPr>
          <w:hyperlink w:history="true" w:anchor="_TOC_250016">
            <w:r>
              <w:rPr/>
              <w:t>Клиническая</w:t>
            </w:r>
            <w:r>
              <w:rPr>
                <w:spacing w:val="1"/>
              </w:rPr>
              <w:t> </w:t>
            </w:r>
            <w:r>
              <w:rPr/>
              <w:t>картина</w:t>
            </w:r>
            <w:r>
              <w:rPr>
                <w:spacing w:val="1"/>
              </w:rPr>
              <w:t> </w:t>
            </w:r>
            <w:r>
              <w:rPr/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1"/>
              </w:rPr>
              <w:t> </w:t>
            </w:r>
            <w:r>
              <w:rPr/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-57"/>
              </w:rPr>
              <w:t> </w:t>
            </w:r>
            <w:r>
              <w:rPr/>
              <w:t>состояний)</w:t>
              <w:tab/>
              <w:t>12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1634" w:val="left" w:leader="none"/>
              <w:tab w:pos="10364" w:val="left" w:leader="dot"/>
            </w:tabs>
            <w:spacing w:line="360" w:lineRule="auto" w:before="2" w:after="0"/>
            <w:ind w:left="1259" w:right="461" w:firstLine="0"/>
            <w:jc w:val="both"/>
          </w:pPr>
          <w:r>
            <w:rPr/>
            <w:t>Диагностика</w:t>
          </w:r>
          <w:r>
            <w:rPr>
              <w:spacing w:val="1"/>
            </w:rPr>
            <w:t> </w:t>
          </w:r>
          <w:r>
            <w:rPr/>
            <w:t>заболевания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/>
            <w:t>состояния</w:t>
          </w:r>
          <w:r>
            <w:rPr>
              <w:spacing w:val="1"/>
            </w:rPr>
            <w:t> </w:t>
          </w:r>
          <w:r>
            <w:rPr/>
            <w:t>(группы</w:t>
          </w:r>
          <w:r>
            <w:rPr>
              <w:spacing w:val="1"/>
            </w:rPr>
            <w:t> </w:t>
          </w:r>
          <w:r>
            <w:rPr/>
            <w:t>заболеваний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/>
            <w:t>состояний),</w:t>
          </w:r>
          <w:r>
            <w:rPr>
              <w:spacing w:val="1"/>
            </w:rPr>
            <w:t> </w:t>
          </w:r>
          <w:r>
            <w:rPr/>
            <w:t>медицинские показания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3"/>
            </w:rPr>
            <w:t> </w:t>
          </w:r>
          <w:r>
            <w:rPr/>
            <w:t>противопоказания</w:t>
          </w:r>
          <w:r>
            <w:rPr>
              <w:spacing w:val="1"/>
            </w:rPr>
            <w:t> </w:t>
          </w:r>
          <w:r>
            <w:rPr/>
            <w:t>к</w:t>
          </w:r>
          <w:r>
            <w:rPr>
              <w:spacing w:val="-5"/>
            </w:rPr>
            <w:t> </w:t>
          </w:r>
          <w:r>
            <w:rPr/>
            <w:t>применению</w:t>
          </w:r>
          <w:r>
            <w:rPr>
              <w:spacing w:val="-6"/>
            </w:rPr>
            <w:t> </w:t>
          </w:r>
          <w:r>
            <w:rPr/>
            <w:t>методов</w:t>
          </w:r>
          <w:r>
            <w:rPr>
              <w:spacing w:val="3"/>
            </w:rPr>
            <w:t> </w:t>
          </w:r>
          <w:r>
            <w:rPr/>
            <w:t>диагностики</w:t>
            <w:tab/>
            <w:t>13</w:t>
          </w:r>
        </w:p>
        <w:p>
          <w:pPr>
            <w:pStyle w:val="TOC3"/>
            <w:numPr>
              <w:ilvl w:val="1"/>
              <w:numId w:val="2"/>
            </w:numPr>
            <w:tabs>
              <w:tab w:pos="1908" w:val="left" w:leader="none"/>
              <w:tab w:pos="10364" w:val="left" w:leader="dot"/>
            </w:tabs>
            <w:spacing w:line="274" w:lineRule="exact" w:before="0" w:after="0"/>
            <w:ind w:left="1907" w:right="0" w:hanging="366"/>
            <w:jc w:val="left"/>
          </w:pPr>
          <w:hyperlink w:history="true" w:anchor="_TOC_250015">
            <w:r>
              <w:rPr/>
              <w:t>Жалобы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анамнез</w:t>
              <w:tab/>
              <w:t>14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903" w:val="left" w:leader="none"/>
              <w:tab w:pos="10364" w:val="left" w:leader="dot"/>
            </w:tabs>
            <w:spacing w:line="240" w:lineRule="auto" w:before="137" w:after="0"/>
            <w:ind w:left="1902" w:right="0" w:hanging="361"/>
            <w:jc w:val="left"/>
          </w:pPr>
          <w:hyperlink w:history="true" w:anchor="_TOC_250014">
            <w:r>
              <w:rPr/>
              <w:t>Физикальное</w:t>
            </w:r>
            <w:r>
              <w:rPr>
                <w:spacing w:val="-5"/>
              </w:rPr>
              <w:t> </w:t>
            </w:r>
            <w:r>
              <w:rPr/>
              <w:t>обследование</w:t>
              <w:tab/>
              <w:t>14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908" w:val="left" w:leader="none"/>
              <w:tab w:pos="10364" w:val="left" w:leader="dot"/>
            </w:tabs>
            <w:spacing w:line="240" w:lineRule="auto" w:before="137" w:after="0"/>
            <w:ind w:left="1907" w:right="0" w:hanging="366"/>
            <w:jc w:val="left"/>
          </w:pPr>
          <w:hyperlink w:history="true" w:anchor="_TOC_250013">
            <w:r>
              <w:rPr/>
              <w:t>Лабораторные</w:t>
            </w:r>
            <w:r>
              <w:rPr>
                <w:spacing w:val="-4"/>
              </w:rPr>
              <w:t> </w:t>
            </w:r>
            <w:r>
              <w:rPr/>
              <w:t>диагностические</w:t>
            </w:r>
            <w:r>
              <w:rPr>
                <w:spacing w:val="-4"/>
              </w:rPr>
              <w:t> </w:t>
            </w:r>
            <w:r>
              <w:rPr/>
              <w:t>исследования</w:t>
              <w:tab/>
              <w:t>14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908" w:val="left" w:leader="none"/>
              <w:tab w:pos="10364" w:val="left" w:leader="dot"/>
            </w:tabs>
            <w:spacing w:line="240" w:lineRule="auto" w:before="141" w:after="0"/>
            <w:ind w:left="1907" w:right="0" w:hanging="366"/>
            <w:jc w:val="both"/>
          </w:pPr>
          <w:hyperlink w:history="true" w:anchor="_TOC_250012">
            <w:r>
              <w:rPr/>
              <w:t>Инструментальные</w:t>
            </w:r>
            <w:r>
              <w:rPr>
                <w:spacing w:val="-7"/>
              </w:rPr>
              <w:t> </w:t>
            </w:r>
            <w:r>
              <w:rPr/>
              <w:t>диагностические</w:t>
            </w:r>
            <w:r>
              <w:rPr>
                <w:spacing w:val="-2"/>
              </w:rPr>
              <w:t> </w:t>
            </w:r>
            <w:r>
              <w:rPr/>
              <w:t>исследования</w:t>
              <w:tab/>
              <w:t>24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908" w:val="left" w:leader="none"/>
              <w:tab w:pos="10364" w:val="left" w:leader="dot"/>
            </w:tabs>
            <w:spacing w:line="240" w:lineRule="auto" w:before="137" w:after="0"/>
            <w:ind w:left="1907" w:right="0" w:hanging="366"/>
            <w:jc w:val="both"/>
          </w:pPr>
          <w:r>
            <w:rPr/>
            <w:t>Иные</w:t>
          </w:r>
          <w:r>
            <w:rPr>
              <w:spacing w:val="-2"/>
            </w:rPr>
            <w:t> </w:t>
          </w:r>
          <w:r>
            <w:rPr/>
            <w:t>диагностические</w:t>
          </w:r>
          <w:r>
            <w:rPr>
              <w:spacing w:val="-2"/>
            </w:rPr>
            <w:t> </w:t>
          </w:r>
          <w:r>
            <w:rPr/>
            <w:t>исследования</w:t>
            <w:tab/>
            <w:t>25</w:t>
          </w:r>
        </w:p>
        <w:p>
          <w:pPr>
            <w:pStyle w:val="TOC2"/>
            <w:numPr>
              <w:ilvl w:val="0"/>
              <w:numId w:val="2"/>
            </w:numPr>
            <w:tabs>
              <w:tab w:pos="1572" w:val="left" w:leader="none"/>
              <w:tab w:pos="10364" w:val="left" w:leader="dot"/>
            </w:tabs>
            <w:spacing w:line="360" w:lineRule="auto" w:before="137" w:after="0"/>
            <w:ind w:left="1259" w:right="460" w:firstLine="0"/>
            <w:jc w:val="both"/>
          </w:pPr>
          <w:r>
            <w:rPr/>
            <w:t>Лечение,</w:t>
          </w:r>
          <w:r>
            <w:rPr>
              <w:spacing w:val="1"/>
            </w:rPr>
            <w:t> </w:t>
          </w:r>
          <w:r>
            <w:rPr/>
            <w:t>включая</w:t>
          </w:r>
          <w:r>
            <w:rPr>
              <w:spacing w:val="1"/>
            </w:rPr>
            <w:t> </w:t>
          </w:r>
          <w:r>
            <w:rPr/>
            <w:t>медикаментозную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1"/>
            </w:rPr>
            <w:t> </w:t>
          </w:r>
          <w:r>
            <w:rPr/>
            <w:t>немедикаментозную</w:t>
          </w:r>
          <w:r>
            <w:rPr>
              <w:spacing w:val="1"/>
            </w:rPr>
            <w:t> </w:t>
          </w:r>
          <w:r>
            <w:rPr/>
            <w:t>терапии,</w:t>
          </w:r>
          <w:r>
            <w:rPr>
              <w:spacing w:val="1"/>
            </w:rPr>
            <w:t> </w:t>
          </w:r>
          <w:r>
            <w:rPr/>
            <w:t>диетотерапию,</w:t>
          </w:r>
          <w:r>
            <w:rPr>
              <w:spacing w:val="-57"/>
            </w:rPr>
            <w:t> </w:t>
          </w:r>
          <w:r>
            <w:rPr/>
            <w:t>обезболивание,</w:t>
          </w:r>
          <w:r>
            <w:rPr>
              <w:spacing w:val="1"/>
            </w:rPr>
            <w:t> </w:t>
          </w:r>
          <w:r>
            <w:rPr/>
            <w:t>медицинские</w:t>
          </w:r>
          <w:r>
            <w:rPr>
              <w:spacing w:val="1"/>
            </w:rPr>
            <w:t> </w:t>
          </w:r>
          <w:r>
            <w:rPr/>
            <w:t>показания</w:t>
          </w:r>
          <w:r>
            <w:rPr>
              <w:spacing w:val="1"/>
            </w:rPr>
            <w:t> </w:t>
          </w:r>
          <w:r>
            <w:rPr/>
            <w:t>и</w:t>
          </w:r>
          <w:r>
            <w:rPr>
              <w:spacing w:val="1"/>
            </w:rPr>
            <w:t> </w:t>
          </w:r>
          <w:r>
            <w:rPr/>
            <w:t>противопоказания</w:t>
          </w:r>
          <w:r>
            <w:rPr>
              <w:spacing w:val="1"/>
            </w:rPr>
            <w:t> </w:t>
          </w:r>
          <w:r>
            <w:rPr/>
            <w:t>к</w:t>
          </w:r>
          <w:r>
            <w:rPr>
              <w:spacing w:val="1"/>
            </w:rPr>
            <w:t> </w:t>
          </w:r>
          <w:r>
            <w:rPr/>
            <w:t>применению</w:t>
          </w:r>
          <w:r>
            <w:rPr>
              <w:spacing w:val="1"/>
            </w:rPr>
            <w:t> </w:t>
          </w:r>
          <w:r>
            <w:rPr/>
            <w:t>методов</w:t>
          </w:r>
          <w:r>
            <w:rPr>
              <w:spacing w:val="1"/>
            </w:rPr>
            <w:t> </w:t>
          </w:r>
          <w:r>
            <w:rPr/>
            <w:t>лечения</w:t>
            <w:tab/>
            <w:t>31</w:t>
          </w:r>
        </w:p>
        <w:p>
          <w:pPr>
            <w:pStyle w:val="TOC4"/>
            <w:numPr>
              <w:ilvl w:val="1"/>
              <w:numId w:val="2"/>
            </w:numPr>
            <w:tabs>
              <w:tab w:pos="1908" w:val="left" w:leader="none"/>
              <w:tab w:pos="6889" w:val="left" w:leader="dot"/>
            </w:tabs>
            <w:spacing w:line="240" w:lineRule="auto" w:before="1" w:after="0"/>
            <w:ind w:left="1907" w:right="0" w:hanging="366"/>
            <w:jc w:val="both"/>
            <w:rPr>
              <w:i w:val="0"/>
              <w:sz w:val="24"/>
            </w:rPr>
          </w:pPr>
          <w:r>
            <w:rPr>
              <w:b w:val="0"/>
              <w:i w:val="0"/>
              <w:sz w:val="24"/>
            </w:rPr>
            <w:t>Хирургическое</w:t>
          </w:r>
          <w:r>
            <w:rPr>
              <w:b w:val="0"/>
              <w:i w:val="0"/>
              <w:spacing w:val="-2"/>
              <w:sz w:val="24"/>
            </w:rPr>
            <w:t> </w:t>
          </w:r>
          <w:r>
            <w:rPr>
              <w:b w:val="0"/>
              <w:i w:val="0"/>
              <w:sz w:val="24"/>
            </w:rPr>
            <w:t>лечение</w:t>
            <w:tab/>
          </w:r>
          <w:r>
            <w:rPr>
              <w:i w:val="0"/>
              <w:sz w:val="24"/>
            </w:rPr>
            <w:t>Ошибка! Закладка</w:t>
          </w:r>
          <w:r>
            <w:rPr>
              <w:i w:val="0"/>
              <w:spacing w:val="-8"/>
              <w:sz w:val="24"/>
            </w:rPr>
            <w:t> </w:t>
          </w:r>
          <w:r>
            <w:rPr>
              <w:i w:val="0"/>
              <w:sz w:val="24"/>
            </w:rPr>
            <w:t>не</w:t>
          </w:r>
          <w:r>
            <w:rPr>
              <w:i w:val="0"/>
              <w:spacing w:val="-3"/>
              <w:sz w:val="24"/>
            </w:rPr>
            <w:t> </w:t>
          </w:r>
          <w:r>
            <w:rPr>
              <w:i w:val="0"/>
              <w:sz w:val="24"/>
            </w:rPr>
            <w:t>определена.</w:t>
          </w:r>
        </w:p>
        <w:p>
          <w:pPr>
            <w:pStyle w:val="TOC3"/>
            <w:tabs>
              <w:tab w:pos="10364" w:val="left" w:leader="dot"/>
            </w:tabs>
            <w:ind w:left="1542" w:firstLine="0"/>
          </w:pPr>
          <w:r>
            <w:rPr/>
            <w:t>3.N Консервативное лечение</w:t>
            <w:tab/>
            <w:t>33</w:t>
          </w:r>
        </w:p>
        <w:p>
          <w:pPr>
            <w:pStyle w:val="TOC2"/>
            <w:numPr>
              <w:ilvl w:val="0"/>
              <w:numId w:val="2"/>
            </w:numPr>
            <w:tabs>
              <w:tab w:pos="1528" w:val="left" w:leader="none"/>
              <w:tab w:pos="10364" w:val="left" w:leader="dot"/>
            </w:tabs>
            <w:spacing w:line="360" w:lineRule="auto" w:before="137" w:after="0"/>
            <w:ind w:left="1259" w:right="460" w:firstLine="0"/>
            <w:jc w:val="both"/>
          </w:pPr>
          <w:r>
            <w:rPr/>
            <w:t>Медицинская реабилитация и санаторно-курортное лечение, медицинские показания и</w:t>
          </w:r>
          <w:r>
            <w:rPr>
              <w:spacing w:val="1"/>
            </w:rPr>
            <w:t> </w:t>
          </w:r>
          <w:r>
            <w:rPr/>
            <w:t>противопоказания</w:t>
          </w:r>
          <w:r>
            <w:rPr>
              <w:spacing w:val="1"/>
            </w:rPr>
            <w:t> </w:t>
          </w:r>
          <w:r>
            <w:rPr/>
            <w:t>к</w:t>
          </w:r>
          <w:r>
            <w:rPr>
              <w:spacing w:val="1"/>
            </w:rPr>
            <w:t> </w:t>
          </w:r>
          <w:r>
            <w:rPr/>
            <w:t>применению</w:t>
          </w:r>
          <w:r>
            <w:rPr>
              <w:spacing w:val="1"/>
            </w:rPr>
            <w:t> </w:t>
          </w:r>
          <w:r>
            <w:rPr/>
            <w:t>методов</w:t>
          </w:r>
          <w:r>
            <w:rPr>
              <w:spacing w:val="1"/>
            </w:rPr>
            <w:t> </w:t>
          </w:r>
          <w:r>
            <w:rPr/>
            <w:t>медицинской</w:t>
          </w:r>
          <w:r>
            <w:rPr>
              <w:spacing w:val="1"/>
            </w:rPr>
            <w:t> </w:t>
          </w:r>
          <w:r>
            <w:rPr/>
            <w:t>реабилитации,</w:t>
          </w:r>
          <w:r>
            <w:rPr>
              <w:spacing w:val="1"/>
            </w:rPr>
            <w:t> </w:t>
          </w:r>
          <w:r>
            <w:rPr/>
            <w:t>в</w:t>
          </w:r>
          <w:r>
            <w:rPr>
              <w:spacing w:val="1"/>
            </w:rPr>
            <w:t> </w:t>
          </w:r>
          <w:r>
            <w:rPr/>
            <w:t>том</w:t>
          </w:r>
          <w:r>
            <w:rPr>
              <w:spacing w:val="1"/>
            </w:rPr>
            <w:t> </w:t>
          </w:r>
          <w:r>
            <w:rPr/>
            <w:t>числе</w:t>
          </w:r>
          <w:r>
            <w:rPr>
              <w:spacing w:val="1"/>
            </w:rPr>
            <w:t> </w:t>
          </w:r>
          <w:r>
            <w:rPr/>
            <w:t>основанных</w:t>
          </w:r>
          <w:r>
            <w:rPr>
              <w:spacing w:val="-5"/>
            </w:rPr>
            <w:t> </w:t>
          </w:r>
          <w:r>
            <w:rPr/>
            <w:t>на использовании</w:t>
          </w:r>
          <w:r>
            <w:rPr>
              <w:spacing w:val="-4"/>
            </w:rPr>
            <w:t> </w:t>
          </w:r>
          <w:r>
            <w:rPr/>
            <w:t>природных</w:t>
          </w:r>
          <w:r>
            <w:rPr>
              <w:spacing w:val="-4"/>
            </w:rPr>
            <w:t> </w:t>
          </w:r>
          <w:r>
            <w:rPr/>
            <w:t>лечебных</w:t>
          </w:r>
          <w:r>
            <w:rPr>
              <w:spacing w:val="-4"/>
            </w:rPr>
            <w:t> </w:t>
          </w:r>
          <w:r>
            <w:rPr/>
            <w:t>факторов</w:t>
            <w:tab/>
            <w:t>36</w:t>
          </w:r>
        </w:p>
        <w:p>
          <w:pPr>
            <w:pStyle w:val="TOC2"/>
            <w:numPr>
              <w:ilvl w:val="0"/>
              <w:numId w:val="2"/>
            </w:numPr>
            <w:tabs>
              <w:tab w:pos="1773" w:val="left" w:leader="none"/>
              <w:tab w:pos="10364" w:val="left" w:leader="dot"/>
            </w:tabs>
            <w:spacing w:line="360" w:lineRule="auto" w:before="1" w:after="20"/>
            <w:ind w:left="1259" w:right="460" w:firstLine="0"/>
            <w:jc w:val="both"/>
          </w:pPr>
          <w:hyperlink w:history="true" w:anchor="_TOC_250011">
            <w:r>
              <w:rPr/>
              <w:t>Профилактика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диспансерное</w:t>
            </w:r>
            <w:r>
              <w:rPr>
                <w:spacing w:val="1"/>
              </w:rPr>
              <w:t> </w:t>
            </w:r>
            <w:r>
              <w:rPr/>
              <w:t>наблюдение,</w:t>
            </w:r>
            <w:r>
              <w:rPr>
                <w:spacing w:val="1"/>
              </w:rPr>
              <w:t> </w:t>
            </w:r>
            <w:r>
              <w:rPr/>
              <w:t>медицинские</w:t>
            </w:r>
            <w:r>
              <w:rPr>
                <w:spacing w:val="1"/>
              </w:rPr>
              <w:t> </w:t>
            </w:r>
            <w:r>
              <w:rPr/>
              <w:t>показания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противопоказания</w:t>
            </w:r>
            <w:r>
              <w:rPr>
                <w:spacing w:val="-5"/>
              </w:rPr>
              <w:t> </w:t>
            </w:r>
            <w:r>
              <w:rPr/>
              <w:t>к применению</w:t>
            </w:r>
            <w:r>
              <w:rPr>
                <w:spacing w:val="-6"/>
              </w:rPr>
              <w:t> </w:t>
            </w:r>
            <w:r>
              <w:rPr/>
              <w:t>методов</w:t>
            </w:r>
            <w:r>
              <w:rPr>
                <w:spacing w:val="-2"/>
              </w:rPr>
              <w:t> </w:t>
            </w:r>
            <w:r>
              <w:rPr/>
              <w:t>профилактики</w:t>
              <w:tab/>
              <w:t>36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1504" w:val="left" w:leader="none"/>
              <w:tab w:pos="10364" w:val="left" w:leader="dot"/>
            </w:tabs>
            <w:spacing w:line="240" w:lineRule="auto" w:before="78" w:after="0"/>
            <w:ind w:left="1504" w:right="0" w:hanging="245"/>
            <w:jc w:val="both"/>
          </w:pPr>
          <w:hyperlink w:history="true" w:anchor="_TOC_250010">
            <w:r>
              <w:rPr/>
              <w:t>Организация</w:t>
            </w:r>
            <w:r>
              <w:rPr>
                <w:spacing w:val="-4"/>
              </w:rPr>
              <w:t> </w:t>
            </w:r>
            <w:r>
              <w:rPr/>
              <w:t>оказания</w:t>
            </w:r>
            <w:r>
              <w:rPr>
                <w:spacing w:val="-4"/>
              </w:rPr>
              <w:t> </w:t>
            </w:r>
            <w:r>
              <w:rPr/>
              <w:t>медицинской</w:t>
            </w:r>
            <w:r>
              <w:rPr>
                <w:spacing w:val="-3"/>
              </w:rPr>
              <w:t> </w:t>
            </w:r>
            <w:r>
              <w:rPr/>
              <w:t>помощи</w:t>
              <w:tab/>
              <w:t>40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1687" w:val="left" w:leader="none"/>
              <w:tab w:pos="10364" w:val="left" w:leader="dot"/>
            </w:tabs>
            <w:spacing w:line="362" w:lineRule="auto" w:before="137" w:after="0"/>
            <w:ind w:left="1259" w:right="466" w:firstLine="0"/>
            <w:jc w:val="both"/>
          </w:pPr>
          <w:hyperlink w:history="true" w:anchor="_TOC_250009">
            <w:r>
              <w:rPr/>
              <w:t>Дополнительная</w:t>
            </w:r>
            <w:r>
              <w:rPr>
                <w:spacing w:val="1"/>
              </w:rPr>
              <w:t> </w:t>
            </w:r>
            <w:r>
              <w:rPr/>
              <w:t>информация</w:t>
            </w:r>
            <w:r>
              <w:rPr>
                <w:spacing w:val="1"/>
              </w:rPr>
              <w:t> </w:t>
            </w:r>
            <w:r>
              <w:rPr/>
              <w:t>(в</w:t>
            </w:r>
            <w:r>
              <w:rPr>
                <w:spacing w:val="1"/>
              </w:rPr>
              <w:t> </w:t>
            </w:r>
            <w:r>
              <w:rPr/>
              <w:t>том</w:t>
            </w:r>
            <w:r>
              <w:rPr>
                <w:spacing w:val="1"/>
              </w:rPr>
              <w:t> </w:t>
            </w:r>
            <w:r>
              <w:rPr/>
              <w:t>числе</w:t>
            </w:r>
            <w:r>
              <w:rPr>
                <w:spacing w:val="1"/>
              </w:rPr>
              <w:t> </w:t>
            </w:r>
            <w:r>
              <w:rPr/>
              <w:t>факторы,</w:t>
            </w:r>
            <w:r>
              <w:rPr>
                <w:spacing w:val="1"/>
              </w:rPr>
              <w:t> </w:t>
            </w:r>
            <w:r>
              <w:rPr/>
              <w:t>влияющие</w:t>
            </w:r>
            <w:r>
              <w:rPr>
                <w:spacing w:val="1"/>
              </w:rPr>
              <w:t> </w:t>
            </w:r>
            <w:r>
              <w:rPr/>
              <w:t>на</w:t>
            </w:r>
            <w:r>
              <w:rPr>
                <w:spacing w:val="1"/>
              </w:rPr>
              <w:t> </w:t>
            </w:r>
            <w:r>
              <w:rPr/>
              <w:t>исход</w:t>
            </w:r>
            <w:r>
              <w:rPr>
                <w:spacing w:val="-57"/>
              </w:rPr>
              <w:t> </w:t>
            </w:r>
            <w:r>
              <w:rPr/>
              <w:t>заболеванияили</w:t>
            </w:r>
            <w:r>
              <w:rPr>
                <w:spacing w:val="1"/>
              </w:rPr>
              <w:t> </w:t>
            </w:r>
            <w:r>
              <w:rPr/>
              <w:t>состояния)</w:t>
              <w:tab/>
              <w:t>41</w:t>
            </w:r>
          </w:hyperlink>
        </w:p>
        <w:p>
          <w:pPr>
            <w:pStyle w:val="TOC2"/>
            <w:tabs>
              <w:tab w:pos="10364" w:val="left" w:leader="dot"/>
            </w:tabs>
            <w:spacing w:line="273" w:lineRule="exact" w:before="0"/>
          </w:pPr>
          <w:hyperlink w:history="true" w:anchor="_TOC_250008">
            <w:r>
              <w:rPr/>
              <w:t>Критерии</w:t>
            </w:r>
            <w:r>
              <w:rPr>
                <w:spacing w:val="1"/>
              </w:rPr>
              <w:t> </w:t>
            </w:r>
            <w:r>
              <w:rPr/>
              <w:t>оценки</w:t>
            </w:r>
            <w:r>
              <w:rPr>
                <w:spacing w:val="-4"/>
              </w:rPr>
              <w:t> </w:t>
            </w:r>
            <w:r>
              <w:rPr/>
              <w:t>качества медицинской</w:t>
            </w:r>
            <w:r>
              <w:rPr>
                <w:spacing w:val="-4"/>
              </w:rPr>
              <w:t> </w:t>
            </w:r>
            <w:r>
              <w:rPr/>
              <w:t>помощи</w:t>
              <w:tab/>
              <w:t>43</w:t>
            </w:r>
          </w:hyperlink>
        </w:p>
        <w:p>
          <w:pPr>
            <w:pStyle w:val="TOC2"/>
            <w:tabs>
              <w:tab w:pos="10364" w:val="left" w:leader="dot"/>
            </w:tabs>
          </w:pPr>
          <w:hyperlink w:history="true" w:anchor="_TOC_250007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44</w:t>
            </w:r>
          </w:hyperlink>
        </w:p>
        <w:p>
          <w:pPr>
            <w:pStyle w:val="TOC2"/>
            <w:tabs>
              <w:tab w:pos="10364" w:val="left" w:leader="dot"/>
            </w:tabs>
            <w:spacing w:line="362" w:lineRule="auto"/>
            <w:ind w:right="463"/>
          </w:pPr>
          <w:hyperlink w:history="true" w:anchor="_TOC_250006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А1.</w:t>
            </w:r>
            <w:r>
              <w:rPr>
                <w:spacing w:val="1"/>
              </w:rPr>
              <w:t> </w:t>
            </w:r>
            <w:r>
              <w:rPr/>
              <w:t>Состав</w:t>
            </w:r>
            <w:r>
              <w:rPr>
                <w:spacing w:val="1"/>
              </w:rPr>
              <w:t> </w:t>
            </w:r>
            <w:r>
              <w:rPr/>
              <w:t>рабочей</w:t>
            </w:r>
            <w:r>
              <w:rPr>
                <w:spacing w:val="1"/>
              </w:rPr>
              <w:t> </w:t>
            </w:r>
            <w:r>
              <w:rPr/>
              <w:t>группы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разработке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пересмотру</w:t>
            </w:r>
            <w:r>
              <w:rPr>
                <w:spacing w:val="1"/>
              </w:rPr>
              <w:t> </w:t>
            </w:r>
            <w:r>
              <w:rPr/>
              <w:t>клинических</w:t>
            </w:r>
            <w:r>
              <w:rPr>
                <w:spacing w:val="1"/>
              </w:rPr>
              <w:t> </w:t>
            </w:r>
            <w:r>
              <w:rPr/>
              <w:t>рекомендаций</w:t>
              <w:tab/>
              <w:t>56</w:t>
            </w:r>
          </w:hyperlink>
        </w:p>
        <w:p>
          <w:pPr>
            <w:pStyle w:val="TOC2"/>
            <w:tabs>
              <w:tab w:pos="10364" w:val="left" w:leader="dot"/>
            </w:tabs>
            <w:spacing w:line="273" w:lineRule="exact" w:before="0"/>
          </w:pPr>
          <w:hyperlink w:history="true" w:anchor="_TOC_250005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А2. Методология</w:t>
            </w:r>
            <w:r>
              <w:rPr>
                <w:spacing w:val="-6"/>
              </w:rPr>
              <w:t> </w:t>
            </w:r>
            <w:r>
              <w:rPr/>
              <w:t>разработки клинических</w:t>
            </w:r>
            <w:r>
              <w:rPr>
                <w:spacing w:val="-7"/>
              </w:rPr>
              <w:t> </w:t>
            </w:r>
            <w:r>
              <w:rPr/>
              <w:t>рекомендаций</w:t>
              <w:tab/>
              <w:t>57</w:t>
            </w:r>
          </w:hyperlink>
        </w:p>
        <w:p>
          <w:pPr>
            <w:pStyle w:val="TOC2"/>
            <w:tabs>
              <w:tab w:pos="10364" w:val="left" w:leader="dot"/>
            </w:tabs>
            <w:spacing w:line="360" w:lineRule="auto" w:before="136"/>
            <w:ind w:right="460"/>
          </w:pPr>
          <w:hyperlink w:history="true" w:anchor="_TOC_250004">
            <w:r>
              <w:rPr/>
              <w:t>Приложение А3. Справочные материалы, включая соответствие показаний к применению</w:t>
            </w:r>
            <w:r>
              <w:rPr>
                <w:spacing w:val="1"/>
              </w:rPr>
              <w:t> </w:t>
            </w:r>
            <w:r>
              <w:rPr/>
              <w:t>и противопоказаний, способов применения и доз лекарственных препаратов, инструкции</w:t>
            </w:r>
            <w:r>
              <w:rPr>
                <w:spacing w:val="1"/>
              </w:rPr>
              <w:t> </w:t>
            </w:r>
            <w:r>
              <w:rPr/>
              <w:t>по применению</w:t>
            </w:r>
            <w:r>
              <w:rPr>
                <w:spacing w:val="-1"/>
              </w:rPr>
              <w:t> </w:t>
            </w:r>
            <w:r>
              <w:rPr/>
              <w:t>лекарственного</w:t>
            </w:r>
            <w:r>
              <w:rPr>
                <w:spacing w:val="1"/>
              </w:rPr>
              <w:t> </w:t>
            </w:r>
            <w:r>
              <w:rPr/>
              <w:t>препарата</w:t>
              <w:tab/>
              <w:t>59</w:t>
            </w:r>
          </w:hyperlink>
        </w:p>
        <w:p>
          <w:pPr>
            <w:pStyle w:val="TOC2"/>
            <w:tabs>
              <w:tab w:pos="10364" w:val="left" w:leader="dot"/>
            </w:tabs>
            <w:spacing w:before="2"/>
          </w:pPr>
          <w:hyperlink w:history="true" w:anchor="_TOC_250003">
            <w:r>
              <w:rPr/>
              <w:t>Приложение</w:t>
            </w:r>
            <w:r>
              <w:rPr>
                <w:spacing w:val="-5"/>
              </w:rPr>
              <w:t> </w:t>
            </w:r>
            <w:r>
              <w:rPr/>
              <w:t>Б. Алгоритмы</w:t>
            </w:r>
            <w:r>
              <w:rPr>
                <w:spacing w:val="-1"/>
              </w:rPr>
              <w:t> </w:t>
            </w:r>
            <w:r>
              <w:rPr/>
              <w:t>действий</w:t>
            </w:r>
            <w:r>
              <w:rPr>
                <w:spacing w:val="-2"/>
              </w:rPr>
              <w:t> </w:t>
            </w:r>
            <w:r>
              <w:rPr/>
              <w:t>врача</w:t>
              <w:tab/>
              <w:t>60</w:t>
            </w:r>
          </w:hyperlink>
        </w:p>
        <w:p>
          <w:pPr>
            <w:pStyle w:val="TOC2"/>
            <w:tabs>
              <w:tab w:pos="10364" w:val="left" w:leader="dot"/>
            </w:tabs>
            <w:spacing w:before="136"/>
          </w:pPr>
          <w:hyperlink w:history="true" w:anchor="_TOC_250002">
            <w:r>
              <w:rPr/>
              <w:t>Приложение В.</w:t>
            </w:r>
            <w:r>
              <w:rPr>
                <w:spacing w:val="-1"/>
              </w:rPr>
              <w:t> </w:t>
            </w:r>
            <w:r>
              <w:rPr/>
              <w:t>Информация</w:t>
            </w:r>
            <w:r>
              <w:rPr>
                <w:spacing w:val="-4"/>
              </w:rPr>
              <w:t> </w:t>
            </w:r>
            <w:r>
              <w:rPr/>
              <w:t>для</w:t>
            </w:r>
            <w:r>
              <w:rPr>
                <w:spacing w:val="1"/>
              </w:rPr>
              <w:t> </w:t>
            </w:r>
            <w:r>
              <w:rPr/>
              <w:t>пациента</w:t>
              <w:tab/>
              <w:t>60</w:t>
            </w:r>
          </w:hyperlink>
        </w:p>
        <w:p>
          <w:pPr>
            <w:pStyle w:val="TOC2"/>
            <w:tabs>
              <w:tab w:pos="10364" w:val="left" w:leader="dot"/>
            </w:tabs>
            <w:spacing w:line="362" w:lineRule="auto"/>
            <w:ind w:right="460"/>
          </w:pPr>
          <w:hyperlink w:history="true" w:anchor="_TOC_250001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Г1-ГN.</w:t>
            </w:r>
            <w:r>
              <w:rPr>
                <w:spacing w:val="1"/>
              </w:rPr>
              <w:t> </w:t>
            </w:r>
            <w:r>
              <w:rPr/>
              <w:t>Шкалы</w:t>
            </w:r>
            <w:r>
              <w:rPr>
                <w:spacing w:val="1"/>
              </w:rPr>
              <w:t> </w:t>
            </w:r>
            <w:r>
              <w:rPr/>
              <w:t>оценки,</w:t>
            </w:r>
            <w:r>
              <w:rPr>
                <w:spacing w:val="1"/>
              </w:rPr>
              <w:t> </w:t>
            </w:r>
            <w:r>
              <w:rPr/>
              <w:t>вопросники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другие</w:t>
            </w:r>
            <w:r>
              <w:rPr>
                <w:spacing w:val="1"/>
              </w:rPr>
              <w:t> </w:t>
            </w:r>
            <w:r>
              <w:rPr/>
              <w:t>оценочные</w:t>
            </w:r>
            <w:r>
              <w:rPr>
                <w:spacing w:val="1"/>
              </w:rPr>
              <w:t> </w:t>
            </w:r>
            <w:r>
              <w:rPr/>
              <w:t>инструменты</w:t>
            </w:r>
            <w:r>
              <w:rPr>
                <w:spacing w:val="1"/>
              </w:rPr>
              <w:t> </w:t>
            </w:r>
            <w:r>
              <w:rPr/>
              <w:t>состояния пациента,</w:t>
            </w:r>
            <w:r>
              <w:rPr>
                <w:spacing w:val="-1"/>
              </w:rPr>
              <w:t> </w:t>
            </w:r>
            <w:r>
              <w:rPr/>
              <w:t>приведенные</w:t>
            </w:r>
            <w:r>
              <w:rPr>
                <w:spacing w:val="-6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/>
              <w:t>клинических</w:t>
            </w:r>
            <w:r>
              <w:rPr>
                <w:spacing w:val="-4"/>
              </w:rPr>
              <w:t> </w:t>
            </w:r>
            <w:r>
              <w:rPr/>
              <w:t>рекомендациях</w:t>
              <w:tab/>
              <w:t>62</w:t>
            </w:r>
          </w:hyperlink>
        </w:p>
        <w:p>
          <w:pPr>
            <w:pStyle w:val="TOC2"/>
            <w:tabs>
              <w:tab w:pos="10345" w:val="left" w:leader="dot"/>
            </w:tabs>
            <w:spacing w:line="360" w:lineRule="auto" w:before="0"/>
            <w:ind w:right="463"/>
          </w:pPr>
          <w:hyperlink w:history="true" w:anchor="_TOC_250000">
            <w:r>
              <w:rPr/>
              <w:t>Приложение Д. Форма рецензии для оформления предложений и замечаний к проекту</w:t>
            </w:r>
            <w:r>
              <w:rPr>
                <w:spacing w:val="1"/>
              </w:rPr>
              <w:t> </w:t>
            </w:r>
            <w:r>
              <w:rPr/>
              <w:t>клинических</w:t>
            </w:r>
            <w:r>
              <w:rPr>
                <w:spacing w:val="-6"/>
              </w:rPr>
              <w:t> </w:t>
            </w:r>
            <w:r>
              <w:rPr/>
              <w:t>рекомендаций</w:t>
              <w:tab/>
              <w:t>63</w:t>
            </w:r>
          </w:hyperlink>
        </w:p>
      </w:sdtContent>
    </w:sdt>
    <w:p>
      <w:pPr>
        <w:spacing w:after="0" w:line="360" w:lineRule="auto"/>
        <w:sectPr>
          <w:type w:val="continuous"/>
          <w:pgSz w:w="11900" w:h="16840"/>
          <w:pgMar w:top="1320" w:bottom="1288" w:left="440" w:right="380"/>
        </w:sectPr>
      </w:pPr>
    </w:p>
    <w:p>
      <w:pPr>
        <w:pStyle w:val="BodyText"/>
        <w:spacing w:before="892"/>
        <w:ind w:left="1969"/>
      </w:pPr>
      <w:r>
        <w:rPr/>
        <w:t>А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альдостерон</w:t>
      </w:r>
    </w:p>
    <w:p>
      <w:pPr>
        <w:pStyle w:val="Heading1"/>
        <w:spacing w:before="404"/>
        <w:ind w:left="954"/>
      </w:pPr>
      <w:bookmarkStart w:name="_TOC_250021" w:id="2"/>
      <w:r>
        <w:rPr>
          <w:b w:val="0"/>
        </w:rPr>
        <w:br w:type="column"/>
      </w:r>
      <w:r>
        <w:rPr/>
        <w:t>Список</w:t>
      </w:r>
      <w:r>
        <w:rPr>
          <w:spacing w:val="-7"/>
        </w:rPr>
        <w:t> </w:t>
      </w:r>
      <w:bookmarkEnd w:id="2"/>
      <w:r>
        <w:rPr/>
        <w:t>сокращений</w:t>
      </w:r>
    </w:p>
    <w:p>
      <w:pPr>
        <w:spacing w:after="0"/>
        <w:sectPr>
          <w:pgSz w:w="11900" w:h="16840"/>
          <w:pgMar w:header="0" w:footer="699" w:top="1600" w:bottom="960" w:left="440" w:right="380"/>
          <w:cols w:num="2" w:equalWidth="0">
            <w:col w:w="3649" w:space="40"/>
            <w:col w:w="7391"/>
          </w:cols>
        </w:sectPr>
      </w:pPr>
    </w:p>
    <w:p>
      <w:pPr>
        <w:pStyle w:val="BodyText"/>
        <w:spacing w:line="360" w:lineRule="auto" w:before="137"/>
        <w:ind w:left="1969" w:right="5736"/>
      </w:pPr>
      <w:r>
        <w:rPr/>
        <w:t>АГ — артериальная гипертензия</w:t>
      </w:r>
      <w:r>
        <w:rPr>
          <w:spacing w:val="-57"/>
        </w:rPr>
        <w:t> </w:t>
      </w:r>
      <w:r>
        <w:rPr/>
        <w:t>АД</w:t>
      </w:r>
      <w:r>
        <w:rPr>
          <w:spacing w:val="-1"/>
        </w:rPr>
        <w:t> </w:t>
      </w:r>
      <w:r>
        <w:rPr/>
        <w:t>—</w:t>
      </w:r>
      <w:r>
        <w:rPr>
          <w:spacing w:val="1"/>
        </w:rPr>
        <w:t> </w:t>
      </w:r>
      <w:r>
        <w:rPr/>
        <w:t>артериальное давление</w:t>
      </w:r>
    </w:p>
    <w:p>
      <w:pPr>
        <w:pStyle w:val="BodyText"/>
        <w:spacing w:before="3"/>
        <w:ind w:left="1969"/>
      </w:pPr>
      <w:r>
        <w:rPr/>
        <w:t>АКТГ –</w:t>
      </w:r>
      <w:r>
        <w:rPr>
          <w:spacing w:val="1"/>
        </w:rPr>
        <w:t> </w:t>
      </w:r>
      <w:r>
        <w:rPr/>
        <w:t>адренокортикотропный</w:t>
      </w:r>
      <w:r>
        <w:rPr>
          <w:spacing w:val="-4"/>
        </w:rPr>
        <w:t> </w:t>
      </w:r>
      <w:r>
        <w:rPr/>
        <w:t>гормон</w:t>
      </w:r>
    </w:p>
    <w:p>
      <w:pPr>
        <w:pStyle w:val="BodyText"/>
        <w:spacing w:line="360" w:lineRule="auto" w:before="137"/>
        <w:ind w:left="1969" w:right="3340"/>
      </w:pPr>
      <w:r>
        <w:rPr/>
        <w:t>АМР —антагонисты минералкортикоидных рецепторов</w:t>
      </w:r>
      <w:r>
        <w:rPr>
          <w:spacing w:val="-57"/>
        </w:rPr>
        <w:t> </w:t>
      </w:r>
      <w:r>
        <w:rPr/>
        <w:t>АПА—</w:t>
      </w:r>
      <w:r>
        <w:rPr>
          <w:spacing w:val="1"/>
        </w:rPr>
        <w:t> </w:t>
      </w:r>
      <w:r>
        <w:rPr/>
        <w:t>альдостерон-продуцирующая</w:t>
      </w:r>
      <w:r>
        <w:rPr>
          <w:spacing w:val="1"/>
        </w:rPr>
        <w:t> </w:t>
      </w:r>
      <w:r>
        <w:rPr/>
        <w:t>аденома</w:t>
      </w:r>
    </w:p>
    <w:p>
      <w:pPr>
        <w:pStyle w:val="BodyText"/>
        <w:spacing w:line="362" w:lineRule="auto"/>
        <w:ind w:left="1969" w:right="4300"/>
      </w:pPr>
      <w:r>
        <w:rPr/>
        <w:t>АПФ — ангиотензин-превращающий фермент</w:t>
      </w:r>
      <w:r>
        <w:rPr>
          <w:spacing w:val="-57"/>
        </w:rPr>
        <w:t> </w:t>
      </w:r>
      <w:r>
        <w:rPr/>
        <w:t>АРП —</w:t>
      </w:r>
      <w:r>
        <w:rPr>
          <w:spacing w:val="2"/>
        </w:rPr>
        <w:t> </w:t>
      </w:r>
      <w:r>
        <w:rPr/>
        <w:t>активность</w:t>
      </w:r>
      <w:r>
        <w:rPr>
          <w:spacing w:val="2"/>
        </w:rPr>
        <w:t> </w:t>
      </w:r>
      <w:r>
        <w:rPr/>
        <w:t>ренина плазмы</w:t>
      </w:r>
    </w:p>
    <w:p>
      <w:pPr>
        <w:pStyle w:val="BodyText"/>
        <w:spacing w:line="360" w:lineRule="auto"/>
        <w:ind w:left="1969" w:right="4653"/>
      </w:pPr>
      <w:r>
        <w:rPr/>
        <w:t>АРС- альдостерон-рениновое соотношение</w:t>
      </w:r>
      <w:r>
        <w:rPr>
          <w:spacing w:val="-57"/>
        </w:rPr>
        <w:t> </w:t>
      </w:r>
      <w:r>
        <w:rPr/>
        <w:t>ВГПТ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/>
        <w:t>вторичный</w:t>
      </w:r>
      <w:r>
        <w:rPr>
          <w:spacing w:val="-2"/>
        </w:rPr>
        <w:t> </w:t>
      </w:r>
      <w:r>
        <w:rPr/>
        <w:t>гиперпаратиреоз</w:t>
      </w:r>
    </w:p>
    <w:p>
      <w:pPr>
        <w:pStyle w:val="BodyText"/>
        <w:spacing w:line="274" w:lineRule="exact"/>
        <w:ind w:left="1969"/>
      </w:pPr>
      <w:r>
        <w:rPr/>
        <w:t>ГБ</w:t>
      </w:r>
      <w:r>
        <w:rPr>
          <w:spacing w:val="1"/>
        </w:rPr>
        <w:t> </w:t>
      </w:r>
      <w:r>
        <w:rPr/>
        <w:t>–</w:t>
      </w:r>
      <w:r>
        <w:rPr>
          <w:spacing w:val="-5"/>
        </w:rPr>
        <w:t> </w:t>
      </w:r>
      <w:r>
        <w:rPr/>
        <w:t>гипертоническая болезнь</w:t>
      </w:r>
    </w:p>
    <w:p>
      <w:pPr>
        <w:pStyle w:val="BodyText"/>
        <w:spacing w:line="360" w:lineRule="auto" w:before="136"/>
        <w:ind w:left="1969" w:right="4349"/>
      </w:pPr>
      <w:r>
        <w:rPr/>
        <w:t>ИГА —идиопатический гиперальдостеронизм</w:t>
      </w:r>
      <w:r>
        <w:rPr>
          <w:spacing w:val="-57"/>
        </w:rPr>
        <w:t> </w:t>
      </w:r>
      <w:r>
        <w:rPr/>
        <w:t>КТ</w:t>
      </w:r>
      <w:r>
        <w:rPr>
          <w:spacing w:val="3"/>
        </w:rPr>
        <w:t> </w:t>
      </w:r>
      <w:r>
        <w:rPr/>
        <w:t>—</w:t>
      </w:r>
      <w:r>
        <w:rPr>
          <w:spacing w:val="1"/>
        </w:rPr>
        <w:t> </w:t>
      </w:r>
      <w:r>
        <w:rPr/>
        <w:t>компьютерная</w:t>
      </w:r>
      <w:r>
        <w:rPr>
          <w:spacing w:val="2"/>
        </w:rPr>
        <w:t> </w:t>
      </w:r>
      <w:r>
        <w:rPr/>
        <w:t>томография</w:t>
      </w:r>
    </w:p>
    <w:p>
      <w:pPr>
        <w:pStyle w:val="BodyText"/>
        <w:spacing w:line="274" w:lineRule="exact"/>
        <w:ind w:left="1969"/>
      </w:pPr>
      <w:r>
        <w:rPr/>
        <w:t>МАУ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микроальбуминурия</w:t>
      </w:r>
    </w:p>
    <w:p>
      <w:pPr>
        <w:pStyle w:val="BodyText"/>
        <w:spacing w:line="360" w:lineRule="auto" w:before="137"/>
        <w:ind w:left="1969" w:right="4355"/>
      </w:pPr>
      <w:r>
        <w:rPr/>
        <w:t>МКР – минералокортикоидные рецепторы</w:t>
      </w:r>
      <w:r>
        <w:rPr>
          <w:spacing w:val="1"/>
        </w:rPr>
        <w:t> </w:t>
      </w:r>
      <w:r>
        <w:rPr/>
        <w:t>МПК – минеральная плотность костной ткани</w:t>
      </w:r>
      <w:r>
        <w:rPr>
          <w:spacing w:val="-57"/>
        </w:rPr>
        <w:t> </w:t>
      </w:r>
      <w:r>
        <w:rPr/>
        <w:t>МРТ</w:t>
      </w:r>
      <w:r>
        <w:rPr>
          <w:spacing w:val="2"/>
        </w:rPr>
        <w:t> </w:t>
      </w:r>
      <w:r>
        <w:rPr/>
        <w:t>—</w:t>
      </w:r>
      <w:r>
        <w:rPr>
          <w:spacing w:val="-4"/>
        </w:rPr>
        <w:t> </w:t>
      </w:r>
      <w:r>
        <w:rPr/>
        <w:t>магнитно-резонансная томография</w:t>
      </w:r>
    </w:p>
    <w:p>
      <w:pPr>
        <w:pStyle w:val="BodyText"/>
        <w:spacing w:line="360" w:lineRule="auto" w:before="1"/>
        <w:ind w:left="1259" w:right="453" w:firstLine="710"/>
      </w:pPr>
      <w:r>
        <w:rPr/>
        <w:t>МЭН</w:t>
      </w:r>
      <w:r>
        <w:rPr>
          <w:spacing w:val="41"/>
        </w:rPr>
        <w:t> </w:t>
      </w:r>
      <w:r>
        <w:rPr/>
        <w:t>1</w:t>
      </w:r>
      <w:r>
        <w:rPr>
          <w:spacing w:val="42"/>
        </w:rPr>
        <w:t> </w:t>
      </w:r>
      <w:r>
        <w:rPr/>
        <w:t>–</w:t>
      </w:r>
      <w:r>
        <w:rPr>
          <w:spacing w:val="42"/>
        </w:rPr>
        <w:t> </w:t>
      </w:r>
      <w:r>
        <w:rPr/>
        <w:t>синдром</w:t>
      </w:r>
      <w:r>
        <w:rPr>
          <w:spacing w:val="43"/>
        </w:rPr>
        <w:t> </w:t>
      </w:r>
      <w:r>
        <w:rPr/>
        <w:t>множественной</w:t>
      </w:r>
      <w:r>
        <w:rPr>
          <w:spacing w:val="43"/>
        </w:rPr>
        <w:t> </w:t>
      </w:r>
      <w:r>
        <w:rPr/>
        <w:t>эндокринной</w:t>
      </w:r>
      <w:r>
        <w:rPr>
          <w:spacing w:val="43"/>
        </w:rPr>
        <w:t> </w:t>
      </w:r>
      <w:r>
        <w:rPr/>
        <w:t>неоплазии</w:t>
      </w:r>
      <w:r>
        <w:rPr>
          <w:spacing w:val="38"/>
        </w:rPr>
        <w:t> </w:t>
      </w:r>
      <w:r>
        <w:rPr/>
        <w:t>I</w:t>
      </w:r>
      <w:r>
        <w:rPr>
          <w:spacing w:val="43"/>
        </w:rPr>
        <w:t> </w:t>
      </w:r>
      <w:r>
        <w:rPr/>
        <w:t>типа</w:t>
      </w:r>
      <w:r>
        <w:rPr>
          <w:spacing w:val="36"/>
        </w:rPr>
        <w:t> </w:t>
      </w:r>
      <w:r>
        <w:rPr/>
        <w:t>(синдром</w:t>
      </w:r>
      <w:r>
        <w:rPr>
          <w:spacing w:val="-57"/>
        </w:rPr>
        <w:t> </w:t>
      </w:r>
      <w:r>
        <w:rPr/>
        <w:t>Вермера)</w:t>
      </w:r>
    </w:p>
    <w:p>
      <w:pPr>
        <w:pStyle w:val="BodyText"/>
        <w:spacing w:before="2"/>
        <w:ind w:left="1969"/>
      </w:pPr>
      <w:r>
        <w:rPr/>
        <w:t>НП</w:t>
      </w:r>
      <w:r>
        <w:rPr>
          <w:spacing w:val="-1"/>
        </w:rPr>
        <w:t> </w:t>
      </w:r>
      <w:r>
        <w:rPr/>
        <w:t>– надпочечники</w:t>
      </w:r>
    </w:p>
    <w:p>
      <w:pPr>
        <w:pStyle w:val="BodyText"/>
        <w:spacing w:before="137"/>
        <w:ind w:left="1969"/>
      </w:pPr>
      <w:r>
        <w:rPr/>
        <w:t>НПВ</w:t>
      </w:r>
      <w:r>
        <w:rPr>
          <w:spacing w:val="-1"/>
        </w:rPr>
        <w:t> </w:t>
      </w:r>
      <w:r>
        <w:rPr/>
        <w:t>—</w:t>
      </w:r>
      <w:r>
        <w:rPr>
          <w:spacing w:val="2"/>
        </w:rPr>
        <w:t> </w:t>
      </w:r>
      <w:r>
        <w:rPr/>
        <w:t>нижняя</w:t>
      </w:r>
      <w:r>
        <w:rPr>
          <w:spacing w:val="2"/>
        </w:rPr>
        <w:t> </w:t>
      </w:r>
      <w:r>
        <w:rPr/>
        <w:t>полая</w:t>
      </w:r>
      <w:r>
        <w:rPr>
          <w:spacing w:val="-3"/>
        </w:rPr>
        <w:t> </w:t>
      </w:r>
      <w:r>
        <w:rPr/>
        <w:t>вена</w:t>
      </w:r>
    </w:p>
    <w:p>
      <w:pPr>
        <w:pStyle w:val="BodyText"/>
        <w:spacing w:line="360" w:lineRule="auto" w:before="137"/>
        <w:ind w:left="1969" w:right="3200"/>
      </w:pPr>
      <w:r>
        <w:rPr/>
        <w:t>НПВС—</w:t>
      </w:r>
      <w:r>
        <w:rPr>
          <w:spacing w:val="-5"/>
        </w:rPr>
        <w:t> </w:t>
      </w:r>
      <w:r>
        <w:rPr/>
        <w:t>нестероидные</w:t>
      </w:r>
      <w:r>
        <w:rPr>
          <w:spacing w:val="-6"/>
        </w:rPr>
        <w:t> </w:t>
      </w:r>
      <w:r>
        <w:rPr/>
        <w:t>противовоспалительные</w:t>
      </w:r>
      <w:r>
        <w:rPr>
          <w:spacing w:val="-6"/>
        </w:rPr>
        <w:t> </w:t>
      </w:r>
      <w:r>
        <w:rPr/>
        <w:t>средства</w:t>
      </w:r>
      <w:r>
        <w:rPr>
          <w:spacing w:val="-57"/>
        </w:rPr>
        <w:t> </w:t>
      </w:r>
      <w:r>
        <w:rPr/>
        <w:t>НРС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/>
        <w:t>нарушения</w:t>
      </w:r>
      <w:r>
        <w:rPr>
          <w:spacing w:val="2"/>
        </w:rPr>
        <w:t> </w:t>
      </w:r>
      <w:r>
        <w:rPr/>
        <w:t>ритма</w:t>
      </w:r>
      <w:r>
        <w:rPr>
          <w:spacing w:val="1"/>
        </w:rPr>
        <w:t> </w:t>
      </w:r>
      <w:r>
        <w:rPr/>
        <w:t>сердца</w:t>
      </w:r>
    </w:p>
    <w:p>
      <w:pPr>
        <w:pStyle w:val="BodyText"/>
        <w:spacing w:line="360" w:lineRule="auto" w:before="3"/>
        <w:ind w:left="1969" w:right="3598"/>
      </w:pPr>
      <w:r>
        <w:rPr/>
        <w:t>ОНГ— односторонняя надпочечниковая гиперплазия</w:t>
      </w:r>
      <w:r>
        <w:rPr>
          <w:spacing w:val="-57"/>
        </w:rPr>
        <w:t> </w:t>
      </w:r>
      <w:r>
        <w:rPr/>
        <w:t>ПГА —</w:t>
      </w:r>
      <w:r>
        <w:rPr>
          <w:spacing w:val="2"/>
        </w:rPr>
        <w:t> </w:t>
      </w:r>
      <w:r>
        <w:rPr/>
        <w:t>первичный</w:t>
      </w:r>
      <w:r>
        <w:rPr>
          <w:spacing w:val="-2"/>
        </w:rPr>
        <w:t> </w:t>
      </w:r>
      <w:r>
        <w:rPr/>
        <w:t>гиперальдостеронизм</w:t>
      </w:r>
    </w:p>
    <w:p>
      <w:pPr>
        <w:pStyle w:val="BodyText"/>
        <w:spacing w:line="360" w:lineRule="auto"/>
        <w:ind w:left="1969" w:right="5431"/>
      </w:pPr>
      <w:r>
        <w:rPr/>
        <w:t>ПКР - прямая концентрация ренина</w:t>
      </w:r>
      <w:r>
        <w:rPr>
          <w:spacing w:val="-57"/>
        </w:rPr>
        <w:t> </w:t>
      </w:r>
      <w:r>
        <w:rPr/>
        <w:t>ПТГ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паратиреоидный</w:t>
      </w:r>
      <w:r>
        <w:rPr>
          <w:spacing w:val="-2"/>
        </w:rPr>
        <w:t> </w:t>
      </w:r>
      <w:r>
        <w:rPr/>
        <w:t>гормон</w:t>
      </w:r>
    </w:p>
    <w:p>
      <w:pPr>
        <w:pStyle w:val="BodyText"/>
        <w:ind w:left="1969"/>
      </w:pPr>
      <w:r>
        <w:rPr/>
        <w:t>ПЦР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полимеразная</w:t>
      </w:r>
      <w:r>
        <w:rPr>
          <w:spacing w:val="-4"/>
        </w:rPr>
        <w:t> </w:t>
      </w:r>
      <w:r>
        <w:rPr/>
        <w:t>цепная</w:t>
      </w:r>
      <w:r>
        <w:rPr>
          <w:spacing w:val="1"/>
        </w:rPr>
        <w:t> </w:t>
      </w:r>
      <w:r>
        <w:rPr/>
        <w:t>реакция</w:t>
      </w:r>
    </w:p>
    <w:p>
      <w:pPr>
        <w:pStyle w:val="BodyText"/>
        <w:spacing w:line="360" w:lineRule="auto" w:before="136"/>
        <w:ind w:left="1969" w:right="3460"/>
      </w:pPr>
      <w:r>
        <w:rPr/>
        <w:t>РААС — ренин-ангиотензин-альдостероновая система</w:t>
      </w:r>
      <w:r>
        <w:rPr>
          <w:spacing w:val="-57"/>
        </w:rPr>
        <w:t> </w:t>
      </w:r>
      <w:r>
        <w:rPr/>
        <w:t>СКФ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скорость</w:t>
      </w:r>
      <w:r>
        <w:rPr>
          <w:spacing w:val="-11"/>
        </w:rPr>
        <w:t> </w:t>
      </w:r>
      <w:r>
        <w:rPr/>
        <w:t>клубочковой</w:t>
      </w:r>
      <w:r>
        <w:rPr>
          <w:spacing w:val="-11"/>
        </w:rPr>
        <w:t> </w:t>
      </w:r>
      <w:r>
        <w:rPr/>
        <w:t>фильтрации</w:t>
      </w:r>
    </w:p>
    <w:p>
      <w:pPr>
        <w:pStyle w:val="BodyText"/>
        <w:spacing w:line="274" w:lineRule="exact"/>
        <w:ind w:left="1969"/>
      </w:pPr>
      <w:r>
        <w:rPr/>
        <w:t>ССВЗК</w:t>
      </w:r>
      <w:r>
        <w:rPr>
          <w:spacing w:val="-3"/>
        </w:rPr>
        <w:t> </w:t>
      </w:r>
      <w:r>
        <w:rPr/>
        <w:t>—</w:t>
      </w:r>
      <w:r>
        <w:rPr>
          <w:spacing w:val="-1"/>
        </w:rPr>
        <w:t> </w:t>
      </w:r>
      <w:r>
        <w:rPr/>
        <w:t>сравнительный</w:t>
      </w:r>
      <w:r>
        <w:rPr>
          <w:spacing w:val="-4"/>
        </w:rPr>
        <w:t> </w:t>
      </w:r>
      <w:r>
        <w:rPr/>
        <w:t>селективный</w:t>
      </w:r>
      <w:r>
        <w:rPr>
          <w:spacing w:val="-5"/>
        </w:rPr>
        <w:t> </w:t>
      </w:r>
      <w:r>
        <w:rPr/>
        <w:t>венозный</w:t>
      </w:r>
      <w:r>
        <w:rPr>
          <w:spacing w:val="1"/>
        </w:rPr>
        <w:t> </w:t>
      </w:r>
      <w:r>
        <w:rPr/>
        <w:t>забор</w:t>
      </w:r>
      <w:r>
        <w:rPr>
          <w:spacing w:val="-1"/>
        </w:rPr>
        <w:t> </w:t>
      </w:r>
      <w:r>
        <w:rPr/>
        <w:t>крови</w:t>
      </w:r>
    </w:p>
    <w:p>
      <w:pPr>
        <w:spacing w:after="0" w:line="274" w:lineRule="exact"/>
        <w:sectPr>
          <w:type w:val="continuous"/>
          <w:pgSz w:w="11900" w:h="16840"/>
          <w:pgMar w:top="1600" w:bottom="280" w:left="440" w:right="380"/>
        </w:sectPr>
      </w:pPr>
    </w:p>
    <w:p>
      <w:pPr>
        <w:pStyle w:val="BodyText"/>
        <w:spacing w:line="360" w:lineRule="auto" w:before="78"/>
        <w:ind w:left="1259" w:firstLine="710"/>
      </w:pPr>
      <w:r>
        <w:rPr/>
        <w:t>сПГА-1</w:t>
      </w:r>
      <w:r>
        <w:rPr>
          <w:spacing w:val="49"/>
        </w:rPr>
        <w:t> </w:t>
      </w:r>
      <w:r>
        <w:rPr/>
        <w:t>–</w:t>
      </w:r>
      <w:r>
        <w:rPr>
          <w:spacing w:val="49"/>
        </w:rPr>
        <w:t> </w:t>
      </w:r>
      <w:r>
        <w:rPr/>
        <w:t>семейный</w:t>
      </w:r>
      <w:r>
        <w:rPr>
          <w:spacing w:val="46"/>
        </w:rPr>
        <w:t> </w:t>
      </w:r>
      <w:r>
        <w:rPr/>
        <w:t>ПГА</w:t>
      </w:r>
      <w:r>
        <w:rPr>
          <w:spacing w:val="49"/>
        </w:rPr>
        <w:t> </w:t>
      </w:r>
      <w:r>
        <w:rPr/>
        <w:t>1</w:t>
      </w:r>
      <w:r>
        <w:rPr>
          <w:spacing w:val="45"/>
        </w:rPr>
        <w:t> </w:t>
      </w:r>
      <w:r>
        <w:rPr/>
        <w:t>типа</w:t>
      </w:r>
      <w:r>
        <w:rPr>
          <w:spacing w:val="44"/>
        </w:rPr>
        <w:t> </w:t>
      </w:r>
      <w:r>
        <w:rPr/>
        <w:t>(синоним</w:t>
      </w:r>
      <w:r>
        <w:rPr>
          <w:spacing w:val="51"/>
        </w:rPr>
        <w:t> </w:t>
      </w:r>
      <w:r>
        <w:rPr/>
        <w:t>–</w:t>
      </w:r>
      <w:r>
        <w:rPr>
          <w:spacing w:val="40"/>
        </w:rPr>
        <w:t> </w:t>
      </w:r>
      <w:r>
        <w:rPr/>
        <w:t>глюкокортикоид–подавляемый</w:t>
      </w:r>
      <w:r>
        <w:rPr>
          <w:spacing w:val="-57"/>
        </w:rPr>
        <w:t> </w:t>
      </w:r>
      <w:r>
        <w:rPr/>
        <w:t>гиперальдостеронизм)</w:t>
      </w:r>
    </w:p>
    <w:p>
      <w:pPr>
        <w:pStyle w:val="BodyText"/>
        <w:spacing w:line="360" w:lineRule="auto" w:before="3"/>
        <w:ind w:left="1969" w:right="5800"/>
      </w:pPr>
      <w:r>
        <w:rPr/>
        <w:t>сПГА-2 – семейный ПГА 2 типа</w:t>
      </w:r>
      <w:r>
        <w:rPr>
          <w:spacing w:val="-57"/>
        </w:rPr>
        <w:t> </w:t>
      </w:r>
      <w:r>
        <w:rPr/>
        <w:t>сПГА-3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семейный</w:t>
      </w:r>
      <w:r>
        <w:rPr>
          <w:spacing w:val="-3"/>
        </w:rPr>
        <w:t> </w:t>
      </w:r>
      <w:r>
        <w:rPr/>
        <w:t>ПГА 3</w:t>
      </w:r>
      <w:r>
        <w:rPr>
          <w:spacing w:val="-4"/>
        </w:rPr>
        <w:t> </w:t>
      </w:r>
      <w:r>
        <w:rPr/>
        <w:t>типа</w:t>
      </w:r>
    </w:p>
    <w:p>
      <w:pPr>
        <w:pStyle w:val="BodyText"/>
        <w:spacing w:line="274" w:lineRule="exact"/>
        <w:ind w:left="1969"/>
      </w:pPr>
      <w:r>
        <w:rPr/>
        <w:t>ТФР</w:t>
      </w:r>
      <w:r>
        <w:rPr>
          <w:spacing w:val="-4"/>
        </w:rPr>
        <w:t> </w:t>
      </w:r>
      <w:r>
        <w:rPr/>
        <w:t>—</w:t>
      </w:r>
      <w:r>
        <w:rPr>
          <w:spacing w:val="1"/>
        </w:rPr>
        <w:t> </w:t>
      </w:r>
      <w:r>
        <w:rPr/>
        <w:t>тест</w:t>
      </w:r>
      <w:r>
        <w:rPr>
          <w:spacing w:val="-4"/>
        </w:rPr>
        <w:t> </w:t>
      </w:r>
      <w:r>
        <w:rPr/>
        <w:t>с физиологическим</w:t>
      </w:r>
      <w:r>
        <w:rPr>
          <w:spacing w:val="2"/>
        </w:rPr>
        <w:t> </w:t>
      </w:r>
      <w:r>
        <w:rPr/>
        <w:t>раствором</w:t>
      </w:r>
    </w:p>
    <w:p>
      <w:pPr>
        <w:pStyle w:val="BodyText"/>
        <w:spacing w:line="362" w:lineRule="auto" w:before="136"/>
        <w:ind w:left="1969" w:right="3319"/>
      </w:pPr>
      <w:r>
        <w:rPr/>
        <w:t>ХНН — хроническая надпочечниковая недостаточность</w:t>
      </w:r>
      <w:r>
        <w:rPr>
          <w:spacing w:val="-57"/>
        </w:rPr>
        <w:t> </w:t>
      </w:r>
      <w:r>
        <w:rPr/>
        <w:t>ЭХОКГ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эхокардиография</w:t>
      </w:r>
    </w:p>
    <w:p>
      <w:pPr>
        <w:pStyle w:val="BodyText"/>
        <w:spacing w:line="360" w:lineRule="auto"/>
        <w:ind w:left="1259" w:right="458" w:firstLine="710"/>
        <w:jc w:val="both"/>
      </w:pPr>
      <w:r>
        <w:rPr/>
        <w:t>APUD-система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диффузная</w:t>
      </w:r>
      <w:r>
        <w:rPr>
          <w:spacing w:val="1"/>
        </w:rPr>
        <w:t> </w:t>
      </w:r>
      <w:r>
        <w:rPr/>
        <w:t>нейроэндокринная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(аббревиатура</w:t>
      </w:r>
      <w:r>
        <w:rPr>
          <w:spacing w:val="1"/>
        </w:rPr>
        <w:t> </w:t>
      </w:r>
      <w:r>
        <w:rPr/>
        <w:t>APUD</w:t>
      </w:r>
      <w:r>
        <w:rPr>
          <w:spacing w:val="1"/>
        </w:rPr>
        <w:t> </w:t>
      </w:r>
      <w:r>
        <w:rPr/>
        <w:t>образована из первых букв английских слов: А — amines — амины; P — precursor —</w:t>
      </w:r>
      <w:r>
        <w:rPr>
          <w:spacing w:val="1"/>
        </w:rPr>
        <w:t> </w:t>
      </w:r>
      <w:r>
        <w:rPr/>
        <w:t>предшественник;</w:t>
      </w:r>
      <w:r>
        <w:rPr>
          <w:spacing w:val="9"/>
        </w:rPr>
        <w:t> </w:t>
      </w:r>
      <w:r>
        <w:rPr/>
        <w:t>U</w:t>
      </w:r>
      <w:r>
        <w:rPr>
          <w:spacing w:val="9"/>
        </w:rPr>
        <w:t> </w:t>
      </w:r>
      <w:r>
        <w:rPr/>
        <w:t>—</w:t>
      </w:r>
      <w:r>
        <w:rPr>
          <w:spacing w:val="9"/>
        </w:rPr>
        <w:t> </w:t>
      </w:r>
      <w:r>
        <w:rPr/>
        <w:t>uptake</w:t>
      </w:r>
      <w:r>
        <w:rPr>
          <w:spacing w:val="13"/>
        </w:rPr>
        <w:t> </w:t>
      </w:r>
      <w:r>
        <w:rPr/>
        <w:t>—</w:t>
      </w:r>
      <w:r>
        <w:rPr>
          <w:spacing w:val="10"/>
        </w:rPr>
        <w:t> </w:t>
      </w:r>
      <w:r>
        <w:rPr/>
        <w:t>усвоение;</w:t>
      </w:r>
      <w:r>
        <w:rPr>
          <w:spacing w:val="9"/>
        </w:rPr>
        <w:t> </w:t>
      </w:r>
      <w:r>
        <w:rPr/>
        <w:t>D</w:t>
      </w:r>
      <w:r>
        <w:rPr>
          <w:spacing w:val="4"/>
        </w:rPr>
        <w:t> </w:t>
      </w:r>
      <w:r>
        <w:rPr/>
        <w:t>—</w:t>
      </w:r>
      <w:r>
        <w:rPr>
          <w:spacing w:val="13"/>
        </w:rPr>
        <w:t> </w:t>
      </w:r>
      <w:r>
        <w:rPr/>
        <w:t>decarboxylation</w:t>
      </w:r>
      <w:r>
        <w:rPr>
          <w:spacing w:val="14"/>
        </w:rPr>
        <w:t> </w:t>
      </w:r>
      <w:r>
        <w:rPr/>
        <w:t>—</w:t>
      </w:r>
      <w:r>
        <w:rPr>
          <w:spacing w:val="10"/>
        </w:rPr>
        <w:t> </w:t>
      </w:r>
      <w:r>
        <w:rPr/>
        <w:t>декарбоксилирование),</w:t>
      </w:r>
      <w:r>
        <w:rPr>
          <w:spacing w:val="-58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опухолевого</w:t>
      </w:r>
      <w:r>
        <w:rPr>
          <w:spacing w:val="1"/>
        </w:rPr>
        <w:t> </w:t>
      </w:r>
      <w:r>
        <w:rPr/>
        <w:t>перерождения</w:t>
      </w:r>
      <w:r>
        <w:rPr>
          <w:spacing w:val="1"/>
        </w:rPr>
        <w:t> </w:t>
      </w:r>
      <w:r>
        <w:rPr/>
        <w:t>способны</w:t>
      </w:r>
      <w:r>
        <w:rPr>
          <w:spacing w:val="1"/>
        </w:rPr>
        <w:t> </w:t>
      </w:r>
      <w:r>
        <w:rPr/>
        <w:t>секретировать</w:t>
      </w:r>
      <w:r>
        <w:rPr>
          <w:spacing w:val="1"/>
        </w:rPr>
        <w:t> </w:t>
      </w:r>
      <w:r>
        <w:rPr/>
        <w:t>амины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пептиды:</w:t>
      </w:r>
      <w:r>
        <w:rPr>
          <w:spacing w:val="1"/>
        </w:rPr>
        <w:t> </w:t>
      </w:r>
      <w:r>
        <w:rPr/>
        <w:t>серотонин,</w:t>
      </w:r>
      <w:r>
        <w:rPr>
          <w:spacing w:val="1"/>
        </w:rPr>
        <w:t> </w:t>
      </w:r>
      <w:r>
        <w:rPr/>
        <w:t>соматостатин,</w:t>
      </w:r>
      <w:r>
        <w:rPr>
          <w:spacing w:val="1"/>
        </w:rPr>
        <w:t> </w:t>
      </w:r>
      <w:r>
        <w:rPr/>
        <w:t>опиоидные</w:t>
      </w:r>
      <w:r>
        <w:rPr>
          <w:spacing w:val="1"/>
        </w:rPr>
        <w:t> </w:t>
      </w:r>
      <w:r>
        <w:rPr/>
        <w:t>пептиды,</w:t>
      </w:r>
      <w:r>
        <w:rPr>
          <w:spacing w:val="1"/>
        </w:rPr>
        <w:t> </w:t>
      </w:r>
      <w:r>
        <w:rPr/>
        <w:t>кальцитонин,</w:t>
      </w:r>
      <w:r>
        <w:rPr>
          <w:spacing w:val="1"/>
        </w:rPr>
        <w:t> </w:t>
      </w:r>
      <w:r>
        <w:rPr/>
        <w:t>ВИП,</w:t>
      </w:r>
      <w:r>
        <w:rPr>
          <w:spacing w:val="1"/>
        </w:rPr>
        <w:t> </w:t>
      </w:r>
      <w:r>
        <w:rPr/>
        <w:t>АКТГ-подобное</w:t>
      </w:r>
      <w:r>
        <w:rPr>
          <w:spacing w:val="1"/>
        </w:rPr>
        <w:t> </w:t>
      </w:r>
      <w:r>
        <w:rPr/>
        <w:t>вещество.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pStyle w:val="Heading2"/>
        <w:spacing w:before="78"/>
        <w:ind w:left="1259" w:right="0"/>
      </w:pPr>
      <w:bookmarkStart w:name="_TOC_250020" w:id="3"/>
      <w:r>
        <w:rPr/>
        <w:t>Термины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bookmarkEnd w:id="3"/>
      <w:r>
        <w:rPr/>
        <w:t>определения</w:t>
      </w:r>
    </w:p>
    <w:p>
      <w:pPr>
        <w:pStyle w:val="BodyText"/>
        <w:spacing w:line="360" w:lineRule="auto" w:before="137"/>
        <w:ind w:left="1259" w:right="458" w:firstLine="710"/>
        <w:jc w:val="both"/>
      </w:pPr>
      <w:r>
        <w:rPr>
          <w:b/>
        </w:rPr>
        <w:t>Артериальная гипертензия (АГ) – </w:t>
      </w:r>
      <w:r>
        <w:rPr/>
        <w:t>синдром повышения артериального давления</w:t>
      </w:r>
      <w:r>
        <w:rPr>
          <w:spacing w:val="1"/>
        </w:rPr>
        <w:t> </w:t>
      </w:r>
      <w:r>
        <w:rPr/>
        <w:t>(АД)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пороговых</w:t>
      </w:r>
      <w:r>
        <w:rPr>
          <w:spacing w:val="1"/>
        </w:rPr>
        <w:t> </w:t>
      </w:r>
      <w:r>
        <w:rPr/>
        <w:t>значений,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эпидемиологических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рандомизированных контролируемых исследований, при гипертонической̆ болезни (ГБ) и</w:t>
      </w:r>
      <w:r>
        <w:rPr>
          <w:spacing w:val="1"/>
        </w:rPr>
        <w:t> </w:t>
      </w:r>
      <w:r>
        <w:rPr/>
        <w:t>симптоматических АГ продемонстрировавших связь с повышением сердечно</w:t>
      </w:r>
      <w:r>
        <w:rPr>
          <w:rFonts w:ascii="Cambria Math" w:hAnsi="Cambria Math"/>
        </w:rPr>
        <w:t>-</w:t>
      </w:r>
      <w:r>
        <w:rPr/>
        <w:t>сосудистого</w:t>
      </w:r>
      <w:r>
        <w:rPr>
          <w:spacing w:val="1"/>
        </w:rPr>
        <w:t> </w:t>
      </w:r>
      <w:r>
        <w:rPr/>
        <w:t>риска и целесообразность лечения, направленного на снижение АД ниже этих уровней̆ АД</w:t>
      </w:r>
      <w:r>
        <w:rPr>
          <w:spacing w:val="-57"/>
        </w:rPr>
        <w:t> </w:t>
      </w:r>
      <w:r>
        <w:rPr/>
        <w:t>[1].</w:t>
      </w:r>
    </w:p>
    <w:p>
      <w:pPr>
        <w:pStyle w:val="BodyText"/>
        <w:spacing w:line="360" w:lineRule="auto" w:before="4"/>
        <w:ind w:left="1259" w:right="457" w:firstLine="710"/>
        <w:jc w:val="both"/>
      </w:pPr>
      <w:r>
        <w:rPr>
          <w:b/>
        </w:rPr>
        <w:t>Резистентная (рефрактерная) АГ </w:t>
      </w:r>
      <w:r>
        <w:rPr/>
        <w:t>— диагностируется в случаях, когда назначение</w:t>
      </w:r>
      <w:r>
        <w:rPr>
          <w:spacing w:val="-57"/>
        </w:rPr>
        <w:t> </w:t>
      </w:r>
      <w:r>
        <w:rPr/>
        <w:t>трех</w:t>
      </w:r>
      <w:r>
        <w:rPr>
          <w:spacing w:val="1"/>
        </w:rPr>
        <w:t> </w:t>
      </w:r>
      <w:r>
        <w:rPr/>
        <w:t>антигипертензивных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(включая</w:t>
      </w:r>
      <w:r>
        <w:rPr>
          <w:spacing w:val="1"/>
        </w:rPr>
        <w:t> </w:t>
      </w:r>
      <w:r>
        <w:rPr/>
        <w:t>диуретик)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оптимальных</w:t>
      </w:r>
      <w:r>
        <w:rPr>
          <w:spacing w:val="61"/>
        </w:rPr>
        <w:t> </w:t>
      </w:r>
      <w:r>
        <w:rPr/>
        <w:t>или</w:t>
      </w:r>
      <w:r>
        <w:rPr>
          <w:spacing w:val="1"/>
        </w:rPr>
        <w:t> </w:t>
      </w:r>
      <w:r>
        <w:rPr/>
        <w:t>максимально переносимых дозах не приводит к достижению целевого АД &lt;140 и/или 90</w:t>
      </w:r>
      <w:r>
        <w:rPr>
          <w:spacing w:val="1"/>
        </w:rPr>
        <w:t> </w:t>
      </w:r>
      <w:r>
        <w:rPr/>
        <w:t>мм</w:t>
      </w:r>
      <w:r>
        <w:rPr>
          <w:spacing w:val="1"/>
        </w:rPr>
        <w:t> </w:t>
      </w:r>
      <w:r>
        <w:rPr/>
        <w:t>рт.</w:t>
      </w:r>
      <w:r>
        <w:rPr>
          <w:spacing w:val="1"/>
        </w:rPr>
        <w:t> </w:t>
      </w:r>
      <w:r>
        <w:rPr/>
        <w:t>ст. у</w:t>
      </w:r>
      <w:r>
        <w:rPr>
          <w:spacing w:val="1"/>
        </w:rPr>
        <w:t> </w:t>
      </w:r>
      <w:r>
        <w:rPr/>
        <w:t>приверженных к лечению пациентов.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контроля АД</w:t>
      </w:r>
      <w:r>
        <w:rPr>
          <w:spacing w:val="1"/>
        </w:rPr>
        <w:t> </w:t>
      </w:r>
      <w:r>
        <w:rPr/>
        <w:t>подтверждено измерением АД вне медицинского учреждения, а вторичные причины АГ</w:t>
      </w:r>
      <w:r>
        <w:rPr>
          <w:spacing w:val="1"/>
        </w:rPr>
        <w:t> </w:t>
      </w:r>
      <w:r>
        <w:rPr/>
        <w:t>исключены</w:t>
      </w:r>
      <w:r>
        <w:rPr>
          <w:spacing w:val="6"/>
        </w:rPr>
        <w:t> </w:t>
      </w:r>
      <w:r>
        <w:rPr/>
        <w:t>[1].</w:t>
      </w:r>
    </w:p>
    <w:p>
      <w:pPr>
        <w:spacing w:line="360" w:lineRule="auto" w:before="0"/>
        <w:ind w:left="1259" w:right="459" w:firstLine="710"/>
        <w:jc w:val="both"/>
        <w:rPr>
          <w:sz w:val="24"/>
        </w:rPr>
      </w:pPr>
      <w:r>
        <w:rPr>
          <w:b/>
          <w:sz w:val="24"/>
        </w:rPr>
        <w:t>Нестимулированный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сравнительный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селективный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венозный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забор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крови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(ССВЗК) из надпочечниковых вен </w:t>
      </w:r>
      <w:r>
        <w:rPr>
          <w:sz w:val="24"/>
        </w:rPr>
        <w:t>– это метод дифференциальной диагностики форм</w:t>
      </w:r>
      <w:r>
        <w:rPr>
          <w:spacing w:val="1"/>
          <w:sz w:val="24"/>
        </w:rPr>
        <w:t> </w:t>
      </w:r>
      <w:r>
        <w:rPr>
          <w:sz w:val="24"/>
        </w:rPr>
        <w:t>первичного</w:t>
      </w:r>
      <w:r>
        <w:rPr>
          <w:spacing w:val="-6"/>
          <w:sz w:val="24"/>
        </w:rPr>
        <w:t> </w:t>
      </w:r>
      <w:r>
        <w:rPr>
          <w:sz w:val="24"/>
        </w:rPr>
        <w:t>гиперальдостеронизма</w:t>
      </w:r>
      <w:r>
        <w:rPr>
          <w:spacing w:val="-1"/>
          <w:sz w:val="24"/>
        </w:rPr>
        <w:t> </w:t>
      </w:r>
      <w:r>
        <w:rPr>
          <w:sz w:val="24"/>
        </w:rPr>
        <w:t>(ПГА)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определением</w:t>
      </w:r>
      <w:r>
        <w:rPr>
          <w:spacing w:val="1"/>
          <w:sz w:val="24"/>
        </w:rPr>
        <w:t> </w:t>
      </w:r>
      <w:r>
        <w:rPr>
          <w:sz w:val="24"/>
        </w:rPr>
        <w:t>градиента</w:t>
      </w:r>
      <w:r>
        <w:rPr>
          <w:spacing w:val="-1"/>
          <w:sz w:val="24"/>
        </w:rPr>
        <w:t> </w:t>
      </w:r>
      <w:r>
        <w:rPr>
          <w:sz w:val="24"/>
        </w:rPr>
        <w:t>альдостерон/кортизол</w:t>
      </w:r>
    </w:p>
    <w:p>
      <w:pPr>
        <w:pStyle w:val="ListParagraph"/>
        <w:numPr>
          <w:ilvl w:val="0"/>
          <w:numId w:val="3"/>
        </w:numPr>
        <w:tabs>
          <w:tab w:pos="1442" w:val="left" w:leader="none"/>
        </w:tabs>
        <w:spacing w:line="240" w:lineRule="auto" w:before="0" w:after="0"/>
        <w:ind w:left="1441" w:right="0" w:hanging="183"/>
        <w:jc w:val="both"/>
        <w:rPr>
          <w:sz w:val="24"/>
        </w:rPr>
      </w:pPr>
      <w:r>
        <w:rPr>
          <w:sz w:val="24"/>
        </w:rPr>
        <w:t>центр/периферия.</w:t>
      </w:r>
      <w:r>
        <w:rPr>
          <w:spacing w:val="40"/>
          <w:sz w:val="24"/>
        </w:rPr>
        <w:t> </w:t>
      </w:r>
      <w:r>
        <w:rPr>
          <w:sz w:val="24"/>
        </w:rPr>
        <w:t>[2]</w:t>
      </w:r>
    </w:p>
    <w:p>
      <w:pPr>
        <w:pStyle w:val="BodyText"/>
        <w:spacing w:line="360" w:lineRule="auto" w:before="136"/>
        <w:ind w:left="1259" w:right="461" w:firstLine="710"/>
        <w:jc w:val="both"/>
      </w:pPr>
      <w:r>
        <w:rPr>
          <w:b/>
        </w:rPr>
        <w:t>Первичный</w:t>
      </w:r>
      <w:r>
        <w:rPr>
          <w:b/>
          <w:spacing w:val="1"/>
        </w:rPr>
        <w:t> </w:t>
      </w:r>
      <w:r>
        <w:rPr>
          <w:b/>
        </w:rPr>
        <w:t>гиперальдостеронизм</w:t>
      </w:r>
      <w:r>
        <w:rPr>
          <w:b/>
          <w:spacing w:val="1"/>
        </w:rPr>
        <w:t> </w:t>
      </w:r>
      <w:r>
        <w:rPr>
          <w:b/>
        </w:rPr>
        <w:t>(ПГA)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эндокринное</w:t>
      </w:r>
      <w:r>
        <w:rPr>
          <w:spacing w:val="1"/>
        </w:rPr>
        <w:t> </w:t>
      </w:r>
      <w:r>
        <w:rPr/>
        <w:t>заболевание,</w:t>
      </w:r>
      <w:r>
        <w:rPr>
          <w:spacing w:val="-57"/>
        </w:rPr>
        <w:t> </w:t>
      </w:r>
      <w:r>
        <w:rPr/>
        <w:t>характеризующееся</w:t>
      </w:r>
      <w:r>
        <w:rPr>
          <w:spacing w:val="1"/>
        </w:rPr>
        <w:t> </w:t>
      </w:r>
      <w:r>
        <w:rPr/>
        <w:t>повышенным уровнем альдостерона</w:t>
      </w:r>
      <w:r>
        <w:rPr>
          <w:spacing w:val="1"/>
        </w:rPr>
        <w:t> </w:t>
      </w:r>
      <w:r>
        <w:rPr/>
        <w:t>(А), гиперпродукция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автономна/относительно</w:t>
      </w:r>
      <w:r>
        <w:rPr>
          <w:spacing w:val="1"/>
        </w:rPr>
        <w:t> </w:t>
      </w:r>
      <w:r>
        <w:rPr/>
        <w:t>автономна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ренин-ангиотензин-альдостероновой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(РААС)</w:t>
      </w:r>
      <w:r>
        <w:rPr>
          <w:spacing w:val="3"/>
        </w:rPr>
        <w:t> </w:t>
      </w:r>
      <w:r>
        <w:rPr/>
        <w:t>[3].</w:t>
      </w:r>
    </w:p>
    <w:p>
      <w:pPr>
        <w:pStyle w:val="BodyText"/>
        <w:spacing w:line="360" w:lineRule="auto"/>
        <w:ind w:left="1259" w:right="457" w:firstLine="710"/>
        <w:jc w:val="both"/>
      </w:pPr>
      <w:r>
        <w:rPr>
          <w:b/>
        </w:rPr>
        <w:t>Химерный</w:t>
      </w:r>
      <w:r>
        <w:rPr>
          <w:b/>
          <w:spacing w:val="1"/>
        </w:rPr>
        <w:t> </w:t>
      </w:r>
      <w:r>
        <w:rPr>
          <w:b/>
        </w:rPr>
        <w:t>ген</w:t>
      </w:r>
      <w:r>
        <w:rPr>
          <w:b/>
          <w:spacing w:val="1"/>
        </w:rPr>
        <w:t> </w:t>
      </w:r>
      <w:r>
        <w:rPr>
          <w:b/>
          <w:i/>
        </w:rPr>
        <w:t>CYP11В1/CYP11В2</w:t>
      </w:r>
      <w:r>
        <w:rPr>
          <w:b/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ген,</w:t>
      </w:r>
      <w:r>
        <w:rPr>
          <w:spacing w:val="1"/>
        </w:rPr>
        <w:t> </w:t>
      </w:r>
      <w:r>
        <w:rPr/>
        <w:t>вызывающий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семейного</w:t>
      </w:r>
      <w:r>
        <w:rPr>
          <w:spacing w:val="1"/>
        </w:rPr>
        <w:t> </w:t>
      </w:r>
      <w:r>
        <w:rPr/>
        <w:t>гиперальдостеронизма</w:t>
      </w:r>
      <w:r>
        <w:rPr>
          <w:spacing w:val="1"/>
        </w:rPr>
        <w:t> </w:t>
      </w:r>
      <w:r>
        <w:rPr/>
        <w:t>1-го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(сПГА-1),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известном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глюкокортикоид-</w:t>
      </w:r>
      <w:r>
        <w:rPr>
          <w:spacing w:val="1"/>
        </w:rPr>
        <w:t> </w:t>
      </w:r>
      <w:r>
        <w:rPr/>
        <w:t>подавляемый. [4][5] Заболевание обусловлено мутацией, в результате которой из двух</w:t>
      </w:r>
      <w:r>
        <w:rPr>
          <w:spacing w:val="1"/>
        </w:rPr>
        <w:t> </w:t>
      </w:r>
      <w:r>
        <w:rPr/>
        <w:t>генов</w:t>
      </w:r>
      <w:r>
        <w:rPr>
          <w:spacing w:val="1"/>
        </w:rPr>
        <w:t> </w:t>
      </w:r>
      <w:r>
        <w:rPr/>
        <w:t>(</w:t>
      </w:r>
      <w:r>
        <w:rPr>
          <w:i/>
        </w:rPr>
        <w:t>CYP11В1</w:t>
      </w:r>
      <w:r>
        <w:rPr>
          <w:i/>
          <w:spacing w:val="1"/>
        </w:rPr>
        <w:t> </w:t>
      </w:r>
      <w:r>
        <w:rPr>
          <w:i/>
        </w:rPr>
        <w:t>и</w:t>
      </w:r>
      <w:r>
        <w:rPr>
          <w:i/>
          <w:spacing w:val="1"/>
        </w:rPr>
        <w:t> </w:t>
      </w:r>
      <w:r>
        <w:rPr>
          <w:i/>
        </w:rPr>
        <w:t>CYP11В2</w:t>
      </w:r>
      <w:r>
        <w:rPr/>
        <w:t>),</w:t>
      </w:r>
      <w:r>
        <w:rPr>
          <w:spacing w:val="1"/>
        </w:rPr>
        <w:t> </w:t>
      </w:r>
      <w:r>
        <w:rPr/>
        <w:t>кодирующих</w:t>
      </w:r>
      <w:r>
        <w:rPr>
          <w:spacing w:val="1"/>
        </w:rPr>
        <w:t> </w:t>
      </w:r>
      <w:r>
        <w:rPr/>
        <w:t>соответственно</w:t>
      </w:r>
      <w:r>
        <w:rPr>
          <w:spacing w:val="1"/>
        </w:rPr>
        <w:t> </w:t>
      </w:r>
      <w:r>
        <w:rPr/>
        <w:t>11β-гидроксилазу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альдостеронсинтазу, образуется общий ген-химера, содержащий проксимальный участок</w:t>
      </w:r>
      <w:r>
        <w:rPr>
          <w:spacing w:val="1"/>
        </w:rPr>
        <w:t> </w:t>
      </w:r>
      <w:r>
        <w:rPr>
          <w:i/>
        </w:rPr>
        <w:t>CYP11В1</w:t>
      </w:r>
      <w:r>
        <w:rPr>
          <w:i/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дистальный</w:t>
      </w:r>
      <w:r>
        <w:rPr>
          <w:spacing w:val="1"/>
        </w:rPr>
        <w:t> </w:t>
      </w:r>
      <w:r>
        <w:rPr>
          <w:i/>
        </w:rPr>
        <w:t>CYP11В2</w:t>
      </w:r>
      <w:r>
        <w:rPr/>
        <w:t>,</w:t>
      </w:r>
      <w:r>
        <w:rPr>
          <w:spacing w:val="1"/>
        </w:rPr>
        <w:t> </w:t>
      </w:r>
      <w:r>
        <w:rPr/>
        <w:t>кодирующих</w:t>
      </w:r>
      <w:r>
        <w:rPr>
          <w:spacing w:val="1"/>
        </w:rPr>
        <w:t> </w:t>
      </w:r>
      <w:r>
        <w:rPr/>
        <w:t>соответственно</w:t>
      </w:r>
      <w:r>
        <w:rPr>
          <w:spacing w:val="1"/>
        </w:rPr>
        <w:t> </w:t>
      </w:r>
      <w:r>
        <w:rPr/>
        <w:t>11β-гидроксилазу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альдостеронсинтазу. [4][5] Продукт этого гена принимает участие в синтезе альдостерона,</w:t>
      </w:r>
      <w:r>
        <w:rPr>
          <w:spacing w:val="1"/>
        </w:rPr>
        <w:t> </w:t>
      </w:r>
      <w:r>
        <w:rPr/>
        <w:t>но активность гена контролируется АКТГ, а не ренин-ангиотензиновой системой. [4][5] 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альдостерон</w:t>
      </w:r>
      <w:r>
        <w:rPr>
          <w:spacing w:val="1"/>
        </w:rPr>
        <w:t> </w:t>
      </w:r>
      <w:r>
        <w:rPr/>
        <w:t>начинает</w:t>
      </w:r>
      <w:r>
        <w:rPr>
          <w:spacing w:val="1"/>
        </w:rPr>
        <w:t> </w:t>
      </w:r>
      <w:r>
        <w:rPr/>
        <w:t>продуцироваться</w:t>
      </w:r>
      <w:r>
        <w:rPr>
          <w:spacing w:val="1"/>
        </w:rPr>
        <w:t> </w:t>
      </w:r>
      <w:r>
        <w:rPr/>
        <w:t>пучковой</w:t>
      </w:r>
      <w:r>
        <w:rPr>
          <w:spacing w:val="1"/>
        </w:rPr>
        <w:t> </w:t>
      </w:r>
      <w:r>
        <w:rPr/>
        <w:t>зоной,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норме</w:t>
      </w:r>
      <w:r>
        <w:rPr>
          <w:spacing w:val="1"/>
        </w:rPr>
        <w:t> </w:t>
      </w:r>
      <w:r>
        <w:rPr/>
        <w:t>синтезируются только глюкокортикоиды. Под действием химерного гена в пучковой зоне</w:t>
      </w:r>
      <w:r>
        <w:rPr>
          <w:spacing w:val="1"/>
        </w:rPr>
        <w:t> </w:t>
      </w:r>
      <w:r>
        <w:rPr/>
        <w:t>повышается</w:t>
      </w:r>
      <w:r>
        <w:rPr>
          <w:spacing w:val="1"/>
        </w:rPr>
        <w:t> </w:t>
      </w:r>
      <w:r>
        <w:rPr/>
        <w:t>синтез</w:t>
      </w:r>
      <w:r>
        <w:rPr>
          <w:spacing w:val="-2"/>
        </w:rPr>
        <w:t> </w:t>
      </w:r>
      <w:r>
        <w:rPr/>
        <w:t>гибридных</w:t>
      </w:r>
      <w:r>
        <w:rPr>
          <w:spacing w:val="-3"/>
        </w:rPr>
        <w:t> </w:t>
      </w:r>
      <w:r>
        <w:rPr/>
        <w:t>стероидов.</w:t>
      </w:r>
      <w:r>
        <w:rPr>
          <w:spacing w:val="-1"/>
        </w:rPr>
        <w:t> </w:t>
      </w:r>
      <w:r>
        <w:rPr/>
        <w:t>[4][5]</w:t>
      </w:r>
    </w:p>
    <w:p>
      <w:pPr>
        <w:pStyle w:val="BodyText"/>
        <w:spacing w:line="360" w:lineRule="auto" w:before="2"/>
        <w:ind w:left="1259" w:right="458" w:firstLine="710"/>
        <w:jc w:val="both"/>
      </w:pPr>
      <w:r>
        <w:rPr>
          <w:b/>
        </w:rPr>
        <w:t>Саузерн-блоттинг </w:t>
      </w:r>
      <w:r>
        <w:rPr/>
        <w:t>– это метод, используемый для обнаружения специфического</w:t>
      </w:r>
      <w:r>
        <w:rPr>
          <w:spacing w:val="1"/>
        </w:rPr>
        <w:t> </w:t>
      </w:r>
      <w:r>
        <w:rPr/>
        <w:t>фрагмента</w:t>
      </w:r>
      <w:r>
        <w:rPr>
          <w:spacing w:val="56"/>
        </w:rPr>
        <w:t> </w:t>
      </w:r>
      <w:r>
        <w:rPr/>
        <w:t>ДНК</w:t>
      </w:r>
      <w:r>
        <w:rPr>
          <w:spacing w:val="51"/>
        </w:rPr>
        <w:t> </w:t>
      </w:r>
      <w:r>
        <w:rPr/>
        <w:t>в</w:t>
      </w:r>
      <w:r>
        <w:rPr>
          <w:spacing w:val="54"/>
        </w:rPr>
        <w:t> </w:t>
      </w:r>
      <w:r>
        <w:rPr/>
        <w:t>образце.</w:t>
      </w:r>
      <w:r>
        <w:rPr>
          <w:spacing w:val="55"/>
        </w:rPr>
        <w:t> </w:t>
      </w:r>
      <w:r>
        <w:rPr/>
        <w:t>Метод</w:t>
      </w:r>
      <w:r>
        <w:rPr>
          <w:spacing w:val="-2"/>
        </w:rPr>
        <w:t> </w:t>
      </w:r>
      <w:r>
        <w:rPr/>
        <w:t>блоттинга</w:t>
      </w:r>
      <w:r>
        <w:rPr>
          <w:spacing w:val="-5"/>
        </w:rPr>
        <w:t> </w:t>
      </w:r>
      <w:r>
        <w:rPr/>
        <w:t>включает</w:t>
      </w:r>
      <w:r>
        <w:rPr>
          <w:spacing w:val="58"/>
        </w:rPr>
        <w:t> </w:t>
      </w:r>
      <w:r>
        <w:rPr/>
        <w:t>разделение</w:t>
      </w:r>
      <w:r>
        <w:rPr>
          <w:spacing w:val="56"/>
        </w:rPr>
        <w:t> </w:t>
      </w:r>
      <w:r>
        <w:rPr/>
        <w:t>фрагментов</w:t>
      </w:r>
      <w:r>
        <w:rPr>
          <w:spacing w:val="58"/>
        </w:rPr>
        <w:t> </w:t>
      </w:r>
      <w:r>
        <w:rPr/>
        <w:t>ДНК</w:t>
      </w:r>
      <w:r>
        <w:rPr>
          <w:spacing w:val="51"/>
        </w:rPr>
        <w:t> </w:t>
      </w:r>
      <w:r>
        <w:rPr/>
        <w:t>по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pStyle w:val="BodyText"/>
        <w:spacing w:line="360" w:lineRule="auto" w:before="78"/>
        <w:ind w:left="1259" w:right="461"/>
        <w:jc w:val="both"/>
      </w:pPr>
      <w:r>
        <w:rPr/>
        <w:t>размеру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гель-электрофореза,</w:t>
      </w:r>
      <w:r>
        <w:rPr>
          <w:spacing w:val="1"/>
        </w:rPr>
        <w:t> </w:t>
      </w:r>
      <w:r>
        <w:rPr/>
        <w:t>перенос</w:t>
      </w:r>
      <w:r>
        <w:rPr>
          <w:spacing w:val="1"/>
        </w:rPr>
        <w:t> </w:t>
      </w:r>
      <w:r>
        <w:rPr/>
        <w:t>образца</w:t>
      </w:r>
      <w:r>
        <w:rPr>
          <w:spacing w:val="1"/>
        </w:rPr>
        <w:t> </w:t>
      </w:r>
      <w:r>
        <w:rPr/>
        <w:t>ДНК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фракционированным</w:t>
      </w:r>
      <w:r>
        <w:rPr>
          <w:spacing w:val="-57"/>
        </w:rPr>
        <w:t> </w:t>
      </w:r>
      <w:r>
        <w:rPr/>
        <w:t>размером на фильтрующую мембрану, гибридизацию определенных фрагментов ДНК с</w:t>
      </w:r>
      <w:r>
        <w:rPr>
          <w:spacing w:val="1"/>
        </w:rPr>
        <w:t> </w:t>
      </w:r>
      <w:r>
        <w:rPr/>
        <w:t>меченым, специфичным для последовательности зондом и обнаружение меченых полос.</w:t>
      </w:r>
      <w:r>
        <w:rPr>
          <w:spacing w:val="1"/>
        </w:rPr>
        <w:t> </w:t>
      </w:r>
      <w:r>
        <w:rPr/>
        <w:t>[6]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pStyle w:val="Heading1"/>
        <w:numPr>
          <w:ilvl w:val="0"/>
          <w:numId w:val="4"/>
        </w:numPr>
        <w:tabs>
          <w:tab w:pos="2148" w:val="left" w:leader="none"/>
        </w:tabs>
        <w:spacing w:line="357" w:lineRule="auto" w:before="87" w:after="0"/>
        <w:ind w:left="4134" w:right="1074" w:hanging="2271"/>
        <w:jc w:val="left"/>
      </w:pPr>
      <w:bookmarkStart w:name="_TOC_250019" w:id="4"/>
      <w:r>
        <w:rPr/>
        <w:t>Краткая</w:t>
      </w:r>
      <w:r>
        <w:rPr>
          <w:spacing w:val="-5"/>
        </w:rPr>
        <w:t> </w:t>
      </w:r>
      <w:r>
        <w:rPr/>
        <w:t>информация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заболеванию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состоянию</w:t>
      </w:r>
      <w:r>
        <w:rPr>
          <w:spacing w:val="-4"/>
        </w:rPr>
        <w:t> </w:t>
      </w:r>
      <w:r>
        <w:rPr/>
        <w:t>(группе</w:t>
      </w:r>
      <w:r>
        <w:rPr>
          <w:spacing w:val="-67"/>
        </w:rPr>
        <w:t> </w:t>
      </w:r>
      <w:r>
        <w:rPr/>
        <w:t>заболеваний</w:t>
      </w:r>
      <w:r>
        <w:rPr>
          <w:spacing w:val="-1"/>
        </w:rPr>
        <w:t> </w:t>
      </w:r>
      <w:bookmarkEnd w:id="4"/>
      <w:r>
        <w:rPr/>
        <w:t>или состояний)</w:t>
      </w:r>
    </w:p>
    <w:p>
      <w:pPr>
        <w:pStyle w:val="ListParagraph"/>
        <w:numPr>
          <w:ilvl w:val="1"/>
          <w:numId w:val="4"/>
        </w:numPr>
        <w:tabs>
          <w:tab w:pos="2469" w:val="left" w:leader="none"/>
        </w:tabs>
        <w:spacing w:line="360" w:lineRule="auto" w:before="249" w:after="0"/>
        <w:ind w:left="1259" w:right="459" w:firstLine="710"/>
        <w:jc w:val="both"/>
        <w:rPr>
          <w:b/>
          <w:sz w:val="24"/>
        </w:rPr>
      </w:pPr>
      <w:r>
        <w:rPr>
          <w:b/>
          <w:sz w:val="24"/>
          <w:u w:val="thick"/>
        </w:rPr>
        <w:t>Определение</w:t>
      </w:r>
      <w:r>
        <w:rPr>
          <w:b/>
          <w:spacing w:val="1"/>
          <w:sz w:val="24"/>
          <w:u w:val="thick"/>
        </w:rPr>
        <w:t> </w:t>
      </w:r>
      <w:r>
        <w:rPr>
          <w:b/>
          <w:color w:val="333333"/>
          <w:sz w:val="24"/>
          <w:u w:val="thick" w:color="000000"/>
        </w:rPr>
        <w:t>заболевания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или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состояния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(группы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заболеваний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или</w:t>
      </w:r>
      <w:r>
        <w:rPr>
          <w:b/>
          <w:color w:val="333333"/>
          <w:spacing w:val="1"/>
          <w:sz w:val="24"/>
        </w:rPr>
        <w:t> </w:t>
      </w:r>
      <w:r>
        <w:rPr>
          <w:b/>
          <w:color w:val="333333"/>
          <w:sz w:val="24"/>
          <w:u w:val="thick" w:color="333333"/>
        </w:rPr>
        <w:t>состояний)</w:t>
      </w:r>
    </w:p>
    <w:p>
      <w:pPr>
        <w:pStyle w:val="BodyText"/>
        <w:spacing w:line="360" w:lineRule="auto" w:before="2"/>
        <w:ind w:left="1259" w:right="461" w:firstLine="710"/>
        <w:jc w:val="both"/>
      </w:pPr>
      <w:r>
        <w:rPr>
          <w:b/>
        </w:rPr>
        <w:t>Первичный</w:t>
      </w:r>
      <w:r>
        <w:rPr>
          <w:b/>
          <w:spacing w:val="1"/>
        </w:rPr>
        <w:t> </w:t>
      </w:r>
      <w:r>
        <w:rPr>
          <w:b/>
        </w:rPr>
        <w:t>гиперальдостеронизм</w:t>
      </w:r>
      <w:r>
        <w:rPr>
          <w:b/>
          <w:spacing w:val="1"/>
        </w:rPr>
        <w:t> </w:t>
      </w:r>
      <w:r>
        <w:rPr>
          <w:b/>
        </w:rPr>
        <w:t>(ПГA)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эндокринное</w:t>
      </w:r>
      <w:r>
        <w:rPr>
          <w:spacing w:val="1"/>
        </w:rPr>
        <w:t> </w:t>
      </w:r>
      <w:r>
        <w:rPr/>
        <w:t>заболевание,</w:t>
      </w:r>
      <w:r>
        <w:rPr>
          <w:spacing w:val="-57"/>
        </w:rPr>
        <w:t> </w:t>
      </w:r>
      <w:r>
        <w:rPr/>
        <w:t>характеризующееся</w:t>
      </w:r>
      <w:r>
        <w:rPr>
          <w:spacing w:val="1"/>
        </w:rPr>
        <w:t> </w:t>
      </w:r>
      <w:r>
        <w:rPr/>
        <w:t>повышенным уровнем альдостерона</w:t>
      </w:r>
      <w:r>
        <w:rPr>
          <w:spacing w:val="1"/>
        </w:rPr>
        <w:t> </w:t>
      </w:r>
      <w:r>
        <w:rPr/>
        <w:t>(А), гиперпродукция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автономна/относительно</w:t>
      </w:r>
      <w:r>
        <w:rPr>
          <w:spacing w:val="1"/>
        </w:rPr>
        <w:t> </w:t>
      </w:r>
      <w:r>
        <w:rPr/>
        <w:t>автономна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ренин-ангиотензин-альдостероновой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(РААС)</w:t>
      </w:r>
      <w:r>
        <w:rPr>
          <w:spacing w:val="3"/>
        </w:rPr>
        <w:t> </w:t>
      </w:r>
      <w:r>
        <w:rPr/>
        <w:t>[3].</w:t>
      </w:r>
    </w:p>
    <w:p>
      <w:pPr>
        <w:pStyle w:val="BodyText"/>
        <w:spacing w:before="10"/>
        <w:rPr>
          <w:sz w:val="20"/>
        </w:rPr>
      </w:pPr>
    </w:p>
    <w:p>
      <w:pPr>
        <w:pStyle w:val="Heading2"/>
        <w:numPr>
          <w:ilvl w:val="1"/>
          <w:numId w:val="4"/>
        </w:numPr>
        <w:tabs>
          <w:tab w:pos="2378" w:val="left" w:leader="none"/>
        </w:tabs>
        <w:spacing w:line="360" w:lineRule="auto" w:before="0" w:after="0"/>
        <w:ind w:left="1259" w:right="459" w:firstLine="710"/>
        <w:jc w:val="both"/>
      </w:pPr>
      <w:bookmarkStart w:name="_TOC_250018" w:id="5"/>
      <w:r>
        <w:rPr>
          <w:u w:val="thick"/>
        </w:rPr>
        <w:t>Этиология и патогенез </w:t>
      </w:r>
      <w:r>
        <w:rPr>
          <w:color w:val="333333"/>
          <w:u w:val="thick" w:color="000000"/>
        </w:rPr>
        <w:t>заболевания или состояния (группы заболеваний</w:t>
      </w:r>
      <w:r>
        <w:rPr>
          <w:color w:val="333333"/>
          <w:spacing w:val="1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2"/>
          <w:u w:val="thick" w:color="333333"/>
        </w:rPr>
        <w:t> </w:t>
      </w:r>
      <w:bookmarkEnd w:id="5"/>
      <w:r>
        <w:rPr>
          <w:color w:val="333333"/>
          <w:u w:val="thick" w:color="333333"/>
        </w:rPr>
        <w:t>состояний)</w:t>
      </w:r>
    </w:p>
    <w:p>
      <w:pPr>
        <w:pStyle w:val="BodyText"/>
        <w:spacing w:line="360" w:lineRule="auto"/>
        <w:ind w:left="1259" w:right="458" w:firstLine="710"/>
        <w:jc w:val="both"/>
      </w:pPr>
      <w:r>
        <w:rPr/>
        <w:t>Физиологический</w:t>
      </w:r>
      <w:r>
        <w:rPr>
          <w:spacing w:val="19"/>
        </w:rPr>
        <w:t> </w:t>
      </w:r>
      <w:r>
        <w:rPr/>
        <w:t>механизм</w:t>
      </w:r>
      <w:r>
        <w:rPr>
          <w:spacing w:val="19"/>
        </w:rPr>
        <w:t> </w:t>
      </w:r>
      <w:r>
        <w:rPr/>
        <w:t>регулирования</w:t>
      </w:r>
      <w:r>
        <w:rPr>
          <w:spacing w:val="19"/>
        </w:rPr>
        <w:t> </w:t>
      </w:r>
      <w:r>
        <w:rPr/>
        <w:t>концентрации</w:t>
      </w:r>
      <w:r>
        <w:rPr>
          <w:spacing w:val="19"/>
        </w:rPr>
        <w:t> </w:t>
      </w:r>
      <w:r>
        <w:rPr/>
        <w:t>альдостерона</w:t>
      </w:r>
      <w:r>
        <w:rPr>
          <w:spacing w:val="17"/>
        </w:rPr>
        <w:t> </w:t>
      </w:r>
      <w:r>
        <w:rPr/>
        <w:t>(А)</w:t>
      </w:r>
      <w:r>
        <w:rPr>
          <w:spacing w:val="20"/>
        </w:rPr>
        <w:t> </w:t>
      </w:r>
      <w:r>
        <w:rPr/>
        <w:t>связан</w:t>
      </w:r>
      <w:r>
        <w:rPr>
          <w:spacing w:val="-58"/>
        </w:rPr>
        <w:t> </w:t>
      </w:r>
      <w:r>
        <w:rPr/>
        <w:t>с</w:t>
      </w:r>
      <w:r>
        <w:rPr>
          <w:spacing w:val="1"/>
        </w:rPr>
        <w:t> </w:t>
      </w:r>
      <w:r>
        <w:rPr/>
        <w:t>колебанием</w:t>
      </w:r>
      <w:r>
        <w:rPr>
          <w:spacing w:val="1"/>
        </w:rPr>
        <w:t> </w:t>
      </w:r>
      <w:r>
        <w:rPr/>
        <w:t>эффективного</w:t>
      </w:r>
      <w:r>
        <w:rPr>
          <w:spacing w:val="1"/>
        </w:rPr>
        <w:t> </w:t>
      </w:r>
      <w:r>
        <w:rPr/>
        <w:t>фильтрационного</w:t>
      </w:r>
      <w:r>
        <w:rPr>
          <w:spacing w:val="1"/>
        </w:rPr>
        <w:t> </w:t>
      </w:r>
      <w:r>
        <w:rPr/>
        <w:t>давления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афферентных</w:t>
      </w:r>
      <w:r>
        <w:rPr>
          <w:spacing w:val="1"/>
        </w:rPr>
        <w:t> </w:t>
      </w:r>
      <w:r>
        <w:rPr/>
        <w:t>артериолах</w:t>
      </w:r>
      <w:r>
        <w:rPr>
          <w:spacing w:val="1"/>
        </w:rPr>
        <w:t> </w:t>
      </w:r>
      <w:r>
        <w:rPr/>
        <w:t>клубочков почки. Снижение давления в афферентных артериолах клубочков рефлекторно</w:t>
      </w:r>
      <w:r>
        <w:rPr>
          <w:spacing w:val="1"/>
        </w:rPr>
        <w:t> </w:t>
      </w:r>
      <w:r>
        <w:rPr/>
        <w:t>активирует</w:t>
      </w:r>
      <w:r>
        <w:rPr>
          <w:spacing w:val="1"/>
        </w:rPr>
        <w:t> </w:t>
      </w:r>
      <w:r>
        <w:rPr/>
        <w:t>экспрессию</w:t>
      </w:r>
      <w:r>
        <w:rPr>
          <w:spacing w:val="1"/>
        </w:rPr>
        <w:t> </w:t>
      </w:r>
      <w:r>
        <w:rPr/>
        <w:t>ренина</w:t>
      </w:r>
      <w:r>
        <w:rPr>
          <w:spacing w:val="1"/>
        </w:rPr>
        <w:t> </w:t>
      </w:r>
      <w:r>
        <w:rPr/>
        <w:t>юкстагломерулярным</w:t>
      </w:r>
      <w:r>
        <w:rPr>
          <w:spacing w:val="1"/>
        </w:rPr>
        <w:t> </w:t>
      </w:r>
      <w:r>
        <w:rPr/>
        <w:t>аппаратом.</w:t>
      </w:r>
      <w:r>
        <w:rPr>
          <w:spacing w:val="1"/>
        </w:rPr>
        <w:t> </w:t>
      </w:r>
      <w:r>
        <w:rPr/>
        <w:t>Воздействуя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ангиотензин, образующийся в печени, ренин отщепляет от него декапептид ангиотензин I.</w:t>
      </w:r>
      <w:r>
        <w:rPr>
          <w:spacing w:val="-57"/>
        </w:rPr>
        <w:t> </w:t>
      </w:r>
      <w:r>
        <w:rPr/>
        <w:t>Последний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влиянием</w:t>
      </w:r>
      <w:r>
        <w:rPr>
          <w:spacing w:val="1"/>
        </w:rPr>
        <w:t> </w:t>
      </w:r>
      <w:r>
        <w:rPr/>
        <w:t>ангиотензин-превращающего</w:t>
      </w:r>
      <w:r>
        <w:rPr>
          <w:spacing w:val="1"/>
        </w:rPr>
        <w:t> </w:t>
      </w:r>
      <w:r>
        <w:rPr/>
        <w:t>фермента</w:t>
      </w:r>
      <w:r>
        <w:rPr>
          <w:spacing w:val="1"/>
        </w:rPr>
        <w:t> </w:t>
      </w:r>
      <w:r>
        <w:rPr/>
        <w:t>(АПФ)</w:t>
      </w:r>
      <w:r>
        <w:rPr>
          <w:spacing w:val="1"/>
        </w:rPr>
        <w:t> </w:t>
      </w:r>
      <w:r>
        <w:rPr/>
        <w:t>плазмы</w:t>
      </w:r>
      <w:r>
        <w:rPr>
          <w:spacing w:val="1"/>
        </w:rPr>
        <w:t> </w:t>
      </w:r>
      <w:r>
        <w:rPr/>
        <w:t>трансформируется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мощный</w:t>
      </w:r>
      <w:r>
        <w:rPr>
          <w:spacing w:val="1"/>
        </w:rPr>
        <w:t> </w:t>
      </w:r>
      <w:r>
        <w:rPr/>
        <w:t>прессорный</w:t>
      </w:r>
      <w:r>
        <w:rPr>
          <w:spacing w:val="1"/>
        </w:rPr>
        <w:t> </w:t>
      </w:r>
      <w:r>
        <w:rPr/>
        <w:t>антиген</w:t>
      </w:r>
      <w:r>
        <w:rPr>
          <w:spacing w:val="1"/>
        </w:rPr>
        <w:t> </w:t>
      </w:r>
      <w:r>
        <w:rPr/>
        <w:t>ангиотензин</w:t>
      </w:r>
      <w:r>
        <w:rPr>
          <w:spacing w:val="1"/>
        </w:rPr>
        <w:t> </w:t>
      </w:r>
      <w:r>
        <w:rPr/>
        <w:t>II,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повышает</w:t>
      </w:r>
      <w:r>
        <w:rPr>
          <w:spacing w:val="1"/>
        </w:rPr>
        <w:t> </w:t>
      </w:r>
      <w:r>
        <w:rPr/>
        <w:t>системное</w:t>
      </w:r>
      <w:r>
        <w:rPr>
          <w:spacing w:val="1"/>
        </w:rPr>
        <w:t> </w:t>
      </w:r>
      <w:r>
        <w:rPr/>
        <w:t>АД,</w:t>
      </w:r>
      <w:r>
        <w:rPr>
          <w:spacing w:val="1"/>
        </w:rPr>
        <w:t> </w:t>
      </w:r>
      <w:r>
        <w:rPr/>
        <w:t>избирательно</w:t>
      </w:r>
      <w:r>
        <w:rPr>
          <w:spacing w:val="1"/>
        </w:rPr>
        <w:t> </w:t>
      </w:r>
      <w:r>
        <w:rPr/>
        <w:t>повышает</w:t>
      </w:r>
      <w:r>
        <w:rPr>
          <w:spacing w:val="1"/>
        </w:rPr>
        <w:t> </w:t>
      </w:r>
      <w:r>
        <w:rPr/>
        <w:t>тонус</w:t>
      </w:r>
      <w:r>
        <w:rPr>
          <w:spacing w:val="1"/>
        </w:rPr>
        <w:t> </w:t>
      </w:r>
      <w:r>
        <w:rPr/>
        <w:t>эфферентной</w:t>
      </w:r>
      <w:r>
        <w:rPr>
          <w:spacing w:val="1"/>
        </w:rPr>
        <w:t> </w:t>
      </w:r>
      <w:r>
        <w:rPr/>
        <w:t>артериолы,</w:t>
      </w:r>
      <w:r>
        <w:rPr>
          <w:spacing w:val="1"/>
        </w:rPr>
        <w:t> </w:t>
      </w:r>
      <w:r>
        <w:rPr/>
        <w:t>активирует</w:t>
      </w:r>
      <w:r>
        <w:rPr>
          <w:spacing w:val="1"/>
        </w:rPr>
        <w:t> </w:t>
      </w:r>
      <w:r>
        <w:rPr/>
        <w:t>секрецию А корой надпочечников. А повышает концентрацию натрия в плазме за счет</w:t>
      </w:r>
      <w:r>
        <w:rPr>
          <w:spacing w:val="1"/>
        </w:rPr>
        <w:t> </w:t>
      </w:r>
      <w:r>
        <w:rPr/>
        <w:t>повышения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реабсорбции,</w:t>
      </w:r>
      <w:r>
        <w:rPr>
          <w:spacing w:val="1"/>
        </w:rPr>
        <w:t> </w:t>
      </w:r>
      <w:r>
        <w:rPr/>
        <w:t>снижает</w:t>
      </w:r>
      <w:r>
        <w:rPr>
          <w:spacing w:val="1"/>
        </w:rPr>
        <w:t> </w:t>
      </w:r>
      <w:r>
        <w:rPr/>
        <w:t>концентрацию</w:t>
      </w:r>
      <w:r>
        <w:rPr>
          <w:spacing w:val="1"/>
        </w:rPr>
        <w:t> </w:t>
      </w:r>
      <w:r>
        <w:rPr/>
        <w:t>калия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ускорения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секреции.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задержки</w:t>
      </w:r>
      <w:r>
        <w:rPr>
          <w:spacing w:val="1"/>
        </w:rPr>
        <w:t> </w:t>
      </w:r>
      <w:r>
        <w:rPr/>
        <w:t>натрия</w:t>
      </w:r>
      <w:r>
        <w:rPr>
          <w:spacing w:val="1"/>
        </w:rPr>
        <w:t> </w:t>
      </w:r>
      <w:r>
        <w:rPr/>
        <w:t>повышается</w:t>
      </w:r>
      <w:r>
        <w:rPr>
          <w:spacing w:val="1"/>
        </w:rPr>
        <w:t> </w:t>
      </w:r>
      <w:r>
        <w:rPr/>
        <w:t>осмотическое</w:t>
      </w:r>
      <w:r>
        <w:rPr>
          <w:spacing w:val="1"/>
        </w:rPr>
        <w:t> </w:t>
      </w:r>
      <w:r>
        <w:rPr/>
        <w:t>давление</w:t>
      </w:r>
      <w:r>
        <w:rPr>
          <w:spacing w:val="1"/>
        </w:rPr>
        <w:t> </w:t>
      </w:r>
      <w:r>
        <w:rPr/>
        <w:t>плазмы,</w:t>
      </w:r>
      <w:r>
        <w:rPr>
          <w:spacing w:val="1"/>
        </w:rPr>
        <w:t> </w:t>
      </w:r>
      <w:r>
        <w:rPr/>
        <w:t>увеличивается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циркулирующей</w:t>
      </w:r>
      <w:r>
        <w:rPr>
          <w:spacing w:val="1"/>
        </w:rPr>
        <w:t> </w:t>
      </w:r>
      <w:r>
        <w:rPr/>
        <w:t>крови.</w:t>
      </w:r>
      <w:r>
        <w:rPr>
          <w:spacing w:val="1"/>
        </w:rPr>
        <w:t> </w:t>
      </w:r>
      <w:r>
        <w:rPr/>
        <w:t>Дополнительно</w:t>
      </w:r>
      <w:r>
        <w:rPr>
          <w:spacing w:val="1"/>
        </w:rPr>
        <w:t> </w:t>
      </w:r>
      <w:r>
        <w:rPr/>
        <w:t>высокий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натрия</w:t>
      </w:r>
      <w:r>
        <w:rPr>
          <w:spacing w:val="1"/>
        </w:rPr>
        <w:t> </w:t>
      </w:r>
      <w:r>
        <w:rPr/>
        <w:t>сенсибилизирует</w:t>
      </w:r>
      <w:r>
        <w:rPr>
          <w:spacing w:val="2"/>
        </w:rPr>
        <w:t> </w:t>
      </w:r>
      <w:r>
        <w:rPr/>
        <w:t>сосудистую стенку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воздействию</w:t>
      </w:r>
      <w:r>
        <w:rPr>
          <w:spacing w:val="-1"/>
        </w:rPr>
        <w:t> </w:t>
      </w:r>
      <w:r>
        <w:rPr/>
        <w:t>прессорных</w:t>
      </w:r>
      <w:r>
        <w:rPr>
          <w:spacing w:val="-3"/>
        </w:rPr>
        <w:t> </w:t>
      </w:r>
      <w:r>
        <w:rPr/>
        <w:t>агентов.</w:t>
      </w:r>
    </w:p>
    <w:p>
      <w:pPr>
        <w:pStyle w:val="BodyText"/>
        <w:spacing w:line="360" w:lineRule="auto"/>
        <w:ind w:left="1259" w:right="467" w:firstLine="710"/>
        <w:jc w:val="both"/>
      </w:pPr>
      <w:r>
        <w:rPr/>
        <w:t>При ПГА происходят изменения как в надпочечниках, так и в органах-мишенях,</w:t>
      </w:r>
      <w:r>
        <w:rPr>
          <w:spacing w:val="1"/>
        </w:rPr>
        <w:t> </w:t>
      </w:r>
      <w:r>
        <w:rPr/>
        <w:t>страдающих</w:t>
      </w:r>
      <w:r>
        <w:rPr>
          <w:spacing w:val="-5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длительно повышенной</w:t>
      </w:r>
      <w:r>
        <w:rPr>
          <w:spacing w:val="-3"/>
        </w:rPr>
        <w:t> </w:t>
      </w:r>
      <w:r>
        <w:rPr/>
        <w:t>концентрации</w:t>
      </w:r>
      <w:r>
        <w:rPr>
          <w:spacing w:val="1"/>
        </w:rPr>
        <w:t> </w:t>
      </w:r>
      <w:r>
        <w:rPr/>
        <w:t>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сосудистом</w:t>
      </w:r>
      <w:r>
        <w:rPr>
          <w:spacing w:val="2"/>
        </w:rPr>
        <w:t> </w:t>
      </w:r>
      <w:r>
        <w:rPr/>
        <w:t>русле и</w:t>
      </w:r>
      <w:r>
        <w:rPr>
          <w:spacing w:val="-4"/>
        </w:rPr>
        <w:t> </w:t>
      </w:r>
      <w:r>
        <w:rPr/>
        <w:t>тканях.</w:t>
      </w:r>
    </w:p>
    <w:p>
      <w:pPr>
        <w:pStyle w:val="BodyText"/>
        <w:spacing w:line="360" w:lineRule="auto"/>
        <w:ind w:left="1259" w:right="459" w:firstLine="710"/>
        <w:jc w:val="both"/>
      </w:pPr>
      <w:r>
        <w:rPr/>
        <w:t>ПГА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30%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обусловлен</w:t>
      </w:r>
      <w:r>
        <w:rPr>
          <w:spacing w:val="1"/>
        </w:rPr>
        <w:t> </w:t>
      </w:r>
      <w:r>
        <w:rPr/>
        <w:t>альдостерон-продуцирующей</w:t>
      </w:r>
      <w:r>
        <w:rPr>
          <w:spacing w:val="1"/>
        </w:rPr>
        <w:t> </w:t>
      </w:r>
      <w:r>
        <w:rPr/>
        <w:t>аденомой</w:t>
      </w:r>
      <w:r>
        <w:rPr>
          <w:spacing w:val="1"/>
        </w:rPr>
        <w:t> </w:t>
      </w:r>
      <w:r>
        <w:rPr/>
        <w:t>надпочечника (АПА, синдром Конна); в 60% случаев – двусторонней надпочечниковой</w:t>
      </w:r>
      <w:r>
        <w:rPr>
          <w:spacing w:val="1"/>
        </w:rPr>
        <w:t> </w:t>
      </w:r>
      <w:r>
        <w:rPr/>
        <w:t>гиперплазией;</w:t>
      </w:r>
      <w:r>
        <w:rPr>
          <w:spacing w:val="1"/>
        </w:rPr>
        <w:t> </w:t>
      </w:r>
      <w:r>
        <w:rPr/>
        <w:t>около</w:t>
      </w:r>
      <w:r>
        <w:rPr>
          <w:spacing w:val="1"/>
        </w:rPr>
        <w:t> </w:t>
      </w:r>
      <w:r>
        <w:rPr/>
        <w:t>5-10%</w:t>
      </w:r>
      <w:r>
        <w:rPr>
          <w:spacing w:val="1"/>
        </w:rPr>
        <w:t> </w:t>
      </w:r>
      <w:r>
        <w:rPr/>
        <w:t>составляют</w:t>
      </w:r>
      <w:r>
        <w:rPr>
          <w:spacing w:val="1"/>
        </w:rPr>
        <w:t> </w:t>
      </w:r>
      <w:r>
        <w:rPr/>
        <w:t>наследственные</w:t>
      </w:r>
      <w:r>
        <w:rPr>
          <w:spacing w:val="1"/>
        </w:rPr>
        <w:t> </w:t>
      </w:r>
      <w:r>
        <w:rPr/>
        <w:t>формы,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проявляются</w:t>
      </w:r>
      <w:r>
        <w:rPr>
          <w:spacing w:val="1"/>
        </w:rPr>
        <w:t> </w:t>
      </w:r>
      <w:r>
        <w:rPr/>
        <w:t>изолированной</w:t>
      </w:r>
      <w:r>
        <w:rPr>
          <w:spacing w:val="1"/>
        </w:rPr>
        <w:t> </w:t>
      </w:r>
      <w:r>
        <w:rPr/>
        <w:t>патологией</w:t>
      </w:r>
      <w:r>
        <w:rPr>
          <w:spacing w:val="1"/>
        </w:rPr>
        <w:t> </w:t>
      </w:r>
      <w:r>
        <w:rPr/>
        <w:t>надпочечников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протекают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сочетании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-57"/>
        </w:rPr>
        <w:t> </w:t>
      </w:r>
      <w:r>
        <w:rPr/>
        <w:t>компонентами генетически детерминированных синдромов; в редких случаях причинами</w:t>
      </w:r>
      <w:r>
        <w:rPr>
          <w:spacing w:val="1"/>
        </w:rPr>
        <w:t> </w:t>
      </w:r>
      <w:r>
        <w:rPr/>
        <w:t>ПГА</w:t>
      </w:r>
      <w:r>
        <w:rPr>
          <w:spacing w:val="30"/>
        </w:rPr>
        <w:t> </w:t>
      </w:r>
      <w:r>
        <w:rPr/>
        <w:t>могут</w:t>
      </w:r>
      <w:r>
        <w:rPr>
          <w:spacing w:val="32"/>
        </w:rPr>
        <w:t> </w:t>
      </w:r>
      <w:r>
        <w:rPr/>
        <w:t>быть</w:t>
      </w:r>
      <w:r>
        <w:rPr>
          <w:spacing w:val="32"/>
        </w:rPr>
        <w:t> </w:t>
      </w:r>
      <w:r>
        <w:rPr/>
        <w:t>односторонняя</w:t>
      </w:r>
      <w:r>
        <w:rPr>
          <w:spacing w:val="26"/>
        </w:rPr>
        <w:t> </w:t>
      </w:r>
      <w:r>
        <w:rPr/>
        <w:t>надпочечниковая</w:t>
      </w:r>
      <w:r>
        <w:rPr>
          <w:spacing w:val="32"/>
        </w:rPr>
        <w:t> </w:t>
      </w:r>
      <w:r>
        <w:rPr/>
        <w:t>гиперплазия</w:t>
      </w:r>
      <w:r>
        <w:rPr>
          <w:spacing w:val="27"/>
        </w:rPr>
        <w:t> </w:t>
      </w:r>
      <w:r>
        <w:rPr/>
        <w:t>или</w:t>
      </w:r>
      <w:r>
        <w:rPr>
          <w:spacing w:val="33"/>
        </w:rPr>
        <w:t> </w:t>
      </w:r>
      <w:r>
        <w:rPr/>
        <w:t>адренокортикальный</w:t>
      </w:r>
    </w:p>
    <w:p>
      <w:pPr>
        <w:spacing w:after="0" w:line="360" w:lineRule="auto"/>
        <w:jc w:val="both"/>
        <w:sectPr>
          <w:pgSz w:w="11900" w:h="16840"/>
          <w:pgMar w:header="0" w:footer="699" w:top="1600" w:bottom="960" w:left="440" w:right="380"/>
        </w:sectPr>
      </w:pPr>
    </w:p>
    <w:p>
      <w:pPr>
        <w:pStyle w:val="BodyText"/>
        <w:spacing w:line="360" w:lineRule="auto" w:before="78"/>
        <w:ind w:left="1259" w:right="460"/>
        <w:jc w:val="both"/>
      </w:pPr>
      <w:r>
        <w:rPr/>
        <w:t>рак</w:t>
      </w:r>
      <w:r>
        <w:rPr>
          <w:spacing w:val="1"/>
        </w:rPr>
        <w:t> </w:t>
      </w:r>
      <w:r>
        <w:rPr/>
        <w:t>[7].</w:t>
      </w:r>
      <w:r>
        <w:rPr>
          <w:spacing w:val="1"/>
        </w:rPr>
        <w:t> </w:t>
      </w:r>
      <w:r>
        <w:rPr/>
        <w:t>Точные</w:t>
      </w:r>
      <w:r>
        <w:rPr>
          <w:spacing w:val="1"/>
        </w:rPr>
        <w:t> </w:t>
      </w:r>
      <w:r>
        <w:rPr/>
        <w:t>механизмы</w:t>
      </w:r>
      <w:r>
        <w:rPr>
          <w:spacing w:val="1"/>
        </w:rPr>
        <w:t> </w:t>
      </w:r>
      <w:r>
        <w:rPr/>
        <w:t>запуска</w:t>
      </w:r>
      <w:r>
        <w:rPr>
          <w:spacing w:val="1"/>
        </w:rPr>
        <w:t> </w:t>
      </w:r>
      <w:r>
        <w:rPr/>
        <w:t>гиперплазии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последующей</w:t>
      </w:r>
      <w:r>
        <w:rPr>
          <w:spacing w:val="1"/>
        </w:rPr>
        <w:t> </w:t>
      </w:r>
      <w:r>
        <w:rPr/>
        <w:t>трансформацией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аденому</w:t>
      </w:r>
      <w:r>
        <w:rPr>
          <w:spacing w:val="1"/>
        </w:rPr>
        <w:t> </w:t>
      </w:r>
      <w:r>
        <w:rPr/>
        <w:t>надпочечника</w:t>
      </w:r>
      <w:r>
        <w:rPr>
          <w:spacing w:val="1"/>
        </w:rPr>
        <w:t> </w:t>
      </w:r>
      <w:r>
        <w:rPr/>
        <w:t>на данный</w:t>
      </w:r>
      <w:r>
        <w:rPr>
          <w:spacing w:val="-2"/>
        </w:rPr>
        <w:t> </w:t>
      </w:r>
      <w:r>
        <w:rPr/>
        <w:t>момент</w:t>
      </w:r>
      <w:r>
        <w:rPr>
          <w:spacing w:val="-2"/>
        </w:rPr>
        <w:t> </w:t>
      </w:r>
      <w:r>
        <w:rPr/>
        <w:t>недостаточно</w:t>
      </w:r>
      <w:r>
        <w:rPr>
          <w:spacing w:val="1"/>
        </w:rPr>
        <w:t> </w:t>
      </w:r>
      <w:r>
        <w:rPr/>
        <w:t>изучены.</w:t>
      </w:r>
    </w:p>
    <w:p>
      <w:pPr>
        <w:pStyle w:val="BodyText"/>
        <w:spacing w:line="360" w:lineRule="auto" w:before="3"/>
        <w:ind w:left="1259" w:right="457" w:firstLine="710"/>
        <w:jc w:val="both"/>
      </w:pPr>
      <w:r>
        <w:rPr/>
        <w:t>Повышенная</w:t>
      </w:r>
      <w:r>
        <w:rPr>
          <w:spacing w:val="1"/>
        </w:rPr>
        <w:t> </w:t>
      </w:r>
      <w:r>
        <w:rPr/>
        <w:t>концентрация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оказывает</w:t>
      </w:r>
      <w:r>
        <w:rPr>
          <w:spacing w:val="1"/>
        </w:rPr>
        <w:t> </w:t>
      </w:r>
      <w:r>
        <w:rPr/>
        <w:t>прямое</w:t>
      </w:r>
      <w:r>
        <w:rPr>
          <w:spacing w:val="1"/>
        </w:rPr>
        <w:t> </w:t>
      </w:r>
      <w:r>
        <w:rPr/>
        <w:t>повреждающее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миокард, сосудистую стенку и интерстиций [3][7]. У больных с длительным течением АГ</w:t>
      </w:r>
      <w:r>
        <w:rPr>
          <w:spacing w:val="1"/>
        </w:rPr>
        <w:t> </w:t>
      </w:r>
      <w:r>
        <w:rPr/>
        <w:t>отмечается</w:t>
      </w:r>
      <w:r>
        <w:rPr>
          <w:spacing w:val="1"/>
        </w:rPr>
        <w:t> </w:t>
      </w:r>
      <w:r>
        <w:rPr/>
        <w:t>альдостеронзависимая</w:t>
      </w:r>
      <w:r>
        <w:rPr>
          <w:spacing w:val="1"/>
        </w:rPr>
        <w:t> </w:t>
      </w:r>
      <w:r>
        <w:rPr/>
        <w:t>гипертрофия</w:t>
      </w:r>
      <w:r>
        <w:rPr>
          <w:spacing w:val="1"/>
        </w:rPr>
        <w:t> </w:t>
      </w:r>
      <w:r>
        <w:rPr/>
        <w:t>миокарда.</w:t>
      </w:r>
      <w:r>
        <w:rPr>
          <w:spacing w:val="1"/>
        </w:rPr>
        <w:t> </w:t>
      </w:r>
      <w:r>
        <w:rPr/>
        <w:t>Несмотря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-57"/>
        </w:rPr>
        <w:t> </w:t>
      </w:r>
      <w:r>
        <w:rPr/>
        <w:t>гипертрофия левого желудочка является неспецифическим проявлением, характерным для</w:t>
      </w:r>
      <w:r>
        <w:rPr>
          <w:spacing w:val="-57"/>
        </w:rPr>
        <w:t> </w:t>
      </w:r>
      <w:r>
        <w:rPr/>
        <w:t>АГ</w:t>
      </w:r>
      <w:r>
        <w:rPr>
          <w:spacing w:val="1"/>
        </w:rPr>
        <w:t> </w:t>
      </w:r>
      <w:r>
        <w:rPr/>
        <w:t>любого</w:t>
      </w:r>
      <w:r>
        <w:rPr>
          <w:spacing w:val="1"/>
        </w:rPr>
        <w:t> </w:t>
      </w:r>
      <w:r>
        <w:rPr/>
        <w:t>генеза,</w:t>
      </w:r>
      <w:r>
        <w:rPr>
          <w:spacing w:val="1"/>
        </w:rPr>
        <w:t> </w:t>
      </w:r>
      <w:r>
        <w:rPr/>
        <w:t>доказано,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увеличение</w:t>
      </w:r>
      <w:r>
        <w:rPr>
          <w:spacing w:val="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миокарда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ПГА</w:t>
      </w:r>
      <w:r>
        <w:rPr>
          <w:spacing w:val="60"/>
        </w:rPr>
        <w:t> </w:t>
      </w:r>
      <w:r>
        <w:rPr/>
        <w:t>развивается</w:t>
      </w:r>
      <w:r>
        <w:rPr>
          <w:spacing w:val="1"/>
        </w:rPr>
        <w:t> </w:t>
      </w:r>
      <w:r>
        <w:rPr/>
        <w:t>раньше и</w:t>
      </w:r>
      <w:r>
        <w:rPr>
          <w:spacing w:val="-2"/>
        </w:rPr>
        <w:t> </w:t>
      </w:r>
      <w:r>
        <w:rPr/>
        <w:t>достигает</w:t>
      </w:r>
      <w:r>
        <w:rPr>
          <w:spacing w:val="3"/>
        </w:rPr>
        <w:t> </w:t>
      </w:r>
      <w:r>
        <w:rPr/>
        <w:t>больших</w:t>
      </w:r>
      <w:r>
        <w:rPr>
          <w:spacing w:val="-3"/>
        </w:rPr>
        <w:t> </w:t>
      </w:r>
      <w:r>
        <w:rPr/>
        <w:t>размеров.</w:t>
      </w:r>
    </w:p>
    <w:p>
      <w:pPr>
        <w:pStyle w:val="BodyText"/>
        <w:spacing w:line="360" w:lineRule="auto"/>
        <w:ind w:left="1259" w:right="457" w:firstLine="710"/>
        <w:jc w:val="both"/>
      </w:pPr>
      <w:r>
        <w:rPr/>
        <w:t>При ПГА более выражено нарушение диастолической функции миокарда, чем при</w:t>
      </w:r>
      <w:r>
        <w:rPr>
          <w:spacing w:val="1"/>
        </w:rPr>
        <w:t> </w:t>
      </w:r>
      <w:r>
        <w:rPr/>
        <w:t>АГ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природы.</w:t>
      </w:r>
      <w:r>
        <w:rPr>
          <w:spacing w:val="1"/>
        </w:rPr>
        <w:t> </w:t>
      </w:r>
      <w:r>
        <w:rPr/>
        <w:t>Диастолическая</w:t>
      </w:r>
      <w:r>
        <w:rPr>
          <w:spacing w:val="1"/>
        </w:rPr>
        <w:t> </w:t>
      </w:r>
      <w:r>
        <w:rPr/>
        <w:t>перегрузка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причиной</w:t>
      </w:r>
      <w:r>
        <w:rPr>
          <w:spacing w:val="1"/>
        </w:rPr>
        <w:t> </w:t>
      </w:r>
      <w:r>
        <w:rPr/>
        <w:t>дилатации</w:t>
      </w:r>
      <w:r>
        <w:rPr>
          <w:spacing w:val="1"/>
        </w:rPr>
        <w:t> </w:t>
      </w:r>
      <w:r>
        <w:rPr/>
        <w:t>левого</w:t>
      </w:r>
      <w:r>
        <w:rPr>
          <w:spacing w:val="-57"/>
        </w:rPr>
        <w:t> </w:t>
      </w:r>
      <w:r>
        <w:rPr/>
        <w:t>предсердия.</w:t>
      </w:r>
      <w:r>
        <w:rPr>
          <w:spacing w:val="1"/>
        </w:rPr>
        <w:t> </w:t>
      </w:r>
      <w:r>
        <w:rPr/>
        <w:t>Длительное</w:t>
      </w:r>
      <w:r>
        <w:rPr>
          <w:spacing w:val="1"/>
        </w:rPr>
        <w:t> </w:t>
      </w:r>
      <w:r>
        <w:rPr/>
        <w:t>воздействие</w:t>
      </w:r>
      <w:r>
        <w:rPr>
          <w:spacing w:val="1"/>
        </w:rPr>
        <w:t> </w:t>
      </w:r>
      <w:r>
        <w:rPr/>
        <w:t>высоких</w:t>
      </w:r>
      <w:r>
        <w:rPr>
          <w:spacing w:val="1"/>
        </w:rPr>
        <w:t> </w:t>
      </w:r>
      <w:r>
        <w:rPr/>
        <w:t>концентраций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вызывает</w:t>
      </w:r>
      <w:r>
        <w:rPr>
          <w:spacing w:val="1"/>
        </w:rPr>
        <w:t> </w:t>
      </w:r>
      <w:r>
        <w:rPr/>
        <w:t>фиброзные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миокарде.</w:t>
      </w:r>
      <w:r>
        <w:rPr>
          <w:spacing w:val="1"/>
        </w:rPr>
        <w:t> </w:t>
      </w:r>
      <w:r>
        <w:rPr/>
        <w:t>Сосудистые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обусловлены</w:t>
      </w:r>
      <w:r>
        <w:rPr>
          <w:spacing w:val="1"/>
        </w:rPr>
        <w:t> </w:t>
      </w:r>
      <w:r>
        <w:rPr/>
        <w:t>развитием</w:t>
      </w:r>
      <w:r>
        <w:rPr>
          <w:spacing w:val="1"/>
        </w:rPr>
        <w:t> </w:t>
      </w:r>
      <w:r>
        <w:rPr/>
        <w:t>гипертрофии</w:t>
      </w:r>
      <w:r>
        <w:rPr>
          <w:spacing w:val="1"/>
        </w:rPr>
        <w:t> </w:t>
      </w:r>
      <w:r>
        <w:rPr/>
        <w:t>миоцитов</w:t>
      </w:r>
      <w:r>
        <w:rPr>
          <w:spacing w:val="1"/>
        </w:rPr>
        <w:t> </w:t>
      </w:r>
      <w:r>
        <w:rPr/>
        <w:t>сосудистой</w:t>
      </w:r>
      <w:r>
        <w:rPr>
          <w:spacing w:val="1"/>
        </w:rPr>
        <w:t> </w:t>
      </w:r>
      <w:r>
        <w:rPr/>
        <w:t>стенки.</w:t>
      </w:r>
      <w:r>
        <w:rPr>
          <w:spacing w:val="1"/>
        </w:rPr>
        <w:t> </w:t>
      </w:r>
      <w:r>
        <w:rPr/>
        <w:t>Явления</w:t>
      </w:r>
      <w:r>
        <w:rPr>
          <w:spacing w:val="1"/>
        </w:rPr>
        <w:t> </w:t>
      </w:r>
      <w:r>
        <w:rPr/>
        <w:t>фибромускулярной</w:t>
      </w:r>
      <w:r>
        <w:rPr>
          <w:spacing w:val="1"/>
        </w:rPr>
        <w:t> </w:t>
      </w:r>
      <w:r>
        <w:rPr/>
        <w:t>дисплазии</w:t>
      </w:r>
      <w:r>
        <w:rPr>
          <w:spacing w:val="1"/>
        </w:rPr>
        <w:t> </w:t>
      </w:r>
      <w:r>
        <w:rPr/>
        <w:t>приводят</w:t>
      </w:r>
      <w:r>
        <w:rPr>
          <w:spacing w:val="2"/>
        </w:rPr>
        <w:t> </w:t>
      </w:r>
      <w:r>
        <w:rPr/>
        <w:t>к</w:t>
      </w:r>
      <w:r>
        <w:rPr>
          <w:spacing w:val="1"/>
        </w:rPr>
        <w:t> </w:t>
      </w:r>
      <w:r>
        <w:rPr/>
        <w:t>сужению просвета артериального</w:t>
      </w:r>
      <w:r>
        <w:rPr>
          <w:spacing w:val="2"/>
        </w:rPr>
        <w:t> </w:t>
      </w:r>
      <w:r>
        <w:rPr/>
        <w:t>сосуда</w:t>
      </w:r>
      <w:r>
        <w:rPr>
          <w:spacing w:val="1"/>
        </w:rPr>
        <w:t> </w:t>
      </w:r>
      <w:r>
        <w:rPr/>
        <w:t>[8].</w:t>
      </w:r>
    </w:p>
    <w:p>
      <w:pPr>
        <w:pStyle w:val="BodyText"/>
        <w:spacing w:line="360" w:lineRule="auto"/>
        <w:ind w:left="1259" w:right="458" w:firstLine="710"/>
        <w:jc w:val="both"/>
        <w:rPr>
          <w:sz w:val="20"/>
        </w:rPr>
      </w:pPr>
      <w:r>
        <w:rPr/>
        <w:t>У больных с ПГА наряду с изменениями неспецифического характера при АГ по</w:t>
      </w:r>
      <w:r>
        <w:rPr>
          <w:spacing w:val="1"/>
        </w:rPr>
        <w:t> </w:t>
      </w:r>
      <w:r>
        <w:rPr/>
        <w:t>типу артериолосклеротического нефросклероза описаны специфические морфологические</w:t>
      </w:r>
      <w:r>
        <w:rPr>
          <w:spacing w:val="-57"/>
        </w:rPr>
        <w:t> </w:t>
      </w:r>
      <w:r>
        <w:rPr/>
        <w:t>проявления – «гипокалиемическая почка». Морфологическим субстратом этих изменений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межуточное</w:t>
      </w:r>
      <w:r>
        <w:rPr>
          <w:spacing w:val="1"/>
        </w:rPr>
        <w:t> </w:t>
      </w:r>
      <w:r>
        <w:rPr/>
        <w:t>воспаление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склероз</w:t>
      </w:r>
      <w:r>
        <w:rPr>
          <w:spacing w:val="1"/>
        </w:rPr>
        <w:t> </w:t>
      </w:r>
      <w:r>
        <w:rPr/>
        <w:t>интерстиция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повреждения</w:t>
      </w:r>
      <w:r>
        <w:rPr>
          <w:spacing w:val="1"/>
        </w:rPr>
        <w:t> </w:t>
      </w:r>
      <w:r>
        <w:rPr/>
        <w:t>эпителия канальцев</w:t>
      </w:r>
      <w:r>
        <w:rPr>
          <w:spacing w:val="-2"/>
        </w:rPr>
        <w:t> </w:t>
      </w:r>
      <w:r>
        <w:rPr/>
        <w:t>вследствие</w:t>
      </w:r>
      <w:r>
        <w:rPr>
          <w:spacing w:val="-5"/>
        </w:rPr>
        <w:t> </w:t>
      </w:r>
      <w:r>
        <w:rPr/>
        <w:t>гипокалиемии</w:t>
      </w:r>
      <w:r>
        <w:rPr>
          <w:spacing w:val="-3"/>
        </w:rPr>
        <w:t> </w:t>
      </w:r>
      <w:r>
        <w:rPr/>
        <w:t>и</w:t>
      </w:r>
      <w:r>
        <w:rPr>
          <w:spacing w:val="2"/>
        </w:rPr>
        <w:t> </w:t>
      </w:r>
      <w:r>
        <w:rPr/>
        <w:t>метаболического</w:t>
      </w:r>
      <w:r>
        <w:rPr>
          <w:spacing w:val="1"/>
        </w:rPr>
        <w:t> </w:t>
      </w:r>
      <w:r>
        <w:rPr/>
        <w:t>алкалоза [9][10]</w:t>
      </w:r>
      <w:r>
        <w:rPr>
          <w:sz w:val="20"/>
        </w:rPr>
        <w:t>.</w:t>
      </w:r>
    </w:p>
    <w:p>
      <w:pPr>
        <w:pStyle w:val="BodyText"/>
        <w:spacing w:line="360" w:lineRule="auto"/>
        <w:ind w:left="1259" w:right="462" w:firstLine="710"/>
        <w:jc w:val="both"/>
      </w:pPr>
      <w:r>
        <w:rPr/>
        <w:t>Подтверждение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врачу</w:t>
      </w:r>
      <w:r>
        <w:rPr>
          <w:spacing w:val="1"/>
        </w:rPr>
        <w:t> </w:t>
      </w:r>
      <w:r>
        <w:rPr/>
        <w:t>уникальную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излечить</w:t>
      </w:r>
      <w:r>
        <w:rPr>
          <w:spacing w:val="-4"/>
        </w:rPr>
        <w:t> </w:t>
      </w:r>
      <w:r>
        <w:rPr/>
        <w:t>пациента</w:t>
      </w:r>
      <w:r>
        <w:rPr>
          <w:spacing w:val="-1"/>
        </w:rPr>
        <w:t> </w:t>
      </w:r>
      <w:r>
        <w:rPr/>
        <w:t>от</w:t>
      </w:r>
      <w:r>
        <w:rPr>
          <w:spacing w:val="1"/>
        </w:rPr>
        <w:t> </w:t>
      </w:r>
      <w:r>
        <w:rPr/>
        <w:t>АГ,</w:t>
      </w:r>
      <w:r>
        <w:rPr>
          <w:spacing w:val="3"/>
        </w:rPr>
        <w:t> </w:t>
      </w:r>
      <w:r>
        <w:rPr/>
        <w:t>либо</w:t>
      </w:r>
      <w:r>
        <w:rPr>
          <w:spacing w:val="-5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эффективную</w:t>
      </w:r>
      <w:r>
        <w:rPr>
          <w:spacing w:val="-1"/>
        </w:rPr>
        <w:t> </w:t>
      </w:r>
      <w:r>
        <w:rPr/>
        <w:t>специфическую</w:t>
      </w:r>
      <w:r>
        <w:rPr>
          <w:spacing w:val="-2"/>
        </w:rPr>
        <w:t> </w:t>
      </w:r>
      <w:r>
        <w:rPr/>
        <w:t>терапию.</w:t>
      </w:r>
    </w:p>
    <w:p>
      <w:pPr>
        <w:pStyle w:val="BodyText"/>
        <w:spacing w:line="274" w:lineRule="exact"/>
        <w:ind w:left="1969"/>
        <w:jc w:val="both"/>
      </w:pPr>
      <w:r>
        <w:rPr>
          <w:spacing w:val="-2"/>
        </w:rPr>
        <w:t>ПГА</w:t>
      </w:r>
      <w:r>
        <w:rPr>
          <w:spacing w:val="1"/>
        </w:rPr>
        <w:t> </w:t>
      </w:r>
      <w:r>
        <w:rPr>
          <w:spacing w:val="-2"/>
        </w:rPr>
        <w:t>может быть</w:t>
      </w:r>
      <w:r>
        <w:rPr>
          <w:spacing w:val="-1"/>
        </w:rPr>
        <w:t> </w:t>
      </w:r>
      <w:r>
        <w:rPr>
          <w:spacing w:val="-2"/>
        </w:rPr>
        <w:t>обусловлен</w:t>
      </w:r>
      <w:r>
        <w:rPr>
          <w:spacing w:val="3"/>
        </w:rPr>
        <w:t> </w:t>
      </w:r>
      <w:r>
        <w:rPr>
          <w:spacing w:val="-2"/>
        </w:rPr>
        <w:t>мутациями в</w:t>
      </w:r>
      <w:r>
        <w:rPr/>
        <w:t> </w:t>
      </w:r>
      <w:r>
        <w:rPr>
          <w:spacing w:val="-2"/>
        </w:rPr>
        <w:t>различных</w:t>
      </w:r>
      <w:r>
        <w:rPr>
          <w:spacing w:val="-3"/>
        </w:rPr>
        <w:t> </w:t>
      </w:r>
      <w:r>
        <w:rPr>
          <w:spacing w:val="-2"/>
        </w:rPr>
        <w:t>генах</w:t>
      </w:r>
      <w:r>
        <w:rPr>
          <w:spacing w:val="-36"/>
        </w:rPr>
        <w:t> </w:t>
      </w:r>
      <w:r>
        <w:rPr>
          <w:spacing w:val="-1"/>
        </w:rPr>
        <w:t>[5][6][11][12][13]:</w:t>
      </w:r>
    </w:p>
    <w:p>
      <w:pPr>
        <w:pStyle w:val="BodyText"/>
        <w:spacing w:line="360" w:lineRule="auto" w:before="141"/>
        <w:ind w:left="1259" w:right="455" w:firstLine="710"/>
        <w:jc w:val="both"/>
      </w:pPr>
      <w:r>
        <w:rPr>
          <w:b/>
        </w:rPr>
        <w:t>Семейный ПГА 1 типа (сПГА-1) (синоним – глюкокортикоид – подавляемый</w:t>
      </w:r>
      <w:r>
        <w:rPr>
          <w:b/>
          <w:spacing w:val="1"/>
        </w:rPr>
        <w:t> </w:t>
      </w:r>
      <w:r>
        <w:rPr>
          <w:b/>
          <w:spacing w:val="-2"/>
        </w:rPr>
        <w:t>гиперальдостеронизм)</w:t>
      </w:r>
      <w:r>
        <w:rPr>
          <w:b/>
          <w:spacing w:val="-3"/>
        </w:rPr>
        <w:t> </w:t>
      </w:r>
      <w:r>
        <w:rPr>
          <w:b/>
          <w:spacing w:val="-2"/>
        </w:rPr>
        <w:t>-</w:t>
      </w:r>
      <w:r>
        <w:rPr>
          <w:b/>
          <w:spacing w:val="2"/>
        </w:rPr>
        <w:t> </w:t>
      </w:r>
      <w:r>
        <w:rPr>
          <w:spacing w:val="-2"/>
        </w:rPr>
        <w:t>наследуется</w:t>
      </w:r>
      <w:r>
        <w:rPr>
          <w:spacing w:val="-10"/>
        </w:rPr>
        <w:t> </w:t>
      </w:r>
      <w:r>
        <w:rPr>
          <w:spacing w:val="-2"/>
        </w:rPr>
        <w:t>по</w:t>
      </w:r>
      <w:r>
        <w:rPr>
          <w:spacing w:val="-10"/>
        </w:rPr>
        <w:t> </w:t>
      </w:r>
      <w:r>
        <w:rPr>
          <w:spacing w:val="-1"/>
        </w:rPr>
        <w:t>аутосомно-доминантному</w:t>
      </w:r>
      <w:r>
        <w:rPr>
          <w:spacing w:val="-11"/>
        </w:rPr>
        <w:t> </w:t>
      </w:r>
      <w:r>
        <w:rPr>
          <w:spacing w:val="-1"/>
        </w:rPr>
        <w:t>типу</w:t>
      </w:r>
      <w:r>
        <w:rPr>
          <w:spacing w:val="-10"/>
        </w:rPr>
        <w:t> </w:t>
      </w:r>
      <w:r>
        <w:rPr>
          <w:spacing w:val="-1"/>
        </w:rPr>
        <w:t>и</w:t>
      </w:r>
      <w:r>
        <w:rPr>
          <w:spacing w:val="-9"/>
        </w:rPr>
        <w:t> </w:t>
      </w:r>
      <w:r>
        <w:rPr>
          <w:spacing w:val="-1"/>
        </w:rPr>
        <w:t>встречается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8"/>
        </w:rPr>
        <w:t> </w:t>
      </w:r>
      <w:r>
        <w:rPr>
          <w:spacing w:val="-1"/>
        </w:rPr>
        <w:t>1</w:t>
      </w:r>
      <w:r>
        <w:rPr>
          <w:spacing w:val="-14"/>
        </w:rPr>
        <w:t> </w:t>
      </w:r>
      <w:r>
        <w:rPr>
          <w:spacing w:val="-1"/>
        </w:rPr>
        <w:t>%</w:t>
      </w:r>
      <w:r>
        <w:rPr>
          <w:spacing w:val="-58"/>
        </w:rPr>
        <w:t> </w:t>
      </w:r>
      <w:r>
        <w:rPr/>
        <w:t>случаев ПГА [11][13]. Заболевание обусловлено мутацией, в результате которой из двух</w:t>
      </w:r>
      <w:r>
        <w:rPr>
          <w:spacing w:val="1"/>
        </w:rPr>
        <w:t> </w:t>
      </w:r>
      <w:r>
        <w:rPr/>
        <w:t>генов</w:t>
      </w:r>
      <w:r>
        <w:rPr>
          <w:spacing w:val="1"/>
        </w:rPr>
        <w:t> </w:t>
      </w:r>
      <w:r>
        <w:rPr>
          <w:i/>
        </w:rPr>
        <w:t>CYP11В1</w:t>
      </w:r>
      <w:r>
        <w:rPr>
          <w:i/>
          <w:spacing w:val="1"/>
        </w:rPr>
        <w:t> </w:t>
      </w:r>
      <w:r>
        <w:rPr>
          <w:i/>
        </w:rPr>
        <w:t>и</w:t>
      </w:r>
      <w:r>
        <w:rPr>
          <w:i/>
          <w:spacing w:val="1"/>
        </w:rPr>
        <w:t> </w:t>
      </w:r>
      <w:r>
        <w:rPr>
          <w:i/>
        </w:rPr>
        <w:t>CYP11В2</w:t>
      </w:r>
      <w:r>
        <w:rPr/>
        <w:t>,</w:t>
      </w:r>
      <w:r>
        <w:rPr>
          <w:spacing w:val="1"/>
        </w:rPr>
        <w:t> </w:t>
      </w:r>
      <w:r>
        <w:rPr/>
        <w:t>кодирующих</w:t>
      </w:r>
      <w:r>
        <w:rPr>
          <w:spacing w:val="1"/>
        </w:rPr>
        <w:t> </w:t>
      </w:r>
      <w:r>
        <w:rPr/>
        <w:t>соответственно</w:t>
      </w:r>
      <w:r>
        <w:rPr>
          <w:spacing w:val="1"/>
        </w:rPr>
        <w:t> </w:t>
      </w:r>
      <w:r>
        <w:rPr/>
        <w:t>11-β-гидроксилазу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альдостеронсинтетазу, образуется химерный ген </w:t>
      </w:r>
      <w:r>
        <w:rPr>
          <w:i/>
        </w:rPr>
        <w:t>CYP11B1/CYP11B2 </w:t>
      </w:r>
      <w:r>
        <w:rPr/>
        <w:t>генах [5][6][11][12].</w:t>
      </w:r>
      <w:r>
        <w:rPr>
          <w:spacing w:val="1"/>
        </w:rPr>
        <w:t> </w:t>
      </w:r>
      <w:r>
        <w:rPr/>
        <w:t>Продукт этого гена принимает участие в синтезе А, но активность гена контролируется</w:t>
      </w:r>
      <w:r>
        <w:rPr>
          <w:spacing w:val="1"/>
        </w:rPr>
        <w:t> </w:t>
      </w:r>
      <w:r>
        <w:rPr/>
        <w:t>АКТГ, а не ренин-ангиотензиновой системой [5][6][12]. В результате мутации А начинает</w:t>
      </w:r>
      <w:r>
        <w:rPr>
          <w:spacing w:val="1"/>
        </w:rPr>
        <w:t> </w:t>
      </w:r>
      <w:r>
        <w:rPr/>
        <w:t>продуцироваться в пучковой зоне коры надпочечников, где в норме синтезируются только</w:t>
      </w:r>
      <w:r>
        <w:rPr>
          <w:spacing w:val="-57"/>
        </w:rPr>
        <w:t> </w:t>
      </w:r>
      <w:r>
        <w:rPr/>
        <w:t>глюкокортикоиды</w:t>
      </w:r>
      <w:r>
        <w:rPr>
          <w:spacing w:val="3"/>
        </w:rPr>
        <w:t> </w:t>
      </w:r>
      <w:r>
        <w:rPr/>
        <w:t>[5][6][12].</w:t>
      </w:r>
    </w:p>
    <w:p>
      <w:pPr>
        <w:pStyle w:val="BodyText"/>
        <w:spacing w:line="360" w:lineRule="auto"/>
        <w:ind w:left="1259" w:right="461" w:firstLine="710"/>
        <w:jc w:val="both"/>
      </w:pPr>
      <w:r>
        <w:rPr/>
        <w:t>Клинически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пациенты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ранней,</w:t>
      </w:r>
      <w:r>
        <w:rPr>
          <w:spacing w:val="1"/>
        </w:rPr>
        <w:t> </w:t>
      </w:r>
      <w:r>
        <w:rPr/>
        <w:t>семейной,</w:t>
      </w:r>
      <w:r>
        <w:rPr>
          <w:spacing w:val="1"/>
        </w:rPr>
        <w:t> </w:t>
      </w:r>
      <w:r>
        <w:rPr/>
        <w:t>тяжелой</w:t>
      </w:r>
      <w:r>
        <w:rPr>
          <w:spacing w:val="1"/>
        </w:rPr>
        <w:t> </w:t>
      </w:r>
      <w:r>
        <w:rPr/>
        <w:t>гипертонией</w:t>
      </w:r>
      <w:r>
        <w:rPr>
          <w:spacing w:val="1"/>
        </w:rPr>
        <w:t> </w:t>
      </w:r>
      <w:r>
        <w:rPr/>
        <w:t>(дети,</w:t>
      </w:r>
      <w:r>
        <w:rPr>
          <w:spacing w:val="1"/>
        </w:rPr>
        <w:t> </w:t>
      </w:r>
      <w:r>
        <w:rPr/>
        <w:t>подростки, молодые люди), в лабораторных анализах – высокий уровень альдостерона,</w:t>
      </w:r>
      <w:r>
        <w:rPr>
          <w:spacing w:val="1"/>
        </w:rPr>
        <w:t> </w:t>
      </w:r>
      <w:r>
        <w:rPr/>
        <w:t>калий</w:t>
      </w:r>
      <w:r>
        <w:rPr>
          <w:spacing w:val="17"/>
        </w:rPr>
        <w:t> </w:t>
      </w:r>
      <w:r>
        <w:rPr/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/>
        <w:t>нормальным,</w:t>
      </w:r>
      <w:r>
        <w:rPr>
          <w:spacing w:val="18"/>
        </w:rPr>
        <w:t> </w:t>
      </w:r>
      <w:r>
        <w:rPr/>
        <w:t>окончательный</w:t>
      </w:r>
      <w:r>
        <w:rPr>
          <w:spacing w:val="17"/>
        </w:rPr>
        <w:t> </w:t>
      </w:r>
      <w:r>
        <w:rPr/>
        <w:t>диагноз</w:t>
      </w:r>
      <w:r>
        <w:rPr>
          <w:spacing w:val="17"/>
        </w:rPr>
        <w:t> </w:t>
      </w:r>
      <w:r>
        <w:rPr/>
        <w:t>устанавливается</w:t>
      </w:r>
      <w:r>
        <w:rPr>
          <w:spacing w:val="16"/>
        </w:rPr>
        <w:t> </w:t>
      </w:r>
      <w:r>
        <w:rPr/>
        <w:t>с</w:t>
      </w:r>
      <w:r>
        <w:rPr>
          <w:spacing w:val="10"/>
        </w:rPr>
        <w:t> </w:t>
      </w:r>
      <w:r>
        <w:rPr/>
        <w:t>помощью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pStyle w:val="BodyText"/>
        <w:spacing w:line="360" w:lineRule="auto" w:before="78"/>
        <w:ind w:left="1259" w:right="458"/>
        <w:jc w:val="both"/>
      </w:pPr>
      <w:r>
        <w:rPr/>
        <w:t>выявления химерного гена </w:t>
      </w:r>
      <w:r>
        <w:rPr>
          <w:i/>
        </w:rPr>
        <w:t>CYP11B1/CYP11B2 </w:t>
      </w:r>
      <w:r>
        <w:rPr/>
        <w:t>с помощью полимеразной цепной реакции</w:t>
      </w:r>
      <w:r>
        <w:rPr>
          <w:spacing w:val="1"/>
        </w:rPr>
        <w:t> </w:t>
      </w:r>
      <w:r>
        <w:rPr/>
        <w:t>(ПЦР)</w:t>
      </w:r>
      <w:r>
        <w:rPr>
          <w:spacing w:val="12"/>
        </w:rPr>
        <w:t> </w:t>
      </w:r>
      <w:r>
        <w:rPr/>
        <w:t>или</w:t>
      </w:r>
      <w:r>
        <w:rPr>
          <w:spacing w:val="7"/>
        </w:rPr>
        <w:t> </w:t>
      </w:r>
      <w:r>
        <w:rPr/>
        <w:t>Саузерн-блоттинга</w:t>
      </w:r>
      <w:r>
        <w:rPr>
          <w:spacing w:val="10"/>
        </w:rPr>
        <w:t> </w:t>
      </w:r>
      <w:r>
        <w:rPr/>
        <w:t>(данный</w:t>
      </w:r>
      <w:r>
        <w:rPr>
          <w:spacing w:val="12"/>
        </w:rPr>
        <w:t> </w:t>
      </w:r>
      <w:r>
        <w:rPr/>
        <w:t>анализ</w:t>
      </w:r>
      <w:r>
        <w:rPr>
          <w:spacing w:val="7"/>
        </w:rPr>
        <w:t> </w:t>
      </w:r>
      <w:r>
        <w:rPr/>
        <w:t>полностью</w:t>
      </w:r>
      <w:r>
        <w:rPr>
          <w:spacing w:val="9"/>
        </w:rPr>
        <w:t> </w:t>
      </w:r>
      <w:r>
        <w:rPr/>
        <w:t>замни</w:t>
      </w:r>
      <w:r>
        <w:rPr>
          <w:spacing w:val="8"/>
        </w:rPr>
        <w:t> </w:t>
      </w:r>
      <w:r>
        <w:rPr/>
        <w:t>проводимую</w:t>
      </w:r>
      <w:r>
        <w:rPr>
          <w:spacing w:val="9"/>
        </w:rPr>
        <w:t> </w:t>
      </w:r>
      <w:r>
        <w:rPr/>
        <w:t>ранее</w:t>
      </w:r>
      <w:r>
        <w:rPr>
          <w:spacing w:val="10"/>
        </w:rPr>
        <w:t> </w:t>
      </w:r>
      <w:r>
        <w:rPr/>
        <w:t>пробу</w:t>
      </w:r>
      <w:r>
        <w:rPr>
          <w:spacing w:val="-58"/>
        </w:rPr>
        <w:t> </w:t>
      </w:r>
      <w:r>
        <w:rPr/>
        <w:t>с дексаметазоном этим пациентам) [5][6][12]. Без лечения у больных часто развиваются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мозгового</w:t>
      </w:r>
      <w:r>
        <w:rPr>
          <w:spacing w:val="1"/>
        </w:rPr>
        <w:t> </w:t>
      </w:r>
      <w:r>
        <w:rPr/>
        <w:t>кровообращения</w:t>
      </w:r>
      <w:r>
        <w:rPr>
          <w:spacing w:val="1"/>
        </w:rPr>
        <w:t> </w:t>
      </w:r>
      <w:r>
        <w:rPr/>
        <w:t>[5][6][12].</w:t>
      </w:r>
      <w:r>
        <w:rPr>
          <w:spacing w:val="1"/>
        </w:rPr>
        <w:t> </w:t>
      </w:r>
      <w:r>
        <w:rPr/>
        <w:t>Проводит</w:t>
      </w:r>
      <w:r>
        <w:rPr>
          <w:strike/>
        </w:rPr>
        <w:t>ь</w:t>
      </w:r>
      <w:r>
        <w:rPr>
          <w:strike w:val="0"/>
        </w:rPr>
        <w:t>ся</w:t>
      </w:r>
      <w:r>
        <w:rPr>
          <w:strike w:val="0"/>
          <w:spacing w:val="1"/>
        </w:rPr>
        <w:t> </w:t>
      </w:r>
      <w:r>
        <w:rPr>
          <w:strike w:val="0"/>
        </w:rPr>
        <w:t>пожизненная</w:t>
      </w:r>
      <w:r>
        <w:rPr>
          <w:strike w:val="0"/>
          <w:spacing w:val="1"/>
        </w:rPr>
        <w:t> </w:t>
      </w:r>
      <w:r>
        <w:rPr>
          <w:strike w:val="0"/>
        </w:rPr>
        <w:t>заместительная</w:t>
      </w:r>
      <w:r>
        <w:rPr>
          <w:strike w:val="0"/>
          <w:spacing w:val="1"/>
        </w:rPr>
        <w:t> </w:t>
      </w:r>
      <w:r>
        <w:rPr>
          <w:strike w:val="0"/>
        </w:rPr>
        <w:t>терапия</w:t>
      </w:r>
      <w:r>
        <w:rPr>
          <w:strike w:val="0"/>
          <w:spacing w:val="-3"/>
        </w:rPr>
        <w:t> </w:t>
      </w:r>
      <w:r>
        <w:rPr>
          <w:strike w:val="0"/>
        </w:rPr>
        <w:t>глюкокортикоидами</w:t>
      </w:r>
      <w:r>
        <w:rPr>
          <w:strike w:val="0"/>
          <w:spacing w:val="3"/>
        </w:rPr>
        <w:t> </w:t>
      </w:r>
      <w:r>
        <w:rPr>
          <w:strike w:val="0"/>
        </w:rPr>
        <w:t>[5][6][12].</w:t>
      </w:r>
    </w:p>
    <w:p>
      <w:pPr>
        <w:pStyle w:val="BodyText"/>
        <w:spacing w:line="360" w:lineRule="auto"/>
        <w:ind w:left="1259" w:right="453" w:firstLine="710"/>
        <w:jc w:val="both"/>
      </w:pPr>
      <w:r>
        <w:rPr>
          <w:b/>
          <w:spacing w:val="-1"/>
        </w:rPr>
        <w:t>Семейный ПГА 2 типа (сПГА-2) - </w:t>
      </w:r>
      <w:r>
        <w:rPr>
          <w:spacing w:val="-1"/>
        </w:rPr>
        <w:t>наследуется по аутосомно-доминантному типу и</w:t>
      </w:r>
      <w:r>
        <w:rPr>
          <w:spacing w:val="-57"/>
        </w:rPr>
        <w:t> </w:t>
      </w:r>
      <w:r>
        <w:rPr>
          <w:spacing w:val="-7"/>
        </w:rPr>
        <w:t>генетически гетерогенен, в основном </w:t>
      </w:r>
      <w:r>
        <w:rPr>
          <w:spacing w:val="-6"/>
        </w:rPr>
        <w:t>развитие заболевания связывают с мутацией в гене </w:t>
      </w:r>
      <w:r>
        <w:rPr>
          <w:i/>
          <w:spacing w:val="-6"/>
        </w:rPr>
        <w:t>ClCN2</w:t>
      </w:r>
      <w:r>
        <w:rPr>
          <w:spacing w:val="-6"/>
        </w:rPr>
        <w:t>,</w:t>
      </w:r>
      <w:r>
        <w:rPr>
          <w:spacing w:val="-57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кодирует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каналов</w:t>
      </w:r>
      <w:r>
        <w:rPr>
          <w:spacing w:val="1"/>
        </w:rPr>
        <w:t> </w:t>
      </w:r>
      <w:r>
        <w:rPr/>
        <w:t>хлора</w:t>
      </w:r>
      <w:r>
        <w:rPr>
          <w:spacing w:val="1"/>
        </w:rPr>
        <w:t> </w:t>
      </w:r>
      <w:r>
        <w:rPr/>
        <w:t>CIC-2</w:t>
      </w:r>
      <w:r>
        <w:rPr>
          <w:spacing w:val="1"/>
        </w:rPr>
        <w:t> </w:t>
      </w:r>
      <w:r>
        <w:rPr/>
        <w:t>[14].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сПГА-1,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альдостерона при сПГА-2 не подавляется при супрессивной пробе с дексаметазоном и</w:t>
      </w:r>
      <w:r>
        <w:rPr>
          <w:spacing w:val="1"/>
        </w:rPr>
        <w:t> </w:t>
      </w:r>
      <w:r>
        <w:rPr>
          <w:spacing w:val="-5"/>
        </w:rPr>
        <w:t>генетическое тестирование мутации сПГА-1 – отрицательно [14]. </w:t>
      </w:r>
      <w:r>
        <w:rPr>
          <w:spacing w:val="-4"/>
        </w:rPr>
        <w:t>Семьи с сПГА-2 могут иметь</w:t>
      </w:r>
      <w:r>
        <w:rPr>
          <w:spacing w:val="-57"/>
        </w:rPr>
        <w:t> </w:t>
      </w:r>
      <w:r>
        <w:rPr>
          <w:spacing w:val="-1"/>
        </w:rPr>
        <w:t>АПА, </w:t>
      </w:r>
      <w:r>
        <w:rPr/>
        <w:t>идиопатический гиперальдостеронизм (ИГА) и быть клинически неотличимыми от</w:t>
      </w:r>
      <w:r>
        <w:rPr>
          <w:spacing w:val="1"/>
        </w:rPr>
        <w:t> </w:t>
      </w:r>
      <w:r>
        <w:rPr>
          <w:spacing w:val="-5"/>
        </w:rPr>
        <w:t>пациентов с очевидным спорадическим ПГА [14]. Распространенность </w:t>
      </w:r>
      <w:r>
        <w:rPr>
          <w:spacing w:val="-4"/>
        </w:rPr>
        <w:t>среди пациентов с ПГА</w:t>
      </w:r>
      <w:r>
        <w:rPr>
          <w:spacing w:val="-57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%</w:t>
      </w:r>
      <w:r>
        <w:rPr>
          <w:spacing w:val="1"/>
        </w:rPr>
        <w:t> </w:t>
      </w:r>
      <w:r>
        <w:rPr/>
        <w:t>[15]. Лечение проводится</w:t>
      </w:r>
      <w:r>
        <w:rPr>
          <w:spacing w:val="1"/>
        </w:rPr>
        <w:t> </w:t>
      </w:r>
      <w:r>
        <w:rPr/>
        <w:t>антагонистами</w:t>
      </w:r>
      <w:r>
        <w:rPr>
          <w:spacing w:val="1"/>
        </w:rPr>
        <w:t> </w:t>
      </w:r>
      <w:r>
        <w:rPr/>
        <w:t>минералкортикоидных</w:t>
      </w:r>
      <w:r>
        <w:rPr>
          <w:spacing w:val="1"/>
        </w:rPr>
        <w:t> </w:t>
      </w:r>
      <w:r>
        <w:rPr/>
        <w:t>рецепторов</w:t>
      </w:r>
      <w:r>
        <w:rPr>
          <w:spacing w:val="-2"/>
        </w:rPr>
        <w:t> </w:t>
      </w:r>
      <w:r>
        <w:rPr/>
        <w:t>(АМР)</w:t>
      </w:r>
      <w:r>
        <w:rPr>
          <w:spacing w:val="4"/>
        </w:rPr>
        <w:t> </w:t>
      </w:r>
      <w:r>
        <w:rPr/>
        <w:t>[14]</w:t>
      </w:r>
      <w:r>
        <w:rPr>
          <w:spacing w:val="-1"/>
        </w:rPr>
        <w:t> </w:t>
      </w:r>
      <w:r>
        <w:rPr/>
        <w:t>[15].</w:t>
      </w:r>
    </w:p>
    <w:p>
      <w:pPr>
        <w:pStyle w:val="BodyText"/>
        <w:spacing w:line="360" w:lineRule="auto" w:before="3"/>
        <w:ind w:left="1259" w:right="453" w:firstLine="710"/>
        <w:jc w:val="both"/>
      </w:pPr>
      <w:r>
        <w:rPr>
          <w:b/>
          <w:spacing w:val="-4"/>
        </w:rPr>
        <w:t>Семейный </w:t>
      </w:r>
      <w:r>
        <w:rPr>
          <w:b/>
          <w:spacing w:val="-3"/>
        </w:rPr>
        <w:t>ПГА 3 типа (сПГА-3) – </w:t>
      </w:r>
      <w:r>
        <w:rPr>
          <w:spacing w:val="-3"/>
        </w:rPr>
        <w:t>наследование по аутосомно-доминантному типу.</w:t>
      </w:r>
      <w:r>
        <w:rPr>
          <w:spacing w:val="-2"/>
        </w:rPr>
        <w:t> </w:t>
      </w:r>
      <w:r>
        <w:rPr/>
        <w:t>впервые был описан в семье, у членов которой были гипокалиемия, тяжелая артериальная</w:t>
      </w:r>
      <w:r>
        <w:rPr>
          <w:spacing w:val="1"/>
        </w:rPr>
        <w:t> </w:t>
      </w:r>
      <w:r>
        <w:rPr/>
        <w:t>гипертензия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раннего</w:t>
      </w:r>
      <w:r>
        <w:rPr>
          <w:spacing w:val="1"/>
        </w:rPr>
        <w:t> </w:t>
      </w:r>
      <w:r>
        <w:rPr/>
        <w:t>детского</w:t>
      </w:r>
      <w:r>
        <w:rPr>
          <w:spacing w:val="1"/>
        </w:rPr>
        <w:t> </w:t>
      </w:r>
      <w:r>
        <w:rPr/>
        <w:t>возраста,</w:t>
      </w:r>
      <w:r>
        <w:rPr>
          <w:spacing w:val="1"/>
        </w:rPr>
        <w:t> </w:t>
      </w:r>
      <w:r>
        <w:rPr/>
        <w:t>устойчивая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гипотензивной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>
          <w:spacing w:val="-3"/>
        </w:rPr>
        <w:t>потребовало</w:t>
      </w:r>
      <w:r>
        <w:rPr>
          <w:spacing w:val="-5"/>
        </w:rPr>
        <w:t> </w:t>
      </w:r>
      <w:r>
        <w:rPr>
          <w:spacing w:val="-3"/>
        </w:rPr>
        <w:t>двусторонней</w:t>
      </w:r>
      <w:r>
        <w:rPr>
          <w:spacing w:val="-6"/>
        </w:rPr>
        <w:t> </w:t>
      </w:r>
      <w:r>
        <w:rPr>
          <w:spacing w:val="-3"/>
        </w:rPr>
        <w:t>адреналэктомии</w:t>
      </w:r>
      <w:r>
        <w:rPr>
          <w:spacing w:val="-10"/>
        </w:rPr>
        <w:t> </w:t>
      </w:r>
      <w:r>
        <w:rPr>
          <w:spacing w:val="-3"/>
        </w:rPr>
        <w:t>[16].</w:t>
      </w:r>
      <w:r>
        <w:rPr>
          <w:spacing w:val="-5"/>
        </w:rPr>
        <w:t> </w:t>
      </w:r>
      <w:r>
        <w:rPr>
          <w:spacing w:val="-2"/>
        </w:rPr>
        <w:t>Причина</w:t>
      </w:r>
      <w:r>
        <w:rPr>
          <w:spacing w:val="-11"/>
        </w:rPr>
        <w:t> </w:t>
      </w:r>
      <w:r>
        <w:rPr>
          <w:spacing w:val="-2"/>
        </w:rPr>
        <w:t>сПГА-3</w:t>
      </w:r>
      <w:r>
        <w:rPr>
          <w:spacing w:val="-11"/>
        </w:rPr>
        <w:t> </w:t>
      </w:r>
      <w:r>
        <w:rPr>
          <w:spacing w:val="-2"/>
        </w:rPr>
        <w:t>-</w:t>
      </w:r>
      <w:r>
        <w:rPr>
          <w:spacing w:val="-12"/>
        </w:rPr>
        <w:t> </w:t>
      </w:r>
      <w:r>
        <w:rPr>
          <w:spacing w:val="-2"/>
        </w:rPr>
        <w:t>мутация</w:t>
      </w:r>
      <w:r>
        <w:rPr>
          <w:spacing w:val="-11"/>
        </w:rPr>
        <w:t> </w:t>
      </w:r>
      <w:r>
        <w:rPr>
          <w:spacing w:val="-2"/>
        </w:rPr>
        <w:t>в</w:t>
      </w:r>
      <w:r>
        <w:rPr>
          <w:spacing w:val="-12"/>
        </w:rPr>
        <w:t> </w:t>
      </w:r>
      <w:r>
        <w:rPr>
          <w:spacing w:val="-2"/>
        </w:rPr>
        <w:t>гене</w:t>
      </w:r>
      <w:r>
        <w:rPr>
          <w:spacing w:val="-12"/>
        </w:rPr>
        <w:t> </w:t>
      </w:r>
      <w:r>
        <w:rPr>
          <w:spacing w:val="-2"/>
        </w:rPr>
        <w:t>калиевого</w:t>
      </w:r>
      <w:r>
        <w:rPr>
          <w:spacing w:val="-57"/>
        </w:rPr>
        <w:t> </w:t>
      </w:r>
      <w:r>
        <w:rPr/>
        <w:t>канала Kir 3.4 </w:t>
      </w:r>
      <w:r>
        <w:rPr>
          <w:i/>
        </w:rPr>
        <w:t>KCNJ5 </w:t>
      </w:r>
      <w:r>
        <w:rPr/>
        <w:t>(калиевый канал, подсемейство J) [16]. При мутациях, приводящих к</w:t>
      </w:r>
      <w:r>
        <w:rPr>
          <w:spacing w:val="-57"/>
        </w:rPr>
        <w:t> </w:t>
      </w:r>
      <w:r>
        <w:rPr/>
        <w:t>нарушению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ионных</w:t>
      </w:r>
      <w:r>
        <w:rPr>
          <w:spacing w:val="1"/>
        </w:rPr>
        <w:t> </w:t>
      </w:r>
      <w:r>
        <w:rPr/>
        <w:t>каналов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ингибирование</w:t>
      </w:r>
      <w:r>
        <w:rPr>
          <w:spacing w:val="1"/>
        </w:rPr>
        <w:t> </w:t>
      </w:r>
      <w:r>
        <w:rPr/>
        <w:t>калиевых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натрий-</w:t>
      </w:r>
      <w:r>
        <w:rPr>
          <w:spacing w:val="1"/>
        </w:rPr>
        <w:t> </w:t>
      </w:r>
      <w:r>
        <w:rPr/>
        <w:t>калиевых каналов, что приводит к открытию потенциалзависимых кальциевых каналов,</w:t>
      </w:r>
      <w:r>
        <w:rPr>
          <w:spacing w:val="1"/>
        </w:rPr>
        <w:t> </w:t>
      </w:r>
      <w:r>
        <w:rPr/>
        <w:t>увеличению</w:t>
      </w:r>
      <w:r>
        <w:rPr>
          <w:spacing w:val="1"/>
        </w:rPr>
        <w:t> </w:t>
      </w:r>
      <w:r>
        <w:rPr/>
        <w:t>концентрации</w:t>
      </w:r>
      <w:r>
        <w:rPr>
          <w:spacing w:val="1"/>
        </w:rPr>
        <w:t> </w:t>
      </w:r>
      <w:r>
        <w:rPr/>
        <w:t>внутриклеточного</w:t>
      </w:r>
      <w:r>
        <w:rPr>
          <w:spacing w:val="1"/>
        </w:rPr>
        <w:t> </w:t>
      </w:r>
      <w:r>
        <w:rPr/>
        <w:t>кальция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усилению</w:t>
      </w:r>
      <w:r>
        <w:rPr>
          <w:spacing w:val="1"/>
        </w:rPr>
        <w:t> </w:t>
      </w:r>
      <w:r>
        <w:rPr/>
        <w:t>биосинтеза</w:t>
      </w:r>
      <w:r>
        <w:rPr>
          <w:spacing w:val="1"/>
        </w:rPr>
        <w:t> </w:t>
      </w:r>
      <w:r>
        <w:rPr/>
        <w:t>альдостерона [16][17].</w:t>
      </w:r>
    </w:p>
    <w:p>
      <w:pPr>
        <w:pStyle w:val="BodyText"/>
        <w:spacing w:line="360" w:lineRule="auto"/>
        <w:ind w:left="1259" w:right="455" w:firstLine="710"/>
        <w:jc w:val="both"/>
      </w:pPr>
      <w:r>
        <w:rPr/>
        <w:t>Описано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семей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сПГА-3</w:t>
      </w:r>
      <w:r>
        <w:rPr>
          <w:spacing w:val="1"/>
        </w:rPr>
        <w:t> </w:t>
      </w:r>
      <w:r>
        <w:rPr/>
        <w:t>[18].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первом</w:t>
      </w:r>
      <w:r>
        <w:rPr>
          <w:spacing w:val="1"/>
        </w:rPr>
        <w:t> </w:t>
      </w:r>
      <w:r>
        <w:rPr/>
        <w:t>исследовании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семей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9</w:t>
      </w:r>
      <w:r>
        <w:rPr>
          <w:spacing w:val="1"/>
        </w:rPr>
        <w:t> </w:t>
      </w:r>
      <w:r>
        <w:rPr/>
        <w:t>из</w:t>
      </w:r>
      <w:r>
        <w:rPr>
          <w:spacing w:val="60"/>
        </w:rPr>
        <w:t> </w:t>
      </w:r>
      <w:r>
        <w:rPr/>
        <w:t>10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диагностировано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6-летнего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половины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проведена двусторонняя адреналэктомия в связи с неконтролируемым ПГА [18]. В пятой</w:t>
      </w:r>
      <w:r>
        <w:rPr>
          <w:spacing w:val="1"/>
        </w:rPr>
        <w:t> </w:t>
      </w:r>
      <w:r>
        <w:rPr/>
        <w:t>семье описан достаточно мягкий (средней тяжести) фенотип сПГА-3 с манифестацией</w:t>
      </w:r>
      <w:r>
        <w:rPr>
          <w:spacing w:val="1"/>
        </w:rPr>
        <w:t> </w:t>
      </w:r>
      <w:r>
        <w:rPr/>
        <w:t>гипертензии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18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хорошо</w:t>
      </w:r>
      <w:r>
        <w:rPr>
          <w:spacing w:val="1"/>
        </w:rPr>
        <w:t> </w:t>
      </w:r>
      <w:r>
        <w:rPr/>
        <w:t>поддавалась</w:t>
      </w:r>
      <w:r>
        <w:rPr>
          <w:spacing w:val="1"/>
        </w:rPr>
        <w:t> </w:t>
      </w:r>
      <w:r>
        <w:rPr/>
        <w:t>коррекции</w:t>
      </w:r>
      <w:r>
        <w:rPr>
          <w:spacing w:val="1"/>
        </w:rPr>
        <w:t> </w:t>
      </w:r>
      <w:r>
        <w:rPr/>
        <w:t>тремя</w:t>
      </w:r>
      <w:r>
        <w:rPr>
          <w:spacing w:val="1"/>
        </w:rPr>
        <w:t> </w:t>
      </w:r>
      <w:r>
        <w:rPr/>
        <w:t>гипотензивными</w:t>
      </w:r>
      <w:r>
        <w:rPr>
          <w:spacing w:val="-57"/>
        </w:rPr>
        <w:t> </w:t>
      </w:r>
      <w:r>
        <w:rPr/>
        <w:t>препаратами</w:t>
      </w:r>
      <w:r>
        <w:rPr>
          <w:spacing w:val="-10"/>
        </w:rPr>
        <w:t> </w:t>
      </w:r>
      <w:r>
        <w:rPr/>
        <w:t>включая</w:t>
      </w:r>
      <w:r>
        <w:rPr>
          <w:spacing w:val="-11"/>
        </w:rPr>
        <w:t> </w:t>
      </w:r>
      <w:r>
        <w:rPr/>
        <w:t>низкую</w:t>
      </w:r>
      <w:r>
        <w:rPr>
          <w:spacing w:val="-11"/>
        </w:rPr>
        <w:t> </w:t>
      </w:r>
      <w:r>
        <w:rPr/>
        <w:t>дозу</w:t>
      </w:r>
      <w:r>
        <w:rPr>
          <w:spacing w:val="-11"/>
        </w:rPr>
        <w:t> </w:t>
      </w:r>
      <w:r>
        <w:rPr/>
        <w:t>спиронолактона</w:t>
      </w:r>
      <w:r>
        <w:rPr>
          <w:spacing w:val="-11"/>
        </w:rPr>
        <w:t> </w:t>
      </w:r>
      <w:r>
        <w:rPr/>
        <w:t>[11].</w:t>
      </w:r>
    </w:p>
    <w:p>
      <w:pPr>
        <w:pStyle w:val="BodyText"/>
        <w:spacing w:line="360" w:lineRule="auto"/>
        <w:ind w:left="1259" w:right="460" w:firstLine="710"/>
        <w:jc w:val="both"/>
      </w:pPr>
      <w:r>
        <w:rPr>
          <w:b/>
        </w:rPr>
        <w:t>Синдром множественной эндокринной неоплазии</w:t>
      </w:r>
      <w:r>
        <w:rPr>
          <w:b/>
          <w:spacing w:val="1"/>
        </w:rPr>
        <w:t> </w:t>
      </w:r>
      <w:r>
        <w:rPr>
          <w:b/>
        </w:rPr>
        <w:t>I типа, синдром Вермера</w:t>
      </w:r>
      <w:r>
        <w:rPr/>
        <w:t>:</w:t>
      </w:r>
      <w:r>
        <w:rPr>
          <w:spacing w:val="1"/>
        </w:rPr>
        <w:t> </w:t>
      </w:r>
      <w:r>
        <w:rPr/>
        <w:t>АПА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компонентов</w:t>
      </w:r>
      <w:r>
        <w:rPr>
          <w:spacing w:val="1"/>
        </w:rPr>
        <w:t> </w:t>
      </w:r>
      <w:r>
        <w:rPr/>
        <w:t>МЭН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тип</w:t>
      </w:r>
      <w:r>
        <w:rPr>
          <w:spacing w:val="1"/>
        </w:rPr>
        <w:t> </w:t>
      </w:r>
      <w:r>
        <w:rPr/>
        <w:t>наследования</w:t>
      </w:r>
      <w:r>
        <w:rPr>
          <w:spacing w:val="1"/>
        </w:rPr>
        <w:t> </w:t>
      </w:r>
      <w:r>
        <w:rPr/>
        <w:t>аутосомно-</w:t>
      </w:r>
      <w:r>
        <w:rPr>
          <w:spacing w:val="-57"/>
        </w:rPr>
        <w:t> </w:t>
      </w:r>
      <w:r>
        <w:rPr/>
        <w:t>доминантный [19]. Включает следующие компоненты: первичный гиперпаратиреоз (90%),</w:t>
      </w:r>
      <w:r>
        <w:rPr>
          <w:spacing w:val="-57"/>
        </w:rPr>
        <w:t> </w:t>
      </w:r>
      <w:r>
        <w:rPr/>
        <w:t>обусловленный</w:t>
      </w:r>
      <w:r>
        <w:rPr>
          <w:spacing w:val="1"/>
        </w:rPr>
        <w:t> </w:t>
      </w:r>
      <w:r>
        <w:rPr/>
        <w:t>образованием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гиперплазией</w:t>
      </w:r>
      <w:r>
        <w:rPr>
          <w:spacing w:val="1"/>
        </w:rPr>
        <w:t> </w:t>
      </w:r>
      <w:r>
        <w:rPr/>
        <w:t>околощитовидныхжелёз,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аденогипофиза</w:t>
      </w:r>
      <w:r>
        <w:rPr>
          <w:spacing w:val="25"/>
        </w:rPr>
        <w:t> </w:t>
      </w:r>
      <w:r>
        <w:rPr/>
        <w:t>(гормонально-неактивные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/>
        <w:t>гормонально-активные</w:t>
      </w:r>
      <w:r>
        <w:rPr>
          <w:spacing w:val="21"/>
        </w:rPr>
        <w:t> </w:t>
      </w:r>
      <w:r>
        <w:rPr/>
        <w:t>(пролактинома,</w:t>
      </w:r>
      <w:r>
        <w:rPr>
          <w:spacing w:val="29"/>
        </w:rPr>
        <w:t> </w:t>
      </w:r>
      <w:r>
        <w:rPr/>
        <w:t>СТГ-,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pStyle w:val="BodyText"/>
        <w:spacing w:line="360" w:lineRule="auto" w:before="78"/>
        <w:ind w:left="1259" w:right="458"/>
        <w:jc w:val="both"/>
      </w:pPr>
      <w:r>
        <w:rPr/>
        <w:t>АКТГ- продуцирующие опухоли)), образования поджелудочной железы или опухоли из</w:t>
      </w:r>
      <w:r>
        <w:rPr>
          <w:spacing w:val="1"/>
        </w:rPr>
        <w:t> </w:t>
      </w:r>
      <w:r>
        <w:rPr/>
        <w:t>клеток APUD-системы (инсулиномы, глюкогономы, гастриномы, випомы), образования</w:t>
      </w:r>
      <w:r>
        <w:rPr>
          <w:spacing w:val="1"/>
        </w:rPr>
        <w:t> </w:t>
      </w:r>
      <w:r>
        <w:rPr/>
        <w:t>надпочечников (до 40%), злокачественные и доброкачественные образования ЩЖ (20%,</w:t>
      </w:r>
      <w:r>
        <w:rPr>
          <w:spacing w:val="1"/>
        </w:rPr>
        <w:t> </w:t>
      </w:r>
      <w:r>
        <w:rPr/>
        <w:t>кроме медуллярного рака), редко образования других органов и систем (злокачественные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легких,</w:t>
      </w:r>
      <w:r>
        <w:rPr>
          <w:spacing w:val="2"/>
        </w:rPr>
        <w:t> </w:t>
      </w:r>
      <w:r>
        <w:rPr/>
        <w:t>липомы,</w:t>
      </w:r>
      <w:r>
        <w:rPr>
          <w:spacing w:val="-1"/>
        </w:rPr>
        <w:t> </w:t>
      </w:r>
      <w:r>
        <w:rPr/>
        <w:t>полипы</w:t>
      </w:r>
      <w:r>
        <w:rPr>
          <w:spacing w:val="-1"/>
        </w:rPr>
        <w:t> </w:t>
      </w:r>
      <w:r>
        <w:rPr/>
        <w:t>желудка,</w:t>
      </w:r>
      <w:r>
        <w:rPr>
          <w:spacing w:val="-1"/>
        </w:rPr>
        <w:t> </w:t>
      </w:r>
      <w:r>
        <w:rPr/>
        <w:t>шванномы,</w:t>
      </w:r>
      <w:r>
        <w:rPr>
          <w:spacing w:val="-1"/>
        </w:rPr>
        <w:t> </w:t>
      </w:r>
      <w:r>
        <w:rPr/>
        <w:t>опухоли</w:t>
      </w:r>
      <w:r>
        <w:rPr>
          <w:spacing w:val="2"/>
        </w:rPr>
        <w:t> </w:t>
      </w:r>
      <w:r>
        <w:rPr/>
        <w:t>яичек)</w:t>
      </w:r>
      <w:r>
        <w:rPr>
          <w:spacing w:val="-2"/>
        </w:rPr>
        <w:t> </w:t>
      </w:r>
      <w:r>
        <w:rPr/>
        <w:t>[19].</w:t>
      </w:r>
    </w:p>
    <w:p>
      <w:pPr>
        <w:spacing w:line="360" w:lineRule="auto" w:before="0"/>
        <w:ind w:left="1259" w:right="458" w:firstLine="710"/>
        <w:jc w:val="both"/>
        <w:rPr>
          <w:sz w:val="24"/>
        </w:rPr>
      </w:pPr>
      <w:r>
        <w:rPr>
          <w:b/>
          <w:sz w:val="24"/>
        </w:rPr>
        <w:t>Семейный ПГА 4 типа (сПГА-4)- наследование по аутососмно-доминантному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типу, обусловлен мутацией в гене </w:t>
      </w:r>
      <w:r>
        <w:rPr>
          <w:b/>
          <w:i/>
          <w:sz w:val="24"/>
        </w:rPr>
        <w:t>CACNA1H</w:t>
      </w:r>
      <w:r>
        <w:rPr>
          <w:b/>
          <w:sz w:val="24"/>
        </w:rPr>
        <w:t>, ответственного за работу Са-каналов,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CaV3.2</w:t>
      </w:r>
      <w:r>
        <w:rPr>
          <w:b/>
          <w:spacing w:val="1"/>
          <w:sz w:val="24"/>
        </w:rPr>
        <w:t> </w:t>
      </w:r>
      <w:r>
        <w:rPr>
          <w:sz w:val="24"/>
        </w:rPr>
        <w:t>[4]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> </w:t>
      </w:r>
      <w:r>
        <w:rPr>
          <w:sz w:val="24"/>
        </w:rPr>
        <w:t>Начало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раннем</w:t>
      </w:r>
      <w:r>
        <w:rPr>
          <w:spacing w:val="1"/>
          <w:sz w:val="24"/>
        </w:rPr>
        <w:t> </w:t>
      </w:r>
      <w:r>
        <w:rPr>
          <w:sz w:val="24"/>
        </w:rPr>
        <w:t>возрасте,</w:t>
      </w:r>
      <w:r>
        <w:rPr>
          <w:spacing w:val="1"/>
          <w:sz w:val="24"/>
        </w:rPr>
        <w:t> </w:t>
      </w:r>
      <w:r>
        <w:rPr>
          <w:sz w:val="24"/>
        </w:rPr>
        <w:t>сочетание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ментальными</w:t>
      </w:r>
      <w:r>
        <w:rPr>
          <w:spacing w:val="1"/>
          <w:sz w:val="24"/>
        </w:rPr>
        <w:t> </w:t>
      </w:r>
      <w:r>
        <w:rPr>
          <w:sz w:val="24"/>
        </w:rPr>
        <w:t>нарушениями, социальной дезадаптацией на этом фоне. При визуализации надпочечников</w:t>
      </w:r>
      <w:r>
        <w:rPr>
          <w:spacing w:val="-57"/>
          <w:sz w:val="24"/>
        </w:rPr>
        <w:t> </w:t>
      </w:r>
      <w:r>
        <w:rPr>
          <w:sz w:val="24"/>
        </w:rPr>
        <w:t>(НП) изменения не выявляются или может быть минимальна степень гиперплазии [4].</w:t>
      </w:r>
      <w:r>
        <w:rPr>
          <w:spacing w:val="1"/>
          <w:sz w:val="24"/>
        </w:rPr>
        <w:t> </w:t>
      </w:r>
      <w:r>
        <w:rPr>
          <w:sz w:val="24"/>
        </w:rPr>
        <w:t>Лечение проводится</w:t>
      </w:r>
      <w:r>
        <w:rPr>
          <w:spacing w:val="2"/>
          <w:sz w:val="24"/>
        </w:rPr>
        <w:t> </w:t>
      </w:r>
      <w:r>
        <w:rPr>
          <w:sz w:val="24"/>
        </w:rPr>
        <w:t>АМР</w:t>
      </w:r>
      <w:r>
        <w:rPr>
          <w:spacing w:val="-2"/>
          <w:sz w:val="24"/>
        </w:rPr>
        <w:t> </w:t>
      </w:r>
      <w:r>
        <w:rPr>
          <w:sz w:val="24"/>
        </w:rPr>
        <w:t>[4].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259" w:right="458" w:firstLine="710"/>
        <w:jc w:val="both"/>
      </w:pPr>
      <w:r>
        <w:rPr>
          <w:b/>
        </w:rPr>
        <w:t>PASNA</w:t>
      </w:r>
      <w:r>
        <w:rPr>
          <w:b/>
          <w:spacing w:val="1"/>
        </w:rPr>
        <w:t> </w:t>
      </w:r>
      <w:r>
        <w:rPr>
          <w:b/>
        </w:rPr>
        <w:t>(primary</w:t>
      </w:r>
      <w:r>
        <w:rPr>
          <w:b/>
          <w:spacing w:val="1"/>
        </w:rPr>
        <w:t> </w:t>
      </w:r>
      <w:r>
        <w:rPr>
          <w:b/>
        </w:rPr>
        <w:t>aldosteronism</w:t>
      </w:r>
      <w:r>
        <w:rPr>
          <w:b/>
          <w:spacing w:val="1"/>
        </w:rPr>
        <w:t> </w:t>
      </w:r>
      <w:r>
        <w:rPr>
          <w:b/>
        </w:rPr>
        <w:t>with</w:t>
      </w:r>
      <w:r>
        <w:rPr>
          <w:b/>
          <w:spacing w:val="1"/>
        </w:rPr>
        <w:t> </w:t>
      </w:r>
      <w:r>
        <w:rPr>
          <w:b/>
        </w:rPr>
        <w:t>seizure</w:t>
      </w:r>
      <w:r>
        <w:rPr>
          <w:b/>
          <w:spacing w:val="1"/>
        </w:rPr>
        <w:t> </w:t>
      </w:r>
      <w:r>
        <w:rPr>
          <w:b/>
        </w:rPr>
        <w:t>and</w:t>
      </w:r>
      <w:r>
        <w:rPr>
          <w:b/>
          <w:spacing w:val="1"/>
        </w:rPr>
        <w:t> </w:t>
      </w:r>
      <w:r>
        <w:rPr>
          <w:b/>
        </w:rPr>
        <w:t>neurologic</w:t>
      </w:r>
      <w:r>
        <w:rPr>
          <w:b/>
          <w:spacing w:val="61"/>
        </w:rPr>
        <w:t> </w:t>
      </w:r>
      <w:r>
        <w:rPr>
          <w:b/>
        </w:rPr>
        <w:t>abnormalities)</w:t>
      </w:r>
      <w:r>
        <w:rPr>
          <w:b/>
          <w:spacing w:val="1"/>
        </w:rPr>
        <w:t> </w:t>
      </w:r>
      <w:r>
        <w:rPr>
          <w:b/>
        </w:rPr>
        <w:t>синдром </w:t>
      </w:r>
      <w:r>
        <w:rPr/>
        <w:t>–</w:t>
      </w:r>
      <w:r>
        <w:rPr>
          <w:spacing w:val="1"/>
        </w:rPr>
        <w:t> </w:t>
      </w:r>
      <w:r>
        <w:rPr/>
        <w:t>ПГА в сочетании с неврологическими пороками, судорожным синдромом,</w:t>
      </w:r>
      <w:r>
        <w:rPr>
          <w:spacing w:val="1"/>
        </w:rPr>
        <w:t> </w:t>
      </w:r>
      <w:r>
        <w:rPr/>
        <w:t>случаи описаны у 2 девочек [4]. Начало заболевания в раннем возрасте, пока нет данных о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наследовании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[4].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обусловлено</w:t>
      </w:r>
      <w:r>
        <w:rPr>
          <w:spacing w:val="1"/>
        </w:rPr>
        <w:t> </w:t>
      </w:r>
      <w:r>
        <w:rPr/>
        <w:t>мутацией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гене</w:t>
      </w:r>
      <w:r>
        <w:rPr>
          <w:spacing w:val="1"/>
        </w:rPr>
        <w:t> </w:t>
      </w:r>
      <w:r>
        <w:rPr>
          <w:i/>
        </w:rPr>
        <w:t>CACNA1D</w:t>
      </w:r>
      <w:r>
        <w:rPr/>
        <w:t>,</w:t>
      </w:r>
      <w:r>
        <w:rPr>
          <w:spacing w:val="1"/>
        </w:rPr>
        <w:t> </w:t>
      </w:r>
      <w:r>
        <w:rPr/>
        <w:t>кодирующего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Са-каналов</w:t>
      </w:r>
      <w:r>
        <w:rPr>
          <w:spacing w:val="1"/>
        </w:rPr>
        <w:t> </w:t>
      </w:r>
      <w:r>
        <w:rPr/>
        <w:t>CaV1.3</w:t>
      </w:r>
      <w:r>
        <w:rPr>
          <w:spacing w:val="1"/>
        </w:rPr>
        <w:t> </w:t>
      </w:r>
      <w:r>
        <w:rPr/>
        <w:t>[4].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НП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визуализации не выявляются, коррекция АГ проводится с использованием блокаторов Са-</w:t>
      </w:r>
      <w:r>
        <w:rPr>
          <w:spacing w:val="1"/>
        </w:rPr>
        <w:t> </w:t>
      </w:r>
      <w:r>
        <w:rPr/>
        <w:t>каналов,</w:t>
      </w:r>
      <w:r>
        <w:rPr>
          <w:spacing w:val="3"/>
        </w:rPr>
        <w:t> </w:t>
      </w:r>
      <w:r>
        <w:rPr/>
        <w:t>АМР</w:t>
      </w:r>
      <w:r>
        <w:rPr>
          <w:spacing w:val="-2"/>
        </w:rPr>
        <w:t> </w:t>
      </w:r>
      <w:r>
        <w:rPr/>
        <w:t>[4].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4"/>
        </w:numPr>
        <w:tabs>
          <w:tab w:pos="2426" w:val="left" w:leader="none"/>
        </w:tabs>
        <w:spacing w:line="360" w:lineRule="auto" w:before="0" w:after="0"/>
        <w:ind w:left="1259" w:right="459" w:firstLine="710"/>
        <w:jc w:val="both"/>
        <w:rPr>
          <w:b/>
          <w:sz w:val="24"/>
        </w:rPr>
      </w:pPr>
      <w:r>
        <w:rPr>
          <w:b/>
          <w:sz w:val="24"/>
          <w:u w:val="thick"/>
        </w:rPr>
        <w:t>Эпидемиология</w:t>
      </w:r>
      <w:r>
        <w:rPr>
          <w:b/>
          <w:spacing w:val="1"/>
          <w:sz w:val="24"/>
          <w:u w:val="thick"/>
        </w:rPr>
        <w:t> </w:t>
      </w:r>
      <w:r>
        <w:rPr>
          <w:b/>
          <w:color w:val="333333"/>
          <w:sz w:val="24"/>
          <w:u w:val="thick" w:color="000000"/>
        </w:rPr>
        <w:t>заболевания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или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состояния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(группы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заболеваний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или</w:t>
      </w:r>
      <w:r>
        <w:rPr>
          <w:b/>
          <w:color w:val="333333"/>
          <w:spacing w:val="1"/>
          <w:sz w:val="24"/>
        </w:rPr>
        <w:t> </w:t>
      </w:r>
      <w:r>
        <w:rPr>
          <w:b/>
          <w:color w:val="333333"/>
          <w:sz w:val="24"/>
          <w:u w:val="thick" w:color="333333"/>
        </w:rPr>
        <w:t>состояний)</w:t>
      </w:r>
    </w:p>
    <w:p>
      <w:pPr>
        <w:pStyle w:val="BodyText"/>
        <w:spacing w:line="360" w:lineRule="auto"/>
        <w:ind w:left="1259" w:right="458" w:firstLine="710"/>
        <w:jc w:val="both"/>
      </w:pPr>
      <w:r>
        <w:rPr/>
        <w:t>Ранее</w:t>
      </w:r>
      <w:r>
        <w:rPr>
          <w:spacing w:val="1"/>
        </w:rPr>
        <w:t> </w:t>
      </w:r>
      <w:r>
        <w:rPr/>
        <w:t>распространенность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оценивалась,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%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среднетяжелой артериальной гипертензией и предполагалось, что гипокалиемия является</w:t>
      </w:r>
      <w:r>
        <w:rPr>
          <w:spacing w:val="1"/>
        </w:rPr>
        <w:t> </w:t>
      </w:r>
      <w:r>
        <w:rPr/>
        <w:t>непременным</w:t>
      </w:r>
      <w:r>
        <w:rPr>
          <w:spacing w:val="3"/>
        </w:rPr>
        <w:t> </w:t>
      </w:r>
      <w:r>
        <w:rPr/>
        <w:t>условием</w:t>
      </w:r>
      <w:r>
        <w:rPr>
          <w:spacing w:val="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постановки</w:t>
      </w:r>
      <w:r>
        <w:rPr>
          <w:spacing w:val="-2"/>
        </w:rPr>
        <w:t> </w:t>
      </w:r>
      <w:r>
        <w:rPr/>
        <w:t>диагноза [20][21].</w:t>
      </w:r>
    </w:p>
    <w:p>
      <w:pPr>
        <w:pStyle w:val="BodyText"/>
        <w:spacing w:line="360" w:lineRule="auto"/>
        <w:ind w:left="1259" w:right="458" w:firstLine="710"/>
        <w:jc w:val="both"/>
      </w:pPr>
      <w:r>
        <w:rPr/>
        <w:t>Среди</w:t>
      </w:r>
      <w:r>
        <w:rPr>
          <w:spacing w:val="1"/>
        </w:rPr>
        <w:t> </w:t>
      </w:r>
      <w:r>
        <w:rPr/>
        <w:t>эндокринных</w:t>
      </w:r>
      <w:r>
        <w:rPr>
          <w:spacing w:val="1"/>
        </w:rPr>
        <w:t> </w:t>
      </w:r>
      <w:r>
        <w:rPr/>
        <w:t>причин вторичной</w:t>
      </w:r>
      <w:r>
        <w:rPr>
          <w:spacing w:val="1"/>
        </w:rPr>
        <w:t> </w:t>
      </w:r>
      <w:r>
        <w:rPr/>
        <w:t>АГ</w:t>
      </w:r>
      <w:r>
        <w:rPr>
          <w:spacing w:val="1"/>
        </w:rPr>
        <w:t> </w:t>
      </w:r>
      <w:r>
        <w:rPr/>
        <w:t>лидерство</w:t>
      </w:r>
      <w:r>
        <w:rPr>
          <w:spacing w:val="1"/>
        </w:rPr>
        <w:t> </w:t>
      </w:r>
      <w:r>
        <w:rPr/>
        <w:t>принадлежит</w:t>
      </w:r>
      <w:r>
        <w:rPr>
          <w:spacing w:val="1"/>
        </w:rPr>
        <w:t> </w:t>
      </w:r>
      <w:r>
        <w:rPr/>
        <w:t>первичному</w:t>
      </w:r>
      <w:r>
        <w:rPr>
          <w:spacing w:val="1"/>
        </w:rPr>
        <w:t> </w:t>
      </w:r>
      <w:r>
        <w:rPr/>
        <w:t>ПГА, который наблюдается у 5-10% пациентов с гипертензией [22][23][24][25][26][27].</w:t>
      </w:r>
      <w:r>
        <w:rPr>
          <w:spacing w:val="1"/>
        </w:rPr>
        <w:t> </w:t>
      </w:r>
      <w:r>
        <w:rPr/>
        <w:t>Последние исследования продемонстрировали, что ПГА встречается у 17-23 % пациентов</w:t>
      </w:r>
      <w:r>
        <w:rPr>
          <w:spacing w:val="1"/>
        </w:rPr>
        <w:t> </w:t>
      </w:r>
      <w:r>
        <w:rPr/>
        <w:t>с резистентной АГ (устойчивой к 3-м антигипертензивным препаратам) [27].</w:t>
      </w:r>
      <w:r>
        <w:rPr>
          <w:spacing w:val="60"/>
        </w:rPr>
        <w:t> </w:t>
      </w:r>
      <w:r>
        <w:rPr/>
        <w:t>Доказано,</w:t>
      </w:r>
      <w:r>
        <w:rPr>
          <w:spacing w:val="1"/>
        </w:rPr>
        <w:t> </w:t>
      </w:r>
      <w:r>
        <w:rPr/>
        <w:t>что</w:t>
      </w:r>
      <w:r>
        <w:rPr>
          <w:spacing w:val="10"/>
        </w:rPr>
        <w:t> </w:t>
      </w:r>
      <w:r>
        <w:rPr/>
        <w:t>только</w:t>
      </w:r>
      <w:r>
        <w:rPr>
          <w:spacing w:val="10"/>
        </w:rPr>
        <w:t> </w:t>
      </w:r>
      <w:r>
        <w:rPr/>
        <w:t>у</w:t>
      </w:r>
      <w:r>
        <w:rPr>
          <w:spacing w:val="11"/>
        </w:rPr>
        <w:t> </w:t>
      </w:r>
      <w:r>
        <w:rPr/>
        <w:t>9</w:t>
      </w:r>
      <w:r>
        <w:rPr>
          <w:spacing w:val="10"/>
        </w:rPr>
        <w:t> </w:t>
      </w:r>
      <w:r>
        <w:rPr/>
        <w:t>-</w:t>
      </w:r>
      <w:r>
        <w:rPr>
          <w:spacing w:val="7"/>
        </w:rPr>
        <w:t> </w:t>
      </w:r>
      <w:r>
        <w:rPr/>
        <w:t>37</w:t>
      </w:r>
      <w:r>
        <w:rPr>
          <w:spacing w:val="5"/>
        </w:rPr>
        <w:t> </w:t>
      </w:r>
      <w:r>
        <w:rPr/>
        <w:t>%</w:t>
      </w:r>
      <w:r>
        <w:rPr>
          <w:spacing w:val="12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ПГА</w:t>
      </w:r>
      <w:r>
        <w:rPr>
          <w:spacing w:val="4"/>
        </w:rPr>
        <w:t> </w:t>
      </w:r>
      <w:r>
        <w:rPr/>
        <w:t>имеется</w:t>
      </w:r>
      <w:r>
        <w:rPr>
          <w:spacing w:val="11"/>
        </w:rPr>
        <w:t> </w:t>
      </w:r>
      <w:r>
        <w:rPr/>
        <w:t>гипокалиемия</w:t>
      </w:r>
      <w:r>
        <w:rPr>
          <w:spacing w:val="10"/>
        </w:rPr>
        <w:t> </w:t>
      </w:r>
      <w:r>
        <w:rPr/>
        <w:t>[26][28].</w:t>
      </w:r>
      <w:r>
        <w:rPr>
          <w:spacing w:val="13"/>
        </w:rPr>
        <w:t> </w:t>
      </w:r>
      <w:r>
        <w:rPr/>
        <w:t>У</w:t>
      </w:r>
      <w:r>
        <w:rPr>
          <w:spacing w:val="8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4"/>
        </w:rPr>
        <w:t> </w:t>
      </w:r>
      <w:r>
        <w:rPr/>
        <w:t>АГ</w:t>
      </w:r>
      <w:r>
        <w:rPr>
          <w:spacing w:val="-57"/>
        </w:rPr>
        <w:t> </w:t>
      </w:r>
      <w:r>
        <w:rPr/>
        <w:t>и обструктивным ночным апноэ ПГА встречается в 34% случаев, у пациентов с АГ и</w:t>
      </w:r>
      <w:r>
        <w:rPr>
          <w:spacing w:val="1"/>
        </w:rPr>
        <w:t> </w:t>
      </w:r>
      <w:r>
        <w:rPr/>
        <w:t>инциденталомой</w:t>
      </w:r>
      <w:r>
        <w:rPr>
          <w:spacing w:val="-3"/>
        </w:rPr>
        <w:t> </w:t>
      </w:r>
      <w:r>
        <w:rPr/>
        <w:t>надпочечника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в</w:t>
      </w:r>
      <w:r>
        <w:rPr>
          <w:spacing w:val="4"/>
        </w:rPr>
        <w:t> </w:t>
      </w:r>
      <w:r>
        <w:rPr/>
        <w:t>2%</w:t>
      </w:r>
      <w:r>
        <w:rPr>
          <w:spacing w:val="-1"/>
        </w:rPr>
        <w:t> </w:t>
      </w:r>
      <w:r>
        <w:rPr/>
        <w:t>[28].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pStyle w:val="Heading2"/>
        <w:numPr>
          <w:ilvl w:val="1"/>
          <w:numId w:val="4"/>
        </w:numPr>
        <w:tabs>
          <w:tab w:pos="2565" w:val="left" w:leader="none"/>
        </w:tabs>
        <w:spacing w:line="360" w:lineRule="auto" w:before="78" w:after="0"/>
        <w:ind w:left="1259" w:right="458" w:firstLine="710"/>
        <w:jc w:val="both"/>
      </w:pPr>
      <w:bookmarkStart w:name="_TOC_250017" w:id="6"/>
      <w:r>
        <w:rPr>
          <w:color w:val="333333"/>
          <w:u w:val="thick" w:color="000000"/>
        </w:rPr>
        <w:t>Особенности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кодирования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заболевания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или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состояния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(группы</w:t>
      </w:r>
      <w:r>
        <w:rPr>
          <w:color w:val="333333"/>
          <w:spacing w:val="1"/>
        </w:rPr>
        <w:t> </w:t>
      </w:r>
      <w:r>
        <w:rPr>
          <w:color w:val="333333"/>
          <w:u w:val="thick" w:color="333333"/>
        </w:rPr>
        <w:t>заболеваний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состояний)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по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Международной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статистической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классификации</w:t>
      </w:r>
      <w:r>
        <w:rPr>
          <w:color w:val="333333"/>
          <w:spacing w:val="1"/>
        </w:rPr>
        <w:t> </w:t>
      </w:r>
      <w:r>
        <w:rPr>
          <w:color w:val="333333"/>
          <w:u w:val="thick" w:color="333333"/>
        </w:rPr>
        <w:t>болезней</w:t>
      </w:r>
      <w:r>
        <w:rPr>
          <w:color w:val="333333"/>
          <w:spacing w:val="2"/>
          <w:u w:val="thick" w:color="333333"/>
        </w:rPr>
        <w:t> </w:t>
      </w:r>
      <w:r>
        <w:rPr>
          <w:color w:val="333333"/>
          <w:u w:val="thick" w:color="333333"/>
        </w:rPr>
        <w:t>и</w:t>
      </w:r>
      <w:r>
        <w:rPr>
          <w:color w:val="333333"/>
          <w:spacing w:val="3"/>
          <w:u w:val="thick" w:color="333333"/>
        </w:rPr>
        <w:t> </w:t>
      </w:r>
      <w:r>
        <w:rPr>
          <w:color w:val="333333"/>
          <w:u w:val="thick" w:color="333333"/>
        </w:rPr>
        <w:t>проблем,</w:t>
      </w:r>
      <w:r>
        <w:rPr>
          <w:color w:val="333333"/>
          <w:spacing w:val="4"/>
          <w:u w:val="thick" w:color="333333"/>
        </w:rPr>
        <w:t> </w:t>
      </w:r>
      <w:r>
        <w:rPr>
          <w:color w:val="333333"/>
          <w:u w:val="thick" w:color="333333"/>
        </w:rPr>
        <w:t>связанных</w:t>
      </w:r>
      <w:r>
        <w:rPr>
          <w:color w:val="333333"/>
          <w:spacing w:val="-3"/>
          <w:u w:val="thick" w:color="333333"/>
        </w:rPr>
        <w:t> </w:t>
      </w:r>
      <w:r>
        <w:rPr>
          <w:color w:val="333333"/>
          <w:u w:val="thick" w:color="333333"/>
        </w:rPr>
        <w:t>со</w:t>
      </w:r>
      <w:r>
        <w:rPr>
          <w:color w:val="333333"/>
          <w:spacing w:val="1"/>
          <w:u w:val="thick" w:color="333333"/>
        </w:rPr>
        <w:t> </w:t>
      </w:r>
      <w:bookmarkEnd w:id="6"/>
      <w:r>
        <w:rPr>
          <w:color w:val="333333"/>
          <w:u w:val="thick" w:color="333333"/>
        </w:rPr>
        <w:t>здоровьем</w:t>
      </w:r>
    </w:p>
    <w:p>
      <w:pPr>
        <w:pStyle w:val="BodyText"/>
        <w:spacing w:before="1"/>
        <w:ind w:left="1969"/>
        <w:jc w:val="both"/>
      </w:pPr>
      <w:r>
        <w:rPr/>
        <w:t>Гиперальдостеронизм</w:t>
      </w:r>
      <w:r>
        <w:rPr>
          <w:spacing w:val="-3"/>
        </w:rPr>
        <w:t> </w:t>
      </w:r>
      <w:r>
        <w:rPr/>
        <w:t>(E26):</w:t>
      </w:r>
    </w:p>
    <w:p>
      <w:pPr>
        <w:pStyle w:val="ListParagraph"/>
        <w:numPr>
          <w:ilvl w:val="0"/>
          <w:numId w:val="5"/>
        </w:numPr>
        <w:tabs>
          <w:tab w:pos="2330" w:val="left" w:leader="none"/>
        </w:tabs>
        <w:spacing w:line="240" w:lineRule="auto" w:before="134" w:after="0"/>
        <w:ind w:left="2329" w:right="0" w:hanging="361"/>
        <w:jc w:val="both"/>
        <w:rPr>
          <w:sz w:val="24"/>
        </w:rPr>
      </w:pPr>
      <w:r>
        <w:rPr>
          <w:sz w:val="24"/>
        </w:rPr>
        <w:t>E26.0 Первичный</w:t>
      </w:r>
      <w:r>
        <w:rPr>
          <w:spacing w:val="-3"/>
          <w:sz w:val="24"/>
        </w:rPr>
        <w:t> </w:t>
      </w:r>
      <w:r>
        <w:rPr>
          <w:sz w:val="24"/>
        </w:rPr>
        <w:t>гиперальдостеронизм</w:t>
      </w:r>
    </w:p>
    <w:p>
      <w:pPr>
        <w:pStyle w:val="ListParagraph"/>
        <w:numPr>
          <w:ilvl w:val="0"/>
          <w:numId w:val="5"/>
        </w:numPr>
        <w:tabs>
          <w:tab w:pos="2330" w:val="left" w:leader="none"/>
        </w:tabs>
        <w:spacing w:line="240" w:lineRule="auto" w:before="138" w:after="0"/>
        <w:ind w:left="2329" w:right="0" w:hanging="361"/>
        <w:jc w:val="both"/>
        <w:rPr>
          <w:sz w:val="24"/>
        </w:rPr>
      </w:pPr>
      <w:r>
        <w:rPr>
          <w:sz w:val="24"/>
        </w:rPr>
        <w:t>Е26.9</w:t>
      </w:r>
      <w:r>
        <w:rPr>
          <w:spacing w:val="-4"/>
          <w:sz w:val="24"/>
        </w:rPr>
        <w:t> </w:t>
      </w:r>
      <w:r>
        <w:rPr>
          <w:sz w:val="24"/>
        </w:rPr>
        <w:t>Гиперальдостеронизм</w:t>
      </w:r>
      <w:r>
        <w:rPr>
          <w:spacing w:val="-1"/>
          <w:sz w:val="24"/>
        </w:rPr>
        <w:t> </w:t>
      </w:r>
      <w:r>
        <w:rPr>
          <w:sz w:val="24"/>
        </w:rPr>
        <w:t>неуточненный</w:t>
      </w:r>
    </w:p>
    <w:p>
      <w:pPr>
        <w:pStyle w:val="BodyText"/>
        <w:spacing w:before="1"/>
        <w:rPr>
          <w:sz w:val="33"/>
        </w:rPr>
      </w:pPr>
    </w:p>
    <w:p>
      <w:pPr>
        <w:pStyle w:val="ListParagraph"/>
        <w:numPr>
          <w:ilvl w:val="1"/>
          <w:numId w:val="4"/>
        </w:numPr>
        <w:tabs>
          <w:tab w:pos="2426" w:val="left" w:leader="none"/>
        </w:tabs>
        <w:spacing w:line="360" w:lineRule="auto" w:before="1" w:after="0"/>
        <w:ind w:left="1259" w:right="459" w:firstLine="710"/>
        <w:jc w:val="both"/>
        <w:rPr>
          <w:b/>
          <w:sz w:val="24"/>
        </w:rPr>
      </w:pPr>
      <w:r>
        <w:rPr>
          <w:b/>
          <w:sz w:val="24"/>
          <w:u w:val="thick"/>
        </w:rPr>
        <w:t>Классификация</w:t>
      </w:r>
      <w:r>
        <w:rPr>
          <w:b/>
          <w:spacing w:val="1"/>
          <w:sz w:val="24"/>
          <w:u w:val="thick"/>
        </w:rPr>
        <w:t> </w:t>
      </w:r>
      <w:r>
        <w:rPr>
          <w:b/>
          <w:color w:val="333333"/>
          <w:sz w:val="24"/>
          <w:u w:val="thick" w:color="000000"/>
        </w:rPr>
        <w:t>заболевания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или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состояния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(группы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заболеваний</w:t>
      </w:r>
      <w:r>
        <w:rPr>
          <w:b/>
          <w:color w:val="333333"/>
          <w:spacing w:val="1"/>
          <w:sz w:val="24"/>
          <w:u w:val="thick" w:color="000000"/>
        </w:rPr>
        <w:t> </w:t>
      </w:r>
      <w:r>
        <w:rPr>
          <w:b/>
          <w:color w:val="333333"/>
          <w:sz w:val="24"/>
          <w:u w:val="thick" w:color="000000"/>
        </w:rPr>
        <w:t>или</w:t>
      </w:r>
      <w:r>
        <w:rPr>
          <w:b/>
          <w:color w:val="333333"/>
          <w:spacing w:val="1"/>
          <w:sz w:val="24"/>
        </w:rPr>
        <w:t> </w:t>
      </w:r>
      <w:r>
        <w:rPr>
          <w:b/>
          <w:color w:val="333333"/>
          <w:sz w:val="24"/>
          <w:u w:val="thick" w:color="333333"/>
        </w:rPr>
        <w:t>состояний)</w:t>
      </w:r>
    </w:p>
    <w:p>
      <w:pPr>
        <w:pStyle w:val="BodyText"/>
        <w:spacing w:line="274" w:lineRule="exact"/>
        <w:ind w:left="1969"/>
        <w:jc w:val="both"/>
      </w:pPr>
      <w:r>
        <w:rPr/>
        <w:t>Выделяют</w:t>
      </w:r>
      <w:r>
        <w:rPr>
          <w:spacing w:val="-1"/>
        </w:rPr>
        <w:t> </w:t>
      </w:r>
      <w:r>
        <w:rPr/>
        <w:t>следующие</w:t>
      </w:r>
      <w:r>
        <w:rPr>
          <w:spacing w:val="-3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ПГА</w:t>
      </w:r>
      <w:r>
        <w:rPr>
          <w:spacing w:val="-3"/>
        </w:rPr>
        <w:t> </w:t>
      </w:r>
      <w:r>
        <w:rPr/>
        <w:t>[4][29]:</w:t>
      </w:r>
    </w:p>
    <w:p>
      <w:pPr>
        <w:pStyle w:val="ListParagraph"/>
        <w:numPr>
          <w:ilvl w:val="0"/>
          <w:numId w:val="6"/>
        </w:numPr>
        <w:tabs>
          <w:tab w:pos="2676" w:val="left" w:leader="none"/>
        </w:tabs>
        <w:spacing w:line="240" w:lineRule="auto" w:before="141" w:after="0"/>
        <w:ind w:left="2675" w:right="0" w:hanging="347"/>
        <w:jc w:val="left"/>
        <w:rPr>
          <w:sz w:val="24"/>
        </w:rPr>
      </w:pPr>
      <w:r>
        <w:rPr>
          <w:sz w:val="24"/>
        </w:rPr>
        <w:t>Альдостеронпродуцирующая</w:t>
      </w:r>
      <w:r>
        <w:rPr>
          <w:spacing w:val="-2"/>
          <w:sz w:val="24"/>
        </w:rPr>
        <w:t> </w:t>
      </w:r>
      <w:r>
        <w:rPr>
          <w:sz w:val="24"/>
        </w:rPr>
        <w:t>аденома</w:t>
      </w:r>
      <w:r>
        <w:rPr>
          <w:spacing w:val="-3"/>
          <w:sz w:val="24"/>
        </w:rPr>
        <w:t> </w:t>
      </w:r>
      <w:r>
        <w:rPr>
          <w:sz w:val="24"/>
        </w:rPr>
        <w:t>((АПА),</w:t>
      </w:r>
      <w:r>
        <w:rPr>
          <w:spacing w:val="-4"/>
          <w:sz w:val="24"/>
        </w:rPr>
        <w:t> </w:t>
      </w:r>
      <w:r>
        <w:rPr>
          <w:sz w:val="24"/>
        </w:rPr>
        <w:t>синдром Конна).</w:t>
      </w:r>
    </w:p>
    <w:p>
      <w:pPr>
        <w:pStyle w:val="ListParagraph"/>
        <w:numPr>
          <w:ilvl w:val="0"/>
          <w:numId w:val="6"/>
        </w:numPr>
        <w:tabs>
          <w:tab w:pos="2676" w:val="left" w:leader="none"/>
        </w:tabs>
        <w:spacing w:line="240" w:lineRule="auto" w:before="137" w:after="0"/>
        <w:ind w:left="2675" w:right="0" w:hanging="347"/>
        <w:jc w:val="left"/>
        <w:rPr>
          <w:sz w:val="24"/>
        </w:rPr>
      </w:pPr>
      <w:r>
        <w:rPr>
          <w:sz w:val="24"/>
        </w:rPr>
        <w:t>Идиопатический</w:t>
      </w:r>
      <w:r>
        <w:rPr>
          <w:spacing w:val="-1"/>
          <w:sz w:val="24"/>
        </w:rPr>
        <w:t> </w:t>
      </w:r>
      <w:r>
        <w:rPr>
          <w:sz w:val="24"/>
        </w:rPr>
        <w:t>гиперальдостеронизм</w:t>
      </w:r>
      <w:r>
        <w:rPr>
          <w:spacing w:val="-4"/>
          <w:sz w:val="24"/>
        </w:rPr>
        <w:t> </w:t>
      </w:r>
      <w:r>
        <w:rPr>
          <w:sz w:val="24"/>
        </w:rPr>
        <w:t>(ИГА).</w:t>
      </w:r>
    </w:p>
    <w:p>
      <w:pPr>
        <w:pStyle w:val="ListParagraph"/>
        <w:numPr>
          <w:ilvl w:val="0"/>
          <w:numId w:val="6"/>
        </w:numPr>
        <w:tabs>
          <w:tab w:pos="2676" w:val="left" w:leader="none"/>
        </w:tabs>
        <w:spacing w:line="240" w:lineRule="auto" w:before="137" w:after="0"/>
        <w:ind w:left="2675" w:right="0" w:hanging="347"/>
        <w:jc w:val="left"/>
        <w:rPr>
          <w:sz w:val="24"/>
        </w:rPr>
      </w:pPr>
      <w:r>
        <w:rPr>
          <w:sz w:val="24"/>
        </w:rPr>
        <w:t>Односторонняя</w:t>
      </w:r>
      <w:r>
        <w:rPr>
          <w:spacing w:val="-1"/>
          <w:sz w:val="24"/>
        </w:rPr>
        <w:t> </w:t>
      </w:r>
      <w:r>
        <w:rPr>
          <w:sz w:val="24"/>
        </w:rPr>
        <w:t>гиперплазия</w:t>
      </w:r>
      <w:r>
        <w:rPr>
          <w:spacing w:val="-5"/>
          <w:sz w:val="24"/>
        </w:rPr>
        <w:t> </w:t>
      </w:r>
      <w:r>
        <w:rPr>
          <w:sz w:val="24"/>
        </w:rPr>
        <w:t>надпочечника.</w:t>
      </w:r>
    </w:p>
    <w:p>
      <w:pPr>
        <w:pStyle w:val="ListParagraph"/>
        <w:numPr>
          <w:ilvl w:val="0"/>
          <w:numId w:val="6"/>
        </w:numPr>
        <w:tabs>
          <w:tab w:pos="2676" w:val="left" w:leader="none"/>
        </w:tabs>
        <w:spacing w:line="360" w:lineRule="auto" w:before="137" w:after="0"/>
        <w:ind w:left="2689" w:right="457" w:hanging="360"/>
        <w:jc w:val="both"/>
        <w:rPr>
          <w:sz w:val="24"/>
        </w:rPr>
      </w:pPr>
      <w:r>
        <w:rPr>
          <w:sz w:val="24"/>
        </w:rPr>
        <w:t>Наследственно</w:t>
      </w:r>
      <w:r>
        <w:rPr>
          <w:spacing w:val="1"/>
          <w:sz w:val="24"/>
        </w:rPr>
        <w:t> </w:t>
      </w:r>
      <w:r>
        <w:rPr>
          <w:sz w:val="24"/>
        </w:rPr>
        <w:t>обусловленный</w:t>
      </w:r>
      <w:r>
        <w:rPr>
          <w:spacing w:val="1"/>
          <w:sz w:val="24"/>
        </w:rPr>
        <w:t> </w:t>
      </w:r>
      <w:r>
        <w:rPr>
          <w:sz w:val="24"/>
        </w:rPr>
        <w:t>ПГА</w:t>
      </w:r>
      <w:r>
        <w:rPr>
          <w:spacing w:val="1"/>
          <w:sz w:val="24"/>
        </w:rPr>
        <w:t> </w:t>
      </w:r>
      <w:r>
        <w:rPr>
          <w:sz w:val="24"/>
        </w:rPr>
        <w:t>(семейный</w:t>
      </w:r>
      <w:r>
        <w:rPr>
          <w:spacing w:val="1"/>
          <w:sz w:val="24"/>
        </w:rPr>
        <w:t> </w:t>
      </w:r>
      <w:r>
        <w:rPr>
          <w:sz w:val="24"/>
        </w:rPr>
        <w:t>ПГА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типа</w:t>
      </w:r>
      <w:r>
        <w:rPr>
          <w:spacing w:val="1"/>
          <w:sz w:val="24"/>
        </w:rPr>
        <w:t> </w:t>
      </w:r>
      <w:r>
        <w:rPr>
          <w:sz w:val="24"/>
        </w:rPr>
        <w:t>(глюкокортикоидподавляемый</w:t>
      </w:r>
      <w:r>
        <w:rPr>
          <w:spacing w:val="1"/>
          <w:sz w:val="24"/>
        </w:rPr>
        <w:t> </w:t>
      </w:r>
      <w:r>
        <w:rPr>
          <w:sz w:val="24"/>
        </w:rPr>
        <w:t>гиперальдостеронизм,</w:t>
      </w:r>
      <w:r>
        <w:rPr>
          <w:spacing w:val="1"/>
          <w:sz w:val="24"/>
        </w:rPr>
        <w:t> </w:t>
      </w:r>
      <w:r>
        <w:rPr>
          <w:sz w:val="24"/>
        </w:rPr>
        <w:t>сПГА-1),</w:t>
      </w:r>
      <w:r>
        <w:rPr>
          <w:spacing w:val="1"/>
          <w:sz w:val="24"/>
        </w:rPr>
        <w:t> </w:t>
      </w:r>
      <w:r>
        <w:rPr>
          <w:sz w:val="24"/>
        </w:rPr>
        <w:t>семейный</w:t>
      </w:r>
      <w:r>
        <w:rPr>
          <w:spacing w:val="1"/>
          <w:sz w:val="24"/>
        </w:rPr>
        <w:t> </w:t>
      </w:r>
      <w:r>
        <w:rPr>
          <w:sz w:val="24"/>
        </w:rPr>
        <w:t>ПГА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типа (сПГА-2),</w:t>
      </w:r>
      <w:r>
        <w:rPr>
          <w:spacing w:val="-1"/>
          <w:sz w:val="24"/>
        </w:rPr>
        <w:t> </w:t>
      </w:r>
      <w:r>
        <w:rPr>
          <w:sz w:val="24"/>
        </w:rPr>
        <w:t>семейный</w:t>
      </w:r>
      <w:r>
        <w:rPr>
          <w:spacing w:val="2"/>
          <w:sz w:val="24"/>
        </w:rPr>
        <w:t> </w:t>
      </w:r>
      <w:r>
        <w:rPr>
          <w:sz w:val="24"/>
        </w:rPr>
        <w:t>ПГА 3</w:t>
      </w:r>
      <w:r>
        <w:rPr>
          <w:spacing w:val="-4"/>
          <w:sz w:val="24"/>
        </w:rPr>
        <w:t> </w:t>
      </w:r>
      <w:r>
        <w:rPr>
          <w:sz w:val="24"/>
        </w:rPr>
        <w:t>типа (сПГА-3),</w:t>
      </w:r>
      <w:r>
        <w:rPr>
          <w:spacing w:val="3"/>
          <w:sz w:val="24"/>
        </w:rPr>
        <w:t> </w:t>
      </w:r>
      <w:r>
        <w:rPr>
          <w:sz w:val="24"/>
        </w:rPr>
        <w:t>МЭН-1.</w:t>
      </w:r>
    </w:p>
    <w:p>
      <w:pPr>
        <w:pStyle w:val="ListParagraph"/>
        <w:numPr>
          <w:ilvl w:val="0"/>
          <w:numId w:val="6"/>
        </w:numPr>
        <w:tabs>
          <w:tab w:pos="2676" w:val="left" w:leader="none"/>
          <w:tab w:pos="4393" w:val="left" w:leader="none"/>
          <w:tab w:pos="6846" w:val="left" w:leader="none"/>
          <w:tab w:pos="8747" w:val="left" w:leader="none"/>
        </w:tabs>
        <w:spacing w:line="360" w:lineRule="auto" w:before="1" w:after="0"/>
        <w:ind w:left="2689" w:right="459" w:hanging="360"/>
        <w:jc w:val="both"/>
        <w:rPr>
          <w:sz w:val="24"/>
        </w:rPr>
      </w:pPr>
      <w:r>
        <w:rPr>
          <w:sz w:val="24"/>
        </w:rPr>
        <w:t>Синдром</w:t>
        <w:tab/>
        <w:t>эктопированной</w:t>
        <w:tab/>
        <w:t>продукции</w:t>
        <w:tab/>
      </w:r>
      <w:r>
        <w:rPr>
          <w:spacing w:val="-1"/>
          <w:sz w:val="24"/>
        </w:rPr>
        <w:t>альдостерона: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вненадпочечниковой</w:t>
      </w:r>
      <w:r>
        <w:rPr>
          <w:spacing w:val="1"/>
          <w:sz w:val="24"/>
        </w:rPr>
        <w:t> </w:t>
      </w:r>
      <w:r>
        <w:rPr>
          <w:sz w:val="24"/>
        </w:rPr>
        <w:t>локализации</w:t>
      </w:r>
      <w:r>
        <w:rPr>
          <w:spacing w:val="1"/>
          <w:sz w:val="24"/>
        </w:rPr>
        <w:t> </w:t>
      </w:r>
      <w:r>
        <w:rPr>
          <w:sz w:val="24"/>
        </w:rPr>
        <w:t>альдостеронпродуцирующих</w:t>
      </w:r>
      <w:r>
        <w:rPr>
          <w:spacing w:val="1"/>
          <w:sz w:val="24"/>
        </w:rPr>
        <w:t> </w:t>
      </w:r>
      <w:r>
        <w:rPr>
          <w:sz w:val="24"/>
        </w:rPr>
        <w:t>опухолей</w:t>
      </w:r>
      <w:r>
        <w:rPr>
          <w:spacing w:val="1"/>
          <w:sz w:val="24"/>
        </w:rPr>
        <w:t> </w:t>
      </w:r>
      <w:r>
        <w:rPr>
          <w:sz w:val="24"/>
        </w:rPr>
        <w:t>(рак щитовидной</w:t>
      </w:r>
      <w:r>
        <w:rPr>
          <w:spacing w:val="-3"/>
          <w:sz w:val="24"/>
        </w:rPr>
        <w:t> </w:t>
      </w:r>
      <w:r>
        <w:rPr>
          <w:sz w:val="24"/>
        </w:rPr>
        <w:t>железы,</w:t>
      </w:r>
      <w:r>
        <w:rPr>
          <w:spacing w:val="3"/>
          <w:sz w:val="24"/>
        </w:rPr>
        <w:t> </w:t>
      </w:r>
      <w:r>
        <w:rPr>
          <w:sz w:val="24"/>
        </w:rPr>
        <w:t>опухоли</w:t>
      </w:r>
      <w:r>
        <w:rPr>
          <w:spacing w:val="2"/>
          <w:sz w:val="24"/>
        </w:rPr>
        <w:t> </w:t>
      </w:r>
      <w:r>
        <w:rPr>
          <w:sz w:val="24"/>
        </w:rPr>
        <w:t>яичников,</w:t>
      </w:r>
      <w:r>
        <w:rPr>
          <w:spacing w:val="3"/>
          <w:sz w:val="24"/>
        </w:rPr>
        <w:t> </w:t>
      </w:r>
      <w:r>
        <w:rPr>
          <w:sz w:val="24"/>
        </w:rPr>
        <w:t>кишечника и</w:t>
      </w:r>
      <w:r>
        <w:rPr>
          <w:spacing w:val="-3"/>
          <w:sz w:val="24"/>
        </w:rPr>
        <w:t> </w:t>
      </w:r>
      <w:r>
        <w:rPr>
          <w:sz w:val="24"/>
        </w:rPr>
        <w:t>др.).</w:t>
      </w:r>
    </w:p>
    <w:p>
      <w:pPr>
        <w:pStyle w:val="ListParagraph"/>
        <w:numPr>
          <w:ilvl w:val="0"/>
          <w:numId w:val="6"/>
        </w:numPr>
        <w:tabs>
          <w:tab w:pos="2676" w:val="left" w:leader="none"/>
        </w:tabs>
        <w:spacing w:line="240" w:lineRule="auto" w:before="1" w:after="0"/>
        <w:ind w:left="2675" w:right="0" w:hanging="347"/>
        <w:jc w:val="both"/>
        <w:rPr>
          <w:sz w:val="24"/>
        </w:rPr>
      </w:pPr>
      <w:r>
        <w:rPr>
          <w:sz w:val="24"/>
        </w:rPr>
        <w:t>Альдостерон-продуцирующая</w:t>
      </w:r>
      <w:r>
        <w:rPr>
          <w:spacing w:val="-3"/>
          <w:sz w:val="24"/>
        </w:rPr>
        <w:t> </w:t>
      </w:r>
      <w:r>
        <w:rPr>
          <w:sz w:val="24"/>
        </w:rPr>
        <w:t>карцинома.</w:t>
      </w:r>
    </w:p>
    <w:p>
      <w:pPr>
        <w:pStyle w:val="BodyText"/>
        <w:spacing w:before="9"/>
        <w:rPr>
          <w:sz w:val="32"/>
        </w:rPr>
      </w:pPr>
    </w:p>
    <w:p>
      <w:pPr>
        <w:pStyle w:val="Heading2"/>
        <w:numPr>
          <w:ilvl w:val="1"/>
          <w:numId w:val="4"/>
        </w:numPr>
        <w:tabs>
          <w:tab w:pos="2392" w:val="left" w:leader="none"/>
        </w:tabs>
        <w:spacing w:line="360" w:lineRule="auto" w:before="0" w:after="0"/>
        <w:ind w:left="1259" w:right="459" w:firstLine="710"/>
        <w:jc w:val="both"/>
      </w:pPr>
      <w:bookmarkStart w:name="_TOC_250016" w:id="7"/>
      <w:r>
        <w:rPr>
          <w:u w:val="thick"/>
        </w:rPr>
        <w:t>Клиническая</w:t>
      </w:r>
      <w:r>
        <w:rPr>
          <w:spacing w:val="1"/>
          <w:u w:val="thick"/>
        </w:rPr>
        <w:t> </w:t>
      </w:r>
      <w:r>
        <w:rPr>
          <w:u w:val="thick"/>
        </w:rPr>
        <w:t>картина</w:t>
      </w:r>
      <w:r>
        <w:rPr>
          <w:spacing w:val="1"/>
          <w:u w:val="thick"/>
        </w:rPr>
        <w:t> </w:t>
      </w:r>
      <w:r>
        <w:rPr>
          <w:color w:val="333333"/>
          <w:u w:val="thick" w:color="000000"/>
        </w:rPr>
        <w:t>заболевания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или состояния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(группы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заболеваний</w:t>
      </w:r>
      <w:r>
        <w:rPr>
          <w:color w:val="333333"/>
          <w:spacing w:val="1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2"/>
          <w:u w:val="thick" w:color="333333"/>
        </w:rPr>
        <w:t> </w:t>
      </w:r>
      <w:bookmarkEnd w:id="7"/>
      <w:r>
        <w:rPr>
          <w:color w:val="333333"/>
          <w:u w:val="thick" w:color="333333"/>
        </w:rPr>
        <w:t>состояний)</w:t>
      </w:r>
    </w:p>
    <w:p>
      <w:pPr>
        <w:pStyle w:val="BodyText"/>
        <w:spacing w:line="360" w:lineRule="auto" w:before="3"/>
        <w:ind w:left="1259" w:right="457" w:firstLine="710"/>
        <w:jc w:val="both"/>
      </w:pPr>
      <w:r>
        <w:rPr/>
        <w:t>Облигатным синдромом ПГА является АГ (частота злокачественной АГ – 6-9%;</w:t>
      </w:r>
      <w:r>
        <w:rPr>
          <w:spacing w:val="1"/>
        </w:rPr>
        <w:t> </w:t>
      </w:r>
      <w:r>
        <w:rPr/>
        <w:t>кризовой АГ – 50%), в большинстве случаев ПГА сопровождается изменениями состояния</w:t>
      </w:r>
      <w:r>
        <w:rPr>
          <w:spacing w:val="-57"/>
        </w:rPr>
        <w:t> </w:t>
      </w:r>
      <w:r>
        <w:rPr/>
        <w:t>сердечно-сосудистой системы (альдостеронзависимая гипертрофия миокарда, фиброзные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миокарде,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диастолической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миокарда)</w:t>
      </w:r>
      <w:r>
        <w:rPr>
          <w:spacing w:val="1"/>
        </w:rPr>
        <w:t> </w:t>
      </w:r>
      <w:r>
        <w:rPr/>
        <w:t>[8][30][31].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высока</w:t>
      </w:r>
      <w:r>
        <w:rPr>
          <w:spacing w:val="1"/>
        </w:rPr>
        <w:t> </w:t>
      </w:r>
      <w:r>
        <w:rPr/>
        <w:t>частота</w:t>
      </w:r>
      <w:r>
        <w:rPr>
          <w:spacing w:val="1"/>
        </w:rPr>
        <w:t> </w:t>
      </w:r>
      <w:r>
        <w:rPr/>
        <w:t>сердечно-сосудистых</w:t>
      </w:r>
      <w:r>
        <w:rPr>
          <w:spacing w:val="1"/>
        </w:rPr>
        <w:t> </w:t>
      </w:r>
      <w:r>
        <w:rPr/>
        <w:t>поражений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смертности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сравнении с рандомизированными по возрасту и полу больными с аналогичной степенью</w:t>
      </w:r>
      <w:r>
        <w:rPr>
          <w:spacing w:val="1"/>
        </w:rPr>
        <w:t> </w:t>
      </w:r>
      <w:r>
        <w:rPr/>
        <w:t>повышения</w:t>
      </w:r>
      <w:r>
        <w:rPr>
          <w:spacing w:val="1"/>
        </w:rPr>
        <w:t> </w:t>
      </w:r>
      <w:r>
        <w:rPr/>
        <w:t>артериального</w:t>
      </w:r>
      <w:r>
        <w:rPr>
          <w:spacing w:val="-3"/>
        </w:rPr>
        <w:t> </w:t>
      </w:r>
      <w:r>
        <w:rPr/>
        <w:t>давления</w:t>
      </w:r>
      <w:r>
        <w:rPr>
          <w:spacing w:val="-4"/>
        </w:rPr>
        <w:t> </w:t>
      </w:r>
      <w:r>
        <w:rPr/>
        <w:t>(АД)</w:t>
      </w:r>
      <w:r>
        <w:rPr>
          <w:spacing w:val="-1"/>
        </w:rPr>
        <w:t> </w:t>
      </w:r>
      <w:r>
        <w:rPr/>
        <w:t>при</w:t>
      </w:r>
      <w:r>
        <w:rPr>
          <w:spacing w:val="2"/>
        </w:rPr>
        <w:t> </w:t>
      </w:r>
      <w:r>
        <w:rPr/>
        <w:t>эссенциальной</w:t>
      </w:r>
      <w:r>
        <w:rPr>
          <w:spacing w:val="3"/>
        </w:rPr>
        <w:t> </w:t>
      </w:r>
      <w:r>
        <w:rPr/>
        <w:t>АГ</w:t>
      </w:r>
      <w:r>
        <w:rPr>
          <w:spacing w:val="-4"/>
        </w:rPr>
        <w:t> </w:t>
      </w:r>
      <w:r>
        <w:rPr/>
        <w:t>[8][30][31].</w:t>
      </w:r>
    </w:p>
    <w:p>
      <w:pPr>
        <w:pStyle w:val="BodyText"/>
        <w:spacing w:line="360" w:lineRule="auto"/>
        <w:ind w:left="1259" w:right="460" w:firstLine="1252"/>
        <w:jc w:val="both"/>
      </w:pPr>
      <w:r>
        <w:rPr/>
        <w:t>Снижение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почечных</w:t>
      </w:r>
      <w:r>
        <w:rPr>
          <w:spacing w:val="1"/>
        </w:rPr>
        <w:t> </w:t>
      </w:r>
      <w:r>
        <w:rPr/>
        <w:t>канальцев</w:t>
      </w:r>
      <w:r>
        <w:rPr>
          <w:spacing w:val="1"/>
        </w:rPr>
        <w:t> </w:t>
      </w:r>
      <w:r>
        <w:rPr/>
        <w:t>(никтурия,</w:t>
      </w:r>
      <w:r>
        <w:rPr>
          <w:spacing w:val="1"/>
        </w:rPr>
        <w:t> </w:t>
      </w:r>
      <w:r>
        <w:rPr/>
        <w:t>полиурия,</w:t>
      </w:r>
      <w:r>
        <w:rPr>
          <w:spacing w:val="1"/>
        </w:rPr>
        <w:t> </w:t>
      </w:r>
      <w:r>
        <w:rPr/>
        <w:t>гипоизостенурия, щелочная реакция мочи, альбуминурия) выявляется в 50-70% случаев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[30][31].</w:t>
      </w:r>
      <w:r>
        <w:rPr>
          <w:spacing w:val="1"/>
        </w:rPr>
        <w:t> </w:t>
      </w:r>
      <w:r>
        <w:rPr/>
        <w:t>Нефропатия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смешанный</w:t>
      </w:r>
      <w:r>
        <w:rPr>
          <w:spacing w:val="1"/>
        </w:rPr>
        <w:t> </w:t>
      </w:r>
      <w:r>
        <w:rPr/>
        <w:t>генез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обусловлена</w:t>
      </w:r>
      <w:r>
        <w:rPr>
          <w:spacing w:val="1"/>
        </w:rPr>
        <w:t> </w:t>
      </w:r>
      <w:r>
        <w:rPr/>
        <w:t>как</w:t>
      </w:r>
      <w:r>
        <w:rPr>
          <w:spacing w:val="-57"/>
        </w:rPr>
        <w:t> </w:t>
      </w:r>
      <w:r>
        <w:rPr/>
        <w:t>непосредственным влиянием избытка А, так и действием гипокалиемии и развивающегося</w:t>
      </w:r>
      <w:r>
        <w:rPr>
          <w:spacing w:val="-57"/>
        </w:rPr>
        <w:t> </w:t>
      </w:r>
      <w:r>
        <w:rPr/>
        <w:t>гипокалиемического</w:t>
      </w:r>
      <w:r>
        <w:rPr>
          <w:spacing w:val="8"/>
        </w:rPr>
        <w:t> </w:t>
      </w:r>
      <w:r>
        <w:rPr/>
        <w:t>алкалоза</w:t>
      </w:r>
      <w:r>
        <w:rPr>
          <w:spacing w:val="2"/>
        </w:rPr>
        <w:t> </w:t>
      </w:r>
      <w:r>
        <w:rPr/>
        <w:t>[9][10].</w:t>
      </w:r>
      <w:r>
        <w:rPr>
          <w:spacing w:val="6"/>
        </w:rPr>
        <w:t> </w:t>
      </w:r>
      <w:r>
        <w:rPr/>
        <w:t>Не</w:t>
      </w:r>
      <w:r>
        <w:rPr>
          <w:spacing w:val="7"/>
        </w:rPr>
        <w:t> </w:t>
      </w:r>
      <w:r>
        <w:rPr/>
        <w:t>так</w:t>
      </w:r>
      <w:r>
        <w:rPr>
          <w:spacing w:val="2"/>
        </w:rPr>
        <w:t> </w:t>
      </w:r>
      <w:r>
        <w:rPr/>
        <w:t>давно</w:t>
      </w:r>
      <w:r>
        <w:rPr>
          <w:spacing w:val="8"/>
        </w:rPr>
        <w:t> </w:t>
      </w:r>
      <w:r>
        <w:rPr/>
        <w:t>развитие</w:t>
      </w:r>
      <w:r>
        <w:rPr>
          <w:spacing w:val="2"/>
        </w:rPr>
        <w:t> </w:t>
      </w:r>
      <w:r>
        <w:rPr/>
        <w:t>гипокалиемии</w:t>
      </w:r>
      <w:r>
        <w:rPr>
          <w:spacing w:val="4"/>
        </w:rPr>
        <w:t> </w:t>
      </w:r>
      <w:r>
        <w:rPr/>
        <w:t>считалось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pStyle w:val="BodyText"/>
        <w:spacing w:line="360" w:lineRule="auto" w:before="78"/>
        <w:ind w:left="1259" w:right="460"/>
        <w:jc w:val="both"/>
      </w:pPr>
      <w:r>
        <w:rPr/>
        <w:t>классическим</w:t>
      </w:r>
      <w:r>
        <w:rPr>
          <w:spacing w:val="1"/>
        </w:rPr>
        <w:t> </w:t>
      </w:r>
      <w:r>
        <w:rPr/>
        <w:t>проявлением</w:t>
      </w:r>
      <w:r>
        <w:rPr>
          <w:spacing w:val="1"/>
        </w:rPr>
        <w:t> </w:t>
      </w:r>
      <w:r>
        <w:rPr/>
        <w:t>ПГА,</w:t>
      </w:r>
      <w:r>
        <w:rPr>
          <w:spacing w:val="1"/>
        </w:rPr>
        <w:t> </w:t>
      </w:r>
      <w:r>
        <w:rPr/>
        <w:t>однако,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современным</w:t>
      </w:r>
      <w:r>
        <w:rPr>
          <w:spacing w:val="1"/>
        </w:rPr>
        <w:t> </w:t>
      </w:r>
      <w:r>
        <w:rPr/>
        <w:t>представлениям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симптом</w:t>
      </w:r>
      <w:r>
        <w:rPr>
          <w:spacing w:val="-2"/>
        </w:rPr>
        <w:t> </w:t>
      </w:r>
      <w:r>
        <w:rPr/>
        <w:t>встречается</w:t>
      </w:r>
      <w:r>
        <w:rPr>
          <w:spacing w:val="2"/>
        </w:rPr>
        <w:t> </w:t>
      </w:r>
      <w:r>
        <w:rPr/>
        <w:t>лишь</w:t>
      </w:r>
      <w:r>
        <w:rPr>
          <w:spacing w:val="-2"/>
        </w:rPr>
        <w:t> </w:t>
      </w:r>
      <w:r>
        <w:rPr/>
        <w:t>в</w:t>
      </w:r>
      <w:r>
        <w:rPr>
          <w:spacing w:val="4"/>
        </w:rPr>
        <w:t> </w:t>
      </w:r>
      <w:r>
        <w:rPr/>
        <w:t>9-37</w:t>
      </w:r>
      <w:r>
        <w:rPr>
          <w:spacing w:val="2"/>
        </w:rPr>
        <w:t> </w:t>
      </w:r>
      <w:r>
        <w:rPr/>
        <w:t>%</w:t>
      </w:r>
      <w:r>
        <w:rPr>
          <w:spacing w:val="-2"/>
        </w:rPr>
        <w:t> </w:t>
      </w:r>
      <w:r>
        <w:rPr/>
        <w:t>случаев</w:t>
      </w:r>
      <w:r>
        <w:rPr>
          <w:spacing w:val="-1"/>
        </w:rPr>
        <w:t> </w:t>
      </w:r>
      <w:r>
        <w:rPr/>
        <w:t>[9][10].</w:t>
      </w:r>
    </w:p>
    <w:p>
      <w:pPr>
        <w:pStyle w:val="BodyText"/>
        <w:spacing w:line="360" w:lineRule="auto" w:before="3"/>
        <w:ind w:left="1259" w:right="459" w:firstLine="1252"/>
        <w:jc w:val="both"/>
      </w:pPr>
      <w:r>
        <w:rPr/>
        <w:t>У пациентов с ПГА достаточно часто выявляются нарушения нейромышечной</w:t>
      </w:r>
      <w:r>
        <w:rPr>
          <w:spacing w:val="-57"/>
        </w:rPr>
        <w:t> </w:t>
      </w:r>
      <w:r>
        <w:rPr/>
        <w:t>проводимости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возбудимости</w:t>
      </w:r>
      <w:r>
        <w:rPr>
          <w:spacing w:val="1"/>
        </w:rPr>
        <w:t> </w:t>
      </w:r>
      <w:r>
        <w:rPr/>
        <w:t>(парезы,</w:t>
      </w:r>
      <w:r>
        <w:rPr>
          <w:spacing w:val="1"/>
        </w:rPr>
        <w:t> </w:t>
      </w:r>
      <w:r>
        <w:rPr/>
        <w:t>мышечная</w:t>
      </w:r>
      <w:r>
        <w:rPr>
          <w:spacing w:val="1"/>
        </w:rPr>
        <w:t> </w:t>
      </w:r>
      <w:r>
        <w:rPr/>
        <w:t>слабость,</w:t>
      </w:r>
      <w:r>
        <w:rPr>
          <w:spacing w:val="1"/>
        </w:rPr>
        <w:t> </w:t>
      </w:r>
      <w:r>
        <w:rPr/>
        <w:t>парестезии,</w:t>
      </w:r>
      <w:r>
        <w:rPr>
          <w:spacing w:val="1"/>
        </w:rPr>
        <w:t> </w:t>
      </w:r>
      <w:r>
        <w:rPr/>
        <w:t>судороги),</w:t>
      </w:r>
      <w:r>
        <w:rPr>
          <w:spacing w:val="1"/>
        </w:rPr>
        <w:t> </w:t>
      </w:r>
      <w:r>
        <w:rPr/>
        <w:t>обусловленные гипокалиемией</w:t>
      </w:r>
      <w:r>
        <w:rPr>
          <w:spacing w:val="-2"/>
        </w:rPr>
        <w:t> </w:t>
      </w:r>
      <w:r>
        <w:rPr/>
        <w:t>[26][28].</w:t>
      </w:r>
    </w:p>
    <w:p>
      <w:pPr>
        <w:pStyle w:val="BodyText"/>
        <w:spacing w:line="360" w:lineRule="auto"/>
        <w:ind w:left="1259" w:right="458" w:firstLine="1315"/>
        <w:jc w:val="both"/>
      </w:pPr>
      <w:r>
        <w:rPr/>
        <w:t>Имеющиеся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сегодняшний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свидетельствуют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нарушениях</w:t>
      </w:r>
      <w:r>
        <w:rPr>
          <w:spacing w:val="-57"/>
        </w:rPr>
        <w:t> </w:t>
      </w:r>
      <w:r>
        <w:rPr/>
        <w:t>углеводного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липидного</w:t>
      </w:r>
      <w:r>
        <w:rPr>
          <w:spacing w:val="1"/>
        </w:rPr>
        <w:t> </w:t>
      </w:r>
      <w:r>
        <w:rPr/>
        <w:t>обмена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ПГА.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характерно</w:t>
      </w:r>
      <w:r>
        <w:rPr>
          <w:spacing w:val="1"/>
        </w:rPr>
        <w:t> </w:t>
      </w:r>
      <w:r>
        <w:rPr/>
        <w:t>развитие</w:t>
      </w:r>
      <w:r>
        <w:rPr>
          <w:spacing w:val="-57"/>
        </w:rPr>
        <w:t> </w:t>
      </w:r>
      <w:r>
        <w:rPr/>
        <w:t>инсулинорезистентности,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частота</w:t>
      </w:r>
      <w:r>
        <w:rPr>
          <w:spacing w:val="1"/>
        </w:rPr>
        <w:t> </w:t>
      </w:r>
      <w:r>
        <w:rPr/>
        <w:t>ожирения,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толерантности</w:t>
      </w:r>
      <w:r>
        <w:rPr>
          <w:spacing w:val="2"/>
        </w:rPr>
        <w:t> </w:t>
      </w:r>
      <w:r>
        <w:rPr/>
        <w:t>к</w:t>
      </w:r>
      <w:r>
        <w:rPr>
          <w:spacing w:val="-4"/>
        </w:rPr>
        <w:t> </w:t>
      </w:r>
      <w:r>
        <w:rPr/>
        <w:t>глюкозе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сахарного</w:t>
      </w:r>
      <w:r>
        <w:rPr>
          <w:spacing w:val="1"/>
        </w:rPr>
        <w:t> </w:t>
      </w:r>
      <w:r>
        <w:rPr/>
        <w:t>диабета</w:t>
      </w:r>
      <w:r>
        <w:rPr>
          <w:spacing w:val="1"/>
        </w:rPr>
        <w:t> </w:t>
      </w:r>
      <w:r>
        <w:rPr/>
        <w:t>[32][33].</w:t>
      </w:r>
    </w:p>
    <w:p>
      <w:pPr>
        <w:pStyle w:val="BodyText"/>
        <w:spacing w:line="360" w:lineRule="auto"/>
        <w:ind w:left="1259" w:right="459" w:firstLine="1252"/>
        <w:jc w:val="both"/>
      </w:pPr>
      <w:r>
        <w:rPr/>
        <w:t>Успех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прогноз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напрямую</w:t>
      </w:r>
      <w:r>
        <w:rPr>
          <w:spacing w:val="1"/>
        </w:rPr>
        <w:t> </w:t>
      </w:r>
      <w:r>
        <w:rPr/>
        <w:t>зависит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своевременной</w:t>
      </w:r>
      <w:r>
        <w:rPr>
          <w:spacing w:val="1"/>
        </w:rPr>
        <w:t> </w:t>
      </w:r>
      <w:r>
        <w:rPr/>
        <w:t>постановки</w:t>
      </w:r>
      <w:r>
        <w:rPr>
          <w:spacing w:val="1"/>
        </w:rPr>
        <w:t> </w:t>
      </w:r>
      <w:r>
        <w:rPr/>
        <w:t>диагноза,</w:t>
      </w:r>
      <w:r>
        <w:rPr>
          <w:spacing w:val="1"/>
        </w:rPr>
        <w:t> </w:t>
      </w:r>
      <w:r>
        <w:rPr/>
        <w:t>правильного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адекватного</w:t>
      </w:r>
      <w:r>
        <w:rPr>
          <w:spacing w:val="2"/>
        </w:rPr>
        <w:t> </w:t>
      </w:r>
      <w:r>
        <w:rPr/>
        <w:t>лечения</w:t>
      </w:r>
      <w:r>
        <w:rPr>
          <w:spacing w:val="-3"/>
        </w:rPr>
        <w:t> </w:t>
      </w:r>
      <w:r>
        <w:rPr/>
        <w:t>[8][30].</w:t>
      </w:r>
    </w:p>
    <w:p>
      <w:pPr>
        <w:pStyle w:val="BodyText"/>
        <w:spacing w:before="4"/>
        <w:rPr>
          <w:sz w:val="20"/>
        </w:rPr>
      </w:pPr>
    </w:p>
    <w:p>
      <w:pPr>
        <w:pStyle w:val="Heading1"/>
        <w:numPr>
          <w:ilvl w:val="0"/>
          <w:numId w:val="7"/>
        </w:numPr>
        <w:tabs>
          <w:tab w:pos="1812" w:val="left" w:leader="none"/>
        </w:tabs>
        <w:spacing w:line="362" w:lineRule="auto" w:before="0" w:after="0"/>
        <w:ind w:left="1340" w:right="543" w:firstLine="187"/>
        <w:jc w:val="both"/>
      </w:pPr>
      <w:r>
        <w:rPr/>
        <w:t>Диагностика заболевания или состояния (группы заболеваний или</w:t>
      </w:r>
      <w:r>
        <w:rPr>
          <w:spacing w:val="1"/>
        </w:rPr>
        <w:t> </w:t>
      </w:r>
      <w:r>
        <w:rPr/>
        <w:t>состояний),</w:t>
      </w:r>
      <w:r>
        <w:rPr>
          <w:spacing w:val="-2"/>
        </w:rPr>
        <w:t> </w:t>
      </w:r>
      <w:r>
        <w:rPr/>
        <w:t>медицинские</w:t>
      </w:r>
      <w:r>
        <w:rPr>
          <w:spacing w:val="-3"/>
        </w:rPr>
        <w:t> </w:t>
      </w:r>
      <w:r>
        <w:rPr/>
        <w:t>показания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противопоказания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/>
        <w:t>применению</w:t>
      </w:r>
    </w:p>
    <w:p>
      <w:pPr>
        <w:spacing w:line="314" w:lineRule="exact" w:before="0"/>
        <w:ind w:left="4580" w:right="0" w:firstLine="0"/>
        <w:jc w:val="both"/>
        <w:rPr>
          <w:b/>
          <w:sz w:val="28"/>
        </w:rPr>
      </w:pPr>
      <w:r>
        <w:rPr>
          <w:b/>
          <w:sz w:val="28"/>
        </w:rPr>
        <w:t>методов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диагностики</w:t>
      </w:r>
    </w:p>
    <w:p>
      <w:pPr>
        <w:pStyle w:val="Heading2"/>
        <w:spacing w:before="166"/>
        <w:ind w:right="0"/>
      </w:pPr>
      <w:r>
        <w:rPr/>
        <w:t>Критерии установления</w:t>
      </w:r>
      <w:r>
        <w:rPr>
          <w:spacing w:val="-5"/>
        </w:rPr>
        <w:t> </w:t>
      </w:r>
      <w:r>
        <w:rPr/>
        <w:t>диагноза</w:t>
      </w:r>
      <w:r>
        <w:rPr>
          <w:spacing w:val="-5"/>
        </w:rPr>
        <w:t> </w:t>
      </w:r>
      <w:r>
        <w:rPr/>
        <w:t>ПГА:</w:t>
      </w:r>
    </w:p>
    <w:p>
      <w:pPr>
        <w:pStyle w:val="BodyText"/>
        <w:spacing w:line="360" w:lineRule="auto" w:before="137"/>
        <w:ind w:left="1259" w:right="464" w:firstLine="710"/>
        <w:jc w:val="both"/>
      </w:pPr>
      <w:r>
        <w:rPr/>
        <w:t>Диагностика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лабораторных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инструментальных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обследования.</w:t>
      </w:r>
      <w:r>
        <w:rPr>
          <w:spacing w:val="1"/>
        </w:rPr>
        <w:t> </w:t>
      </w:r>
      <w:r>
        <w:rPr/>
        <w:t>Первым</w:t>
      </w:r>
      <w:r>
        <w:rPr>
          <w:spacing w:val="1"/>
        </w:rPr>
        <w:t> </w:t>
      </w:r>
      <w:r>
        <w:rPr/>
        <w:t>этапом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уровней</w:t>
      </w:r>
      <w:r>
        <w:rPr>
          <w:spacing w:val="2"/>
        </w:rPr>
        <w:t> </w:t>
      </w:r>
      <w:r>
        <w:rPr/>
        <w:t>альдостерона</w:t>
      </w:r>
      <w:r>
        <w:rPr>
          <w:spacing w:val="-4"/>
        </w:rPr>
        <w:t> </w:t>
      </w:r>
      <w:r>
        <w:rPr/>
        <w:t>(А), ренина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/>
        <w:t>калия</w:t>
      </w:r>
      <w:r>
        <w:rPr>
          <w:spacing w:val="-3"/>
        </w:rPr>
        <w:t> </w:t>
      </w:r>
      <w:r>
        <w:rPr/>
        <w:t>[9].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ListParagraph"/>
        <w:numPr>
          <w:ilvl w:val="1"/>
          <w:numId w:val="3"/>
        </w:numPr>
        <w:tabs>
          <w:tab w:pos="1965" w:val="left" w:leader="none"/>
        </w:tabs>
        <w:spacing w:line="360" w:lineRule="auto" w:before="0" w:after="0"/>
        <w:ind w:left="1969" w:right="458" w:hanging="428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сочетании</w:t>
      </w:r>
      <w:r>
        <w:rPr>
          <w:spacing w:val="1"/>
          <w:sz w:val="24"/>
        </w:rPr>
        <w:t> </w:t>
      </w:r>
      <w:r>
        <w:rPr>
          <w:sz w:val="24"/>
        </w:rPr>
        <w:t>спонтанной</w:t>
      </w:r>
      <w:r>
        <w:rPr>
          <w:spacing w:val="1"/>
          <w:sz w:val="24"/>
        </w:rPr>
        <w:t> </w:t>
      </w:r>
      <w:r>
        <w:rPr>
          <w:sz w:val="24"/>
        </w:rPr>
        <w:t>гипокалиемии,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ренина</w:t>
      </w:r>
      <w:r>
        <w:rPr>
          <w:spacing w:val="1"/>
          <w:sz w:val="24"/>
        </w:rPr>
        <w:t> </w:t>
      </w:r>
      <w:r>
        <w:rPr>
          <w:sz w:val="24"/>
        </w:rPr>
        <w:t>ниже</w:t>
      </w:r>
      <w:r>
        <w:rPr>
          <w:spacing w:val="1"/>
          <w:sz w:val="24"/>
        </w:rPr>
        <w:t> </w:t>
      </w:r>
      <w:r>
        <w:rPr>
          <w:sz w:val="24"/>
        </w:rPr>
        <w:t>референсного</w:t>
      </w:r>
      <w:r>
        <w:rPr>
          <w:spacing w:val="1"/>
          <w:sz w:val="24"/>
        </w:rPr>
        <w:t> </w:t>
      </w:r>
      <w:r>
        <w:rPr>
          <w:sz w:val="24"/>
        </w:rPr>
        <w:t>значения,</w:t>
      </w:r>
      <w:r>
        <w:rPr>
          <w:spacing w:val="1"/>
          <w:sz w:val="24"/>
        </w:rPr>
        <w:t> </w:t>
      </w:r>
      <w:r>
        <w:rPr>
          <w:sz w:val="24"/>
        </w:rPr>
        <w:t>плазменной</w:t>
      </w:r>
      <w:r>
        <w:rPr>
          <w:spacing w:val="1"/>
          <w:sz w:val="24"/>
        </w:rPr>
        <w:t> </w:t>
      </w:r>
      <w:r>
        <w:rPr>
          <w:sz w:val="24"/>
        </w:rPr>
        <w:t>концентрации</w:t>
      </w:r>
      <w:r>
        <w:rPr>
          <w:spacing w:val="1"/>
          <w:sz w:val="24"/>
        </w:rPr>
        <w:t> </w:t>
      </w:r>
      <w:r>
        <w:rPr>
          <w:sz w:val="24"/>
        </w:rPr>
        <w:t>альдостерона</w:t>
      </w:r>
      <w:r>
        <w:rPr>
          <w:spacing w:val="1"/>
          <w:sz w:val="24"/>
        </w:rPr>
        <w:t> </w:t>
      </w:r>
      <w:r>
        <w:rPr>
          <w:sz w:val="24"/>
        </w:rPr>
        <w:t>&gt;20</w:t>
      </w:r>
      <w:r>
        <w:rPr>
          <w:spacing w:val="1"/>
          <w:sz w:val="24"/>
        </w:rPr>
        <w:t> </w:t>
      </w:r>
      <w:r>
        <w:rPr>
          <w:sz w:val="24"/>
        </w:rPr>
        <w:t>нг/дл</w:t>
      </w:r>
      <w:r>
        <w:rPr>
          <w:spacing w:val="1"/>
          <w:sz w:val="24"/>
        </w:rPr>
        <w:t> </w:t>
      </w:r>
      <w:r>
        <w:rPr>
          <w:sz w:val="24"/>
        </w:rPr>
        <w:t>(550</w:t>
      </w:r>
      <w:r>
        <w:rPr>
          <w:spacing w:val="1"/>
          <w:sz w:val="24"/>
        </w:rPr>
        <w:t> </w:t>
      </w:r>
      <w:r>
        <w:rPr>
          <w:sz w:val="24"/>
        </w:rPr>
        <w:t>пмоль/л)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диагноз</w:t>
      </w:r>
      <w:r>
        <w:rPr>
          <w:spacing w:val="1"/>
          <w:sz w:val="24"/>
        </w:rPr>
        <w:t> </w:t>
      </w:r>
      <w:r>
        <w:rPr>
          <w:sz w:val="24"/>
        </w:rPr>
        <w:t>ПГА</w:t>
      </w:r>
      <w:r>
        <w:rPr>
          <w:spacing w:val="1"/>
          <w:sz w:val="24"/>
        </w:rPr>
        <w:t> </w:t>
      </w:r>
      <w:r>
        <w:rPr>
          <w:sz w:val="24"/>
        </w:rPr>
        <w:t>считается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дальнейшего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1"/>
          <w:sz w:val="24"/>
        </w:rPr>
        <w:t> </w:t>
      </w:r>
      <w:r>
        <w:rPr>
          <w:sz w:val="24"/>
        </w:rPr>
        <w:t>тестирования</w:t>
      </w:r>
      <w:r>
        <w:rPr>
          <w:spacing w:val="-3"/>
          <w:sz w:val="24"/>
        </w:rPr>
        <w:t> </w:t>
      </w:r>
      <w:r>
        <w:rPr>
          <w:sz w:val="24"/>
        </w:rPr>
        <w:t>[9][34].</w:t>
      </w:r>
    </w:p>
    <w:p>
      <w:pPr>
        <w:pStyle w:val="Heading2"/>
        <w:spacing w:line="360" w:lineRule="auto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31"/>
        </w:rPr>
      </w:pPr>
    </w:p>
    <w:p>
      <w:pPr>
        <w:pStyle w:val="ListParagraph"/>
        <w:numPr>
          <w:ilvl w:val="1"/>
          <w:numId w:val="3"/>
        </w:numPr>
        <w:tabs>
          <w:tab w:pos="1965" w:val="left" w:leader="none"/>
        </w:tabs>
        <w:spacing w:line="360" w:lineRule="auto" w:before="0" w:after="0"/>
        <w:ind w:left="1969" w:right="458" w:hanging="428"/>
        <w:jc w:val="both"/>
        <w:rPr>
          <w:sz w:val="24"/>
        </w:rPr>
      </w:pPr>
      <w:r>
        <w:rPr>
          <w:sz w:val="24"/>
        </w:rPr>
        <w:t>При положительном первичном тесте (А &gt; 10 нг/дл (100 пг/мл, 277 пмоль/л) и</w:t>
      </w:r>
      <w:r>
        <w:rPr>
          <w:spacing w:val="1"/>
          <w:sz w:val="24"/>
        </w:rPr>
        <w:t> </w:t>
      </w:r>
      <w:r>
        <w:rPr>
          <w:sz w:val="24"/>
        </w:rPr>
        <w:t>активности</w:t>
      </w:r>
      <w:r>
        <w:rPr>
          <w:spacing w:val="1"/>
          <w:sz w:val="24"/>
        </w:rPr>
        <w:t> </w:t>
      </w:r>
      <w:r>
        <w:rPr>
          <w:sz w:val="24"/>
        </w:rPr>
        <w:t>ренина</w:t>
      </w:r>
      <w:r>
        <w:rPr>
          <w:spacing w:val="1"/>
          <w:sz w:val="24"/>
        </w:rPr>
        <w:t> </w:t>
      </w:r>
      <w:r>
        <w:rPr>
          <w:sz w:val="24"/>
        </w:rPr>
        <w:t>&lt;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нг/мл/час</w:t>
      </w:r>
      <w:r>
        <w:rPr>
          <w:spacing w:val="1"/>
          <w:sz w:val="24"/>
        </w:rPr>
        <w:t> </w:t>
      </w:r>
      <w:r>
        <w:rPr>
          <w:sz w:val="24"/>
        </w:rPr>
        <w:t>(или</w:t>
      </w:r>
      <w:r>
        <w:rPr>
          <w:spacing w:val="1"/>
          <w:sz w:val="24"/>
        </w:rPr>
        <w:t> </w:t>
      </w:r>
      <w:r>
        <w:rPr>
          <w:sz w:val="24"/>
        </w:rPr>
        <w:t>прямого</w:t>
      </w:r>
      <w:r>
        <w:rPr>
          <w:spacing w:val="1"/>
          <w:sz w:val="24"/>
        </w:rPr>
        <w:t> </w:t>
      </w:r>
      <w:r>
        <w:rPr>
          <w:sz w:val="24"/>
        </w:rPr>
        <w:t>ренина</w:t>
      </w:r>
      <w:r>
        <w:rPr>
          <w:spacing w:val="1"/>
          <w:sz w:val="24"/>
        </w:rPr>
        <w:t> </w:t>
      </w:r>
      <w:r>
        <w:rPr>
          <w:sz w:val="24"/>
        </w:rPr>
        <w:t>ниже</w:t>
      </w:r>
      <w:r>
        <w:rPr>
          <w:spacing w:val="60"/>
          <w:sz w:val="24"/>
        </w:rPr>
        <w:t> </w:t>
      </w:r>
      <w:r>
        <w:rPr>
          <w:sz w:val="24"/>
        </w:rPr>
        <w:t>референсного</w:t>
      </w:r>
      <w:r>
        <w:rPr>
          <w:spacing w:val="1"/>
          <w:sz w:val="24"/>
        </w:rPr>
        <w:t> </w:t>
      </w:r>
      <w:r>
        <w:rPr>
          <w:sz w:val="24"/>
        </w:rPr>
        <w:t>значения)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проведенным</w:t>
      </w:r>
      <w:r>
        <w:rPr>
          <w:spacing w:val="1"/>
          <w:sz w:val="24"/>
        </w:rPr>
        <w:t> </w:t>
      </w:r>
      <w:r>
        <w:rPr>
          <w:sz w:val="24"/>
        </w:rPr>
        <w:t>подтверждающим</w:t>
      </w:r>
      <w:r>
        <w:rPr>
          <w:spacing w:val="1"/>
          <w:sz w:val="24"/>
        </w:rPr>
        <w:t> </w:t>
      </w:r>
      <w:r>
        <w:rPr>
          <w:sz w:val="24"/>
        </w:rPr>
        <w:t>тестированием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диагноз</w:t>
      </w:r>
      <w:r>
        <w:rPr>
          <w:spacing w:val="1"/>
          <w:sz w:val="24"/>
        </w:rPr>
        <w:t> </w:t>
      </w:r>
      <w:r>
        <w:rPr>
          <w:sz w:val="24"/>
        </w:rPr>
        <w:t>ПГА</w:t>
      </w:r>
      <w:r>
        <w:rPr>
          <w:spacing w:val="1"/>
          <w:sz w:val="24"/>
        </w:rPr>
        <w:t> </w:t>
      </w:r>
      <w:r>
        <w:rPr>
          <w:sz w:val="24"/>
        </w:rPr>
        <w:t>считается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-1"/>
          <w:sz w:val="24"/>
        </w:rPr>
        <w:t> </w:t>
      </w:r>
      <w:r>
        <w:rPr>
          <w:sz w:val="24"/>
        </w:rPr>
        <w:t>[35][36][37][38][39].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Heading2"/>
        <w:spacing w:line="360" w:lineRule="auto" w:before="7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31"/>
        </w:rPr>
      </w:pPr>
    </w:p>
    <w:p>
      <w:pPr>
        <w:pStyle w:val="ListParagraph"/>
        <w:numPr>
          <w:ilvl w:val="1"/>
          <w:numId w:val="3"/>
        </w:numPr>
        <w:tabs>
          <w:tab w:pos="1964" w:val="left" w:leader="none"/>
          <w:tab w:pos="1965" w:val="left" w:leader="none"/>
          <w:tab w:pos="3174" w:val="left" w:leader="none"/>
          <w:tab w:pos="5156" w:val="left" w:leader="none"/>
          <w:tab w:pos="6985" w:val="left" w:leader="none"/>
          <w:tab w:pos="7374" w:val="left" w:leader="none"/>
          <w:tab w:pos="7815" w:val="left" w:leader="none"/>
          <w:tab w:pos="9039" w:val="left" w:leader="none"/>
        </w:tabs>
        <w:spacing w:line="360" w:lineRule="auto" w:before="0" w:after="0"/>
        <w:ind w:left="1969" w:right="459" w:hanging="428"/>
        <w:jc w:val="left"/>
        <w:rPr>
          <w:b/>
          <w:sz w:val="24"/>
        </w:rPr>
      </w:pPr>
      <w:r>
        <w:rPr>
          <w:sz w:val="24"/>
        </w:rPr>
        <w:t>Для</w:t>
      </w:r>
      <w:r>
        <w:rPr>
          <w:spacing w:val="13"/>
          <w:sz w:val="24"/>
        </w:rPr>
        <w:t> </w:t>
      </w:r>
      <w:r>
        <w:rPr>
          <w:sz w:val="24"/>
        </w:rPr>
        <w:t>исключения</w:t>
      </w:r>
      <w:r>
        <w:rPr>
          <w:spacing w:val="9"/>
          <w:sz w:val="24"/>
        </w:rPr>
        <w:t> </w:t>
      </w:r>
      <w:r>
        <w:rPr>
          <w:sz w:val="24"/>
        </w:rPr>
        <w:t>генетических</w:t>
      </w:r>
      <w:r>
        <w:rPr>
          <w:spacing w:val="9"/>
          <w:sz w:val="24"/>
        </w:rPr>
        <w:t> </w:t>
      </w:r>
      <w:r>
        <w:rPr>
          <w:sz w:val="24"/>
        </w:rPr>
        <w:t>вариантов</w:t>
      </w:r>
      <w:r>
        <w:rPr>
          <w:spacing w:val="10"/>
          <w:sz w:val="24"/>
        </w:rPr>
        <w:t> </w:t>
      </w:r>
      <w:r>
        <w:rPr>
          <w:sz w:val="24"/>
        </w:rPr>
        <w:t>ПГА</w:t>
      </w:r>
      <w:r>
        <w:rPr>
          <w:spacing w:val="13"/>
          <w:sz w:val="24"/>
        </w:rPr>
        <w:t> </w:t>
      </w:r>
      <w:r>
        <w:rPr>
          <w:sz w:val="24"/>
        </w:rPr>
        <w:t>рекомендовано</w:t>
      </w:r>
      <w:r>
        <w:rPr>
          <w:spacing w:val="9"/>
          <w:sz w:val="24"/>
        </w:rPr>
        <w:t> </w:t>
      </w:r>
      <w:r>
        <w:rPr>
          <w:sz w:val="24"/>
        </w:rPr>
        <w:t>исследование</w:t>
      </w:r>
      <w:r>
        <w:rPr>
          <w:spacing w:val="-57"/>
          <w:sz w:val="24"/>
        </w:rPr>
        <w:t> </w:t>
      </w:r>
      <w:r>
        <w:rPr>
          <w:sz w:val="24"/>
        </w:rPr>
        <w:t>мутации KCNJ5 с целью исключения сПГА-3 у детей с ПГА</w:t>
      </w:r>
      <w:r>
        <w:rPr>
          <w:spacing w:val="1"/>
          <w:sz w:val="24"/>
        </w:rPr>
        <w:t> </w:t>
      </w:r>
      <w:r>
        <w:rPr>
          <w:sz w:val="24"/>
        </w:rPr>
        <w:t>[11][16][17][18].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–</w:t>
        <w:tab/>
        <w:t>С</w:t>
        <w:tab/>
        <w:t>(уровень</w:t>
        <w:tab/>
      </w:r>
      <w:r>
        <w:rPr>
          <w:b/>
          <w:spacing w:val="-1"/>
          <w:sz w:val="24"/>
        </w:rPr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4)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30"/>
        </w:rPr>
      </w:pPr>
    </w:p>
    <w:p>
      <w:pPr>
        <w:pStyle w:val="ListParagraph"/>
        <w:numPr>
          <w:ilvl w:val="1"/>
          <w:numId w:val="3"/>
        </w:numPr>
        <w:tabs>
          <w:tab w:pos="1965" w:val="left" w:leader="none"/>
        </w:tabs>
        <w:spacing w:line="360" w:lineRule="auto" w:before="0" w:after="0"/>
        <w:ind w:left="1969" w:right="459" w:hanging="428"/>
        <w:jc w:val="both"/>
        <w:rPr>
          <w:i/>
          <w:sz w:val="24"/>
        </w:rPr>
      </w:pP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манифестацией</w:t>
      </w:r>
      <w:r>
        <w:rPr>
          <w:spacing w:val="1"/>
          <w:sz w:val="24"/>
        </w:rPr>
        <w:t> </w:t>
      </w:r>
      <w:r>
        <w:rPr>
          <w:sz w:val="24"/>
        </w:rPr>
        <w:t>ПГA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20</w:t>
      </w:r>
      <w:r>
        <w:rPr>
          <w:spacing w:val="1"/>
          <w:sz w:val="24"/>
        </w:rPr>
        <w:t> </w:t>
      </w:r>
      <w:r>
        <w:rPr>
          <w:sz w:val="24"/>
        </w:rPr>
        <w:t>лет,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отягощенным</w:t>
      </w:r>
      <w:r>
        <w:rPr>
          <w:spacing w:val="1"/>
          <w:sz w:val="24"/>
        </w:rPr>
        <w:t> </w:t>
      </w:r>
      <w:r>
        <w:rPr>
          <w:sz w:val="24"/>
        </w:rPr>
        <w:t>семейным анамнезом по наличию ПГА или инсультов у родственников в молодом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(&lt;40</w:t>
      </w:r>
      <w:r>
        <w:rPr>
          <w:spacing w:val="1"/>
          <w:sz w:val="24"/>
        </w:rPr>
        <w:t> </w:t>
      </w:r>
      <w:r>
        <w:rPr>
          <w:sz w:val="24"/>
        </w:rPr>
        <w:t>лет),</w:t>
      </w:r>
      <w:r>
        <w:rPr>
          <w:spacing w:val="1"/>
          <w:sz w:val="24"/>
        </w:rPr>
        <w:t> </w:t>
      </w:r>
      <w:r>
        <w:rPr>
          <w:sz w:val="24"/>
        </w:rPr>
        <w:t>рекомендовано</w:t>
      </w:r>
      <w:r>
        <w:rPr>
          <w:spacing w:val="1"/>
          <w:sz w:val="24"/>
        </w:rPr>
        <w:t> </w:t>
      </w:r>
      <w:r>
        <w:rPr>
          <w:sz w:val="24"/>
        </w:rPr>
        <w:t>генетическое</w:t>
      </w:r>
      <w:r>
        <w:rPr>
          <w:spacing w:val="1"/>
          <w:sz w:val="24"/>
        </w:rPr>
        <w:t> </w:t>
      </w:r>
      <w:r>
        <w:rPr>
          <w:sz w:val="24"/>
        </w:rPr>
        <w:t>тестирование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предмет</w:t>
      </w:r>
      <w:r>
        <w:rPr>
          <w:spacing w:val="1"/>
          <w:sz w:val="24"/>
        </w:rPr>
        <w:t> </w:t>
      </w:r>
      <w:r>
        <w:rPr>
          <w:sz w:val="24"/>
        </w:rPr>
        <w:t>исключения семейного ПГА</w:t>
      </w:r>
      <w:r>
        <w:rPr>
          <w:spacing w:val="-5"/>
          <w:sz w:val="24"/>
        </w:rPr>
        <w:t> </w:t>
      </w:r>
      <w:r>
        <w:rPr>
          <w:sz w:val="24"/>
        </w:rPr>
        <w:t>1 типа</w:t>
      </w:r>
      <w:r>
        <w:rPr>
          <w:spacing w:val="-6"/>
          <w:sz w:val="24"/>
        </w:rPr>
        <w:t> </w:t>
      </w:r>
      <w:r>
        <w:rPr>
          <w:sz w:val="24"/>
        </w:rPr>
        <w:t>(сПГА-1)</w:t>
      </w:r>
      <w:r>
        <w:rPr>
          <w:spacing w:val="2"/>
          <w:sz w:val="24"/>
        </w:rPr>
        <w:t> </w:t>
      </w:r>
      <w:r>
        <w:rPr>
          <w:sz w:val="24"/>
        </w:rPr>
        <w:t>[5][6][11][12]</w:t>
      </w:r>
      <w:r>
        <w:rPr>
          <w:i/>
          <w:sz w:val="24"/>
        </w:rPr>
        <w:t>.</w:t>
      </w:r>
    </w:p>
    <w:p>
      <w:pPr>
        <w:pStyle w:val="Heading2"/>
        <w:spacing w:line="360" w:lineRule="auto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3)</w:t>
      </w:r>
    </w:p>
    <w:p>
      <w:pPr>
        <w:pStyle w:val="BodyText"/>
        <w:spacing w:before="1"/>
        <w:rPr>
          <w:b/>
          <w:sz w:val="21"/>
        </w:rPr>
      </w:pPr>
    </w:p>
    <w:p>
      <w:pPr>
        <w:pStyle w:val="Heading2"/>
        <w:numPr>
          <w:ilvl w:val="1"/>
          <w:numId w:val="7"/>
        </w:numPr>
        <w:tabs>
          <w:tab w:pos="2335" w:val="left" w:leader="none"/>
        </w:tabs>
        <w:spacing w:line="240" w:lineRule="auto" w:before="0" w:after="0"/>
        <w:ind w:left="2334" w:right="0" w:hanging="366"/>
        <w:jc w:val="left"/>
      </w:pPr>
      <w:bookmarkStart w:name="_TOC_250015" w:id="8"/>
      <w:r>
        <w:rPr>
          <w:u w:val="thick"/>
        </w:rPr>
        <w:t>Жалобы и</w:t>
      </w:r>
      <w:r>
        <w:rPr>
          <w:spacing w:val="-4"/>
          <w:u w:val="thick"/>
        </w:rPr>
        <w:t> </w:t>
      </w:r>
      <w:bookmarkEnd w:id="8"/>
      <w:r>
        <w:rPr>
          <w:u w:val="thick"/>
        </w:rPr>
        <w:t>анамнез</w:t>
      </w:r>
    </w:p>
    <w:p>
      <w:pPr>
        <w:pStyle w:val="BodyText"/>
        <w:spacing w:before="137"/>
        <w:ind w:left="1969"/>
      </w:pPr>
      <w:r>
        <w:rPr/>
        <w:t>Жалобы и</w:t>
      </w:r>
      <w:r>
        <w:rPr>
          <w:spacing w:val="-1"/>
        </w:rPr>
        <w:t> </w:t>
      </w:r>
      <w:r>
        <w:rPr/>
        <w:t>анамнез описаны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разделе</w:t>
      </w:r>
      <w:r>
        <w:rPr>
          <w:spacing w:val="-2"/>
        </w:rPr>
        <w:t> </w:t>
      </w:r>
      <w:r>
        <w:rPr/>
        <w:t>«клиническая</w:t>
      </w:r>
      <w:r>
        <w:rPr>
          <w:spacing w:val="-2"/>
        </w:rPr>
        <w:t> </w:t>
      </w:r>
      <w:r>
        <w:rPr/>
        <w:t>картина»</w:t>
      </w:r>
    </w:p>
    <w:p>
      <w:pPr>
        <w:pStyle w:val="BodyText"/>
        <w:spacing w:before="8"/>
        <w:rPr>
          <w:sz w:val="32"/>
        </w:rPr>
      </w:pPr>
    </w:p>
    <w:p>
      <w:pPr>
        <w:pStyle w:val="Heading2"/>
        <w:numPr>
          <w:ilvl w:val="1"/>
          <w:numId w:val="7"/>
        </w:numPr>
        <w:tabs>
          <w:tab w:pos="2335" w:val="left" w:leader="none"/>
        </w:tabs>
        <w:spacing w:line="240" w:lineRule="auto" w:before="1" w:after="0"/>
        <w:ind w:left="2334" w:right="0" w:hanging="366"/>
        <w:jc w:val="left"/>
      </w:pPr>
      <w:bookmarkStart w:name="_TOC_250014" w:id="9"/>
      <w:r>
        <w:rPr>
          <w:u w:val="thick"/>
        </w:rPr>
        <w:t>Физикальное</w:t>
      </w:r>
      <w:r>
        <w:rPr>
          <w:spacing w:val="-8"/>
          <w:u w:val="thick"/>
        </w:rPr>
        <w:t> </w:t>
      </w:r>
      <w:bookmarkEnd w:id="9"/>
      <w:r>
        <w:rPr>
          <w:u w:val="thick"/>
        </w:rPr>
        <w:t>обследование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1"/>
          <w:numId w:val="3"/>
        </w:numPr>
        <w:tabs>
          <w:tab w:pos="1965" w:val="left" w:leader="none"/>
        </w:tabs>
        <w:spacing w:line="360" w:lineRule="auto" w:before="90" w:after="0"/>
        <w:ind w:left="1969" w:right="460" w:hanging="428"/>
        <w:jc w:val="both"/>
        <w:rPr>
          <w:sz w:val="24"/>
        </w:rPr>
      </w:pPr>
      <w:r>
        <w:rPr>
          <w:sz w:val="24"/>
        </w:rPr>
        <w:t>Физикальное обследование пациентов рекомендовано проводить по стандартным</w:t>
      </w:r>
      <w:r>
        <w:rPr>
          <w:spacing w:val="1"/>
          <w:sz w:val="24"/>
        </w:rPr>
        <w:t> </w:t>
      </w:r>
      <w:r>
        <w:rPr>
          <w:sz w:val="24"/>
        </w:rPr>
        <w:t>принципам</w:t>
      </w:r>
      <w:r>
        <w:rPr>
          <w:spacing w:val="1"/>
          <w:sz w:val="24"/>
        </w:rPr>
        <w:t> </w:t>
      </w:r>
      <w:r>
        <w:rPr>
          <w:sz w:val="24"/>
        </w:rPr>
        <w:t>пропедевтики.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измерение</w:t>
      </w:r>
      <w:r>
        <w:rPr>
          <w:spacing w:val="1"/>
          <w:sz w:val="24"/>
        </w:rPr>
        <w:t> </w:t>
      </w:r>
      <w:r>
        <w:rPr>
          <w:sz w:val="24"/>
        </w:rPr>
        <w:t>АД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манжеты, размер которой должен соответствовать окружности плеча пациента, и</w:t>
      </w:r>
      <w:r>
        <w:rPr>
          <w:spacing w:val="1"/>
          <w:sz w:val="24"/>
        </w:rPr>
        <w:t> </w:t>
      </w:r>
      <w:r>
        <w:rPr>
          <w:sz w:val="24"/>
        </w:rPr>
        <w:t>ЧСС.</w:t>
      </w:r>
    </w:p>
    <w:p>
      <w:pPr>
        <w:pStyle w:val="Heading2"/>
        <w:tabs>
          <w:tab w:pos="3251" w:val="left" w:leader="none"/>
          <w:tab w:pos="5310" w:val="left" w:leader="none"/>
          <w:tab w:pos="7220" w:val="left" w:leader="none"/>
          <w:tab w:pos="7739" w:val="left" w:leader="none"/>
          <w:tab w:pos="9044" w:val="left" w:leader="none"/>
        </w:tabs>
        <w:spacing w:line="362" w:lineRule="auto"/>
        <w:jc w:val="left"/>
      </w:pPr>
      <w:r>
        <w:rPr/>
        <w:t>Уровень</w:t>
        <w:tab/>
        <w:t>убедительности</w:t>
        <w:tab/>
        <w:t>рекомендаций</w:t>
        <w:tab/>
        <w:t>C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4)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Heading2"/>
        <w:numPr>
          <w:ilvl w:val="1"/>
          <w:numId w:val="7"/>
        </w:numPr>
        <w:tabs>
          <w:tab w:pos="2335" w:val="left" w:leader="none"/>
        </w:tabs>
        <w:spacing w:line="240" w:lineRule="auto" w:before="1" w:after="0"/>
        <w:ind w:left="2334" w:right="0" w:hanging="366"/>
        <w:jc w:val="left"/>
      </w:pPr>
      <w:bookmarkStart w:name="_TOC_250013" w:id="10"/>
      <w:r>
        <w:rPr>
          <w:u w:val="thick"/>
        </w:rPr>
        <w:t>Лабораторные</w:t>
      </w:r>
      <w:r>
        <w:rPr>
          <w:spacing w:val="-6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5"/>
          <w:u w:val="thick"/>
        </w:rPr>
        <w:t> </w:t>
      </w:r>
      <w:bookmarkEnd w:id="10"/>
      <w:r>
        <w:rPr>
          <w:u w:val="thick"/>
        </w:rPr>
        <w:t>исследования</w:t>
      </w:r>
    </w:p>
    <w:p>
      <w:pPr>
        <w:pStyle w:val="BodyText"/>
        <w:rPr>
          <w:b/>
          <w:sz w:val="20"/>
        </w:rPr>
      </w:pPr>
    </w:p>
    <w:p>
      <w:pPr>
        <w:pStyle w:val="Heading2"/>
        <w:numPr>
          <w:ilvl w:val="2"/>
          <w:numId w:val="7"/>
        </w:numPr>
        <w:tabs>
          <w:tab w:pos="2647" w:val="left" w:leader="none"/>
        </w:tabs>
        <w:spacing w:line="360" w:lineRule="auto" w:before="218" w:after="0"/>
        <w:ind w:left="1259" w:right="464" w:firstLine="710"/>
        <w:jc w:val="left"/>
      </w:pPr>
      <w:r>
        <w:rPr/>
        <w:t>Рекомендовано</w:t>
      </w:r>
      <w:r>
        <w:rPr>
          <w:spacing w:val="11"/>
        </w:rPr>
        <w:t> </w:t>
      </w:r>
      <w:r>
        <w:rPr/>
        <w:t>проведение</w:t>
      </w:r>
      <w:r>
        <w:rPr>
          <w:spacing w:val="10"/>
        </w:rPr>
        <w:t> </w:t>
      </w:r>
      <w:r>
        <w:rPr/>
        <w:t>диагностики</w:t>
      </w:r>
      <w:r>
        <w:rPr>
          <w:spacing w:val="12"/>
        </w:rPr>
        <w:t> </w:t>
      </w:r>
      <w:r>
        <w:rPr/>
        <w:t>ПГА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следующих</w:t>
      </w:r>
      <w:r>
        <w:rPr>
          <w:spacing w:val="11"/>
        </w:rPr>
        <w:t> </w:t>
      </w:r>
      <w:r>
        <w:rPr/>
        <w:t>групп</w:t>
      </w:r>
      <w:r>
        <w:rPr>
          <w:spacing w:val="-57"/>
        </w:rPr>
        <w:t> </w:t>
      </w:r>
      <w:r>
        <w:rPr/>
        <w:t>пациентов.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ListParagraph"/>
        <w:numPr>
          <w:ilvl w:val="1"/>
          <w:numId w:val="3"/>
        </w:numPr>
        <w:tabs>
          <w:tab w:pos="422" w:val="left" w:leader="none"/>
          <w:tab w:pos="1965" w:val="left" w:leader="none"/>
        </w:tabs>
        <w:spacing w:line="240" w:lineRule="auto" w:before="0" w:after="0"/>
        <w:ind w:left="1964" w:right="459" w:hanging="1965"/>
        <w:jc w:val="right"/>
        <w:rPr>
          <w:b/>
          <w:sz w:val="24"/>
        </w:rPr>
      </w:pPr>
      <w:r>
        <w:rPr>
          <w:b/>
          <w:sz w:val="24"/>
        </w:rPr>
        <w:t>со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стабильно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повышенным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АД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более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150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мм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рт.ст.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(для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систолического)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и/или</w:t>
      </w:r>
    </w:p>
    <w:p>
      <w:pPr>
        <w:pStyle w:val="Heading2"/>
        <w:spacing w:before="137"/>
        <w:ind w:left="0" w:right="551"/>
        <w:jc w:val="right"/>
      </w:pPr>
      <w:r>
        <w:rPr/>
        <w:t>100</w:t>
      </w:r>
      <w:r>
        <w:rPr>
          <w:spacing w:val="-2"/>
        </w:rPr>
        <w:t> </w:t>
      </w:r>
      <w:r>
        <w:rPr/>
        <w:t>мм</w:t>
      </w:r>
      <w:r>
        <w:rPr>
          <w:spacing w:val="-2"/>
        </w:rPr>
        <w:t> </w:t>
      </w:r>
      <w:r>
        <w:rPr/>
        <w:t>рт.ст.</w:t>
      </w:r>
      <w:r>
        <w:rPr>
          <w:spacing w:val="-3"/>
        </w:rPr>
        <w:t> </w:t>
      </w:r>
      <w:r>
        <w:rPr/>
        <w:t>(для</w:t>
      </w:r>
      <w:r>
        <w:rPr>
          <w:spacing w:val="-2"/>
        </w:rPr>
        <w:t> </w:t>
      </w:r>
      <w:r>
        <w:rPr/>
        <w:t>диастолического), зафиксированным</w:t>
      </w:r>
      <w:r>
        <w:rPr>
          <w:spacing w:val="-6"/>
        </w:rPr>
        <w:t> </w:t>
      </w:r>
      <w:r>
        <w:rPr/>
        <w:t>трижды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разные</w:t>
      </w:r>
      <w:r>
        <w:rPr>
          <w:spacing w:val="-3"/>
        </w:rPr>
        <w:t> </w:t>
      </w:r>
      <w:r>
        <w:rPr/>
        <w:t>дни;</w:t>
      </w:r>
    </w:p>
    <w:p>
      <w:pPr>
        <w:spacing w:after="0"/>
        <w:jc w:val="right"/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1"/>
          <w:numId w:val="3"/>
        </w:numPr>
        <w:tabs>
          <w:tab w:pos="1965" w:val="left" w:leader="none"/>
        </w:tabs>
        <w:spacing w:line="360" w:lineRule="auto" w:before="78" w:after="0"/>
        <w:ind w:left="1969" w:right="458" w:hanging="428"/>
        <w:jc w:val="both"/>
        <w:rPr>
          <w:b/>
          <w:sz w:val="24"/>
        </w:rPr>
      </w:pPr>
      <w:r>
        <w:rPr>
          <w:b/>
          <w:spacing w:val="-3"/>
          <w:sz w:val="24"/>
        </w:rPr>
        <w:t>с АГ</w:t>
      </w:r>
      <w:r>
        <w:rPr>
          <w:b/>
          <w:spacing w:val="-9"/>
          <w:sz w:val="24"/>
        </w:rPr>
        <w:t> </w:t>
      </w:r>
      <w:r>
        <w:rPr>
          <w:b/>
          <w:spacing w:val="-3"/>
          <w:sz w:val="24"/>
        </w:rPr>
        <w:t>более</w:t>
      </w:r>
      <w:r>
        <w:rPr>
          <w:b/>
          <w:spacing w:val="-12"/>
          <w:sz w:val="24"/>
        </w:rPr>
        <w:t> </w:t>
      </w:r>
      <w:r>
        <w:rPr>
          <w:b/>
          <w:spacing w:val="-3"/>
          <w:sz w:val="24"/>
        </w:rPr>
        <w:t>140/90</w:t>
      </w:r>
      <w:r>
        <w:rPr>
          <w:b/>
          <w:spacing w:val="-10"/>
          <w:sz w:val="24"/>
        </w:rPr>
        <w:t> </w:t>
      </w:r>
      <w:r>
        <w:rPr>
          <w:b/>
          <w:spacing w:val="-3"/>
          <w:sz w:val="24"/>
        </w:rPr>
        <w:t>мм</w:t>
      </w:r>
      <w:r>
        <w:rPr>
          <w:b/>
          <w:spacing w:val="-10"/>
          <w:sz w:val="24"/>
        </w:rPr>
        <w:t> </w:t>
      </w:r>
      <w:r>
        <w:rPr>
          <w:b/>
          <w:spacing w:val="-3"/>
          <w:sz w:val="24"/>
        </w:rPr>
        <w:t>рт.ст.,</w:t>
      </w:r>
      <w:r>
        <w:rPr>
          <w:b/>
          <w:spacing w:val="-8"/>
          <w:sz w:val="24"/>
        </w:rPr>
        <w:t> </w:t>
      </w:r>
      <w:r>
        <w:rPr>
          <w:b/>
          <w:spacing w:val="-3"/>
          <w:sz w:val="24"/>
        </w:rPr>
        <w:t>устойчивой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к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3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гипотензивным</w:t>
      </w:r>
      <w:r>
        <w:rPr>
          <w:b/>
          <w:spacing w:val="-10"/>
          <w:sz w:val="24"/>
        </w:rPr>
        <w:t> </w:t>
      </w:r>
      <w:r>
        <w:rPr>
          <w:b/>
          <w:spacing w:val="-2"/>
          <w:sz w:val="24"/>
        </w:rPr>
        <w:t>препаратам,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включая</w:t>
      </w:r>
      <w:r>
        <w:rPr>
          <w:b/>
          <w:spacing w:val="-58"/>
          <w:sz w:val="24"/>
        </w:rPr>
        <w:t> </w:t>
      </w:r>
      <w:r>
        <w:rPr>
          <w:b/>
          <w:spacing w:val="-4"/>
          <w:sz w:val="24"/>
        </w:rPr>
        <w:t>диуретическое</w:t>
      </w:r>
      <w:r>
        <w:rPr>
          <w:b/>
          <w:spacing w:val="-11"/>
          <w:sz w:val="24"/>
        </w:rPr>
        <w:t> </w:t>
      </w:r>
      <w:r>
        <w:rPr>
          <w:b/>
          <w:spacing w:val="-4"/>
          <w:sz w:val="24"/>
        </w:rPr>
        <w:t>средство</w:t>
      </w:r>
      <w:r>
        <w:rPr>
          <w:b/>
          <w:spacing w:val="-10"/>
          <w:sz w:val="24"/>
        </w:rPr>
        <w:t> </w:t>
      </w:r>
      <w:r>
        <w:rPr>
          <w:b/>
          <w:spacing w:val="-3"/>
          <w:sz w:val="24"/>
        </w:rPr>
        <w:t>или</w:t>
      </w:r>
      <w:r>
        <w:rPr>
          <w:b/>
          <w:spacing w:val="-9"/>
          <w:sz w:val="24"/>
        </w:rPr>
        <w:t> </w:t>
      </w:r>
      <w:r>
        <w:rPr>
          <w:b/>
          <w:spacing w:val="-3"/>
          <w:sz w:val="24"/>
        </w:rPr>
        <w:t>поддающейся</w:t>
      </w:r>
      <w:r>
        <w:rPr>
          <w:b/>
          <w:spacing w:val="-9"/>
          <w:sz w:val="24"/>
        </w:rPr>
        <w:t> </w:t>
      </w:r>
      <w:r>
        <w:rPr>
          <w:b/>
          <w:spacing w:val="-3"/>
          <w:sz w:val="24"/>
        </w:rPr>
        <w:t>лечению</w:t>
      </w:r>
      <w:r>
        <w:rPr>
          <w:b/>
          <w:spacing w:val="-11"/>
          <w:sz w:val="24"/>
        </w:rPr>
        <w:t> </w:t>
      </w:r>
      <w:r>
        <w:rPr>
          <w:b/>
          <w:spacing w:val="-3"/>
          <w:sz w:val="24"/>
        </w:rPr>
        <w:t>(АД</w:t>
      </w:r>
      <w:r>
        <w:rPr>
          <w:b/>
          <w:spacing w:val="-12"/>
          <w:sz w:val="24"/>
        </w:rPr>
        <w:t> </w:t>
      </w:r>
      <w:r>
        <w:rPr>
          <w:b/>
          <w:spacing w:val="-3"/>
          <w:sz w:val="24"/>
        </w:rPr>
        <w:t>менее</w:t>
      </w:r>
      <w:r>
        <w:rPr>
          <w:b/>
          <w:spacing w:val="-5"/>
          <w:sz w:val="24"/>
        </w:rPr>
        <w:t> </w:t>
      </w:r>
      <w:r>
        <w:rPr>
          <w:b/>
          <w:spacing w:val="-3"/>
          <w:sz w:val="24"/>
        </w:rPr>
        <w:t>140/90</w:t>
      </w:r>
      <w:r>
        <w:rPr>
          <w:b/>
          <w:spacing w:val="-10"/>
          <w:sz w:val="24"/>
        </w:rPr>
        <w:t> </w:t>
      </w:r>
      <w:r>
        <w:rPr>
          <w:b/>
          <w:spacing w:val="-3"/>
          <w:sz w:val="24"/>
        </w:rPr>
        <w:t>мм</w:t>
      </w:r>
      <w:r>
        <w:rPr>
          <w:b/>
          <w:spacing w:val="-10"/>
          <w:sz w:val="24"/>
        </w:rPr>
        <w:t> </w:t>
      </w:r>
      <w:r>
        <w:rPr>
          <w:b/>
          <w:spacing w:val="-3"/>
          <w:sz w:val="24"/>
        </w:rPr>
        <w:t>рт.ст.)</w:t>
      </w:r>
      <w:r>
        <w:rPr>
          <w:b/>
          <w:spacing w:val="-8"/>
          <w:sz w:val="24"/>
        </w:rPr>
        <w:t> </w:t>
      </w:r>
      <w:r>
        <w:rPr>
          <w:b/>
          <w:spacing w:val="-3"/>
          <w:sz w:val="24"/>
        </w:rPr>
        <w:t>на</w:t>
      </w:r>
      <w:r>
        <w:rPr>
          <w:b/>
          <w:spacing w:val="-57"/>
          <w:sz w:val="24"/>
        </w:rPr>
        <w:t> </w:t>
      </w:r>
      <w:r>
        <w:rPr>
          <w:b/>
          <w:spacing w:val="-5"/>
          <w:sz w:val="24"/>
        </w:rPr>
        <w:t>4</w:t>
      </w:r>
      <w:r>
        <w:rPr>
          <w:b/>
          <w:spacing w:val="-8"/>
          <w:sz w:val="24"/>
        </w:rPr>
        <w:t> </w:t>
      </w:r>
      <w:r>
        <w:rPr>
          <w:b/>
          <w:spacing w:val="-5"/>
          <w:sz w:val="24"/>
        </w:rPr>
        <w:t>или</w:t>
      </w:r>
      <w:r>
        <w:rPr>
          <w:b/>
          <w:spacing w:val="-7"/>
          <w:sz w:val="24"/>
        </w:rPr>
        <w:t> </w:t>
      </w:r>
      <w:r>
        <w:rPr>
          <w:b/>
          <w:spacing w:val="-5"/>
          <w:sz w:val="24"/>
        </w:rPr>
        <w:t>более</w:t>
      </w:r>
      <w:r>
        <w:rPr>
          <w:b/>
          <w:spacing w:val="-9"/>
          <w:sz w:val="24"/>
        </w:rPr>
        <w:t> </w:t>
      </w:r>
      <w:r>
        <w:rPr>
          <w:b/>
          <w:spacing w:val="-5"/>
          <w:sz w:val="24"/>
        </w:rPr>
        <w:t>гипотензивных</w:t>
      </w:r>
      <w:r>
        <w:rPr>
          <w:b/>
          <w:spacing w:val="-12"/>
          <w:sz w:val="24"/>
        </w:rPr>
        <w:t> </w:t>
      </w:r>
      <w:r>
        <w:rPr>
          <w:b/>
          <w:spacing w:val="-5"/>
          <w:sz w:val="24"/>
        </w:rPr>
        <w:t>препаратах</w:t>
      </w:r>
      <w:r>
        <w:rPr>
          <w:b/>
          <w:spacing w:val="-13"/>
          <w:sz w:val="24"/>
        </w:rPr>
        <w:t> </w:t>
      </w:r>
      <w:r>
        <w:rPr>
          <w:b/>
          <w:spacing w:val="-4"/>
          <w:sz w:val="24"/>
        </w:rPr>
        <w:t>[10][40][41][42][43].</w:t>
      </w:r>
    </w:p>
    <w:p>
      <w:pPr>
        <w:pStyle w:val="Heading2"/>
        <w:spacing w:line="360" w:lineRule="auto" w:before="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</w:t>
      </w:r>
    </w:p>
    <w:p>
      <w:pPr>
        <w:pStyle w:val="BodyText"/>
        <w:spacing w:before="1"/>
        <w:rPr>
          <w:b/>
          <w:sz w:val="36"/>
        </w:rPr>
      </w:pPr>
    </w:p>
    <w:p>
      <w:pPr>
        <w:spacing w:line="360" w:lineRule="auto" w:before="1"/>
        <w:ind w:left="1969" w:right="457" w:firstLine="0"/>
        <w:jc w:val="both"/>
        <w:rPr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cкрининг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 группах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распространенностью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 значительно снижает риск «пропущенных» случаев заболевания. Выявление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категории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своевременно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удаление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гормонально-активной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опухоли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 оптимизировать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специфическом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влияние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 на эффективность контроля АД,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уменьшение сердечно-сосудистых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цереброваскулярных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-3"/>
          <w:sz w:val="24"/>
        </w:rPr>
        <w:t> </w:t>
      </w:r>
      <w:r>
        <w:rPr>
          <w:sz w:val="24"/>
        </w:rPr>
        <w:t>[44][45][46].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Heading2"/>
        <w:numPr>
          <w:ilvl w:val="1"/>
          <w:numId w:val="3"/>
        </w:numPr>
        <w:tabs>
          <w:tab w:pos="1965" w:val="left" w:leader="none"/>
        </w:tabs>
        <w:spacing w:line="360" w:lineRule="auto" w:before="0" w:after="0"/>
        <w:ind w:left="1969" w:right="458" w:hanging="428"/>
        <w:jc w:val="both"/>
      </w:pPr>
      <w:r>
        <w:rPr/>
        <w:t>2.3.2</w:t>
      </w:r>
      <w:r>
        <w:rPr>
          <w:spacing w:val="1"/>
        </w:rPr>
        <w:t> </w:t>
      </w:r>
      <w:r>
        <w:rPr/>
        <w:t>А)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теста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рекомендовано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абсолютных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активности ренина. Положительным первичным</w:t>
      </w:r>
      <w:r>
        <w:rPr>
          <w:spacing w:val="1"/>
        </w:rPr>
        <w:t> </w:t>
      </w:r>
      <w:r>
        <w:rPr/>
        <w:t>тестом</w:t>
      </w:r>
      <w:r>
        <w:rPr>
          <w:spacing w:val="1"/>
        </w:rPr>
        <w:t> </w:t>
      </w:r>
      <w:r>
        <w:rPr/>
        <w:t>считаются</w:t>
      </w:r>
      <w:r>
        <w:rPr>
          <w:spacing w:val="60"/>
        </w:rPr>
        <w:t> </w:t>
      </w:r>
      <w:r>
        <w:rPr/>
        <w:t>значения</w:t>
      </w:r>
      <w:r>
        <w:rPr>
          <w:spacing w:val="-58"/>
        </w:rPr>
        <w:t> </w:t>
      </w:r>
      <w:r>
        <w:rPr/>
        <w:t>А &gt; 10 нг/дл (100 пг/мл, 277 пмоль/л) и активности ренина &lt; 1 нг/мл/час (или</w:t>
      </w:r>
      <w:r>
        <w:rPr>
          <w:spacing w:val="1"/>
        </w:rPr>
        <w:t> </w:t>
      </w:r>
      <w:r>
        <w:rPr/>
        <w:t>прямого</w:t>
      </w:r>
      <w:r>
        <w:rPr>
          <w:spacing w:val="1"/>
        </w:rPr>
        <w:t> </w:t>
      </w:r>
      <w:r>
        <w:rPr/>
        <w:t>ренина</w:t>
      </w:r>
      <w:r>
        <w:rPr>
          <w:spacing w:val="1"/>
        </w:rPr>
        <w:t> </w:t>
      </w:r>
      <w:r>
        <w:rPr/>
        <w:t>ниже референсного</w:t>
      </w:r>
      <w:r>
        <w:rPr>
          <w:spacing w:val="-4"/>
        </w:rPr>
        <w:t> </w:t>
      </w:r>
      <w:r>
        <w:rPr/>
        <w:t>значения)</w:t>
      </w:r>
      <w:r>
        <w:rPr>
          <w:spacing w:val="3"/>
        </w:rPr>
        <w:t> </w:t>
      </w:r>
      <w:r>
        <w:rPr/>
        <w:t>[19][35][40][47]</w:t>
      </w:r>
    </w:p>
    <w:p>
      <w:pPr>
        <w:spacing w:line="360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4)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Комментарии: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альдостерон-ренинового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соотношения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(АРС)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считали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надежным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диагностики ПГА </w:t>
      </w:r>
      <w:r>
        <w:rPr>
          <w:sz w:val="24"/>
        </w:rPr>
        <w:t>[15][48][49]. </w:t>
      </w:r>
      <w:r>
        <w:rPr>
          <w:i/>
          <w:sz w:val="24"/>
        </w:rPr>
        <w:t>Однако при определении АРС отмечено большое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ложноположительных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sz w:val="24"/>
        </w:rPr>
        <w:t>[9]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пороговых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ложноположительным,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ввиду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ренина, т.к. значение дроби в большой степени зависит от величины делителя</w:t>
      </w:r>
      <w:r>
        <w:rPr>
          <w:i/>
          <w:spacing w:val="1"/>
          <w:sz w:val="24"/>
        </w:rPr>
        <w:t> </w:t>
      </w:r>
      <w:r>
        <w:rPr>
          <w:sz w:val="24"/>
        </w:rPr>
        <w:t>[9][35]</w:t>
      </w:r>
      <w:r>
        <w:rPr>
          <w:i/>
          <w:sz w:val="24"/>
        </w:rPr>
        <w:t>. Например, при уровне А равном 3 нг/дл и активности ренина 0.1 нг/мл/час,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соотношение будет равняться 30, что является положительным значением, 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очевидно,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авторами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пороговый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подсчете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АРС</w:t>
      </w:r>
      <w:r>
        <w:rPr>
          <w:sz w:val="24"/>
        </w:rPr>
        <w:t>. </w:t>
      </w:r>
      <w:r>
        <w:rPr>
          <w:i/>
          <w:sz w:val="24"/>
        </w:rPr>
        <w:t>Первоначально была предложена отметка в 15 пг/дл (410 пмоль/л) </w:t>
      </w:r>
      <w:r>
        <w:rPr>
          <w:sz w:val="24"/>
        </w:rPr>
        <w:t>[9][50].</w:t>
      </w:r>
      <w:r>
        <w:rPr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ряде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работ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выявлено,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36%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подтвержденным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ПГА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before="78"/>
        <w:ind w:left="1969" w:right="0" w:firstLine="0"/>
        <w:jc w:val="both"/>
        <w:rPr>
          <w:i/>
          <w:sz w:val="24"/>
        </w:rPr>
      </w:pPr>
      <w:r>
        <w:rPr>
          <w:i/>
          <w:sz w:val="24"/>
        </w:rPr>
        <w:t>показатели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варьировали между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9 и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16 пг/дл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(250-440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пмоль/л),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 лишь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4</w:t>
      </w:r>
    </w:p>
    <w:p>
      <w:pPr>
        <w:spacing w:before="137"/>
        <w:ind w:left="1969" w:right="0" w:firstLine="0"/>
        <w:jc w:val="both"/>
        <w:rPr>
          <w:sz w:val="24"/>
        </w:rPr>
      </w:pPr>
      <w:r>
        <w:rPr>
          <w:i/>
          <w:sz w:val="24"/>
        </w:rPr>
        <w:t>%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данный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показатель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достигал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10 пг/дл.</w:t>
      </w:r>
      <w:r>
        <w:rPr>
          <w:i/>
          <w:spacing w:val="-3"/>
          <w:sz w:val="24"/>
        </w:rPr>
        <w:t> </w:t>
      </w:r>
      <w:r>
        <w:rPr>
          <w:sz w:val="24"/>
        </w:rPr>
        <w:t>[35][40][47].</w:t>
      </w:r>
    </w:p>
    <w:p>
      <w:pPr>
        <w:spacing w:line="360" w:lineRule="auto" w:before="141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2018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предложено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упростить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алгоритм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используя в качестве первичного тестирования абсолютные величины   А и ренина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cut-off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&gt;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нг/дл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(100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пг/мл,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277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пмоль/л)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&lt;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нг/мл/час (или прямого ренина ниже референсного значения), без подсчета АРС</w:t>
      </w:r>
      <w:r>
        <w:rPr>
          <w:i/>
          <w:spacing w:val="1"/>
          <w:sz w:val="24"/>
        </w:rPr>
        <w:t> </w:t>
      </w:r>
      <w:r>
        <w:rPr>
          <w:sz w:val="24"/>
        </w:rPr>
        <w:t>[19].</w:t>
      </w:r>
      <w:r>
        <w:rPr>
          <w:spacing w:val="1"/>
          <w:sz w:val="24"/>
        </w:rPr>
        <w:t> </w:t>
      </w:r>
      <w:r>
        <w:rPr>
          <w:i/>
          <w:sz w:val="24"/>
        </w:rPr>
        <w:t>Данный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алгоритм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упрощает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поиск,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уменьшает количество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ложноположительных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результатов.</w:t>
      </w:r>
    </w:p>
    <w:p>
      <w:pPr>
        <w:spacing w:line="360" w:lineRule="auto" w:before="0"/>
        <w:ind w:left="1969" w:right="460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ориентироваться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именно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сочетание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указанных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ранее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пороговых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значений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(А</w:t>
      </w:r>
    </w:p>
    <w:p>
      <w:pPr>
        <w:spacing w:line="360" w:lineRule="auto" w:before="1"/>
        <w:ind w:left="1969" w:right="458" w:firstLine="0"/>
        <w:jc w:val="both"/>
        <w:rPr>
          <w:i/>
          <w:sz w:val="24"/>
        </w:rPr>
      </w:pPr>
      <w:r>
        <w:rPr>
          <w:i/>
          <w:sz w:val="24"/>
        </w:rPr>
        <w:t>&gt; 10 нг/дл (100 пг/мл, 277 пмоль/л), а не на референсные интервалы лаборатории,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оценивать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сочетании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значением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ренина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(активности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ренина</w:t>
      </w:r>
    </w:p>
    <w:p>
      <w:pPr>
        <w:spacing w:line="274" w:lineRule="exact" w:before="0"/>
        <w:ind w:left="1969" w:right="0" w:firstLine="0"/>
        <w:jc w:val="both"/>
        <w:rPr>
          <w:i/>
          <w:sz w:val="24"/>
        </w:rPr>
      </w:pPr>
      <w:r>
        <w:rPr>
          <w:i/>
          <w:sz w:val="24"/>
        </w:rPr>
        <w:t>&lt;</w:t>
      </w:r>
      <w:r>
        <w:rPr>
          <w:i/>
          <w:spacing w:val="67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62"/>
          <w:sz w:val="24"/>
        </w:rPr>
        <w:t> </w:t>
      </w:r>
      <w:r>
        <w:rPr>
          <w:i/>
          <w:sz w:val="24"/>
        </w:rPr>
        <w:t>нг/мл/час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(или</w:t>
      </w:r>
      <w:r>
        <w:rPr>
          <w:i/>
          <w:spacing w:val="62"/>
          <w:sz w:val="24"/>
        </w:rPr>
        <w:t> </w:t>
      </w:r>
      <w:r>
        <w:rPr>
          <w:i/>
          <w:sz w:val="24"/>
        </w:rPr>
        <w:t>прямого</w:t>
      </w:r>
      <w:r>
        <w:rPr>
          <w:i/>
          <w:spacing w:val="67"/>
          <w:sz w:val="24"/>
        </w:rPr>
        <w:t> </w:t>
      </w:r>
      <w:r>
        <w:rPr>
          <w:i/>
          <w:sz w:val="24"/>
        </w:rPr>
        <w:t>ренина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референсного</w:t>
      </w:r>
      <w:r>
        <w:rPr>
          <w:i/>
          <w:spacing w:val="62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66"/>
          <w:sz w:val="24"/>
        </w:rPr>
        <w:t> </w:t>
      </w:r>
      <w:r>
        <w:rPr>
          <w:i/>
          <w:sz w:val="24"/>
        </w:rPr>
        <w:t>лаборатории)</w:t>
      </w:r>
    </w:p>
    <w:p>
      <w:pPr>
        <w:pStyle w:val="BodyText"/>
        <w:spacing w:before="137"/>
        <w:ind w:left="1969"/>
      </w:pPr>
      <w:r>
        <w:rPr/>
        <w:t>[19][35][40][47].</w:t>
      </w:r>
    </w:p>
    <w:p>
      <w:pPr>
        <w:spacing w:line="360" w:lineRule="auto" w:before="141"/>
        <w:ind w:left="1969" w:right="456" w:firstLine="0"/>
        <w:jc w:val="both"/>
        <w:rPr>
          <w:sz w:val="24"/>
        </w:rPr>
      </w:pPr>
      <w:r>
        <w:rPr>
          <w:i/>
          <w:sz w:val="24"/>
        </w:rPr>
        <w:t>При получении сомнительных результатов первичного теста (А &gt; 10 нг/дл (100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пг/мл, 277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пмоль/л)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низконормальный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повторное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показателей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коррекции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приёма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минимальным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влиянием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РААС</w:t>
      </w:r>
      <w:r>
        <w:rPr>
          <w:i/>
          <w:spacing w:val="1"/>
          <w:sz w:val="24"/>
        </w:rPr>
        <w:t> </w:t>
      </w:r>
      <w:r>
        <w:rPr>
          <w:sz w:val="24"/>
        </w:rPr>
        <w:t>[35].</w:t>
      </w:r>
      <w:r>
        <w:rPr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неоднократных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сомнительных результатах первичного диагностического теста у пациентов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соматическими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сопутствующими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заболеваниями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принимается в пользу медикаментозной терапии АМР (возможно в комбинации АГ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(Таблица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неоднократных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сомнительных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будущем,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подтверждающих тестов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целью подтверждения диагноза.</w:t>
      </w:r>
      <w:r>
        <w:rPr>
          <w:i/>
          <w:spacing w:val="2"/>
          <w:sz w:val="24"/>
        </w:rPr>
        <w:t> </w:t>
      </w:r>
      <w:r>
        <w:rPr>
          <w:sz w:val="24"/>
        </w:rPr>
        <w:t>[35].</w:t>
      </w:r>
    </w:p>
    <w:p>
      <w:pPr>
        <w:spacing w:line="360" w:lineRule="auto" w:before="0"/>
        <w:ind w:left="1969" w:right="458" w:firstLine="0"/>
        <w:jc w:val="both"/>
        <w:rPr>
          <w:sz w:val="24"/>
        </w:rPr>
      </w:pPr>
      <w:r>
        <w:rPr>
          <w:i/>
          <w:sz w:val="24"/>
        </w:rPr>
        <w:t>Определение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производится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утренние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пребывания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 в вертикальном положении не менее 2 – х часов, перед забором 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 должен сидеть в течение 5-15 минут (Таблица.1). Перед выполнением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придерживаться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бессолевой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диеты.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(Таблица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подготовки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лабораторной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требуется.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этапе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принимать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любые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антигипертензивные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препараты,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том числе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АМР</w:t>
      </w:r>
      <w:r>
        <w:rPr>
          <w:i/>
          <w:spacing w:val="-3"/>
          <w:sz w:val="24"/>
        </w:rPr>
        <w:t> </w:t>
      </w:r>
      <w:r>
        <w:rPr>
          <w:sz w:val="24"/>
        </w:rPr>
        <w:t>[9][19].</w:t>
      </w:r>
    </w:p>
    <w:p>
      <w:pPr>
        <w:spacing w:line="360" w:lineRule="auto" w:before="0"/>
        <w:ind w:left="1969" w:right="461" w:firstLine="0"/>
        <w:jc w:val="both"/>
        <w:rPr>
          <w:i/>
          <w:sz w:val="24"/>
        </w:rPr>
      </w:pPr>
      <w:r>
        <w:rPr>
          <w:i/>
          <w:sz w:val="24"/>
        </w:rPr>
        <w:t>Несмотря на то, что лекарственные препараты, используемые для лечения АГ,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потенциально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вызывать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ложноотрицательные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результаты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тестирования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8" w:firstLine="0"/>
        <w:jc w:val="both"/>
        <w:rPr>
          <w:sz w:val="24"/>
        </w:rPr>
      </w:pP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ложноположительный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тестировании,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определенный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cut-off для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альдостерона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ренина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плазмы </w:t>
      </w:r>
      <w:r>
        <w:rPr>
          <w:sz w:val="24"/>
        </w:rPr>
        <w:t>[48].</w:t>
      </w:r>
    </w:p>
    <w:p>
      <w:pPr>
        <w:pStyle w:val="BodyText"/>
        <w:spacing w:before="4"/>
      </w:pPr>
    </w:p>
    <w:p>
      <w:pPr>
        <w:pStyle w:val="BodyText"/>
        <w:spacing w:line="242" w:lineRule="auto"/>
        <w:ind w:left="1259"/>
      </w:pPr>
      <w:r>
        <w:rPr>
          <w:b/>
        </w:rPr>
        <w:t>Таблица</w:t>
      </w:r>
      <w:r>
        <w:rPr>
          <w:b/>
          <w:spacing w:val="18"/>
        </w:rPr>
        <w:t> </w:t>
      </w:r>
      <w:r>
        <w:rPr>
          <w:b/>
        </w:rPr>
        <w:t>1.</w:t>
      </w:r>
      <w:r>
        <w:rPr>
          <w:b/>
          <w:spacing w:val="20"/>
        </w:rPr>
        <w:t> </w:t>
      </w:r>
      <w:r>
        <w:rPr/>
        <w:t>Измерение</w:t>
      </w:r>
      <w:r>
        <w:rPr>
          <w:spacing w:val="17"/>
        </w:rPr>
        <w:t> </w:t>
      </w:r>
      <w:r>
        <w:rPr/>
        <w:t>абсолютных</w:t>
      </w:r>
      <w:r>
        <w:rPr>
          <w:spacing w:val="13"/>
        </w:rPr>
        <w:t> </w:t>
      </w:r>
      <w:r>
        <w:rPr/>
        <w:t>значений</w:t>
      </w:r>
      <w:r>
        <w:rPr>
          <w:spacing w:val="19"/>
        </w:rPr>
        <w:t> </w:t>
      </w:r>
      <w:r>
        <w:rPr/>
        <w:t>А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активности</w:t>
      </w:r>
      <w:r>
        <w:rPr>
          <w:spacing w:val="19"/>
        </w:rPr>
        <w:t> </w:t>
      </w:r>
      <w:r>
        <w:rPr/>
        <w:t>ренина:</w:t>
      </w:r>
      <w:r>
        <w:rPr>
          <w:spacing w:val="18"/>
        </w:rPr>
        <w:t> </w:t>
      </w:r>
      <w:r>
        <w:rPr/>
        <w:t>методические</w:t>
      </w:r>
      <w:r>
        <w:rPr>
          <w:spacing w:val="-57"/>
        </w:rPr>
        <w:t> </w:t>
      </w:r>
      <w:r>
        <w:rPr/>
        <w:t>рекомендации.</w:t>
      </w:r>
    </w:p>
    <w:p>
      <w:pPr>
        <w:pStyle w:val="BodyText"/>
        <w:spacing w:before="11"/>
      </w:pPr>
    </w:p>
    <w:p>
      <w:pPr>
        <w:pStyle w:val="ListParagraph"/>
        <w:numPr>
          <w:ilvl w:val="0"/>
          <w:numId w:val="8"/>
        </w:numPr>
        <w:tabs>
          <w:tab w:pos="1557" w:val="left" w:leader="none"/>
        </w:tabs>
        <w:spacing w:line="240" w:lineRule="auto" w:before="0" w:after="0"/>
        <w:ind w:left="1556" w:right="0" w:hanging="298"/>
        <w:jc w:val="both"/>
        <w:rPr>
          <w:sz w:val="24"/>
        </w:rPr>
      </w:pPr>
      <w:r>
        <w:rPr/>
        <w:pict>
          <v:shape style="position:absolute;margin-left:79.200005pt;margin-top:-.556909pt;width:479.05pt;height:464.2pt;mso-position-horizontal-relative:page;mso-position-vertical-relative:paragraph;z-index:-16665088" coordorigin="1584,-11" coordsize="9581,9284" path="m11165,-11l11155,-11,11155,-2,11155,3872,11155,3882,11155,9262,1594,9262,1594,3882,11155,3882,11155,3872,1594,3872,1594,-2,11155,-2,11155,-11,1594,-11,1584,-11,1584,-2,1584,3872,1584,3882,1584,9262,1584,9272,1594,9272,11155,9272,11165,9272,11165,9262,11165,3882,11165,3872,11165,-2,11165,-11xe" filled="true" fillcolor="#000000" stroked="false">
            <v:path arrowok="t"/>
            <v:fill type="solid"/>
            <w10:wrap type="none"/>
          </v:shape>
        </w:pict>
      </w:r>
      <w:r>
        <w:rPr>
          <w:sz w:val="24"/>
        </w:rPr>
        <w:t>Подготовка</w:t>
      </w:r>
    </w:p>
    <w:p>
      <w:pPr>
        <w:pStyle w:val="BodyText"/>
      </w:pPr>
    </w:p>
    <w:p>
      <w:pPr>
        <w:pStyle w:val="ListParagraph"/>
        <w:numPr>
          <w:ilvl w:val="1"/>
          <w:numId w:val="8"/>
        </w:numPr>
        <w:tabs>
          <w:tab w:pos="1572" w:val="left" w:leader="none"/>
        </w:tabs>
        <w:spacing w:line="242" w:lineRule="auto" w:before="0" w:after="0"/>
        <w:ind w:left="1259" w:right="467" w:firstLine="0"/>
        <w:jc w:val="both"/>
        <w:rPr>
          <w:sz w:val="24"/>
        </w:rPr>
      </w:pPr>
      <w:r>
        <w:rPr>
          <w:sz w:val="24"/>
        </w:rPr>
        <w:t>Предварительное</w:t>
      </w:r>
      <w:r>
        <w:rPr>
          <w:spacing w:val="1"/>
          <w:sz w:val="24"/>
        </w:rPr>
        <w:t> </w:t>
      </w:r>
      <w:r>
        <w:rPr>
          <w:sz w:val="24"/>
        </w:rPr>
        <w:t>измерение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калия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крови.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гипокалиемии</w:t>
      </w:r>
      <w:r>
        <w:rPr>
          <w:spacing w:val="1"/>
          <w:sz w:val="24"/>
        </w:rPr>
        <w:t> </w:t>
      </w:r>
      <w:r>
        <w:rPr>
          <w:sz w:val="24"/>
        </w:rPr>
        <w:t>необходима</w:t>
      </w:r>
      <w:r>
        <w:rPr>
          <w:spacing w:val="-57"/>
          <w:sz w:val="24"/>
        </w:rPr>
        <w:t> </w:t>
      </w:r>
      <w:r>
        <w:rPr>
          <w:sz w:val="24"/>
        </w:rPr>
        <w:t>коррекция,</w:t>
      </w:r>
      <w:r>
        <w:rPr>
          <w:spacing w:val="3"/>
          <w:sz w:val="24"/>
        </w:rPr>
        <w:t> </w:t>
      </w:r>
      <w:r>
        <w:rPr>
          <w:sz w:val="24"/>
        </w:rPr>
        <w:t>целевой</w:t>
      </w:r>
      <w:r>
        <w:rPr>
          <w:spacing w:val="-2"/>
          <w:sz w:val="24"/>
        </w:rPr>
        <w:t> </w:t>
      </w:r>
      <w:r>
        <w:rPr>
          <w:sz w:val="24"/>
        </w:rPr>
        <w:t>уровень</w:t>
      </w:r>
      <w:r>
        <w:rPr>
          <w:spacing w:val="-2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ммоль/л.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8"/>
        </w:numPr>
        <w:tabs>
          <w:tab w:pos="1504" w:val="left" w:leader="none"/>
        </w:tabs>
        <w:spacing w:line="240" w:lineRule="auto" w:before="0" w:after="0"/>
        <w:ind w:left="1504" w:right="0" w:hanging="245"/>
        <w:jc w:val="both"/>
        <w:rPr>
          <w:sz w:val="24"/>
        </w:rPr>
      </w:pPr>
      <w:r>
        <w:rPr>
          <w:sz w:val="24"/>
        </w:rPr>
        <w:t>Больной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должен</w:t>
      </w:r>
      <w:r>
        <w:rPr>
          <w:spacing w:val="-4"/>
          <w:sz w:val="24"/>
        </w:rPr>
        <w:t> </w:t>
      </w:r>
      <w:r>
        <w:rPr>
          <w:sz w:val="24"/>
        </w:rPr>
        <w:t>ограничивать</w:t>
      </w:r>
      <w:r>
        <w:rPr>
          <w:spacing w:val="-4"/>
          <w:sz w:val="24"/>
        </w:rPr>
        <w:t> </w:t>
      </w:r>
      <w:r>
        <w:rPr>
          <w:sz w:val="24"/>
        </w:rPr>
        <w:t>потребление</w:t>
      </w:r>
      <w:r>
        <w:rPr>
          <w:spacing w:val="-1"/>
          <w:sz w:val="24"/>
        </w:rPr>
        <w:t> </w:t>
      </w:r>
      <w:r>
        <w:rPr>
          <w:sz w:val="24"/>
        </w:rPr>
        <w:t>натрия.</w:t>
      </w:r>
    </w:p>
    <w:p>
      <w:pPr>
        <w:pStyle w:val="BodyText"/>
      </w:pPr>
    </w:p>
    <w:p>
      <w:pPr>
        <w:pStyle w:val="ListParagraph"/>
        <w:numPr>
          <w:ilvl w:val="1"/>
          <w:numId w:val="8"/>
        </w:numPr>
        <w:tabs>
          <w:tab w:pos="1672" w:val="left" w:leader="none"/>
        </w:tabs>
        <w:spacing w:line="240" w:lineRule="auto" w:before="0" w:after="0"/>
        <w:ind w:left="1259" w:right="453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отрицательного</w:t>
      </w:r>
      <w:r>
        <w:rPr>
          <w:spacing w:val="1"/>
          <w:sz w:val="24"/>
        </w:rPr>
        <w:t> </w:t>
      </w:r>
      <w:r>
        <w:rPr>
          <w:sz w:val="24"/>
        </w:rPr>
        <w:t>первичного</w:t>
      </w:r>
      <w:r>
        <w:rPr>
          <w:spacing w:val="1"/>
          <w:sz w:val="24"/>
        </w:rPr>
        <w:t> </w:t>
      </w:r>
      <w:r>
        <w:rPr>
          <w:sz w:val="24"/>
        </w:rPr>
        <w:t>теста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фоне</w:t>
      </w:r>
      <w:r>
        <w:rPr>
          <w:spacing w:val="1"/>
          <w:sz w:val="24"/>
        </w:rPr>
        <w:t> </w:t>
      </w:r>
      <w:r>
        <w:rPr>
          <w:sz w:val="24"/>
        </w:rPr>
        <w:t>некомпенсированной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гипокалиемии</w:t>
      </w:r>
      <w:r>
        <w:rPr>
          <w:sz w:val="24"/>
        </w:rPr>
        <w:t> </w:t>
      </w:r>
      <w:r>
        <w:rPr>
          <w:spacing w:val="-1"/>
          <w:sz w:val="24"/>
        </w:rPr>
        <w:t>и/или</w:t>
      </w:r>
      <w:r>
        <w:rPr>
          <w:sz w:val="24"/>
        </w:rPr>
        <w:t> </w:t>
      </w:r>
      <w:r>
        <w:rPr>
          <w:spacing w:val="-1"/>
          <w:sz w:val="24"/>
        </w:rPr>
        <w:t>приема</w:t>
      </w:r>
      <w:r>
        <w:rPr>
          <w:sz w:val="24"/>
        </w:rPr>
        <w:t> </w:t>
      </w:r>
      <w:r>
        <w:rPr>
          <w:spacing w:val="-1"/>
          <w:sz w:val="24"/>
        </w:rPr>
        <w:t>антигипертензивных</w:t>
      </w:r>
      <w:r>
        <w:rPr>
          <w:sz w:val="24"/>
        </w:rPr>
        <w:t> препаратов,</w:t>
      </w:r>
      <w:r>
        <w:rPr>
          <w:spacing w:val="1"/>
          <w:sz w:val="24"/>
        </w:rPr>
        <w:t> </w:t>
      </w:r>
      <w:r>
        <w:rPr>
          <w:sz w:val="24"/>
        </w:rPr>
        <w:t>оказывающих возможное</w:t>
      </w:r>
      <w:r>
        <w:rPr>
          <w:spacing w:val="1"/>
          <w:sz w:val="24"/>
        </w:rPr>
        <w:t> </w:t>
      </w:r>
      <w:r>
        <w:rPr>
          <w:sz w:val="24"/>
        </w:rPr>
        <w:t>влияние на увеличение уровня ренина (иАПФ, БРА, АМР и др.)</w:t>
      </w:r>
      <w:r>
        <w:rPr>
          <w:spacing w:val="1"/>
          <w:sz w:val="24"/>
        </w:rPr>
        <w:t> </w:t>
      </w:r>
      <w:r>
        <w:rPr>
          <w:sz w:val="24"/>
        </w:rPr>
        <w:t>показано повторное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А,</w:t>
      </w:r>
      <w:r>
        <w:rPr>
          <w:spacing w:val="1"/>
          <w:sz w:val="24"/>
        </w:rPr>
        <w:t> </w:t>
      </w:r>
      <w:r>
        <w:rPr>
          <w:sz w:val="24"/>
        </w:rPr>
        <w:t>ренина,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фоне</w:t>
      </w:r>
      <w:r>
        <w:rPr>
          <w:spacing w:val="1"/>
          <w:sz w:val="24"/>
        </w:rPr>
        <w:t> </w:t>
      </w:r>
      <w:r>
        <w:rPr>
          <w:sz w:val="24"/>
        </w:rPr>
        <w:t>отмены/модификации</w:t>
      </w:r>
      <w:r>
        <w:rPr>
          <w:spacing w:val="1"/>
          <w:sz w:val="24"/>
        </w:rPr>
        <w:t> </w:t>
      </w:r>
      <w:r>
        <w:rPr>
          <w:sz w:val="24"/>
        </w:rPr>
        <w:t>антигипертензивной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компенсации</w:t>
      </w:r>
      <w:r>
        <w:rPr>
          <w:spacing w:val="1"/>
          <w:sz w:val="24"/>
        </w:rPr>
        <w:t> </w:t>
      </w:r>
      <w:r>
        <w:rPr>
          <w:sz w:val="24"/>
        </w:rPr>
        <w:t>гипокалиемии,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АГ,</w:t>
      </w:r>
      <w:r>
        <w:rPr>
          <w:spacing w:val="1"/>
          <w:sz w:val="24"/>
        </w:rPr>
        <w:t> </w:t>
      </w:r>
      <w:r>
        <w:rPr>
          <w:sz w:val="24"/>
        </w:rPr>
        <w:t>гипокалиемии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осуществляться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препаратами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с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минимальным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влиянием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на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уровень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А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ренина,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так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как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ложноотрицательный</w:t>
      </w:r>
      <w:r>
        <w:rPr>
          <w:spacing w:val="-57"/>
          <w:sz w:val="24"/>
        </w:rPr>
        <w:t> </w:t>
      </w:r>
      <w:r>
        <w:rPr>
          <w:sz w:val="24"/>
        </w:rPr>
        <w:t>результат</w:t>
      </w:r>
      <w:r>
        <w:rPr>
          <w:spacing w:val="-13"/>
          <w:sz w:val="24"/>
        </w:rPr>
        <w:t> </w:t>
      </w:r>
      <w:r>
        <w:rPr>
          <w:sz w:val="24"/>
        </w:rPr>
        <w:t>возможен.</w:t>
      </w:r>
    </w:p>
    <w:p>
      <w:pPr>
        <w:pStyle w:val="ListParagraph"/>
        <w:numPr>
          <w:ilvl w:val="0"/>
          <w:numId w:val="8"/>
        </w:numPr>
        <w:tabs>
          <w:tab w:pos="1543" w:val="left" w:leader="none"/>
        </w:tabs>
        <w:spacing w:line="240" w:lineRule="auto" w:before="12" w:after="0"/>
        <w:ind w:left="1542" w:right="0" w:hanging="284"/>
        <w:jc w:val="both"/>
        <w:rPr>
          <w:sz w:val="24"/>
        </w:rPr>
      </w:pPr>
      <w:r>
        <w:rPr>
          <w:sz w:val="24"/>
        </w:rPr>
        <w:t>Условия</w:t>
      </w:r>
      <w:r>
        <w:rPr>
          <w:spacing w:val="-5"/>
          <w:sz w:val="24"/>
        </w:rPr>
        <w:t> </w:t>
      </w:r>
      <w:r>
        <w:rPr>
          <w:sz w:val="24"/>
        </w:rPr>
        <w:t>забора крови</w:t>
      </w:r>
    </w:p>
    <w:p>
      <w:pPr>
        <w:pStyle w:val="BodyText"/>
      </w:pPr>
    </w:p>
    <w:p>
      <w:pPr>
        <w:pStyle w:val="ListParagraph"/>
        <w:numPr>
          <w:ilvl w:val="1"/>
          <w:numId w:val="8"/>
        </w:numPr>
        <w:tabs>
          <w:tab w:pos="1514" w:val="left" w:leader="none"/>
        </w:tabs>
        <w:spacing w:line="242" w:lineRule="auto" w:before="0" w:after="0"/>
        <w:ind w:left="1259" w:right="458" w:firstLine="0"/>
        <w:jc w:val="both"/>
        <w:rPr>
          <w:sz w:val="24"/>
        </w:rPr>
      </w:pPr>
      <w:r>
        <w:rPr>
          <w:sz w:val="24"/>
        </w:rPr>
        <w:t>Забор в утренние часы, после пребывания пациента в вертикальном положении (можно</w:t>
      </w:r>
      <w:r>
        <w:rPr>
          <w:spacing w:val="1"/>
          <w:sz w:val="24"/>
        </w:rPr>
        <w:t> </w:t>
      </w:r>
      <w:r>
        <w:rPr>
          <w:sz w:val="24"/>
        </w:rPr>
        <w:t>сидеть,</w:t>
      </w:r>
      <w:r>
        <w:rPr>
          <w:spacing w:val="1"/>
          <w:sz w:val="24"/>
        </w:rPr>
        <w:t> </w:t>
      </w:r>
      <w:r>
        <w:rPr>
          <w:sz w:val="24"/>
        </w:rPr>
        <w:t>стоять,</w:t>
      </w:r>
      <w:r>
        <w:rPr>
          <w:spacing w:val="1"/>
          <w:sz w:val="24"/>
        </w:rPr>
        <w:t> </w:t>
      </w:r>
      <w:r>
        <w:rPr>
          <w:sz w:val="24"/>
        </w:rPr>
        <w:t>ходить)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2-х</w:t>
      </w:r>
      <w:r>
        <w:rPr>
          <w:spacing w:val="1"/>
          <w:sz w:val="24"/>
        </w:rPr>
        <w:t> </w:t>
      </w:r>
      <w:r>
        <w:rPr>
          <w:sz w:val="24"/>
        </w:rPr>
        <w:t>часов.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перед</w:t>
      </w:r>
      <w:r>
        <w:rPr>
          <w:spacing w:val="1"/>
          <w:sz w:val="24"/>
        </w:rPr>
        <w:t> </w:t>
      </w:r>
      <w:r>
        <w:rPr>
          <w:sz w:val="24"/>
        </w:rPr>
        <w:t>забором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сидеть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5-15</w:t>
      </w:r>
      <w:r>
        <w:rPr>
          <w:spacing w:val="2"/>
          <w:sz w:val="24"/>
        </w:rPr>
        <w:t> </w:t>
      </w:r>
      <w:r>
        <w:rPr>
          <w:sz w:val="24"/>
        </w:rPr>
        <w:t>минут.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8"/>
        </w:numPr>
        <w:tabs>
          <w:tab w:pos="1504" w:val="left" w:leader="none"/>
        </w:tabs>
        <w:spacing w:line="240" w:lineRule="auto" w:before="1" w:after="0"/>
        <w:ind w:left="1504" w:right="0" w:hanging="245"/>
        <w:jc w:val="both"/>
        <w:rPr>
          <w:sz w:val="24"/>
        </w:rPr>
      </w:pPr>
      <w:r>
        <w:rPr>
          <w:sz w:val="24"/>
        </w:rPr>
        <w:t>Условия</w:t>
      </w:r>
      <w:r>
        <w:rPr>
          <w:spacing w:val="-5"/>
          <w:sz w:val="24"/>
        </w:rPr>
        <w:t> </w:t>
      </w:r>
      <w:r>
        <w:rPr>
          <w:sz w:val="24"/>
        </w:rPr>
        <w:t>забора</w:t>
      </w:r>
      <w:r>
        <w:rPr>
          <w:spacing w:val="-1"/>
          <w:sz w:val="24"/>
        </w:rPr>
        <w:t> </w:t>
      </w:r>
      <w:r>
        <w:rPr>
          <w:sz w:val="24"/>
        </w:rPr>
        <w:t>крови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А,</w:t>
      </w:r>
      <w:r>
        <w:rPr>
          <w:spacing w:val="-2"/>
          <w:sz w:val="24"/>
        </w:rPr>
        <w:t> </w:t>
      </w:r>
      <w:r>
        <w:rPr>
          <w:sz w:val="24"/>
        </w:rPr>
        <w:t>АРП/ПКР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калий: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8"/>
        </w:numPr>
        <w:tabs>
          <w:tab w:pos="1964" w:val="left" w:leader="none"/>
          <w:tab w:pos="1965" w:val="left" w:leader="none"/>
        </w:tabs>
        <w:spacing w:line="292" w:lineRule="exact" w:before="1" w:after="0"/>
        <w:ind w:left="1964" w:right="0" w:hanging="346"/>
        <w:jc w:val="left"/>
        <w:rPr>
          <w:rFonts w:ascii="Symbol" w:hAnsi="Symbol"/>
          <w:sz w:val="24"/>
        </w:rPr>
      </w:pPr>
      <w:r>
        <w:rPr>
          <w:sz w:val="24"/>
        </w:rPr>
        <w:t>осуществляется</w:t>
      </w:r>
      <w:r>
        <w:rPr>
          <w:spacing w:val="-2"/>
          <w:sz w:val="24"/>
        </w:rPr>
        <w:t> </w:t>
      </w:r>
      <w:r>
        <w:rPr>
          <w:sz w:val="24"/>
        </w:rPr>
        <w:t>медленно</w:t>
      </w:r>
      <w:r>
        <w:rPr>
          <w:spacing w:val="-5"/>
          <w:sz w:val="24"/>
        </w:rPr>
        <w:t> </w:t>
      </w:r>
      <w:r>
        <w:rPr>
          <w:sz w:val="24"/>
        </w:rPr>
        <w:t>шприцевым</w:t>
      </w:r>
      <w:r>
        <w:rPr>
          <w:spacing w:val="1"/>
          <w:sz w:val="24"/>
        </w:rPr>
        <w:t> </w:t>
      </w:r>
      <w:r>
        <w:rPr>
          <w:sz w:val="24"/>
        </w:rPr>
        <w:t>способом (вакутейнером</w:t>
      </w:r>
      <w:r>
        <w:rPr>
          <w:spacing w:val="-4"/>
          <w:sz w:val="24"/>
        </w:rPr>
        <w:t> </w:t>
      </w:r>
      <w:r>
        <w:rPr>
          <w:sz w:val="24"/>
        </w:rPr>
        <w:t>нежелательно</w:t>
      </w:r>
      <w:r>
        <w:rPr>
          <w:spacing w:val="-1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line="274" w:lineRule="exact"/>
        <w:ind w:left="1979"/>
      </w:pPr>
      <w:r>
        <w:rPr/>
        <w:t>риск</w:t>
      </w:r>
      <w:r>
        <w:rPr>
          <w:spacing w:val="-1"/>
        </w:rPr>
        <w:t> </w:t>
      </w:r>
      <w:r>
        <w:rPr/>
        <w:t>повышение</w:t>
      </w:r>
      <w:r>
        <w:rPr>
          <w:spacing w:val="-1"/>
        </w:rPr>
        <w:t> </w:t>
      </w:r>
      <w:r>
        <w:rPr/>
        <w:t>калия)</w:t>
      </w:r>
    </w:p>
    <w:p>
      <w:pPr>
        <w:pStyle w:val="ListParagraph"/>
        <w:numPr>
          <w:ilvl w:val="2"/>
          <w:numId w:val="8"/>
        </w:numPr>
        <w:tabs>
          <w:tab w:pos="1964" w:val="left" w:leader="none"/>
          <w:tab w:pos="1965" w:val="left" w:leader="none"/>
        </w:tabs>
        <w:spacing w:line="293" w:lineRule="exact" w:before="0" w:after="0"/>
        <w:ind w:left="1964" w:right="0" w:hanging="346"/>
        <w:jc w:val="left"/>
        <w:rPr>
          <w:rFonts w:ascii="Symbol" w:hAnsi="Symbol"/>
          <w:sz w:val="24"/>
        </w:rPr>
      </w:pPr>
      <w:r>
        <w:rPr>
          <w:sz w:val="24"/>
        </w:rPr>
        <w:t>избегать сжимания</w:t>
      </w:r>
      <w:r>
        <w:rPr>
          <w:spacing w:val="-5"/>
          <w:sz w:val="24"/>
        </w:rPr>
        <w:t> </w:t>
      </w:r>
      <w:r>
        <w:rPr>
          <w:sz w:val="24"/>
        </w:rPr>
        <w:t>кулака</w:t>
      </w:r>
    </w:p>
    <w:p>
      <w:pPr>
        <w:pStyle w:val="ListParagraph"/>
        <w:numPr>
          <w:ilvl w:val="2"/>
          <w:numId w:val="8"/>
        </w:numPr>
        <w:tabs>
          <w:tab w:pos="1964" w:val="left" w:leader="none"/>
          <w:tab w:pos="1965" w:val="left" w:leader="none"/>
        </w:tabs>
        <w:spacing w:line="293" w:lineRule="exact" w:before="0" w:after="0"/>
        <w:ind w:left="1964" w:right="0" w:hanging="346"/>
        <w:jc w:val="left"/>
        <w:rPr>
          <w:rFonts w:ascii="Symbol" w:hAnsi="Symbol"/>
          <w:sz w:val="24"/>
        </w:rPr>
      </w:pPr>
      <w:r>
        <w:rPr>
          <w:sz w:val="24"/>
        </w:rPr>
        <w:t>забор крови</w:t>
      </w:r>
      <w:r>
        <w:rPr>
          <w:spacing w:val="2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ранее,</w:t>
      </w:r>
      <w:r>
        <w:rPr>
          <w:spacing w:val="3"/>
          <w:sz w:val="24"/>
        </w:rPr>
        <w:t> </w:t>
      </w:r>
      <w:r>
        <w:rPr>
          <w:sz w:val="24"/>
        </w:rPr>
        <w:t>чем</w:t>
      </w:r>
      <w:r>
        <w:rPr>
          <w:spacing w:val="-2"/>
          <w:sz w:val="24"/>
        </w:rPr>
        <w:t> </w:t>
      </w:r>
      <w:r>
        <w:rPr>
          <w:sz w:val="24"/>
        </w:rPr>
        <w:t>через</w:t>
      </w:r>
      <w:r>
        <w:rPr>
          <w:spacing w:val="2"/>
          <w:sz w:val="24"/>
        </w:rPr>
        <w:t> </w:t>
      </w:r>
      <w:r>
        <w:rPr>
          <w:sz w:val="24"/>
        </w:rPr>
        <w:t>5</w:t>
      </w:r>
      <w:r>
        <w:rPr>
          <w:spacing w:val="-5"/>
          <w:sz w:val="24"/>
        </w:rPr>
        <w:t> </w:t>
      </w:r>
      <w:r>
        <w:rPr>
          <w:sz w:val="24"/>
        </w:rPr>
        <w:t>секунд</w:t>
      </w:r>
      <w:r>
        <w:rPr>
          <w:spacing w:val="-1"/>
          <w:sz w:val="24"/>
        </w:rPr>
        <w:t> </w:t>
      </w:r>
      <w:r>
        <w:rPr>
          <w:sz w:val="24"/>
        </w:rPr>
        <w:t>после</w:t>
      </w:r>
      <w:r>
        <w:rPr>
          <w:spacing w:val="-5"/>
          <w:sz w:val="24"/>
        </w:rPr>
        <w:t> </w:t>
      </w:r>
      <w:r>
        <w:rPr>
          <w:sz w:val="24"/>
        </w:rPr>
        <w:t>снятия</w:t>
      </w:r>
      <w:r>
        <w:rPr>
          <w:spacing w:val="1"/>
          <w:sz w:val="24"/>
        </w:rPr>
        <w:t> </w:t>
      </w:r>
      <w:r>
        <w:rPr>
          <w:sz w:val="24"/>
        </w:rPr>
        <w:t>жгута</w:t>
      </w:r>
    </w:p>
    <w:p>
      <w:pPr>
        <w:pStyle w:val="ListParagraph"/>
        <w:numPr>
          <w:ilvl w:val="2"/>
          <w:numId w:val="8"/>
        </w:numPr>
        <w:tabs>
          <w:tab w:pos="1964" w:val="left" w:leader="none"/>
          <w:tab w:pos="1965" w:val="left" w:leader="none"/>
        </w:tabs>
        <w:spacing w:line="293" w:lineRule="exact" w:before="0" w:after="0"/>
        <w:ind w:left="1964" w:right="0" w:hanging="346"/>
        <w:jc w:val="left"/>
        <w:rPr>
          <w:rFonts w:ascii="Symbol" w:hAnsi="Symbol"/>
          <w:sz w:val="24"/>
        </w:rPr>
      </w:pPr>
      <w:r>
        <w:rPr>
          <w:sz w:val="24"/>
        </w:rPr>
        <w:t>сепарация плазмы</w:t>
      </w:r>
      <w:r>
        <w:rPr>
          <w:spacing w:val="2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позднее 30</w:t>
      </w:r>
      <w:r>
        <w:rPr>
          <w:spacing w:val="-5"/>
          <w:sz w:val="24"/>
        </w:rPr>
        <w:t> </w:t>
      </w:r>
      <w:r>
        <w:rPr>
          <w:sz w:val="24"/>
        </w:rPr>
        <w:t>минут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-5"/>
          <w:sz w:val="24"/>
        </w:rPr>
        <w:t> </w:t>
      </w:r>
      <w:r>
        <w:rPr>
          <w:sz w:val="24"/>
        </w:rPr>
        <w:t>забора</w:t>
      </w:r>
    </w:p>
    <w:p>
      <w:pPr>
        <w:pStyle w:val="ListParagraph"/>
        <w:numPr>
          <w:ilvl w:val="2"/>
          <w:numId w:val="8"/>
        </w:numPr>
        <w:tabs>
          <w:tab w:pos="1964" w:val="left" w:leader="none"/>
          <w:tab w:pos="1965" w:val="left" w:leader="none"/>
        </w:tabs>
        <w:spacing w:line="237" w:lineRule="auto" w:before="6" w:after="0"/>
        <w:ind w:left="1979" w:right="563" w:hanging="360"/>
        <w:jc w:val="left"/>
        <w:rPr>
          <w:rFonts w:ascii="Symbol" w:hAnsi="Symbol"/>
          <w:sz w:val="24"/>
        </w:rPr>
      </w:pPr>
      <w:r>
        <w:rPr>
          <w:sz w:val="24"/>
        </w:rPr>
        <w:t>перед центрифугированием держать пробирку при комнатной температуре (а не на</w:t>
      </w:r>
      <w:r>
        <w:rPr>
          <w:spacing w:val="-57"/>
          <w:sz w:val="24"/>
        </w:rPr>
        <w:t> </w:t>
      </w:r>
      <w:r>
        <w:rPr>
          <w:sz w:val="24"/>
        </w:rPr>
        <w:t>льду,</w:t>
      </w:r>
      <w:r>
        <w:rPr>
          <w:spacing w:val="3"/>
          <w:sz w:val="24"/>
        </w:rPr>
        <w:t> </w:t>
      </w:r>
      <w:r>
        <w:rPr>
          <w:sz w:val="24"/>
        </w:rPr>
        <w:t>т.к.</w:t>
      </w:r>
      <w:r>
        <w:rPr>
          <w:spacing w:val="4"/>
          <w:sz w:val="24"/>
        </w:rPr>
        <w:t> </w:t>
      </w:r>
      <w:r>
        <w:rPr>
          <w:sz w:val="24"/>
        </w:rPr>
        <w:t>холод увеличивает</w:t>
      </w:r>
      <w:r>
        <w:rPr>
          <w:spacing w:val="-2"/>
          <w:sz w:val="24"/>
        </w:rPr>
        <w:t> </w:t>
      </w:r>
      <w:r>
        <w:rPr>
          <w:sz w:val="24"/>
        </w:rPr>
        <w:t>АРП)</w:t>
      </w:r>
    </w:p>
    <w:p>
      <w:pPr>
        <w:pStyle w:val="ListParagraph"/>
        <w:numPr>
          <w:ilvl w:val="2"/>
          <w:numId w:val="8"/>
        </w:numPr>
        <w:tabs>
          <w:tab w:pos="1964" w:val="left" w:leader="none"/>
          <w:tab w:pos="1965" w:val="left" w:leader="none"/>
        </w:tabs>
        <w:spacing w:line="237" w:lineRule="auto" w:before="2" w:after="0"/>
        <w:ind w:left="1979" w:right="998" w:hanging="360"/>
        <w:jc w:val="left"/>
        <w:rPr>
          <w:rFonts w:ascii="Symbol" w:hAnsi="Symbol"/>
          <w:sz w:val="24"/>
        </w:rPr>
      </w:pPr>
      <w:r>
        <w:rPr>
          <w:sz w:val="24"/>
        </w:rPr>
        <w:t>после центрифугирования, при необходимости ожидания постановки в работу,</w:t>
      </w:r>
      <w:r>
        <w:rPr>
          <w:spacing w:val="-57"/>
          <w:sz w:val="24"/>
        </w:rPr>
        <w:t> </w:t>
      </w:r>
      <w:r>
        <w:rPr>
          <w:sz w:val="24"/>
        </w:rPr>
        <w:t>плазменный</w:t>
      </w:r>
      <w:r>
        <w:rPr>
          <w:spacing w:val="2"/>
          <w:sz w:val="24"/>
        </w:rPr>
        <w:t> </w:t>
      </w:r>
      <w:r>
        <w:rPr>
          <w:sz w:val="24"/>
        </w:rPr>
        <w:t>компонент</w:t>
      </w:r>
      <w:r>
        <w:rPr>
          <w:spacing w:val="-2"/>
          <w:sz w:val="24"/>
        </w:rPr>
        <w:t> </w:t>
      </w:r>
      <w:r>
        <w:rPr>
          <w:sz w:val="24"/>
        </w:rPr>
        <w:t>подвергнуть</w:t>
      </w:r>
      <w:r>
        <w:rPr>
          <w:spacing w:val="2"/>
          <w:sz w:val="24"/>
        </w:rPr>
        <w:t> </w:t>
      </w:r>
      <w:r>
        <w:rPr>
          <w:sz w:val="24"/>
        </w:rPr>
        <w:t>быстрой</w:t>
      </w:r>
      <w:r>
        <w:rPr>
          <w:spacing w:val="-2"/>
          <w:sz w:val="24"/>
        </w:rPr>
        <w:t> </w:t>
      </w:r>
      <w:r>
        <w:rPr>
          <w:sz w:val="24"/>
        </w:rPr>
        <w:t>заморозке</w:t>
      </w:r>
    </w:p>
    <w:p>
      <w:pPr>
        <w:pStyle w:val="ListParagraph"/>
        <w:numPr>
          <w:ilvl w:val="2"/>
          <w:numId w:val="8"/>
        </w:numPr>
        <w:tabs>
          <w:tab w:pos="1964" w:val="left" w:leader="none"/>
          <w:tab w:pos="1965" w:val="left" w:leader="none"/>
        </w:tabs>
        <w:spacing w:line="240" w:lineRule="auto" w:before="4" w:after="0"/>
        <w:ind w:left="1964" w:right="0" w:hanging="346"/>
        <w:jc w:val="left"/>
        <w:rPr>
          <w:rFonts w:ascii="Symbol" w:hAnsi="Symbol"/>
          <w:sz w:val="24"/>
        </w:rPr>
      </w:pPr>
      <w:r>
        <w:rPr>
          <w:sz w:val="24"/>
        </w:rPr>
        <w:t>стаз и</w:t>
      </w:r>
      <w:r>
        <w:rPr>
          <w:spacing w:val="-4"/>
          <w:sz w:val="24"/>
        </w:rPr>
        <w:t> </w:t>
      </w:r>
      <w:r>
        <w:rPr>
          <w:sz w:val="24"/>
        </w:rPr>
        <w:t>гемолиз</w:t>
      </w:r>
      <w:r>
        <w:rPr>
          <w:spacing w:val="1"/>
          <w:sz w:val="24"/>
        </w:rPr>
        <w:t> </w:t>
      </w:r>
      <w:r>
        <w:rPr>
          <w:sz w:val="24"/>
        </w:rPr>
        <w:t>требуют</w:t>
      </w:r>
      <w:r>
        <w:rPr>
          <w:spacing w:val="1"/>
          <w:sz w:val="24"/>
        </w:rPr>
        <w:t> </w:t>
      </w:r>
      <w:r>
        <w:rPr>
          <w:sz w:val="24"/>
        </w:rPr>
        <w:t>повторного</w:t>
      </w:r>
      <w:r>
        <w:rPr>
          <w:spacing w:val="-5"/>
          <w:sz w:val="24"/>
        </w:rPr>
        <w:t> </w:t>
      </w:r>
      <w:r>
        <w:rPr>
          <w:sz w:val="24"/>
        </w:rPr>
        <w:t>забора.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2"/>
        <w:numPr>
          <w:ilvl w:val="0"/>
          <w:numId w:val="9"/>
        </w:numPr>
        <w:tabs>
          <w:tab w:pos="1965" w:val="left" w:leader="none"/>
        </w:tabs>
        <w:spacing w:line="360" w:lineRule="auto" w:before="0" w:after="0"/>
        <w:ind w:left="1969" w:right="458" w:hanging="428"/>
        <w:jc w:val="both"/>
      </w:pPr>
      <w:r>
        <w:rPr/>
        <w:t>2.3.2 Б) Первичный скрининг на ПГА может проводиться у пациентов на фоне</w:t>
      </w:r>
      <w:r>
        <w:rPr>
          <w:spacing w:val="-57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любых</w:t>
      </w:r>
      <w:r>
        <w:rPr>
          <w:spacing w:val="1"/>
        </w:rPr>
        <w:t> </w:t>
      </w:r>
      <w:r>
        <w:rPr/>
        <w:t>антигипертензивных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однако,</w:t>
      </w:r>
      <w:r>
        <w:rPr>
          <w:spacing w:val="1"/>
        </w:rPr>
        <w:t> </w:t>
      </w:r>
      <w:r>
        <w:rPr/>
        <w:t>оценивать</w:t>
      </w:r>
      <w:r>
        <w:rPr>
          <w:spacing w:val="-57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результаты,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принимаемой</w:t>
      </w:r>
      <w:r>
        <w:rPr>
          <w:spacing w:val="1"/>
        </w:rPr>
        <w:t> </w:t>
      </w:r>
      <w:r>
        <w:rPr/>
        <w:t>терапии.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получении</w:t>
      </w:r>
      <w:r>
        <w:rPr>
          <w:spacing w:val="1"/>
        </w:rPr>
        <w:t> </w:t>
      </w:r>
      <w:r>
        <w:rPr/>
        <w:t>сомнительных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теста (А</w:t>
      </w:r>
      <w:r>
        <w:rPr>
          <w:spacing w:val="1"/>
        </w:rPr>
        <w:t> </w:t>
      </w:r>
      <w:r>
        <w:rPr/>
        <w:t>&gt;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нг/дл</w:t>
      </w:r>
      <w:r>
        <w:rPr>
          <w:spacing w:val="1"/>
        </w:rPr>
        <w:t> </w:t>
      </w:r>
      <w:r>
        <w:rPr/>
        <w:t>(100</w:t>
      </w:r>
      <w:r>
        <w:rPr>
          <w:spacing w:val="1"/>
        </w:rPr>
        <w:t> </w:t>
      </w:r>
      <w:r>
        <w:rPr/>
        <w:t>пг/мл,</w:t>
      </w:r>
      <w:r>
        <w:rPr>
          <w:spacing w:val="20"/>
        </w:rPr>
        <w:t> </w:t>
      </w:r>
      <w:r>
        <w:rPr/>
        <w:t>277</w:t>
      </w:r>
      <w:r>
        <w:rPr>
          <w:spacing w:val="18"/>
        </w:rPr>
        <w:t> </w:t>
      </w:r>
      <w:r>
        <w:rPr/>
        <w:t>пмоль/л)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низконормальный/нормальный/повышенный</w:t>
      </w:r>
      <w:r>
        <w:rPr>
          <w:spacing w:val="18"/>
        </w:rPr>
        <w:t> </w:t>
      </w:r>
      <w:r>
        <w:rPr/>
        <w:t>ренин)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8" w:firstLine="0"/>
        <w:jc w:val="both"/>
        <w:rPr>
          <w:b/>
          <w:sz w:val="24"/>
        </w:rPr>
      </w:pPr>
      <w:r>
        <w:rPr>
          <w:b/>
          <w:sz w:val="24"/>
        </w:rPr>
        <w:t>показано повторное определение данных показателей крови после коррекции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АГ терапии на фоне приёма препаратов с минимальным влиянием на РААС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[35].</w:t>
      </w:r>
    </w:p>
    <w:p>
      <w:pPr>
        <w:pStyle w:val="Heading2"/>
        <w:spacing w:line="360" w:lineRule="auto" w:before="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4)</w:t>
      </w:r>
    </w:p>
    <w:p>
      <w:pPr>
        <w:spacing w:line="360" w:lineRule="auto" w:before="0"/>
        <w:ind w:left="1969" w:right="458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при приеме петлевых диуретиков, включая калийсберегающие, 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ингибиторов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ангиотензинпревращающего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фермента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(иАПФ),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блокаторов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рецептора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ангиотензина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(БРА)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ложноотрицательным.</w:t>
      </w:r>
    </w:p>
    <w:p>
      <w:pPr>
        <w:spacing w:line="360" w:lineRule="auto" w:before="2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Если на фоне приема данной группы препаратов определяется сниженный 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ренина или его активности – то диагноз ПГА высоковероятен, при референсном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 повышенном значении ренина или его активности диагноз исключить нельзя.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таких случаях проводится повторная диагностика уже на фоне замены 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 препараты с минимальным влиянием на РААС. Более полный спектр влияния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РААС предоставлен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Таблице 2.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Поэтому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пределах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референса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диуретиков, и АПФ, БРА - показано проведение повторной диагностики. 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компенсировать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гипокалиемию,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иАПФ,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блокаторы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рецепторов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ангиотензина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(БРА),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петлевые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диуретики,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дигидропиридиновые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блокаторы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Са-каналов,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бета-блокаторы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компенсации АГ на диагностический период возможно назначение препаратов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минимальным влиянием на РААС (недигидропиридиновые блокаторы Са-каналов 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верапамил,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альфа-адреноблокаторы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доксазозин).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неоднократных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сомнительных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 у пациентов с тяжелыми соматическими сопутствующими осложнениями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принимается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пользу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(Таблица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сочетании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277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дальнейшее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тестирование на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</w:p>
    <w:p>
      <w:pPr>
        <w:spacing w:line="360" w:lineRule="auto" w:before="0"/>
        <w:ind w:left="1969" w:right="461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неоднократных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сомнительных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 у пациентов, для которых возможно хирургическое лечение ПГА в будущем,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подтверждающих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тестов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подтверждения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диагноза.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BodyText"/>
        <w:spacing w:before="78"/>
        <w:ind w:left="1259"/>
      </w:pPr>
      <w:r>
        <w:rPr>
          <w:b/>
        </w:rPr>
        <w:t>Таблица 2.</w:t>
      </w:r>
      <w:r>
        <w:rPr>
          <w:b/>
          <w:spacing w:val="-1"/>
        </w:rPr>
        <w:t> </w:t>
      </w:r>
      <w:r>
        <w:rPr/>
        <w:t>Факторы,</w:t>
      </w:r>
      <w:r>
        <w:rPr>
          <w:spacing w:val="-1"/>
        </w:rPr>
        <w:t> </w:t>
      </w:r>
      <w:r>
        <w:rPr/>
        <w:t>влияющие</w:t>
      </w:r>
      <w:r>
        <w:rPr>
          <w:spacing w:val="-5"/>
        </w:rPr>
        <w:t> </w:t>
      </w:r>
      <w:r>
        <w:rPr/>
        <w:t>на</w:t>
      </w:r>
      <w:r>
        <w:rPr>
          <w:spacing w:val="-1"/>
        </w:rPr>
        <w:t> </w:t>
      </w:r>
      <w:r>
        <w:rPr/>
        <w:t>уровни</w:t>
      </w:r>
      <w:r>
        <w:rPr>
          <w:spacing w:val="-3"/>
        </w:rPr>
        <w:t> </w:t>
      </w:r>
      <w:r>
        <w:rPr/>
        <w:t>абсолютных</w:t>
      </w:r>
      <w:r>
        <w:rPr>
          <w:spacing w:val="-4"/>
        </w:rPr>
        <w:t> </w:t>
      </w:r>
      <w:r>
        <w:rPr/>
        <w:t>величин</w:t>
      </w:r>
      <w:r>
        <w:rPr>
          <w:spacing w:val="2"/>
        </w:rPr>
        <w:t> </w:t>
      </w:r>
      <w:r>
        <w:rPr/>
        <w:t>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активности</w:t>
      </w:r>
      <w:r>
        <w:rPr>
          <w:spacing w:val="-3"/>
        </w:rPr>
        <w:t> </w:t>
      </w:r>
      <w:r>
        <w:rPr/>
        <w:t>ренина.</w:t>
      </w:r>
    </w:p>
    <w:p>
      <w:pPr>
        <w:pStyle w:val="BodyText"/>
        <w:spacing w:before="3"/>
      </w:pPr>
    </w:p>
    <w:tbl>
      <w:tblPr>
        <w:tblW w:w="0" w:type="auto"/>
        <w:jc w:val="left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3"/>
        <w:gridCol w:w="2837"/>
        <w:gridCol w:w="3077"/>
      </w:tblGrid>
      <w:tr>
        <w:trPr>
          <w:trHeight w:val="277" w:hRule="atLeast"/>
        </w:trPr>
        <w:tc>
          <w:tcPr>
            <w:tcW w:w="4253" w:type="dxa"/>
          </w:tcPr>
          <w:p>
            <w:pPr>
              <w:pStyle w:val="TableParagraph"/>
              <w:spacing w:line="258" w:lineRule="exact"/>
              <w:ind w:left="1674" w:right="1660"/>
              <w:jc w:val="center"/>
              <w:rPr>
                <w:sz w:val="24"/>
              </w:rPr>
            </w:pPr>
            <w:r>
              <w:rPr>
                <w:sz w:val="24"/>
              </w:rPr>
              <w:t>Условия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left="731" w:right="724"/>
              <w:jc w:val="center"/>
              <w:rPr>
                <w:sz w:val="24"/>
              </w:rPr>
            </w:pPr>
            <w:r>
              <w:rPr>
                <w:sz w:val="24"/>
              </w:rPr>
              <w:t>Альдостерон</w:t>
            </w:r>
          </w:p>
        </w:tc>
        <w:tc>
          <w:tcPr>
            <w:tcW w:w="3077" w:type="dxa"/>
          </w:tcPr>
          <w:p>
            <w:pPr>
              <w:pStyle w:val="TableParagraph"/>
              <w:spacing w:line="258" w:lineRule="exact"/>
              <w:ind w:left="676" w:right="664"/>
              <w:jc w:val="center"/>
              <w:rPr>
                <w:sz w:val="24"/>
              </w:rPr>
            </w:pPr>
            <w:r>
              <w:rPr>
                <w:sz w:val="24"/>
              </w:rPr>
              <w:t>АРП и/или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ПКР</w:t>
            </w:r>
          </w:p>
        </w:tc>
      </w:tr>
      <w:tr>
        <w:trPr>
          <w:trHeight w:val="273" w:hRule="atLeast"/>
        </w:trPr>
        <w:tc>
          <w:tcPr>
            <w:tcW w:w="10167" w:type="dxa"/>
            <w:gridSpan w:val="3"/>
          </w:tcPr>
          <w:p>
            <w:pPr>
              <w:pStyle w:val="TableParagraph"/>
              <w:spacing w:line="253" w:lineRule="exact"/>
              <w:ind w:left="4122" w:right="4111"/>
              <w:jc w:val="center"/>
              <w:rPr>
                <w:sz w:val="24"/>
              </w:rPr>
            </w:pPr>
            <w:r>
              <w:rPr>
                <w:sz w:val="24"/>
              </w:rPr>
              <w:t>Медикаменты</w:t>
            </w:r>
          </w:p>
        </w:tc>
      </w:tr>
      <w:tr>
        <w:trPr>
          <w:trHeight w:val="277" w:hRule="atLeast"/>
        </w:trPr>
        <w:tc>
          <w:tcPr>
            <w:tcW w:w="425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Бета-блокаторы, АТХ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C07AG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3077" w:type="dxa"/>
          </w:tcPr>
          <w:p>
            <w:pPr>
              <w:pStyle w:val="TableParagraph"/>
              <w:spacing w:line="258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↓↓</w:t>
            </w:r>
          </w:p>
        </w:tc>
      </w:tr>
      <w:tr>
        <w:trPr>
          <w:trHeight w:val="551" w:hRule="atLeast"/>
        </w:trPr>
        <w:tc>
          <w:tcPr>
            <w:tcW w:w="4253" w:type="dxa"/>
          </w:tcPr>
          <w:p>
            <w:pPr>
              <w:pStyle w:val="TableParagraph"/>
              <w:tabs>
                <w:tab w:pos="1694" w:val="left" w:leader="none"/>
              </w:tabs>
              <w:spacing w:line="274" w:lineRule="exact"/>
              <w:ind w:right="91"/>
              <w:rPr>
                <w:sz w:val="24"/>
              </w:rPr>
            </w:pPr>
            <w:r>
              <w:rPr>
                <w:sz w:val="24"/>
              </w:rPr>
              <w:t>Центральные</w:t>
              <w:tab/>
            </w:r>
            <w:r>
              <w:rPr>
                <w:spacing w:val="-1"/>
                <w:sz w:val="24"/>
              </w:rPr>
              <w:t>альфа-адреномиметики,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АТХ код C02CA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↓↓</w:t>
            </w:r>
          </w:p>
        </w:tc>
      </w:tr>
      <w:tr>
        <w:trPr>
          <w:trHeight w:val="825" w:hRule="atLeast"/>
        </w:trPr>
        <w:tc>
          <w:tcPr>
            <w:tcW w:w="4253" w:type="dxa"/>
          </w:tcPr>
          <w:p>
            <w:pPr>
              <w:pStyle w:val="TableParagraph"/>
              <w:tabs>
                <w:tab w:pos="3263" w:val="left" w:leader="none"/>
              </w:tabs>
              <w:spacing w:line="237" w:lineRule="auto"/>
              <w:ind w:right="93"/>
              <w:rPr>
                <w:sz w:val="24"/>
              </w:rPr>
            </w:pPr>
            <w:r>
              <w:rPr>
                <w:sz w:val="24"/>
              </w:rPr>
              <w:t>Нестероидные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противовоспалительные</w:t>
              <w:tab/>
            </w:r>
            <w:r>
              <w:rPr>
                <w:spacing w:val="-1"/>
                <w:sz w:val="24"/>
              </w:rPr>
              <w:t>средства</w:t>
            </w:r>
          </w:p>
          <w:p>
            <w:pPr>
              <w:pStyle w:val="TableParagraph"/>
              <w:spacing w:line="257" w:lineRule="exact" w:before="2"/>
              <w:rPr>
                <w:sz w:val="24"/>
              </w:rPr>
            </w:pPr>
            <w:r>
              <w:rPr>
                <w:sz w:val="24"/>
              </w:rPr>
              <w:t>(НПВС),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АТХ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M01A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↓↓</w:t>
            </w:r>
          </w:p>
        </w:tc>
      </w:tr>
      <w:tr>
        <w:trPr>
          <w:trHeight w:val="277" w:hRule="atLeast"/>
        </w:trPr>
        <w:tc>
          <w:tcPr>
            <w:tcW w:w="4253" w:type="dxa"/>
          </w:tcPr>
          <w:p>
            <w:pPr>
              <w:pStyle w:val="TableParagraph"/>
              <w:spacing w:line="257" w:lineRule="exact" w:before="1"/>
              <w:rPr>
                <w:sz w:val="24"/>
              </w:rPr>
            </w:pPr>
            <w:r>
              <w:rPr>
                <w:sz w:val="24"/>
              </w:rPr>
              <w:t>Тиазидные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диуретики,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АТХ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C03А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731" w:right="722"/>
              <w:jc w:val="center"/>
              <w:rPr>
                <w:sz w:val="24"/>
              </w:rPr>
            </w:pPr>
            <w:r>
              <w:rPr>
                <w:sz w:val="24"/>
              </w:rPr>
              <w:t>↑→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57" w:lineRule="exact" w:before="1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  <w:tr>
        <w:trPr>
          <w:trHeight w:val="830" w:hRule="atLeast"/>
        </w:trPr>
        <w:tc>
          <w:tcPr>
            <w:tcW w:w="4253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Нетиазидные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диуретики,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действующие</w:t>
            </w:r>
          </w:p>
          <w:p>
            <w:pPr>
              <w:pStyle w:val="TableParagraph"/>
              <w:spacing w:line="274" w:lineRule="exact"/>
              <w:ind w:right="8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кортикальный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сегмент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петли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Генле,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АТХ код C03В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731" w:right="722"/>
              <w:jc w:val="center"/>
              <w:rPr>
                <w:sz w:val="24"/>
              </w:rPr>
            </w:pPr>
            <w:r>
              <w:rPr>
                <w:sz w:val="24"/>
              </w:rPr>
              <w:t>↑→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  <w:tr>
        <w:trPr>
          <w:trHeight w:val="273" w:hRule="atLeast"/>
        </w:trPr>
        <w:tc>
          <w:tcPr>
            <w:tcW w:w="4253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"Петлевые"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диуретики,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АТХ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C03C</w:t>
            </w:r>
          </w:p>
        </w:tc>
        <w:tc>
          <w:tcPr>
            <w:tcW w:w="2837" w:type="dxa"/>
          </w:tcPr>
          <w:p>
            <w:pPr>
              <w:pStyle w:val="TableParagraph"/>
              <w:spacing w:line="253" w:lineRule="exact"/>
              <w:ind w:left="731" w:right="722"/>
              <w:jc w:val="center"/>
              <w:rPr>
                <w:sz w:val="24"/>
              </w:rPr>
            </w:pPr>
            <w:r>
              <w:rPr>
                <w:sz w:val="24"/>
              </w:rPr>
              <w:t>↑→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5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  <w:tr>
        <w:trPr>
          <w:trHeight w:val="551" w:hRule="atLeast"/>
        </w:trPr>
        <w:tc>
          <w:tcPr>
            <w:tcW w:w="4253" w:type="dxa"/>
          </w:tcPr>
          <w:p>
            <w:pPr>
              <w:pStyle w:val="TableParagraph"/>
              <w:tabs>
                <w:tab w:pos="2318" w:val="left" w:leader="none"/>
                <w:tab w:pos="3657" w:val="left" w:leader="none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Калийсберегающие</w:t>
              <w:tab/>
              <w:t>диуретики,</w:t>
              <w:tab/>
              <w:t>АТХ</w:t>
            </w:r>
          </w:p>
          <w:p>
            <w:pPr>
              <w:pStyle w:val="TableParagraph"/>
              <w:spacing w:line="257" w:lineRule="exact" w:before="2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C03D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↑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  <w:tr>
        <w:trPr>
          <w:trHeight w:val="830" w:hRule="atLeast"/>
        </w:trPr>
        <w:tc>
          <w:tcPr>
            <w:tcW w:w="4253" w:type="dxa"/>
          </w:tcPr>
          <w:p>
            <w:pPr>
              <w:pStyle w:val="TableParagraph"/>
              <w:tabs>
                <w:tab w:pos="2039" w:val="left" w:leader="none"/>
                <w:tab w:pos="2798" w:val="left" w:leader="none"/>
                <w:tab w:pos="3263" w:val="left" w:leader="none"/>
              </w:tabs>
              <w:spacing w:line="242" w:lineRule="auto"/>
              <w:ind w:right="90"/>
              <w:rPr>
                <w:sz w:val="24"/>
              </w:rPr>
            </w:pPr>
            <w:r>
              <w:rPr>
                <w:sz w:val="24"/>
              </w:rPr>
              <w:t>Ингибиторы</w:t>
              <w:tab/>
              <w:tab/>
            </w:r>
            <w:r>
              <w:rPr>
                <w:spacing w:val="-1"/>
                <w:sz w:val="24"/>
              </w:rPr>
              <w:t>ангиотензин-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превращающего</w:t>
              <w:tab/>
              <w:t>фермента</w:t>
              <w:tab/>
            </w:r>
            <w:r>
              <w:rPr>
                <w:spacing w:val="-1"/>
                <w:sz w:val="24"/>
              </w:rPr>
              <w:t>(иАПФ),</w:t>
            </w:r>
          </w:p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АТХ 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C09A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  <w:tr>
        <w:trPr>
          <w:trHeight w:val="551" w:hRule="atLeast"/>
        </w:trPr>
        <w:tc>
          <w:tcPr>
            <w:tcW w:w="4253" w:type="dxa"/>
          </w:tcPr>
          <w:p>
            <w:pPr>
              <w:pStyle w:val="TableParagraph"/>
              <w:spacing w:line="274" w:lineRule="exact"/>
              <w:ind w:right="83"/>
              <w:rPr>
                <w:sz w:val="24"/>
              </w:rPr>
            </w:pPr>
            <w:r>
              <w:rPr>
                <w:sz w:val="24"/>
              </w:rPr>
              <w:t>Антагонисты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ангиотензина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II,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АТХ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C09C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  <w:tr>
        <w:trPr>
          <w:trHeight w:val="551" w:hRule="atLeast"/>
        </w:trPr>
        <w:tc>
          <w:tcPr>
            <w:tcW w:w="4253" w:type="dxa"/>
          </w:tcPr>
          <w:p>
            <w:pPr>
              <w:pStyle w:val="TableParagraph"/>
              <w:tabs>
                <w:tab w:pos="3182" w:val="left" w:leader="none"/>
              </w:tabs>
              <w:spacing w:line="274" w:lineRule="exact"/>
              <w:ind w:right="91"/>
              <w:rPr>
                <w:sz w:val="24"/>
              </w:rPr>
            </w:pPr>
            <w:r>
              <w:rPr>
                <w:sz w:val="24"/>
              </w:rPr>
              <w:t>Дигидропиридиновые</w:t>
              <w:tab/>
            </w:r>
            <w:r>
              <w:rPr>
                <w:spacing w:val="-1"/>
                <w:sz w:val="24"/>
              </w:rPr>
              <w:t>локаторы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кальциевых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каналов,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АТХ 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C08С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731" w:right="722"/>
              <w:jc w:val="center"/>
              <w:rPr>
                <w:sz w:val="24"/>
              </w:rPr>
            </w:pPr>
            <w:r>
              <w:rPr>
                <w:sz w:val="24"/>
              </w:rPr>
              <w:t>↓→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↑</w:t>
            </w:r>
          </w:p>
        </w:tc>
      </w:tr>
      <w:tr>
        <w:trPr>
          <w:trHeight w:val="551" w:hRule="atLeast"/>
        </w:trPr>
        <w:tc>
          <w:tcPr>
            <w:tcW w:w="4253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Ингибиторы</w:t>
            </w:r>
            <w:r>
              <w:rPr>
                <w:spacing w:val="117"/>
                <w:sz w:val="24"/>
              </w:rPr>
              <w:t> </w:t>
            </w:r>
            <w:r>
              <w:rPr>
                <w:sz w:val="24"/>
              </w:rPr>
              <w:t>секреции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ренина,</w:t>
            </w:r>
            <w:r>
              <w:rPr>
                <w:spacing w:val="119"/>
                <w:sz w:val="24"/>
              </w:rPr>
              <w:t> </w:t>
            </w:r>
            <w:r>
              <w:rPr>
                <w:sz w:val="24"/>
              </w:rPr>
              <w:t>АТХ</w:t>
            </w:r>
          </w:p>
          <w:p>
            <w:pPr>
              <w:pStyle w:val="TableParagraph"/>
              <w:spacing w:line="257" w:lineRule="exact" w:before="2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C09XA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0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(АРП)↑(ПКР)</w:t>
            </w:r>
          </w:p>
        </w:tc>
      </w:tr>
      <w:tr>
        <w:trPr>
          <w:trHeight w:val="830" w:hRule="atLeast"/>
        </w:trPr>
        <w:tc>
          <w:tcPr>
            <w:tcW w:w="4253" w:type="dxa"/>
          </w:tcPr>
          <w:p>
            <w:pPr>
              <w:pStyle w:val="TableParagraph"/>
              <w:tabs>
                <w:tab w:pos="2260" w:val="left" w:leader="none"/>
                <w:tab w:pos="3100" w:val="left" w:leader="none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Прогестагены</w:t>
              <w:tab/>
              <w:t>и</w:t>
              <w:tab/>
              <w:t>эстрогены</w:t>
            </w:r>
          </w:p>
          <w:p>
            <w:pPr>
              <w:pStyle w:val="TableParagraph"/>
              <w:tabs>
                <w:tab w:pos="2034" w:val="left" w:leader="none"/>
                <w:tab w:pos="3657" w:val="left" w:leader="none"/>
              </w:tabs>
              <w:spacing w:line="274" w:lineRule="exact"/>
              <w:ind w:right="88"/>
              <w:rPr>
                <w:sz w:val="24"/>
              </w:rPr>
            </w:pPr>
            <w:r>
              <w:rPr>
                <w:sz w:val="24"/>
              </w:rPr>
              <w:t>(фиксированные</w:t>
              <w:tab/>
              <w:t>комбинации),</w:t>
              <w:tab/>
            </w:r>
            <w:r>
              <w:rPr>
                <w:spacing w:val="-1"/>
                <w:sz w:val="24"/>
              </w:rPr>
              <w:t>АТХ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G03AA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5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(АРП)↓(ПКР)</w:t>
            </w:r>
          </w:p>
        </w:tc>
      </w:tr>
      <w:tr>
        <w:trPr>
          <w:trHeight w:val="825" w:hRule="atLeast"/>
        </w:trPr>
        <w:tc>
          <w:tcPr>
            <w:tcW w:w="4253" w:type="dxa"/>
          </w:tcPr>
          <w:p>
            <w:pPr>
              <w:pStyle w:val="TableParagraph"/>
              <w:tabs>
                <w:tab w:pos="2260" w:val="left" w:leader="none"/>
                <w:tab w:pos="3100" w:val="left" w:leader="none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Прогестагены</w:t>
              <w:tab/>
              <w:t>и</w:t>
              <w:tab/>
              <w:t>эстрогены</w:t>
            </w:r>
          </w:p>
          <w:p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(комбинации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последовательного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приема),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АТХ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код G03AB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5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(АРП)↓(ПКР)</w:t>
            </w:r>
          </w:p>
        </w:tc>
      </w:tr>
      <w:tr>
        <w:trPr>
          <w:trHeight w:val="275" w:hRule="atLeast"/>
        </w:trPr>
        <w:tc>
          <w:tcPr>
            <w:tcW w:w="425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Эстрогены,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АТХ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код G03C</w:t>
            </w:r>
          </w:p>
        </w:tc>
        <w:tc>
          <w:tcPr>
            <w:tcW w:w="2837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56" w:lineRule="exact"/>
              <w:ind w:left="676" w:right="665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(АРП)↓(ПКР)</w:t>
            </w:r>
          </w:p>
        </w:tc>
      </w:tr>
      <w:tr>
        <w:trPr>
          <w:trHeight w:val="551" w:hRule="atLeast"/>
        </w:trPr>
        <w:tc>
          <w:tcPr>
            <w:tcW w:w="4253" w:type="dxa"/>
          </w:tcPr>
          <w:p>
            <w:pPr>
              <w:pStyle w:val="TableParagraph"/>
              <w:tabs>
                <w:tab w:pos="1919" w:val="left" w:leader="none"/>
                <w:tab w:pos="2409" w:val="left" w:leader="none"/>
                <w:tab w:pos="4046" w:val="left" w:leader="none"/>
              </w:tabs>
              <w:spacing w:line="274" w:lineRule="exact"/>
              <w:ind w:right="88"/>
              <w:rPr>
                <w:sz w:val="24"/>
              </w:rPr>
            </w:pPr>
            <w:r>
              <w:rPr>
                <w:sz w:val="24"/>
              </w:rPr>
              <w:t>Прогестагены</w:t>
              <w:tab/>
              <w:t>в</w:t>
              <w:tab/>
              <w:t>комбинации</w:t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эстрогенами,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АТХ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G03F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676" w:right="665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(АРП)↓(ПКР)</w:t>
            </w:r>
          </w:p>
        </w:tc>
      </w:tr>
      <w:tr>
        <w:trPr>
          <w:trHeight w:val="273" w:hRule="atLeast"/>
        </w:trPr>
        <w:tc>
          <w:tcPr>
            <w:tcW w:w="10167" w:type="dxa"/>
            <w:gridSpan w:val="3"/>
          </w:tcPr>
          <w:p>
            <w:pPr>
              <w:pStyle w:val="TableParagraph"/>
              <w:spacing w:line="253" w:lineRule="exact"/>
              <w:ind w:left="4118" w:right="4111"/>
              <w:jc w:val="center"/>
              <w:rPr>
                <w:sz w:val="24"/>
              </w:rPr>
            </w:pPr>
            <w:r>
              <w:rPr>
                <w:sz w:val="24"/>
              </w:rPr>
              <w:t>Калий</w:t>
            </w:r>
          </w:p>
        </w:tc>
      </w:tr>
      <w:tr>
        <w:trPr>
          <w:trHeight w:val="277" w:hRule="atLeast"/>
        </w:trPr>
        <w:tc>
          <w:tcPr>
            <w:tcW w:w="425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Гипокалиемия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3077" w:type="dxa"/>
          </w:tcPr>
          <w:p>
            <w:pPr>
              <w:pStyle w:val="TableParagraph"/>
              <w:spacing w:line="258" w:lineRule="exact"/>
              <w:ind w:left="673" w:right="665"/>
              <w:jc w:val="center"/>
              <w:rPr>
                <w:sz w:val="24"/>
              </w:rPr>
            </w:pPr>
            <w:r>
              <w:rPr>
                <w:sz w:val="24"/>
              </w:rPr>
              <w:t>↑→</w:t>
            </w:r>
          </w:p>
        </w:tc>
      </w:tr>
      <w:tr>
        <w:trPr>
          <w:trHeight w:val="278" w:hRule="atLeast"/>
        </w:trPr>
        <w:tc>
          <w:tcPr>
            <w:tcW w:w="425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Гиперкалиемия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↑</w:t>
            </w:r>
          </w:p>
        </w:tc>
        <w:tc>
          <w:tcPr>
            <w:tcW w:w="3077" w:type="dxa"/>
          </w:tcPr>
          <w:p>
            <w:pPr>
              <w:pStyle w:val="TableParagraph"/>
              <w:spacing w:line="258" w:lineRule="exact"/>
              <w:ind w:left="673" w:right="665"/>
              <w:jc w:val="center"/>
              <w:rPr>
                <w:sz w:val="24"/>
              </w:rPr>
            </w:pPr>
            <w:r>
              <w:rPr>
                <w:sz w:val="24"/>
              </w:rPr>
              <w:t>↓→</w:t>
            </w:r>
          </w:p>
        </w:tc>
      </w:tr>
      <w:tr>
        <w:trPr>
          <w:trHeight w:val="273" w:hRule="atLeast"/>
        </w:trPr>
        <w:tc>
          <w:tcPr>
            <w:tcW w:w="10167" w:type="dxa"/>
            <w:gridSpan w:val="3"/>
          </w:tcPr>
          <w:p>
            <w:pPr>
              <w:pStyle w:val="TableParagraph"/>
              <w:spacing w:line="253" w:lineRule="exact"/>
              <w:ind w:left="4123" w:right="4111"/>
              <w:jc w:val="center"/>
              <w:rPr>
                <w:sz w:val="24"/>
              </w:rPr>
            </w:pPr>
            <w:r>
              <w:rPr>
                <w:sz w:val="24"/>
              </w:rPr>
              <w:t>Ограничение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соли</w:t>
            </w:r>
          </w:p>
        </w:tc>
      </w:tr>
      <w:tr>
        <w:trPr>
          <w:trHeight w:val="278" w:hRule="atLeast"/>
        </w:trPr>
        <w:tc>
          <w:tcPr>
            <w:tcW w:w="425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есть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↑</w:t>
            </w:r>
          </w:p>
        </w:tc>
        <w:tc>
          <w:tcPr>
            <w:tcW w:w="3077" w:type="dxa"/>
          </w:tcPr>
          <w:p>
            <w:pPr>
              <w:pStyle w:val="TableParagraph"/>
              <w:spacing w:line="258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  <w:tr>
        <w:trPr>
          <w:trHeight w:val="273" w:hRule="atLeast"/>
        </w:trPr>
        <w:tc>
          <w:tcPr>
            <w:tcW w:w="4253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2837" w:type="dxa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3077" w:type="dxa"/>
          </w:tcPr>
          <w:p>
            <w:pPr>
              <w:pStyle w:val="TableParagraph"/>
              <w:spacing w:line="25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↓↓</w:t>
            </w:r>
          </w:p>
        </w:tc>
      </w:tr>
      <w:tr>
        <w:trPr>
          <w:trHeight w:val="278" w:hRule="atLeast"/>
        </w:trPr>
        <w:tc>
          <w:tcPr>
            <w:tcW w:w="10167" w:type="dxa"/>
            <w:gridSpan w:val="3"/>
          </w:tcPr>
          <w:p>
            <w:pPr>
              <w:pStyle w:val="TableParagraph"/>
              <w:spacing w:line="258" w:lineRule="exact"/>
              <w:ind w:left="4120" w:right="4111"/>
              <w:jc w:val="center"/>
              <w:rPr>
                <w:sz w:val="24"/>
              </w:rPr>
            </w:pPr>
            <w:r>
              <w:rPr>
                <w:sz w:val="24"/>
              </w:rPr>
              <w:t>Другое</w:t>
            </w:r>
          </w:p>
        </w:tc>
      </w:tr>
      <w:tr>
        <w:trPr>
          <w:trHeight w:val="273" w:hRule="atLeast"/>
        </w:trPr>
        <w:tc>
          <w:tcPr>
            <w:tcW w:w="4253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Возраст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&gt; 65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лет</w:t>
            </w:r>
          </w:p>
        </w:tc>
        <w:tc>
          <w:tcPr>
            <w:tcW w:w="2837" w:type="dxa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  <w:tc>
          <w:tcPr>
            <w:tcW w:w="3077" w:type="dxa"/>
          </w:tcPr>
          <w:p>
            <w:pPr>
              <w:pStyle w:val="TableParagraph"/>
              <w:spacing w:line="25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↓↓</w:t>
            </w:r>
          </w:p>
        </w:tc>
      </w:tr>
      <w:tr>
        <w:trPr>
          <w:trHeight w:val="278" w:hRule="atLeast"/>
        </w:trPr>
        <w:tc>
          <w:tcPr>
            <w:tcW w:w="4253" w:type="dxa"/>
          </w:tcPr>
          <w:p>
            <w:pPr>
              <w:pStyle w:val="TableParagraph"/>
              <w:spacing w:line="257" w:lineRule="exact" w:before="1"/>
              <w:rPr>
                <w:sz w:val="24"/>
              </w:rPr>
            </w:pPr>
            <w:r>
              <w:rPr>
                <w:sz w:val="24"/>
              </w:rPr>
              <w:t>Пременопауза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731" w:right="722"/>
              <w:jc w:val="center"/>
              <w:rPr>
                <w:sz w:val="24"/>
              </w:rPr>
            </w:pPr>
            <w:r>
              <w:rPr>
                <w:sz w:val="24"/>
              </w:rPr>
              <w:t>↑→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57" w:lineRule="exact" w:before="1"/>
              <w:ind w:left="676" w:right="665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(АРП)↓(ПКР)</w:t>
            </w:r>
          </w:p>
        </w:tc>
      </w:tr>
      <w:tr>
        <w:trPr>
          <w:trHeight w:val="551" w:hRule="atLeast"/>
        </w:trPr>
        <w:tc>
          <w:tcPr>
            <w:tcW w:w="4253" w:type="dxa"/>
          </w:tcPr>
          <w:p>
            <w:pPr>
              <w:pStyle w:val="TableParagraph"/>
              <w:tabs>
                <w:tab w:pos="3206" w:val="left" w:leader="none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Хроническая</w:t>
              <w:tab/>
              <w:t>почечная</w:t>
            </w:r>
          </w:p>
          <w:p>
            <w:pPr>
              <w:pStyle w:val="TableParagraph"/>
              <w:spacing w:line="257" w:lineRule="exact" w:before="2"/>
              <w:rPr>
                <w:sz w:val="24"/>
              </w:rPr>
            </w:pPr>
            <w:r>
              <w:rPr>
                <w:sz w:val="24"/>
              </w:rPr>
              <w:t>недостаточность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(ХПН)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</w:tr>
      <w:tr>
        <w:trPr>
          <w:trHeight w:val="278" w:hRule="atLeast"/>
        </w:trPr>
        <w:tc>
          <w:tcPr>
            <w:tcW w:w="425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Псевдогиперальдостеронизм 2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→</w:t>
            </w:r>
          </w:p>
        </w:tc>
        <w:tc>
          <w:tcPr>
            <w:tcW w:w="30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↓</w:t>
            </w:r>
          </w:p>
        </w:tc>
      </w:tr>
      <w:tr>
        <w:trPr>
          <w:trHeight w:val="273" w:hRule="atLeast"/>
        </w:trPr>
        <w:tc>
          <w:tcPr>
            <w:tcW w:w="4253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Беременность</w:t>
            </w:r>
          </w:p>
        </w:tc>
        <w:tc>
          <w:tcPr>
            <w:tcW w:w="2837" w:type="dxa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↑</w:t>
            </w:r>
          </w:p>
        </w:tc>
        <w:tc>
          <w:tcPr>
            <w:tcW w:w="3077" w:type="dxa"/>
          </w:tcPr>
          <w:p>
            <w:pPr>
              <w:pStyle w:val="TableParagraph"/>
              <w:spacing w:line="25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  <w:tr>
        <w:trPr>
          <w:trHeight w:val="278" w:hRule="atLeast"/>
        </w:trPr>
        <w:tc>
          <w:tcPr>
            <w:tcW w:w="425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Реноваскулярная АГ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↑</w:t>
            </w:r>
          </w:p>
        </w:tc>
        <w:tc>
          <w:tcPr>
            <w:tcW w:w="3077" w:type="dxa"/>
          </w:tcPr>
          <w:p>
            <w:pPr>
              <w:pStyle w:val="TableParagraph"/>
              <w:spacing w:line="258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  <w:tr>
        <w:trPr>
          <w:trHeight w:val="273" w:hRule="atLeast"/>
        </w:trPr>
        <w:tc>
          <w:tcPr>
            <w:tcW w:w="4253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Злокачественная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АГ</w:t>
            </w:r>
          </w:p>
        </w:tc>
        <w:tc>
          <w:tcPr>
            <w:tcW w:w="2837" w:type="dxa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↑</w:t>
            </w:r>
          </w:p>
        </w:tc>
        <w:tc>
          <w:tcPr>
            <w:tcW w:w="3077" w:type="dxa"/>
          </w:tcPr>
          <w:p>
            <w:pPr>
              <w:pStyle w:val="TableParagraph"/>
              <w:spacing w:line="253" w:lineRule="exact"/>
              <w:ind w:left="676" w:right="663"/>
              <w:jc w:val="center"/>
              <w:rPr>
                <w:sz w:val="24"/>
              </w:rPr>
            </w:pPr>
            <w:r>
              <w:rPr>
                <w:sz w:val="24"/>
              </w:rPr>
              <w:t>↑↑</w:t>
            </w:r>
          </w:p>
        </w:tc>
      </w:tr>
    </w:tbl>
    <w:p>
      <w:pPr>
        <w:spacing w:after="0" w:line="253" w:lineRule="exact"/>
        <w:jc w:val="center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BodyText"/>
        <w:spacing w:before="78"/>
        <w:ind w:left="1259" w:right="457"/>
        <w:jc w:val="both"/>
      </w:pPr>
      <w:r>
        <w:rPr/>
        <w:t>Пременопауза</w:t>
      </w:r>
      <w:r>
        <w:rPr>
          <w:vertAlign w:val="superscript"/>
        </w:rPr>
        <w:t>1</w:t>
      </w:r>
      <w:r>
        <w:rPr>
          <w:spacing w:val="1"/>
          <w:vertAlign w:val="baseline"/>
        </w:rPr>
        <w:t> </w:t>
      </w:r>
      <w:r>
        <w:rPr>
          <w:vertAlign w:val="baseline"/>
        </w:rPr>
        <w:t>– по предварительным</w:t>
      </w:r>
      <w:r>
        <w:rPr>
          <w:spacing w:val="60"/>
          <w:vertAlign w:val="baseline"/>
        </w:rPr>
        <w:t> </w:t>
      </w:r>
      <w:r>
        <w:rPr>
          <w:vertAlign w:val="baseline"/>
        </w:rPr>
        <w:t>данным в этот период уровень ренина плазмы во</w:t>
      </w:r>
      <w:r>
        <w:rPr>
          <w:spacing w:val="1"/>
          <w:vertAlign w:val="baseline"/>
        </w:rPr>
        <w:t> </w:t>
      </w:r>
      <w:r>
        <w:rPr>
          <w:vertAlign w:val="baseline"/>
        </w:rPr>
        <w:t>все фазы менструального цикла ниже, чем у мужчин, а уровень альдостерона такой же. В</w:t>
      </w:r>
      <w:r>
        <w:rPr>
          <w:spacing w:val="1"/>
          <w:vertAlign w:val="baseline"/>
        </w:rPr>
        <w:t> </w:t>
      </w:r>
      <w:r>
        <w:rPr>
          <w:vertAlign w:val="baseline"/>
        </w:rPr>
        <w:t>лютеиновую фазу менструального цикла уровень альдостерона повышается в большей</w:t>
      </w:r>
      <w:r>
        <w:rPr>
          <w:spacing w:val="1"/>
          <w:vertAlign w:val="baseline"/>
        </w:rPr>
        <w:t> </w:t>
      </w:r>
      <w:r>
        <w:rPr>
          <w:vertAlign w:val="baseline"/>
        </w:rPr>
        <w:t>степени,</w:t>
      </w:r>
      <w:r>
        <w:rPr>
          <w:spacing w:val="1"/>
          <w:vertAlign w:val="baseline"/>
        </w:rPr>
        <w:t> </w:t>
      </w:r>
      <w:r>
        <w:rPr>
          <w:vertAlign w:val="baseline"/>
        </w:rPr>
        <w:t>чем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пролиферативную</w:t>
      </w:r>
      <w:r>
        <w:rPr>
          <w:spacing w:val="1"/>
          <w:vertAlign w:val="baseline"/>
        </w:rPr>
        <w:t> </w:t>
      </w:r>
      <w:r>
        <w:rPr>
          <w:vertAlign w:val="baseline"/>
        </w:rPr>
        <w:t>фазу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менструации.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Таким</w:t>
      </w:r>
      <w:r>
        <w:rPr>
          <w:spacing w:val="1"/>
          <w:vertAlign w:val="baseline"/>
        </w:rPr>
        <w:t> </w:t>
      </w:r>
      <w:r>
        <w:rPr>
          <w:vertAlign w:val="baseline"/>
        </w:rPr>
        <w:t>образом,</w:t>
      </w:r>
      <w:r>
        <w:rPr>
          <w:spacing w:val="1"/>
          <w:vertAlign w:val="baseline"/>
        </w:rPr>
        <w:t> </w:t>
      </w:r>
      <w:r>
        <w:rPr>
          <w:vertAlign w:val="baseline"/>
        </w:rPr>
        <w:t>скрининг</w:t>
      </w:r>
      <w:r>
        <w:rPr>
          <w:spacing w:val="-57"/>
          <w:vertAlign w:val="baseline"/>
        </w:rPr>
        <w:t> </w:t>
      </w:r>
      <w:r>
        <w:rPr>
          <w:vertAlign w:val="baseline"/>
        </w:rPr>
        <w:t>женщин из группы риска желательно проводить в фолликулярную фазу менструального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цикла;</w:t>
      </w:r>
      <w:r>
        <w:rPr>
          <w:spacing w:val="1"/>
          <w:vertAlign w:val="baseline"/>
        </w:rPr>
        <w:t> </w:t>
      </w:r>
      <w:r>
        <w:rPr>
          <w:vertAlign w:val="baseline"/>
        </w:rPr>
        <w:t>Псевдогиперальдостеронизм</w:t>
      </w:r>
      <w:r>
        <w:rPr>
          <w:spacing w:val="1"/>
          <w:vertAlign w:val="baseline"/>
        </w:rPr>
        <w:t> </w:t>
      </w:r>
      <w:r>
        <w:rPr>
          <w:vertAlign w:val="baseline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типа</w:t>
      </w:r>
      <w:r>
        <w:rPr>
          <w:vertAlign w:val="superscript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–</w:t>
      </w:r>
      <w:r>
        <w:rPr>
          <w:spacing w:val="1"/>
          <w:vertAlign w:val="baseline"/>
        </w:rPr>
        <w:t> </w:t>
      </w:r>
      <w:r>
        <w:rPr>
          <w:vertAlign w:val="baseline"/>
        </w:rPr>
        <w:t>наследственный</w:t>
      </w:r>
      <w:r>
        <w:rPr>
          <w:spacing w:val="1"/>
          <w:vertAlign w:val="baseline"/>
        </w:rPr>
        <w:t> </w:t>
      </w:r>
      <w:r>
        <w:rPr>
          <w:vertAlign w:val="baseline"/>
        </w:rPr>
        <w:t>синдром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АГ,</w:t>
      </w:r>
      <w:r>
        <w:rPr>
          <w:spacing w:val="1"/>
          <w:vertAlign w:val="baseline"/>
        </w:rPr>
        <w:t> </w:t>
      </w:r>
      <w:r>
        <w:rPr>
          <w:vertAlign w:val="baseline"/>
        </w:rPr>
        <w:t>гиперкалиемией</w:t>
      </w:r>
      <w:r>
        <w:rPr>
          <w:spacing w:val="-3"/>
          <w:vertAlign w:val="baseline"/>
        </w:rPr>
        <w:t> </w:t>
      </w:r>
      <w:r>
        <w:rPr>
          <w:vertAlign w:val="baseline"/>
        </w:rPr>
        <w:t>и</w:t>
      </w:r>
      <w:r>
        <w:rPr>
          <w:spacing w:val="-3"/>
          <w:vertAlign w:val="baseline"/>
        </w:rPr>
        <w:t> </w:t>
      </w:r>
      <w:r>
        <w:rPr>
          <w:vertAlign w:val="baseline"/>
        </w:rPr>
        <w:t>нормальной</w:t>
      </w:r>
      <w:r>
        <w:rPr>
          <w:spacing w:val="2"/>
          <w:vertAlign w:val="baseline"/>
        </w:rPr>
        <w:t> </w:t>
      </w:r>
      <w:r>
        <w:rPr>
          <w:vertAlign w:val="baseline"/>
        </w:rPr>
        <w:t>скоростью клубочковой</w:t>
      </w:r>
      <w:r>
        <w:rPr>
          <w:spacing w:val="2"/>
          <w:vertAlign w:val="baseline"/>
        </w:rPr>
        <w:t> </w:t>
      </w:r>
      <w:r>
        <w:rPr>
          <w:vertAlign w:val="baseline"/>
        </w:rPr>
        <w:t>фильтрации</w:t>
      </w:r>
      <w:r>
        <w:rPr>
          <w:spacing w:val="2"/>
          <w:vertAlign w:val="baseline"/>
        </w:rPr>
        <w:t> </w:t>
      </w:r>
      <w:r>
        <w:rPr>
          <w:vertAlign w:val="baseline"/>
        </w:rPr>
        <w:t>(СКФ).</w:t>
      </w:r>
    </w:p>
    <w:p>
      <w:pPr>
        <w:pStyle w:val="BodyText"/>
      </w:pPr>
    </w:p>
    <w:p>
      <w:pPr>
        <w:pStyle w:val="BodyText"/>
        <w:spacing w:line="247" w:lineRule="auto"/>
        <w:ind w:left="1259" w:right="463"/>
        <w:jc w:val="both"/>
      </w:pPr>
      <w:r>
        <w:rPr>
          <w:b/>
        </w:rPr>
        <w:t>Таблица 3. </w:t>
      </w:r>
      <w:r>
        <w:rPr/>
        <w:t>Гипотензивные препараты с минимальным влиянием на уровни абсолютных</w:t>
      </w:r>
      <w:r>
        <w:rPr>
          <w:spacing w:val="1"/>
        </w:rPr>
        <w:t> </w:t>
      </w:r>
      <w:r>
        <w:rPr/>
        <w:t>величин</w:t>
      </w:r>
      <w:r>
        <w:rPr>
          <w:spacing w:val="2"/>
        </w:rPr>
        <w:t> </w:t>
      </w:r>
      <w:r>
        <w:rPr/>
        <w:t>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активности</w:t>
      </w:r>
      <w:r>
        <w:rPr>
          <w:spacing w:val="-2"/>
        </w:rPr>
        <w:t> </w:t>
      </w:r>
      <w:r>
        <w:rPr/>
        <w:t>ренина.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tbl>
      <w:tblPr>
        <w:tblW w:w="0" w:type="auto"/>
        <w:jc w:val="left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4"/>
        <w:gridCol w:w="679"/>
        <w:gridCol w:w="1333"/>
        <w:gridCol w:w="562"/>
        <w:gridCol w:w="1987"/>
        <w:gridCol w:w="1461"/>
        <w:gridCol w:w="1679"/>
      </w:tblGrid>
      <w:tr>
        <w:trPr>
          <w:trHeight w:val="1108" w:hRule="atLeast"/>
        </w:trPr>
        <w:tc>
          <w:tcPr>
            <w:tcW w:w="1644" w:type="dxa"/>
            <w:tcBorders>
              <w:right w:val="nil"/>
            </w:tcBorders>
          </w:tcPr>
          <w:p>
            <w:pPr>
              <w:pStyle w:val="TableParagraph"/>
              <w:spacing w:line="242" w:lineRule="auto"/>
              <w:ind w:right="120"/>
              <w:rPr>
                <w:sz w:val="24"/>
              </w:rPr>
            </w:pPr>
            <w:r>
              <w:rPr>
                <w:sz w:val="24"/>
              </w:rPr>
              <w:t>Верапамил,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код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C08DA51</w:t>
            </w:r>
          </w:p>
        </w:tc>
        <w:tc>
          <w:tcPr>
            <w:tcW w:w="679" w:type="dxa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69" w:right="70"/>
              <w:jc w:val="center"/>
              <w:rPr>
                <w:sz w:val="24"/>
              </w:rPr>
            </w:pPr>
            <w:r>
              <w:rPr>
                <w:sz w:val="24"/>
              </w:rPr>
              <w:t>АТХ</w:t>
            </w:r>
          </w:p>
        </w:tc>
        <w:tc>
          <w:tcPr>
            <w:tcW w:w="1895" w:type="dxa"/>
            <w:gridSpan w:val="2"/>
          </w:tcPr>
          <w:p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Недигидропирид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7"/>
                <w:sz w:val="24"/>
              </w:rPr>
              <w:t>иновый </w:t>
            </w:r>
            <w:r>
              <w:rPr>
                <w:spacing w:val="-6"/>
                <w:sz w:val="24"/>
              </w:rPr>
              <w:t>блокатор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кальциевых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каналов</w:t>
            </w:r>
          </w:p>
        </w:tc>
        <w:tc>
          <w:tcPr>
            <w:tcW w:w="1987" w:type="dxa"/>
          </w:tcPr>
          <w:p>
            <w:pPr>
              <w:pStyle w:val="TableParagraph"/>
              <w:spacing w:line="242" w:lineRule="auto"/>
              <w:ind w:left="111" w:right="80"/>
              <w:rPr>
                <w:sz w:val="24"/>
              </w:rPr>
            </w:pPr>
            <w:r>
              <w:rPr>
                <w:spacing w:val="-7"/>
                <w:sz w:val="24"/>
              </w:rPr>
              <w:t>90-120 </w:t>
            </w:r>
            <w:r>
              <w:rPr>
                <w:spacing w:val="-6"/>
                <w:sz w:val="24"/>
              </w:rPr>
              <w:t>мг два раза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день</w:t>
            </w:r>
          </w:p>
        </w:tc>
        <w:tc>
          <w:tcPr>
            <w:tcW w:w="3140" w:type="dxa"/>
            <w:gridSpan w:val="2"/>
          </w:tcPr>
          <w:p>
            <w:pPr>
              <w:pStyle w:val="TableParagraph"/>
              <w:ind w:left="111" w:right="84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Используется отдельно </w:t>
            </w:r>
            <w:r>
              <w:rPr>
                <w:spacing w:val="-2"/>
                <w:sz w:val="24"/>
              </w:rPr>
              <w:t>или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7"/>
                <w:sz w:val="24"/>
              </w:rPr>
              <w:t>препаратами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7"/>
                <w:sz w:val="24"/>
              </w:rPr>
              <w:t>из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6"/>
                <w:sz w:val="24"/>
              </w:rPr>
              <w:t>этой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6"/>
                <w:sz w:val="24"/>
              </w:rPr>
              <w:t>таблицы</w:t>
            </w:r>
          </w:p>
        </w:tc>
      </w:tr>
      <w:tr>
        <w:trPr>
          <w:trHeight w:val="2207" w:hRule="atLeast"/>
        </w:trPr>
        <w:tc>
          <w:tcPr>
            <w:tcW w:w="1644" w:type="dxa"/>
            <w:tcBorders>
              <w:right w:val="nil"/>
            </w:tcBorders>
          </w:tcPr>
          <w:p>
            <w:pPr>
              <w:pStyle w:val="TableParagraph"/>
              <w:spacing w:line="242" w:lineRule="auto"/>
              <w:ind w:right="151"/>
              <w:rPr>
                <w:sz w:val="24"/>
              </w:rPr>
            </w:pPr>
            <w:r>
              <w:rPr>
                <w:sz w:val="24"/>
              </w:rPr>
              <w:t>Гидралазин,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код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C02LG02</w:t>
            </w:r>
          </w:p>
        </w:tc>
        <w:tc>
          <w:tcPr>
            <w:tcW w:w="679" w:type="dxa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69" w:right="70"/>
              <w:jc w:val="center"/>
              <w:rPr>
                <w:sz w:val="24"/>
              </w:rPr>
            </w:pPr>
            <w:r>
              <w:rPr>
                <w:sz w:val="24"/>
              </w:rPr>
              <w:t>АТХ</w:t>
            </w:r>
          </w:p>
        </w:tc>
        <w:tc>
          <w:tcPr>
            <w:tcW w:w="1895" w:type="dxa"/>
            <w:gridSpan w:val="2"/>
          </w:tcPr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Вазодилятатор</w:t>
            </w:r>
          </w:p>
        </w:tc>
        <w:tc>
          <w:tcPr>
            <w:tcW w:w="1987" w:type="dxa"/>
          </w:tcPr>
          <w:p>
            <w:pPr>
              <w:pStyle w:val="TableParagraph"/>
              <w:ind w:left="111" w:right="86"/>
              <w:jc w:val="both"/>
              <w:rPr>
                <w:sz w:val="24"/>
              </w:rPr>
            </w:pPr>
            <w:r>
              <w:rPr>
                <w:sz w:val="24"/>
              </w:rPr>
              <w:t>10-12,5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7"/>
                <w:sz w:val="24"/>
              </w:rPr>
              <w:t>титрованием </w:t>
            </w:r>
            <w:r>
              <w:rPr>
                <w:spacing w:val="-6"/>
                <w:sz w:val="24"/>
              </w:rPr>
              <w:t>дозы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7"/>
                <w:sz w:val="24"/>
              </w:rPr>
              <w:t>до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7"/>
                <w:sz w:val="24"/>
              </w:rPr>
              <w:t>эффективной</w:t>
            </w:r>
          </w:p>
        </w:tc>
        <w:tc>
          <w:tcPr>
            <w:tcW w:w="3140" w:type="dxa"/>
            <w:gridSpan w:val="2"/>
          </w:tcPr>
          <w:p>
            <w:pPr>
              <w:pStyle w:val="TableParagraph"/>
              <w:tabs>
                <w:tab w:pos="2492" w:val="left" w:leader="none"/>
              </w:tabs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Назначается</w:t>
              <w:tab/>
              <w:t>после</w:t>
            </w:r>
          </w:p>
          <w:p>
            <w:pPr>
              <w:pStyle w:val="TableParagraph"/>
              <w:tabs>
                <w:tab w:pos="2722" w:val="left" w:leader="none"/>
              </w:tabs>
              <w:ind w:left="111" w:right="82"/>
              <w:jc w:val="both"/>
              <w:rPr>
                <w:sz w:val="24"/>
              </w:rPr>
            </w:pPr>
            <w:r>
              <w:rPr>
                <w:sz w:val="24"/>
              </w:rPr>
              <w:t>верапамила,</w:t>
              <w:tab/>
            </w:r>
            <w:r>
              <w:rPr>
                <w:spacing w:val="-7"/>
                <w:sz w:val="24"/>
              </w:rPr>
              <w:t>как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5"/>
                <w:sz w:val="24"/>
              </w:rPr>
              <w:t>стабилизатора</w:t>
            </w:r>
            <w:r>
              <w:rPr>
                <w:spacing w:val="-4"/>
                <w:sz w:val="24"/>
              </w:rPr>
              <w:t> рефлекторной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тахикардии.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снижает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7"/>
                <w:sz w:val="24"/>
              </w:rPr>
              <w:t>побочных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7"/>
                <w:sz w:val="24"/>
              </w:rPr>
              <w:t>эффектов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(головная</w:t>
            </w:r>
          </w:p>
          <w:p>
            <w:pPr>
              <w:pStyle w:val="TableParagraph"/>
              <w:tabs>
                <w:tab w:pos="1892" w:val="left" w:leader="none"/>
              </w:tabs>
              <w:spacing w:line="274" w:lineRule="exact"/>
              <w:ind w:left="111" w:right="85"/>
              <w:jc w:val="both"/>
              <w:rPr>
                <w:sz w:val="24"/>
              </w:rPr>
            </w:pPr>
            <w:r>
              <w:rPr>
                <w:sz w:val="24"/>
              </w:rPr>
              <w:t>боль,</w:t>
              <w:tab/>
            </w:r>
            <w:r>
              <w:rPr>
                <w:spacing w:val="-8"/>
                <w:sz w:val="24"/>
              </w:rPr>
              <w:t>тахикардия,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7"/>
                <w:sz w:val="24"/>
              </w:rPr>
              <w:t>повышенное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7"/>
                <w:sz w:val="24"/>
              </w:rPr>
              <w:t>потоотделение)</w:t>
            </w:r>
          </w:p>
        </w:tc>
      </w:tr>
      <w:tr>
        <w:trPr>
          <w:trHeight w:val="1103" w:hRule="atLeast"/>
        </w:trPr>
        <w:tc>
          <w:tcPr>
            <w:tcW w:w="1644" w:type="dxa"/>
            <w:tcBorders>
              <w:right w:val="nil"/>
            </w:tcBorders>
          </w:tcPr>
          <w:p>
            <w:pPr>
              <w:pStyle w:val="TableParagraph"/>
              <w:spacing w:line="237" w:lineRule="auto"/>
              <w:ind w:right="74"/>
              <w:rPr>
                <w:sz w:val="24"/>
              </w:rPr>
            </w:pPr>
            <w:r>
              <w:rPr>
                <w:sz w:val="24"/>
              </w:rPr>
              <w:t>Доксазозин,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C02CA04</w:t>
            </w:r>
          </w:p>
        </w:tc>
        <w:tc>
          <w:tcPr>
            <w:tcW w:w="679" w:type="dxa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69" w:right="70"/>
              <w:jc w:val="center"/>
              <w:rPr>
                <w:sz w:val="24"/>
              </w:rPr>
            </w:pPr>
            <w:r>
              <w:rPr>
                <w:sz w:val="24"/>
              </w:rPr>
              <w:t>АТХ</w:t>
            </w:r>
          </w:p>
        </w:tc>
        <w:tc>
          <w:tcPr>
            <w:tcW w:w="1333" w:type="dxa"/>
            <w:tcBorders>
              <w:right w:val="nil"/>
            </w:tcBorders>
          </w:tcPr>
          <w:p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Блокатор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адрено-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7"/>
                <w:sz w:val="24"/>
              </w:rPr>
              <w:t>рецепторов</w:t>
            </w:r>
          </w:p>
        </w:tc>
        <w:tc>
          <w:tcPr>
            <w:tcW w:w="562" w:type="dxa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α1–</w:t>
            </w:r>
          </w:p>
        </w:tc>
        <w:tc>
          <w:tcPr>
            <w:tcW w:w="1987" w:type="dxa"/>
          </w:tcPr>
          <w:p>
            <w:pPr>
              <w:pStyle w:val="TableParagraph"/>
              <w:tabs>
                <w:tab w:pos="1781" w:val="left" w:leader="none"/>
              </w:tabs>
              <w:spacing w:line="237" w:lineRule="auto"/>
              <w:ind w:left="111" w:right="84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мг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день</w:t>
              <w:tab/>
            </w:r>
            <w:r>
              <w:rPr>
                <w:spacing w:val="-2"/>
                <w:sz w:val="24"/>
              </w:rPr>
              <w:t>с</w:t>
            </w:r>
          </w:p>
          <w:p>
            <w:pPr>
              <w:pStyle w:val="TableParagraph"/>
              <w:spacing w:line="274" w:lineRule="exact"/>
              <w:ind w:left="111" w:right="96"/>
              <w:rPr>
                <w:sz w:val="24"/>
              </w:rPr>
            </w:pPr>
            <w:r>
              <w:rPr>
                <w:spacing w:val="-8"/>
                <w:sz w:val="24"/>
              </w:rPr>
              <w:t>титрованием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7"/>
                <w:sz w:val="24"/>
              </w:rPr>
              <w:t>дозы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эффекта</w:t>
            </w:r>
          </w:p>
        </w:tc>
        <w:tc>
          <w:tcPr>
            <w:tcW w:w="1461" w:type="dxa"/>
            <w:tcBorders>
              <w:right w:val="nil"/>
            </w:tcBorders>
          </w:tcPr>
          <w:p>
            <w:pPr>
              <w:pStyle w:val="TableParagraph"/>
              <w:spacing w:line="237" w:lineRule="auto"/>
              <w:ind w:left="111" w:right="22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7"/>
                <w:sz w:val="24"/>
              </w:rPr>
              <w:t>гипотонии!</w:t>
            </w:r>
          </w:p>
        </w:tc>
        <w:tc>
          <w:tcPr>
            <w:tcW w:w="1679" w:type="dxa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0" w:right="84"/>
              <w:jc w:val="right"/>
              <w:rPr>
                <w:sz w:val="24"/>
              </w:rPr>
            </w:pPr>
            <w:r>
              <w:rPr>
                <w:sz w:val="24"/>
              </w:rPr>
              <w:t>постуральной</w:t>
            </w:r>
          </w:p>
        </w:tc>
      </w:tr>
      <w:tr>
        <w:trPr>
          <w:trHeight w:val="1103" w:hRule="atLeast"/>
        </w:trPr>
        <w:tc>
          <w:tcPr>
            <w:tcW w:w="1644" w:type="dxa"/>
            <w:tcBorders>
              <w:right w:val="nil"/>
            </w:tcBorders>
          </w:tcPr>
          <w:p>
            <w:pPr>
              <w:pStyle w:val="TableParagraph"/>
              <w:spacing w:line="237" w:lineRule="auto"/>
              <w:ind w:right="120"/>
              <w:rPr>
                <w:sz w:val="24"/>
              </w:rPr>
            </w:pPr>
            <w:r>
              <w:rPr>
                <w:sz w:val="24"/>
              </w:rPr>
              <w:t>Теразозин,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код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G04CA03</w:t>
            </w:r>
          </w:p>
        </w:tc>
        <w:tc>
          <w:tcPr>
            <w:tcW w:w="679" w:type="dxa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69" w:right="70"/>
              <w:jc w:val="center"/>
              <w:rPr>
                <w:sz w:val="24"/>
              </w:rPr>
            </w:pPr>
            <w:r>
              <w:rPr>
                <w:sz w:val="24"/>
              </w:rPr>
              <w:t>АТХ</w:t>
            </w:r>
          </w:p>
        </w:tc>
        <w:tc>
          <w:tcPr>
            <w:tcW w:w="1333" w:type="dxa"/>
            <w:tcBorders>
              <w:right w:val="nil"/>
            </w:tcBorders>
          </w:tcPr>
          <w:p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Блокатор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адрено-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7"/>
                <w:sz w:val="24"/>
              </w:rPr>
              <w:t>рецепторов</w:t>
            </w:r>
          </w:p>
        </w:tc>
        <w:tc>
          <w:tcPr>
            <w:tcW w:w="562" w:type="dxa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α1–</w:t>
            </w:r>
          </w:p>
        </w:tc>
        <w:tc>
          <w:tcPr>
            <w:tcW w:w="1987" w:type="dxa"/>
          </w:tcPr>
          <w:p>
            <w:pPr>
              <w:pStyle w:val="TableParagraph"/>
              <w:tabs>
                <w:tab w:pos="1781" w:val="left" w:leader="none"/>
              </w:tabs>
              <w:spacing w:line="237" w:lineRule="auto"/>
              <w:ind w:left="111" w:right="84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мг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день</w:t>
              <w:tab/>
            </w:r>
            <w:r>
              <w:rPr>
                <w:spacing w:val="-2"/>
                <w:sz w:val="24"/>
              </w:rPr>
              <w:t>с</w:t>
            </w:r>
          </w:p>
          <w:p>
            <w:pPr>
              <w:pStyle w:val="TableParagraph"/>
              <w:spacing w:line="274" w:lineRule="exact"/>
              <w:ind w:left="111" w:right="86"/>
              <w:rPr>
                <w:sz w:val="24"/>
              </w:rPr>
            </w:pPr>
            <w:r>
              <w:rPr>
                <w:spacing w:val="-7"/>
                <w:sz w:val="24"/>
              </w:rPr>
              <w:t>титрованием дозы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эффекта</w:t>
            </w:r>
          </w:p>
        </w:tc>
        <w:tc>
          <w:tcPr>
            <w:tcW w:w="1461" w:type="dxa"/>
            <w:tcBorders>
              <w:right w:val="nil"/>
            </w:tcBorders>
          </w:tcPr>
          <w:p>
            <w:pPr>
              <w:pStyle w:val="TableParagraph"/>
              <w:spacing w:line="237" w:lineRule="auto"/>
              <w:ind w:left="111" w:right="22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7"/>
                <w:sz w:val="24"/>
              </w:rPr>
              <w:t>гипотонии!</w:t>
            </w:r>
          </w:p>
        </w:tc>
        <w:tc>
          <w:tcPr>
            <w:tcW w:w="1679" w:type="dxa"/>
            <w:tcBorders>
              <w:left w:val="nil"/>
            </w:tcBorders>
          </w:tcPr>
          <w:p>
            <w:pPr>
              <w:pStyle w:val="TableParagraph"/>
              <w:spacing w:line="273" w:lineRule="exact"/>
              <w:ind w:left="0" w:right="84"/>
              <w:jc w:val="right"/>
              <w:rPr>
                <w:sz w:val="24"/>
              </w:rPr>
            </w:pPr>
            <w:r>
              <w:rPr>
                <w:sz w:val="24"/>
              </w:rPr>
              <w:t>постуральной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Heading2"/>
        <w:numPr>
          <w:ilvl w:val="0"/>
          <w:numId w:val="9"/>
        </w:numPr>
        <w:tabs>
          <w:tab w:pos="1965" w:val="left" w:leader="none"/>
        </w:tabs>
        <w:spacing w:line="360" w:lineRule="auto" w:before="0" w:after="0"/>
        <w:ind w:left="1969" w:right="458" w:hanging="428"/>
        <w:jc w:val="both"/>
        <w:rPr>
          <w:i/>
        </w:rPr>
      </w:pPr>
      <w:r>
        <w:rPr/>
        <w:t>2.3.2</w:t>
      </w:r>
      <w:r>
        <w:rPr>
          <w:spacing w:val="1"/>
        </w:rPr>
        <w:t> </w:t>
      </w:r>
      <w:r>
        <w:rPr/>
        <w:t>В)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сочетании</w:t>
      </w:r>
      <w:r>
        <w:rPr>
          <w:spacing w:val="1"/>
        </w:rPr>
        <w:t> </w:t>
      </w:r>
      <w:r>
        <w:rPr/>
        <w:t>неопределяемого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ренина</w:t>
      </w:r>
      <w:r>
        <w:rPr>
          <w:spacing w:val="1"/>
        </w:rPr>
        <w:t> </w:t>
      </w:r>
      <w:r>
        <w:rPr/>
        <w:t>или</w:t>
      </w:r>
      <w:r>
        <w:rPr>
          <w:spacing w:val="60"/>
        </w:rPr>
        <w:t> </w:t>
      </w:r>
      <w:r>
        <w:rPr/>
        <w:t>активности</w:t>
      </w:r>
      <w:r>
        <w:rPr>
          <w:spacing w:val="1"/>
        </w:rPr>
        <w:t> </w:t>
      </w:r>
      <w:r>
        <w:rPr/>
        <w:t>ренина</w:t>
      </w:r>
      <w:r>
        <w:rPr>
          <w:spacing w:val="1"/>
        </w:rPr>
        <w:t> </w:t>
      </w:r>
      <w:r>
        <w:rPr/>
        <w:t>плазмы,</w:t>
      </w:r>
      <w:r>
        <w:rPr>
          <w:spacing w:val="1"/>
        </w:rPr>
        <w:t> </w:t>
      </w:r>
      <w:r>
        <w:rPr/>
        <w:t>плазменной</w:t>
      </w:r>
      <w:r>
        <w:rPr>
          <w:spacing w:val="1"/>
        </w:rPr>
        <w:t> </w:t>
      </w:r>
      <w:r>
        <w:rPr/>
        <w:t>концентрации</w:t>
      </w:r>
      <w:r>
        <w:rPr>
          <w:spacing w:val="1"/>
        </w:rPr>
        <w:t> </w:t>
      </w:r>
      <w:r>
        <w:rPr/>
        <w:t>альдостерона</w:t>
      </w:r>
      <w:r>
        <w:rPr>
          <w:spacing w:val="1"/>
        </w:rPr>
        <w:t> </w:t>
      </w:r>
      <w:r>
        <w:rPr/>
        <w:t>&gt;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нг/дл</w:t>
      </w:r>
      <w:r>
        <w:rPr>
          <w:spacing w:val="1"/>
        </w:rPr>
        <w:t> </w:t>
      </w:r>
      <w:r>
        <w:rPr/>
        <w:t>(&gt;550</w:t>
      </w:r>
      <w:r>
        <w:rPr>
          <w:spacing w:val="1"/>
        </w:rPr>
        <w:t> </w:t>
      </w:r>
      <w:r>
        <w:rPr/>
        <w:t>пмоль/л)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дальнейшего</w:t>
      </w:r>
      <w:r>
        <w:rPr>
          <w:spacing w:val="1"/>
        </w:rPr>
        <w:t> </w:t>
      </w:r>
      <w:r>
        <w:rPr/>
        <w:t>подтверждающего</w:t>
      </w:r>
      <w:r>
        <w:rPr>
          <w:spacing w:val="1"/>
        </w:rPr>
        <w:t> </w:t>
      </w:r>
      <w:r>
        <w:rPr/>
        <w:t>тестирования</w:t>
      </w:r>
      <w:r>
        <w:rPr>
          <w:spacing w:val="2"/>
        </w:rPr>
        <w:t> </w:t>
      </w:r>
      <w:r>
        <w:rPr/>
        <w:t>[9][34]</w:t>
      </w:r>
      <w:r>
        <w:rPr>
          <w:i/>
        </w:rPr>
        <w:t>.</w:t>
      </w:r>
    </w:p>
    <w:p>
      <w:pPr>
        <w:spacing w:line="360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spacing w:line="360" w:lineRule="auto" w:before="3"/>
        <w:ind w:left="1969" w:right="458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 в 2016 г группа мировых экспертов-эндокринологов в клинических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посвященный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гиперальдостеронизму,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предложила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критерий, по которому диагноз ПГА считается подтвержденным при базальном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уровне А более 20 нг/мл (550 пмоль/л), неопределяемом уровне ренина и спонтанной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гипокалиемии</w:t>
      </w:r>
      <w:r>
        <w:rPr>
          <w:i/>
          <w:spacing w:val="1"/>
          <w:sz w:val="24"/>
        </w:rPr>
        <w:t> </w:t>
      </w:r>
      <w:r>
        <w:rPr>
          <w:sz w:val="24"/>
        </w:rPr>
        <w:t>[9].</w:t>
      </w:r>
      <w:r>
        <w:rPr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2017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репрезентативном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AQUARR,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которое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соответствовало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рекомендациям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STARD,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были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получены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данные,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что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60" w:firstLine="0"/>
        <w:jc w:val="both"/>
        <w:rPr>
          <w:sz w:val="24"/>
        </w:rPr>
      </w:pPr>
      <w:r>
        <w:rPr>
          <w:i/>
          <w:sz w:val="24"/>
        </w:rPr>
        <w:t>заявленные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уровни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ренин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встречались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2,5%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случаев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26"/>
          <w:sz w:val="24"/>
        </w:rPr>
        <w:t> </w:t>
      </w:r>
      <w:r>
        <w:rPr>
          <w:sz w:val="24"/>
        </w:rPr>
        <w:t>[34]</w:t>
      </w:r>
      <w:r>
        <w:rPr>
          <w:i/>
          <w:sz w:val="24"/>
        </w:rPr>
        <w:t>.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Гипокалиемия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 мнению авторов исследования не является обязательным признаком при ПГА</w:t>
      </w:r>
      <w:r>
        <w:rPr>
          <w:i/>
          <w:spacing w:val="1"/>
          <w:sz w:val="24"/>
        </w:rPr>
        <w:t> </w:t>
      </w:r>
      <w:r>
        <w:rPr>
          <w:sz w:val="24"/>
        </w:rPr>
        <w:t>[34]</w:t>
      </w:r>
      <w:r>
        <w:rPr>
          <w:i/>
          <w:sz w:val="24"/>
        </w:rPr>
        <w:t>. Таким образом, на сегодняшний день, большинство экспертов рекомендуют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данной группе пациентов не проводить подтверждающие тесты, а диагноз 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считать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установленным</w:t>
      </w:r>
      <w:r>
        <w:rPr>
          <w:i/>
          <w:spacing w:val="-3"/>
          <w:sz w:val="24"/>
        </w:rPr>
        <w:t> </w:t>
      </w:r>
      <w:r>
        <w:rPr>
          <w:sz w:val="24"/>
        </w:rPr>
        <w:t>[9][34].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1"/>
        </w:rPr>
      </w:pPr>
    </w:p>
    <w:p>
      <w:pPr>
        <w:pStyle w:val="ListParagraph"/>
        <w:numPr>
          <w:ilvl w:val="1"/>
          <w:numId w:val="7"/>
        </w:numPr>
        <w:tabs>
          <w:tab w:pos="2335" w:val="left" w:leader="none"/>
        </w:tabs>
        <w:spacing w:line="240" w:lineRule="auto" w:before="0" w:after="0"/>
        <w:ind w:left="2334" w:right="0" w:hanging="366"/>
        <w:jc w:val="both"/>
        <w:rPr>
          <w:b/>
          <w:sz w:val="24"/>
        </w:rPr>
      </w:pPr>
      <w:r>
        <w:rPr>
          <w:b/>
          <w:sz w:val="24"/>
          <w:u w:val="thick"/>
        </w:rPr>
        <w:t>Подтверждающие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тесты</w:t>
      </w:r>
    </w:p>
    <w:p>
      <w:pPr>
        <w:pStyle w:val="BodyText"/>
        <w:rPr>
          <w:b/>
          <w:sz w:val="25"/>
        </w:rPr>
      </w:pPr>
    </w:p>
    <w:p>
      <w:pPr>
        <w:pStyle w:val="ListParagraph"/>
        <w:numPr>
          <w:ilvl w:val="0"/>
          <w:numId w:val="9"/>
        </w:numPr>
        <w:tabs>
          <w:tab w:pos="1965" w:val="left" w:leader="none"/>
        </w:tabs>
        <w:spacing w:line="360" w:lineRule="auto" w:before="90" w:after="0"/>
        <w:ind w:left="1969" w:right="457" w:hanging="428"/>
        <w:jc w:val="both"/>
        <w:rPr>
          <w:b/>
          <w:sz w:val="24"/>
        </w:rPr>
      </w:pPr>
      <w:r>
        <w:rPr>
          <w:b/>
          <w:sz w:val="24"/>
        </w:rPr>
        <w:t>2.4.1 У пациентов с положительным первичным тестом (абсолютные значения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А &gt; 10 нг/дл (100 пг/мл, 277 пмоль/л) и активности ренина &lt; 1 нг/мл/час (или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прямого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ренина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ниже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референсного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значения),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пациентов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неоднократно полученными сомнительными результатами первичного теста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фоне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отмены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АГ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терапии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влиянием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РААС,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дифференциального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диагноза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форм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ПГА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рекомендовано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проведение</w:t>
      </w:r>
      <w:r>
        <w:rPr>
          <w:b/>
          <w:spacing w:val="1"/>
          <w:sz w:val="24"/>
        </w:rPr>
        <w:t> </w:t>
      </w:r>
      <w:r>
        <w:rPr>
          <w:b/>
          <w:spacing w:val="-4"/>
          <w:sz w:val="24"/>
        </w:rPr>
        <w:t>подтверждающего</w:t>
      </w:r>
      <w:r>
        <w:rPr>
          <w:b/>
          <w:spacing w:val="2"/>
          <w:sz w:val="24"/>
        </w:rPr>
        <w:t> </w:t>
      </w:r>
      <w:r>
        <w:rPr>
          <w:b/>
          <w:spacing w:val="-4"/>
          <w:sz w:val="24"/>
        </w:rPr>
        <w:t>ПГА</w:t>
      </w:r>
      <w:r>
        <w:rPr>
          <w:b/>
          <w:spacing w:val="1"/>
          <w:sz w:val="24"/>
        </w:rPr>
        <w:t> </w:t>
      </w:r>
      <w:r>
        <w:rPr>
          <w:b/>
          <w:spacing w:val="-4"/>
          <w:sz w:val="24"/>
        </w:rPr>
        <w:t>теста</w:t>
      </w:r>
      <w:r>
        <w:rPr>
          <w:b/>
          <w:spacing w:val="-3"/>
          <w:sz w:val="24"/>
        </w:rPr>
        <w:t> </w:t>
      </w:r>
      <w:r>
        <w:rPr>
          <w:b/>
          <w:spacing w:val="-4"/>
          <w:sz w:val="24"/>
        </w:rPr>
        <w:t>(одного</w:t>
      </w:r>
      <w:r>
        <w:rPr>
          <w:b/>
          <w:spacing w:val="-12"/>
          <w:sz w:val="24"/>
        </w:rPr>
        <w:t> </w:t>
      </w:r>
      <w:r>
        <w:rPr>
          <w:b/>
          <w:spacing w:val="-3"/>
          <w:sz w:val="24"/>
        </w:rPr>
        <w:t>или</w:t>
      </w:r>
      <w:r>
        <w:rPr>
          <w:b/>
          <w:spacing w:val="-12"/>
          <w:sz w:val="24"/>
        </w:rPr>
        <w:t> </w:t>
      </w:r>
      <w:r>
        <w:rPr>
          <w:b/>
          <w:spacing w:val="-3"/>
          <w:sz w:val="24"/>
        </w:rPr>
        <w:t>более)</w:t>
      </w:r>
      <w:r>
        <w:rPr>
          <w:b/>
          <w:spacing w:val="-11"/>
          <w:sz w:val="24"/>
        </w:rPr>
        <w:t> </w:t>
      </w:r>
      <w:r>
        <w:rPr>
          <w:b/>
          <w:spacing w:val="-3"/>
          <w:sz w:val="24"/>
        </w:rPr>
        <w:t>[36][37][38][39].</w:t>
      </w:r>
    </w:p>
    <w:p>
      <w:pPr>
        <w:pStyle w:val="Heading2"/>
        <w:spacing w:line="360" w:lineRule="auto" w:before="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ListParagraph"/>
        <w:numPr>
          <w:ilvl w:val="0"/>
          <w:numId w:val="9"/>
        </w:numPr>
        <w:tabs>
          <w:tab w:pos="1965" w:val="left" w:leader="none"/>
        </w:tabs>
        <w:spacing w:line="360" w:lineRule="auto" w:before="1" w:after="0"/>
        <w:ind w:left="1969" w:right="457" w:hanging="428"/>
        <w:jc w:val="both"/>
        <w:rPr>
          <w:b/>
          <w:sz w:val="24"/>
        </w:rPr>
      </w:pPr>
      <w:r>
        <w:rPr>
          <w:b/>
          <w:sz w:val="24"/>
        </w:rPr>
        <w:t>2.4.2 В качестве подтверждающего теста рекомендовано выполнение теста 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физиологическим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раствором: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инфузия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литров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0,9%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раствора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NaCl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течение</w:t>
      </w:r>
    </w:p>
    <w:p>
      <w:pPr>
        <w:pStyle w:val="Heading2"/>
        <w:spacing w:line="360" w:lineRule="auto" w:before="2"/>
        <w:ind w:right="458"/>
      </w:pPr>
      <w:r>
        <w:rPr/>
        <w:t>4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определением</w:t>
      </w:r>
      <w:r>
        <w:rPr>
          <w:spacing w:val="1"/>
        </w:rPr>
        <w:t> </w:t>
      </w:r>
      <w:r>
        <w:rPr/>
        <w:t>адекватности</w:t>
      </w:r>
      <w:r>
        <w:rPr>
          <w:spacing w:val="1"/>
        </w:rPr>
        <w:t> </w:t>
      </w:r>
      <w:r>
        <w:rPr/>
        <w:t>супрессии</w:t>
      </w:r>
      <w:r>
        <w:rPr>
          <w:spacing w:val="1"/>
        </w:rPr>
        <w:t> </w:t>
      </w:r>
      <w:r>
        <w:rPr/>
        <w:t>постинфузионного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альдостерона,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норме –</w:t>
      </w:r>
      <w:r>
        <w:rPr>
          <w:spacing w:val="1"/>
        </w:rPr>
        <w:t> </w:t>
      </w:r>
      <w:r>
        <w:rPr/>
        <w:t>менее 5</w:t>
      </w:r>
      <w:r>
        <w:rPr>
          <w:spacing w:val="-4"/>
        </w:rPr>
        <w:t> </w:t>
      </w:r>
      <w:r>
        <w:rPr/>
        <w:t>нг/дл</w:t>
      </w:r>
      <w:r>
        <w:rPr>
          <w:spacing w:val="1"/>
        </w:rPr>
        <w:t> </w:t>
      </w:r>
      <w:r>
        <w:rPr/>
        <w:t>(138,7</w:t>
      </w:r>
      <w:r>
        <w:rPr>
          <w:spacing w:val="-3"/>
        </w:rPr>
        <w:t> </w:t>
      </w:r>
      <w:r>
        <w:rPr/>
        <w:t>пмоль/л)</w:t>
      </w:r>
      <w:r>
        <w:rPr>
          <w:spacing w:val="-2"/>
        </w:rPr>
        <w:t> </w:t>
      </w:r>
      <w:r>
        <w:rPr/>
        <w:t>[9][37][38][39].</w:t>
      </w:r>
    </w:p>
    <w:p>
      <w:pPr>
        <w:spacing w:line="360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spacing w:line="360" w:lineRule="auto" w:before="0"/>
        <w:ind w:left="1969" w:right="453" w:firstLine="0"/>
        <w:jc w:val="both"/>
        <w:rPr>
          <w:i/>
          <w:sz w:val="24"/>
        </w:rPr>
      </w:pPr>
      <w:r>
        <w:rPr>
          <w:b/>
          <w:sz w:val="24"/>
        </w:rPr>
        <w:t>Комментарий: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 выполнение одного из подтверждающих тестов (тест c пероральной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натриевой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нагрузкой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(НН),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нагрузочный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тест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физиологическим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раствором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(ТФР),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подавляющий тест с флудрокортизоном (кортинеффом) (ТФ) </w:t>
      </w:r>
      <w:r>
        <w:rPr>
          <w:sz w:val="24"/>
        </w:rPr>
        <w:t>[9][37][38][39]</w:t>
      </w:r>
      <w:r>
        <w:rPr>
          <w:i/>
          <w:sz w:val="24"/>
        </w:rPr>
        <w:t>. Все</w:t>
      </w:r>
      <w:r>
        <w:rPr>
          <w:i/>
          <w:spacing w:val="1"/>
          <w:sz w:val="24"/>
        </w:rPr>
        <w:t> </w:t>
      </w:r>
      <w:r>
        <w:rPr>
          <w:i/>
          <w:spacing w:val="-6"/>
          <w:sz w:val="24"/>
        </w:rPr>
        <w:t>три</w:t>
      </w:r>
      <w:r>
        <w:rPr>
          <w:i/>
          <w:spacing w:val="-8"/>
          <w:sz w:val="24"/>
        </w:rPr>
        <w:t> </w:t>
      </w:r>
      <w:r>
        <w:rPr>
          <w:i/>
          <w:spacing w:val="-6"/>
          <w:sz w:val="24"/>
        </w:rPr>
        <w:t>стандартные</w:t>
      </w:r>
      <w:r>
        <w:rPr>
          <w:i/>
          <w:spacing w:val="-13"/>
          <w:sz w:val="24"/>
        </w:rPr>
        <w:t> </w:t>
      </w:r>
      <w:r>
        <w:rPr>
          <w:i/>
          <w:spacing w:val="-6"/>
          <w:sz w:val="24"/>
        </w:rPr>
        <w:t>пробы</w:t>
      </w:r>
      <w:r>
        <w:rPr>
          <w:i/>
          <w:spacing w:val="-12"/>
          <w:sz w:val="24"/>
        </w:rPr>
        <w:t> </w:t>
      </w:r>
      <w:r>
        <w:rPr>
          <w:i/>
          <w:spacing w:val="-6"/>
          <w:sz w:val="24"/>
        </w:rPr>
        <w:t>подробно</w:t>
      </w:r>
      <w:r>
        <w:rPr>
          <w:i/>
          <w:spacing w:val="-12"/>
          <w:sz w:val="24"/>
        </w:rPr>
        <w:t> </w:t>
      </w:r>
      <w:r>
        <w:rPr>
          <w:i/>
          <w:spacing w:val="-6"/>
          <w:sz w:val="24"/>
        </w:rPr>
        <w:t>описаны</w:t>
      </w:r>
      <w:r>
        <w:rPr>
          <w:i/>
          <w:spacing w:val="-12"/>
          <w:sz w:val="24"/>
        </w:rPr>
        <w:t> </w:t>
      </w:r>
      <w:r>
        <w:rPr>
          <w:i/>
          <w:spacing w:val="-6"/>
          <w:sz w:val="24"/>
        </w:rPr>
        <w:t>в</w:t>
      </w:r>
      <w:r>
        <w:rPr>
          <w:i/>
          <w:spacing w:val="-16"/>
          <w:sz w:val="24"/>
        </w:rPr>
        <w:t> </w:t>
      </w:r>
      <w:r>
        <w:rPr>
          <w:i/>
          <w:spacing w:val="-6"/>
          <w:sz w:val="24"/>
        </w:rPr>
        <w:t>Таблице</w:t>
      </w:r>
      <w:r>
        <w:rPr>
          <w:i/>
          <w:spacing w:val="-18"/>
          <w:sz w:val="24"/>
        </w:rPr>
        <w:t> </w:t>
      </w:r>
      <w:r>
        <w:rPr>
          <w:i/>
          <w:spacing w:val="-5"/>
          <w:sz w:val="24"/>
        </w:rPr>
        <w:t>4.</w:t>
      </w:r>
    </w:p>
    <w:p>
      <w:pPr>
        <w:spacing w:line="360" w:lineRule="auto" w:before="0"/>
        <w:ind w:left="1969" w:right="451" w:firstLine="0"/>
        <w:jc w:val="both"/>
        <w:rPr>
          <w:i/>
          <w:sz w:val="24"/>
        </w:rPr>
      </w:pPr>
      <w:r>
        <w:rPr>
          <w:i/>
          <w:sz w:val="24"/>
        </w:rPr>
        <w:t>При выборе подтверждающего теста необходимо учитывать, что у пациентов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неконтролируемой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застойной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нагрузкой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натрием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предпочтительны</w:t>
      </w:r>
      <w:r>
        <w:rPr>
          <w:i/>
          <w:spacing w:val="1"/>
          <w:sz w:val="24"/>
        </w:rPr>
        <w:t> </w:t>
      </w:r>
      <w:r>
        <w:rPr>
          <w:sz w:val="24"/>
        </w:rPr>
        <w:t>[9][37][38][39]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Выбор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подтверждающей пробы обычно определяется ее стоимостью, комплаентностью</w:t>
      </w:r>
      <w:r>
        <w:rPr>
          <w:i/>
          <w:sz w:val="24"/>
        </w:rPr>
        <w:t> </w:t>
      </w:r>
      <w:r>
        <w:rPr>
          <w:i/>
          <w:spacing w:val="-1"/>
          <w:sz w:val="24"/>
        </w:rPr>
        <w:t>пациента, количеством заборов крови и местными </w:t>
      </w:r>
      <w:r>
        <w:rPr>
          <w:i/>
          <w:sz w:val="24"/>
        </w:rPr>
        <w:t>экспертными предпочтениями.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Экспертная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группа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разработчиков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данного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проекта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рекомендует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качестве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7" w:firstLine="0"/>
        <w:jc w:val="both"/>
        <w:rPr>
          <w:sz w:val="24"/>
        </w:rPr>
      </w:pPr>
      <w:r>
        <w:rPr>
          <w:i/>
          <w:sz w:val="24"/>
        </w:rPr>
        <w:t>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простого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подтверждающего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специфичностью,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относительной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безопасностью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удобством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физиологическим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(ТФР)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(инфузия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литров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0,9%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NaCl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адекватности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супрессии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постинфузионного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 альдостерона,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норме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менее 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нг/дл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(140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пмоль/л)</w:t>
      </w:r>
      <w:r>
        <w:rPr>
          <w:i/>
          <w:spacing w:val="-2"/>
          <w:sz w:val="24"/>
        </w:rPr>
        <w:t> </w:t>
      </w:r>
      <w:r>
        <w:rPr>
          <w:sz w:val="24"/>
        </w:rPr>
        <w:t>[9][37][38].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1"/>
        </w:rPr>
      </w:pPr>
    </w:p>
    <w:p>
      <w:pPr>
        <w:pStyle w:val="Heading2"/>
        <w:numPr>
          <w:ilvl w:val="0"/>
          <w:numId w:val="9"/>
        </w:numPr>
        <w:tabs>
          <w:tab w:pos="1965" w:val="left" w:leader="none"/>
        </w:tabs>
        <w:spacing w:line="360" w:lineRule="auto" w:before="0" w:after="0"/>
        <w:ind w:left="1969" w:right="457" w:hanging="428"/>
        <w:jc w:val="both"/>
      </w:pPr>
      <w:r>
        <w:rPr/>
        <w:t>2.4.3 На время проведения подтверждающего теста рекомендуется в качестве</w:t>
      </w:r>
      <w:r>
        <w:rPr>
          <w:spacing w:val="1"/>
        </w:rPr>
        <w:t> </w:t>
      </w:r>
      <w:r>
        <w:rPr/>
        <w:t>антигипертензивной терапии использовать фармакологические препараты с</w:t>
      </w:r>
      <w:r>
        <w:rPr>
          <w:spacing w:val="1"/>
        </w:rPr>
        <w:t> </w:t>
      </w:r>
      <w:r>
        <w:rPr/>
        <w:t>минимальным или полным отсутствием влияния на РААС, необходимо так же</w:t>
      </w:r>
      <w:r>
        <w:rPr>
          <w:spacing w:val="-57"/>
        </w:rPr>
        <w:t> </w:t>
      </w:r>
      <w:r>
        <w:rPr/>
        <w:t>избегать назначение других препаратов, изменяющих уровень ренина, так как</w:t>
      </w:r>
      <w:r>
        <w:rPr>
          <w:spacing w:val="-57"/>
        </w:rPr>
        <w:t> </w:t>
      </w:r>
      <w:r>
        <w:rPr/>
        <w:t>на фоне их приема предотвращается подавление А и результат теста будет</w:t>
      </w:r>
      <w:r>
        <w:rPr>
          <w:spacing w:val="1"/>
        </w:rPr>
        <w:t> </w:t>
      </w:r>
      <w:r>
        <w:rPr/>
        <w:t>ложноположительный:</w:t>
      </w:r>
      <w:r>
        <w:rPr>
          <w:spacing w:val="1"/>
        </w:rPr>
        <w:t> </w:t>
      </w:r>
      <w:r>
        <w:rPr/>
        <w:t>центральные</w:t>
      </w:r>
      <w:r>
        <w:rPr>
          <w:spacing w:val="1"/>
        </w:rPr>
        <w:t> </w:t>
      </w:r>
      <w:r>
        <w:rPr/>
        <w:t>альфа-адреномиметики</w:t>
      </w:r>
      <w:r>
        <w:rPr>
          <w:spacing w:val="1"/>
        </w:rPr>
        <w:t> </w:t>
      </w:r>
      <w:r>
        <w:rPr/>
        <w:t>(АТХ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C02CA),</w:t>
      </w:r>
      <w:r>
        <w:rPr>
          <w:spacing w:val="1"/>
        </w:rPr>
        <w:t> </w:t>
      </w:r>
      <w:r>
        <w:rPr/>
        <w:t>НПВС</w:t>
      </w:r>
      <w:r>
        <w:rPr>
          <w:spacing w:val="1"/>
        </w:rPr>
        <w:t> </w:t>
      </w:r>
      <w:r>
        <w:rPr/>
        <w:t>(АТХ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M01A),</w:t>
      </w:r>
      <w:r>
        <w:rPr>
          <w:spacing w:val="1"/>
        </w:rPr>
        <w:t> </w:t>
      </w:r>
      <w:r>
        <w:rPr/>
        <w:t>тиазидные</w:t>
      </w:r>
      <w:r>
        <w:rPr>
          <w:spacing w:val="1"/>
        </w:rPr>
        <w:t> </w:t>
      </w:r>
      <w:r>
        <w:rPr/>
        <w:t>диуретики</w:t>
      </w:r>
      <w:r>
        <w:rPr>
          <w:spacing w:val="1"/>
        </w:rPr>
        <w:t> </w:t>
      </w:r>
      <w:r>
        <w:rPr/>
        <w:t>(АТХ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C03А),</w:t>
      </w:r>
      <w:r>
        <w:rPr>
          <w:spacing w:val="1"/>
        </w:rPr>
        <w:t> </w:t>
      </w:r>
      <w:r>
        <w:rPr/>
        <w:t>нетиазидные</w:t>
      </w:r>
      <w:r>
        <w:rPr>
          <w:spacing w:val="1"/>
        </w:rPr>
        <w:t> </w:t>
      </w:r>
      <w:r>
        <w:rPr/>
        <w:t>диуретики</w:t>
      </w:r>
      <w:r>
        <w:rPr>
          <w:spacing w:val="1"/>
        </w:rPr>
        <w:t> </w:t>
      </w:r>
      <w:r>
        <w:rPr/>
        <w:t>(АТХ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C03В),</w:t>
      </w:r>
      <w:r>
        <w:rPr>
          <w:spacing w:val="1"/>
        </w:rPr>
        <w:t> </w:t>
      </w:r>
      <w:r>
        <w:rPr/>
        <w:t>"петлевые"</w:t>
      </w:r>
      <w:r>
        <w:rPr>
          <w:spacing w:val="1"/>
        </w:rPr>
        <w:t> </w:t>
      </w:r>
      <w:r>
        <w:rPr/>
        <w:t>диуретики</w:t>
      </w:r>
      <w:r>
        <w:rPr>
          <w:spacing w:val="1"/>
        </w:rPr>
        <w:t> </w:t>
      </w:r>
      <w:r>
        <w:rPr/>
        <w:t>(АТХ</w:t>
      </w:r>
      <w:r>
        <w:rPr>
          <w:spacing w:val="1"/>
        </w:rPr>
        <w:t> </w:t>
      </w:r>
      <w:r>
        <w:rPr/>
        <w:t>код</w:t>
      </w:r>
      <w:r>
        <w:rPr>
          <w:spacing w:val="-57"/>
        </w:rPr>
        <w:t> </w:t>
      </w:r>
      <w:r>
        <w:rPr/>
        <w:t>C03C), калийсберегающие диуретики (АТХ код C03D), иАПФ (АТХ код C09A),</w:t>
      </w:r>
      <w:r>
        <w:rPr>
          <w:spacing w:val="-57"/>
        </w:rPr>
        <w:t> </w:t>
      </w:r>
      <w:r>
        <w:rPr/>
        <w:t>антагонисты</w:t>
      </w:r>
      <w:r>
        <w:rPr>
          <w:spacing w:val="1"/>
        </w:rPr>
        <w:t> </w:t>
      </w:r>
      <w:r>
        <w:rPr/>
        <w:t>ангиотензина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(АТХ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C09C),</w:t>
      </w:r>
      <w:r>
        <w:rPr>
          <w:spacing w:val="1"/>
        </w:rPr>
        <w:t> </w:t>
      </w:r>
      <w:r>
        <w:rPr/>
        <w:t>дигидропиридиновые</w:t>
      </w:r>
      <w:r>
        <w:rPr>
          <w:spacing w:val="1"/>
        </w:rPr>
        <w:t> </w:t>
      </w:r>
      <w:r>
        <w:rPr/>
        <w:t>блокаторы</w:t>
      </w:r>
      <w:r>
        <w:rPr>
          <w:spacing w:val="1"/>
        </w:rPr>
        <w:t> </w:t>
      </w:r>
      <w:r>
        <w:rPr/>
        <w:t>кальциевых</w:t>
      </w:r>
      <w:r>
        <w:rPr>
          <w:spacing w:val="1"/>
        </w:rPr>
        <w:t> </w:t>
      </w:r>
      <w:r>
        <w:rPr/>
        <w:t>каналов</w:t>
      </w:r>
      <w:r>
        <w:rPr>
          <w:spacing w:val="1"/>
        </w:rPr>
        <w:t> </w:t>
      </w:r>
      <w:r>
        <w:rPr/>
        <w:t>(АТХ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C08С),</w:t>
      </w:r>
      <w:r>
        <w:rPr>
          <w:spacing w:val="1"/>
        </w:rPr>
        <w:t> </w:t>
      </w:r>
      <w:r>
        <w:rPr/>
        <w:t>ингибиторы</w:t>
      </w:r>
      <w:r>
        <w:rPr>
          <w:spacing w:val="1"/>
        </w:rPr>
        <w:t> </w:t>
      </w:r>
      <w:r>
        <w:rPr/>
        <w:t>секреции</w:t>
      </w:r>
      <w:r>
        <w:rPr>
          <w:spacing w:val="1"/>
        </w:rPr>
        <w:t> </w:t>
      </w:r>
      <w:r>
        <w:rPr/>
        <w:t>ренина</w:t>
      </w:r>
      <w:r>
        <w:rPr>
          <w:spacing w:val="1"/>
        </w:rPr>
        <w:t> </w:t>
      </w:r>
      <w:r>
        <w:rPr/>
        <w:t>(АТХ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C09XA),</w:t>
      </w:r>
      <w:r>
        <w:rPr>
          <w:spacing w:val="1"/>
        </w:rPr>
        <w:t> </w:t>
      </w:r>
      <w:r>
        <w:rPr/>
        <w:t>прогестагены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эстрогены</w:t>
      </w:r>
      <w:r>
        <w:rPr>
          <w:spacing w:val="1"/>
        </w:rPr>
        <w:t> </w:t>
      </w:r>
      <w:r>
        <w:rPr/>
        <w:t>(АТХ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G03AB</w:t>
      </w:r>
      <w:r>
        <w:rPr>
          <w:spacing w:val="1"/>
        </w:rPr>
        <w:t> </w:t>
      </w:r>
      <w:r>
        <w:rPr/>
        <w:t>(Таблица</w:t>
      </w:r>
      <w:r>
        <w:rPr>
          <w:spacing w:val="1"/>
        </w:rPr>
        <w:t> </w:t>
      </w:r>
      <w:r>
        <w:rPr/>
        <w:t>3)</w:t>
      </w:r>
      <w:r>
        <w:rPr>
          <w:spacing w:val="-1"/>
        </w:rPr>
        <w:t> </w:t>
      </w:r>
      <w:r>
        <w:rPr/>
        <w:t>[9][37][38][39]</w:t>
      </w:r>
    </w:p>
    <w:p>
      <w:pPr>
        <w:spacing w:line="360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pStyle w:val="BodyText"/>
        <w:spacing w:before="11"/>
        <w:rPr>
          <w:b/>
          <w:sz w:val="23"/>
        </w:rPr>
      </w:pPr>
    </w:p>
    <w:p>
      <w:pPr>
        <w:spacing w:before="0"/>
        <w:ind w:left="1259" w:right="0" w:firstLine="0"/>
        <w:jc w:val="left"/>
        <w:rPr>
          <w:sz w:val="24"/>
        </w:rPr>
      </w:pPr>
      <w:r>
        <w:rPr>
          <w:b/>
          <w:sz w:val="24"/>
        </w:rPr>
        <w:t>Таблица 4.</w:t>
      </w:r>
      <w:r>
        <w:rPr>
          <w:b/>
          <w:spacing w:val="58"/>
          <w:sz w:val="24"/>
        </w:rPr>
        <w:t> </w:t>
      </w:r>
      <w:r>
        <w:rPr>
          <w:sz w:val="24"/>
        </w:rPr>
        <w:t>Подтверждающие</w:t>
      </w:r>
      <w:r>
        <w:rPr>
          <w:spacing w:val="-5"/>
          <w:sz w:val="24"/>
        </w:rPr>
        <w:t> </w:t>
      </w:r>
      <w:r>
        <w:rPr>
          <w:sz w:val="24"/>
        </w:rPr>
        <w:t>тесты.</w:t>
      </w:r>
    </w:p>
    <w:p>
      <w:pPr>
        <w:pStyle w:val="BodyText"/>
        <w:spacing w:before="3"/>
      </w:pPr>
    </w:p>
    <w:tbl>
      <w:tblPr>
        <w:tblW w:w="0" w:type="auto"/>
        <w:jc w:val="left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2"/>
        <w:gridCol w:w="3192"/>
        <w:gridCol w:w="3187"/>
      </w:tblGrid>
      <w:tr>
        <w:trPr>
          <w:trHeight w:val="277" w:hRule="atLeast"/>
        </w:trPr>
        <w:tc>
          <w:tcPr>
            <w:tcW w:w="3192" w:type="dxa"/>
          </w:tcPr>
          <w:p>
            <w:pPr>
              <w:pStyle w:val="TableParagraph"/>
              <w:spacing w:line="257" w:lineRule="exact" w:before="1"/>
              <w:ind w:left="1342" w:right="1334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3192" w:type="dxa"/>
          </w:tcPr>
          <w:p>
            <w:pPr>
              <w:pStyle w:val="TableParagraph"/>
              <w:spacing w:line="257" w:lineRule="exact" w:before="1"/>
              <w:ind w:left="815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</w:p>
        </w:tc>
        <w:tc>
          <w:tcPr>
            <w:tcW w:w="3187" w:type="dxa"/>
          </w:tcPr>
          <w:p>
            <w:pPr>
              <w:pStyle w:val="TableParagraph"/>
              <w:spacing w:line="257" w:lineRule="exact" w:before="1"/>
              <w:ind w:left="92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</w:tr>
      <w:tr>
        <w:trPr>
          <w:trHeight w:val="559" w:hRule="atLeast"/>
        </w:trPr>
        <w:tc>
          <w:tcPr>
            <w:tcW w:w="3192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1.Тест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59"/>
                <w:sz w:val="24"/>
              </w:rPr>
              <w:t> </w:t>
            </w:r>
            <w:r>
              <w:rPr>
                <w:b/>
                <w:sz w:val="24"/>
              </w:rPr>
              <w:t>физиологическим</w:t>
            </w:r>
          </w:p>
          <w:p>
            <w:pPr>
              <w:pStyle w:val="TableParagraph"/>
              <w:spacing w:line="260" w:lineRule="exact" w:before="7"/>
              <w:rPr>
                <w:b/>
                <w:sz w:val="24"/>
              </w:rPr>
            </w:pPr>
            <w:r>
              <w:rPr>
                <w:b/>
                <w:sz w:val="24"/>
              </w:rPr>
              <w:t>раствором</w:t>
            </w:r>
          </w:p>
        </w:tc>
        <w:tc>
          <w:tcPr>
            <w:tcW w:w="3192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87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3596" w:hRule="atLeast"/>
        </w:trPr>
        <w:tc>
          <w:tcPr>
            <w:tcW w:w="3192" w:type="dxa"/>
            <w:tcBorders>
              <w:top w:val="nil"/>
            </w:tcBorders>
          </w:tcPr>
          <w:p>
            <w:pPr>
              <w:pStyle w:val="TableParagraph"/>
              <w:spacing w:before="2"/>
              <w:ind w:left="0"/>
              <w:rPr>
                <w:sz w:val="23"/>
              </w:rPr>
            </w:pPr>
          </w:p>
          <w:p>
            <w:pPr>
              <w:pStyle w:val="TableParagraph"/>
              <w:tabs>
                <w:tab w:pos="1434" w:val="left" w:leader="none"/>
                <w:tab w:pos="2409" w:val="left" w:leader="none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Пациент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должен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находится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  <w:tab/>
            </w:r>
            <w:r>
              <w:rPr>
                <w:spacing w:val="-1"/>
                <w:sz w:val="24"/>
              </w:rPr>
              <w:t>горизонтальном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минимум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утренней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(8.00-9.30)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4-х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внутривенной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инфузии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0,9%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раствора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NaCl.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Определяется</w:t>
              <w:tab/>
              <w:t>ренин,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альдостерон,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калий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базальной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точке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(оценка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валидности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теста)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4</w:t>
            </w:r>
          </w:p>
        </w:tc>
        <w:tc>
          <w:tcPr>
            <w:tcW w:w="3192" w:type="dxa"/>
            <w:tcBorders>
              <w:top w:val="nil"/>
            </w:tcBorders>
          </w:tcPr>
          <w:p>
            <w:pPr>
              <w:pStyle w:val="TableParagraph"/>
              <w:spacing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высоковероятен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А&gt;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288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пмоль/л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(&gt;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нг/дл,</w:t>
            </w:r>
          </w:p>
          <w:p>
            <w:pPr>
              <w:pStyle w:val="TableParagraph"/>
              <w:spacing w:before="4"/>
              <w:jc w:val="both"/>
              <w:rPr>
                <w:sz w:val="24"/>
              </w:rPr>
            </w:pPr>
            <w:r>
              <w:rPr>
                <w:sz w:val="24"/>
              </w:rPr>
              <w:t>&gt; 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пг/мл)</w:t>
            </w: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line="24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маловероятен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постинфузионном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А&lt;138,7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пмоль/л.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(&lt;5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нг/дл)</w:t>
            </w:r>
          </w:p>
          <w:p>
            <w:pPr>
              <w:pStyle w:val="TableParagraph"/>
              <w:spacing w:before="8"/>
              <w:ind w:left="0"/>
              <w:rPr>
                <w:sz w:val="23"/>
              </w:rPr>
            </w:pPr>
          </w:p>
          <w:p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 А &gt;5 нг/дл, но &lt;10 нг/дл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возможна терапия АМР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ССВЗК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АПА.</w:t>
            </w:r>
          </w:p>
        </w:tc>
        <w:tc>
          <w:tcPr>
            <w:tcW w:w="3187" w:type="dxa"/>
            <w:tcBorders>
              <w:top w:val="nil"/>
            </w:tcBorders>
          </w:tcPr>
          <w:p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противопоказан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тяжелых формах АГ,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ХПН,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сердечной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недостаточности,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аритмии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тяжелой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гипокалиемии.</w:t>
            </w:r>
          </w:p>
        </w:tc>
      </w:tr>
    </w:tbl>
    <w:p>
      <w:pPr>
        <w:spacing w:after="0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tbl>
      <w:tblPr>
        <w:tblW w:w="0" w:type="auto"/>
        <w:jc w:val="left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2"/>
        <w:gridCol w:w="3192"/>
        <w:gridCol w:w="3187"/>
      </w:tblGrid>
      <w:tr>
        <w:trPr>
          <w:trHeight w:val="2490" w:hRule="atLeast"/>
        </w:trPr>
        <w:tc>
          <w:tcPr>
            <w:tcW w:w="3192" w:type="dxa"/>
          </w:tcPr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часа.</w:t>
            </w: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tabs>
                <w:tab w:pos="1031" w:val="left" w:leader="none"/>
                <w:tab w:pos="2092" w:val="left" w:leader="none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</w:t>
              <w:tab/>
            </w:r>
            <w:r>
              <w:rPr>
                <w:spacing w:val="-1"/>
                <w:sz w:val="24"/>
              </w:rPr>
              <w:t>модифицированном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варианте</w:t>
              <w:tab/>
              <w:tab/>
            </w:r>
            <w:r>
              <w:rPr>
                <w:spacing w:val="-1"/>
                <w:sz w:val="24"/>
              </w:rPr>
              <w:t>пациенты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находятся в положении сидя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30 минут до и во 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инфузии.</w:t>
            </w:r>
          </w:p>
        </w:tc>
        <w:tc>
          <w:tcPr>
            <w:tcW w:w="3192" w:type="dxa"/>
          </w:tcPr>
          <w:p>
            <w:pPr>
              <w:pStyle w:val="TableParagraph"/>
              <w:spacing w:line="242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 тесте в положении сидя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высоковероятен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А&gt;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166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пмоль/л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(&gt;6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нг/мл).</w:t>
            </w:r>
          </w:p>
        </w:tc>
        <w:tc>
          <w:tcPr>
            <w:tcW w:w="318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556" w:hRule="atLeast"/>
        </w:trPr>
        <w:tc>
          <w:tcPr>
            <w:tcW w:w="9571" w:type="dxa"/>
            <w:gridSpan w:val="3"/>
          </w:tcPr>
          <w:p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Дополнительные</w:t>
            </w:r>
            <w:r>
              <w:rPr>
                <w:i/>
                <w:spacing w:val="39"/>
                <w:sz w:val="24"/>
              </w:rPr>
              <w:t> </w:t>
            </w:r>
            <w:r>
              <w:rPr>
                <w:i/>
                <w:sz w:val="24"/>
              </w:rPr>
              <w:t>тесты</w:t>
            </w:r>
            <w:r>
              <w:rPr>
                <w:i/>
                <w:spacing w:val="44"/>
                <w:sz w:val="24"/>
              </w:rPr>
              <w:t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39"/>
                <w:sz w:val="24"/>
              </w:rPr>
              <w:t> </w:t>
            </w:r>
            <w:r>
              <w:rPr>
                <w:i/>
                <w:sz w:val="24"/>
              </w:rPr>
              <w:t>невозможности</w:t>
            </w:r>
            <w:r>
              <w:rPr>
                <w:i/>
                <w:spacing w:val="44"/>
                <w:sz w:val="24"/>
              </w:rPr>
              <w:t> </w:t>
            </w:r>
            <w:r>
              <w:rPr>
                <w:i/>
                <w:sz w:val="24"/>
              </w:rPr>
              <w:t>проведения</w:t>
            </w:r>
            <w:r>
              <w:rPr>
                <w:i/>
                <w:spacing w:val="42"/>
                <w:sz w:val="24"/>
              </w:rPr>
              <w:t> </w:t>
            </w:r>
            <w:r>
              <w:rPr>
                <w:i/>
                <w:sz w:val="24"/>
              </w:rPr>
              <w:t>теста</w:t>
            </w:r>
            <w:r>
              <w:rPr>
                <w:i/>
                <w:spacing w:val="39"/>
                <w:sz w:val="24"/>
              </w:rPr>
              <w:t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39"/>
                <w:sz w:val="24"/>
              </w:rPr>
              <w:t> </w:t>
            </w:r>
            <w:r>
              <w:rPr>
                <w:i/>
                <w:sz w:val="24"/>
              </w:rPr>
              <w:t>физиологическим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раствором:</w:t>
            </w:r>
          </w:p>
        </w:tc>
      </w:tr>
      <w:tr>
        <w:trPr>
          <w:trHeight w:val="554" w:hRule="atLeast"/>
        </w:trPr>
        <w:tc>
          <w:tcPr>
            <w:tcW w:w="3192" w:type="dxa"/>
            <w:tcBorders>
              <w:bottom w:val="nil"/>
            </w:tcBorders>
          </w:tcPr>
          <w:p>
            <w:pPr>
              <w:pStyle w:val="TableParagraph"/>
              <w:tabs>
                <w:tab w:pos="647" w:val="left" w:leader="none"/>
                <w:tab w:pos="1487" w:val="left" w:leader="none"/>
                <w:tab w:pos="1943" w:val="left" w:leader="none"/>
              </w:tabs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  <w:tab/>
              <w:t>Тест</w:t>
              <w:tab/>
              <w:t>с</w:t>
              <w:tab/>
              <w:t>натриевой</w:t>
            </w:r>
          </w:p>
          <w:p>
            <w:pPr>
              <w:pStyle w:val="TableParagraph"/>
              <w:spacing w:line="263" w:lineRule="exact"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нагрузкой</w:t>
            </w:r>
          </w:p>
        </w:tc>
        <w:tc>
          <w:tcPr>
            <w:tcW w:w="3192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87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3870" w:hRule="atLeast"/>
        </w:trPr>
        <w:tc>
          <w:tcPr>
            <w:tcW w:w="3192" w:type="dxa"/>
            <w:tcBorders>
              <w:top w:val="nil"/>
            </w:tcBorders>
          </w:tcPr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tabs>
                <w:tab w:pos="2140" w:val="left" w:leader="none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Увеличить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потребление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натрия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&gt;200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ммоль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день в течение 3 дней, под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контролем</w:t>
              <w:tab/>
            </w:r>
            <w:r>
              <w:rPr>
                <w:spacing w:val="-1"/>
                <w:sz w:val="24"/>
              </w:rPr>
              <w:t>суточной</w:t>
            </w:r>
          </w:p>
          <w:p>
            <w:pPr>
              <w:pStyle w:val="TableParagraph"/>
              <w:tabs>
                <w:tab w:pos="2322" w:val="left" w:leader="none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экскреции</w:t>
              <w:tab/>
              <w:t>натрия,</w:t>
            </w:r>
          </w:p>
          <w:p>
            <w:pPr>
              <w:pStyle w:val="TableParagraph"/>
              <w:tabs>
                <w:tab w:pos="2049" w:val="left" w:leader="none"/>
                <w:tab w:pos="2150" w:val="left" w:leader="none"/>
              </w:tabs>
              <w:spacing w:line="24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постоянный</w:t>
              <w:tab/>
              <w:tab/>
            </w:r>
            <w:r>
              <w:rPr>
                <w:spacing w:val="-1"/>
                <w:sz w:val="24"/>
              </w:rPr>
              <w:t>контроль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нормокалиемии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калия.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Суточная</w:t>
              <w:tab/>
              <w:t>экскреция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альдостерона определяется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утра 3-его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теста.</w:t>
            </w:r>
          </w:p>
        </w:tc>
        <w:tc>
          <w:tcPr>
            <w:tcW w:w="3192" w:type="dxa"/>
            <w:tcBorders>
              <w:top w:val="nil"/>
            </w:tcBorders>
          </w:tcPr>
          <w:p>
            <w:pPr>
              <w:pStyle w:val="TableParagraph"/>
              <w:tabs>
                <w:tab w:pos="2140" w:val="left" w:leader="none"/>
              </w:tabs>
              <w:spacing w:line="24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высоковероятен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повышение</w:t>
              <w:tab/>
            </w:r>
            <w:r>
              <w:rPr>
                <w:spacing w:val="-1"/>
                <w:sz w:val="24"/>
              </w:rPr>
              <w:t>суточной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экскреции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альдостерона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&gt;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мг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(&gt;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33,3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нмоль).</w:t>
            </w:r>
          </w:p>
          <w:p>
            <w:pPr>
              <w:pStyle w:val="TableParagraph"/>
              <w:spacing w:before="9"/>
              <w:ind w:left="0"/>
              <w:rPr>
                <w:sz w:val="22"/>
              </w:rPr>
            </w:pPr>
          </w:p>
          <w:p>
            <w:pPr>
              <w:pStyle w:val="TableParagraph"/>
              <w:tabs>
                <w:tab w:pos="2034" w:val="left" w:leader="none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маловероятен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суточной</w:t>
              <w:tab/>
            </w:r>
            <w:r>
              <w:rPr>
                <w:spacing w:val="-1"/>
                <w:sz w:val="24"/>
              </w:rPr>
              <w:t>экскреции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альдостерона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27,7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нмоль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(исключая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сопутствующую ХПН, когда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экскреция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альдостерона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снижена).</w:t>
            </w:r>
          </w:p>
        </w:tc>
        <w:tc>
          <w:tcPr>
            <w:tcW w:w="3187" w:type="dxa"/>
            <w:tcBorders>
              <w:top w:val="nil"/>
            </w:tcBorders>
          </w:tcPr>
          <w:p>
            <w:pPr>
              <w:pStyle w:val="TableParagraph"/>
              <w:tabs>
                <w:tab w:pos="2231" w:val="left" w:leader="none"/>
              </w:tabs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противопоказан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тяжелых формах АГ,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ХПН,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сердечной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недостаточности,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аритмии,</w:t>
              <w:tab/>
            </w:r>
            <w:r>
              <w:rPr>
                <w:spacing w:val="-1"/>
                <w:sz w:val="24"/>
              </w:rPr>
              <w:t>тяжелой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гипокалиемии.</w:t>
            </w:r>
          </w:p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spacing w:line="242" w:lineRule="auto" w:before="1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Актуален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альдостерона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мочи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ВЭЖХ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тандем-массспектрометрии.</w:t>
            </w:r>
          </w:p>
          <w:p>
            <w:pPr>
              <w:pStyle w:val="TableParagraph"/>
              <w:spacing w:before="9"/>
              <w:ind w:left="0"/>
              <w:rPr>
                <w:sz w:val="23"/>
              </w:rPr>
            </w:pPr>
          </w:p>
          <w:p>
            <w:pPr>
              <w:pStyle w:val="TableParagraph"/>
              <w:tabs>
                <w:tab w:pos="1046" w:val="left" w:leader="none"/>
                <w:tab w:pos="2073" w:val="left" w:leader="none"/>
              </w:tabs>
              <w:spacing w:line="237" w:lineRule="auto" w:before="1"/>
              <w:ind w:right="83"/>
              <w:rPr>
                <w:sz w:val="24"/>
              </w:rPr>
            </w:pPr>
            <w:r>
              <w:rPr>
                <w:sz w:val="24"/>
              </w:rPr>
              <w:t>При</w:t>
              <w:tab/>
              <w:t>ХПН</w:t>
              <w:tab/>
              <w:t>возможно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ложноотрицательное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значение.</w:t>
            </w:r>
          </w:p>
        </w:tc>
      </w:tr>
      <w:tr>
        <w:trPr>
          <w:trHeight w:val="559" w:hRule="atLeast"/>
        </w:trPr>
        <w:tc>
          <w:tcPr>
            <w:tcW w:w="3192" w:type="dxa"/>
            <w:tcBorders>
              <w:bottom w:val="nil"/>
            </w:tcBorders>
          </w:tcPr>
          <w:p>
            <w:pPr>
              <w:pStyle w:val="TableParagraph"/>
              <w:tabs>
                <w:tab w:pos="1391" w:val="left" w:leader="none"/>
                <w:tab w:pos="2980" w:val="left" w:leader="none"/>
              </w:tabs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  <w:tab/>
              <w:t>Тест</w:t>
              <w:tab/>
              <w:t>с</w:t>
            </w:r>
          </w:p>
          <w:p>
            <w:pPr>
              <w:pStyle w:val="TableParagraph"/>
              <w:spacing w:line="263" w:lineRule="exact" w:before="7"/>
              <w:rPr>
                <w:b/>
                <w:sz w:val="24"/>
              </w:rPr>
            </w:pPr>
            <w:r>
              <w:rPr>
                <w:b/>
                <w:sz w:val="24"/>
              </w:rPr>
              <w:t>флудрокортизоном</w:t>
            </w:r>
          </w:p>
        </w:tc>
        <w:tc>
          <w:tcPr>
            <w:tcW w:w="3192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87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4964" w:hRule="atLeast"/>
        </w:trPr>
        <w:tc>
          <w:tcPr>
            <w:tcW w:w="3192" w:type="dxa"/>
            <w:tcBorders>
              <w:top w:val="nil"/>
            </w:tcBorders>
          </w:tcPr>
          <w:p>
            <w:pPr>
              <w:pStyle w:val="TableParagraph"/>
              <w:spacing w:before="11"/>
              <w:ind w:left="0"/>
              <w:rPr>
                <w:sz w:val="22"/>
              </w:rPr>
            </w:pPr>
          </w:p>
          <w:p>
            <w:pPr>
              <w:pStyle w:val="TableParagraph"/>
              <w:tabs>
                <w:tab w:pos="2006" w:val="left" w:leader="none"/>
                <w:tab w:pos="2135" w:val="left" w:leader="none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0,1 мг перорально каждые 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дня;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хлорида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калия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каждые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контролем K+ 4 раза в день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(целевое значение около 4,0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ммоль/л);</w:t>
              <w:tab/>
            </w:r>
            <w:r>
              <w:rPr>
                <w:spacing w:val="-1"/>
                <w:sz w:val="24"/>
              </w:rPr>
              <w:t>медленная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инфузия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ммоль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NaCl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раза в день. Без ограничения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пищевой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соли,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поддержания</w:t>
              <w:tab/>
              <w:tab/>
            </w:r>
            <w:r>
              <w:rPr>
                <w:spacing w:val="-1"/>
                <w:sz w:val="24"/>
              </w:rPr>
              <w:t>суточной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натрийурии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ммоль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массы.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утренний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альдостерон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АРП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10.00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сидячем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кортизол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7.00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10.00.</w:t>
            </w:r>
          </w:p>
        </w:tc>
        <w:tc>
          <w:tcPr>
            <w:tcW w:w="3192" w:type="dxa"/>
            <w:tcBorders>
              <w:top w:val="nil"/>
            </w:tcBorders>
          </w:tcPr>
          <w:p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 ПГА: на 4 день в 10.00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альдостерон &gt; 170 пмоль/л,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&lt;1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нг/мл/час,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кортизола не ниже, чем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заборе в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7.00</w:t>
            </w:r>
          </w:p>
          <w:p>
            <w:pPr>
              <w:pStyle w:val="TableParagraph"/>
              <w:spacing w:before="6"/>
              <w:ind w:left="0"/>
              <w:rPr>
                <w:sz w:val="23"/>
              </w:rPr>
            </w:pPr>
          </w:p>
          <w:p>
            <w:pPr>
              <w:pStyle w:val="TableParagraph"/>
              <w:spacing w:line="242" w:lineRule="auto"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АКТГ)</w:t>
            </w:r>
          </w:p>
        </w:tc>
        <w:tc>
          <w:tcPr>
            <w:tcW w:w="3187" w:type="dxa"/>
            <w:tcBorders>
              <w:top w:val="nil"/>
            </w:tcBorders>
          </w:tcPr>
          <w:p>
            <w:pPr>
              <w:pStyle w:val="TableParagraph"/>
              <w:tabs>
                <w:tab w:pos="1401" w:val="left" w:leader="none"/>
                <w:tab w:pos="2092" w:val="left" w:leader="none"/>
              </w:tabs>
              <w:ind w:right="85"/>
              <w:rPr>
                <w:sz w:val="24"/>
              </w:rPr>
            </w:pPr>
            <w:r>
              <w:rPr>
                <w:sz w:val="24"/>
              </w:rPr>
              <w:t>Некоторыми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исследователями</w:t>
              <w:tab/>
            </w:r>
            <w:r>
              <w:rPr>
                <w:spacing w:val="-1"/>
                <w:sz w:val="24"/>
              </w:rPr>
              <w:t>считается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самым</w:t>
              <w:tab/>
            </w:r>
            <w:r>
              <w:rPr>
                <w:spacing w:val="-1"/>
                <w:sz w:val="24"/>
              </w:rPr>
              <w:t>чувствительным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тестом.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безопасный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сравнении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нагрузочными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натриевыми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тестами.</w:t>
            </w:r>
          </w:p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tabs>
                <w:tab w:pos="1473" w:val="left" w:leader="none"/>
              </w:tabs>
              <w:spacing w:line="247" w:lineRule="auto"/>
              <w:ind w:right="84"/>
              <w:rPr>
                <w:sz w:val="24"/>
              </w:rPr>
            </w:pPr>
            <w:r>
              <w:rPr>
                <w:sz w:val="24"/>
              </w:rPr>
              <w:t>Требуется</w:t>
              <w:tab/>
              <w:t>госпитализация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 несколько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дней.</w:t>
            </w:r>
          </w:p>
          <w:p>
            <w:pPr>
              <w:pStyle w:val="TableParagraph"/>
              <w:spacing w:before="7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Трудоемкий.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header="0" w:footer="699" w:top="1400" w:bottom="880" w:left="440" w:right="380"/>
        </w:sectPr>
      </w:pPr>
    </w:p>
    <w:p>
      <w:pPr>
        <w:pStyle w:val="Heading2"/>
        <w:numPr>
          <w:ilvl w:val="0"/>
          <w:numId w:val="9"/>
        </w:numPr>
        <w:tabs>
          <w:tab w:pos="1965" w:val="left" w:leader="none"/>
        </w:tabs>
        <w:spacing w:line="360" w:lineRule="auto" w:before="78" w:after="0"/>
        <w:ind w:left="1969" w:right="458" w:hanging="428"/>
        <w:jc w:val="both"/>
      </w:pPr>
      <w:r>
        <w:rPr/>
        <w:t>2.4.3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лабораторно</w:t>
      </w:r>
      <w:r>
        <w:rPr>
          <w:spacing w:val="1"/>
        </w:rPr>
        <w:t> </w:t>
      </w:r>
      <w:r>
        <w:rPr/>
        <w:t>подтвержденным</w:t>
      </w:r>
      <w:r>
        <w:rPr>
          <w:spacing w:val="1"/>
        </w:rPr>
        <w:t> </w:t>
      </w:r>
      <w:r>
        <w:rPr/>
        <w:t>диагнозом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необходимо проведение ночного подавляющего теста с 1 мг дексаметазона для</w:t>
      </w:r>
      <w:r>
        <w:rPr>
          <w:spacing w:val="1"/>
        </w:rPr>
        <w:t> </w:t>
      </w:r>
      <w:r>
        <w:rPr/>
        <w:t>исключения</w:t>
      </w:r>
      <w:r>
        <w:rPr>
          <w:spacing w:val="1"/>
        </w:rPr>
        <w:t> </w:t>
      </w:r>
      <w:r>
        <w:rPr/>
        <w:t>сочетанной</w:t>
      </w:r>
      <w:r>
        <w:rPr>
          <w:spacing w:val="-3"/>
        </w:rPr>
        <w:t> </w:t>
      </w:r>
      <w:r>
        <w:rPr/>
        <w:t>гиперпродукции</w:t>
      </w:r>
      <w:r>
        <w:rPr>
          <w:spacing w:val="2"/>
        </w:rPr>
        <w:t> </w:t>
      </w:r>
      <w:r>
        <w:rPr/>
        <w:t>А</w:t>
      </w:r>
      <w:r>
        <w:rPr>
          <w:spacing w:val="-9"/>
        </w:rPr>
        <w:t> </w:t>
      </w:r>
      <w:r>
        <w:rPr/>
        <w:t>и</w:t>
      </w:r>
      <w:r>
        <w:rPr>
          <w:spacing w:val="2"/>
        </w:rPr>
        <w:t> </w:t>
      </w:r>
      <w:r>
        <w:rPr/>
        <w:t>кортизола</w:t>
      </w:r>
      <w:r>
        <w:rPr>
          <w:spacing w:val="1"/>
        </w:rPr>
        <w:t> </w:t>
      </w:r>
      <w:r>
        <w:rPr/>
        <w:t>[51][52][53].</w:t>
      </w:r>
    </w:p>
    <w:p>
      <w:pPr>
        <w:spacing w:line="360" w:lineRule="auto" w:before="1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pStyle w:val="BodyText"/>
        <w:spacing w:before="4"/>
        <w:rPr>
          <w:b/>
          <w:sz w:val="32"/>
        </w:rPr>
      </w:pPr>
    </w:p>
    <w:p>
      <w:pPr>
        <w:spacing w:line="360" w:lineRule="auto" w:before="0"/>
        <w:ind w:left="1969" w:right="457" w:firstLine="0"/>
        <w:jc w:val="both"/>
        <w:rPr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Ряд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нередко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ассоциированы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автономной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секрецией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кортизола,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синдромом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субклинического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манифестного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гиперкортицизма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(12%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случаев).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кортизол-продуцирующей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аденомы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подозревать,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размерах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2,5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подавления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кортизола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пробы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дексаметазоном</w:t>
      </w:r>
      <w:r>
        <w:rPr>
          <w:i/>
          <w:spacing w:val="1"/>
          <w:sz w:val="24"/>
        </w:rPr>
        <w:t> </w:t>
      </w:r>
      <w:r>
        <w:rPr>
          <w:sz w:val="24"/>
        </w:rPr>
        <w:t>[51][52][53].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Избыточная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продукция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кортизола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сделать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недостоверными результаты ССВЗК при расчете коэффициента латерализации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кортизола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(ложное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А/К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стороне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гиперпродукции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кортизола,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ложное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повышение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на контрлатеральной стороне).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11"/>
        <w:rPr>
          <w:i/>
          <w:sz w:val="30"/>
        </w:rPr>
      </w:pPr>
    </w:p>
    <w:p>
      <w:pPr>
        <w:pStyle w:val="Heading2"/>
        <w:ind w:right="0"/>
      </w:pPr>
      <w:bookmarkStart w:name="_TOC_250012" w:id="11"/>
      <w:r>
        <w:rPr>
          <w:u w:val="thick"/>
        </w:rPr>
        <w:t>2.4</w:t>
      </w:r>
      <w:r>
        <w:rPr>
          <w:spacing w:val="-5"/>
          <w:u w:val="thick"/>
        </w:rPr>
        <w:t> </w:t>
      </w:r>
      <w:r>
        <w:rPr>
          <w:u w:val="thick"/>
        </w:rPr>
        <w:t>Инструментальные</w:t>
      </w:r>
      <w:r>
        <w:rPr>
          <w:spacing w:val="-5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5"/>
          <w:u w:val="thick"/>
        </w:rPr>
        <w:t> </w:t>
      </w:r>
      <w:bookmarkEnd w:id="11"/>
      <w:r>
        <w:rPr>
          <w:u w:val="thick"/>
        </w:rPr>
        <w:t>исследования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1965" w:val="left" w:leader="none"/>
        </w:tabs>
        <w:spacing w:line="360" w:lineRule="auto" w:before="90" w:after="0"/>
        <w:ind w:left="1969" w:right="462" w:hanging="428"/>
        <w:jc w:val="both"/>
        <w:rPr>
          <w:b/>
          <w:i/>
          <w:sz w:val="24"/>
        </w:rPr>
      </w:pPr>
      <w:r>
        <w:rPr>
          <w:b/>
          <w:sz w:val="24"/>
        </w:rPr>
        <w:t>2.5.1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Всем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пациентам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ПГА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необходимо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проводить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компьютерную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томографию (КТ) надпочечников с контрастированием, с целью определения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варианта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ПГА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и</w:t>
      </w:r>
      <w:r>
        <w:rPr>
          <w:b/>
          <w:spacing w:val="-16"/>
          <w:sz w:val="24"/>
        </w:rPr>
        <w:t> </w:t>
      </w:r>
      <w:r>
        <w:rPr>
          <w:b/>
          <w:spacing w:val="-2"/>
          <w:sz w:val="24"/>
        </w:rPr>
        <w:t>исключения</w:t>
      </w:r>
      <w:r>
        <w:rPr>
          <w:b/>
          <w:spacing w:val="-12"/>
          <w:sz w:val="24"/>
        </w:rPr>
        <w:t> </w:t>
      </w:r>
      <w:r>
        <w:rPr>
          <w:b/>
          <w:spacing w:val="-2"/>
          <w:sz w:val="24"/>
        </w:rPr>
        <w:t>адренокортикального </w:t>
      </w:r>
      <w:r>
        <w:rPr>
          <w:b/>
          <w:spacing w:val="-1"/>
          <w:sz w:val="24"/>
        </w:rPr>
        <w:t>рака</w:t>
      </w:r>
      <w:r>
        <w:rPr>
          <w:b/>
          <w:spacing w:val="-3"/>
          <w:sz w:val="24"/>
        </w:rPr>
        <w:t> </w:t>
      </w:r>
      <w:r>
        <w:rPr>
          <w:b/>
          <w:spacing w:val="-1"/>
          <w:sz w:val="24"/>
        </w:rPr>
        <w:t>[50][54][55]</w:t>
      </w:r>
      <w:r>
        <w:rPr>
          <w:b/>
          <w:i/>
          <w:spacing w:val="-1"/>
          <w:sz w:val="24"/>
        </w:rPr>
        <w:t>.</w:t>
      </w:r>
    </w:p>
    <w:p>
      <w:pPr>
        <w:pStyle w:val="Heading2"/>
        <w:spacing w:line="362" w:lineRule="auto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spacing w:line="360" w:lineRule="auto" w:before="0"/>
        <w:ind w:left="1969" w:right="462" w:firstLine="0"/>
        <w:jc w:val="both"/>
        <w:rPr>
          <w:i/>
          <w:sz w:val="24"/>
        </w:rPr>
      </w:pPr>
      <w:r>
        <w:rPr>
          <w:b/>
          <w:sz w:val="24"/>
        </w:rPr>
        <w:t>Комментарий: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широко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используется</w:t>
      </w:r>
      <w:r>
        <w:rPr>
          <w:i/>
          <w:spacing w:val="73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76"/>
          <w:sz w:val="24"/>
        </w:rPr>
        <w:t> </w:t>
      </w:r>
      <w:r>
        <w:rPr>
          <w:i/>
          <w:sz w:val="24"/>
        </w:rPr>
        <w:t>надпочечников,</w:t>
      </w:r>
      <w:r>
        <w:rPr>
          <w:i/>
          <w:spacing w:val="76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70"/>
          <w:sz w:val="24"/>
        </w:rPr>
        <w:t> </w:t>
      </w:r>
      <w:r>
        <w:rPr>
          <w:i/>
          <w:sz w:val="24"/>
        </w:rPr>
        <w:t>результатам</w:t>
      </w:r>
      <w:r>
        <w:rPr>
          <w:i/>
          <w:spacing w:val="74"/>
          <w:sz w:val="24"/>
        </w:rPr>
        <w:t> </w:t>
      </w:r>
      <w:r>
        <w:rPr>
          <w:i/>
          <w:sz w:val="24"/>
        </w:rPr>
        <w:t>которого</w:t>
      </w:r>
      <w:r>
        <w:rPr>
          <w:i/>
          <w:spacing w:val="75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74"/>
          <w:sz w:val="24"/>
        </w:rPr>
        <w:t> </w:t>
      </w:r>
      <w:r>
        <w:rPr>
          <w:i/>
          <w:sz w:val="24"/>
        </w:rPr>
        <w:t>выявляться</w:t>
      </w:r>
    </w:p>
    <w:p>
      <w:pPr>
        <w:spacing w:line="360" w:lineRule="auto" w:before="0"/>
        <w:ind w:left="1969" w:right="458" w:firstLine="0"/>
        <w:jc w:val="both"/>
        <w:rPr>
          <w:i/>
          <w:sz w:val="24"/>
        </w:rPr>
      </w:pPr>
      <w:r>
        <w:rPr>
          <w:i/>
          <w:sz w:val="24"/>
        </w:rPr>
        <w:t>«норма», односторонняя макроаденома (более 1 см), минимальное одностороннее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утолщение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ножек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односторонняя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микроаденома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(менее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двусторонние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макро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микроаденомы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комбинация)</w:t>
      </w:r>
      <w:r>
        <w:rPr>
          <w:i/>
          <w:spacing w:val="1"/>
          <w:sz w:val="24"/>
        </w:rPr>
        <w:t> </w:t>
      </w:r>
      <w:r>
        <w:rPr>
          <w:sz w:val="24"/>
        </w:rPr>
        <w:t>[50][55]</w:t>
      </w:r>
      <w:r>
        <w:rPr>
          <w:i/>
          <w:sz w:val="24"/>
        </w:rPr>
        <w:t>.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 дифференцировки форм ПГА, полученные результаты должны 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проанализированы в комплексе с сравнительным ССВЗК из вен надпочечников 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нужно,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вспомогательными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тестами</w:t>
      </w:r>
      <w:r>
        <w:rPr>
          <w:i/>
          <w:spacing w:val="1"/>
          <w:sz w:val="24"/>
        </w:rPr>
        <w:t> </w:t>
      </w:r>
      <w:r>
        <w:rPr>
          <w:sz w:val="24"/>
        </w:rPr>
        <w:t>[50][55].</w:t>
      </w:r>
      <w:r>
        <w:rPr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определяться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небольших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гиподенсных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объемных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образований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(обычно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не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880" w:left="440" w:right="380"/>
        </w:sectPr>
      </w:pPr>
    </w:p>
    <w:p>
      <w:pPr>
        <w:spacing w:line="360" w:lineRule="auto" w:before="78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более 2 см в диаметре) </w:t>
      </w:r>
      <w:r>
        <w:rPr>
          <w:sz w:val="24"/>
        </w:rPr>
        <w:t>[50][55]</w:t>
      </w:r>
      <w:r>
        <w:rPr>
          <w:i/>
          <w:sz w:val="24"/>
        </w:rPr>
        <w:t>. При ИГА надпочечники могут визуализироваться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неизмененными,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узловыми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образованиями.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гиперпродукцией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диаметре,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большинстве случаев выявляются подозрительные в отношении злокачественного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характера опухоли признаки (высокая плотность, задержка на фазе вымывания)</w:t>
      </w:r>
      <w:r>
        <w:rPr>
          <w:i/>
          <w:spacing w:val="1"/>
          <w:sz w:val="24"/>
        </w:rPr>
        <w:t> </w:t>
      </w:r>
      <w:r>
        <w:rPr>
          <w:sz w:val="24"/>
        </w:rPr>
        <w:t>[50][55]</w:t>
      </w:r>
      <w:r>
        <w:rPr>
          <w:i/>
          <w:sz w:val="24"/>
        </w:rPr>
        <w:t>. Образования с сочетанной продукцией альдостерона и кортизола так же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имеют размер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см</w:t>
      </w:r>
      <w:r>
        <w:rPr>
          <w:i/>
          <w:spacing w:val="2"/>
          <w:sz w:val="24"/>
        </w:rPr>
        <w:t> </w:t>
      </w:r>
      <w:r>
        <w:rPr>
          <w:sz w:val="24"/>
        </w:rPr>
        <w:t>[50][54][55]</w:t>
      </w:r>
      <w:r>
        <w:rPr>
          <w:i/>
          <w:sz w:val="24"/>
        </w:rPr>
        <w:t>.</w:t>
      </w:r>
    </w:p>
    <w:p>
      <w:pPr>
        <w:spacing w:line="360" w:lineRule="auto" w:before="1"/>
        <w:ind w:left="1969" w:right="457" w:firstLine="0"/>
        <w:jc w:val="both"/>
        <w:rPr>
          <w:sz w:val="24"/>
        </w:rPr>
      </w:pPr>
      <w:r>
        <w:rPr>
          <w:i/>
          <w:sz w:val="24"/>
        </w:rPr>
        <w:t>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ряд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ограничений.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Небольшие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интерпретированы,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гиперплазия,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двустороннем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множественном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узлового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размера</w:t>
      </w:r>
      <w:r>
        <w:rPr>
          <w:i/>
          <w:spacing w:val="1"/>
          <w:sz w:val="24"/>
        </w:rPr>
        <w:t> </w:t>
      </w:r>
      <w:r>
        <w:rPr>
          <w:sz w:val="24"/>
        </w:rPr>
        <w:t>[50][54][55]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«очевидные»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надпочечниковые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аденомы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оказаться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участками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очаговой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гиперплазии – диагностическая ошибка в этом случае приводит к необоснованному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выполнению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адреналэктомии</w:t>
      </w:r>
      <w:r>
        <w:rPr>
          <w:i/>
          <w:spacing w:val="1"/>
          <w:sz w:val="24"/>
        </w:rPr>
        <w:t> </w:t>
      </w:r>
      <w:r>
        <w:rPr>
          <w:sz w:val="24"/>
        </w:rPr>
        <w:t>[50][54][55].</w:t>
      </w:r>
      <w:r>
        <w:rPr>
          <w:spacing w:val="1"/>
          <w:sz w:val="24"/>
        </w:rPr>
        <w:t> </w:t>
      </w:r>
      <w:r>
        <w:rPr>
          <w:i/>
          <w:sz w:val="24"/>
        </w:rPr>
        <w:t>Односторонние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гормонально-неактивные макроаденомы надпочечника достаточно типичны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возрастных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старше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отличаются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АПА</w:t>
      </w:r>
      <w:r>
        <w:rPr>
          <w:i/>
          <w:spacing w:val="1"/>
          <w:sz w:val="24"/>
        </w:rPr>
        <w:t> </w:t>
      </w:r>
      <w:r>
        <w:rPr>
          <w:sz w:val="24"/>
        </w:rPr>
        <w:t>[50][54][55].</w:t>
      </w:r>
      <w:r>
        <w:rPr>
          <w:spacing w:val="1"/>
          <w:sz w:val="24"/>
        </w:rPr>
        <w:t> </w:t>
      </w:r>
      <w:r>
        <w:rPr>
          <w:i/>
          <w:sz w:val="24"/>
        </w:rPr>
        <w:t>Односторонняя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гиперплазия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надпочечников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(ОГН)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выявляться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размерах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визуализироваться как нормальный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 </w:t>
      </w:r>
      <w:r>
        <w:rPr>
          <w:sz w:val="24"/>
        </w:rPr>
        <w:t>[50][54][55].</w:t>
      </w:r>
    </w:p>
    <w:p>
      <w:pPr>
        <w:spacing w:line="360" w:lineRule="auto" w:before="1"/>
        <w:ind w:left="1969" w:right="459" w:firstLine="0"/>
        <w:jc w:val="both"/>
        <w:rPr>
          <w:sz w:val="24"/>
        </w:rPr>
      </w:pPr>
      <w:r>
        <w:rPr>
          <w:i/>
          <w:sz w:val="24"/>
        </w:rPr>
        <w:t>Магнитно-резонансная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томография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(МРТ)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обладает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преимуществом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 оценке форм ПГА, при этом имеет меньшее пространственное разрешение, 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2"/>
          <w:sz w:val="24"/>
        </w:rPr>
        <w:t> </w:t>
      </w:r>
      <w:r>
        <w:rPr>
          <w:sz w:val="24"/>
        </w:rPr>
        <w:t>[50][54][55].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ListParagraph"/>
        <w:numPr>
          <w:ilvl w:val="1"/>
          <w:numId w:val="10"/>
        </w:numPr>
        <w:tabs>
          <w:tab w:pos="2335" w:val="left" w:leader="none"/>
        </w:tabs>
        <w:spacing w:line="240" w:lineRule="auto" w:before="0" w:after="0"/>
        <w:ind w:left="2334" w:right="0" w:hanging="366"/>
        <w:jc w:val="both"/>
        <w:rPr>
          <w:b/>
          <w:sz w:val="24"/>
        </w:rPr>
      </w:pPr>
      <w:r>
        <w:rPr>
          <w:b/>
          <w:sz w:val="24"/>
          <w:u w:val="thick"/>
        </w:rPr>
        <w:t>Сравнительный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селективный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венозный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забор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крови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(ССВЗК)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1965" w:val="left" w:leader="none"/>
        </w:tabs>
        <w:spacing w:line="360" w:lineRule="auto" w:before="90" w:after="0"/>
        <w:ind w:left="1969" w:right="458" w:hanging="428"/>
        <w:jc w:val="both"/>
        <w:rPr>
          <w:b/>
          <w:sz w:val="24"/>
        </w:rPr>
      </w:pPr>
      <w:r>
        <w:rPr>
          <w:b/>
          <w:sz w:val="24"/>
        </w:rPr>
        <w:t>2.6.1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Если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терапии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ПГА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рассматривается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хирургическое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(нет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противопоказаний и отказа пациента), то для подтверждения односторонней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гиперпродукции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рекомендовано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флебографии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центральных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надпочечниковых вен в рамках учреждения, имеющего опыт проведения 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оценки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результатов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данного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исследования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[44][56][57][58][59].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Согласно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Приказу Минздрава РФ от 13.10.2017 N 804н – Об утверждении номенклатуры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медицинских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услуг,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наименование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сравнительного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селективного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венозного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забора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(ССВЗК)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крови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флебография центральной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надпочечниковой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вены.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Heading2"/>
        <w:spacing w:line="360" w:lineRule="auto" w:before="7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spacing w:line="360" w:lineRule="auto" w:before="3"/>
        <w:ind w:left="1969" w:right="453" w:firstLine="0"/>
        <w:jc w:val="both"/>
        <w:rPr>
          <w:sz w:val="24"/>
        </w:rPr>
      </w:pPr>
      <w:r>
        <w:rPr>
          <w:b/>
          <w:spacing w:val="-2"/>
          <w:sz w:val="24"/>
        </w:rPr>
        <w:t>Комментарии: </w:t>
      </w:r>
      <w:r>
        <w:rPr>
          <w:i/>
          <w:spacing w:val="-2"/>
          <w:sz w:val="24"/>
        </w:rPr>
        <w:t>латерализация</w:t>
      </w:r>
      <w:r>
        <w:rPr>
          <w:i/>
          <w:spacing w:val="-10"/>
          <w:sz w:val="24"/>
        </w:rPr>
        <w:t> </w:t>
      </w:r>
      <w:r>
        <w:rPr>
          <w:i/>
          <w:spacing w:val="-2"/>
          <w:sz w:val="24"/>
        </w:rPr>
        <w:t>источника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гиперпродукции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А</w:t>
      </w:r>
      <w:r>
        <w:rPr>
          <w:i/>
          <w:spacing w:val="-8"/>
          <w:sz w:val="24"/>
        </w:rPr>
        <w:t> </w:t>
      </w:r>
      <w:r>
        <w:rPr>
          <w:i/>
          <w:spacing w:val="-1"/>
          <w:sz w:val="24"/>
        </w:rPr>
        <w:t>очень</w:t>
      </w:r>
      <w:r>
        <w:rPr>
          <w:i/>
          <w:spacing w:val="-8"/>
          <w:sz w:val="24"/>
        </w:rPr>
        <w:t> </w:t>
      </w:r>
      <w:r>
        <w:rPr>
          <w:i/>
          <w:spacing w:val="-1"/>
          <w:sz w:val="24"/>
        </w:rPr>
        <w:t>важна</w:t>
      </w:r>
      <w:r>
        <w:rPr>
          <w:i/>
          <w:spacing w:val="-9"/>
          <w:sz w:val="24"/>
        </w:rPr>
        <w:t> </w:t>
      </w:r>
      <w:r>
        <w:rPr>
          <w:i/>
          <w:spacing w:val="-1"/>
          <w:sz w:val="24"/>
        </w:rPr>
        <w:t>для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выбора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адекватного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Односторонняя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адреналэктомия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альдостерон-продуцирующей аденоме (АПА) или односторонней надпочечниковой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гиперплазии (ОНГ)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 нормализации уровня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калия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и улучшению течения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излечению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60%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sz w:val="24"/>
        </w:rPr>
        <w:t>[44][56][57]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двустороннем поражении надпочечников при ИГА и семейном</w:t>
      </w:r>
      <w:r>
        <w:rPr>
          <w:i/>
          <w:spacing w:val="1"/>
          <w:sz w:val="24"/>
        </w:rPr>
        <w:t> </w:t>
      </w:r>
      <w:r>
        <w:rPr>
          <w:i/>
          <w:spacing w:val="-2"/>
          <w:sz w:val="24"/>
        </w:rPr>
        <w:t>первичном гиперальдостеронизме 1 типа (сПГА-1) адреналэктомия редко улучшает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выбора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глюкокортикоидами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сПГА1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типа).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рассматривать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терапии,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отказывается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противопоказания к нему</w:t>
      </w:r>
      <w:r>
        <w:rPr>
          <w:i/>
          <w:spacing w:val="-4"/>
          <w:sz w:val="24"/>
        </w:rPr>
        <w:t> </w:t>
      </w:r>
      <w:r>
        <w:rPr>
          <w:sz w:val="24"/>
        </w:rPr>
        <w:t>[58].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Визуализирующие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надежно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микроаденомы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отличать гормонально-неактивные опухоли от АПА, что делает ССВЗК 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sz w:val="24"/>
        </w:rPr>
        <w:t>[2].</w:t>
      </w:r>
      <w:r>
        <w:rPr>
          <w:spacing w:val="1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 инвазивным и недешевым. В связи с этим, необходимость его применения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обсуждается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sz w:val="24"/>
        </w:rPr>
        <w:t>[2]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специфичность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латерализации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гиперпродукции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 - 95 и 100 %, а КТ - 78 и 75 % соответственно </w:t>
      </w:r>
      <w:r>
        <w:rPr>
          <w:sz w:val="24"/>
        </w:rPr>
        <w:t>[2][54]</w:t>
      </w:r>
      <w:r>
        <w:rPr>
          <w:i/>
          <w:sz w:val="24"/>
        </w:rPr>
        <w:t>. Важно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понимать,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результатам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исключающего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двусторонний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гиперсекреции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альдостерона, можно ошибочно направить больного на оперативное лечение и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добиться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никакого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терапевтического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эффекта</w:t>
      </w:r>
      <w:r>
        <w:rPr>
          <w:i/>
          <w:spacing w:val="-6"/>
          <w:sz w:val="24"/>
        </w:rPr>
        <w:t> </w:t>
      </w:r>
      <w:r>
        <w:rPr>
          <w:sz w:val="24"/>
        </w:rPr>
        <w:t>[2][54]</w:t>
      </w:r>
      <w:r>
        <w:rPr>
          <w:i/>
          <w:sz w:val="24"/>
        </w:rPr>
        <w:t>.</w:t>
      </w:r>
    </w:p>
    <w:p>
      <w:pPr>
        <w:spacing w:line="360" w:lineRule="auto" w:before="0"/>
        <w:ind w:left="1969" w:right="453" w:firstLine="0"/>
        <w:jc w:val="both"/>
        <w:rPr>
          <w:sz w:val="24"/>
        </w:rPr>
      </w:pPr>
      <w:r>
        <w:rPr>
          <w:i/>
          <w:spacing w:val="-3"/>
          <w:sz w:val="24"/>
        </w:rPr>
        <w:t>ССВЗК</w:t>
      </w:r>
      <w:r>
        <w:rPr>
          <w:i/>
          <w:spacing w:val="-12"/>
          <w:sz w:val="24"/>
        </w:rPr>
        <w:t> </w:t>
      </w:r>
      <w:r>
        <w:rPr>
          <w:i/>
          <w:spacing w:val="-3"/>
          <w:sz w:val="24"/>
        </w:rPr>
        <w:t>–</w:t>
      </w:r>
      <w:r>
        <w:rPr>
          <w:i/>
          <w:spacing w:val="-10"/>
          <w:sz w:val="24"/>
        </w:rPr>
        <w:t> </w:t>
      </w:r>
      <w:r>
        <w:rPr>
          <w:i/>
          <w:spacing w:val="-3"/>
          <w:sz w:val="24"/>
        </w:rPr>
        <w:t>это</w:t>
      </w:r>
      <w:r>
        <w:rPr>
          <w:i/>
          <w:spacing w:val="-11"/>
          <w:sz w:val="24"/>
        </w:rPr>
        <w:t> </w:t>
      </w:r>
      <w:r>
        <w:rPr>
          <w:i/>
          <w:spacing w:val="-3"/>
          <w:sz w:val="24"/>
        </w:rPr>
        <w:t>«золотой</w:t>
      </w:r>
      <w:r>
        <w:rPr>
          <w:i/>
          <w:spacing w:val="-10"/>
          <w:sz w:val="24"/>
        </w:rPr>
        <w:t> </w:t>
      </w:r>
      <w:r>
        <w:rPr>
          <w:i/>
          <w:spacing w:val="-3"/>
          <w:sz w:val="24"/>
        </w:rPr>
        <w:t>стандарт»</w:t>
      </w:r>
      <w:r>
        <w:rPr>
          <w:i/>
          <w:spacing w:val="-10"/>
          <w:sz w:val="24"/>
        </w:rPr>
        <w:t> </w:t>
      </w:r>
      <w:r>
        <w:rPr>
          <w:i/>
          <w:spacing w:val="-3"/>
          <w:sz w:val="24"/>
        </w:rPr>
        <w:t>диагностики</w:t>
      </w:r>
      <w:r>
        <w:rPr>
          <w:i/>
          <w:spacing w:val="-11"/>
          <w:sz w:val="24"/>
        </w:rPr>
        <w:t> </w:t>
      </w:r>
      <w:r>
        <w:rPr>
          <w:i/>
          <w:spacing w:val="-3"/>
          <w:sz w:val="24"/>
        </w:rPr>
        <w:t>для</w:t>
      </w:r>
      <w:r>
        <w:rPr>
          <w:i/>
          <w:spacing w:val="-11"/>
          <w:sz w:val="24"/>
        </w:rPr>
        <w:t> </w:t>
      </w:r>
      <w:r>
        <w:rPr>
          <w:i/>
          <w:spacing w:val="-3"/>
          <w:sz w:val="24"/>
        </w:rPr>
        <w:t>уточнения</w:t>
      </w:r>
      <w:r>
        <w:rPr>
          <w:i/>
          <w:spacing w:val="-11"/>
          <w:sz w:val="24"/>
        </w:rPr>
        <w:t> </w:t>
      </w:r>
      <w:r>
        <w:rPr>
          <w:i/>
          <w:spacing w:val="-3"/>
          <w:sz w:val="24"/>
        </w:rPr>
        <w:t>одностороннего</w:t>
      </w:r>
      <w:r>
        <w:rPr>
          <w:i/>
          <w:spacing w:val="-11"/>
          <w:sz w:val="24"/>
        </w:rPr>
        <w:t> </w:t>
      </w:r>
      <w:r>
        <w:rPr>
          <w:i/>
          <w:spacing w:val="-2"/>
          <w:sz w:val="24"/>
        </w:rPr>
        <w:t>(АПА</w:t>
      </w:r>
      <w:r>
        <w:rPr>
          <w:i/>
          <w:spacing w:val="-57"/>
          <w:sz w:val="24"/>
        </w:rPr>
        <w:t> </w:t>
      </w:r>
      <w:r>
        <w:rPr>
          <w:i/>
          <w:spacing w:val="-5"/>
          <w:sz w:val="24"/>
        </w:rPr>
        <w:t>или ОГН)</w:t>
      </w:r>
      <w:r>
        <w:rPr>
          <w:i/>
          <w:spacing w:val="-8"/>
          <w:sz w:val="24"/>
        </w:rPr>
        <w:t> </w:t>
      </w:r>
      <w:r>
        <w:rPr>
          <w:i/>
          <w:spacing w:val="-5"/>
          <w:sz w:val="24"/>
        </w:rPr>
        <w:t>или</w:t>
      </w:r>
      <w:r>
        <w:rPr>
          <w:i/>
          <w:spacing w:val="-9"/>
          <w:sz w:val="24"/>
        </w:rPr>
        <w:t> </w:t>
      </w:r>
      <w:r>
        <w:rPr>
          <w:i/>
          <w:spacing w:val="-5"/>
          <w:sz w:val="24"/>
        </w:rPr>
        <w:t>двустороннего</w:t>
      </w:r>
      <w:r>
        <w:rPr>
          <w:i/>
          <w:spacing w:val="-10"/>
          <w:sz w:val="24"/>
        </w:rPr>
        <w:t> </w:t>
      </w:r>
      <w:r>
        <w:rPr>
          <w:i/>
          <w:spacing w:val="-4"/>
          <w:sz w:val="24"/>
        </w:rPr>
        <w:t>характера</w:t>
      </w:r>
      <w:r>
        <w:rPr>
          <w:i/>
          <w:spacing w:val="-9"/>
          <w:sz w:val="24"/>
        </w:rPr>
        <w:t> </w:t>
      </w:r>
      <w:r>
        <w:rPr>
          <w:i/>
          <w:spacing w:val="-4"/>
          <w:sz w:val="24"/>
        </w:rPr>
        <w:t>секреции</w:t>
      </w:r>
      <w:r>
        <w:rPr>
          <w:i/>
          <w:spacing w:val="-10"/>
          <w:sz w:val="24"/>
        </w:rPr>
        <w:t> </w:t>
      </w:r>
      <w:r>
        <w:rPr>
          <w:i/>
          <w:spacing w:val="-4"/>
          <w:sz w:val="24"/>
        </w:rPr>
        <w:t>альдостерона</w:t>
      </w:r>
      <w:r>
        <w:rPr>
          <w:i/>
          <w:spacing w:val="-9"/>
          <w:sz w:val="24"/>
        </w:rPr>
        <w:t> </w:t>
      </w:r>
      <w:r>
        <w:rPr>
          <w:i/>
          <w:spacing w:val="-4"/>
          <w:sz w:val="24"/>
        </w:rPr>
        <w:t>(ИГА)</w:t>
      </w:r>
      <w:r>
        <w:rPr>
          <w:i/>
          <w:spacing w:val="-3"/>
          <w:sz w:val="24"/>
        </w:rPr>
        <w:t> </w:t>
      </w:r>
      <w:r>
        <w:rPr>
          <w:i/>
          <w:spacing w:val="-4"/>
          <w:sz w:val="24"/>
        </w:rPr>
        <w:t>у</w:t>
      </w:r>
      <w:r>
        <w:rPr>
          <w:i/>
          <w:spacing w:val="-10"/>
          <w:sz w:val="24"/>
        </w:rPr>
        <w:t> </w:t>
      </w:r>
      <w:r>
        <w:rPr>
          <w:i/>
          <w:spacing w:val="-4"/>
          <w:sz w:val="24"/>
        </w:rPr>
        <w:t>больных</w:t>
      </w:r>
      <w:r>
        <w:rPr>
          <w:i/>
          <w:spacing w:val="-11"/>
          <w:sz w:val="24"/>
        </w:rPr>
        <w:t> </w:t>
      </w:r>
      <w:r>
        <w:rPr>
          <w:i/>
          <w:spacing w:val="-4"/>
          <w:sz w:val="24"/>
        </w:rPr>
        <w:t>с</w:t>
      </w:r>
      <w:r>
        <w:rPr>
          <w:i/>
          <w:spacing w:val="-10"/>
          <w:sz w:val="24"/>
        </w:rPr>
        <w:t> </w:t>
      </w:r>
      <w:r>
        <w:rPr>
          <w:i/>
          <w:spacing w:val="-4"/>
          <w:sz w:val="24"/>
        </w:rPr>
        <w:t>ПГА</w:t>
      </w:r>
      <w:r>
        <w:rPr>
          <w:i/>
          <w:spacing w:val="-58"/>
          <w:sz w:val="24"/>
        </w:rPr>
        <w:t> </w:t>
      </w:r>
      <w:r>
        <w:rPr>
          <w:sz w:val="24"/>
        </w:rPr>
        <w:t>[54].</w:t>
      </w:r>
      <w:r>
        <w:rPr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АМР.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сложное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успешной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катетеризации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правой</w:t>
      </w:r>
      <w:r>
        <w:rPr>
          <w:i/>
          <w:spacing w:val="1"/>
          <w:sz w:val="24"/>
        </w:rPr>
        <w:t> </w:t>
      </w:r>
      <w:r>
        <w:rPr>
          <w:i/>
          <w:spacing w:val="-5"/>
          <w:sz w:val="24"/>
        </w:rPr>
        <w:t>надпочечниковой вены (которая меньше, чем левая и обычно впадает </w:t>
      </w:r>
      <w:r>
        <w:rPr>
          <w:i/>
          <w:spacing w:val="-4"/>
          <w:sz w:val="24"/>
        </w:rPr>
        <w:t>непосредственно</w:t>
      </w:r>
      <w:r>
        <w:rPr>
          <w:i/>
          <w:spacing w:val="-57"/>
          <w:sz w:val="24"/>
        </w:rPr>
        <w:t> </w:t>
      </w:r>
      <w:r>
        <w:rPr>
          <w:i/>
          <w:spacing w:val="-7"/>
          <w:sz w:val="24"/>
        </w:rPr>
        <w:t>в нижнюю полую вену, а не </w:t>
      </w:r>
      <w:r>
        <w:rPr>
          <w:i/>
          <w:spacing w:val="-6"/>
          <w:sz w:val="24"/>
        </w:rPr>
        <w:t>в почечную вену). Успешность проведения ССВЗК во многом</w:t>
      </w:r>
      <w:r>
        <w:rPr>
          <w:i/>
          <w:spacing w:val="-5"/>
          <w:sz w:val="24"/>
        </w:rPr>
        <w:t> </w:t>
      </w:r>
      <w:r>
        <w:rPr>
          <w:i/>
          <w:spacing w:val="-8"/>
          <w:sz w:val="24"/>
        </w:rPr>
        <w:t>зависит</w:t>
      </w:r>
      <w:r>
        <w:rPr>
          <w:i/>
          <w:spacing w:val="-18"/>
          <w:sz w:val="24"/>
        </w:rPr>
        <w:t> </w:t>
      </w:r>
      <w:r>
        <w:rPr>
          <w:i/>
          <w:spacing w:val="-8"/>
          <w:sz w:val="24"/>
        </w:rPr>
        <w:t>от</w:t>
      </w:r>
      <w:r>
        <w:rPr>
          <w:i/>
          <w:spacing w:val="-13"/>
          <w:sz w:val="24"/>
        </w:rPr>
        <w:t> </w:t>
      </w:r>
      <w:r>
        <w:rPr>
          <w:i/>
          <w:spacing w:val="-8"/>
          <w:sz w:val="24"/>
        </w:rPr>
        <w:t>опыта</w:t>
      </w:r>
      <w:r>
        <w:rPr>
          <w:i/>
          <w:spacing w:val="-17"/>
          <w:sz w:val="24"/>
        </w:rPr>
        <w:t> </w:t>
      </w:r>
      <w:r>
        <w:rPr>
          <w:i/>
          <w:spacing w:val="-8"/>
          <w:sz w:val="24"/>
        </w:rPr>
        <w:t>интервенционного</w:t>
      </w:r>
      <w:r>
        <w:rPr>
          <w:i/>
          <w:spacing w:val="-17"/>
          <w:sz w:val="24"/>
        </w:rPr>
        <w:t> </w:t>
      </w:r>
      <w:r>
        <w:rPr>
          <w:i/>
          <w:spacing w:val="-7"/>
          <w:sz w:val="24"/>
        </w:rPr>
        <w:t>радиолога</w:t>
      </w:r>
      <w:r>
        <w:rPr>
          <w:i/>
          <w:spacing w:val="-17"/>
          <w:sz w:val="24"/>
        </w:rPr>
        <w:t> </w:t>
      </w:r>
      <w:r>
        <w:rPr>
          <w:spacing w:val="-7"/>
          <w:sz w:val="24"/>
        </w:rPr>
        <w:t>[60][61].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3" w:firstLine="0"/>
        <w:jc w:val="both"/>
        <w:rPr>
          <w:sz w:val="24"/>
        </w:rPr>
      </w:pPr>
      <w:r>
        <w:rPr>
          <w:i/>
          <w:sz w:val="24"/>
        </w:rPr>
        <w:t>В центрах с опытными сосудистыми хирургами при проведении ССВЗК 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 составляет 2,5 % и ниже </w:t>
      </w:r>
      <w:r>
        <w:rPr>
          <w:sz w:val="24"/>
        </w:rPr>
        <w:t>[2][59]</w:t>
      </w:r>
      <w:r>
        <w:rPr>
          <w:i/>
          <w:sz w:val="24"/>
        </w:rPr>
        <w:t>. Риск кровотечения может быть</w:t>
      </w:r>
      <w:r>
        <w:rPr>
          <w:i/>
          <w:spacing w:val="1"/>
          <w:sz w:val="24"/>
        </w:rPr>
        <w:t> </w:t>
      </w:r>
      <w:r>
        <w:rPr>
          <w:i/>
          <w:spacing w:val="-4"/>
          <w:sz w:val="24"/>
        </w:rPr>
        <w:t>минимизирован использованием </w:t>
      </w:r>
      <w:r>
        <w:rPr>
          <w:i/>
          <w:spacing w:val="-3"/>
          <w:sz w:val="24"/>
        </w:rPr>
        <w:t>небольшого количества контраста, достаточного,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чтобы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катетера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тугой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флебографии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вен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надпочечников</w:t>
      </w:r>
      <w:r>
        <w:rPr>
          <w:i/>
          <w:spacing w:val="41"/>
          <w:sz w:val="24"/>
        </w:rPr>
        <w:t> </w:t>
      </w:r>
      <w:r>
        <w:rPr>
          <w:spacing w:val="-1"/>
          <w:sz w:val="24"/>
        </w:rPr>
        <w:t>[62].</w:t>
      </w:r>
      <w:r>
        <w:rPr>
          <w:spacing w:val="-12"/>
          <w:sz w:val="24"/>
        </w:rPr>
        <w:t> </w:t>
      </w:r>
      <w:r>
        <w:rPr>
          <w:i/>
          <w:spacing w:val="-1"/>
          <w:sz w:val="24"/>
        </w:rPr>
        <w:t>У</w:t>
      </w:r>
      <w:r>
        <w:rPr>
          <w:i/>
          <w:spacing w:val="-9"/>
          <w:sz w:val="24"/>
        </w:rPr>
        <w:t> </w:t>
      </w:r>
      <w:r>
        <w:rPr>
          <w:i/>
          <w:spacing w:val="-1"/>
          <w:sz w:val="24"/>
        </w:rPr>
        <w:t>пациентов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с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риском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тромбоэмболии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целесообразно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процедуры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применять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гепарин</w:t>
      </w:r>
      <w:r>
        <w:rPr>
          <w:i/>
          <w:spacing w:val="-14"/>
          <w:sz w:val="24"/>
        </w:rPr>
        <w:t> </w:t>
      </w:r>
      <w:r>
        <w:rPr>
          <w:sz w:val="24"/>
        </w:rPr>
        <w:t>[62].</w:t>
      </w:r>
    </w:p>
    <w:p>
      <w:pPr>
        <w:spacing w:before="3"/>
        <w:ind w:left="1969" w:right="0" w:firstLine="0"/>
        <w:jc w:val="both"/>
        <w:rPr>
          <w:i/>
          <w:sz w:val="24"/>
        </w:rPr>
      </w:pPr>
      <w:r>
        <w:rPr>
          <w:i/>
          <w:sz w:val="24"/>
        </w:rPr>
        <w:t>Существует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три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протокола для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ССВЗК:</w:t>
      </w:r>
    </w:p>
    <w:p>
      <w:pPr>
        <w:pStyle w:val="ListParagraph"/>
        <w:numPr>
          <w:ilvl w:val="1"/>
          <w:numId w:val="9"/>
        </w:numPr>
        <w:tabs>
          <w:tab w:pos="2676" w:val="left" w:leader="none"/>
        </w:tabs>
        <w:spacing w:line="240" w:lineRule="auto" w:before="134" w:after="0"/>
        <w:ind w:left="2675" w:right="0" w:hanging="347"/>
        <w:jc w:val="both"/>
        <w:rPr>
          <w:i/>
          <w:sz w:val="24"/>
        </w:rPr>
      </w:pPr>
      <w:r>
        <w:rPr>
          <w:i/>
          <w:sz w:val="24"/>
        </w:rPr>
        <w:t>нестимулируемый забор крови;</w:t>
      </w:r>
    </w:p>
    <w:p>
      <w:pPr>
        <w:pStyle w:val="ListParagraph"/>
        <w:numPr>
          <w:ilvl w:val="1"/>
          <w:numId w:val="9"/>
        </w:numPr>
        <w:tabs>
          <w:tab w:pos="2676" w:val="left" w:leader="none"/>
        </w:tabs>
        <w:spacing w:line="355" w:lineRule="auto" w:before="138" w:after="0"/>
        <w:ind w:left="2689" w:right="465" w:hanging="360"/>
        <w:jc w:val="both"/>
        <w:rPr>
          <w:i/>
          <w:sz w:val="24"/>
        </w:rPr>
      </w:pPr>
      <w:r>
        <w:rPr>
          <w:i/>
          <w:sz w:val="24"/>
        </w:rPr>
        <w:t>нестимулируемый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кортикотропин-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стимулированным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забором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(болюсное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введение);</w:t>
      </w:r>
    </w:p>
    <w:p>
      <w:pPr>
        <w:pStyle w:val="ListParagraph"/>
        <w:numPr>
          <w:ilvl w:val="1"/>
          <w:numId w:val="9"/>
        </w:numPr>
        <w:tabs>
          <w:tab w:pos="2676" w:val="left" w:leader="none"/>
        </w:tabs>
        <w:spacing w:line="355" w:lineRule="auto" w:before="1" w:after="0"/>
        <w:ind w:left="2689" w:right="463" w:hanging="360"/>
        <w:jc w:val="both"/>
        <w:rPr>
          <w:i/>
          <w:sz w:val="24"/>
        </w:rPr>
      </w:pPr>
      <w:r>
        <w:rPr>
          <w:i/>
          <w:sz w:val="24"/>
        </w:rPr>
        <w:t>кортикотропин-стимулированный забор крови при непрерывной капельной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инфузии.</w:t>
      </w:r>
    </w:p>
    <w:p>
      <w:pPr>
        <w:spacing w:line="360" w:lineRule="auto" w:before="4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зарегистрированных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АКТГ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короткого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России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единственным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протоколом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процедуры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нестимулированный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поэтому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дальнейшем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расчет коэффициента селективности и градиента латерализации в ходе ССВЗК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будет представлен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 акцентом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методику.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7"/>
        <w:rPr>
          <w:i/>
          <w:sz w:val="30"/>
        </w:rPr>
      </w:pPr>
    </w:p>
    <w:p>
      <w:pPr>
        <w:pStyle w:val="Heading2"/>
        <w:numPr>
          <w:ilvl w:val="0"/>
          <w:numId w:val="9"/>
        </w:numPr>
        <w:tabs>
          <w:tab w:pos="1965" w:val="left" w:leader="none"/>
        </w:tabs>
        <w:spacing w:line="360" w:lineRule="auto" w:before="1" w:after="0"/>
        <w:ind w:left="1969" w:right="458" w:hanging="428"/>
        <w:jc w:val="both"/>
      </w:pPr>
      <w:r>
        <w:rPr/>
        <w:t>2.6.2</w:t>
      </w:r>
      <w:r>
        <w:rPr>
          <w:spacing w:val="1"/>
        </w:rPr>
        <w:t> </w:t>
      </w:r>
      <w:r>
        <w:rPr/>
        <w:t>Протоколом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ССВЗК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является</w:t>
      </w:r>
      <w:r>
        <w:rPr>
          <w:spacing w:val="60"/>
        </w:rPr>
        <w:t> </w:t>
      </w:r>
      <w:r>
        <w:rPr/>
        <w:t>нестимулированный</w:t>
      </w:r>
      <w:r>
        <w:rPr>
          <w:spacing w:val="1"/>
        </w:rPr>
        <w:t> </w:t>
      </w:r>
      <w:r>
        <w:rPr/>
        <w:t>забор</w:t>
      </w:r>
      <w:r>
        <w:rPr>
          <w:spacing w:val="1"/>
        </w:rPr>
        <w:t> </w:t>
      </w:r>
      <w:r>
        <w:rPr/>
        <w:t>крови.</w:t>
      </w:r>
      <w:r>
        <w:rPr>
          <w:spacing w:val="1"/>
        </w:rPr>
        <w:t> </w:t>
      </w:r>
      <w:r>
        <w:rPr/>
        <w:t>Чувствительность</w:t>
      </w:r>
      <w:r>
        <w:rPr>
          <w:spacing w:val="1"/>
        </w:rPr>
        <w:t> </w:t>
      </w:r>
      <w:r>
        <w:rPr/>
        <w:t>ССВЗК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латерализации</w:t>
      </w:r>
      <w:r>
        <w:rPr>
          <w:spacing w:val="1"/>
        </w:rPr>
        <w:t> </w:t>
      </w:r>
      <w:r>
        <w:rPr/>
        <w:t>гиперпродукции альдостерона – 95% и специфичность – 100 % соответственно</w:t>
      </w:r>
      <w:r>
        <w:rPr>
          <w:spacing w:val="-57"/>
        </w:rPr>
        <w:t> </w:t>
      </w:r>
      <w:r>
        <w:rPr/>
        <w:t>[2][54]. Интервенционное вмешательство проводиться под местной анестезией,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присутствии</w:t>
      </w:r>
      <w:r>
        <w:rPr>
          <w:spacing w:val="1"/>
        </w:rPr>
        <w:t> </w:t>
      </w:r>
      <w:r>
        <w:rPr/>
        <w:t>врача</w:t>
      </w:r>
      <w:r>
        <w:rPr>
          <w:spacing w:val="1"/>
        </w:rPr>
        <w:t> </w:t>
      </w:r>
      <w:r>
        <w:rPr/>
        <w:t>анестезиолога.</w:t>
      </w:r>
      <w:r>
        <w:rPr>
          <w:spacing w:val="1"/>
        </w:rPr>
        <w:t> </w:t>
      </w:r>
      <w:r>
        <w:rPr/>
        <w:t>Операция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седации,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хирургического</w:t>
      </w:r>
      <w:r>
        <w:rPr>
          <w:spacing w:val="1"/>
        </w:rPr>
        <w:t> </w:t>
      </w:r>
      <w:r>
        <w:rPr/>
        <w:t>вмешательства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мониторинг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давления,</w:t>
      </w:r>
      <w:r>
        <w:rPr>
          <w:spacing w:val="4"/>
        </w:rPr>
        <w:t> </w:t>
      </w:r>
      <w:r>
        <w:rPr/>
        <w:t>пульса, ЭКГ.</w:t>
      </w:r>
    </w:p>
    <w:p>
      <w:pPr>
        <w:spacing w:line="360" w:lineRule="auto" w:before="1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spacing w:line="360" w:lineRule="auto" w:before="3"/>
        <w:ind w:left="1969" w:right="457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катетеризация надпочечниковых вен осуществляется через ранее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установленный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интродъюссер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бедренной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справа</w:t>
      </w:r>
      <w:r>
        <w:rPr>
          <w:i/>
          <w:spacing w:val="1"/>
          <w:sz w:val="24"/>
        </w:rPr>
        <w:t> </w:t>
      </w:r>
      <w:r>
        <w:rPr>
          <w:sz w:val="24"/>
        </w:rPr>
        <w:t>[62]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кончика катетера проверяется аккуратным введением минимального количества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неионизируемого контрастного препарата </w:t>
      </w:r>
      <w:r>
        <w:rPr>
          <w:sz w:val="24"/>
        </w:rPr>
        <w:t>[62]</w:t>
      </w:r>
      <w:r>
        <w:rPr>
          <w:i/>
          <w:sz w:val="24"/>
        </w:rPr>
        <w:t>. Селективный забор крови из левой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надпочечниковой вены производится непосредственно за конфлюэнсом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 нижней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диафрагмальной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веной.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Затруднения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катетеризации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правой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надпочечниковой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62" w:firstLine="0"/>
        <w:jc w:val="both"/>
        <w:rPr>
          <w:sz w:val="24"/>
        </w:rPr>
      </w:pPr>
      <w:r>
        <w:rPr>
          <w:i/>
          <w:sz w:val="24"/>
        </w:rPr>
        <w:t>вены связаны с тем, что она очень короткая и впадает в нижнюю полую вену под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углом</w:t>
      </w:r>
      <w:r>
        <w:rPr>
          <w:i/>
          <w:spacing w:val="-2"/>
          <w:sz w:val="24"/>
        </w:rPr>
        <w:t> </w:t>
      </w:r>
      <w:r>
        <w:rPr>
          <w:sz w:val="24"/>
        </w:rPr>
        <w:t>[62].</w:t>
      </w:r>
    </w:p>
    <w:p>
      <w:pPr>
        <w:spacing w:line="360" w:lineRule="auto" w:before="3"/>
        <w:ind w:left="1969" w:right="458" w:firstLine="0"/>
        <w:jc w:val="both"/>
        <w:rPr>
          <w:sz w:val="24"/>
        </w:rPr>
      </w:pPr>
      <w:r>
        <w:rPr>
          <w:i/>
          <w:sz w:val="24"/>
        </w:rPr>
        <w:t>Методика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двухэтапность</w:t>
      </w:r>
      <w:r>
        <w:rPr>
          <w:i/>
          <w:spacing w:val="1"/>
          <w:sz w:val="24"/>
        </w:rPr>
        <w:t> </w:t>
      </w:r>
      <w:r>
        <w:rPr>
          <w:sz w:val="24"/>
        </w:rPr>
        <w:t>[62]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первом этапе оценивают селективность катетеризации по градиенту кортизола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центральными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венами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образцом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(кубитальная или нижняя полая вена (НПВ)) </w:t>
      </w:r>
      <w:r>
        <w:rPr>
          <w:sz w:val="24"/>
        </w:rPr>
        <w:t>[62]. </w:t>
      </w:r>
      <w:r>
        <w:rPr>
          <w:i/>
          <w:sz w:val="24"/>
        </w:rPr>
        <w:t>Коэффициент селективности,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 есть соотношение концентрации кортизола между надпочечниковыми венами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НПВ, составляет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менее,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3:1</w:t>
      </w:r>
      <w:r>
        <w:rPr>
          <w:i/>
          <w:spacing w:val="-3"/>
          <w:sz w:val="24"/>
        </w:rPr>
        <w:t> </w:t>
      </w:r>
      <w:r>
        <w:rPr>
          <w:sz w:val="24"/>
        </w:rPr>
        <w:t>[62].</w:t>
      </w:r>
    </w:p>
    <w:p>
      <w:pPr>
        <w:spacing w:line="360" w:lineRule="auto" w:before="0"/>
        <w:ind w:left="1969" w:right="456" w:firstLine="0"/>
        <w:jc w:val="both"/>
        <w:rPr>
          <w:sz w:val="24"/>
        </w:rPr>
      </w:pPr>
      <w:r>
        <w:rPr>
          <w:i/>
          <w:sz w:val="24"/>
        </w:rPr>
        <w:t>Различие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кортизола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следствие,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обеих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сторон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должно корректироваться в соответствии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эффектом разведения 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концентрации за счет нижней диафрагмальной вены слева и/или турбулентного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тока крови в НПВ справа </w:t>
      </w:r>
      <w:r>
        <w:rPr>
          <w:sz w:val="24"/>
        </w:rPr>
        <w:t>[63][64]</w:t>
      </w:r>
      <w:r>
        <w:rPr>
          <w:i/>
          <w:sz w:val="24"/>
        </w:rPr>
        <w:t>. В таких случаях применяется термин «уровень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корректированный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кортизола»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«кортизол-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корректированный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альдостерон»</w:t>
      </w:r>
      <w:r>
        <w:rPr>
          <w:i/>
          <w:spacing w:val="1"/>
          <w:sz w:val="24"/>
        </w:rPr>
        <w:t> </w:t>
      </w:r>
      <w:r>
        <w:rPr>
          <w:sz w:val="24"/>
        </w:rPr>
        <w:t>[63][64]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достоверного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коэффициента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селективности,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втором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этапе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градиент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латерализации,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соотношение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концентрации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доминанатной стороне (стороне с преобладающей продукцией альдостерона)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недоминантной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стороне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обязательным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слева</w:t>
      </w:r>
      <w:r>
        <w:rPr>
          <w:i/>
          <w:spacing w:val="1"/>
          <w:sz w:val="24"/>
        </w:rPr>
        <w:t> </w:t>
      </w:r>
      <w:r>
        <w:rPr>
          <w:sz w:val="24"/>
        </w:rPr>
        <w:t>[63][64].</w:t>
      </w:r>
    </w:p>
    <w:p>
      <w:pPr>
        <w:pStyle w:val="BodyText"/>
        <w:spacing w:before="4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2063941</wp:posOffset>
            </wp:positionH>
            <wp:positionV relativeFrom="paragraph">
              <wp:posOffset>151816</wp:posOffset>
            </wp:positionV>
            <wp:extent cx="4362732" cy="1077468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732" cy="1077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23"/>
        </w:rPr>
      </w:pPr>
    </w:p>
    <w:p>
      <w:pPr>
        <w:spacing w:line="360" w:lineRule="auto" w:before="0"/>
        <w:ind w:left="1969" w:right="458" w:firstLine="0"/>
        <w:jc w:val="both"/>
        <w:rPr>
          <w:sz w:val="24"/>
        </w:rPr>
      </w:pPr>
      <w:r>
        <w:rPr>
          <w:i/>
          <w:sz w:val="24"/>
        </w:rPr>
        <w:t>Градиент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латерализации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указывает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одностороннюю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продукцию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альдостерона,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свидетельствует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двустороннем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надпочечников</w:t>
      </w:r>
      <w:r>
        <w:rPr>
          <w:i/>
          <w:spacing w:val="3"/>
          <w:sz w:val="24"/>
        </w:rPr>
        <w:t> </w:t>
      </w:r>
      <w:r>
        <w:rPr>
          <w:sz w:val="24"/>
        </w:rPr>
        <w:t>[63][64].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связанного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неадекватным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катетера,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сомнительным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латерализующим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градиентом,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клиницист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может:</w:t>
      </w:r>
    </w:p>
    <w:p>
      <w:pPr>
        <w:pStyle w:val="ListParagraph"/>
        <w:numPr>
          <w:ilvl w:val="2"/>
          <w:numId w:val="10"/>
        </w:numPr>
        <w:tabs>
          <w:tab w:pos="2676" w:val="left" w:leader="none"/>
        </w:tabs>
        <w:spacing w:line="240" w:lineRule="auto" w:before="0" w:after="0"/>
        <w:ind w:left="2675" w:right="0" w:hanging="347"/>
        <w:jc w:val="left"/>
        <w:rPr>
          <w:i/>
          <w:sz w:val="24"/>
        </w:rPr>
      </w:pPr>
      <w:r>
        <w:rPr>
          <w:i/>
          <w:sz w:val="24"/>
        </w:rPr>
        <w:t>Повторить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ССВЗК.</w:t>
      </w:r>
    </w:p>
    <w:p>
      <w:pPr>
        <w:pStyle w:val="ListParagraph"/>
        <w:numPr>
          <w:ilvl w:val="2"/>
          <w:numId w:val="10"/>
        </w:numPr>
        <w:tabs>
          <w:tab w:pos="2676" w:val="left" w:leader="none"/>
        </w:tabs>
        <w:spacing w:line="240" w:lineRule="auto" w:before="135" w:after="0"/>
        <w:ind w:left="2675" w:right="0" w:hanging="347"/>
        <w:jc w:val="left"/>
        <w:rPr>
          <w:i/>
          <w:sz w:val="24"/>
        </w:rPr>
      </w:pPr>
      <w:r>
        <w:rPr>
          <w:i/>
          <w:sz w:val="24"/>
        </w:rPr>
        <w:t>Проводить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антагонистами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минералокортикоидных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рецепторов.</w:t>
      </w:r>
    </w:p>
    <w:p>
      <w:pPr>
        <w:pStyle w:val="ListParagraph"/>
        <w:numPr>
          <w:ilvl w:val="2"/>
          <w:numId w:val="10"/>
        </w:numPr>
        <w:tabs>
          <w:tab w:pos="2676" w:val="left" w:leader="none"/>
          <w:tab w:pos="4446" w:val="left" w:leader="none"/>
          <w:tab w:pos="6519" w:val="left" w:leader="none"/>
          <w:tab w:pos="8723" w:val="left" w:leader="none"/>
          <w:tab w:pos="10379" w:val="left" w:leader="none"/>
        </w:tabs>
        <w:spacing w:line="360" w:lineRule="auto" w:before="142" w:after="0"/>
        <w:ind w:left="2689" w:right="458" w:hanging="360"/>
        <w:jc w:val="left"/>
        <w:rPr>
          <w:i/>
          <w:sz w:val="24"/>
        </w:rPr>
      </w:pPr>
      <w:r>
        <w:rPr>
          <w:i/>
          <w:sz w:val="24"/>
        </w:rPr>
        <w:t>Предпринять</w:t>
        <w:tab/>
        <w:t>одностороннюю</w:t>
        <w:tab/>
        <w:t>адреналэктомию,</w:t>
        <w:tab/>
        <w:t>основываясь</w:t>
        <w:tab/>
      </w:r>
      <w:r>
        <w:rPr>
          <w:i/>
          <w:spacing w:val="-2"/>
          <w:sz w:val="24"/>
        </w:rPr>
        <w:t>на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результатах 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(например, КТ).</w:t>
      </w:r>
    </w:p>
    <w:p>
      <w:pPr>
        <w:spacing w:after="0" w:line="360" w:lineRule="auto"/>
        <w:jc w:val="left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8" w:firstLine="0"/>
        <w:jc w:val="both"/>
        <w:rPr>
          <w:sz w:val="24"/>
        </w:rPr>
      </w:pP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дифференциальном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необоснованной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адреналэктомии,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относительно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невысоком риске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потенциальных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процедуры </w:t>
      </w:r>
      <w:r>
        <w:rPr>
          <w:sz w:val="24"/>
        </w:rPr>
        <w:t>[63][64].</w:t>
      </w:r>
    </w:p>
    <w:p>
      <w:pPr>
        <w:spacing w:line="360" w:lineRule="auto" w:before="1"/>
        <w:ind w:left="1969" w:right="457" w:firstLine="0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альдостерон-кортизол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секретирующих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образований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интерпретации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латерализации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источника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гиперпродукции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некоторыми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специалистами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предлагается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сравнительная оценка плазменной концентрации альдостерона как таковой 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коррекции по уровню кортизола, либо коэффициент селективности и градиент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латерализации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предлагается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кортизолу,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метанефрина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андростендиона</w:t>
      </w:r>
      <w:r>
        <w:rPr>
          <w:i/>
          <w:spacing w:val="2"/>
          <w:sz w:val="24"/>
        </w:rPr>
        <w:t> </w:t>
      </w:r>
      <w:r>
        <w:rPr>
          <w:sz w:val="24"/>
        </w:rPr>
        <w:t>[56].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Heading2"/>
        <w:numPr>
          <w:ilvl w:val="0"/>
          <w:numId w:val="9"/>
        </w:numPr>
        <w:tabs>
          <w:tab w:pos="1965" w:val="left" w:leader="none"/>
        </w:tabs>
        <w:spacing w:line="360" w:lineRule="auto" w:before="1" w:after="0"/>
        <w:ind w:left="1969" w:right="458" w:hanging="428"/>
        <w:jc w:val="both"/>
        <w:rPr>
          <w:i/>
        </w:rPr>
      </w:pPr>
      <w:r>
        <w:rPr/>
        <w:t>2.6.2 Пациентам младше 35 лет, с гипокалиемией (без приема диуретических</w:t>
      </w:r>
      <w:r>
        <w:rPr>
          <w:spacing w:val="1"/>
        </w:rPr>
        <w:t> </w:t>
      </w:r>
      <w:r>
        <w:rPr/>
        <w:t>препаратов),</w:t>
      </w:r>
      <w:r>
        <w:rPr>
          <w:spacing w:val="1"/>
        </w:rPr>
        <w:t> </w:t>
      </w:r>
      <w:r>
        <w:rPr/>
        <w:t>абсолютным</w:t>
      </w:r>
      <w:r>
        <w:rPr>
          <w:spacing w:val="1"/>
        </w:rPr>
        <w:t> </w:t>
      </w:r>
      <w:r>
        <w:rPr/>
        <w:t>значением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&gt;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нг/дл</w:t>
      </w:r>
      <w:r>
        <w:rPr>
          <w:spacing w:val="1"/>
        </w:rPr>
        <w:t> </w:t>
      </w:r>
      <w:r>
        <w:rPr/>
        <w:t>(832</w:t>
      </w:r>
      <w:r>
        <w:rPr>
          <w:spacing w:val="1"/>
        </w:rPr>
        <w:t> </w:t>
      </w:r>
      <w:r>
        <w:rPr/>
        <w:t>пмоль/л),</w:t>
      </w:r>
      <w:r>
        <w:rPr>
          <w:spacing w:val="1"/>
        </w:rPr>
        <w:t> </w:t>
      </w:r>
      <w:r>
        <w:rPr/>
        <w:t>низким</w:t>
      </w:r>
      <w:r>
        <w:rPr>
          <w:spacing w:val="1"/>
        </w:rPr>
        <w:t> </w:t>
      </w:r>
      <w:r>
        <w:rPr/>
        <w:t>ренином и односторонней аденомой надпочечника по данным КТ, показана</w:t>
      </w:r>
      <w:r>
        <w:rPr>
          <w:spacing w:val="1"/>
        </w:rPr>
        <w:t> </w:t>
      </w:r>
      <w:r>
        <w:rPr>
          <w:spacing w:val="-7"/>
        </w:rPr>
        <w:t>односторонняя</w:t>
      </w:r>
      <w:r>
        <w:rPr>
          <w:spacing w:val="-13"/>
        </w:rPr>
        <w:t> </w:t>
      </w:r>
      <w:r>
        <w:rPr>
          <w:spacing w:val="-7"/>
        </w:rPr>
        <w:t>адреналэктомия</w:t>
      </w:r>
      <w:r>
        <w:rPr>
          <w:spacing w:val="-18"/>
        </w:rPr>
        <w:t> </w:t>
      </w:r>
      <w:r>
        <w:rPr>
          <w:spacing w:val="-7"/>
        </w:rPr>
        <w:t>без</w:t>
      </w:r>
      <w:r>
        <w:rPr>
          <w:spacing w:val="-18"/>
        </w:rPr>
        <w:t> </w:t>
      </w:r>
      <w:r>
        <w:rPr>
          <w:spacing w:val="-7"/>
        </w:rPr>
        <w:t>проведения</w:t>
      </w:r>
      <w:r>
        <w:rPr>
          <w:spacing w:val="-13"/>
        </w:rPr>
        <w:t> </w:t>
      </w:r>
      <w:r>
        <w:rPr>
          <w:spacing w:val="-7"/>
        </w:rPr>
        <w:t>ССВЗК</w:t>
      </w:r>
      <w:r>
        <w:rPr>
          <w:spacing w:val="-13"/>
        </w:rPr>
        <w:t> </w:t>
      </w:r>
      <w:r>
        <w:rPr>
          <w:spacing w:val="-7"/>
        </w:rPr>
        <w:t>[2][65][66][67][68]</w:t>
      </w:r>
      <w:r>
        <w:rPr>
          <w:i/>
          <w:spacing w:val="-7"/>
        </w:rPr>
        <w:t>.</w:t>
      </w:r>
    </w:p>
    <w:p>
      <w:pPr>
        <w:spacing w:line="360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4)</w:t>
      </w:r>
    </w:p>
    <w:p>
      <w:pPr>
        <w:spacing w:line="360" w:lineRule="auto" w:before="0"/>
        <w:ind w:left="1969" w:right="455" w:firstLine="0"/>
        <w:jc w:val="both"/>
        <w:rPr>
          <w:i/>
          <w:sz w:val="24"/>
        </w:rPr>
      </w:pPr>
      <w:r>
        <w:rPr>
          <w:b/>
          <w:sz w:val="24"/>
        </w:rPr>
        <w:t>Комментарий: </w:t>
      </w:r>
      <w:r>
        <w:rPr>
          <w:i/>
          <w:sz w:val="24"/>
        </w:rPr>
        <w:t>Некоторые центры выполняют ССВЗК всем пациентам у которых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диагностирован ПГА [69]. Однако, большинство исследователей считают, что</w:t>
      </w:r>
      <w:r>
        <w:rPr>
          <w:i/>
          <w:spacing w:val="1"/>
          <w:sz w:val="24"/>
        </w:rPr>
        <w:t> </w:t>
      </w:r>
      <w:r>
        <w:rPr>
          <w:i/>
          <w:spacing w:val="-2"/>
          <w:sz w:val="24"/>
        </w:rPr>
        <w:t>больным моложе 35 лет </w:t>
      </w:r>
      <w:r>
        <w:rPr>
          <w:i/>
          <w:spacing w:val="-1"/>
          <w:sz w:val="24"/>
        </w:rPr>
        <w:t>с гипокалиемией (без приема диуретиков) и односторонним</w:t>
      </w:r>
      <w:r>
        <w:rPr>
          <w:i/>
          <w:spacing w:val="-57"/>
          <w:sz w:val="24"/>
        </w:rPr>
        <w:t> </w:t>
      </w:r>
      <w:r>
        <w:rPr>
          <w:i/>
          <w:spacing w:val="-6"/>
          <w:sz w:val="24"/>
        </w:rPr>
        <w:t>образованием </w:t>
      </w:r>
      <w:r>
        <w:rPr>
          <w:i/>
          <w:spacing w:val="-5"/>
          <w:sz w:val="24"/>
        </w:rPr>
        <w:t>надпочечника по данным компьютерной томографии, при показателях 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плазмы&gt;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нг/дл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(832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пмоль/л),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рекомендовать</w:t>
      </w:r>
      <w:r>
        <w:rPr>
          <w:i/>
          <w:spacing w:val="1"/>
          <w:sz w:val="24"/>
        </w:rPr>
        <w:t> </w:t>
      </w:r>
      <w:r>
        <w:rPr>
          <w:i/>
          <w:spacing w:val="-7"/>
          <w:sz w:val="24"/>
        </w:rPr>
        <w:t>одностороннюю</w:t>
      </w:r>
      <w:r>
        <w:rPr>
          <w:i/>
          <w:spacing w:val="-14"/>
          <w:sz w:val="24"/>
        </w:rPr>
        <w:t> </w:t>
      </w:r>
      <w:r>
        <w:rPr>
          <w:i/>
          <w:spacing w:val="-7"/>
          <w:sz w:val="24"/>
        </w:rPr>
        <w:t>адреналэктомию</w:t>
      </w:r>
      <w:r>
        <w:rPr>
          <w:i/>
          <w:spacing w:val="-14"/>
          <w:sz w:val="24"/>
        </w:rPr>
        <w:t> </w:t>
      </w:r>
      <w:r>
        <w:rPr>
          <w:i/>
          <w:spacing w:val="-7"/>
          <w:sz w:val="24"/>
        </w:rPr>
        <w:t>без</w:t>
      </w:r>
      <w:r>
        <w:rPr>
          <w:i/>
          <w:spacing w:val="-10"/>
          <w:sz w:val="24"/>
        </w:rPr>
        <w:t> </w:t>
      </w:r>
      <w:r>
        <w:rPr>
          <w:i/>
          <w:spacing w:val="-7"/>
          <w:sz w:val="24"/>
        </w:rPr>
        <w:t>проведения</w:t>
      </w:r>
      <w:r>
        <w:rPr>
          <w:i/>
          <w:spacing w:val="-18"/>
          <w:sz w:val="24"/>
        </w:rPr>
        <w:t> </w:t>
      </w:r>
      <w:r>
        <w:rPr>
          <w:i/>
          <w:spacing w:val="-7"/>
          <w:sz w:val="24"/>
        </w:rPr>
        <w:t>ССВЗК</w:t>
      </w:r>
      <w:r>
        <w:rPr>
          <w:i/>
          <w:spacing w:val="-18"/>
          <w:sz w:val="24"/>
        </w:rPr>
        <w:t> </w:t>
      </w:r>
      <w:r>
        <w:rPr>
          <w:i/>
          <w:spacing w:val="-6"/>
          <w:sz w:val="24"/>
        </w:rPr>
        <w:t>[2][65][66][67][68].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9"/>
        <w:rPr>
          <w:i/>
          <w:sz w:val="30"/>
        </w:rPr>
      </w:pPr>
    </w:p>
    <w:p>
      <w:pPr>
        <w:pStyle w:val="ListParagraph"/>
        <w:numPr>
          <w:ilvl w:val="1"/>
          <w:numId w:val="10"/>
        </w:numPr>
        <w:tabs>
          <w:tab w:pos="2335" w:val="left" w:leader="none"/>
        </w:tabs>
        <w:spacing w:line="240" w:lineRule="auto" w:before="0" w:after="0"/>
        <w:ind w:left="2334" w:right="0" w:hanging="366"/>
        <w:jc w:val="both"/>
        <w:rPr>
          <w:b/>
          <w:sz w:val="24"/>
        </w:rPr>
      </w:pPr>
      <w:r>
        <w:rPr>
          <w:b/>
          <w:sz w:val="24"/>
          <w:u w:val="thick"/>
        </w:rPr>
        <w:t>Генетическое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тестирование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1964" w:val="left" w:leader="none"/>
          <w:tab w:pos="1965" w:val="left" w:leader="none"/>
          <w:tab w:pos="3174" w:val="left" w:leader="none"/>
          <w:tab w:pos="5161" w:val="left" w:leader="none"/>
          <w:tab w:pos="6990" w:val="left" w:leader="none"/>
          <w:tab w:pos="7383" w:val="left" w:leader="none"/>
          <w:tab w:pos="7815" w:val="left" w:leader="none"/>
          <w:tab w:pos="9039" w:val="left" w:leader="none"/>
        </w:tabs>
        <w:spacing w:line="360" w:lineRule="auto" w:before="90" w:after="0"/>
        <w:ind w:left="1969" w:right="453" w:hanging="428"/>
        <w:jc w:val="left"/>
        <w:rPr>
          <w:b/>
          <w:sz w:val="24"/>
        </w:rPr>
      </w:pPr>
      <w:r>
        <w:rPr>
          <w:b/>
          <w:sz w:val="24"/>
        </w:rPr>
        <w:t>2.7.1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Всем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пациентам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манифестацией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ПГA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возрасте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до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20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лет,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отягощенным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семейным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анамнезом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53"/>
          <w:sz w:val="24"/>
        </w:rPr>
        <w:t> </w:t>
      </w:r>
      <w:r>
        <w:rPr>
          <w:b/>
          <w:sz w:val="24"/>
        </w:rPr>
        <w:t>наличию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ПГА</w:t>
      </w:r>
      <w:r>
        <w:rPr>
          <w:b/>
          <w:spacing w:val="52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инсультов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родственников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молодом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возрасте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(&lt;40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лет),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рекомендовано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генетическое</w:t>
      </w:r>
      <w:r>
        <w:rPr>
          <w:b/>
          <w:spacing w:val="-57"/>
          <w:sz w:val="24"/>
        </w:rPr>
        <w:t> </w:t>
      </w:r>
      <w:r>
        <w:rPr>
          <w:b/>
          <w:spacing w:val="-5"/>
          <w:sz w:val="24"/>
        </w:rPr>
        <w:t>тестирование на предмет исключения семейного ПГА 1 типа </w:t>
      </w:r>
      <w:r>
        <w:rPr>
          <w:b/>
          <w:spacing w:val="-4"/>
          <w:sz w:val="24"/>
        </w:rPr>
        <w:t>(сПГА-1) [6][11]</w:t>
      </w:r>
      <w:r>
        <w:rPr>
          <w:b/>
          <w:i/>
          <w:spacing w:val="-4"/>
          <w:sz w:val="24"/>
        </w:rPr>
        <w:t>.</w:t>
      </w:r>
      <w:r>
        <w:rPr>
          <w:b/>
          <w:i/>
          <w:spacing w:val="-3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–</w:t>
        <w:tab/>
        <w:t>В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3)</w:t>
      </w:r>
    </w:p>
    <w:p>
      <w:pPr>
        <w:tabs>
          <w:tab w:pos="3908" w:val="left" w:leader="none"/>
          <w:tab w:pos="4705" w:val="left" w:leader="none"/>
          <w:tab w:pos="5046" w:val="left" w:leader="none"/>
          <w:tab w:pos="6227" w:val="left" w:leader="none"/>
          <w:tab w:pos="6395" w:val="left" w:leader="none"/>
          <w:tab w:pos="6764" w:val="left" w:leader="none"/>
          <w:tab w:pos="6851" w:val="left" w:leader="none"/>
          <w:tab w:pos="9001" w:val="left" w:leader="none"/>
          <w:tab w:pos="9457" w:val="left" w:leader="none"/>
          <w:tab w:pos="9702" w:val="left" w:leader="none"/>
          <w:tab w:pos="10503" w:val="left" w:leader="none"/>
        </w:tabs>
        <w:spacing w:line="360" w:lineRule="auto" w:before="2"/>
        <w:ind w:left="1969" w:right="453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  <w:tab/>
      </w:r>
      <w:r>
        <w:rPr>
          <w:b/>
          <w:i/>
          <w:spacing w:val="-1"/>
          <w:sz w:val="24"/>
        </w:rPr>
        <w:t>сПГА-1</w:t>
        <w:tab/>
      </w:r>
      <w:r>
        <w:rPr>
          <w:b/>
          <w:i/>
          <w:sz w:val="24"/>
        </w:rPr>
        <w:t>(синоним</w:t>
        <w:tab/>
        <w:tab/>
        <w:t>–</w:t>
        <w:tab/>
        <w:tab/>
        <w:t>глюкокортикоид</w:t>
        <w:tab/>
        <w:t>–</w:t>
        <w:tab/>
        <w:t>зависимый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гиперальдостеронизм)</w:t>
        <w:tab/>
      </w:r>
      <w:r>
        <w:rPr>
          <w:i/>
          <w:sz w:val="24"/>
        </w:rPr>
        <w:t>наследуется</w:t>
        <w:tab/>
        <w:t>по</w:t>
        <w:tab/>
      </w:r>
      <w:r>
        <w:rPr>
          <w:i/>
          <w:spacing w:val="-5"/>
          <w:sz w:val="24"/>
        </w:rPr>
        <w:t>аутосомно-доминантному</w:t>
        <w:tab/>
        <w:tab/>
      </w:r>
      <w:r>
        <w:rPr>
          <w:i/>
          <w:sz w:val="24"/>
        </w:rPr>
        <w:t>типу</w:t>
        <w:tab/>
      </w:r>
      <w:r>
        <w:rPr>
          <w:i/>
          <w:spacing w:val="-3"/>
          <w:sz w:val="24"/>
        </w:rPr>
        <w:t>и</w:t>
      </w:r>
    </w:p>
    <w:p>
      <w:pPr>
        <w:spacing w:after="0" w:line="360" w:lineRule="auto"/>
        <w:jc w:val="left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8" w:firstLine="0"/>
        <w:jc w:val="both"/>
        <w:rPr>
          <w:sz w:val="24"/>
        </w:rPr>
      </w:pPr>
      <w:r>
        <w:rPr>
          <w:i/>
          <w:sz w:val="24"/>
        </w:rPr>
        <w:t>встречается в 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sz w:val="24"/>
        </w:rPr>
        <w:t>[6][11]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обусловлено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мутацией,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генов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CYP11В1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CYP11В2,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кодирующих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11-β-гидроксилазу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альдостеронсинтетазу,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образуется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химерный ген CYP11B1/CYP11B2 </w:t>
      </w:r>
      <w:r>
        <w:rPr>
          <w:sz w:val="24"/>
        </w:rPr>
        <w:t>[6][11]</w:t>
      </w:r>
      <w:r>
        <w:rPr>
          <w:i/>
          <w:sz w:val="24"/>
        </w:rPr>
        <w:t>. Продукт этого гена принимает участие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синтезе А, но активность гена контролируется АКТГ, а не ренин-ангиотензиновой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системой </w:t>
      </w:r>
      <w:r>
        <w:rPr>
          <w:sz w:val="24"/>
        </w:rPr>
        <w:t>[6][11]. </w:t>
      </w:r>
      <w:r>
        <w:rPr>
          <w:i/>
          <w:sz w:val="24"/>
        </w:rPr>
        <w:t>В результате мутации А начинает продуцироваться в пучковой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зоне коры надпочечников, где в норме синтезируются только глюкокортикоиды</w:t>
      </w:r>
      <w:r>
        <w:rPr>
          <w:i/>
          <w:spacing w:val="1"/>
          <w:sz w:val="24"/>
        </w:rPr>
        <w:t> </w:t>
      </w:r>
      <w:r>
        <w:rPr>
          <w:sz w:val="24"/>
        </w:rPr>
        <w:t>[6][11].</w:t>
      </w:r>
    </w:p>
    <w:p>
      <w:pPr>
        <w:spacing w:line="360" w:lineRule="auto" w:before="0"/>
        <w:ind w:left="1969" w:right="457" w:firstLine="0"/>
        <w:jc w:val="both"/>
        <w:rPr>
          <w:sz w:val="24"/>
        </w:rPr>
      </w:pPr>
      <w:r>
        <w:rPr>
          <w:i/>
          <w:sz w:val="24"/>
        </w:rPr>
        <w:t>Клинически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семейной,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гипертонией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(дети,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подростки, молодые люди), в крови – высокий уровень альдостерона, калий м.б.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нормальным,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мозгового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 </w:t>
      </w:r>
      <w:r>
        <w:rPr>
          <w:sz w:val="24"/>
        </w:rPr>
        <w:t>[6]. </w:t>
      </w:r>
      <w:r>
        <w:rPr>
          <w:i/>
          <w:sz w:val="24"/>
        </w:rPr>
        <w:t>Больным проводится пожизненная заместительная терапия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глюкокортикоидами</w:t>
      </w:r>
      <w:r>
        <w:rPr>
          <w:i/>
          <w:spacing w:val="1"/>
          <w:sz w:val="24"/>
        </w:rPr>
        <w:t> </w:t>
      </w:r>
      <w:r>
        <w:rPr>
          <w:sz w:val="24"/>
        </w:rPr>
        <w:t>[6].</w:t>
      </w:r>
    </w:p>
    <w:p>
      <w:pPr>
        <w:spacing w:line="360" w:lineRule="auto" w:before="0"/>
        <w:ind w:left="1969" w:right="457" w:firstLine="0"/>
        <w:jc w:val="both"/>
        <w:rPr>
          <w:sz w:val="24"/>
        </w:rPr>
      </w:pPr>
      <w:r>
        <w:rPr>
          <w:i/>
          <w:sz w:val="24"/>
        </w:rPr>
        <w:t>Окончательный диагноз устанавливается с помощью выявления химерного гена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CYP11B1/CYP11B2 с помощью полимеразной цепной реакции (ПЦР) или Саузерн-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блоттинга</w:t>
      </w:r>
      <w:r>
        <w:rPr>
          <w:i/>
          <w:spacing w:val="1"/>
          <w:sz w:val="24"/>
        </w:rPr>
        <w:t> </w:t>
      </w:r>
      <w:r>
        <w:rPr>
          <w:sz w:val="24"/>
        </w:rPr>
        <w:t>[12]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Своевременное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глюкокортикоидов,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мутантного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предотвратить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формы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-5"/>
          <w:sz w:val="24"/>
        </w:rPr>
        <w:t> </w:t>
      </w:r>
      <w:r>
        <w:rPr>
          <w:sz w:val="24"/>
        </w:rPr>
        <w:t>[12][70].</w:t>
      </w:r>
    </w:p>
    <w:p>
      <w:pPr>
        <w:spacing w:line="360" w:lineRule="auto" w:before="3"/>
        <w:ind w:left="1969" w:right="453" w:firstLine="0"/>
        <w:jc w:val="both"/>
        <w:rPr>
          <w:sz w:val="24"/>
        </w:rPr>
      </w:pPr>
      <w:r>
        <w:rPr>
          <w:i/>
          <w:sz w:val="24"/>
        </w:rPr>
        <w:t>Генетическое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заменило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18-окси-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гидроксикортизола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пробу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дексаметазоном,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которых</w:t>
      </w:r>
      <w:r>
        <w:rPr>
          <w:i/>
          <w:spacing w:val="-57"/>
          <w:sz w:val="24"/>
        </w:rPr>
        <w:t> </w:t>
      </w:r>
      <w:r>
        <w:rPr>
          <w:i/>
          <w:spacing w:val="-7"/>
          <w:sz w:val="24"/>
        </w:rPr>
        <w:t>относительно</w:t>
      </w:r>
      <w:r>
        <w:rPr>
          <w:i/>
          <w:spacing w:val="-17"/>
          <w:sz w:val="24"/>
        </w:rPr>
        <w:t> </w:t>
      </w:r>
      <w:r>
        <w:rPr>
          <w:i/>
          <w:spacing w:val="-7"/>
          <w:sz w:val="24"/>
        </w:rPr>
        <w:t>высокая</w:t>
      </w:r>
      <w:r>
        <w:rPr>
          <w:i/>
          <w:spacing w:val="-14"/>
          <w:sz w:val="24"/>
        </w:rPr>
        <w:t> </w:t>
      </w:r>
      <w:r>
        <w:rPr>
          <w:i/>
          <w:spacing w:val="-7"/>
          <w:sz w:val="24"/>
        </w:rPr>
        <w:t>степень</w:t>
      </w:r>
      <w:r>
        <w:rPr>
          <w:i/>
          <w:spacing w:val="-11"/>
          <w:sz w:val="24"/>
        </w:rPr>
        <w:t> </w:t>
      </w:r>
      <w:r>
        <w:rPr>
          <w:i/>
          <w:spacing w:val="-6"/>
          <w:sz w:val="24"/>
        </w:rPr>
        <w:t>погрешности</w:t>
      </w:r>
      <w:r>
        <w:rPr>
          <w:i/>
          <w:spacing w:val="-17"/>
          <w:sz w:val="24"/>
        </w:rPr>
        <w:t> </w:t>
      </w:r>
      <w:r>
        <w:rPr>
          <w:spacing w:val="-6"/>
          <w:sz w:val="24"/>
        </w:rPr>
        <w:t>[5].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Heading2"/>
        <w:numPr>
          <w:ilvl w:val="0"/>
          <w:numId w:val="9"/>
        </w:numPr>
        <w:tabs>
          <w:tab w:pos="1965" w:val="left" w:leader="none"/>
        </w:tabs>
        <w:spacing w:line="360" w:lineRule="auto" w:before="0" w:after="0"/>
        <w:ind w:left="1969" w:right="462" w:hanging="428"/>
        <w:jc w:val="both"/>
      </w:pPr>
      <w:r>
        <w:rPr/>
        <w:t>2.7.2 У детей с ПГА рекомендовано исследование</w:t>
      </w:r>
      <w:r>
        <w:rPr>
          <w:spacing w:val="1"/>
        </w:rPr>
        <w:t> </w:t>
      </w:r>
      <w:r>
        <w:rPr/>
        <w:t>мутации KCNJ5 с целью</w:t>
      </w:r>
      <w:r>
        <w:rPr>
          <w:spacing w:val="1"/>
        </w:rPr>
        <w:t> </w:t>
      </w:r>
      <w:r>
        <w:rPr/>
        <w:t>исключения</w:t>
      </w:r>
      <w:r>
        <w:rPr>
          <w:spacing w:val="1"/>
        </w:rPr>
        <w:t> </w:t>
      </w:r>
      <w:r>
        <w:rPr/>
        <w:t>семейнного</w:t>
      </w:r>
      <w:r>
        <w:rPr>
          <w:spacing w:val="2"/>
        </w:rPr>
        <w:t> </w:t>
      </w:r>
      <w:r>
        <w:rPr/>
        <w:t>ПГА 3</w:t>
      </w:r>
      <w:r>
        <w:rPr>
          <w:spacing w:val="-3"/>
        </w:rPr>
        <w:t> </w:t>
      </w:r>
      <w:r>
        <w:rPr/>
        <w:t>типа</w:t>
      </w:r>
      <w:r>
        <w:rPr>
          <w:spacing w:val="-4"/>
        </w:rPr>
        <w:t> </w:t>
      </w:r>
      <w:r>
        <w:rPr/>
        <w:t>(сПГА-3)</w:t>
      </w:r>
      <w:r>
        <w:rPr>
          <w:spacing w:val="4"/>
        </w:rPr>
        <w:t> </w:t>
      </w:r>
      <w:r>
        <w:rPr/>
        <w:t>[16][17].</w:t>
      </w:r>
    </w:p>
    <w:p>
      <w:pPr>
        <w:spacing w:line="360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4)</w:t>
      </w:r>
    </w:p>
    <w:p>
      <w:pPr>
        <w:spacing w:line="360" w:lineRule="auto" w:before="0"/>
        <w:ind w:left="1969" w:right="456" w:firstLine="0"/>
        <w:jc w:val="both"/>
        <w:rPr>
          <w:i/>
          <w:sz w:val="24"/>
        </w:rPr>
      </w:pPr>
      <w:r>
        <w:rPr>
          <w:b/>
          <w:sz w:val="24"/>
        </w:rPr>
        <w:t>Комментарий: </w:t>
      </w:r>
      <w:r>
        <w:rPr>
          <w:i/>
          <w:sz w:val="24"/>
        </w:rPr>
        <w:t>семейный ПГА 3 типа (сПГА-3) - впервые был описан в семье,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гипокалиемией, тяжелой артериальной гипертензией в раннем детском возрасте,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устойчивой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гипотензивной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потребовало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двусторонней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адреналэктомии </w:t>
      </w:r>
      <w:r>
        <w:rPr>
          <w:sz w:val="24"/>
        </w:rPr>
        <w:t>[16]</w:t>
      </w:r>
      <w:r>
        <w:rPr>
          <w:i/>
          <w:sz w:val="24"/>
        </w:rPr>
        <w:t>. Причина сПГА-3 - мутация в гене калиевого канала Kir 3.4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KCNJ5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(калиевый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канал,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подсемейство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J)</w:t>
      </w:r>
      <w:r>
        <w:rPr>
          <w:i/>
          <w:spacing w:val="1"/>
          <w:sz w:val="24"/>
        </w:rPr>
        <w:t> </w:t>
      </w:r>
      <w:r>
        <w:rPr>
          <w:sz w:val="24"/>
        </w:rPr>
        <w:t>[16].</w:t>
      </w:r>
      <w:r>
        <w:rPr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мутациях,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приводящих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нарушению работы ионных каналов происходит ингибирование калиевых и натрий-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калиевых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каналов,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открытию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потенциалзависимых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кальциевых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62" w:firstLine="0"/>
        <w:jc w:val="both"/>
        <w:rPr>
          <w:sz w:val="24"/>
        </w:rPr>
      </w:pPr>
      <w:r>
        <w:rPr>
          <w:i/>
          <w:sz w:val="24"/>
        </w:rPr>
        <w:t>каналов,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концентрации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внутриклеточного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кальция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усилению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биосинтеза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</w:t>
      </w:r>
      <w:r>
        <w:rPr>
          <w:i/>
          <w:spacing w:val="2"/>
          <w:sz w:val="24"/>
        </w:rPr>
        <w:t> </w:t>
      </w:r>
      <w:r>
        <w:rPr>
          <w:sz w:val="24"/>
        </w:rPr>
        <w:t>[16][17].</w:t>
      </w:r>
    </w:p>
    <w:p>
      <w:pPr>
        <w:spacing w:line="360" w:lineRule="auto" w:before="3"/>
        <w:ind w:left="1969" w:right="453" w:firstLine="0"/>
        <w:jc w:val="both"/>
        <w:rPr>
          <w:i/>
          <w:sz w:val="24"/>
        </w:rPr>
      </w:pPr>
      <w:r>
        <w:rPr>
          <w:i/>
          <w:sz w:val="24"/>
        </w:rPr>
        <w:t>Описано 5 семей с сПГА-3. В первом исследовании 4 семей у 9 из 10 пациентов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заболевание диагностировано </w:t>
      </w:r>
      <w:r>
        <w:rPr>
          <w:i/>
          <w:sz w:val="24"/>
        </w:rPr>
        <w:t>до 6-летнего возраста и у половины была проведена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двусторонняя адреналэктомия в связи с неконтролируемым ПГА </w:t>
      </w:r>
      <w:r>
        <w:rPr>
          <w:sz w:val="24"/>
        </w:rPr>
        <w:t>[18]</w:t>
      </w:r>
      <w:r>
        <w:rPr>
          <w:i/>
          <w:sz w:val="24"/>
        </w:rPr>
        <w:t>. В пятой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семье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описан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мягкий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(средней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тяжести)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фенотип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сПГА-3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pacing w:val="-3"/>
          <w:sz w:val="24"/>
        </w:rPr>
        <w:t>манифестацией</w:t>
      </w:r>
      <w:r>
        <w:rPr>
          <w:i/>
          <w:spacing w:val="-10"/>
          <w:sz w:val="24"/>
        </w:rPr>
        <w:t> </w:t>
      </w:r>
      <w:r>
        <w:rPr>
          <w:i/>
          <w:spacing w:val="-3"/>
          <w:sz w:val="24"/>
        </w:rPr>
        <w:t>гипертензии</w:t>
      </w:r>
      <w:r>
        <w:rPr>
          <w:i/>
          <w:spacing w:val="-10"/>
          <w:sz w:val="24"/>
        </w:rPr>
        <w:t> </w:t>
      </w:r>
      <w:r>
        <w:rPr>
          <w:i/>
          <w:spacing w:val="-3"/>
          <w:sz w:val="24"/>
        </w:rPr>
        <w:t>в</w:t>
      </w:r>
      <w:r>
        <w:rPr>
          <w:i/>
          <w:spacing w:val="-8"/>
          <w:sz w:val="24"/>
        </w:rPr>
        <w:t> </w:t>
      </w:r>
      <w:r>
        <w:rPr>
          <w:i/>
          <w:spacing w:val="-3"/>
          <w:sz w:val="24"/>
        </w:rPr>
        <w:t>18</w:t>
      </w:r>
      <w:r>
        <w:rPr>
          <w:i/>
          <w:spacing w:val="-10"/>
          <w:sz w:val="24"/>
        </w:rPr>
        <w:t> </w:t>
      </w:r>
      <w:r>
        <w:rPr>
          <w:i/>
          <w:spacing w:val="-3"/>
          <w:sz w:val="24"/>
        </w:rPr>
        <w:t>лет,</w:t>
      </w:r>
      <w:r>
        <w:rPr>
          <w:i/>
          <w:spacing w:val="-5"/>
          <w:sz w:val="24"/>
        </w:rPr>
        <w:t> </w:t>
      </w:r>
      <w:r>
        <w:rPr>
          <w:i/>
          <w:spacing w:val="-3"/>
          <w:sz w:val="24"/>
        </w:rPr>
        <w:t>которая</w:t>
      </w:r>
      <w:r>
        <w:rPr>
          <w:i/>
          <w:spacing w:val="-10"/>
          <w:sz w:val="24"/>
        </w:rPr>
        <w:t> </w:t>
      </w:r>
      <w:r>
        <w:rPr>
          <w:i/>
          <w:spacing w:val="-3"/>
          <w:sz w:val="24"/>
        </w:rPr>
        <w:t>хорошо</w:t>
      </w:r>
      <w:r>
        <w:rPr>
          <w:i/>
          <w:spacing w:val="-10"/>
          <w:sz w:val="24"/>
        </w:rPr>
        <w:t> </w:t>
      </w:r>
      <w:r>
        <w:rPr>
          <w:i/>
          <w:spacing w:val="-3"/>
          <w:sz w:val="24"/>
        </w:rPr>
        <w:t>поддавалась</w:t>
      </w:r>
      <w:r>
        <w:rPr>
          <w:i/>
          <w:spacing w:val="-9"/>
          <w:sz w:val="24"/>
        </w:rPr>
        <w:t> </w:t>
      </w:r>
      <w:r>
        <w:rPr>
          <w:i/>
          <w:spacing w:val="-2"/>
          <w:sz w:val="24"/>
        </w:rPr>
        <w:t>коррекции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тремя</w:t>
      </w:r>
      <w:r>
        <w:rPr>
          <w:i/>
          <w:spacing w:val="-58"/>
          <w:sz w:val="24"/>
        </w:rPr>
        <w:t> </w:t>
      </w:r>
      <w:r>
        <w:rPr>
          <w:i/>
          <w:spacing w:val="-3"/>
          <w:sz w:val="24"/>
        </w:rPr>
        <w:t>гипотензивными</w:t>
      </w:r>
      <w:r>
        <w:rPr>
          <w:i/>
          <w:spacing w:val="-12"/>
          <w:sz w:val="24"/>
        </w:rPr>
        <w:t> </w:t>
      </w:r>
      <w:r>
        <w:rPr>
          <w:i/>
          <w:spacing w:val="-2"/>
          <w:sz w:val="24"/>
        </w:rPr>
        <w:t>препаратами</w:t>
      </w:r>
      <w:r>
        <w:rPr>
          <w:i/>
          <w:spacing w:val="-12"/>
          <w:sz w:val="24"/>
        </w:rPr>
        <w:t> </w:t>
      </w:r>
      <w:r>
        <w:rPr>
          <w:i/>
          <w:spacing w:val="-2"/>
          <w:sz w:val="24"/>
        </w:rPr>
        <w:t>включая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низкую</w:t>
      </w:r>
      <w:r>
        <w:rPr>
          <w:i/>
          <w:spacing w:val="-12"/>
          <w:sz w:val="24"/>
        </w:rPr>
        <w:t> </w:t>
      </w:r>
      <w:r>
        <w:rPr>
          <w:i/>
          <w:spacing w:val="-2"/>
          <w:sz w:val="24"/>
        </w:rPr>
        <w:t>дозу</w:t>
      </w:r>
      <w:r>
        <w:rPr>
          <w:i/>
          <w:spacing w:val="-13"/>
          <w:sz w:val="24"/>
        </w:rPr>
        <w:t> </w:t>
      </w:r>
      <w:r>
        <w:rPr>
          <w:i/>
          <w:spacing w:val="-2"/>
          <w:sz w:val="24"/>
        </w:rPr>
        <w:t>спиронолактона</w:t>
      </w:r>
      <w:r>
        <w:rPr>
          <w:i/>
          <w:spacing w:val="-12"/>
          <w:sz w:val="24"/>
        </w:rPr>
        <w:t> </w:t>
      </w:r>
      <w:r>
        <w:rPr>
          <w:spacing w:val="-2"/>
          <w:sz w:val="24"/>
        </w:rPr>
        <w:t>[11]</w:t>
      </w:r>
      <w:r>
        <w:rPr>
          <w:i/>
          <w:spacing w:val="-2"/>
          <w:sz w:val="24"/>
        </w:rPr>
        <w:t>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2"/>
        <w:rPr>
          <w:i/>
          <w:sz w:val="30"/>
        </w:rPr>
      </w:pPr>
    </w:p>
    <w:p>
      <w:pPr>
        <w:pStyle w:val="Heading1"/>
        <w:numPr>
          <w:ilvl w:val="1"/>
          <w:numId w:val="8"/>
        </w:numPr>
        <w:tabs>
          <w:tab w:pos="1692" w:val="left" w:leader="none"/>
        </w:tabs>
        <w:spacing w:line="362" w:lineRule="auto" w:before="0" w:after="0"/>
        <w:ind w:left="2320" w:right="619" w:hanging="912"/>
        <w:jc w:val="left"/>
      </w:pPr>
      <w:r>
        <w:rPr/>
        <w:t>Лечение,</w:t>
      </w:r>
      <w:r>
        <w:rPr>
          <w:spacing w:val="-2"/>
        </w:rPr>
        <w:t> </w:t>
      </w:r>
      <w:r>
        <w:rPr/>
        <w:t>включая</w:t>
      </w:r>
      <w:r>
        <w:rPr>
          <w:spacing w:val="-6"/>
        </w:rPr>
        <w:t> </w:t>
      </w:r>
      <w:r>
        <w:rPr/>
        <w:t>медикаментозную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немедикаментозную</w:t>
      </w:r>
      <w:r>
        <w:rPr>
          <w:spacing w:val="-5"/>
        </w:rPr>
        <w:t> </w:t>
      </w:r>
      <w:r>
        <w:rPr/>
        <w:t>терапии,</w:t>
      </w:r>
      <w:r>
        <w:rPr>
          <w:spacing w:val="-67"/>
        </w:rPr>
        <w:t> </w:t>
      </w:r>
      <w:r>
        <w:rPr/>
        <w:t>диетотерапию,</w:t>
      </w:r>
      <w:r>
        <w:rPr>
          <w:spacing w:val="2"/>
        </w:rPr>
        <w:t> </w:t>
      </w:r>
      <w:r>
        <w:rPr/>
        <w:t>обезболивание,</w:t>
      </w:r>
      <w:r>
        <w:rPr>
          <w:spacing w:val="2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-2"/>
        </w:rPr>
        <w:t> </w:t>
      </w:r>
      <w:r>
        <w:rPr/>
        <w:t>и</w:t>
      </w:r>
    </w:p>
    <w:p>
      <w:pPr>
        <w:spacing w:line="319" w:lineRule="exact" w:before="0"/>
        <w:ind w:left="2689" w:right="0" w:firstLine="0"/>
        <w:jc w:val="left"/>
        <w:rPr>
          <w:b/>
          <w:sz w:val="28"/>
        </w:rPr>
      </w:pPr>
      <w:r>
        <w:rPr>
          <w:b/>
          <w:sz w:val="28"/>
        </w:rPr>
        <w:t>противопоказания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применению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методов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лечения</w:t>
      </w:r>
    </w:p>
    <w:p>
      <w:pPr>
        <w:pStyle w:val="BodyText"/>
        <w:rPr>
          <w:b/>
          <w:sz w:val="30"/>
        </w:rPr>
      </w:pPr>
    </w:p>
    <w:p>
      <w:pPr>
        <w:pStyle w:val="ListParagraph"/>
        <w:numPr>
          <w:ilvl w:val="1"/>
          <w:numId w:val="11"/>
        </w:numPr>
        <w:tabs>
          <w:tab w:pos="2335" w:val="left" w:leader="none"/>
        </w:tabs>
        <w:spacing w:line="240" w:lineRule="auto" w:before="235" w:after="0"/>
        <w:ind w:left="2334" w:right="0" w:hanging="366"/>
        <w:jc w:val="both"/>
        <w:rPr>
          <w:b/>
          <w:sz w:val="24"/>
        </w:rPr>
      </w:pPr>
      <w:r>
        <w:rPr>
          <w:b/>
          <w:sz w:val="24"/>
          <w:u w:val="thick"/>
        </w:rPr>
        <w:t>Хирургическое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лечение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2"/>
          <w:numId w:val="8"/>
        </w:numPr>
        <w:tabs>
          <w:tab w:pos="1965" w:val="left" w:leader="none"/>
        </w:tabs>
        <w:spacing w:line="360" w:lineRule="auto" w:before="90" w:after="0"/>
        <w:ind w:left="1969" w:right="458" w:hanging="428"/>
        <w:jc w:val="both"/>
        <w:rPr>
          <w:rFonts w:ascii="Symbol" w:hAnsi="Symbol"/>
          <w:b/>
          <w:sz w:val="20"/>
        </w:rPr>
      </w:pPr>
      <w:r>
        <w:rPr>
          <w:b/>
          <w:sz w:val="24"/>
        </w:rPr>
        <w:t>3.1.1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Методом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выбора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подтипов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ПГА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односторонней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гиперпродукцией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альдостерона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(АПА)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(ОНГ)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является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эндоскопическая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адреналэктомия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[44][71][72][73][74][75][76][77].</w:t>
      </w:r>
    </w:p>
    <w:p>
      <w:pPr>
        <w:pStyle w:val="Heading2"/>
        <w:spacing w:line="362" w:lineRule="auto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spacing w:line="360" w:lineRule="auto" w:before="0"/>
        <w:ind w:left="1969" w:right="458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одностороннее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эндоскопическое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удаление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надпочечника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нивелирует гипокалиемию и улучшает течение АГ почти у 100 % пациентов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односторонними вариантами ПГА </w:t>
      </w:r>
      <w:r>
        <w:rPr>
          <w:sz w:val="24"/>
        </w:rPr>
        <w:t>[71][72][73]</w:t>
      </w:r>
      <w:r>
        <w:rPr>
          <w:i/>
          <w:sz w:val="24"/>
        </w:rPr>
        <w:t>. Полное излечение АГ (АД &lt;140/90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мм рт. ст. без антигипертензивной терапии) отмечается примерно у 50 % (от 35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80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%)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AПA</w:t>
      </w:r>
      <w:r>
        <w:rPr>
          <w:i/>
          <w:spacing w:val="35"/>
          <w:sz w:val="24"/>
        </w:rPr>
        <w:t> </w:t>
      </w:r>
      <w:r>
        <w:rPr>
          <w:sz w:val="24"/>
        </w:rPr>
        <w:t>[72][44],</w:t>
      </w:r>
      <w:r>
        <w:rPr>
          <w:spacing w:val="4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56-77%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операции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сохраняется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АГ</w:t>
      </w:r>
    </w:p>
    <w:p>
      <w:pPr>
        <w:spacing w:line="275" w:lineRule="exact" w:before="0"/>
        <w:ind w:left="1969" w:right="0" w:firstLine="0"/>
        <w:jc w:val="both"/>
        <w:rPr>
          <w:sz w:val="24"/>
        </w:rPr>
      </w:pPr>
      <w:r>
        <w:rPr>
          <w:i/>
          <w:sz w:val="24"/>
        </w:rPr>
        <w:t>&lt;160/95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рт.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ст.)</w:t>
      </w:r>
      <w:r>
        <w:rPr>
          <w:sz w:val="24"/>
        </w:rPr>
        <w:t>[74][75].</w:t>
      </w:r>
    </w:p>
    <w:p>
      <w:pPr>
        <w:spacing w:line="360" w:lineRule="auto" w:before="130"/>
        <w:ind w:left="1969" w:right="457" w:firstLine="0"/>
        <w:jc w:val="both"/>
        <w:rPr>
          <w:sz w:val="24"/>
        </w:rPr>
      </w:pPr>
      <w:r>
        <w:rPr>
          <w:i/>
          <w:sz w:val="24"/>
        </w:rPr>
        <w:t>В ряде исследований продемонстрировано уменьшение индекса массы миокарда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желудочка,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нормализация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диастолической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</w:t>
      </w:r>
      <w:r>
        <w:rPr>
          <w:i/>
          <w:spacing w:val="1"/>
          <w:sz w:val="24"/>
        </w:rPr>
        <w:t> </w:t>
      </w:r>
      <w:r>
        <w:rPr>
          <w:sz w:val="24"/>
        </w:rPr>
        <w:t>[44],</w:t>
      </w:r>
      <w:r>
        <w:rPr>
          <w:spacing w:val="1"/>
          <w:sz w:val="24"/>
        </w:rPr>
        <w:t> </w:t>
      </w:r>
      <w:r>
        <w:rPr>
          <w:i/>
          <w:sz w:val="24"/>
        </w:rPr>
        <w:t>нивелирование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альбуминурии через год после адреналэктомии </w:t>
      </w:r>
      <w:r>
        <w:rPr>
          <w:sz w:val="24"/>
        </w:rPr>
        <w:t>[46][78]</w:t>
      </w:r>
      <w:r>
        <w:rPr>
          <w:i/>
          <w:sz w:val="24"/>
        </w:rPr>
        <w:t>, что значительно улучшает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качество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1"/>
          <w:sz w:val="24"/>
        </w:rPr>
        <w:t> </w:t>
      </w:r>
      <w:r>
        <w:rPr>
          <w:sz w:val="24"/>
        </w:rPr>
        <w:t>[56].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Сохранение артериальной гипертензии после хирургического лечения наблюдается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гиперальдостеронизма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резистентной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развитии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необратимых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сосудистых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почек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фоне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8" w:firstLine="0"/>
        <w:jc w:val="both"/>
        <w:rPr>
          <w:sz w:val="24"/>
        </w:rPr>
      </w:pPr>
      <w:r>
        <w:rPr>
          <w:sz w:val="24"/>
        </w:rPr>
        <w:t>[56].</w:t>
      </w:r>
      <w:r>
        <w:rPr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исключается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сопутствующей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эссенциальной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симптоматической АГ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другой этиологии,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особенно 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пожилых пациентов</w:t>
      </w:r>
      <w:r>
        <w:rPr>
          <w:i/>
          <w:spacing w:val="-4"/>
          <w:sz w:val="24"/>
        </w:rPr>
        <w:t> </w:t>
      </w:r>
      <w:r>
        <w:rPr>
          <w:sz w:val="24"/>
        </w:rPr>
        <w:t>[56].</w:t>
      </w:r>
    </w:p>
    <w:p>
      <w:pPr>
        <w:spacing w:line="360" w:lineRule="auto" w:before="3"/>
        <w:ind w:left="1969" w:right="457" w:firstLine="0"/>
        <w:jc w:val="both"/>
        <w:rPr>
          <w:sz w:val="24"/>
        </w:rPr>
      </w:pPr>
      <w:r>
        <w:rPr>
          <w:i/>
          <w:sz w:val="24"/>
        </w:rPr>
        <w:t>Поскольку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сторона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синтеза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гиперпродукции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органосохраняющая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тактика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(субтотальная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адреналэктомия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сохранением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«неизмененного»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персистирующей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послеоперационной АГ </w:t>
      </w:r>
      <w:r>
        <w:rPr>
          <w:sz w:val="24"/>
        </w:rPr>
        <w:t>[79]. </w:t>
      </w:r>
      <w:r>
        <w:rPr>
          <w:i/>
          <w:sz w:val="24"/>
        </w:rPr>
        <w:t>Высокий послеоперационный уровень альдостерона 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органосохраняющей тактике выявляется у 10 % пациентов с односторонней АПА,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27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%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больных с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выявленным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многоузловым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поражением</w:t>
      </w:r>
      <w:r>
        <w:rPr>
          <w:i/>
          <w:spacing w:val="2"/>
          <w:sz w:val="24"/>
        </w:rPr>
        <w:t> </w:t>
      </w:r>
      <w:r>
        <w:rPr>
          <w:sz w:val="24"/>
        </w:rPr>
        <w:t>[79].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Heading2"/>
        <w:numPr>
          <w:ilvl w:val="2"/>
          <w:numId w:val="8"/>
        </w:numPr>
        <w:tabs>
          <w:tab w:pos="1965" w:val="left" w:leader="none"/>
        </w:tabs>
        <w:spacing w:line="360" w:lineRule="auto" w:before="0" w:after="0"/>
        <w:ind w:left="1969" w:right="460" w:hanging="428"/>
        <w:jc w:val="both"/>
        <w:rPr>
          <w:rFonts w:ascii="Symbol" w:hAnsi="Symbol"/>
          <w:sz w:val="20"/>
        </w:rPr>
      </w:pPr>
      <w:r>
        <w:rPr/>
        <w:t>3.1.2 Дооперационное ведение. Основная цель предоперационной подготовки –</w:t>
      </w:r>
      <w:r>
        <w:rPr>
          <w:spacing w:val="-57"/>
        </w:rPr>
        <w:t> </w:t>
      </w:r>
      <w:r>
        <w:rPr/>
        <w:t>нормализация АД (&lt;140/90 мм рт.ст.) и коррекция гипокалиемии, что может</w:t>
      </w:r>
      <w:r>
        <w:rPr>
          <w:spacing w:val="1"/>
        </w:rPr>
        <w:t> </w:t>
      </w:r>
      <w:r>
        <w:rPr/>
        <w:t>потребовать</w:t>
      </w:r>
      <w:r>
        <w:rPr>
          <w:spacing w:val="4"/>
        </w:rPr>
        <w:t> </w:t>
      </w:r>
      <w:r>
        <w:rPr/>
        <w:t>назначения</w:t>
      </w:r>
      <w:r>
        <w:rPr>
          <w:spacing w:val="-3"/>
        </w:rPr>
        <w:t> </w:t>
      </w:r>
      <w:r>
        <w:rPr/>
        <w:t>АМР</w:t>
      </w:r>
      <w:r>
        <w:rPr>
          <w:spacing w:val="-1"/>
        </w:rPr>
        <w:t> </w:t>
      </w:r>
      <w:r>
        <w:rPr/>
        <w:t>[58][80][81][82].</w:t>
      </w:r>
    </w:p>
    <w:p>
      <w:pPr>
        <w:spacing w:line="362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spacing w:line="360" w:lineRule="auto" w:before="0"/>
        <w:ind w:left="1969" w:right="458" w:firstLine="0"/>
        <w:jc w:val="both"/>
        <w:rPr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спиронолактона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АТХ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C03DA01)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стартовой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дозировки 12,5 -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25 мг однократно ежедневно, эффективная доза титруется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постепенно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максимальной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дозы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300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день,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эффективна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доза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25-50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день.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Альтернативой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спиронолактона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рамках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дооперационной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подготовки является назначение эплеренона (код АТХ C03DA04) (25 мг два раза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день).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многокомпонентной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гипотензивной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терапией</w:t>
      </w:r>
      <w:r>
        <w:rPr>
          <w:i/>
          <w:spacing w:val="2"/>
          <w:sz w:val="24"/>
        </w:rPr>
        <w:t> </w:t>
      </w:r>
      <w:r>
        <w:rPr>
          <w:sz w:val="24"/>
        </w:rPr>
        <w:t>[58][80][81][82].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  <w:spacing w:line="360" w:lineRule="auto" w:before="163"/>
        <w:ind w:right="461"/>
      </w:pPr>
      <w:r>
        <w:rPr/>
        <w:t>3.1.3</w:t>
      </w:r>
      <w:r>
        <w:rPr>
          <w:spacing w:val="1"/>
        </w:rPr>
        <w:t> </w:t>
      </w:r>
      <w:r>
        <w:rPr/>
        <w:t>Послеоперационное</w:t>
      </w:r>
      <w:r>
        <w:rPr>
          <w:spacing w:val="1"/>
        </w:rPr>
        <w:t> </w:t>
      </w:r>
      <w:r>
        <w:rPr/>
        <w:t>ведение.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послеоперационный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исследуют уровень калия, А и ренина, принимая во внимание, что уровень</w:t>
      </w:r>
      <w:r>
        <w:rPr>
          <w:spacing w:val="1"/>
        </w:rPr>
        <w:t> </w:t>
      </w:r>
      <w:r>
        <w:rPr/>
        <w:t>ренина может еще не измениться [73].</w:t>
      </w:r>
      <w:r>
        <w:rPr>
          <w:spacing w:val="1"/>
        </w:rPr>
        <w:t> </w:t>
      </w:r>
      <w:r>
        <w:rPr/>
        <w:t>АМР и инфузия калия должны быть</w:t>
      </w:r>
      <w:r>
        <w:rPr>
          <w:spacing w:val="1"/>
        </w:rPr>
        <w:t> </w:t>
      </w:r>
      <w:r>
        <w:rPr/>
        <w:t>отменены</w:t>
      </w:r>
      <w:r>
        <w:rPr>
          <w:spacing w:val="1"/>
        </w:rPr>
        <w:t> </w:t>
      </w:r>
      <w:r>
        <w:rPr/>
        <w:t>[83].</w:t>
      </w:r>
    </w:p>
    <w:p>
      <w:pPr>
        <w:spacing w:line="360" w:lineRule="auto" w:before="1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spacing w:line="360" w:lineRule="auto" w:before="2"/>
        <w:ind w:left="1969" w:right="458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послеоперационная инфузия состоит в основном из изотонических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солевых растворов без хлорида калия, за исключением ситуаций с сохраняющейся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гипокалиемией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(&lt;3,0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ммоль/л)</w:t>
      </w:r>
      <w:r>
        <w:rPr>
          <w:i/>
          <w:spacing w:val="25"/>
          <w:sz w:val="24"/>
        </w:rPr>
        <w:t> </w:t>
      </w:r>
      <w:r>
        <w:rPr>
          <w:sz w:val="24"/>
        </w:rPr>
        <w:t>[83][84]</w:t>
      </w:r>
      <w:r>
        <w:rPr>
          <w:i/>
          <w:sz w:val="24"/>
        </w:rPr>
        <w:t>.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Послеоперационная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гиперкалиемия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может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следствием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гипоальдостеронизма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из-за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подавления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минералкортикоидной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контрлатерального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надпочечника</w:t>
      </w:r>
      <w:r>
        <w:rPr>
          <w:i/>
          <w:spacing w:val="1"/>
          <w:sz w:val="24"/>
        </w:rPr>
        <w:t> </w:t>
      </w:r>
      <w:r>
        <w:rPr>
          <w:sz w:val="24"/>
        </w:rPr>
        <w:t>[83][84]</w:t>
      </w:r>
      <w:r>
        <w:rPr>
          <w:i/>
          <w:sz w:val="24"/>
        </w:rPr>
        <w:t>.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редких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требоваться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флудрокортизоном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(кортинеффом) </w:t>
      </w:r>
      <w:r>
        <w:rPr>
          <w:sz w:val="24"/>
        </w:rPr>
        <w:t>[85]. </w:t>
      </w:r>
      <w:r>
        <w:rPr>
          <w:i/>
          <w:sz w:val="24"/>
        </w:rPr>
        <w:t>При уровне калия более 5,2 ммоль/л временно назначается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флудрокортизон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дозировке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0,1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флудрокортизона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калия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снизится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4,5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ммоль/л,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последующей отменой через 2-4 недели </w:t>
      </w:r>
      <w:r>
        <w:rPr>
          <w:sz w:val="24"/>
        </w:rPr>
        <w:t>[85]</w:t>
      </w:r>
      <w:r>
        <w:rPr>
          <w:i/>
          <w:sz w:val="24"/>
        </w:rPr>
        <w:t>. Сниженный дооперационный 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СКФ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микроальбуминурия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(МАУ)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предикторы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послеоперационной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гиперкалиемии</w:t>
      </w:r>
      <w:r>
        <w:rPr>
          <w:i/>
          <w:spacing w:val="1"/>
          <w:sz w:val="24"/>
        </w:rPr>
        <w:t> </w:t>
      </w:r>
      <w:r>
        <w:rPr>
          <w:sz w:val="24"/>
        </w:rPr>
        <w:t>[85]</w:t>
      </w:r>
      <w:r>
        <w:rPr>
          <w:i/>
          <w:sz w:val="24"/>
        </w:rPr>
        <w:t>.</w:t>
      </w:r>
    </w:p>
    <w:p>
      <w:pPr>
        <w:spacing w:line="360" w:lineRule="auto" w:before="0"/>
        <w:ind w:left="1969" w:right="458" w:firstLine="0"/>
        <w:jc w:val="both"/>
        <w:rPr>
          <w:sz w:val="24"/>
        </w:rPr>
      </w:pPr>
      <w:r>
        <w:rPr>
          <w:i/>
          <w:sz w:val="24"/>
        </w:rPr>
        <w:t>Нормализация АД или максимальное улучшение течения АГ в типичных 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наступает через 1-6 месяцев после односторонней адреналэктомии при АПА, 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этот период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года</w:t>
      </w:r>
      <w:r>
        <w:rPr>
          <w:i/>
          <w:spacing w:val="-3"/>
          <w:sz w:val="24"/>
        </w:rPr>
        <w:t> </w:t>
      </w:r>
      <w:r>
        <w:rPr>
          <w:sz w:val="24"/>
        </w:rPr>
        <w:t>[77].</w:t>
      </w:r>
    </w:p>
    <w:p>
      <w:pPr>
        <w:pStyle w:val="BodyText"/>
        <w:spacing w:before="11"/>
        <w:rPr>
          <w:sz w:val="35"/>
        </w:rPr>
      </w:pPr>
    </w:p>
    <w:p>
      <w:pPr>
        <w:pStyle w:val="ListParagraph"/>
        <w:numPr>
          <w:ilvl w:val="1"/>
          <w:numId w:val="11"/>
        </w:numPr>
        <w:tabs>
          <w:tab w:pos="2335" w:val="left" w:leader="none"/>
        </w:tabs>
        <w:spacing w:line="240" w:lineRule="auto" w:before="0" w:after="0"/>
        <w:ind w:left="2334" w:right="0" w:hanging="366"/>
        <w:jc w:val="both"/>
        <w:rPr>
          <w:b/>
          <w:sz w:val="24"/>
        </w:rPr>
      </w:pPr>
      <w:r>
        <w:rPr>
          <w:b/>
          <w:sz w:val="24"/>
          <w:u w:val="thick"/>
        </w:rPr>
        <w:t>Консервативное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лечение</w:t>
      </w:r>
    </w:p>
    <w:p>
      <w:pPr>
        <w:pStyle w:val="BodyText"/>
        <w:spacing w:before="4"/>
        <w:rPr>
          <w:b/>
          <w:sz w:val="25"/>
        </w:rPr>
      </w:pPr>
    </w:p>
    <w:p>
      <w:pPr>
        <w:pStyle w:val="ListParagraph"/>
        <w:numPr>
          <w:ilvl w:val="2"/>
          <w:numId w:val="8"/>
        </w:numPr>
        <w:tabs>
          <w:tab w:pos="1965" w:val="left" w:leader="none"/>
        </w:tabs>
        <w:spacing w:line="360" w:lineRule="auto" w:before="90" w:after="0"/>
        <w:ind w:left="1969" w:right="458" w:hanging="428"/>
        <w:jc w:val="both"/>
        <w:rPr>
          <w:rFonts w:ascii="Symbol" w:hAnsi="Symbol"/>
          <w:b/>
          <w:sz w:val="20"/>
        </w:rPr>
      </w:pPr>
      <w:r>
        <w:rPr>
          <w:b/>
          <w:sz w:val="24"/>
        </w:rPr>
        <w:t>3.2.1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доказанной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односторонней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гиперпродукцией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высоком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операционном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риске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отказе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операции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рекомендовано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антагонистами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минералокортикоидных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рецепторов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(АМР) (код АТХ C03DA)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[10][80].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Начальная доза спиронолактона 12,5-25 мг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однократно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ежедневно,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эффективная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титруется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постепенно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максимальной дозы 300 мг в день, обычно эффективна доза 25-50 мг в день), и,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как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альтернатива,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эплеренон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(код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АТХ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C03DA04)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(25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мг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день)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возможно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сочетании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многокомпонентной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гипотензивной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терапией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[58][80][81][82].</w:t>
      </w:r>
    </w:p>
    <w:p>
      <w:pPr>
        <w:pStyle w:val="Heading2"/>
        <w:spacing w:line="360" w:lineRule="auto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spacing w:line="360" w:lineRule="auto" w:before="0"/>
        <w:ind w:left="1969" w:right="457" w:firstLine="0"/>
        <w:jc w:val="both"/>
        <w:rPr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ретроспективном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24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АПА,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которым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в течение 5 лет проводилось лечение спиронолактоном АД в среднем уменьшилось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175/106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129/79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ст.,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83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получали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антигипертензивные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для 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целевого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АД</w:t>
      </w:r>
      <w:r>
        <w:rPr>
          <w:i/>
          <w:spacing w:val="-3"/>
          <w:sz w:val="24"/>
        </w:rPr>
        <w:t> </w:t>
      </w:r>
      <w:r>
        <w:rPr>
          <w:sz w:val="24"/>
        </w:rPr>
        <w:t>[80].</w:t>
      </w:r>
    </w:p>
    <w:p>
      <w:pPr>
        <w:spacing w:line="360" w:lineRule="auto" w:before="0"/>
        <w:ind w:left="1969" w:right="461" w:firstLine="0"/>
        <w:jc w:val="both"/>
        <w:rPr>
          <w:sz w:val="24"/>
        </w:rPr>
      </w:pPr>
      <w:r>
        <w:rPr>
          <w:i/>
          <w:sz w:val="24"/>
        </w:rPr>
        <w:t>Побочные эффекты спиронолактона дозозависимые и включают: гинекомастию,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масталгию,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эректильную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дисфункцию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мышечные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судороги.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долгосрочной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перспективе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адреналэктомия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предпочтительна,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пожизненная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консервативная терапия </w:t>
      </w:r>
      <w:r>
        <w:rPr>
          <w:sz w:val="24"/>
        </w:rPr>
        <w:t>[10].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Heading2"/>
        <w:numPr>
          <w:ilvl w:val="2"/>
          <w:numId w:val="8"/>
        </w:numPr>
        <w:tabs>
          <w:tab w:pos="1965" w:val="left" w:leader="none"/>
        </w:tabs>
        <w:spacing w:line="360" w:lineRule="auto" w:before="78" w:after="0"/>
        <w:ind w:left="1969" w:right="458" w:hanging="428"/>
        <w:jc w:val="both"/>
        <w:rPr>
          <w:rFonts w:ascii="Symbol" w:hAnsi="Symbol"/>
          <w:sz w:val="20"/>
        </w:rPr>
      </w:pPr>
      <w:r>
        <w:rPr/>
        <w:t>3.2.1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двусторонней</w:t>
      </w:r>
      <w:r>
        <w:rPr>
          <w:spacing w:val="1"/>
        </w:rPr>
        <w:t> </w:t>
      </w:r>
      <w:r>
        <w:rPr/>
        <w:t>гиперпродукции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рекомендовано</w:t>
      </w:r>
      <w:r>
        <w:rPr>
          <w:spacing w:val="1"/>
        </w:rPr>
        <w:t> </w:t>
      </w:r>
      <w:r>
        <w:rPr/>
        <w:t>длительное</w:t>
      </w:r>
      <w:r>
        <w:rPr>
          <w:spacing w:val="1"/>
        </w:rPr>
        <w:t> </w:t>
      </w:r>
      <w:r>
        <w:rPr/>
        <w:t>назначение АМР: в качестве основного препарата – спиронолактон (код АТХ</w:t>
      </w:r>
      <w:r>
        <w:rPr>
          <w:spacing w:val="1"/>
        </w:rPr>
        <w:t> </w:t>
      </w:r>
      <w:r>
        <w:rPr/>
        <w:t>C03DA01), в минимально титрованной дозе (начальная доза спиронолактона</w:t>
      </w:r>
      <w:r>
        <w:rPr>
          <w:spacing w:val="1"/>
        </w:rPr>
        <w:t> </w:t>
      </w:r>
      <w:r>
        <w:rPr/>
        <w:t>12,5 -</w:t>
      </w:r>
      <w:r>
        <w:rPr>
          <w:spacing w:val="1"/>
        </w:rPr>
        <w:t> </w:t>
      </w:r>
      <w:r>
        <w:rPr/>
        <w:t>25 мг однократно ежедневно, эффективная доза титруется постепенно до</w:t>
      </w:r>
      <w:r>
        <w:rPr>
          <w:spacing w:val="-57"/>
        </w:rPr>
        <w:t> </w:t>
      </w:r>
      <w:r>
        <w:rPr/>
        <w:t>максимальной дозы 300 мг в день, обычно эффективна доза 25-50 мг в день), и,</w:t>
      </w:r>
      <w:r>
        <w:rPr>
          <w:spacing w:val="-57"/>
        </w:rPr>
        <w:t> </w:t>
      </w:r>
      <w:r>
        <w:rPr/>
        <w:t>как</w:t>
      </w:r>
      <w:r>
        <w:rPr>
          <w:spacing w:val="1"/>
        </w:rPr>
        <w:t> </w:t>
      </w:r>
      <w:r>
        <w:rPr/>
        <w:t>альтернатива,</w:t>
      </w:r>
      <w:r>
        <w:rPr>
          <w:spacing w:val="1"/>
        </w:rPr>
        <w:t> </w:t>
      </w:r>
      <w:r>
        <w:rPr/>
        <w:t>эплеренон</w:t>
      </w:r>
      <w:r>
        <w:rPr>
          <w:spacing w:val="1"/>
        </w:rPr>
        <w:t> </w:t>
      </w:r>
      <w:r>
        <w:rPr/>
        <w:t>(код</w:t>
      </w:r>
      <w:r>
        <w:rPr>
          <w:spacing w:val="1"/>
        </w:rPr>
        <w:t> </w:t>
      </w:r>
      <w:r>
        <w:rPr/>
        <w:t>АТХ</w:t>
      </w:r>
      <w:r>
        <w:rPr>
          <w:spacing w:val="1"/>
        </w:rPr>
        <w:t> </w:t>
      </w:r>
      <w:r>
        <w:rPr/>
        <w:t>C03DA04)</w:t>
      </w:r>
      <w:r>
        <w:rPr>
          <w:spacing w:val="1"/>
        </w:rPr>
        <w:t> </w:t>
      </w:r>
      <w:r>
        <w:rPr/>
        <w:t>(25</w:t>
      </w:r>
      <w:r>
        <w:rPr>
          <w:spacing w:val="1"/>
        </w:rPr>
        <w:t> </w:t>
      </w:r>
      <w:r>
        <w:rPr/>
        <w:t>мг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день)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сочетании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многокомпонентной</w:t>
      </w:r>
      <w:r>
        <w:rPr>
          <w:spacing w:val="1"/>
        </w:rPr>
        <w:t> </w:t>
      </w:r>
      <w:r>
        <w:rPr/>
        <w:t>гипотензивной</w:t>
      </w:r>
      <w:r>
        <w:rPr>
          <w:spacing w:val="1"/>
        </w:rPr>
        <w:t> </w:t>
      </w:r>
      <w:r>
        <w:rPr/>
        <w:t>терапией</w:t>
      </w:r>
      <w:r>
        <w:rPr>
          <w:spacing w:val="1"/>
        </w:rPr>
        <w:t> </w:t>
      </w:r>
      <w:r>
        <w:rPr/>
        <w:t>[58][80][81][82].</w:t>
      </w:r>
    </w:p>
    <w:p>
      <w:pPr>
        <w:spacing w:line="360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spacing w:line="360" w:lineRule="auto" w:before="3"/>
        <w:ind w:left="1969" w:right="455" w:firstLine="0"/>
        <w:jc w:val="both"/>
        <w:rPr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Двусторонний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представлен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ИГА,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двусторонними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АПА и сПГА. По сводным данным литературы, при анализе послеоперационного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состояния 99 больных с ИГА только у 19% отмечено улучшение течения АГ [58].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рандомизированном,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плацебо-контролируемом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относительной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лечении 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было продемонстрировано, что в</w:t>
      </w:r>
      <w:r>
        <w:rPr>
          <w:i/>
          <w:spacing w:val="1"/>
          <w:sz w:val="24"/>
        </w:rPr>
        <w:t> </w:t>
      </w:r>
      <w:r>
        <w:rPr>
          <w:i/>
          <w:spacing w:val="-3"/>
          <w:sz w:val="24"/>
        </w:rPr>
        <w:t>лечении</w:t>
      </w:r>
      <w:r>
        <w:rPr>
          <w:i/>
          <w:spacing w:val="-12"/>
          <w:sz w:val="24"/>
        </w:rPr>
        <w:t> </w:t>
      </w:r>
      <w:r>
        <w:rPr>
          <w:i/>
          <w:spacing w:val="-3"/>
          <w:sz w:val="24"/>
        </w:rPr>
        <w:t>АГ</w:t>
      </w:r>
      <w:r>
        <w:rPr>
          <w:i/>
          <w:spacing w:val="-8"/>
          <w:sz w:val="24"/>
        </w:rPr>
        <w:t> </w:t>
      </w:r>
      <w:r>
        <w:rPr>
          <w:i/>
          <w:spacing w:val="-3"/>
          <w:sz w:val="24"/>
        </w:rPr>
        <w:t>у</w:t>
      </w:r>
      <w:r>
        <w:rPr>
          <w:i/>
          <w:spacing w:val="-12"/>
          <w:sz w:val="24"/>
        </w:rPr>
        <w:t> </w:t>
      </w:r>
      <w:r>
        <w:rPr>
          <w:i/>
          <w:spacing w:val="-3"/>
          <w:sz w:val="24"/>
        </w:rPr>
        <w:t>пациентов</w:t>
      </w:r>
      <w:r>
        <w:rPr>
          <w:i/>
          <w:spacing w:val="-11"/>
          <w:sz w:val="24"/>
        </w:rPr>
        <w:t> </w:t>
      </w:r>
      <w:r>
        <w:rPr>
          <w:i/>
          <w:spacing w:val="-3"/>
          <w:sz w:val="24"/>
        </w:rPr>
        <w:t>с</w:t>
      </w:r>
      <w:r>
        <w:rPr>
          <w:i/>
          <w:spacing w:val="-8"/>
          <w:sz w:val="24"/>
        </w:rPr>
        <w:t> </w:t>
      </w:r>
      <w:r>
        <w:rPr>
          <w:i/>
          <w:spacing w:val="-3"/>
          <w:sz w:val="24"/>
        </w:rPr>
        <w:t>ПГА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спиронолактон</w:t>
      </w:r>
      <w:r>
        <w:rPr>
          <w:i/>
          <w:spacing w:val="-11"/>
          <w:sz w:val="24"/>
        </w:rPr>
        <w:t> </w:t>
      </w:r>
      <w:r>
        <w:rPr>
          <w:i/>
          <w:spacing w:val="-2"/>
          <w:sz w:val="24"/>
        </w:rPr>
        <w:t>(код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АТХ</w:t>
      </w:r>
      <w:r>
        <w:rPr>
          <w:i/>
          <w:spacing w:val="-10"/>
          <w:sz w:val="24"/>
        </w:rPr>
        <w:t> </w:t>
      </w:r>
      <w:r>
        <w:rPr>
          <w:i/>
          <w:spacing w:val="-2"/>
          <w:sz w:val="24"/>
        </w:rPr>
        <w:t>C03DA01)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более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эффективен,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чем эплеренон (код АТХ C03DA04)</w:t>
      </w:r>
      <w:r>
        <w:rPr>
          <w:i/>
          <w:spacing w:val="1"/>
          <w:sz w:val="24"/>
        </w:rPr>
        <w:t> </w:t>
      </w:r>
      <w:r>
        <w:rPr>
          <w:sz w:val="24"/>
        </w:rPr>
        <w:t>[81]. </w:t>
      </w:r>
      <w:r>
        <w:rPr>
          <w:i/>
          <w:sz w:val="24"/>
        </w:rPr>
        <w:t>В другом исследовании пациентов с ПГА</w:t>
      </w:r>
      <w:r>
        <w:rPr>
          <w:i/>
          <w:spacing w:val="1"/>
          <w:sz w:val="24"/>
        </w:rPr>
        <w:t> </w:t>
      </w:r>
      <w:r>
        <w:rPr>
          <w:i/>
          <w:spacing w:val="-5"/>
          <w:sz w:val="24"/>
        </w:rPr>
        <w:t>эплеренон</w:t>
      </w:r>
      <w:r>
        <w:rPr>
          <w:i/>
          <w:spacing w:val="-7"/>
          <w:sz w:val="24"/>
        </w:rPr>
        <w:t> </w:t>
      </w:r>
      <w:r>
        <w:rPr>
          <w:i/>
          <w:spacing w:val="-5"/>
          <w:sz w:val="24"/>
        </w:rPr>
        <w:t>и</w:t>
      </w:r>
      <w:r>
        <w:rPr>
          <w:i/>
          <w:spacing w:val="-12"/>
          <w:sz w:val="24"/>
        </w:rPr>
        <w:t> </w:t>
      </w:r>
      <w:r>
        <w:rPr>
          <w:i/>
          <w:spacing w:val="-5"/>
          <w:sz w:val="24"/>
        </w:rPr>
        <w:t>спиронолактон</w:t>
      </w:r>
      <w:r>
        <w:rPr>
          <w:i/>
          <w:spacing w:val="-12"/>
          <w:sz w:val="24"/>
        </w:rPr>
        <w:t> </w:t>
      </w:r>
      <w:r>
        <w:rPr>
          <w:i/>
          <w:spacing w:val="-5"/>
          <w:sz w:val="24"/>
        </w:rPr>
        <w:t>были</w:t>
      </w:r>
      <w:r>
        <w:rPr>
          <w:i/>
          <w:spacing w:val="-12"/>
          <w:sz w:val="24"/>
        </w:rPr>
        <w:t> </w:t>
      </w:r>
      <w:r>
        <w:rPr>
          <w:i/>
          <w:spacing w:val="-4"/>
          <w:sz w:val="24"/>
        </w:rPr>
        <w:t>сопоставимы</w:t>
      </w:r>
      <w:r>
        <w:rPr>
          <w:i/>
          <w:spacing w:val="-11"/>
          <w:sz w:val="24"/>
        </w:rPr>
        <w:t> </w:t>
      </w:r>
      <w:r>
        <w:rPr>
          <w:i/>
          <w:spacing w:val="-4"/>
          <w:sz w:val="24"/>
        </w:rPr>
        <w:t>в</w:t>
      </w:r>
      <w:r>
        <w:rPr>
          <w:i/>
          <w:spacing w:val="-16"/>
          <w:sz w:val="24"/>
        </w:rPr>
        <w:t> </w:t>
      </w:r>
      <w:r>
        <w:rPr>
          <w:i/>
          <w:spacing w:val="-4"/>
          <w:sz w:val="24"/>
        </w:rPr>
        <w:t>эффективности</w:t>
      </w:r>
      <w:r>
        <w:rPr>
          <w:i/>
          <w:spacing w:val="-12"/>
          <w:sz w:val="24"/>
        </w:rPr>
        <w:t> </w:t>
      </w:r>
      <w:r>
        <w:rPr>
          <w:i/>
          <w:spacing w:val="-4"/>
          <w:sz w:val="24"/>
        </w:rPr>
        <w:t>лечения</w:t>
      </w:r>
      <w:r>
        <w:rPr>
          <w:i/>
          <w:spacing w:val="-14"/>
          <w:sz w:val="24"/>
        </w:rPr>
        <w:t> </w:t>
      </w:r>
      <w:r>
        <w:rPr>
          <w:i/>
          <w:spacing w:val="-4"/>
          <w:sz w:val="24"/>
        </w:rPr>
        <w:t>АГ</w:t>
      </w:r>
      <w:r>
        <w:rPr>
          <w:i/>
          <w:spacing w:val="-10"/>
          <w:sz w:val="24"/>
        </w:rPr>
        <w:t> </w:t>
      </w:r>
      <w:r>
        <w:rPr>
          <w:spacing w:val="-4"/>
          <w:sz w:val="24"/>
        </w:rPr>
        <w:t>[82].</w:t>
      </w:r>
    </w:p>
    <w:p>
      <w:pPr>
        <w:spacing w:line="360" w:lineRule="auto" w:before="0"/>
        <w:ind w:left="1969" w:right="453" w:firstLine="0"/>
        <w:jc w:val="both"/>
        <w:rPr>
          <w:i/>
          <w:sz w:val="24"/>
        </w:rPr>
      </w:pPr>
      <w:r>
        <w:rPr>
          <w:i/>
          <w:sz w:val="24"/>
        </w:rPr>
        <w:t>Однако,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патогенез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двустороннем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требуется</w:t>
      </w:r>
      <w:r>
        <w:rPr>
          <w:i/>
          <w:spacing w:val="1"/>
          <w:sz w:val="24"/>
        </w:rPr>
        <w:t> </w:t>
      </w:r>
      <w:r>
        <w:rPr>
          <w:i/>
          <w:spacing w:val="-6"/>
          <w:sz w:val="24"/>
        </w:rPr>
        <w:t>длительная</w:t>
      </w:r>
      <w:r>
        <w:rPr>
          <w:i/>
          <w:spacing w:val="-9"/>
          <w:sz w:val="24"/>
        </w:rPr>
        <w:t> </w:t>
      </w:r>
      <w:r>
        <w:rPr>
          <w:i/>
          <w:spacing w:val="-6"/>
          <w:sz w:val="24"/>
        </w:rPr>
        <w:t>терапия</w:t>
      </w:r>
      <w:r>
        <w:rPr>
          <w:i/>
          <w:spacing w:val="-9"/>
          <w:sz w:val="24"/>
        </w:rPr>
        <w:t> </w:t>
      </w:r>
      <w:r>
        <w:rPr>
          <w:i/>
          <w:spacing w:val="-6"/>
          <w:sz w:val="24"/>
        </w:rPr>
        <w:t>с</w:t>
      </w:r>
      <w:r>
        <w:rPr>
          <w:i/>
          <w:spacing w:val="-13"/>
          <w:sz w:val="24"/>
        </w:rPr>
        <w:t> </w:t>
      </w:r>
      <w:r>
        <w:rPr>
          <w:i/>
          <w:spacing w:val="-6"/>
          <w:sz w:val="24"/>
        </w:rPr>
        <w:t>применением</w:t>
      </w:r>
      <w:r>
        <w:rPr>
          <w:i/>
          <w:spacing w:val="-12"/>
          <w:sz w:val="24"/>
        </w:rPr>
        <w:t> </w:t>
      </w:r>
      <w:r>
        <w:rPr>
          <w:i/>
          <w:spacing w:val="-5"/>
          <w:sz w:val="24"/>
        </w:rPr>
        <w:t>нескольких</w:t>
      </w:r>
      <w:r>
        <w:rPr>
          <w:i/>
          <w:spacing w:val="-18"/>
          <w:sz w:val="24"/>
        </w:rPr>
        <w:t> </w:t>
      </w:r>
      <w:r>
        <w:rPr>
          <w:i/>
          <w:spacing w:val="-5"/>
          <w:sz w:val="24"/>
        </w:rPr>
        <w:t>АГ</w:t>
      </w:r>
      <w:r>
        <w:rPr>
          <w:i/>
          <w:spacing w:val="-10"/>
          <w:sz w:val="24"/>
        </w:rPr>
        <w:t> </w:t>
      </w:r>
      <w:r>
        <w:rPr>
          <w:i/>
          <w:spacing w:val="-5"/>
          <w:sz w:val="24"/>
        </w:rPr>
        <w:t>препаратов.</w:t>
      </w:r>
    </w:p>
    <w:p>
      <w:pPr>
        <w:pStyle w:val="Heading3"/>
        <w:spacing w:line="274" w:lineRule="exact"/>
      </w:pPr>
      <w:r>
        <w:rPr/>
        <w:t>Антагонисты</w:t>
      </w:r>
      <w:r>
        <w:rPr>
          <w:spacing w:val="-4"/>
        </w:rPr>
        <w:t> </w:t>
      </w:r>
      <w:r>
        <w:rPr/>
        <w:t>минералкортикоидных</w:t>
      </w:r>
      <w:r>
        <w:rPr>
          <w:spacing w:val="-4"/>
        </w:rPr>
        <w:t> </w:t>
      </w:r>
      <w:r>
        <w:rPr/>
        <w:t>рецепторов</w:t>
      </w:r>
      <w:r>
        <w:rPr>
          <w:spacing w:val="-6"/>
        </w:rPr>
        <w:t> </w:t>
      </w:r>
      <w:r>
        <w:rPr/>
        <w:t>(АМР).</w:t>
      </w:r>
    </w:p>
    <w:p>
      <w:pPr>
        <w:spacing w:line="362" w:lineRule="auto" w:before="137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АМР эффективно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обеспечивают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независимую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 АГ органную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защиту 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избытка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минералокортикоидов.</w:t>
      </w:r>
    </w:p>
    <w:p>
      <w:pPr>
        <w:spacing w:line="360" w:lineRule="auto" w:before="0"/>
        <w:ind w:left="1969" w:right="458" w:firstLine="705"/>
        <w:jc w:val="both"/>
        <w:rPr>
          <w:sz w:val="24"/>
        </w:rPr>
      </w:pPr>
      <w:r>
        <w:rPr>
          <w:b/>
          <w:i/>
          <w:sz w:val="24"/>
        </w:rPr>
        <w:t>Спиронолактон - </w:t>
      </w:r>
      <w:r>
        <w:rPr>
          <w:i/>
          <w:sz w:val="24"/>
        </w:rPr>
        <w:t>относится к калийсберегающим диуретикам и более 40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лет является препаратом выбора в медикаментозном лечении ПГА, механизм 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действия при ПГА связан с блокирующим действием на минералокортикоидные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рецепторы (МКР). Благодаря блокаде МКР, расположенных на эндотелиоцитах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кардиомиоцитах,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препятствует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индуцированного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фиброза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миокарда</w:t>
      </w:r>
      <w:r>
        <w:rPr>
          <w:i/>
          <w:spacing w:val="2"/>
          <w:sz w:val="24"/>
        </w:rPr>
        <w:t> </w:t>
      </w:r>
      <w:r>
        <w:rPr>
          <w:sz w:val="24"/>
        </w:rPr>
        <w:t>[80].</w:t>
      </w:r>
    </w:p>
    <w:p>
      <w:pPr>
        <w:spacing w:line="360" w:lineRule="auto" w:before="0"/>
        <w:ind w:left="1969" w:right="457" w:firstLine="244"/>
        <w:jc w:val="both"/>
        <w:rPr>
          <w:i/>
          <w:sz w:val="24"/>
        </w:rPr>
      </w:pPr>
      <w:r>
        <w:rPr>
          <w:i/>
          <w:sz w:val="24"/>
        </w:rPr>
        <w:t>Однако, при использовании спиронолактона значительной оказывается частота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побочных эффектов, связанных, в первую очередь, с действием на другие виды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стероидных рецепторов, прежде всего андрогенов и прогестерона: болезненная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гинекомастия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10%),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снижении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либидо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мужчин,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вагинальные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кровотечения,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62" w:firstLine="0"/>
        <w:jc w:val="both"/>
        <w:rPr>
          <w:sz w:val="24"/>
        </w:rPr>
      </w:pPr>
      <w:r>
        <w:rPr>
          <w:i/>
          <w:sz w:val="24"/>
        </w:rPr>
        <w:t>ульцерогенное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Гинекомастия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спиронолактоном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дозозависимым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побочным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эффектом</w:t>
      </w:r>
      <w:r>
        <w:rPr>
          <w:i/>
          <w:spacing w:val="2"/>
          <w:sz w:val="24"/>
        </w:rPr>
        <w:t> </w:t>
      </w:r>
      <w:r>
        <w:rPr>
          <w:sz w:val="24"/>
        </w:rPr>
        <w:t>[86].</w:t>
      </w:r>
    </w:p>
    <w:p>
      <w:pPr>
        <w:spacing w:line="360" w:lineRule="auto" w:before="3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В мировой практике дополнительно используются калийсберегающие диуретики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(триамтерен,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амилорид).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небольших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дозах,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позволяют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снизить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спиронолактона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побочные эффекты </w:t>
      </w:r>
      <w:r>
        <w:rPr>
          <w:sz w:val="24"/>
        </w:rPr>
        <w:t>[86]. </w:t>
      </w:r>
      <w:r>
        <w:rPr>
          <w:i/>
          <w:sz w:val="24"/>
        </w:rPr>
        <w:t>К сожалению, в России эти препараты не доступны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широкого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применения.</w:t>
      </w:r>
    </w:p>
    <w:p>
      <w:pPr>
        <w:spacing w:line="360" w:lineRule="auto" w:before="0"/>
        <w:ind w:left="1969" w:right="457" w:firstLine="0"/>
        <w:jc w:val="both"/>
        <w:rPr>
          <w:sz w:val="24"/>
        </w:rPr>
      </w:pPr>
      <w:r>
        <w:rPr>
          <w:b/>
          <w:i/>
          <w:sz w:val="24"/>
        </w:rPr>
        <w:t>Эплеренон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новый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селективный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предшественников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 агонистом прогестерона, не имеет антиандрогенного эффекта, в связи 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чем,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неблагоприятных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эндокринных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побочных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меньше,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спиронолактона </w:t>
      </w:r>
      <w:r>
        <w:rPr>
          <w:sz w:val="24"/>
        </w:rPr>
        <w:t>[81]. </w:t>
      </w:r>
      <w:r>
        <w:rPr>
          <w:i/>
          <w:sz w:val="24"/>
        </w:rPr>
        <w:t>Активность эплеренона,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 АМР составляет около 60%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спиронолактона</w:t>
      </w:r>
      <w:r>
        <w:rPr>
          <w:i/>
          <w:spacing w:val="1"/>
          <w:sz w:val="24"/>
        </w:rPr>
        <w:t> </w:t>
      </w:r>
      <w:r>
        <w:rPr>
          <w:sz w:val="24"/>
        </w:rPr>
        <w:t>[81].</w:t>
      </w:r>
      <w:r>
        <w:rPr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оптимального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дважды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день,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коротким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полувыведения,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 спиронолактона</w:t>
      </w:r>
      <w:r>
        <w:rPr>
          <w:i/>
          <w:spacing w:val="-3"/>
          <w:sz w:val="24"/>
        </w:rPr>
        <w:t> </w:t>
      </w:r>
      <w:r>
        <w:rPr>
          <w:sz w:val="24"/>
        </w:rPr>
        <w:t>[81].</w:t>
      </w:r>
    </w:p>
    <w:p>
      <w:pPr>
        <w:pStyle w:val="Heading3"/>
        <w:spacing w:line="360" w:lineRule="auto"/>
        <w:ind w:right="458"/>
      </w:pPr>
      <w:r>
        <w:rPr/>
        <w:t>При двусторонней гиперплазии надпочечников начальная доза спиронолактона</w:t>
      </w:r>
      <w:r>
        <w:rPr>
          <w:spacing w:val="1"/>
        </w:rPr>
        <w:t> </w:t>
      </w:r>
      <w:r>
        <w:rPr/>
        <w:t>12,5- 25 мг однократно, ежедневно. Эффективная доза титруется постепенно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максимальной</w:t>
      </w:r>
      <w:r>
        <w:rPr>
          <w:spacing w:val="-3"/>
        </w:rPr>
        <w:t> </w:t>
      </w:r>
      <w:r>
        <w:rPr/>
        <w:t>дозы</w:t>
      </w:r>
      <w:r>
        <w:rPr>
          <w:spacing w:val="-2"/>
        </w:rPr>
        <w:t> </w:t>
      </w:r>
      <w:r>
        <w:rPr/>
        <w:t>300</w:t>
      </w:r>
      <w:r>
        <w:rPr>
          <w:spacing w:val="1"/>
        </w:rPr>
        <w:t> </w:t>
      </w:r>
      <w:r>
        <w:rPr/>
        <w:t>мг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день,</w:t>
      </w:r>
      <w:r>
        <w:rPr>
          <w:spacing w:val="-1"/>
        </w:rPr>
        <w:t> </w:t>
      </w:r>
      <w:r>
        <w:rPr/>
        <w:t>обычно</w:t>
      </w:r>
      <w:r>
        <w:rPr>
          <w:spacing w:val="-3"/>
        </w:rPr>
        <w:t> </w:t>
      </w:r>
      <w:r>
        <w:rPr/>
        <w:t>эффективна</w:t>
      </w:r>
      <w:r>
        <w:rPr>
          <w:spacing w:val="1"/>
        </w:rPr>
        <w:t> </w:t>
      </w:r>
      <w:r>
        <w:rPr/>
        <w:t>доза</w:t>
      </w:r>
      <w:r>
        <w:rPr>
          <w:spacing w:val="-4"/>
        </w:rPr>
        <w:t> </w:t>
      </w:r>
      <w:r>
        <w:rPr/>
        <w:t>25-50</w:t>
      </w:r>
      <w:r>
        <w:rPr>
          <w:spacing w:val="-4"/>
        </w:rPr>
        <w:t> </w:t>
      </w:r>
      <w:r>
        <w:rPr/>
        <w:t>мг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день.</w:t>
      </w:r>
    </w:p>
    <w:p>
      <w:pPr>
        <w:spacing w:line="360" w:lineRule="auto" w:before="0"/>
        <w:ind w:left="1969" w:right="457" w:firstLine="0"/>
        <w:jc w:val="both"/>
        <w:rPr>
          <w:b/>
          <w:i/>
          <w:sz w:val="24"/>
        </w:rPr>
      </w:pPr>
      <w:r>
        <w:rPr>
          <w:b/>
          <w:i/>
          <w:sz w:val="24"/>
        </w:rPr>
        <w:t>Стартовая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доза для эплеренона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– 25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мг два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раза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день. Для больных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III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стадией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ХБП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спиронолактон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эплеренон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имеют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более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высокий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риск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гиперкалиемии,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для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больных</w:t>
      </w:r>
      <w:r>
        <w:rPr>
          <w:b/>
          <w:i/>
          <w:spacing w:val="-6"/>
          <w:sz w:val="24"/>
        </w:rPr>
        <w:t> </w:t>
      </w:r>
      <w:r>
        <w:rPr>
          <w:b/>
          <w:i/>
          <w:sz w:val="24"/>
        </w:rPr>
        <w:t>с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IV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стадией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ХБП препараты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противопоказаны.</w:t>
      </w:r>
    </w:p>
    <w:p>
      <w:pPr>
        <w:pStyle w:val="BodyText"/>
        <w:rPr>
          <w:b/>
          <w:i/>
          <w:sz w:val="26"/>
        </w:rPr>
      </w:pPr>
    </w:p>
    <w:p>
      <w:pPr>
        <w:pStyle w:val="BodyText"/>
        <w:spacing w:before="6"/>
        <w:rPr>
          <w:b/>
          <w:i/>
          <w:sz w:val="30"/>
        </w:rPr>
      </w:pPr>
    </w:p>
    <w:p>
      <w:pPr>
        <w:pStyle w:val="Heading2"/>
        <w:numPr>
          <w:ilvl w:val="2"/>
          <w:numId w:val="8"/>
        </w:numPr>
        <w:tabs>
          <w:tab w:pos="1965" w:val="left" w:leader="none"/>
        </w:tabs>
        <w:spacing w:line="360" w:lineRule="auto" w:before="1" w:after="0"/>
        <w:ind w:left="1969" w:right="455" w:hanging="428"/>
        <w:jc w:val="both"/>
        <w:rPr>
          <w:rFonts w:ascii="Symbol" w:hAnsi="Symbol"/>
          <w:sz w:val="20"/>
        </w:rPr>
      </w:pPr>
      <w:r>
        <w:rPr/>
        <w:t>3.2.3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сПГА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рекомендовано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минимальной</w:t>
      </w:r>
      <w:r>
        <w:rPr>
          <w:spacing w:val="1"/>
        </w:rPr>
        <w:t> </w:t>
      </w:r>
      <w:r>
        <w:rPr/>
        <w:t>титрованной</w:t>
      </w:r>
      <w:r>
        <w:rPr>
          <w:spacing w:val="1"/>
        </w:rPr>
        <w:t> </w:t>
      </w:r>
      <w:r>
        <w:rPr/>
        <w:t>дозы</w:t>
      </w:r>
      <w:r>
        <w:rPr>
          <w:spacing w:val="1"/>
        </w:rPr>
        <w:t> </w:t>
      </w:r>
      <w:r>
        <w:rPr/>
        <w:t>глюкокортикоидов.</w:t>
      </w:r>
      <w:r>
        <w:rPr>
          <w:spacing w:val="1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/>
        <w:t>назначение</w:t>
      </w:r>
      <w:r>
        <w:rPr>
          <w:spacing w:val="1"/>
        </w:rPr>
        <w:t> </w:t>
      </w:r>
      <w:r>
        <w:rPr/>
        <w:t>АМР</w:t>
      </w:r>
      <w:r>
        <w:rPr>
          <w:spacing w:val="1"/>
        </w:rPr>
        <w:t> </w:t>
      </w:r>
      <w:r>
        <w:rPr/>
        <w:t>допустимо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невозможности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целевых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АД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>
          <w:spacing w:val="-1"/>
        </w:rPr>
        <w:t>нормокалиемии</w:t>
      </w:r>
      <w:r>
        <w:rPr>
          <w:spacing w:val="2"/>
        </w:rPr>
        <w:t> </w:t>
      </w:r>
      <w:r>
        <w:rPr/>
        <w:t>[6][15]</w:t>
      </w:r>
      <w:r>
        <w:rPr>
          <w:i/>
        </w:rPr>
        <w:t>.</w:t>
      </w:r>
      <w:r>
        <w:rPr>
          <w:i/>
          <w:spacing w:val="4"/>
        </w:rPr>
        <w:t> </w:t>
      </w:r>
      <w:r>
        <w:rPr/>
        <w:t>Стартовая</w:t>
      </w:r>
      <w:r>
        <w:rPr>
          <w:spacing w:val="-4"/>
        </w:rPr>
        <w:t> </w:t>
      </w:r>
      <w:r>
        <w:rPr/>
        <w:t>доза</w:t>
      </w:r>
      <w:r>
        <w:rPr>
          <w:spacing w:val="-4"/>
        </w:rPr>
        <w:t> </w:t>
      </w:r>
      <w:r>
        <w:rPr/>
        <w:t>дексаметазона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взрослых</w:t>
      </w:r>
      <w:r>
        <w:rPr>
          <w:spacing w:val="-7"/>
        </w:rPr>
        <w:t> </w:t>
      </w:r>
      <w:r>
        <w:rPr/>
        <w:t>0,125</w:t>
      </w:r>
      <w:r>
        <w:rPr>
          <w:spacing w:val="-8"/>
        </w:rPr>
        <w:t> </w:t>
      </w:r>
      <w:r>
        <w:rPr/>
        <w:t>-</w:t>
      </w:r>
      <w:r>
        <w:rPr>
          <w:spacing w:val="-3"/>
        </w:rPr>
        <w:t> </w:t>
      </w:r>
      <w:r>
        <w:rPr/>
        <w:t>0,25</w:t>
      </w:r>
      <w:r>
        <w:rPr>
          <w:spacing w:val="-57"/>
        </w:rPr>
        <w:t> </w:t>
      </w:r>
      <w:r>
        <w:rPr/>
        <w:t>мг/сутки,</w:t>
      </w:r>
      <w:r>
        <w:rPr>
          <w:spacing w:val="1"/>
        </w:rPr>
        <w:t> </w:t>
      </w:r>
      <w:r>
        <w:rPr/>
        <w:t>стартовая</w:t>
      </w:r>
      <w:r>
        <w:rPr>
          <w:spacing w:val="1"/>
        </w:rPr>
        <w:t> </w:t>
      </w:r>
      <w:r>
        <w:rPr/>
        <w:t>доза</w:t>
      </w:r>
      <w:r>
        <w:rPr>
          <w:spacing w:val="1"/>
        </w:rPr>
        <w:t> </w:t>
      </w:r>
      <w:r>
        <w:rPr/>
        <w:t>преднизолона</w:t>
      </w:r>
      <w:r>
        <w:rPr>
          <w:spacing w:val="1"/>
        </w:rPr>
        <w:t> </w:t>
      </w:r>
      <w:r>
        <w:rPr/>
        <w:t>2,5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мг/сутки,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детей,</w:t>
      </w:r>
      <w:r>
        <w:rPr>
          <w:spacing w:val="1"/>
        </w:rPr>
        <w:t> </w:t>
      </w:r>
      <w:r>
        <w:rPr/>
        <w:t>доза</w:t>
      </w:r>
      <w:r>
        <w:rPr>
          <w:spacing w:val="1"/>
        </w:rPr>
        <w:t> </w:t>
      </w:r>
      <w:r>
        <w:rPr>
          <w:spacing w:val="-1"/>
        </w:rPr>
        <w:t>глюкокортикоидов </w:t>
      </w:r>
      <w:r>
        <w:rPr/>
        <w:t>должна назначаться с поправкой на возраст и массу тела, а</w:t>
      </w:r>
      <w:r>
        <w:rPr>
          <w:spacing w:val="-57"/>
        </w:rPr>
        <w:t> </w:t>
      </w:r>
      <w:r>
        <w:rPr/>
        <w:t>показатели</w:t>
      </w:r>
      <w:r>
        <w:rPr>
          <w:spacing w:val="1"/>
        </w:rPr>
        <w:t> </w:t>
      </w:r>
      <w:r>
        <w:rPr/>
        <w:t>АД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возрастными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гендерными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значениями.</w:t>
      </w:r>
    </w:p>
    <w:p>
      <w:pPr>
        <w:spacing w:line="362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4)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глюкокортикоидами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частичной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супрессии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АКТГ</w:t>
      </w:r>
      <w:r>
        <w:rPr>
          <w:i/>
          <w:spacing w:val="1"/>
          <w:sz w:val="24"/>
        </w:rPr>
        <w:t> </w:t>
      </w:r>
      <w:r>
        <w:rPr>
          <w:sz w:val="24"/>
        </w:rPr>
        <w:t>[6]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синтетических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глюкокортикоидов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(дексаметазон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преднизолон),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действующих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длительнее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7" w:firstLine="0"/>
        <w:jc w:val="both"/>
        <w:rPr>
          <w:sz w:val="24"/>
        </w:rPr>
      </w:pPr>
      <w:r>
        <w:rPr>
          <w:i/>
          <w:sz w:val="24"/>
        </w:rPr>
        <w:t>гидрокортизона.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супрессии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утреннего,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физиологически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АКТГ.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 оценки эффективности терапии и предотвращения передозировки необходимо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определение АРП и концентрации альдостерона. Ятрогенный синдром Кушинга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вызывает задержку роста у детей, поэтому должна использоваться минимальная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доза глюкокортикоидов, которая нормализует АД и корректирует гипокалиемию</w:t>
      </w:r>
      <w:r>
        <w:rPr>
          <w:i/>
          <w:spacing w:val="1"/>
          <w:sz w:val="24"/>
        </w:rPr>
        <w:t> </w:t>
      </w:r>
      <w:r>
        <w:rPr>
          <w:sz w:val="24"/>
        </w:rPr>
        <w:t>[6]</w:t>
      </w:r>
      <w:r>
        <w:rPr>
          <w:i/>
          <w:sz w:val="24"/>
        </w:rPr>
        <w:t>. У детей терапию заболевания начинают с использования гидрокортизона </w:t>
      </w:r>
      <w:r>
        <w:rPr>
          <w:sz w:val="24"/>
        </w:rPr>
        <w:t>[15].</w:t>
      </w:r>
      <w:r>
        <w:rPr>
          <w:spacing w:val="-57"/>
          <w:sz w:val="24"/>
        </w:rPr>
        <w:t> </w:t>
      </w:r>
      <w:r>
        <w:rPr>
          <w:i/>
          <w:sz w:val="24"/>
        </w:rPr>
        <w:t>При неэффективности терапии в дальнейшем решается вопрос о переводе на ГКС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средней и длительной продолжительности действия </w:t>
      </w:r>
      <w:r>
        <w:rPr>
          <w:sz w:val="24"/>
        </w:rPr>
        <w:t>[15]. </w:t>
      </w:r>
      <w:r>
        <w:rPr>
          <w:i/>
          <w:sz w:val="24"/>
        </w:rPr>
        <w:t>Монотерапия ГКС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всегда приводит к нормализации АД, что требует дополнительного назначения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АМР,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блокаторов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Са-каналов</w:t>
      </w:r>
      <w:r>
        <w:rPr>
          <w:i/>
          <w:spacing w:val="-2"/>
          <w:sz w:val="24"/>
        </w:rPr>
        <w:t> </w:t>
      </w:r>
      <w:r>
        <w:rPr>
          <w:sz w:val="24"/>
        </w:rPr>
        <w:t>[15].</w:t>
      </w:r>
    </w:p>
    <w:p>
      <w:pPr>
        <w:pStyle w:val="BodyText"/>
        <w:spacing w:before="8"/>
        <w:rPr>
          <w:sz w:val="20"/>
        </w:rPr>
      </w:pPr>
    </w:p>
    <w:p>
      <w:pPr>
        <w:pStyle w:val="Heading1"/>
        <w:numPr>
          <w:ilvl w:val="1"/>
          <w:numId w:val="8"/>
        </w:numPr>
        <w:tabs>
          <w:tab w:pos="2196" w:val="left" w:leader="none"/>
        </w:tabs>
        <w:spacing w:line="362" w:lineRule="auto" w:before="0" w:after="0"/>
        <w:ind w:left="1556" w:right="764" w:firstLine="355"/>
        <w:jc w:val="both"/>
      </w:pPr>
      <w:r>
        <w:rPr/>
        <w:t>Медицинская реабилитация и санаторно-курортное лечение,</w:t>
      </w:r>
      <w:r>
        <w:rPr>
          <w:spacing w:val="1"/>
        </w:rPr>
        <w:t> </w:t>
      </w:r>
      <w:r>
        <w:rPr/>
        <w:t>медицинские</w:t>
      </w:r>
      <w:r>
        <w:rPr>
          <w:spacing w:val="-2"/>
        </w:rPr>
        <w:t> </w:t>
      </w:r>
      <w:r>
        <w:rPr/>
        <w:t>показания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применению</w:t>
      </w:r>
      <w:r>
        <w:rPr>
          <w:spacing w:val="-4"/>
        </w:rPr>
        <w:t> </w:t>
      </w:r>
      <w:r>
        <w:rPr/>
        <w:t>методов</w:t>
      </w:r>
    </w:p>
    <w:p>
      <w:pPr>
        <w:spacing w:line="362" w:lineRule="auto" w:before="0"/>
        <w:ind w:left="3928" w:right="566" w:hanging="2564"/>
        <w:jc w:val="both"/>
        <w:rPr>
          <w:b/>
          <w:sz w:val="28"/>
        </w:rPr>
      </w:pPr>
      <w:r>
        <w:rPr>
          <w:b/>
          <w:sz w:val="28"/>
        </w:rPr>
        <w:t>медицинской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реабилитации,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том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числе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основанных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использовании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природных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лечебных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факторов</w:t>
      </w:r>
    </w:p>
    <w:p>
      <w:pPr>
        <w:pStyle w:val="Heading2"/>
        <w:numPr>
          <w:ilvl w:val="0"/>
          <w:numId w:val="12"/>
        </w:numPr>
        <w:tabs>
          <w:tab w:pos="1965" w:val="left" w:leader="none"/>
        </w:tabs>
        <w:spacing w:line="362" w:lineRule="auto" w:before="229" w:after="0"/>
        <w:ind w:left="1969" w:right="462" w:hanging="428"/>
        <w:jc w:val="both"/>
      </w:pPr>
      <w:r>
        <w:rPr/>
        <w:t>Специфических реабилитационных</w:t>
      </w:r>
      <w:r>
        <w:rPr>
          <w:spacing w:val="1"/>
        </w:rPr>
        <w:t> </w:t>
      </w:r>
      <w:r>
        <w:rPr/>
        <w:t>мероприятий в</w:t>
      </w:r>
      <w:r>
        <w:rPr>
          <w:spacing w:val="1"/>
        </w:rPr>
        <w:t> </w:t>
      </w:r>
      <w:r>
        <w:rPr/>
        <w:t>отношении 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ПГА не</w:t>
      </w:r>
      <w:r>
        <w:rPr>
          <w:spacing w:val="1"/>
        </w:rPr>
        <w:t> </w:t>
      </w:r>
      <w:r>
        <w:rPr/>
        <w:t>разработано.</w:t>
      </w:r>
    </w:p>
    <w:p>
      <w:pPr>
        <w:spacing w:line="360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4)</w:t>
      </w:r>
    </w:p>
    <w:p>
      <w:pPr>
        <w:pStyle w:val="Heading1"/>
        <w:numPr>
          <w:ilvl w:val="1"/>
          <w:numId w:val="8"/>
        </w:numPr>
        <w:tabs>
          <w:tab w:pos="1591" w:val="left" w:leader="none"/>
        </w:tabs>
        <w:spacing w:line="362" w:lineRule="auto" w:before="230" w:after="0"/>
        <w:ind w:left="2262" w:right="509" w:hanging="956"/>
        <w:jc w:val="both"/>
      </w:pPr>
      <w:bookmarkStart w:name="_TOC_250011" w:id="12"/>
      <w:r>
        <w:rPr/>
        <w:t>Профилактика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диспансерное</w:t>
      </w:r>
      <w:r>
        <w:rPr>
          <w:spacing w:val="-3"/>
        </w:rPr>
        <w:t> </w:t>
      </w:r>
      <w:r>
        <w:rPr/>
        <w:t>наблюдение,</w:t>
      </w:r>
      <w:r>
        <w:rPr>
          <w:spacing w:val="-2"/>
        </w:rPr>
        <w:t> </w:t>
      </w:r>
      <w:r>
        <w:rPr/>
        <w:t>медицинские</w:t>
      </w:r>
      <w:r>
        <w:rPr>
          <w:spacing w:val="-2"/>
        </w:rPr>
        <w:t> </w:t>
      </w:r>
      <w:r>
        <w:rPr/>
        <w:t>показания</w:t>
      </w:r>
      <w:r>
        <w:rPr>
          <w:spacing w:val="-6"/>
        </w:rPr>
        <w:t> </w:t>
      </w:r>
      <w:r>
        <w:rPr/>
        <w:t>и</w:t>
      </w:r>
      <w:r>
        <w:rPr>
          <w:spacing w:val="-68"/>
        </w:rPr>
        <w:t> </w:t>
      </w:r>
      <w:r>
        <w:rPr/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применению</w:t>
      </w:r>
      <w:r>
        <w:rPr>
          <w:spacing w:val="-2"/>
        </w:rPr>
        <w:t> </w:t>
      </w:r>
      <w:r>
        <w:rPr/>
        <w:t>методов</w:t>
      </w:r>
      <w:r>
        <w:rPr>
          <w:spacing w:val="4"/>
        </w:rPr>
        <w:t> </w:t>
      </w:r>
      <w:bookmarkEnd w:id="12"/>
      <w:r>
        <w:rPr/>
        <w:t>профилактики</w:t>
      </w:r>
    </w:p>
    <w:p>
      <w:pPr>
        <w:spacing w:before="241"/>
        <w:ind w:left="1969" w:right="0" w:firstLine="0"/>
        <w:jc w:val="both"/>
        <w:rPr>
          <w:b/>
          <w:sz w:val="24"/>
        </w:rPr>
      </w:pPr>
      <w:r>
        <w:rPr>
          <w:b/>
          <w:sz w:val="24"/>
          <w:u w:val="thick"/>
        </w:rPr>
        <w:t>5.1 Диспансерное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наблюдение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у пациентов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с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ПГА</w:t>
      </w:r>
    </w:p>
    <w:p>
      <w:pPr>
        <w:pStyle w:val="BodyText"/>
        <w:rPr>
          <w:b/>
          <w:sz w:val="25"/>
        </w:rPr>
      </w:pPr>
    </w:p>
    <w:p>
      <w:pPr>
        <w:pStyle w:val="ListParagraph"/>
        <w:numPr>
          <w:ilvl w:val="2"/>
          <w:numId w:val="8"/>
        </w:numPr>
        <w:tabs>
          <w:tab w:pos="1965" w:val="left" w:leader="none"/>
        </w:tabs>
        <w:spacing w:line="360" w:lineRule="auto" w:before="90" w:after="0"/>
        <w:ind w:left="1969" w:right="458" w:hanging="428"/>
        <w:jc w:val="both"/>
        <w:rPr>
          <w:rFonts w:ascii="Symbol" w:hAnsi="Symbol"/>
          <w:b/>
          <w:sz w:val="20"/>
        </w:rPr>
      </w:pPr>
      <w:r>
        <w:rPr>
          <w:b/>
          <w:sz w:val="24"/>
        </w:rPr>
        <w:t>5.1.1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сохраняющейся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АГ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пациентам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после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оперативного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лечения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поводу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ПГА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исследование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альдостерона,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ренина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его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активности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[77].</w:t>
      </w:r>
    </w:p>
    <w:p>
      <w:pPr>
        <w:pStyle w:val="Heading2"/>
        <w:spacing w:line="360" w:lineRule="auto" w:before="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spacing w:line="360" w:lineRule="auto" w:before="0"/>
        <w:ind w:left="1969" w:right="459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если при динамическом наблюдении отмечается сохранение АГ, а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анализах определяется повышение А и снижение ренина, то персистенция 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признаком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изначально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двустороннего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НП,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следствием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58" w:firstLine="0"/>
        <w:jc w:val="both"/>
        <w:rPr>
          <w:i/>
          <w:sz w:val="24"/>
        </w:rPr>
      </w:pPr>
      <w:r>
        <w:rPr>
          <w:i/>
          <w:sz w:val="24"/>
        </w:rPr>
        <w:t>нерадикально проведенного оперативного лечения (см комментарии к п 3.1.1) 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редко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альдостерон-продуцирующей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карциномы.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проводилось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гиперпродукции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ССВЗК,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следствием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удаления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гормонально-неактивного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образования.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1"/>
        <w:rPr>
          <w:i/>
          <w:sz w:val="31"/>
        </w:rPr>
      </w:pPr>
    </w:p>
    <w:p>
      <w:pPr>
        <w:pStyle w:val="Heading2"/>
        <w:numPr>
          <w:ilvl w:val="2"/>
          <w:numId w:val="8"/>
        </w:numPr>
        <w:tabs>
          <w:tab w:pos="1965" w:val="left" w:leader="none"/>
        </w:tabs>
        <w:spacing w:line="360" w:lineRule="auto" w:before="0" w:after="0"/>
        <w:ind w:left="1969" w:right="458" w:hanging="428"/>
        <w:jc w:val="both"/>
        <w:rPr>
          <w:rFonts w:ascii="Symbol" w:hAnsi="Symbol"/>
          <w:sz w:val="20"/>
        </w:rPr>
      </w:pPr>
      <w:r>
        <w:rPr/>
        <w:t>5.1.2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ПГА,</w:t>
      </w:r>
      <w:r>
        <w:rPr>
          <w:spacing w:val="1"/>
        </w:rPr>
        <w:t> </w:t>
      </w:r>
      <w:r>
        <w:rPr/>
        <w:t>находящимся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медикаментозной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обследованием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нарушений, вызванных артериальной гипертензией и влиянием А на органы-</w:t>
      </w:r>
      <w:r>
        <w:rPr>
          <w:spacing w:val="1"/>
        </w:rPr>
        <w:t> </w:t>
      </w:r>
      <w:r>
        <w:rPr>
          <w:spacing w:val="-1"/>
        </w:rPr>
        <w:t>мишени[8][45][57][87][88][89][90][91][92][93][94][95][96][97][98][99][100][101][102</w:t>
      </w:r>
    </w:p>
    <w:p>
      <w:pPr>
        <w:spacing w:before="0"/>
        <w:ind w:left="1969" w:right="0" w:firstLine="0"/>
        <w:jc w:val="left"/>
        <w:rPr>
          <w:b/>
          <w:sz w:val="24"/>
        </w:rPr>
      </w:pPr>
      <w:r>
        <w:rPr>
          <w:b/>
          <w:sz w:val="24"/>
        </w:rPr>
        <w:t>][103][104][105][106][107][108][109][110][111][112].</w:t>
      </w:r>
    </w:p>
    <w:p>
      <w:pPr>
        <w:pStyle w:val="Heading2"/>
        <w:spacing w:line="360" w:lineRule="auto" w:before="13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длительно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гипертензия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персистенция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приводить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органов-мишеней,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диктует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пациентами.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Основные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нарушения,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развивающиеся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отражены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Таблице</w:t>
      </w:r>
    </w:p>
    <w:p>
      <w:pPr>
        <w:pStyle w:val="ListParagraph"/>
        <w:numPr>
          <w:ilvl w:val="0"/>
          <w:numId w:val="13"/>
        </w:numPr>
        <w:tabs>
          <w:tab w:pos="2497" w:val="left" w:leader="none"/>
          <w:tab w:pos="2498" w:val="left" w:leader="none"/>
          <w:tab w:pos="3423" w:val="left" w:leader="none"/>
          <w:tab w:pos="4878" w:val="left" w:leader="none"/>
          <w:tab w:pos="6639" w:val="left" w:leader="none"/>
          <w:tab w:pos="8036" w:val="left" w:leader="none"/>
          <w:tab w:pos="8948" w:val="left" w:leader="none"/>
          <w:tab w:pos="9399" w:val="left" w:leader="none"/>
        </w:tabs>
        <w:spacing w:line="360" w:lineRule="auto" w:before="0" w:after="0"/>
        <w:ind w:left="1969" w:right="462" w:firstLine="0"/>
        <w:jc w:val="left"/>
        <w:rPr>
          <w:i/>
          <w:sz w:val="24"/>
        </w:rPr>
      </w:pPr>
      <w:r>
        <w:rPr>
          <w:i/>
          <w:sz w:val="24"/>
        </w:rPr>
        <w:t>Более</w:t>
        <w:tab/>
        <w:t>подробные</w:t>
        <w:tab/>
        <w:t>комментарии</w:t>
        <w:tab/>
        <w:t>изложены</w:t>
        <w:tab/>
        <w:t>ниже</w:t>
        <w:tab/>
        <w:t>в</w:t>
        <w:tab/>
      </w:r>
      <w:r>
        <w:rPr>
          <w:i/>
          <w:spacing w:val="-1"/>
          <w:sz w:val="24"/>
        </w:rPr>
        <w:t>подпунктах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[8][45][57][87][88][89][90][91][92][93][94][95][96][97][98][99][100][101][102][1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03][104][105][106][107][108][109][110][111][112].</w:t>
      </w:r>
    </w:p>
    <w:p>
      <w:pPr>
        <w:pStyle w:val="BodyText"/>
        <w:spacing w:before="1"/>
        <w:rPr>
          <w:i/>
        </w:rPr>
      </w:pPr>
    </w:p>
    <w:p>
      <w:pPr>
        <w:pStyle w:val="BodyText"/>
        <w:spacing w:line="242" w:lineRule="auto" w:before="1"/>
        <w:ind w:left="1259"/>
      </w:pPr>
      <w:r>
        <w:rPr>
          <w:b/>
        </w:rPr>
        <w:t>Таблица</w:t>
      </w:r>
      <w:r>
        <w:rPr>
          <w:b/>
          <w:spacing w:val="46"/>
        </w:rPr>
        <w:t> </w:t>
      </w:r>
      <w:r>
        <w:rPr>
          <w:b/>
        </w:rPr>
        <w:t>5.</w:t>
      </w:r>
      <w:r>
        <w:rPr>
          <w:b/>
          <w:spacing w:val="49"/>
        </w:rPr>
        <w:t> </w:t>
      </w:r>
      <w:r>
        <w:rPr/>
        <w:t>Поражение</w:t>
      </w:r>
      <w:r>
        <w:rPr>
          <w:spacing w:val="46"/>
        </w:rPr>
        <w:t> </w:t>
      </w:r>
      <w:r>
        <w:rPr/>
        <w:t>органов-мишеней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/>
        <w:t>ПГА,</w:t>
      </w:r>
      <w:r>
        <w:rPr>
          <w:spacing w:val="49"/>
        </w:rPr>
        <w:t> </w:t>
      </w:r>
      <w:r>
        <w:rPr/>
        <w:t>клинические</w:t>
      </w:r>
      <w:r>
        <w:rPr>
          <w:spacing w:val="46"/>
        </w:rPr>
        <w:t> </w:t>
      </w:r>
      <w:r>
        <w:rPr/>
        <w:t>признаки</w:t>
      </w:r>
      <w:r>
        <w:rPr>
          <w:spacing w:val="47"/>
        </w:rPr>
        <w:t> </w:t>
      </w:r>
      <w:r>
        <w:rPr/>
        <w:t>и</w:t>
      </w:r>
      <w:r>
        <w:rPr>
          <w:spacing w:val="43"/>
        </w:rPr>
        <w:t> </w:t>
      </w:r>
      <w:r>
        <w:rPr/>
        <w:t>основные</w:t>
      </w:r>
      <w:r>
        <w:rPr>
          <w:spacing w:val="-57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их</w:t>
      </w:r>
      <w:r>
        <w:rPr>
          <w:spacing w:val="-3"/>
        </w:rPr>
        <w:t> </w:t>
      </w:r>
      <w:r>
        <w:rPr/>
        <w:t>диагностики</w:t>
      </w:r>
    </w:p>
    <w:p>
      <w:pPr>
        <w:pStyle w:val="BodyText"/>
      </w:pPr>
    </w:p>
    <w:tbl>
      <w:tblPr>
        <w:tblW w:w="0" w:type="auto"/>
        <w:jc w:val="left"/>
        <w:tblInd w:w="2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4"/>
        <w:gridCol w:w="3029"/>
        <w:gridCol w:w="2799"/>
      </w:tblGrid>
      <w:tr>
        <w:trPr>
          <w:trHeight w:val="825" w:hRule="atLeast"/>
        </w:trPr>
        <w:tc>
          <w:tcPr>
            <w:tcW w:w="2674" w:type="dxa"/>
          </w:tcPr>
          <w:p>
            <w:pPr>
              <w:pStyle w:val="TableParagraph"/>
              <w:spacing w:line="237" w:lineRule="auto"/>
              <w:ind w:left="1079" w:right="166" w:hanging="884"/>
              <w:rPr>
                <w:b/>
                <w:sz w:val="24"/>
              </w:rPr>
            </w:pPr>
            <w:r>
              <w:rPr>
                <w:b/>
                <w:sz w:val="24"/>
              </w:rPr>
              <w:t>Осложнение течения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ПГА</w:t>
            </w:r>
          </w:p>
        </w:tc>
        <w:tc>
          <w:tcPr>
            <w:tcW w:w="3029" w:type="dxa"/>
          </w:tcPr>
          <w:p>
            <w:pPr>
              <w:pStyle w:val="TableParagraph"/>
              <w:spacing w:line="237" w:lineRule="auto"/>
              <w:ind w:left="863" w:right="758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Клинические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проявления</w:t>
            </w:r>
          </w:p>
        </w:tc>
        <w:tc>
          <w:tcPr>
            <w:tcW w:w="2799" w:type="dxa"/>
          </w:tcPr>
          <w:p>
            <w:pPr>
              <w:pStyle w:val="TableParagraph"/>
              <w:spacing w:line="237" w:lineRule="auto"/>
              <w:ind w:left="253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Инструментальная 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лабораторная</w:t>
            </w:r>
          </w:p>
          <w:p>
            <w:pPr>
              <w:pStyle w:val="TableParagraph"/>
              <w:spacing w:line="257" w:lineRule="exact" w:before="2"/>
              <w:ind w:left="253" w:right="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</w:p>
        </w:tc>
      </w:tr>
      <w:tr>
        <w:trPr>
          <w:trHeight w:val="1382" w:hRule="atLeast"/>
        </w:trPr>
        <w:tc>
          <w:tcPr>
            <w:tcW w:w="2674" w:type="dxa"/>
          </w:tcPr>
          <w:p>
            <w:pPr>
              <w:pStyle w:val="TableParagraph"/>
              <w:spacing w:line="242" w:lineRule="auto"/>
              <w:ind w:right="1128"/>
              <w:rPr>
                <w:sz w:val="24"/>
              </w:rPr>
            </w:pPr>
            <w:r>
              <w:rPr>
                <w:sz w:val="24"/>
              </w:rPr>
              <w:t>Фибрилляция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предсердий</w:t>
            </w:r>
          </w:p>
        </w:tc>
        <w:tc>
          <w:tcPr>
            <w:tcW w:w="3029" w:type="dxa"/>
          </w:tcPr>
          <w:p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Жалобы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сердцебиения,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перебои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сердца,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одышку</w:t>
            </w:r>
          </w:p>
        </w:tc>
        <w:tc>
          <w:tcPr>
            <w:tcW w:w="2799" w:type="dxa"/>
          </w:tcPr>
          <w:p>
            <w:pPr>
              <w:pStyle w:val="TableParagraph"/>
              <w:tabs>
                <w:tab w:pos="1775" w:val="left" w:leader="none"/>
                <w:tab w:pos="2240" w:val="left" w:leader="none"/>
              </w:tabs>
              <w:spacing w:line="242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Мониторирование</w:t>
              <w:tab/>
            </w:r>
            <w:r>
              <w:rPr>
                <w:spacing w:val="-2"/>
                <w:sz w:val="24"/>
              </w:rPr>
              <w:t>ЭКГ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</w:t>
              <w:tab/>
            </w:r>
            <w:r>
              <w:rPr>
                <w:spacing w:val="-1"/>
                <w:sz w:val="24"/>
              </w:rPr>
              <w:t>Холтеру,</w:t>
            </w:r>
          </w:p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Эхокардиография</w:t>
            </w:r>
          </w:p>
          <w:p>
            <w:pPr>
              <w:pStyle w:val="TableParagraph"/>
              <w:tabs>
                <w:tab w:pos="1352" w:val="left" w:leader="none"/>
              </w:tabs>
              <w:spacing w:line="274" w:lineRule="exact"/>
              <w:ind w:left="109" w:right="89"/>
              <w:rPr>
                <w:sz w:val="24"/>
              </w:rPr>
            </w:pPr>
            <w:r>
              <w:rPr>
                <w:sz w:val="24"/>
              </w:rPr>
              <w:t>(ЭХОКГ).</w:t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калия.</w:t>
            </w:r>
          </w:p>
        </w:tc>
      </w:tr>
      <w:tr>
        <w:trPr>
          <w:trHeight w:val="1377" w:hRule="atLeast"/>
        </w:trPr>
        <w:tc>
          <w:tcPr>
            <w:tcW w:w="2674" w:type="dxa"/>
          </w:tcPr>
          <w:p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Ремоделирование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миокарда,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гипертрофия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миокарда ЛЖ</w:t>
            </w:r>
          </w:p>
        </w:tc>
        <w:tc>
          <w:tcPr>
            <w:tcW w:w="3029" w:type="dxa"/>
          </w:tcPr>
          <w:p>
            <w:pPr>
              <w:pStyle w:val="TableParagraph"/>
              <w:tabs>
                <w:tab w:pos="1866" w:val="left" w:leader="none"/>
              </w:tabs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Боли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груди,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одышка,</w:t>
              <w:tab/>
            </w:r>
            <w:r>
              <w:rPr>
                <w:spacing w:val="-1"/>
                <w:sz w:val="24"/>
              </w:rPr>
              <w:t>обмороки,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перенесенный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инфаркт,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стентирование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коронарных</w:t>
            </w:r>
          </w:p>
          <w:p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артерий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анамнезе</w:t>
            </w:r>
          </w:p>
        </w:tc>
        <w:tc>
          <w:tcPr>
            <w:tcW w:w="2799" w:type="dxa"/>
          </w:tcPr>
          <w:p>
            <w:pPr>
              <w:pStyle w:val="TableParagraph"/>
              <w:tabs>
                <w:tab w:pos="2240" w:val="left" w:leader="none"/>
              </w:tabs>
              <w:spacing w:line="237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Мониторирование</w:t>
              <w:tab/>
            </w:r>
            <w:r>
              <w:rPr>
                <w:spacing w:val="-2"/>
                <w:sz w:val="24"/>
              </w:rPr>
              <w:t>ЭКГ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Холтеру,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ЭХОКГ</w:t>
            </w:r>
          </w:p>
        </w:tc>
      </w:tr>
      <w:tr>
        <w:trPr>
          <w:trHeight w:val="829" w:hRule="atLeast"/>
        </w:trPr>
        <w:tc>
          <w:tcPr>
            <w:tcW w:w="2674" w:type="dxa"/>
          </w:tcPr>
          <w:p>
            <w:pPr>
              <w:pStyle w:val="TableParagraph"/>
              <w:tabs>
                <w:tab w:pos="1286" w:val="left" w:leader="none"/>
                <w:tab w:pos="1665" w:val="left" w:leader="none"/>
              </w:tabs>
              <w:spacing w:line="237" w:lineRule="auto" w:before="3"/>
              <w:ind w:right="90"/>
              <w:rPr>
                <w:sz w:val="24"/>
              </w:rPr>
            </w:pPr>
            <w:r>
              <w:rPr>
                <w:sz w:val="24"/>
              </w:rPr>
              <w:t>Нарушение</w:t>
              <w:tab/>
              <w:t>функции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почек,</w:t>
              <w:tab/>
            </w:r>
            <w:r>
              <w:rPr>
                <w:spacing w:val="-1"/>
                <w:sz w:val="24"/>
              </w:rPr>
              <w:t>хроническая</w:t>
            </w:r>
          </w:p>
          <w:p>
            <w:pPr>
              <w:pStyle w:val="TableParagraph"/>
              <w:spacing w:line="257" w:lineRule="exact" w:before="4"/>
              <w:rPr>
                <w:sz w:val="24"/>
              </w:rPr>
            </w:pPr>
            <w:r>
              <w:rPr>
                <w:sz w:val="24"/>
              </w:rPr>
              <w:t>болезнь почек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(ХБП)</w:t>
            </w:r>
          </w:p>
        </w:tc>
        <w:tc>
          <w:tcPr>
            <w:tcW w:w="3029" w:type="dxa"/>
          </w:tcPr>
          <w:p>
            <w:pPr>
              <w:pStyle w:val="TableParagraph"/>
              <w:tabs>
                <w:tab w:pos="532" w:val="left" w:leader="none"/>
                <w:tab w:pos="1871" w:val="left" w:leader="none"/>
                <w:tab w:pos="2168" w:val="left" w:leader="none"/>
              </w:tabs>
              <w:spacing w:line="237" w:lineRule="auto" w:before="3"/>
              <w:ind w:left="109" w:right="91"/>
              <w:rPr>
                <w:sz w:val="24"/>
              </w:rPr>
            </w:pPr>
            <w:r>
              <w:rPr>
                <w:sz w:val="24"/>
              </w:rPr>
              <w:t>Анамнестические</w:t>
              <w:tab/>
              <w:t>данные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</w:t>
              <w:tab/>
              <w:t>никтурии,</w:t>
              <w:tab/>
            </w:r>
            <w:r>
              <w:rPr>
                <w:spacing w:val="-1"/>
                <w:sz w:val="24"/>
              </w:rPr>
              <w:t>полиурии,</w:t>
            </w:r>
          </w:p>
          <w:p>
            <w:pPr>
              <w:pStyle w:val="TableParagraph"/>
              <w:spacing w:line="257" w:lineRule="exact" w:before="4"/>
              <w:ind w:left="109"/>
              <w:rPr>
                <w:sz w:val="24"/>
              </w:rPr>
            </w:pPr>
            <w:r>
              <w:rPr>
                <w:sz w:val="24"/>
              </w:rPr>
              <w:t>инфекциях</w:t>
            </w:r>
          </w:p>
        </w:tc>
        <w:tc>
          <w:tcPr>
            <w:tcW w:w="2799" w:type="dxa"/>
          </w:tcPr>
          <w:p>
            <w:pPr>
              <w:pStyle w:val="TableParagraph"/>
              <w:spacing w:line="237" w:lineRule="auto" w:before="3"/>
              <w:ind w:left="109" w:right="8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мочи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МАУ,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определение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креатинина</w:t>
            </w:r>
          </w:p>
          <w:p>
            <w:pPr>
              <w:pStyle w:val="TableParagraph"/>
              <w:tabs>
                <w:tab w:pos="527" w:val="left" w:leader="none"/>
                <w:tab w:pos="1775" w:val="left" w:leader="none"/>
              </w:tabs>
              <w:spacing w:line="257" w:lineRule="exact" w:before="4"/>
              <w:ind w:left="109"/>
              <w:rPr>
                <w:sz w:val="24"/>
              </w:rPr>
            </w:pPr>
            <w:r>
              <w:rPr>
                <w:sz w:val="24"/>
              </w:rPr>
              <w:t>с</w:t>
              <w:tab/>
              <w:t>расчетом</w:t>
              <w:tab/>
              <w:t>скорости</w:t>
            </w:r>
          </w:p>
        </w:tc>
      </w:tr>
    </w:tbl>
    <w:p>
      <w:pPr>
        <w:spacing w:after="0" w:line="257" w:lineRule="exact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tbl>
      <w:tblPr>
        <w:tblW w:w="0" w:type="auto"/>
        <w:jc w:val="left"/>
        <w:tblInd w:w="2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4"/>
        <w:gridCol w:w="3029"/>
        <w:gridCol w:w="2799"/>
      </w:tblGrid>
      <w:tr>
        <w:trPr>
          <w:trHeight w:val="551" w:hRule="atLeast"/>
        </w:trPr>
        <w:tc>
          <w:tcPr>
            <w:tcW w:w="267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29" w:type="dxa"/>
          </w:tcPr>
          <w:p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мочевыводящих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путей</w:t>
            </w:r>
          </w:p>
        </w:tc>
        <w:tc>
          <w:tcPr>
            <w:tcW w:w="2799" w:type="dxa"/>
          </w:tcPr>
          <w:p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клубочковой</w:t>
            </w:r>
          </w:p>
          <w:p>
            <w:pPr>
              <w:pStyle w:val="TableParagraph"/>
              <w:spacing w:line="260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фильтрации</w:t>
            </w:r>
          </w:p>
        </w:tc>
      </w:tr>
      <w:tr>
        <w:trPr>
          <w:trHeight w:val="278" w:hRule="atLeast"/>
        </w:trPr>
        <w:tc>
          <w:tcPr>
            <w:tcW w:w="2674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Синдром</w:t>
            </w:r>
          </w:p>
        </w:tc>
        <w:tc>
          <w:tcPr>
            <w:tcW w:w="3029" w:type="dxa"/>
            <w:tcBorders>
              <w:bottom w:val="nil"/>
            </w:tcBorders>
          </w:tcPr>
          <w:p>
            <w:pPr>
              <w:pStyle w:val="TableParagraph"/>
              <w:tabs>
                <w:tab w:pos="2168" w:val="left" w:leader="none"/>
              </w:tabs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Анамнестические</w:t>
              <w:tab/>
              <w:t>данные</w:t>
            </w:r>
          </w:p>
        </w:tc>
        <w:tc>
          <w:tcPr>
            <w:tcW w:w="279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Анкетирование,</w:t>
            </w:r>
          </w:p>
        </w:tc>
      </w:tr>
      <w:tr>
        <w:trPr>
          <w:trHeight w:val="275" w:hRule="atLeast"/>
        </w:trPr>
        <w:tc>
          <w:tcPr>
            <w:tcW w:w="26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обструктивного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апноэ</w:t>
            </w:r>
          </w:p>
        </w:tc>
        <w:tc>
          <w:tcPr>
            <w:tcW w:w="302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32" w:val="left" w:leader="none"/>
                <w:tab w:pos="1674" w:val="left" w:leader="none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</w:t>
              <w:tab/>
              <w:t>храпе,</w:t>
              <w:tab/>
              <w:t>выраженная</w:t>
            </w:r>
          </w:p>
        </w:tc>
        <w:tc>
          <w:tcPr>
            <w:tcW w:w="279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31" w:val="left" w:leader="none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  <w:tab/>
              <w:t>опросник</w:t>
            </w:r>
          </w:p>
        </w:tc>
      </w:tr>
      <w:tr>
        <w:trPr>
          <w:trHeight w:val="275" w:hRule="atLeast"/>
        </w:trPr>
        <w:tc>
          <w:tcPr>
            <w:tcW w:w="267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2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36" w:val="left" w:leader="none"/>
                <w:tab w:pos="2101" w:val="left" w:leader="none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сонливости</w:t>
              <w:tab/>
              <w:t>в</w:t>
              <w:tab/>
              <w:t>дневное</w:t>
            </w:r>
          </w:p>
        </w:tc>
        <w:tc>
          <w:tcPr>
            <w:tcW w:w="279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93" w:val="left" w:leader="none"/>
                <w:tab w:pos="2063" w:val="left" w:leader="none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STOP-BANG</w:t>
              <w:tab/>
              <w:t>и</w:t>
              <w:tab/>
              <w:t>шкала</w:t>
            </w:r>
          </w:p>
        </w:tc>
      </w:tr>
      <w:tr>
        <w:trPr>
          <w:trHeight w:val="276" w:hRule="atLeast"/>
        </w:trPr>
        <w:tc>
          <w:tcPr>
            <w:tcW w:w="267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2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7" w:val="left" w:leader="none"/>
                <w:tab w:pos="2394" w:val="left" w:leader="none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время,</w:t>
              <w:tab/>
              <w:t>головная</w:t>
              <w:tab/>
              <w:t>боль,</w:t>
            </w:r>
          </w:p>
        </w:tc>
        <w:tc>
          <w:tcPr>
            <w:tcW w:w="279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81" w:val="left" w:leader="none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NoSAS,</w:t>
              <w:tab/>
              <w:t>ночная</w:t>
            </w:r>
          </w:p>
        </w:tc>
      </w:tr>
      <w:tr>
        <w:trPr>
          <w:trHeight w:val="275" w:hRule="atLeast"/>
        </w:trPr>
        <w:tc>
          <w:tcPr>
            <w:tcW w:w="2674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29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кашель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ночное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время</w:t>
            </w:r>
          </w:p>
        </w:tc>
        <w:tc>
          <w:tcPr>
            <w:tcW w:w="2799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полисомнография</w:t>
            </w:r>
          </w:p>
        </w:tc>
      </w:tr>
    </w:tbl>
    <w:p>
      <w:pPr>
        <w:pStyle w:val="BodyText"/>
        <w:spacing w:before="10"/>
        <w:rPr>
          <w:sz w:val="12"/>
        </w:rPr>
      </w:pPr>
    </w:p>
    <w:p>
      <w:pPr>
        <w:pStyle w:val="Heading2"/>
        <w:numPr>
          <w:ilvl w:val="2"/>
          <w:numId w:val="8"/>
        </w:numPr>
        <w:tabs>
          <w:tab w:pos="1965" w:val="left" w:leader="none"/>
        </w:tabs>
        <w:spacing w:line="360" w:lineRule="auto" w:before="90" w:after="0"/>
        <w:ind w:left="1969" w:right="457" w:hanging="428"/>
        <w:jc w:val="both"/>
        <w:rPr>
          <w:rFonts w:ascii="Symbol" w:hAnsi="Symbol"/>
          <w:i/>
          <w:sz w:val="20"/>
        </w:rPr>
      </w:pPr>
      <w:r>
        <w:rPr/>
        <w:t>5.1.3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жалобами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ритма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(НРС)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ХМ</w:t>
      </w:r>
      <w:r>
        <w:rPr>
          <w:spacing w:val="1"/>
        </w:rPr>
        <w:t> </w:t>
      </w:r>
      <w:r>
        <w:rPr/>
        <w:t>ЭКГ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уточнения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НРС,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определение уровня</w:t>
      </w:r>
      <w:r>
        <w:rPr>
          <w:spacing w:val="1"/>
        </w:rPr>
        <w:t> </w:t>
      </w:r>
      <w:r>
        <w:rPr/>
        <w:t>калия</w:t>
      </w:r>
      <w:r>
        <w:rPr>
          <w:spacing w:val="-4"/>
        </w:rPr>
        <w:t> </w:t>
      </w:r>
      <w:r>
        <w:rPr/>
        <w:t>[8][57][87][88][89][90][91][92][93][94]</w:t>
      </w:r>
      <w:r>
        <w:rPr>
          <w:i/>
        </w:rPr>
        <w:t>.</w:t>
      </w:r>
    </w:p>
    <w:p>
      <w:pPr>
        <w:spacing w:line="360" w:lineRule="auto" w:before="1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1)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структурные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миокарда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(альдостерон-индуцированный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фиброз,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гипертрофия),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электрофизиолгические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создающие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предпосылки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фибрилляции предсердий. У пациентов с ПГА риск развития ФП в 12 раз выше, чем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 эссенциальной АГ, а среди пациентов с АГ, которых прицельно обследования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исключения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ФП,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42%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имелось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sz w:val="24"/>
        </w:rPr>
        <w:t>[8][57][87][88][89][90][91][92][93][94]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вышеизложенное,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тщательный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ритма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своевременная их диагностика на основании ХМ ЭКГ и анализа крови на калий</w:t>
      </w:r>
      <w:r>
        <w:rPr>
          <w:i/>
          <w:spacing w:val="1"/>
          <w:sz w:val="24"/>
        </w:rPr>
        <w:t> </w:t>
      </w:r>
      <w:r>
        <w:rPr>
          <w:sz w:val="24"/>
        </w:rPr>
        <w:t>[8][57][87][88][89][90][91][92][93][94]</w:t>
      </w:r>
      <w:r>
        <w:rPr>
          <w:i/>
          <w:sz w:val="24"/>
        </w:rPr>
        <w:t>.</w:t>
      </w:r>
    </w:p>
    <w:p>
      <w:pPr>
        <w:pStyle w:val="BodyText"/>
        <w:spacing w:before="11"/>
        <w:rPr>
          <w:i/>
          <w:sz w:val="20"/>
        </w:rPr>
      </w:pPr>
    </w:p>
    <w:p>
      <w:pPr>
        <w:pStyle w:val="Heading2"/>
        <w:numPr>
          <w:ilvl w:val="2"/>
          <w:numId w:val="8"/>
        </w:numPr>
        <w:tabs>
          <w:tab w:pos="1965" w:val="left" w:leader="none"/>
          <w:tab w:pos="6078" w:val="left" w:leader="none"/>
          <w:tab w:pos="8041" w:val="left" w:leader="none"/>
          <w:tab w:pos="9894" w:val="left" w:leader="none"/>
        </w:tabs>
        <w:spacing w:line="360" w:lineRule="auto" w:before="0" w:after="0"/>
        <w:ind w:left="1969" w:right="458" w:hanging="428"/>
        <w:jc w:val="both"/>
        <w:rPr>
          <w:rFonts w:ascii="Symbol" w:hAnsi="Symbol"/>
          <w:sz w:val="20"/>
        </w:rPr>
      </w:pPr>
      <w:r>
        <w:rPr/>
        <w:t>5.1.4</w:t>
      </w:r>
      <w:r>
        <w:rPr>
          <w:spacing w:val="1"/>
        </w:rPr>
        <w:t> </w:t>
      </w:r>
      <w:r>
        <w:rPr/>
        <w:t>Всем пациентам с ПГА необходимо проведение ЭХОКГ для исключения</w:t>
      </w:r>
      <w:r>
        <w:rPr>
          <w:spacing w:val="1"/>
        </w:rPr>
        <w:t> </w:t>
      </w:r>
      <w:r>
        <w:rPr/>
        <w:t>альдостерон-индуцированных</w:t>
        <w:tab/>
        <w:t>изменений</w:t>
        <w:tab/>
        <w:t>миокарда</w:t>
        <w:tab/>
      </w:r>
      <w:r>
        <w:rPr>
          <w:spacing w:val="-1"/>
        </w:rPr>
        <w:t>сердца</w:t>
      </w:r>
      <w:r>
        <w:rPr>
          <w:spacing w:val="-58"/>
        </w:rPr>
        <w:t> </w:t>
      </w:r>
      <w:r>
        <w:rPr/>
        <w:t>[45][95][96][97][98][99][100][101][102][103]</w:t>
      </w:r>
      <w:r>
        <w:rPr>
          <w:spacing w:val="-2"/>
        </w:rPr>
        <w:t> </w:t>
      </w:r>
      <w:r>
        <w:rPr/>
        <w:t>[113][114][115][116].</w:t>
      </w:r>
    </w:p>
    <w:p>
      <w:pPr>
        <w:spacing w:line="362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</w:t>
      </w:r>
      <w:r>
        <w:rPr>
          <w:i/>
          <w:sz w:val="24"/>
        </w:rPr>
        <w:t>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гипертрофии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миокарда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ЛЖ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диастолической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систолический дисфункций, а по результатам МРТ и ЭХОКГ– подтверждались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фибротические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миокарда.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отмечаясь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выраженности фиброза по результатам МРТ и ЭХОКГ. Результаты диктуют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необходимость оценки состояния миокарда у пациентов с ПГА с помощью ЭХОКГ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[45][95][96][97][98][99][100][101][102][103]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[113][114][115][116].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400" w:bottom="960" w:left="440" w:right="380"/>
        </w:sectPr>
      </w:pPr>
    </w:p>
    <w:p>
      <w:pPr>
        <w:pStyle w:val="Heading2"/>
        <w:numPr>
          <w:ilvl w:val="2"/>
          <w:numId w:val="8"/>
        </w:numPr>
        <w:tabs>
          <w:tab w:pos="1965" w:val="left" w:leader="none"/>
        </w:tabs>
        <w:spacing w:line="240" w:lineRule="auto" w:before="73" w:after="0"/>
        <w:ind w:left="1969" w:right="460" w:hanging="428"/>
        <w:jc w:val="both"/>
        <w:rPr>
          <w:rFonts w:ascii="Symbol" w:hAnsi="Symbol"/>
          <w:sz w:val="20"/>
        </w:rPr>
      </w:pPr>
      <w:r>
        <w:rPr/>
        <w:t>5.1.5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креатинина</w:t>
      </w:r>
      <w:r>
        <w:rPr>
          <w:spacing w:val="1"/>
        </w:rPr>
        <w:t> </w:t>
      </w:r>
      <w:r>
        <w:rPr/>
        <w:t>сыворотки крови с расчетом СКФ, а также выполнение анализа мочи на МАУ</w:t>
      </w:r>
      <w:r>
        <w:rPr>
          <w:spacing w:val="-57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исключения</w:t>
      </w:r>
      <w:r>
        <w:rPr>
          <w:spacing w:val="2"/>
        </w:rPr>
        <w:t> </w:t>
      </w:r>
      <w:r>
        <w:rPr/>
        <w:t>нарушения</w:t>
      </w:r>
      <w:r>
        <w:rPr>
          <w:spacing w:val="-3"/>
        </w:rPr>
        <w:t> </w:t>
      </w:r>
      <w:r>
        <w:rPr/>
        <w:t>функции</w:t>
      </w:r>
      <w:r>
        <w:rPr>
          <w:spacing w:val="2"/>
        </w:rPr>
        <w:t> </w:t>
      </w:r>
      <w:r>
        <w:rPr/>
        <w:t>почек.</w:t>
      </w:r>
    </w:p>
    <w:p>
      <w:pPr>
        <w:pStyle w:val="BodyText"/>
        <w:spacing w:before="3"/>
        <w:rPr>
          <w:b/>
          <w:sz w:val="21"/>
        </w:rPr>
      </w:pPr>
    </w:p>
    <w:p>
      <w:pPr>
        <w:tabs>
          <w:tab w:pos="3174" w:val="left" w:leader="none"/>
          <w:tab w:pos="5161" w:val="left" w:leader="none"/>
          <w:tab w:pos="6990" w:val="left" w:leader="none"/>
          <w:tab w:pos="7383" w:val="left" w:leader="none"/>
          <w:tab w:pos="7815" w:val="left" w:leader="none"/>
          <w:tab w:pos="9039" w:val="left" w:leader="none"/>
        </w:tabs>
        <w:spacing w:line="237" w:lineRule="auto" w:before="0"/>
        <w:ind w:left="1969" w:right="459" w:firstLine="0"/>
        <w:jc w:val="left"/>
        <w:rPr>
          <w:b/>
          <w:sz w:val="24"/>
        </w:rPr>
      </w:pP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–</w:t>
        <w:tab/>
        <w:t>В</w:t>
        <w:tab/>
        <w:t>(уровень</w:t>
        <w:tab/>
      </w:r>
      <w:r>
        <w:rPr>
          <w:b/>
          <w:spacing w:val="-1"/>
          <w:sz w:val="24"/>
        </w:rPr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tabs>
          <w:tab w:pos="3212" w:val="left" w:leader="none"/>
          <w:tab w:pos="3611" w:val="left" w:leader="none"/>
          <w:tab w:pos="4566" w:val="left" w:leader="none"/>
          <w:tab w:pos="5646" w:val="left" w:leader="none"/>
          <w:tab w:pos="5770" w:val="left" w:leader="none"/>
          <w:tab w:pos="6231" w:val="left" w:leader="none"/>
          <w:tab w:pos="6971" w:val="left" w:leader="none"/>
          <w:tab w:pos="7810" w:val="left" w:leader="none"/>
          <w:tab w:pos="9015" w:val="left" w:leader="none"/>
          <w:tab w:pos="9375" w:val="left" w:leader="none"/>
          <w:tab w:pos="10052" w:val="left" w:leader="none"/>
        </w:tabs>
        <w:spacing w:line="360" w:lineRule="auto" w:before="9"/>
        <w:ind w:left="1969" w:right="457" w:firstLine="0"/>
        <w:jc w:val="left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50-70%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случаев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выявляется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функции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почечных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канальцев</w:t>
        <w:tab/>
        <w:t>(никтурия,</w:t>
        <w:tab/>
        <w:t>полиурия,</w:t>
        <w:tab/>
        <w:tab/>
        <w:t>гипоизостенурия,</w:t>
        <w:tab/>
        <w:t>щелочная</w:t>
        <w:tab/>
        <w:t>реакция</w:t>
        <w:tab/>
      </w:r>
      <w:r>
        <w:rPr>
          <w:i/>
          <w:spacing w:val="-1"/>
          <w:sz w:val="24"/>
        </w:rPr>
        <w:t>мочи,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альбуминурия)</w:t>
      </w:r>
      <w:r>
        <w:rPr>
          <w:sz w:val="24"/>
        </w:rPr>
        <w:t>[8][30]</w:t>
      </w:r>
      <w:r>
        <w:rPr>
          <w:i/>
          <w:sz w:val="24"/>
        </w:rPr>
        <w:t>.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то,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консервативная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терапия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АМР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адреналэктомия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АПА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рекомендуемыми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методами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ПГА,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эффективно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они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снижают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ХБП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равной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недостаточно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изучено.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сегодняшний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имеющиеся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краткосрочными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когортными</w:t>
        <w:tab/>
        <w:t>исследованиями,</w:t>
        <w:tab/>
        <w:t>но</w:t>
        <w:tab/>
        <w:t>нет</w:t>
        <w:tab/>
        <w:t>рандомизированных</w:t>
        <w:tab/>
        <w:t>клинических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исследований, сравнивающих одностороннюю адреналэктомию и терапию АМР.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Доказано,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медикаментозной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АМР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выше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частота развития ХБП и выявлено большее ежегодное снижение СКФ в сравнении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рандомизированными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возрасту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полу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больными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аналогичной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степенью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повышения АД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эссенциальной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АГ.</w:t>
      </w:r>
    </w:p>
    <w:p>
      <w:pPr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обнаружено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ХБП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пациентами с ПГА после одностороннего эндоскопического удаления надпочечника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 пациентами с эссенциальной АГ, что позволяет предположить преимущества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отношении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ХБП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ПГА.</w:t>
      </w:r>
    </w:p>
    <w:p>
      <w:pPr>
        <w:spacing w:line="360" w:lineRule="auto" w:before="0"/>
        <w:ind w:left="1969" w:right="458" w:firstLine="0"/>
        <w:jc w:val="both"/>
        <w:rPr>
          <w:i/>
          <w:sz w:val="16"/>
        </w:rPr>
      </w:pPr>
      <w:r>
        <w:rPr>
          <w:i/>
          <w:sz w:val="24"/>
        </w:rPr>
        <w:t>Полученные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своевременного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определения уровня креатинина сыворотки крови с последующим расчетом СКФ, 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также определение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анализе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мочи</w:t>
      </w:r>
      <w:r>
        <w:rPr>
          <w:i/>
          <w:spacing w:val="-3"/>
          <w:sz w:val="24"/>
        </w:rPr>
        <w:t> </w:t>
      </w:r>
      <w:r>
        <w:rPr>
          <w:sz w:val="24"/>
        </w:rPr>
        <w:t>[104][105][106][107]</w:t>
      </w:r>
      <w:r>
        <w:rPr>
          <w:i/>
          <w:sz w:val="16"/>
        </w:rPr>
        <w:t>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9"/>
        <w:rPr>
          <w:i/>
          <w:sz w:val="30"/>
        </w:rPr>
      </w:pPr>
    </w:p>
    <w:p>
      <w:pPr>
        <w:pStyle w:val="Heading2"/>
        <w:numPr>
          <w:ilvl w:val="2"/>
          <w:numId w:val="8"/>
        </w:numPr>
        <w:tabs>
          <w:tab w:pos="1964" w:val="left" w:leader="none"/>
          <w:tab w:pos="1965" w:val="left" w:leader="none"/>
          <w:tab w:pos="3174" w:val="left" w:leader="none"/>
          <w:tab w:pos="5161" w:val="left" w:leader="none"/>
          <w:tab w:pos="6990" w:val="left" w:leader="none"/>
          <w:tab w:pos="7383" w:val="left" w:leader="none"/>
          <w:tab w:pos="7815" w:val="left" w:leader="none"/>
          <w:tab w:pos="9039" w:val="left" w:leader="none"/>
        </w:tabs>
        <w:spacing w:line="360" w:lineRule="auto" w:before="0" w:after="0"/>
        <w:ind w:left="1969" w:right="459" w:hanging="428"/>
        <w:jc w:val="left"/>
        <w:rPr>
          <w:rFonts w:ascii="Symbol" w:hAnsi="Symbol"/>
          <w:sz w:val="20"/>
        </w:rPr>
      </w:pPr>
      <w:r>
        <w:rPr/>
        <w:t>5.1.6</w:t>
      </w:r>
      <w:r>
        <w:rPr>
          <w:spacing w:val="47"/>
        </w:rPr>
        <w:t> </w:t>
      </w:r>
      <w:r>
        <w:rPr/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50"/>
        </w:rPr>
        <w:t> </w:t>
      </w:r>
      <w:r>
        <w:rPr/>
        <w:t>ПГА</w:t>
      </w:r>
      <w:r>
        <w:rPr>
          <w:spacing w:val="46"/>
        </w:rPr>
        <w:t> </w:t>
      </w:r>
      <w:r>
        <w:rPr/>
        <w:t>необходим</w:t>
      </w:r>
      <w:r>
        <w:rPr>
          <w:spacing w:val="51"/>
        </w:rPr>
        <w:t> </w:t>
      </w:r>
      <w:r>
        <w:rPr/>
        <w:t>сбор</w:t>
      </w:r>
      <w:r>
        <w:rPr>
          <w:spacing w:val="47"/>
        </w:rPr>
        <w:t> </w:t>
      </w:r>
      <w:r>
        <w:rPr/>
        <w:t>анамнеза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анкетирование</w:t>
      </w:r>
      <w:r>
        <w:rPr>
          <w:spacing w:val="46"/>
        </w:rPr>
        <w:t> </w:t>
      </w:r>
      <w:r>
        <w:rPr/>
        <w:t>для</w:t>
      </w:r>
      <w:r>
        <w:rPr>
          <w:spacing w:val="-57"/>
        </w:rPr>
        <w:t> </w:t>
      </w:r>
      <w:r>
        <w:rPr/>
        <w:t>исключения синдрома обсруктивного апноэ во сне </w:t>
      </w:r>
      <w:r>
        <w:rPr>
          <w:b w:val="0"/>
        </w:rPr>
        <w:t>[108][109][110][111][112].</w:t>
      </w:r>
      <w:r>
        <w:rPr>
          <w:b w:val="0"/>
          <w:spacing w:val="1"/>
        </w:rPr>
        <w:t> </w:t>
      </w:r>
      <w:r>
        <w:rPr/>
        <w:t>Уровень</w:t>
        <w:tab/>
        <w:t>убедительности</w:t>
        <w:tab/>
        <w:t>рекомендаций</w:t>
        <w:tab/>
        <w:t>–</w:t>
        <w:tab/>
        <w:t>В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spacing w:line="360" w:lineRule="auto" w:before="0"/>
        <w:ind w:left="1969" w:right="458" w:firstLine="0"/>
        <w:jc w:val="both"/>
        <w:rPr>
          <w:i/>
          <w:sz w:val="24"/>
        </w:rPr>
      </w:pPr>
      <w:r>
        <w:rPr>
          <w:b/>
          <w:i/>
          <w:sz w:val="24"/>
        </w:rPr>
        <w:t>Комментарии</w:t>
      </w:r>
      <w:r>
        <w:rPr>
          <w:i/>
          <w:sz w:val="24"/>
        </w:rPr>
        <w:t>: синдром обструктивного ночного апноэ по результатам ночной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полисомнографии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диагностируется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67-79%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гиперальдостеронизмом </w:t>
      </w:r>
      <w:r>
        <w:rPr>
          <w:sz w:val="24"/>
        </w:rPr>
        <w:t>[108][109][110][111][112]</w:t>
      </w:r>
      <w:r>
        <w:rPr>
          <w:i/>
          <w:sz w:val="24"/>
        </w:rPr>
        <w:t>. Причиной этого может 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задержка натрия и жидкости при ПГА и развитие отека мягких тканей верхних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дыхательных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путей</w:t>
      </w:r>
      <w:r>
        <w:rPr>
          <w:i/>
          <w:spacing w:val="32"/>
          <w:sz w:val="24"/>
        </w:rPr>
        <w:t> </w:t>
      </w:r>
      <w:r>
        <w:rPr>
          <w:sz w:val="24"/>
        </w:rPr>
        <w:t>[108][109][110][111][112].</w:t>
      </w:r>
      <w:r>
        <w:rPr>
          <w:spacing w:val="34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АМР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и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tabs>
          <w:tab w:pos="3961" w:val="left" w:leader="none"/>
          <w:tab w:pos="5694" w:val="left" w:leader="none"/>
          <w:tab w:pos="7330" w:val="left" w:leader="none"/>
          <w:tab w:pos="9644" w:val="left" w:leader="none"/>
        </w:tabs>
        <w:spacing w:line="360" w:lineRule="auto" w:before="78"/>
        <w:ind w:left="1969" w:right="460" w:firstLine="0"/>
        <w:jc w:val="both"/>
        <w:rPr>
          <w:sz w:val="24"/>
        </w:rPr>
      </w:pPr>
      <w:r>
        <w:rPr>
          <w:i/>
          <w:sz w:val="24"/>
        </w:rPr>
        <w:t>проведенное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достоверное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индекса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апноэ/гиппоноэ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sz w:val="24"/>
        </w:rPr>
        <w:t>[108][109][110][111][112]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Диагностику</w:t>
        <w:tab/>
        <w:t>состояния</w:t>
        <w:tab/>
        <w:t>проводят</w:t>
        <w:tab/>
        <w:t>предварительно</w:t>
        <w:tab/>
      </w:r>
      <w:r>
        <w:rPr>
          <w:i/>
          <w:spacing w:val="-1"/>
          <w:sz w:val="24"/>
        </w:rPr>
        <w:t>помощью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стандартизированных опросников </w:t>
      </w:r>
      <w:r>
        <w:rPr>
          <w:sz w:val="24"/>
        </w:rPr>
        <w:t>[108][109][110][111][112]</w:t>
      </w:r>
      <w:r>
        <w:rPr>
          <w:i/>
          <w:sz w:val="24"/>
        </w:rPr>
        <w:t>. В РФ наиболее часть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опросник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STOP-BANG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шкалу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NoSAS.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устанавливается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 проведения ночной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полисомонографии</w:t>
      </w:r>
      <w:r>
        <w:rPr>
          <w:i/>
          <w:spacing w:val="-4"/>
          <w:sz w:val="24"/>
        </w:rPr>
        <w:t> </w:t>
      </w:r>
      <w:r>
        <w:rPr>
          <w:sz w:val="24"/>
        </w:rPr>
        <w:t>[108][109][110][111][112].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0"/>
        </w:rPr>
      </w:pPr>
    </w:p>
    <w:p>
      <w:pPr>
        <w:pStyle w:val="Heading1"/>
        <w:numPr>
          <w:ilvl w:val="0"/>
          <w:numId w:val="13"/>
        </w:numPr>
        <w:tabs>
          <w:tab w:pos="3184" w:val="left" w:leader="none"/>
        </w:tabs>
        <w:spacing w:line="240" w:lineRule="auto" w:before="0" w:after="0"/>
        <w:ind w:left="3184" w:right="0" w:hanging="284"/>
        <w:jc w:val="left"/>
      </w:pPr>
      <w:bookmarkStart w:name="_TOC_250010" w:id="13"/>
      <w:r>
        <w:rPr/>
        <w:t>Организация</w:t>
      </w:r>
      <w:r>
        <w:rPr>
          <w:spacing w:val="-5"/>
        </w:rPr>
        <w:t> </w:t>
      </w:r>
      <w:r>
        <w:rPr/>
        <w:t>оказания</w:t>
      </w:r>
      <w:r>
        <w:rPr>
          <w:spacing w:val="-4"/>
        </w:rPr>
        <w:t> </w:t>
      </w:r>
      <w:r>
        <w:rPr/>
        <w:t>медицинской</w:t>
      </w:r>
      <w:r>
        <w:rPr>
          <w:spacing w:val="-6"/>
        </w:rPr>
        <w:t> </w:t>
      </w:r>
      <w:bookmarkEnd w:id="13"/>
      <w:r>
        <w:rPr/>
        <w:t>помощи</w:t>
      </w:r>
    </w:p>
    <w:p>
      <w:pPr>
        <w:pStyle w:val="Heading2"/>
        <w:spacing w:before="166"/>
        <w:ind w:right="0"/>
        <w:jc w:val="left"/>
      </w:pPr>
      <w:r>
        <w:rPr/>
        <w:t>Амбулаторный</w:t>
      </w:r>
      <w:r>
        <w:rPr>
          <w:spacing w:val="-4"/>
        </w:rPr>
        <w:t> </w:t>
      </w:r>
      <w:r>
        <w:rPr/>
        <w:t>этап</w:t>
      </w:r>
      <w:r>
        <w:rPr>
          <w:spacing w:val="-3"/>
        </w:rPr>
        <w:t> </w:t>
      </w:r>
      <w:r>
        <w:rPr/>
        <w:t>оказания</w:t>
      </w:r>
      <w:r>
        <w:rPr>
          <w:spacing w:val="-4"/>
        </w:rPr>
        <w:t> </w:t>
      </w:r>
      <w:r>
        <w:rPr/>
        <w:t>медицинской</w:t>
      </w:r>
      <w:r>
        <w:rPr>
          <w:spacing w:val="-9"/>
        </w:rPr>
        <w:t> </w:t>
      </w:r>
      <w:r>
        <w:rPr/>
        <w:t>помощи:</w:t>
      </w:r>
    </w:p>
    <w:p>
      <w:pPr>
        <w:pStyle w:val="ListParagraph"/>
        <w:numPr>
          <w:ilvl w:val="0"/>
          <w:numId w:val="14"/>
        </w:numPr>
        <w:tabs>
          <w:tab w:pos="2244" w:val="left" w:leader="none"/>
        </w:tabs>
        <w:spacing w:line="360" w:lineRule="auto" w:before="137" w:after="0"/>
        <w:ind w:left="1259" w:right="461" w:firstLine="710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8"/>
          <w:sz w:val="24"/>
        </w:rPr>
        <w:t> </w:t>
      </w:r>
      <w:r>
        <w:rPr>
          <w:sz w:val="24"/>
        </w:rPr>
        <w:t>лабораторного</w:t>
      </w:r>
      <w:r>
        <w:rPr>
          <w:spacing w:val="10"/>
          <w:sz w:val="24"/>
        </w:rPr>
        <w:t> </w:t>
      </w:r>
      <w:r>
        <w:rPr>
          <w:sz w:val="24"/>
        </w:rPr>
        <w:t>обследования</w:t>
      </w:r>
      <w:r>
        <w:rPr>
          <w:spacing w:val="9"/>
          <w:sz w:val="24"/>
        </w:rPr>
        <w:t> </w:t>
      </w:r>
      <w:r>
        <w:rPr>
          <w:sz w:val="24"/>
        </w:rPr>
        <w:t>с</w:t>
      </w:r>
      <w:r>
        <w:rPr>
          <w:spacing w:val="9"/>
          <w:sz w:val="24"/>
        </w:rPr>
        <w:t> </w:t>
      </w:r>
      <w:r>
        <w:rPr>
          <w:sz w:val="24"/>
        </w:rPr>
        <w:t>определением</w:t>
      </w:r>
      <w:r>
        <w:rPr>
          <w:spacing w:val="10"/>
          <w:sz w:val="24"/>
        </w:rPr>
        <w:t> </w:t>
      </w:r>
      <w:r>
        <w:rPr>
          <w:sz w:val="24"/>
        </w:rPr>
        <w:t>уровней</w:t>
      </w:r>
      <w:r>
        <w:rPr>
          <w:spacing w:val="11"/>
          <w:sz w:val="24"/>
        </w:rPr>
        <w:t> </w:t>
      </w:r>
      <w:r>
        <w:rPr>
          <w:sz w:val="24"/>
        </w:rPr>
        <w:t>А,</w:t>
      </w:r>
      <w:r>
        <w:rPr>
          <w:spacing w:val="11"/>
          <w:sz w:val="24"/>
        </w:rPr>
        <w:t> </w:t>
      </w:r>
      <w:r>
        <w:rPr>
          <w:sz w:val="24"/>
        </w:rPr>
        <w:t>активности</w:t>
      </w:r>
      <w:r>
        <w:rPr>
          <w:spacing w:val="-57"/>
          <w:sz w:val="24"/>
        </w:rPr>
        <w:t> </w:t>
      </w:r>
      <w:r>
        <w:rPr>
          <w:sz w:val="24"/>
        </w:rPr>
        <w:t>ренина или</w:t>
      </w:r>
      <w:r>
        <w:rPr>
          <w:spacing w:val="-2"/>
          <w:sz w:val="24"/>
        </w:rPr>
        <w:t> </w:t>
      </w:r>
      <w:r>
        <w:rPr>
          <w:sz w:val="24"/>
        </w:rPr>
        <w:t>прямого</w:t>
      </w:r>
      <w:r>
        <w:rPr>
          <w:spacing w:val="-3"/>
          <w:sz w:val="24"/>
        </w:rPr>
        <w:t> </w:t>
      </w:r>
      <w:r>
        <w:rPr>
          <w:sz w:val="24"/>
        </w:rPr>
        <w:t>ренина,</w:t>
      </w:r>
      <w:r>
        <w:rPr>
          <w:spacing w:val="-1"/>
          <w:sz w:val="24"/>
        </w:rPr>
        <w:t> </w:t>
      </w:r>
      <w:r>
        <w:rPr>
          <w:sz w:val="24"/>
        </w:rPr>
        <w:t>калия</w:t>
      </w:r>
      <w:r>
        <w:rPr>
          <w:spacing w:val="2"/>
          <w:sz w:val="24"/>
        </w:rPr>
        <w:t> </w:t>
      </w:r>
      <w:r>
        <w:rPr>
          <w:sz w:val="24"/>
        </w:rPr>
        <w:t>крови;</w:t>
      </w:r>
    </w:p>
    <w:p>
      <w:pPr>
        <w:pStyle w:val="ListParagraph"/>
        <w:numPr>
          <w:ilvl w:val="0"/>
          <w:numId w:val="14"/>
        </w:numPr>
        <w:tabs>
          <w:tab w:pos="2239" w:val="left" w:leader="none"/>
        </w:tabs>
        <w:spacing w:line="274" w:lineRule="exact" w:before="0" w:after="0"/>
        <w:ind w:left="2238" w:right="0" w:hanging="270"/>
        <w:jc w:val="left"/>
        <w:rPr>
          <w:sz w:val="24"/>
        </w:rPr>
      </w:pPr>
      <w:r>
        <w:rPr>
          <w:spacing w:val="-1"/>
          <w:sz w:val="24"/>
        </w:rPr>
        <w:t>проведение</w:t>
      </w:r>
      <w:r>
        <w:rPr>
          <w:sz w:val="24"/>
        </w:rPr>
        <w:t> </w:t>
      </w:r>
      <w:r>
        <w:rPr>
          <w:spacing w:val="-1"/>
          <w:sz w:val="24"/>
        </w:rPr>
        <w:t>КТ</w:t>
      </w:r>
      <w:r>
        <w:rPr>
          <w:spacing w:val="4"/>
          <w:sz w:val="24"/>
        </w:rPr>
        <w:t> </w:t>
      </w:r>
      <w:r>
        <w:rPr>
          <w:spacing w:val="-1"/>
          <w:sz w:val="24"/>
        </w:rPr>
        <w:t>надпочечников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 определения</w:t>
      </w:r>
      <w:r>
        <w:rPr>
          <w:spacing w:val="1"/>
          <w:sz w:val="24"/>
        </w:rPr>
        <w:t> </w:t>
      </w:r>
      <w:r>
        <w:rPr>
          <w:sz w:val="24"/>
        </w:rPr>
        <w:t>варианта</w:t>
      </w:r>
      <w:r>
        <w:rPr>
          <w:spacing w:val="1"/>
          <w:sz w:val="24"/>
        </w:rPr>
        <w:t> </w:t>
      </w:r>
      <w:r>
        <w:rPr>
          <w:sz w:val="24"/>
        </w:rPr>
        <w:t>ПГА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5"/>
          <w:sz w:val="24"/>
        </w:rPr>
        <w:t> </w:t>
      </w:r>
      <w:r>
        <w:rPr>
          <w:sz w:val="24"/>
        </w:rPr>
        <w:t>исключения</w:t>
      </w:r>
    </w:p>
    <w:p>
      <w:pPr>
        <w:pStyle w:val="BodyText"/>
        <w:spacing w:before="142"/>
        <w:ind w:left="1259"/>
      </w:pPr>
      <w:r>
        <w:rPr/>
        <w:t>АКР;</w:t>
      </w:r>
    </w:p>
    <w:p>
      <w:pPr>
        <w:pStyle w:val="ListParagraph"/>
        <w:numPr>
          <w:ilvl w:val="0"/>
          <w:numId w:val="14"/>
        </w:numPr>
        <w:tabs>
          <w:tab w:pos="2268" w:val="left" w:leader="none"/>
        </w:tabs>
        <w:spacing w:line="240" w:lineRule="auto" w:before="137" w:after="0"/>
        <w:ind w:left="2267" w:right="0" w:hanging="299"/>
        <w:jc w:val="left"/>
        <w:rPr>
          <w:sz w:val="24"/>
        </w:rPr>
      </w:pPr>
      <w:r>
        <w:rPr>
          <w:sz w:val="24"/>
        </w:rPr>
        <w:t>консультации</w:t>
      </w:r>
      <w:r>
        <w:rPr>
          <w:spacing w:val="34"/>
          <w:sz w:val="24"/>
        </w:rPr>
        <w:t> </w:t>
      </w:r>
      <w:r>
        <w:rPr>
          <w:sz w:val="24"/>
        </w:rPr>
        <w:t>смежных</w:t>
      </w:r>
      <w:r>
        <w:rPr>
          <w:spacing w:val="28"/>
          <w:sz w:val="24"/>
        </w:rPr>
        <w:t> </w:t>
      </w:r>
      <w:r>
        <w:rPr>
          <w:sz w:val="24"/>
        </w:rPr>
        <w:t>специалистов</w:t>
      </w:r>
      <w:r>
        <w:rPr>
          <w:spacing w:val="35"/>
          <w:sz w:val="24"/>
        </w:rPr>
        <w:t> </w:t>
      </w:r>
      <w:r>
        <w:rPr>
          <w:sz w:val="24"/>
        </w:rPr>
        <w:t>по</w:t>
      </w:r>
      <w:r>
        <w:rPr>
          <w:spacing w:val="28"/>
          <w:sz w:val="24"/>
        </w:rPr>
        <w:t> </w:t>
      </w:r>
      <w:r>
        <w:rPr>
          <w:sz w:val="24"/>
        </w:rPr>
        <w:t>показаниям:</w:t>
      </w:r>
      <w:r>
        <w:rPr>
          <w:spacing w:val="33"/>
          <w:sz w:val="24"/>
        </w:rPr>
        <w:t> </w:t>
      </w:r>
      <w:r>
        <w:rPr>
          <w:sz w:val="24"/>
        </w:rPr>
        <w:t>врача-кардиолога,</w:t>
      </w:r>
      <w:r>
        <w:rPr>
          <w:spacing w:val="36"/>
          <w:sz w:val="24"/>
        </w:rPr>
        <w:t> </w:t>
      </w:r>
      <w:r>
        <w:rPr>
          <w:sz w:val="24"/>
        </w:rPr>
        <w:t>врача-</w:t>
      </w:r>
    </w:p>
    <w:p>
      <w:pPr>
        <w:pStyle w:val="BodyText"/>
        <w:spacing w:before="136"/>
        <w:ind w:left="1259"/>
      </w:pPr>
      <w:r>
        <w:rPr/>
        <w:t>нефролога,</w:t>
      </w:r>
      <w:r>
        <w:rPr>
          <w:spacing w:val="-1"/>
        </w:rPr>
        <w:t> </w:t>
      </w:r>
      <w:r>
        <w:rPr/>
        <w:t>врача-хирурга;</w:t>
      </w:r>
    </w:p>
    <w:p>
      <w:pPr>
        <w:pStyle w:val="ListParagraph"/>
        <w:numPr>
          <w:ilvl w:val="0"/>
          <w:numId w:val="14"/>
        </w:numPr>
        <w:tabs>
          <w:tab w:pos="2292" w:val="left" w:leader="none"/>
        </w:tabs>
        <w:spacing w:line="360" w:lineRule="auto" w:before="137" w:after="0"/>
        <w:ind w:left="1259" w:right="458" w:firstLine="710"/>
        <w:jc w:val="left"/>
        <w:rPr>
          <w:sz w:val="24"/>
        </w:rPr>
      </w:pPr>
      <w:r>
        <w:rPr>
          <w:sz w:val="24"/>
        </w:rPr>
        <w:t>коррекция</w:t>
      </w:r>
      <w:r>
        <w:rPr>
          <w:spacing w:val="56"/>
          <w:sz w:val="24"/>
        </w:rPr>
        <w:t> </w:t>
      </w:r>
      <w:r>
        <w:rPr>
          <w:sz w:val="24"/>
        </w:rPr>
        <w:t>антигипертензивной</w:t>
      </w:r>
      <w:r>
        <w:rPr>
          <w:spacing w:val="53"/>
          <w:sz w:val="24"/>
        </w:rPr>
        <w:t> </w:t>
      </w:r>
      <w:r>
        <w:rPr>
          <w:sz w:val="24"/>
        </w:rPr>
        <w:t>терапии</w:t>
      </w:r>
      <w:r>
        <w:rPr>
          <w:spacing w:val="57"/>
          <w:sz w:val="24"/>
        </w:rPr>
        <w:t> </w:t>
      </w:r>
      <w:r>
        <w:rPr>
          <w:sz w:val="24"/>
        </w:rPr>
        <w:t>при</w:t>
      </w:r>
      <w:r>
        <w:rPr>
          <w:spacing w:val="58"/>
          <w:sz w:val="24"/>
        </w:rPr>
        <w:t> </w:t>
      </w:r>
      <w:r>
        <w:rPr>
          <w:sz w:val="24"/>
        </w:rPr>
        <w:t>консервативной</w:t>
      </w:r>
      <w:r>
        <w:rPr>
          <w:spacing w:val="58"/>
          <w:sz w:val="24"/>
        </w:rPr>
        <w:t> </w:t>
      </w:r>
      <w:r>
        <w:rPr>
          <w:sz w:val="24"/>
        </w:rPr>
        <w:t>тактике</w:t>
      </w:r>
      <w:r>
        <w:rPr>
          <w:spacing w:val="55"/>
          <w:sz w:val="24"/>
        </w:rPr>
        <w:t> </w:t>
      </w:r>
      <w:r>
        <w:rPr>
          <w:sz w:val="24"/>
        </w:rPr>
        <w:t>ведения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2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дооперационном/послеоперационном</w:t>
      </w:r>
      <w:r>
        <w:rPr>
          <w:spacing w:val="-1"/>
          <w:sz w:val="24"/>
        </w:rPr>
        <w:t> </w:t>
      </w:r>
      <w:r>
        <w:rPr>
          <w:sz w:val="24"/>
        </w:rPr>
        <w:t>ведении.</w:t>
      </w:r>
    </w:p>
    <w:p>
      <w:pPr>
        <w:pStyle w:val="BodyText"/>
        <w:spacing w:before="1"/>
        <w:rPr>
          <w:sz w:val="36"/>
        </w:rPr>
      </w:pPr>
    </w:p>
    <w:p>
      <w:pPr>
        <w:pStyle w:val="Heading2"/>
        <w:spacing w:before="1"/>
        <w:ind w:right="0"/>
        <w:jc w:val="left"/>
      </w:pPr>
      <w:r>
        <w:rPr/>
        <w:t>Показания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плановой</w:t>
      </w:r>
      <w:r>
        <w:rPr>
          <w:spacing w:val="-5"/>
        </w:rPr>
        <w:t> </w:t>
      </w:r>
      <w:r>
        <w:rPr/>
        <w:t>госпитализации:</w:t>
      </w:r>
    </w:p>
    <w:p>
      <w:pPr>
        <w:pStyle w:val="ListParagraph"/>
        <w:numPr>
          <w:ilvl w:val="0"/>
          <w:numId w:val="15"/>
        </w:numPr>
        <w:tabs>
          <w:tab w:pos="2306" w:val="left" w:leader="none"/>
        </w:tabs>
        <w:spacing w:line="360" w:lineRule="auto" w:before="136" w:after="0"/>
        <w:ind w:left="1259" w:right="458" w:firstLine="710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12"/>
          <w:sz w:val="24"/>
        </w:rPr>
        <w:t> </w:t>
      </w:r>
      <w:r>
        <w:rPr>
          <w:sz w:val="24"/>
        </w:rPr>
        <w:t>проведения</w:t>
      </w:r>
      <w:r>
        <w:rPr>
          <w:spacing w:val="6"/>
          <w:sz w:val="24"/>
        </w:rPr>
        <w:t> </w:t>
      </w:r>
      <w:r>
        <w:rPr>
          <w:sz w:val="24"/>
        </w:rPr>
        <w:t>подтверждающих</w:t>
      </w:r>
      <w:r>
        <w:rPr>
          <w:spacing w:val="6"/>
          <w:sz w:val="24"/>
        </w:rPr>
        <w:t> </w:t>
      </w:r>
      <w:r>
        <w:rPr>
          <w:sz w:val="24"/>
        </w:rPr>
        <w:t>тестов</w:t>
      </w:r>
      <w:r>
        <w:rPr>
          <w:spacing w:val="13"/>
          <w:sz w:val="24"/>
        </w:rPr>
        <w:t> </w:t>
      </w:r>
      <w:r>
        <w:rPr>
          <w:sz w:val="24"/>
        </w:rPr>
        <w:t>для</w:t>
      </w:r>
      <w:r>
        <w:rPr>
          <w:spacing w:val="11"/>
          <w:sz w:val="24"/>
        </w:rPr>
        <w:t> </w:t>
      </w:r>
      <w:r>
        <w:rPr>
          <w:sz w:val="24"/>
        </w:rPr>
        <w:t>решения</w:t>
      </w:r>
      <w:r>
        <w:rPr>
          <w:spacing w:val="6"/>
          <w:sz w:val="24"/>
        </w:rPr>
        <w:t> </w:t>
      </w:r>
      <w:r>
        <w:rPr>
          <w:sz w:val="24"/>
        </w:rPr>
        <w:t>вопроса</w:t>
      </w:r>
      <w:r>
        <w:rPr>
          <w:spacing w:val="10"/>
          <w:sz w:val="24"/>
        </w:rPr>
        <w:t> </w:t>
      </w:r>
      <w:r>
        <w:rPr>
          <w:sz w:val="24"/>
        </w:rPr>
        <w:t>о</w:t>
      </w:r>
      <w:r>
        <w:rPr>
          <w:spacing w:val="-57"/>
          <w:sz w:val="24"/>
        </w:rPr>
        <w:t> </w:t>
      </w:r>
      <w:r>
        <w:rPr>
          <w:sz w:val="24"/>
        </w:rPr>
        <w:t>дальнейшей</w:t>
      </w:r>
      <w:r>
        <w:rPr>
          <w:spacing w:val="2"/>
          <w:sz w:val="24"/>
        </w:rPr>
        <w:t> </w:t>
      </w:r>
      <w:r>
        <w:rPr>
          <w:sz w:val="24"/>
        </w:rPr>
        <w:t>лечебной</w:t>
      </w:r>
      <w:r>
        <w:rPr>
          <w:spacing w:val="2"/>
          <w:sz w:val="24"/>
        </w:rPr>
        <w:t> </w:t>
      </w:r>
      <w:r>
        <w:rPr>
          <w:sz w:val="24"/>
        </w:rPr>
        <w:t>тактике</w:t>
      </w:r>
      <w:r>
        <w:rPr>
          <w:spacing w:val="-5"/>
          <w:sz w:val="24"/>
        </w:rPr>
        <w:t> </w:t>
      </w:r>
      <w:r>
        <w:rPr>
          <w:sz w:val="24"/>
        </w:rPr>
        <w:t>(консервативное</w:t>
      </w:r>
      <w:r>
        <w:rPr>
          <w:spacing w:val="-5"/>
          <w:sz w:val="24"/>
        </w:rPr>
        <w:t> </w:t>
      </w:r>
      <w:r>
        <w:rPr>
          <w:sz w:val="24"/>
        </w:rPr>
        <w:t>ведение/хирургическое лечение);</w:t>
      </w:r>
    </w:p>
    <w:p>
      <w:pPr>
        <w:pStyle w:val="ListParagraph"/>
        <w:numPr>
          <w:ilvl w:val="0"/>
          <w:numId w:val="15"/>
        </w:numPr>
        <w:tabs>
          <w:tab w:pos="2234" w:val="left" w:leader="none"/>
        </w:tabs>
        <w:spacing w:line="240" w:lineRule="auto" w:before="3" w:after="0"/>
        <w:ind w:left="2233" w:right="0" w:hanging="265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4"/>
          <w:sz w:val="24"/>
        </w:rPr>
        <w:t> </w:t>
      </w:r>
      <w:r>
        <w:rPr>
          <w:sz w:val="24"/>
        </w:rPr>
        <w:t>проведения</w:t>
      </w:r>
      <w:r>
        <w:rPr>
          <w:spacing w:val="-4"/>
          <w:sz w:val="24"/>
        </w:rPr>
        <w:t> </w:t>
      </w:r>
      <w:r>
        <w:rPr>
          <w:sz w:val="24"/>
        </w:rPr>
        <w:t>ССВЗК;</w:t>
      </w:r>
    </w:p>
    <w:p>
      <w:pPr>
        <w:pStyle w:val="ListParagraph"/>
        <w:numPr>
          <w:ilvl w:val="0"/>
          <w:numId w:val="15"/>
        </w:numPr>
        <w:tabs>
          <w:tab w:pos="2172" w:val="left" w:leader="none"/>
          <w:tab w:pos="4148" w:val="left" w:leader="none"/>
          <w:tab w:pos="5751" w:val="left" w:leader="none"/>
          <w:tab w:pos="7225" w:val="left" w:leader="none"/>
          <w:tab w:pos="9265" w:val="left" w:leader="none"/>
          <w:tab w:pos="10503" w:val="left" w:leader="none"/>
        </w:tabs>
        <w:spacing w:line="360" w:lineRule="auto" w:before="137" w:after="0"/>
        <w:ind w:left="1259" w:right="460" w:firstLine="710"/>
        <w:jc w:val="left"/>
        <w:rPr>
          <w:sz w:val="24"/>
        </w:rPr>
      </w:pPr>
      <w:r>
        <w:rPr>
          <w:sz w:val="24"/>
        </w:rPr>
        <w:t>необходимость</w:t>
        <w:tab/>
        <w:t>проведения</w:t>
        <w:tab/>
        <w:t>планового</w:t>
        <w:tab/>
        <w:t>хирургического</w:t>
        <w:tab/>
        <w:t>лечения</w:t>
        <w:tab/>
      </w:r>
      <w:r>
        <w:rPr>
          <w:spacing w:val="-3"/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специализированном</w:t>
      </w:r>
      <w:r>
        <w:rPr>
          <w:spacing w:val="-1"/>
          <w:sz w:val="24"/>
        </w:rPr>
        <w:t> </w:t>
      </w:r>
      <w:r>
        <w:rPr>
          <w:sz w:val="24"/>
        </w:rPr>
        <w:t>стационаре;</w:t>
      </w:r>
    </w:p>
    <w:p>
      <w:pPr>
        <w:pStyle w:val="BodyText"/>
        <w:spacing w:before="1"/>
        <w:rPr>
          <w:sz w:val="36"/>
        </w:rPr>
      </w:pPr>
    </w:p>
    <w:p>
      <w:pPr>
        <w:pStyle w:val="Heading2"/>
        <w:ind w:right="0"/>
        <w:jc w:val="left"/>
      </w:pPr>
      <w:r>
        <w:rPr/>
        <w:t>Показания</w:t>
      </w:r>
      <w:r>
        <w:rPr>
          <w:spacing w:val="-2"/>
        </w:rPr>
        <w:t> </w:t>
      </w:r>
      <w:r>
        <w:rPr/>
        <w:t>для</w:t>
      </w:r>
      <w:r>
        <w:rPr>
          <w:spacing w:val="-7"/>
        </w:rPr>
        <w:t> </w:t>
      </w:r>
      <w:r>
        <w:rPr/>
        <w:t>экстренной</w:t>
      </w:r>
      <w:r>
        <w:rPr>
          <w:spacing w:val="-1"/>
        </w:rPr>
        <w:t> </w:t>
      </w:r>
      <w:r>
        <w:rPr/>
        <w:t>госпитализации:</w:t>
      </w:r>
    </w:p>
    <w:p>
      <w:pPr>
        <w:pStyle w:val="BodyText"/>
        <w:spacing w:before="137"/>
        <w:ind w:left="1969"/>
      </w:pPr>
      <w:r>
        <w:rPr/>
        <w:t>тяжелая гипокалиемия</w:t>
      </w:r>
      <w:r>
        <w:rPr>
          <w:spacing w:val="-5"/>
        </w:rPr>
        <w:t> </w:t>
      </w:r>
      <w:r>
        <w:rPr/>
        <w:t>с риском</w:t>
      </w:r>
      <w:r>
        <w:rPr>
          <w:spacing w:val="-3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гипокалиемического</w:t>
      </w:r>
      <w:r>
        <w:rPr>
          <w:spacing w:val="1"/>
        </w:rPr>
        <w:t> </w:t>
      </w:r>
      <w:r>
        <w:rPr/>
        <w:t>криза.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2"/>
        <w:ind w:right="0"/>
      </w:pPr>
      <w:r>
        <w:rPr/>
        <w:t>Показания к</w:t>
      </w:r>
      <w:r>
        <w:rPr>
          <w:spacing w:val="-4"/>
        </w:rPr>
        <w:t> </w:t>
      </w:r>
      <w:r>
        <w:rPr/>
        <w:t>выписке</w:t>
      </w:r>
      <w:r>
        <w:rPr>
          <w:spacing w:val="-6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из</w:t>
      </w:r>
      <w:r>
        <w:rPr>
          <w:spacing w:val="-5"/>
        </w:rPr>
        <w:t> </w:t>
      </w:r>
      <w:r>
        <w:rPr/>
        <w:t>стационара:</w:t>
      </w:r>
    </w:p>
    <w:p>
      <w:pPr>
        <w:pStyle w:val="ListParagraph"/>
        <w:numPr>
          <w:ilvl w:val="0"/>
          <w:numId w:val="16"/>
        </w:numPr>
        <w:tabs>
          <w:tab w:pos="2277" w:val="left" w:leader="none"/>
        </w:tabs>
        <w:spacing w:line="360" w:lineRule="auto" w:before="142" w:after="0"/>
        <w:ind w:left="1259" w:right="458" w:firstLine="710"/>
        <w:jc w:val="both"/>
        <w:rPr>
          <w:sz w:val="24"/>
        </w:rPr>
      </w:pPr>
      <w:r>
        <w:rPr>
          <w:sz w:val="24"/>
        </w:rPr>
        <w:t>стойкое улучшение состояния, когда пациент может без ущерба для здоровья</w:t>
      </w:r>
      <w:r>
        <w:rPr>
          <w:spacing w:val="1"/>
          <w:sz w:val="24"/>
        </w:rPr>
        <w:t> </w:t>
      </w:r>
      <w:r>
        <w:rPr>
          <w:sz w:val="24"/>
        </w:rPr>
        <w:t>продолжить</w:t>
      </w:r>
      <w:r>
        <w:rPr>
          <w:spacing w:val="1"/>
          <w:sz w:val="24"/>
        </w:rPr>
        <w:t> </w:t>
      </w:r>
      <w:r>
        <w:rPr>
          <w:sz w:val="24"/>
        </w:rPr>
        <w:t>лечение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амбулаторно-поликлиническом</w:t>
      </w:r>
      <w:r>
        <w:rPr>
          <w:spacing w:val="1"/>
          <w:sz w:val="24"/>
        </w:rPr>
        <w:t> </w:t>
      </w:r>
      <w:r>
        <w:rPr>
          <w:sz w:val="24"/>
        </w:rPr>
        <w:t>учреждении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домашних</w:t>
      </w:r>
      <w:r>
        <w:rPr>
          <w:spacing w:val="1"/>
          <w:sz w:val="24"/>
        </w:rPr>
        <w:t> </w:t>
      </w:r>
      <w:r>
        <w:rPr>
          <w:sz w:val="24"/>
        </w:rPr>
        <w:t>условиях,</w:t>
      </w:r>
      <w:r>
        <w:rPr>
          <w:spacing w:val="1"/>
          <w:sz w:val="24"/>
        </w:rPr>
        <w:t> </w:t>
      </w:r>
      <w:r>
        <w:rPr>
          <w:sz w:val="24"/>
        </w:rPr>
        <w:t>или стабильное состояние пациента с последующей</w:t>
      </w:r>
      <w:r>
        <w:rPr>
          <w:spacing w:val="60"/>
          <w:sz w:val="24"/>
        </w:rPr>
        <w:t> </w:t>
      </w:r>
      <w:r>
        <w:rPr>
          <w:sz w:val="24"/>
        </w:rPr>
        <w:t>плановой госпитализацией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r>
        <w:rPr>
          <w:sz w:val="24"/>
        </w:rPr>
        <w:t>хирургическое</w:t>
      </w:r>
      <w:r>
        <w:rPr>
          <w:spacing w:val="1"/>
          <w:sz w:val="24"/>
        </w:rPr>
        <w:t> </w:t>
      </w:r>
      <w:r>
        <w:rPr>
          <w:sz w:val="24"/>
        </w:rPr>
        <w:t>отделение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оперативного</w:t>
      </w:r>
      <w:r>
        <w:rPr>
          <w:spacing w:val="-3"/>
          <w:sz w:val="24"/>
        </w:rPr>
        <w:t> </w:t>
      </w:r>
      <w:r>
        <w:rPr>
          <w:sz w:val="24"/>
        </w:rPr>
        <w:t>лечения;</w:t>
      </w:r>
    </w:p>
    <w:p>
      <w:pPr>
        <w:pStyle w:val="ListParagraph"/>
        <w:numPr>
          <w:ilvl w:val="0"/>
          <w:numId w:val="16"/>
        </w:numPr>
        <w:tabs>
          <w:tab w:pos="2234" w:val="left" w:leader="none"/>
        </w:tabs>
        <w:spacing w:line="240" w:lineRule="auto" w:before="0" w:after="0"/>
        <w:ind w:left="2233" w:right="0" w:hanging="265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перевода</w:t>
      </w:r>
      <w:r>
        <w:rPr>
          <w:spacing w:val="-1"/>
          <w:sz w:val="24"/>
        </w:rPr>
        <w:t> </w:t>
      </w:r>
      <w:r>
        <w:rPr>
          <w:sz w:val="24"/>
        </w:rPr>
        <w:t>больного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другую</w:t>
      </w:r>
      <w:r>
        <w:rPr>
          <w:spacing w:val="-2"/>
          <w:sz w:val="24"/>
        </w:rPr>
        <w:t> </w:t>
      </w:r>
      <w:r>
        <w:rPr>
          <w:sz w:val="24"/>
        </w:rPr>
        <w:t>организацию</w:t>
      </w:r>
      <w:r>
        <w:rPr>
          <w:spacing w:val="-2"/>
          <w:sz w:val="24"/>
        </w:rPr>
        <w:t> </w:t>
      </w:r>
      <w:r>
        <w:rPr>
          <w:sz w:val="24"/>
        </w:rPr>
        <w:t>здравоохранения;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0"/>
          <w:numId w:val="16"/>
        </w:numPr>
        <w:tabs>
          <w:tab w:pos="2234" w:val="left" w:leader="none"/>
        </w:tabs>
        <w:spacing w:line="240" w:lineRule="auto" w:before="78" w:after="0"/>
        <w:ind w:left="2233" w:right="0" w:hanging="265"/>
        <w:jc w:val="both"/>
        <w:rPr>
          <w:sz w:val="24"/>
        </w:rPr>
      </w:pPr>
      <w:r>
        <w:rPr>
          <w:sz w:val="24"/>
        </w:rPr>
        <w:t>грубое</w:t>
      </w:r>
      <w:r>
        <w:rPr>
          <w:spacing w:val="-1"/>
          <w:sz w:val="24"/>
        </w:rPr>
        <w:t> </w:t>
      </w:r>
      <w:r>
        <w:rPr>
          <w:sz w:val="24"/>
        </w:rPr>
        <w:t>нарушение</w:t>
      </w:r>
      <w:r>
        <w:rPr>
          <w:spacing w:val="-5"/>
          <w:sz w:val="24"/>
        </w:rPr>
        <w:t> </w:t>
      </w:r>
      <w:r>
        <w:rPr>
          <w:sz w:val="24"/>
        </w:rPr>
        <w:t>госпитального</w:t>
      </w:r>
      <w:r>
        <w:rPr>
          <w:spacing w:val="-4"/>
          <w:sz w:val="24"/>
        </w:rPr>
        <w:t> </w:t>
      </w:r>
      <w:r>
        <w:rPr>
          <w:sz w:val="24"/>
        </w:rPr>
        <w:t>режима;</w:t>
      </w:r>
    </w:p>
    <w:p>
      <w:pPr>
        <w:pStyle w:val="ListParagraph"/>
        <w:numPr>
          <w:ilvl w:val="0"/>
          <w:numId w:val="16"/>
        </w:numPr>
        <w:tabs>
          <w:tab w:pos="2263" w:val="left" w:leader="none"/>
        </w:tabs>
        <w:spacing w:line="360" w:lineRule="auto" w:before="137" w:after="0"/>
        <w:ind w:left="1259" w:right="459" w:firstLine="710"/>
        <w:jc w:val="both"/>
        <w:rPr>
          <w:sz w:val="24"/>
        </w:rPr>
      </w:pPr>
      <w:r>
        <w:rPr>
          <w:sz w:val="24"/>
        </w:rPr>
        <w:t>по письменному требованию больного либо его законного представителя, если</w:t>
      </w:r>
      <w:r>
        <w:rPr>
          <w:spacing w:val="1"/>
          <w:sz w:val="24"/>
        </w:rPr>
        <w:t> </w:t>
      </w:r>
      <w:r>
        <w:rPr>
          <w:sz w:val="24"/>
        </w:rPr>
        <w:t>выписка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угрожает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больного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опасна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окружающих.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60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выписка может быть произведена только с разрешения главного врача больницы или его</w:t>
      </w:r>
      <w:r>
        <w:rPr>
          <w:spacing w:val="1"/>
          <w:sz w:val="24"/>
        </w:rPr>
        <w:t> </w:t>
      </w:r>
      <w:r>
        <w:rPr>
          <w:sz w:val="24"/>
        </w:rPr>
        <w:t>заместителя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лечебной</w:t>
      </w:r>
      <w:r>
        <w:rPr>
          <w:spacing w:val="3"/>
          <w:sz w:val="24"/>
        </w:rPr>
        <w:t> </w:t>
      </w:r>
      <w:r>
        <w:rPr>
          <w:sz w:val="24"/>
        </w:rPr>
        <w:t>работе.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Heading1"/>
        <w:numPr>
          <w:ilvl w:val="0"/>
          <w:numId w:val="13"/>
        </w:numPr>
        <w:tabs>
          <w:tab w:pos="1807" w:val="left" w:leader="none"/>
        </w:tabs>
        <w:spacing w:line="357" w:lineRule="auto" w:before="0" w:after="0"/>
        <w:ind w:left="3755" w:right="727" w:hanging="2232"/>
        <w:jc w:val="left"/>
      </w:pPr>
      <w:bookmarkStart w:name="_TOC_250009" w:id="14"/>
      <w:r>
        <w:rPr/>
        <w:t>Дополнительная</w:t>
      </w:r>
      <w:r>
        <w:rPr>
          <w:spacing w:val="-6"/>
        </w:rPr>
        <w:t> </w:t>
      </w:r>
      <w:r>
        <w:rPr/>
        <w:t>информация</w:t>
      </w:r>
      <w:r>
        <w:rPr>
          <w:spacing w:val="-5"/>
        </w:rPr>
        <w:t> </w:t>
      </w:r>
      <w:r>
        <w:rPr/>
        <w:t>(в</w:t>
      </w:r>
      <w:r>
        <w:rPr>
          <w:spacing w:val="-5"/>
        </w:rPr>
        <w:t> </w:t>
      </w:r>
      <w:r>
        <w:rPr/>
        <w:t>том</w:t>
      </w:r>
      <w:r>
        <w:rPr>
          <w:spacing w:val="-2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факторы,</w:t>
      </w:r>
      <w:r>
        <w:rPr>
          <w:spacing w:val="-2"/>
        </w:rPr>
        <w:t> </w:t>
      </w:r>
      <w:r>
        <w:rPr/>
        <w:t>влияющие</w:t>
      </w:r>
      <w:r>
        <w:rPr>
          <w:spacing w:val="-2"/>
        </w:rPr>
        <w:t> </w:t>
      </w:r>
      <w:r>
        <w:rPr/>
        <w:t>на</w:t>
      </w:r>
      <w:r>
        <w:rPr>
          <w:spacing w:val="-67"/>
        </w:rPr>
        <w:t> </w:t>
      </w:r>
      <w:r>
        <w:rPr/>
        <w:t>исход</w:t>
      </w:r>
      <w:r>
        <w:rPr>
          <w:spacing w:val="-1"/>
        </w:rPr>
        <w:t> </w:t>
      </w:r>
      <w:r>
        <w:rPr/>
        <w:t>заболевания или</w:t>
      </w:r>
      <w:r>
        <w:rPr>
          <w:spacing w:val="-1"/>
        </w:rPr>
        <w:t> </w:t>
      </w:r>
      <w:bookmarkEnd w:id="14"/>
      <w:r>
        <w:rPr/>
        <w:t>состояния)</w:t>
      </w:r>
    </w:p>
    <w:p>
      <w:pPr>
        <w:pStyle w:val="ListParagraph"/>
        <w:numPr>
          <w:ilvl w:val="1"/>
          <w:numId w:val="13"/>
        </w:numPr>
        <w:tabs>
          <w:tab w:pos="2335" w:val="left" w:leader="none"/>
        </w:tabs>
        <w:spacing w:line="240" w:lineRule="auto" w:before="249" w:after="0"/>
        <w:ind w:left="2334" w:right="0" w:hanging="366"/>
        <w:jc w:val="left"/>
        <w:rPr>
          <w:b/>
          <w:sz w:val="24"/>
        </w:rPr>
      </w:pPr>
      <w:r>
        <w:rPr>
          <w:b/>
          <w:sz w:val="24"/>
          <w:u w:val="thick"/>
        </w:rPr>
        <w:t>Первичный</w:t>
      </w:r>
      <w:r>
        <w:rPr>
          <w:b/>
          <w:spacing w:val="-8"/>
          <w:sz w:val="24"/>
          <w:u w:val="thick"/>
        </w:rPr>
        <w:t> </w:t>
      </w:r>
      <w:r>
        <w:rPr>
          <w:b/>
          <w:sz w:val="24"/>
          <w:u w:val="thick"/>
        </w:rPr>
        <w:t>гиперальдостеронизм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при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беременности</w:t>
      </w:r>
    </w:p>
    <w:p>
      <w:pPr>
        <w:pStyle w:val="BodyText"/>
        <w:spacing w:before="11"/>
        <w:rPr>
          <w:b/>
        </w:rPr>
      </w:pPr>
    </w:p>
    <w:p>
      <w:pPr>
        <w:pStyle w:val="ListParagraph"/>
        <w:numPr>
          <w:ilvl w:val="2"/>
          <w:numId w:val="8"/>
        </w:numPr>
        <w:tabs>
          <w:tab w:pos="1965" w:val="left" w:leader="none"/>
        </w:tabs>
        <w:spacing w:line="360" w:lineRule="auto" w:before="90" w:after="0"/>
        <w:ind w:left="1969" w:right="459" w:hanging="428"/>
        <w:jc w:val="both"/>
        <w:rPr>
          <w:rFonts w:ascii="Symbol" w:hAnsi="Symbol"/>
          <w:b/>
          <w:i/>
          <w:sz w:val="20"/>
        </w:rPr>
      </w:pPr>
      <w:r>
        <w:rPr>
          <w:b/>
          <w:sz w:val="24"/>
        </w:rPr>
        <w:t>Диагностику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ПГА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время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беременности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проводить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гипокалиемии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и/или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АГ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тяжелой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степени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(АД&gt;160/105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рт.ст.)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[117]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диагностируемых до 20 недели беременности на основании повышения уровня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снижения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ренина.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Подтверждающие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тесты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беременности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проводятся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[113][114][115][118][119]</w:t>
      </w:r>
      <w:r>
        <w:rPr>
          <w:b/>
          <w:i/>
          <w:sz w:val="24"/>
        </w:rPr>
        <w:t>.</w:t>
      </w:r>
    </w:p>
    <w:p>
      <w:pPr>
        <w:pStyle w:val="Heading2"/>
        <w:spacing w:line="362" w:lineRule="auto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spacing w:line="360" w:lineRule="auto" w:before="0"/>
        <w:ind w:left="1969" w:right="458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среди беременных женщин АГ встречается в 6-8% случаев </w:t>
      </w:r>
      <w:r>
        <w:rPr>
          <w:sz w:val="24"/>
        </w:rPr>
        <w:t>[113]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Допустимый уровень АД у беременных с гипертонической болезнью составляет от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120/80 до 160/105 мм рт. У беременных с гипертонической болезнью с признаками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органов-мишеней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поддерживать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140/90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рт.</w:t>
      </w:r>
      <w:r>
        <w:rPr>
          <w:i/>
          <w:spacing w:val="4"/>
          <w:sz w:val="24"/>
        </w:rPr>
        <w:t> </w:t>
      </w:r>
      <w:r>
        <w:rPr>
          <w:sz w:val="24"/>
        </w:rPr>
        <w:t>[117]</w:t>
      </w:r>
      <w:r>
        <w:rPr>
          <w:i/>
          <w:sz w:val="24"/>
        </w:rPr>
        <w:t>.</w:t>
      </w:r>
    </w:p>
    <w:p>
      <w:pPr>
        <w:spacing w:line="360" w:lineRule="auto" w:before="0"/>
        <w:ind w:left="1969" w:right="462" w:firstLine="0"/>
        <w:jc w:val="both"/>
        <w:rPr>
          <w:i/>
          <w:sz w:val="24"/>
        </w:rPr>
      </w:pPr>
      <w:r>
        <w:rPr>
          <w:i/>
          <w:sz w:val="24"/>
        </w:rPr>
        <w:t>По литературным данным описан 41 случай ПГА у беременных женщин (исключая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семейные формы)</w:t>
      </w:r>
      <w:r>
        <w:rPr>
          <w:i/>
          <w:spacing w:val="-1"/>
          <w:sz w:val="24"/>
        </w:rPr>
        <w:t> </w:t>
      </w:r>
      <w:r>
        <w:rPr>
          <w:sz w:val="24"/>
        </w:rPr>
        <w:t>[114][115]</w:t>
      </w:r>
      <w:r>
        <w:rPr>
          <w:i/>
          <w:sz w:val="24"/>
        </w:rPr>
        <w:t>.</w:t>
      </w:r>
    </w:p>
    <w:p>
      <w:pPr>
        <w:tabs>
          <w:tab w:pos="7115" w:val="left" w:leader="none"/>
        </w:tabs>
        <w:spacing w:line="360" w:lineRule="auto" w:before="0"/>
        <w:ind w:left="1969" w:right="457" w:firstLine="0"/>
        <w:jc w:val="both"/>
        <w:rPr>
          <w:i/>
          <w:sz w:val="24"/>
        </w:rPr>
      </w:pPr>
      <w:r>
        <w:rPr>
          <w:i/>
          <w:sz w:val="24"/>
        </w:rPr>
        <w:t>Беременность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физиологическое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гиперренинемического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гиперальдостеронизма    </w:t>
      </w:r>
      <w:r>
        <w:rPr>
          <w:i/>
          <w:spacing w:val="22"/>
          <w:sz w:val="24"/>
        </w:rPr>
        <w:t> </w:t>
      </w:r>
      <w:r>
        <w:rPr>
          <w:sz w:val="24"/>
        </w:rPr>
        <w:t>[113][114][115]</w:t>
      </w:r>
      <w:r>
        <w:rPr>
          <w:i/>
          <w:sz w:val="24"/>
        </w:rPr>
        <w:t>.</w:t>
        <w:tab/>
        <w:t>Прогестерон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мощным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антагонистом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МКР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вызывает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ренина</w:t>
      </w:r>
      <w:r>
        <w:rPr>
          <w:i/>
          <w:spacing w:val="1"/>
          <w:sz w:val="24"/>
        </w:rPr>
        <w:t> </w:t>
      </w:r>
      <w:r>
        <w:rPr>
          <w:sz w:val="24"/>
        </w:rPr>
        <w:t>[113][114][115]</w:t>
      </w:r>
      <w:r>
        <w:rPr>
          <w:i/>
          <w:sz w:val="24"/>
        </w:rPr>
        <w:t>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Дополнительно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вырабатывается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матке.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затруднить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гиперальдостеронизма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1"/>
          <w:sz w:val="24"/>
        </w:rPr>
        <w:t> </w:t>
      </w:r>
      <w:r>
        <w:rPr>
          <w:sz w:val="24"/>
        </w:rPr>
        <w:t>[113][114][115]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 женщины с гипокалиемией и/или тяжелой артериальной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гипертензией,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диагностируемых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должен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заподозрен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гиперальдостеронизм</w:t>
      </w:r>
      <w:r>
        <w:rPr>
          <w:i/>
          <w:spacing w:val="1"/>
          <w:sz w:val="24"/>
        </w:rPr>
        <w:t> </w:t>
      </w:r>
      <w:r>
        <w:rPr>
          <w:sz w:val="24"/>
        </w:rPr>
        <w:t>[69][118][119]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низкий  уровень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ренина  и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повышенный  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альдостерона.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Для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969" w:right="463" w:firstLine="0"/>
        <w:jc w:val="both"/>
        <w:rPr>
          <w:i/>
          <w:sz w:val="24"/>
        </w:rPr>
      </w:pPr>
      <w:r>
        <w:rPr>
          <w:i/>
          <w:sz w:val="24"/>
        </w:rPr>
        <w:t>диагностики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гиперальдостеронизма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подтверждающие тесты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не проводятся</w:t>
      </w:r>
      <w:r>
        <w:rPr>
          <w:i/>
          <w:spacing w:val="1"/>
          <w:sz w:val="24"/>
        </w:rPr>
        <w:t> </w:t>
      </w:r>
      <w:r>
        <w:rPr>
          <w:sz w:val="24"/>
        </w:rPr>
        <w:t>[113][114][115]</w:t>
      </w:r>
      <w:r>
        <w:rPr>
          <w:i/>
          <w:sz w:val="24"/>
        </w:rPr>
        <w:t>.</w:t>
      </w: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31"/>
        </w:rPr>
      </w:pPr>
    </w:p>
    <w:p>
      <w:pPr>
        <w:pStyle w:val="Heading2"/>
        <w:numPr>
          <w:ilvl w:val="2"/>
          <w:numId w:val="8"/>
        </w:numPr>
        <w:tabs>
          <w:tab w:pos="1965" w:val="left" w:leader="none"/>
        </w:tabs>
        <w:spacing w:line="360" w:lineRule="auto" w:before="0" w:after="0"/>
        <w:ind w:left="1969" w:right="463" w:hanging="428"/>
        <w:jc w:val="both"/>
        <w:rPr>
          <w:rFonts w:ascii="Symbol" w:hAnsi="Symbol"/>
          <w:i/>
          <w:sz w:val="20"/>
        </w:rPr>
      </w:pPr>
      <w:r>
        <w:rPr/>
        <w:t>7.2</w:t>
      </w:r>
      <w:r>
        <w:rPr>
          <w:spacing w:val="1"/>
        </w:rPr>
        <w:t> </w:t>
      </w:r>
      <w:r>
        <w:rPr/>
        <w:t>Беременным</w:t>
      </w:r>
      <w:r>
        <w:rPr>
          <w:spacing w:val="1"/>
        </w:rPr>
        <w:t> </w:t>
      </w:r>
      <w:r>
        <w:rPr/>
        <w:t>женщинам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диагностированным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метода</w:t>
      </w:r>
      <w:r>
        <w:rPr>
          <w:spacing w:val="1"/>
        </w:rPr>
        <w:t> </w:t>
      </w:r>
      <w:r>
        <w:rPr/>
        <w:t>визуализации</w:t>
      </w:r>
      <w:r>
        <w:rPr>
          <w:spacing w:val="2"/>
        </w:rPr>
        <w:t> </w:t>
      </w:r>
      <w:r>
        <w:rPr/>
        <w:t>НП</w:t>
      </w:r>
      <w:r>
        <w:rPr>
          <w:spacing w:val="-2"/>
        </w:rPr>
        <w:t> </w:t>
      </w:r>
      <w:r>
        <w:rPr/>
        <w:t>допустимо</w:t>
      </w:r>
      <w:r>
        <w:rPr>
          <w:spacing w:val="-3"/>
        </w:rPr>
        <w:t> </w:t>
      </w:r>
      <w:r>
        <w:rPr/>
        <w:t>проведение МРТ [116]</w:t>
      </w:r>
      <w:r>
        <w:rPr>
          <w:i/>
        </w:rPr>
        <w:t>.</w:t>
      </w:r>
    </w:p>
    <w:p>
      <w:pPr>
        <w:spacing w:line="362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spacing w:line="360" w:lineRule="auto" w:before="0"/>
        <w:ind w:left="1969" w:right="458" w:firstLine="0"/>
        <w:jc w:val="both"/>
        <w:rPr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магнитно-резонансная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томография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(МРТ)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единственным допустимым тестом визуализации надпочечников, возможным 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 беременности</w:t>
      </w:r>
      <w:r>
        <w:rPr>
          <w:i/>
          <w:spacing w:val="2"/>
          <w:sz w:val="24"/>
        </w:rPr>
        <w:t> </w:t>
      </w:r>
      <w:r>
        <w:rPr>
          <w:sz w:val="24"/>
        </w:rPr>
        <w:t>[116].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0"/>
        </w:rPr>
      </w:pPr>
    </w:p>
    <w:p>
      <w:pPr>
        <w:pStyle w:val="Heading2"/>
        <w:numPr>
          <w:ilvl w:val="2"/>
          <w:numId w:val="8"/>
        </w:numPr>
        <w:tabs>
          <w:tab w:pos="1964" w:val="left" w:leader="none"/>
          <w:tab w:pos="1965" w:val="left" w:leader="none"/>
        </w:tabs>
        <w:spacing w:line="240" w:lineRule="auto" w:before="1" w:after="0"/>
        <w:ind w:left="1964" w:right="0" w:hanging="423"/>
        <w:jc w:val="left"/>
        <w:rPr>
          <w:rFonts w:ascii="Symbol" w:hAnsi="Symbol"/>
          <w:sz w:val="20"/>
        </w:rPr>
      </w:pPr>
      <w:r>
        <w:rPr/>
        <w:t>7.3</w:t>
      </w:r>
      <w:r>
        <w:rPr>
          <w:spacing w:val="16"/>
        </w:rPr>
        <w:t> </w:t>
      </w:r>
      <w:r>
        <w:rPr/>
        <w:t>Проведение</w:t>
      </w:r>
      <w:r>
        <w:rPr>
          <w:spacing w:val="73"/>
        </w:rPr>
        <w:t> </w:t>
      </w:r>
      <w:r>
        <w:rPr/>
        <w:t>МСКТ</w:t>
      </w:r>
      <w:r>
        <w:rPr>
          <w:spacing w:val="73"/>
        </w:rPr>
        <w:t> </w:t>
      </w:r>
      <w:r>
        <w:rPr/>
        <w:t>и</w:t>
      </w:r>
      <w:r>
        <w:rPr>
          <w:spacing w:val="71"/>
        </w:rPr>
        <w:t> </w:t>
      </w:r>
      <w:r>
        <w:rPr/>
        <w:t>ССВЗК</w:t>
      </w:r>
      <w:r>
        <w:rPr>
          <w:spacing w:val="73"/>
        </w:rPr>
        <w:t> </w:t>
      </w:r>
      <w:r>
        <w:rPr/>
        <w:t>во</w:t>
      </w:r>
      <w:r>
        <w:rPr>
          <w:spacing w:val="75"/>
        </w:rPr>
        <w:t> </w:t>
      </w:r>
      <w:r>
        <w:rPr/>
        <w:t>время</w:t>
      </w:r>
      <w:r>
        <w:rPr>
          <w:spacing w:val="73"/>
        </w:rPr>
        <w:t> </w:t>
      </w:r>
      <w:r>
        <w:rPr/>
        <w:t>беременности</w:t>
      </w:r>
      <w:r>
        <w:rPr>
          <w:spacing w:val="71"/>
        </w:rPr>
        <w:t> </w:t>
      </w:r>
      <w:r>
        <w:rPr/>
        <w:t>противопоказано</w:t>
      </w:r>
    </w:p>
    <w:p>
      <w:pPr>
        <w:pStyle w:val="BodyText"/>
        <w:spacing w:before="136"/>
        <w:ind w:left="1969"/>
      </w:pPr>
      <w:r>
        <w:rPr/>
        <w:t>[114][116].</w:t>
      </w:r>
    </w:p>
    <w:p>
      <w:pPr>
        <w:pStyle w:val="Heading2"/>
        <w:tabs>
          <w:tab w:pos="3174" w:val="left" w:leader="none"/>
          <w:tab w:pos="5156" w:val="left" w:leader="none"/>
          <w:tab w:pos="6985" w:val="left" w:leader="none"/>
          <w:tab w:pos="7374" w:val="left" w:leader="none"/>
          <w:tab w:pos="7815" w:val="left" w:leader="none"/>
          <w:tab w:pos="9039" w:val="left" w:leader="none"/>
        </w:tabs>
        <w:spacing w:line="362" w:lineRule="auto" w:before="137"/>
        <w:jc w:val="left"/>
      </w:pPr>
      <w:r>
        <w:rPr/>
        <w:t>Уровень</w:t>
        <w:tab/>
        <w:t>убедительности</w:t>
        <w:tab/>
        <w:t>рекомендаций</w:t>
        <w:tab/>
        <w:t>–</w:t>
        <w:tab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2)</w:t>
      </w:r>
    </w:p>
    <w:p>
      <w:pPr>
        <w:tabs>
          <w:tab w:pos="3865" w:val="left" w:leader="none"/>
          <w:tab w:pos="5310" w:val="left" w:leader="none"/>
          <w:tab w:pos="6265" w:val="left" w:leader="none"/>
          <w:tab w:pos="6683" w:val="left" w:leader="none"/>
          <w:tab w:pos="7729" w:val="left" w:leader="none"/>
          <w:tab w:pos="8252" w:val="left" w:leader="none"/>
          <w:tab w:pos="9150" w:val="left" w:leader="none"/>
        </w:tabs>
        <w:spacing w:line="360" w:lineRule="auto" w:before="0"/>
        <w:ind w:left="1969" w:right="458" w:firstLine="0"/>
        <w:jc w:val="left"/>
        <w:rPr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</w:t>
        <w:tab/>
        <w:t>проведение</w:t>
        <w:tab/>
        <w:t>МСКТ</w:t>
        <w:tab/>
        <w:t>и</w:t>
        <w:tab/>
        <w:t>ССВЗК</w:t>
        <w:tab/>
        <w:t>во</w:t>
        <w:tab/>
        <w:t>время</w:t>
        <w:tab/>
      </w:r>
      <w:r>
        <w:rPr>
          <w:i/>
          <w:spacing w:val="-1"/>
          <w:sz w:val="24"/>
        </w:rPr>
        <w:t>беременности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противопоказано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из-за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лучевой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нагрузки</w:t>
      </w:r>
      <w:r>
        <w:rPr>
          <w:i/>
          <w:spacing w:val="2"/>
          <w:sz w:val="24"/>
        </w:rPr>
        <w:t> </w:t>
      </w:r>
      <w:r>
        <w:rPr>
          <w:sz w:val="24"/>
        </w:rPr>
        <w:t>[114][116].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0"/>
        </w:rPr>
      </w:pPr>
    </w:p>
    <w:p>
      <w:pPr>
        <w:pStyle w:val="Heading2"/>
        <w:numPr>
          <w:ilvl w:val="2"/>
          <w:numId w:val="8"/>
        </w:numPr>
        <w:tabs>
          <w:tab w:pos="1965" w:val="left" w:leader="none"/>
        </w:tabs>
        <w:spacing w:line="360" w:lineRule="auto" w:before="1" w:after="0"/>
        <w:ind w:left="1969" w:right="458" w:hanging="428"/>
        <w:jc w:val="both"/>
        <w:rPr>
          <w:rFonts w:ascii="Symbol" w:hAnsi="Symbol"/>
          <w:i/>
          <w:sz w:val="20"/>
        </w:rPr>
      </w:pPr>
      <w:r>
        <w:rPr/>
        <w:t>Хирургическое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беременности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лапароскопической адреналэктомии с опухолью проводят во 2 триместре 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невозможности</w:t>
      </w:r>
      <w:r>
        <w:rPr>
          <w:spacing w:val="1"/>
        </w:rPr>
        <w:t> </w:t>
      </w:r>
      <w:r>
        <w:rPr/>
        <w:t>медикаментозной</w:t>
      </w:r>
      <w:r>
        <w:rPr>
          <w:spacing w:val="1"/>
        </w:rPr>
        <w:t> </w:t>
      </w:r>
      <w:r>
        <w:rPr/>
        <w:t>коррекции</w:t>
      </w:r>
      <w:r>
        <w:rPr>
          <w:spacing w:val="1"/>
        </w:rPr>
        <w:t> </w:t>
      </w:r>
      <w:r>
        <w:rPr/>
        <w:t>проявлений</w:t>
      </w:r>
      <w:r>
        <w:rPr>
          <w:spacing w:val="1"/>
        </w:rPr>
        <w:t> </w:t>
      </w:r>
      <w:r>
        <w:rPr/>
        <w:t>ПГА</w:t>
      </w:r>
      <w:r>
        <w:rPr>
          <w:spacing w:val="1"/>
        </w:rPr>
        <w:t> </w:t>
      </w:r>
      <w:r>
        <w:rPr/>
        <w:t>[113][114][115][116]</w:t>
      </w:r>
      <w:r>
        <w:rPr>
          <w:i/>
        </w:rPr>
        <w:t>.</w:t>
      </w:r>
    </w:p>
    <w:p>
      <w:pPr>
        <w:spacing w:line="360" w:lineRule="auto" w:before="0"/>
        <w:ind w:left="1969" w:right="459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tabs>
          <w:tab w:pos="4811" w:val="left" w:leader="none"/>
        </w:tabs>
        <w:spacing w:line="360" w:lineRule="auto" w:before="0"/>
        <w:ind w:left="1969" w:right="457" w:firstLine="62"/>
        <w:jc w:val="both"/>
        <w:rPr>
          <w:sz w:val="24"/>
        </w:rPr>
      </w:pPr>
      <w:r>
        <w:rPr>
          <w:b/>
          <w:i/>
          <w:sz w:val="24"/>
        </w:rPr>
        <w:t>Комментарии: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женщинам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установленным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гиперальдостеронизма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секрецией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оперативное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наступления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1"/>
          <w:sz w:val="24"/>
        </w:rPr>
        <w:t> </w:t>
      </w:r>
      <w:r>
        <w:rPr>
          <w:sz w:val="24"/>
        </w:rPr>
        <w:t>[113][114][115][116].</w:t>
        <w:tab/>
      </w:r>
      <w:r>
        <w:rPr>
          <w:i/>
          <w:sz w:val="24"/>
        </w:rPr>
        <w:t>Хирургическое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(лапароскопическая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адреналэктомия) во время беременности проводится во II триместре, в 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невозможности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коррекции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гиперальдостеронизма</w:t>
      </w:r>
      <w:r>
        <w:rPr>
          <w:i/>
          <w:spacing w:val="-4"/>
          <w:sz w:val="24"/>
        </w:rPr>
        <w:t> </w:t>
      </w:r>
      <w:r>
        <w:rPr>
          <w:sz w:val="24"/>
        </w:rPr>
        <w:t>[113][114][115][116].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Heading2"/>
        <w:numPr>
          <w:ilvl w:val="3"/>
          <w:numId w:val="8"/>
        </w:numPr>
        <w:tabs>
          <w:tab w:pos="2676" w:val="left" w:leader="none"/>
        </w:tabs>
        <w:spacing w:line="240" w:lineRule="auto" w:before="75" w:after="0"/>
        <w:ind w:left="2689" w:right="460" w:hanging="360"/>
        <w:jc w:val="both"/>
        <w:rPr>
          <w:b w:val="0"/>
          <w:i/>
        </w:rPr>
      </w:pPr>
      <w:r>
        <w:rPr/>
        <w:t>Медикаментозную коррекцию АГ на фоне ПГА во время беременности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метилдопы</w:t>
      </w:r>
      <w:r>
        <w:rPr>
          <w:spacing w:val="1"/>
        </w:rPr>
        <w:t> </w:t>
      </w:r>
      <w:r>
        <w:rPr/>
        <w:t>(код</w:t>
      </w:r>
      <w:r>
        <w:rPr>
          <w:spacing w:val="1"/>
        </w:rPr>
        <w:t> </w:t>
      </w:r>
      <w:r>
        <w:rPr/>
        <w:t>АТХ</w:t>
      </w:r>
      <w:r>
        <w:rPr>
          <w:spacing w:val="1"/>
        </w:rPr>
        <w:t> </w:t>
      </w:r>
      <w:r>
        <w:rPr/>
        <w:t>С02АВ),</w:t>
      </w:r>
      <w:r>
        <w:rPr>
          <w:spacing w:val="1"/>
        </w:rPr>
        <w:t> </w:t>
      </w:r>
      <w:r>
        <w:rPr/>
        <w:t>блокаторами кальциевых каналов длительного действия (код АТХ С08)</w:t>
      </w:r>
      <w:r>
        <w:rPr>
          <w:spacing w:val="-57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бета-адреноблокаторами</w:t>
      </w:r>
      <w:r>
        <w:rPr>
          <w:spacing w:val="-3"/>
        </w:rPr>
        <w:t> </w:t>
      </w:r>
      <w:r>
        <w:rPr/>
        <w:t>(код</w:t>
      </w:r>
      <w:r>
        <w:rPr>
          <w:spacing w:val="-5"/>
        </w:rPr>
        <w:t> </w:t>
      </w:r>
      <w:r>
        <w:rPr/>
        <w:t>АТХ С07А)</w:t>
      </w:r>
      <w:r>
        <w:rPr>
          <w:spacing w:val="3"/>
        </w:rPr>
        <w:t> </w:t>
      </w:r>
      <w:r>
        <w:rPr>
          <w:b w:val="0"/>
        </w:rPr>
        <w:t>[113][114][115][116]</w:t>
      </w:r>
      <w:r>
        <w:rPr>
          <w:b w:val="0"/>
          <w:i/>
        </w:rPr>
        <w:t>.</w:t>
      </w:r>
    </w:p>
    <w:p>
      <w:pPr>
        <w:spacing w:line="360" w:lineRule="auto" w:before="4"/>
        <w:ind w:left="2689" w:right="466" w:firstLine="705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</w:t>
      </w:r>
    </w:p>
    <w:p>
      <w:pPr>
        <w:spacing w:line="360" w:lineRule="auto" w:before="0"/>
        <w:ind w:left="1259" w:right="463" w:firstLine="849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женщин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коррекции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гипертензии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калийсберегающих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диуретиков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АТХ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C03D</w:t>
      </w:r>
      <w:r>
        <w:rPr>
          <w:rFonts w:ascii="Arial MT" w:hAnsi="Arial MT"/>
          <w:color w:val="333333"/>
          <w:sz w:val="20"/>
        </w:rPr>
        <w:t>)</w:t>
      </w:r>
      <w:r>
        <w:rPr>
          <w:rFonts w:ascii="Arial MT" w:hAnsi="Arial MT"/>
          <w:color w:val="333333"/>
          <w:spacing w:val="1"/>
          <w:sz w:val="20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заменить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группы:</w:t>
      </w:r>
      <w:r>
        <w:rPr>
          <w:i/>
          <w:spacing w:val="1"/>
          <w:sz w:val="24"/>
        </w:rPr>
        <w:t> </w:t>
      </w:r>
      <w:r>
        <w:rPr>
          <w:b/>
          <w:i/>
          <w:sz w:val="24"/>
        </w:rPr>
        <w:t>метилдопы,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блокаторов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кальциевых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каналов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длительного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действия</w:t>
      </w:r>
      <w:r>
        <w:rPr>
          <w:b/>
          <w:i/>
          <w:spacing w:val="2"/>
          <w:sz w:val="24"/>
        </w:rPr>
        <w:t> </w:t>
      </w:r>
      <w:r>
        <w:rPr>
          <w:b/>
          <w:i/>
          <w:sz w:val="24"/>
        </w:rPr>
        <w:t>или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бета-адреноблокаторов </w:t>
      </w:r>
      <w:r>
        <w:rPr>
          <w:sz w:val="24"/>
        </w:rPr>
        <w:t>[113][114][115][116]</w:t>
      </w:r>
      <w:r>
        <w:rPr>
          <w:i/>
          <w:sz w:val="24"/>
        </w:rPr>
        <w:t>.</w:t>
      </w:r>
    </w:p>
    <w:p>
      <w:pPr>
        <w:spacing w:line="360" w:lineRule="auto" w:before="0"/>
        <w:ind w:left="1259" w:right="455" w:firstLine="849"/>
        <w:jc w:val="both"/>
        <w:rPr>
          <w:i/>
          <w:sz w:val="24"/>
        </w:rPr>
      </w:pPr>
      <w:r>
        <w:rPr>
          <w:i/>
          <w:sz w:val="24"/>
        </w:rPr>
        <w:t>Продолжение приема калийсберегающих диуретиков (подгруппы анатгонистов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альдостерона C03DA: спиронолактон (код АТХ C03DA01</w:t>
      </w:r>
      <w:r>
        <w:rPr>
          <w:rFonts w:ascii="Arial MT" w:hAnsi="Arial MT"/>
          <w:color w:val="333333"/>
          <w:sz w:val="20"/>
        </w:rPr>
        <w:t>)</w:t>
      </w:r>
      <w:r>
        <w:rPr>
          <w:i/>
          <w:sz w:val="24"/>
        </w:rPr>
        <w:t>, эплеренон (код АТХ C03DA04</w:t>
      </w:r>
      <w:r>
        <w:rPr>
          <w:rFonts w:ascii="Arial MT" w:hAnsi="Arial MT"/>
          <w:color w:val="333333"/>
          <w:sz w:val="20"/>
        </w:rPr>
        <w:t>))</w:t>
      </w:r>
      <w:r>
        <w:rPr>
          <w:rFonts w:ascii="Arial MT" w:hAnsi="Arial MT"/>
          <w:color w:val="333333"/>
          <w:spacing w:val="1"/>
          <w:sz w:val="20"/>
        </w:rPr>
        <w:t> </w:t>
      </w:r>
      <w:r>
        <w:rPr>
          <w:i/>
          <w:sz w:val="24"/>
        </w:rPr>
        <w:t>допустимо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неконтролируемого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поликомпонентной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антгипертензивной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sz w:val="24"/>
        </w:rPr>
        <w:t>[113][114][115][116]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Спиронолактон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обладает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антиандрогенной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проникает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плаценту,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поэтому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минимальноэффективной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дозе</w:t>
      </w:r>
      <w:r>
        <w:rPr>
          <w:i/>
          <w:spacing w:val="1"/>
          <w:sz w:val="24"/>
        </w:rPr>
        <w:t> </w:t>
      </w:r>
      <w:r>
        <w:rPr>
          <w:sz w:val="24"/>
        </w:rPr>
        <w:t>[113][114][115][116]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Эплеренон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обладает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меньшим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антиандрогенным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может рассматриваться для назначения в 1 триместре, когда происходят процессы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дифференцировки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плода</w:t>
      </w:r>
      <w:r>
        <w:rPr>
          <w:i/>
          <w:spacing w:val="-3"/>
          <w:sz w:val="24"/>
        </w:rPr>
        <w:t> </w:t>
      </w:r>
      <w:r>
        <w:rPr>
          <w:sz w:val="24"/>
        </w:rPr>
        <w:t>[113][114][115][116]</w:t>
      </w:r>
      <w:r>
        <w:rPr>
          <w:i/>
          <w:sz w:val="24"/>
        </w:rPr>
        <w:t>.</w:t>
      </w:r>
    </w:p>
    <w:p>
      <w:pPr>
        <w:pStyle w:val="Heading1"/>
        <w:spacing w:before="233"/>
        <w:ind w:left="2785"/>
      </w:pPr>
      <w:bookmarkStart w:name="_TOC_250008" w:id="15"/>
      <w:r>
        <w:rPr/>
        <w:t>Критерии</w:t>
      </w:r>
      <w:r>
        <w:rPr>
          <w:spacing w:val="-4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качества</w:t>
      </w:r>
      <w:r>
        <w:rPr>
          <w:spacing w:val="-2"/>
        </w:rPr>
        <w:t> </w:t>
      </w:r>
      <w:r>
        <w:rPr/>
        <w:t>медицинской</w:t>
      </w:r>
      <w:r>
        <w:rPr>
          <w:spacing w:val="-3"/>
        </w:rPr>
        <w:t> </w:t>
      </w:r>
      <w:bookmarkEnd w:id="15"/>
      <w:r>
        <w:rPr/>
        <w:t>помощи</w:t>
      </w:r>
    </w:p>
    <w:p>
      <w:pPr>
        <w:pStyle w:val="BodyText"/>
        <w:spacing w:before="4" w:after="1"/>
        <w:rPr>
          <w:b/>
          <w:sz w:val="14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5376"/>
        <w:gridCol w:w="1378"/>
        <w:gridCol w:w="1728"/>
        <w:gridCol w:w="1594"/>
      </w:tblGrid>
      <w:tr>
        <w:trPr>
          <w:trHeight w:val="829" w:hRule="atLeast"/>
        </w:trPr>
        <w:tc>
          <w:tcPr>
            <w:tcW w:w="422" w:type="dxa"/>
          </w:tcPr>
          <w:p>
            <w:pPr>
              <w:pStyle w:val="TableParagraph"/>
              <w:spacing w:before="140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376" w:type="dxa"/>
          </w:tcPr>
          <w:p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1378" w:type="dxa"/>
          </w:tcPr>
          <w:p>
            <w:pPr>
              <w:pStyle w:val="TableParagraph"/>
              <w:spacing w:line="237" w:lineRule="auto" w:before="138"/>
              <w:ind w:left="12" w:right="-31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выполнения</w:t>
            </w:r>
          </w:p>
        </w:tc>
        <w:tc>
          <w:tcPr>
            <w:tcW w:w="1728" w:type="dxa"/>
          </w:tcPr>
          <w:p>
            <w:pPr>
              <w:pStyle w:val="TableParagraph"/>
              <w:spacing w:line="272" w:lineRule="exact"/>
              <w:ind w:left="6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>
            <w:pPr>
              <w:pStyle w:val="TableParagraph"/>
              <w:spacing w:line="274" w:lineRule="exact"/>
              <w:ind w:left="6" w:right="-27"/>
              <w:rPr>
                <w:b/>
                <w:sz w:val="24"/>
              </w:rPr>
            </w:pPr>
            <w:r>
              <w:rPr>
                <w:b/>
                <w:sz w:val="24"/>
              </w:rPr>
              <w:t>убедительности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рекомендаций</w:t>
            </w:r>
          </w:p>
        </w:tc>
        <w:tc>
          <w:tcPr>
            <w:tcW w:w="1594" w:type="dxa"/>
          </w:tcPr>
          <w:p>
            <w:pPr>
              <w:pStyle w:val="TableParagraph"/>
              <w:spacing w:line="272" w:lineRule="exact"/>
              <w:ind w:left="11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>
            <w:pPr>
              <w:pStyle w:val="TableParagraph"/>
              <w:spacing w:line="274" w:lineRule="exact"/>
              <w:ind w:left="11" w:right="-29"/>
              <w:rPr>
                <w:b/>
                <w:sz w:val="24"/>
              </w:rPr>
            </w:pPr>
            <w:r>
              <w:rPr>
                <w:b/>
                <w:sz w:val="24"/>
              </w:rPr>
              <w:t>достоверности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доказательств</w:t>
            </w:r>
          </w:p>
        </w:tc>
      </w:tr>
      <w:tr>
        <w:trPr>
          <w:trHeight w:val="829" w:hRule="atLeast"/>
        </w:trPr>
        <w:tc>
          <w:tcPr>
            <w:tcW w:w="4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76" w:type="dxa"/>
          </w:tcPr>
          <w:p>
            <w:pPr>
              <w:pStyle w:val="TableParagraph"/>
              <w:tabs>
                <w:tab w:pos="909" w:val="left" w:leader="none"/>
                <w:tab w:pos="2536" w:val="left" w:leader="none"/>
                <w:tab w:pos="3487" w:val="left" w:leader="none"/>
                <w:tab w:pos="4437" w:val="left" w:leader="none"/>
                <w:tab w:pos="5047" w:val="left" w:leader="none"/>
              </w:tabs>
              <w:spacing w:line="237" w:lineRule="auto"/>
              <w:ind w:left="12" w:right="-29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альдостерона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крови,</w:t>
              <w:tab/>
              <w:t>исследование</w:t>
              <w:tab/>
              <w:t>уровня</w:t>
              <w:tab/>
              <w:t>ренина</w:t>
              <w:tab/>
              <w:t>или</w:t>
              <w:tab/>
              <w:t>его</w:t>
            </w:r>
          </w:p>
          <w:p>
            <w:pPr>
              <w:pStyle w:val="TableParagraph"/>
              <w:spacing w:line="261" w:lineRule="exact" w:before="2"/>
              <w:ind w:left="12"/>
              <w:rPr>
                <w:sz w:val="24"/>
              </w:rPr>
            </w:pPr>
            <w:r>
              <w:rPr>
                <w:sz w:val="24"/>
              </w:rPr>
              <w:t>активности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крови,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калия.</w:t>
            </w:r>
          </w:p>
        </w:tc>
        <w:tc>
          <w:tcPr>
            <w:tcW w:w="1378" w:type="dxa"/>
          </w:tcPr>
          <w:p>
            <w:pPr>
              <w:pStyle w:val="TableParagraph"/>
              <w:spacing w:line="272" w:lineRule="exact"/>
              <w:ind w:left="12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  <w:tc>
          <w:tcPr>
            <w:tcW w:w="1728" w:type="dxa"/>
          </w:tcPr>
          <w:p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pStyle w:val="BodyText"/>
        <w:spacing w:before="7"/>
        <w:rPr>
          <w:b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5376"/>
        <w:gridCol w:w="1378"/>
        <w:gridCol w:w="1728"/>
        <w:gridCol w:w="1594"/>
      </w:tblGrid>
      <w:tr>
        <w:trPr>
          <w:trHeight w:val="829" w:hRule="atLeast"/>
        </w:trPr>
        <w:tc>
          <w:tcPr>
            <w:tcW w:w="4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76" w:type="dxa"/>
          </w:tcPr>
          <w:p>
            <w:pPr>
              <w:pStyle w:val="TableParagraph"/>
              <w:spacing w:line="272" w:lineRule="exact"/>
              <w:ind w:left="12"/>
              <w:rPr>
                <w:sz w:val="24"/>
              </w:rPr>
            </w:pPr>
            <w:r>
              <w:rPr>
                <w:sz w:val="24"/>
              </w:rPr>
              <w:t>Проведены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подтверждающие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тесты.</w:t>
            </w:r>
          </w:p>
        </w:tc>
        <w:tc>
          <w:tcPr>
            <w:tcW w:w="1378" w:type="dxa"/>
          </w:tcPr>
          <w:p>
            <w:pPr>
              <w:pStyle w:val="TableParagraph"/>
              <w:spacing w:line="272" w:lineRule="exact"/>
              <w:ind w:left="12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  <w:tc>
          <w:tcPr>
            <w:tcW w:w="1728" w:type="dxa"/>
          </w:tcPr>
          <w:p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829" w:hRule="atLeast"/>
        </w:trPr>
        <w:tc>
          <w:tcPr>
            <w:tcW w:w="4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76" w:type="dxa"/>
          </w:tcPr>
          <w:p>
            <w:pPr>
              <w:pStyle w:val="TableParagraph"/>
              <w:spacing w:line="272" w:lineRule="exact"/>
              <w:ind w:left="12"/>
              <w:rPr>
                <w:sz w:val="24"/>
              </w:rPr>
            </w:pPr>
            <w:r>
              <w:rPr>
                <w:sz w:val="24"/>
              </w:rPr>
              <w:t>Выполнено КТ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надпочечников</w:t>
            </w:r>
          </w:p>
        </w:tc>
        <w:tc>
          <w:tcPr>
            <w:tcW w:w="1378" w:type="dxa"/>
          </w:tcPr>
          <w:p>
            <w:pPr>
              <w:pStyle w:val="TableParagraph"/>
              <w:spacing w:line="272" w:lineRule="exact"/>
              <w:ind w:left="12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  <w:tc>
          <w:tcPr>
            <w:tcW w:w="1728" w:type="dxa"/>
          </w:tcPr>
          <w:p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834" w:hRule="atLeast"/>
        </w:trPr>
        <w:tc>
          <w:tcPr>
            <w:tcW w:w="4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76" w:type="dxa"/>
          </w:tcPr>
          <w:p>
            <w:pPr>
              <w:pStyle w:val="TableParagraph"/>
              <w:tabs>
                <w:tab w:pos="1298" w:val="left" w:leader="none"/>
                <w:tab w:pos="2282" w:val="left" w:leader="none"/>
                <w:tab w:pos="2887" w:val="left" w:leader="none"/>
                <w:tab w:pos="3972" w:val="left" w:leader="none"/>
                <w:tab w:pos="5258" w:val="left" w:leader="none"/>
              </w:tabs>
              <w:spacing w:line="237" w:lineRule="auto" w:before="3"/>
              <w:ind w:left="12" w:right="-15"/>
              <w:rPr>
                <w:sz w:val="24"/>
              </w:rPr>
            </w:pPr>
            <w:r>
              <w:rPr>
                <w:sz w:val="24"/>
              </w:rPr>
              <w:t>Выполнен</w:t>
              <w:tab/>
              <w:t>ССВЗК</w:t>
              <w:tab/>
              <w:t>при</w:t>
              <w:tab/>
              <w:t>наличии</w:t>
              <w:tab/>
              <w:t>показаний</w:t>
              <w:tab/>
            </w:r>
            <w:r>
              <w:rPr>
                <w:spacing w:val="-6"/>
                <w:sz w:val="24"/>
              </w:rPr>
              <w:t>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хирургическому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лечению.</w:t>
            </w:r>
          </w:p>
        </w:tc>
        <w:tc>
          <w:tcPr>
            <w:tcW w:w="1378" w:type="dxa"/>
          </w:tcPr>
          <w:p>
            <w:pPr>
              <w:pStyle w:val="TableParagraph"/>
              <w:spacing w:before="1"/>
              <w:ind w:left="12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  <w:tc>
          <w:tcPr>
            <w:tcW w:w="1728" w:type="dxa"/>
          </w:tcPr>
          <w:p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1386" w:hRule="atLeast"/>
        </w:trPr>
        <w:tc>
          <w:tcPr>
            <w:tcW w:w="4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76" w:type="dxa"/>
          </w:tcPr>
          <w:p>
            <w:pPr>
              <w:pStyle w:val="TableParagraph"/>
              <w:ind w:left="12" w:right="-15"/>
              <w:jc w:val="both"/>
              <w:rPr>
                <w:sz w:val="24"/>
              </w:rPr>
            </w:pPr>
            <w:r>
              <w:rPr>
                <w:sz w:val="24"/>
              </w:rPr>
              <w:t>Проведен подбор антигипертензивной терапии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отсутствии показаний к хирургическому лечению,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невозможности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хирургического</w:t>
            </w:r>
          </w:p>
          <w:p>
            <w:pPr>
              <w:pStyle w:val="TableParagraph"/>
              <w:spacing w:line="274" w:lineRule="exact"/>
              <w:ind w:left="12" w:right="-15"/>
              <w:jc w:val="both"/>
              <w:rPr>
                <w:sz w:val="24"/>
              </w:rPr>
            </w:pPr>
            <w:r>
              <w:rPr>
                <w:sz w:val="24"/>
              </w:rPr>
              <w:t>лечения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отказе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пациента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хирургического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лечения.</w:t>
            </w:r>
          </w:p>
        </w:tc>
        <w:tc>
          <w:tcPr>
            <w:tcW w:w="1378" w:type="dxa"/>
          </w:tcPr>
          <w:p>
            <w:pPr>
              <w:pStyle w:val="TableParagraph"/>
              <w:spacing w:line="272" w:lineRule="exact"/>
              <w:ind w:left="12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  <w:tc>
          <w:tcPr>
            <w:tcW w:w="1728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59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57" w:lineRule="exact" w:before="213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7" w:lineRule="exact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BodyText"/>
        <w:rPr>
          <w:b/>
          <w:sz w:val="23"/>
        </w:rPr>
      </w:pPr>
    </w:p>
    <w:p>
      <w:pPr>
        <w:pStyle w:val="Heading1"/>
        <w:spacing w:before="87"/>
        <w:ind w:left="790"/>
        <w:jc w:val="center"/>
      </w:pPr>
      <w:bookmarkStart w:name="_TOC_250007" w:id="16"/>
      <w:r>
        <w:rPr/>
        <w:t>Список</w:t>
      </w:r>
      <w:r>
        <w:rPr>
          <w:spacing w:val="-4"/>
        </w:rPr>
        <w:t> </w:t>
      </w:r>
      <w:bookmarkEnd w:id="16"/>
      <w:r>
        <w:rPr/>
        <w:t>литературы</w:t>
      </w:r>
    </w:p>
    <w:p>
      <w:pPr>
        <w:pStyle w:val="BodyText"/>
        <w:spacing w:before="5"/>
        <w:rPr>
          <w:b/>
          <w:sz w:val="34"/>
        </w:rPr>
      </w:pP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1" w:after="0"/>
        <w:ind w:left="1979" w:right="465" w:firstLine="710"/>
        <w:jc w:val="both"/>
        <w:rPr>
          <w:sz w:val="24"/>
        </w:rPr>
      </w:pPr>
      <w:r>
        <w:rPr>
          <w:sz w:val="24"/>
        </w:rPr>
        <w:t>Z. D. Kobalava </w:t>
      </w:r>
      <w:r>
        <w:rPr>
          <w:i/>
          <w:sz w:val="24"/>
        </w:rPr>
        <w:t>et al.</w:t>
      </w:r>
      <w:r>
        <w:rPr>
          <w:sz w:val="24"/>
        </w:rPr>
        <w:t>, “Arterial hypertension in adults. Clinical guidelines</w:t>
      </w:r>
      <w:r>
        <w:rPr>
          <w:spacing w:val="1"/>
          <w:sz w:val="24"/>
        </w:rPr>
        <w:t> </w:t>
      </w:r>
      <w:r>
        <w:rPr>
          <w:sz w:val="24"/>
        </w:rPr>
        <w:t>2020,” </w:t>
      </w:r>
      <w:r>
        <w:rPr>
          <w:i/>
          <w:sz w:val="24"/>
        </w:rPr>
        <w:t>Russ. J. Cardiol.</w:t>
      </w:r>
      <w:r>
        <w:rPr>
          <w:sz w:val="24"/>
        </w:rPr>
        <w:t>, vol. 25, no. 3, p. 149, 2020, doi: 10.15829/1560-4071-2020-3-</w:t>
      </w:r>
      <w:r>
        <w:rPr>
          <w:spacing w:val="1"/>
          <w:sz w:val="24"/>
        </w:rPr>
        <w:t> </w:t>
      </w:r>
      <w:r>
        <w:rPr>
          <w:sz w:val="24"/>
        </w:rPr>
        <w:t>3786.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58" w:firstLine="710"/>
        <w:jc w:val="both"/>
        <w:rPr>
          <w:sz w:val="24"/>
        </w:rPr>
      </w:pPr>
      <w:r>
        <w:rPr>
          <w:sz w:val="24"/>
        </w:rPr>
        <w:t>W. F. Young, A. W. Stanson, G. B. Thompson, C. S. Grant, D. R. Farley,</w:t>
      </w:r>
      <w:r>
        <w:rPr>
          <w:spacing w:val="1"/>
          <w:sz w:val="24"/>
        </w:rPr>
        <w:t> </w:t>
      </w:r>
      <w:r>
        <w:rPr>
          <w:sz w:val="24"/>
        </w:rPr>
        <w:t>and J. A. Van Heerden, “Role for adrenal venous sampling in primary aldosteronism,”</w:t>
      </w:r>
      <w:r>
        <w:rPr>
          <w:spacing w:val="1"/>
          <w:sz w:val="24"/>
        </w:rPr>
        <w:t> </w:t>
      </w:r>
      <w:r>
        <w:rPr>
          <w:i/>
          <w:sz w:val="24"/>
        </w:rPr>
        <w:t>Surgery</w:t>
      </w:r>
      <w:r>
        <w:rPr>
          <w:sz w:val="24"/>
        </w:rPr>
        <w:t>,</w:t>
      </w:r>
      <w:r>
        <w:rPr>
          <w:spacing w:val="3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136,</w:t>
      </w:r>
      <w:r>
        <w:rPr>
          <w:spacing w:val="-1"/>
          <w:sz w:val="24"/>
        </w:rPr>
        <w:t> </w:t>
      </w:r>
      <w:r>
        <w:rPr>
          <w:sz w:val="24"/>
        </w:rPr>
        <w:t>no.</w:t>
      </w:r>
      <w:r>
        <w:rPr>
          <w:spacing w:val="-1"/>
          <w:sz w:val="24"/>
        </w:rPr>
        <w:t> </w:t>
      </w:r>
      <w:r>
        <w:rPr>
          <w:sz w:val="24"/>
        </w:rPr>
        <w:t>6,</w:t>
      </w:r>
      <w:r>
        <w:rPr>
          <w:spacing w:val="-1"/>
          <w:sz w:val="24"/>
        </w:rPr>
        <w:t> </w:t>
      </w:r>
      <w:r>
        <w:rPr>
          <w:sz w:val="24"/>
        </w:rPr>
        <w:t>pp. 1227–1235,</w:t>
      </w:r>
      <w:r>
        <w:rPr>
          <w:spacing w:val="-1"/>
          <w:sz w:val="24"/>
        </w:rPr>
        <w:t> </w:t>
      </w:r>
      <w:r>
        <w:rPr>
          <w:sz w:val="24"/>
        </w:rPr>
        <w:t>2004,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10.1016/j.surg.2004.06.051.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3" w:firstLine="710"/>
        <w:jc w:val="both"/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Hannemann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H.</w:t>
      </w:r>
      <w:r>
        <w:rPr>
          <w:spacing w:val="1"/>
          <w:sz w:val="24"/>
        </w:rPr>
        <w:t> </w:t>
      </w:r>
      <w:r>
        <w:rPr>
          <w:sz w:val="24"/>
        </w:rPr>
        <w:t>Wallaschofski,</w:t>
      </w:r>
      <w:r>
        <w:rPr>
          <w:spacing w:val="1"/>
          <w:sz w:val="24"/>
        </w:rPr>
        <w:t> </w:t>
      </w:r>
      <w:r>
        <w:rPr>
          <w:sz w:val="24"/>
        </w:rPr>
        <w:t>“Prevalence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-57"/>
          <w:sz w:val="24"/>
        </w:rPr>
        <w:t> </w:t>
      </w:r>
      <w:r>
        <w:rPr>
          <w:sz w:val="24"/>
        </w:rPr>
        <w:t>aldosteronism in patient’s cohorts and in population-based studies - A review of the</w:t>
      </w:r>
      <w:r>
        <w:rPr>
          <w:spacing w:val="1"/>
          <w:sz w:val="24"/>
        </w:rPr>
        <w:t> </w:t>
      </w:r>
      <w:r>
        <w:rPr>
          <w:sz w:val="24"/>
        </w:rPr>
        <w:t>current literature,” </w:t>
      </w:r>
      <w:r>
        <w:rPr>
          <w:i/>
          <w:sz w:val="24"/>
        </w:rPr>
        <w:t>Horm. Metab. Res.</w:t>
      </w:r>
      <w:r>
        <w:rPr>
          <w:sz w:val="24"/>
        </w:rPr>
        <w:t>, vol. 44, no. 3, pp. 157–162, 2012, doi: 10.1055/s-</w:t>
      </w:r>
      <w:r>
        <w:rPr>
          <w:spacing w:val="1"/>
          <w:sz w:val="24"/>
        </w:rPr>
        <w:t> </w:t>
      </w:r>
      <w:r>
        <w:rPr>
          <w:sz w:val="24"/>
        </w:rPr>
        <w:t>0031-1295438.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B. M. Shifman, N. M. Platonova, N. V. Molashenko, E. A. Troshina, N. Y.</w:t>
      </w:r>
      <w:r>
        <w:rPr>
          <w:spacing w:val="-57"/>
          <w:sz w:val="24"/>
        </w:rPr>
        <w:t> </w:t>
      </w:r>
      <w:r>
        <w:rPr>
          <w:sz w:val="24"/>
        </w:rPr>
        <w:t>Romanova,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S.</w:t>
      </w:r>
      <w:r>
        <w:rPr>
          <w:spacing w:val="1"/>
          <w:sz w:val="24"/>
        </w:rPr>
        <w:t> </w:t>
      </w:r>
      <w:r>
        <w:rPr>
          <w:sz w:val="24"/>
        </w:rPr>
        <w:t>Kolesnikova,</w:t>
      </w:r>
      <w:r>
        <w:rPr>
          <w:spacing w:val="1"/>
          <w:sz w:val="24"/>
        </w:rPr>
        <w:t> </w:t>
      </w:r>
      <w:r>
        <w:rPr>
          <w:sz w:val="24"/>
        </w:rPr>
        <w:t>“Aldosterone-and</w:t>
      </w:r>
      <w:r>
        <w:rPr>
          <w:spacing w:val="1"/>
          <w:sz w:val="24"/>
        </w:rPr>
        <w:t> </w:t>
      </w:r>
      <w:r>
        <w:rPr>
          <w:sz w:val="24"/>
        </w:rPr>
        <w:t>cortisol-co-secreting</w:t>
      </w:r>
      <w:r>
        <w:rPr>
          <w:spacing w:val="1"/>
          <w:sz w:val="24"/>
        </w:rPr>
        <w:t> </w:t>
      </w:r>
      <w:r>
        <w:rPr>
          <w:sz w:val="24"/>
        </w:rPr>
        <w:t>adrenal</w:t>
      </w:r>
      <w:r>
        <w:rPr>
          <w:spacing w:val="1"/>
          <w:sz w:val="24"/>
        </w:rPr>
        <w:t> </w:t>
      </w:r>
      <w:r>
        <w:rPr>
          <w:sz w:val="24"/>
        </w:rPr>
        <w:t>tumors: An uneasy sum of well-known parts (review),” </w:t>
      </w:r>
      <w:r>
        <w:rPr>
          <w:i/>
          <w:sz w:val="24"/>
        </w:rPr>
        <w:t>Probl. Endokrinol. (Mosk).</w:t>
      </w:r>
      <w:r>
        <w:rPr>
          <w:sz w:val="24"/>
        </w:rPr>
        <w:t>, vol.</w:t>
      </w:r>
      <w:r>
        <w:rPr>
          <w:spacing w:val="1"/>
          <w:sz w:val="24"/>
        </w:rPr>
        <w:t> </w:t>
      </w:r>
      <w:r>
        <w:rPr>
          <w:sz w:val="24"/>
        </w:rPr>
        <w:t>65,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2,</w:t>
      </w:r>
      <w:r>
        <w:rPr>
          <w:spacing w:val="4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113–123,</w:t>
      </w:r>
      <w:r>
        <w:rPr>
          <w:spacing w:val="4"/>
          <w:sz w:val="24"/>
        </w:rPr>
        <w:t> </w:t>
      </w:r>
      <w:r>
        <w:rPr>
          <w:sz w:val="24"/>
        </w:rPr>
        <w:t>2019,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10.14341/probl10036.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C. E. Fardella, M. Pinto, L. Mosso, C. Gómez-Sánches, J. Jalil, and J.</w:t>
      </w:r>
      <w:r>
        <w:rPr>
          <w:spacing w:val="1"/>
          <w:sz w:val="24"/>
        </w:rPr>
        <w:t> </w:t>
      </w:r>
      <w:r>
        <w:rPr>
          <w:sz w:val="24"/>
        </w:rPr>
        <w:t>Montero,</w:t>
      </w:r>
      <w:r>
        <w:rPr>
          <w:spacing w:val="1"/>
          <w:sz w:val="24"/>
        </w:rPr>
        <w:t> </w:t>
      </w:r>
      <w:r>
        <w:rPr>
          <w:sz w:val="24"/>
        </w:rPr>
        <w:t>“Genetic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dexamethasone-suppressible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without the chimeric cyp11b1/cyp11b2 gene,” </w:t>
      </w:r>
      <w:r>
        <w:rPr>
          <w:i/>
          <w:sz w:val="24"/>
        </w:rPr>
        <w:t>J. Clin. Endocrinol. Metab.</w:t>
      </w:r>
      <w:r>
        <w:rPr>
          <w:sz w:val="24"/>
        </w:rPr>
        <w:t>, vol. 86, no.</w:t>
      </w:r>
      <w:r>
        <w:rPr>
          <w:spacing w:val="1"/>
          <w:sz w:val="24"/>
        </w:rPr>
        <w:t> </w:t>
      </w:r>
      <w:r>
        <w:rPr>
          <w:sz w:val="24"/>
        </w:rPr>
        <w:t>10,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4"/>
          <w:sz w:val="24"/>
        </w:rPr>
        <w:t> </w:t>
      </w:r>
      <w:r>
        <w:rPr>
          <w:sz w:val="24"/>
        </w:rPr>
        <w:t>4805–4807,</w:t>
      </w:r>
      <w:r>
        <w:rPr>
          <w:spacing w:val="3"/>
          <w:sz w:val="24"/>
        </w:rPr>
        <w:t> </w:t>
      </w:r>
      <w:r>
        <w:rPr>
          <w:sz w:val="24"/>
        </w:rPr>
        <w:t>2001,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10.1210/jcem.86.10.7920.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Dluhy,</w:t>
      </w:r>
      <w:r>
        <w:rPr>
          <w:spacing w:val="1"/>
          <w:sz w:val="24"/>
        </w:rPr>
        <w:t> </w:t>
      </w:r>
      <w:r>
        <w:rPr>
          <w:sz w:val="24"/>
        </w:rPr>
        <w:t>B.</w:t>
      </w:r>
      <w:r>
        <w:rPr>
          <w:spacing w:val="1"/>
          <w:sz w:val="24"/>
        </w:rPr>
        <w:t> </w:t>
      </w:r>
      <w:r>
        <w:rPr>
          <w:sz w:val="24"/>
        </w:rPr>
        <w:t>Anderson,</w:t>
      </w:r>
      <w:r>
        <w:rPr>
          <w:spacing w:val="1"/>
          <w:sz w:val="24"/>
        </w:rPr>
        <w:t> </w:t>
      </w:r>
      <w:r>
        <w:rPr>
          <w:sz w:val="24"/>
        </w:rPr>
        <w:t>B.</w:t>
      </w:r>
      <w:r>
        <w:rPr>
          <w:spacing w:val="1"/>
          <w:sz w:val="24"/>
        </w:rPr>
        <w:t> </w:t>
      </w:r>
      <w:r>
        <w:rPr>
          <w:sz w:val="24"/>
        </w:rPr>
        <w:t>Harlin,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Ingelfinger,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Lifton,</w:t>
      </w:r>
      <w:r>
        <w:rPr>
          <w:spacing w:val="1"/>
          <w:sz w:val="24"/>
        </w:rPr>
        <w:t> </w:t>
      </w:r>
      <w:r>
        <w:rPr>
          <w:sz w:val="24"/>
        </w:rPr>
        <w:t>“Glucocorticoid-remediable aldosteronism is associated with severe hypertension in early</w:t>
      </w:r>
      <w:r>
        <w:rPr>
          <w:spacing w:val="-57"/>
          <w:sz w:val="24"/>
        </w:rPr>
        <w:t> </w:t>
      </w:r>
      <w:r>
        <w:rPr>
          <w:sz w:val="24"/>
        </w:rPr>
        <w:t>childhood,”</w:t>
      </w:r>
      <w:r>
        <w:rPr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Pediatr.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138,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5,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715–720,</w:t>
      </w:r>
      <w:r>
        <w:rPr>
          <w:spacing w:val="1"/>
          <w:sz w:val="24"/>
        </w:rPr>
        <w:t> </w:t>
      </w:r>
      <w:r>
        <w:rPr>
          <w:sz w:val="24"/>
        </w:rPr>
        <w:t>2001,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10.1067/mpd.2001.112648.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C. Ter Chao </w:t>
      </w:r>
      <w:r>
        <w:rPr>
          <w:i/>
          <w:sz w:val="24"/>
        </w:rPr>
        <w:t>et al.</w:t>
      </w:r>
      <w:r>
        <w:rPr>
          <w:sz w:val="24"/>
        </w:rPr>
        <w:t>, “Diagnosis and management of primary aldosteronism:</w:t>
      </w:r>
      <w:r>
        <w:rPr>
          <w:spacing w:val="1"/>
          <w:sz w:val="24"/>
        </w:rPr>
        <w:t> </w:t>
      </w:r>
      <w:r>
        <w:rPr>
          <w:sz w:val="24"/>
        </w:rPr>
        <w:t>An</w:t>
      </w:r>
      <w:r>
        <w:rPr>
          <w:spacing w:val="1"/>
          <w:sz w:val="24"/>
        </w:rPr>
        <w:t> </w:t>
      </w:r>
      <w:r>
        <w:rPr>
          <w:sz w:val="24"/>
        </w:rPr>
        <w:t>updated</w:t>
      </w:r>
      <w:r>
        <w:rPr>
          <w:spacing w:val="1"/>
          <w:sz w:val="24"/>
        </w:rPr>
        <w:t> </w:t>
      </w:r>
      <w:r>
        <w:rPr>
          <w:sz w:val="24"/>
        </w:rPr>
        <w:t>review,”</w:t>
      </w:r>
      <w:r>
        <w:rPr>
          <w:spacing w:val="1"/>
          <w:sz w:val="24"/>
        </w:rPr>
        <w:t> </w:t>
      </w:r>
      <w:r>
        <w:rPr>
          <w:i/>
          <w:sz w:val="24"/>
        </w:rPr>
        <w:t>Ann.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45,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4,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375–383,</w:t>
      </w:r>
      <w:r>
        <w:rPr>
          <w:spacing w:val="1"/>
          <w:sz w:val="24"/>
        </w:rPr>
        <w:t> </w:t>
      </w:r>
      <w:r>
        <w:rPr>
          <w:sz w:val="24"/>
        </w:rPr>
        <w:t>2013,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10.3109/07853890.2013.785234.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P.</w:t>
      </w:r>
      <w:r>
        <w:rPr>
          <w:spacing w:val="1"/>
          <w:sz w:val="24"/>
        </w:rPr>
        <w:t> </w:t>
      </w:r>
      <w:r>
        <w:rPr>
          <w:sz w:val="24"/>
        </w:rPr>
        <w:t>Milliez,</w:t>
      </w:r>
      <w:r>
        <w:rPr>
          <w:spacing w:val="1"/>
          <w:sz w:val="24"/>
        </w:rPr>
        <w:t> </w:t>
      </w:r>
      <w:r>
        <w:rPr>
          <w:sz w:val="24"/>
        </w:rPr>
        <w:t>X.</w:t>
      </w:r>
      <w:r>
        <w:rPr>
          <w:spacing w:val="1"/>
          <w:sz w:val="24"/>
        </w:rPr>
        <w:t> </w:t>
      </w:r>
      <w:r>
        <w:rPr>
          <w:sz w:val="24"/>
        </w:rPr>
        <w:t>Girerd, P. F. Plouin, J.</w:t>
      </w:r>
      <w:r>
        <w:rPr>
          <w:spacing w:val="1"/>
          <w:sz w:val="24"/>
        </w:rPr>
        <w:t> </w:t>
      </w:r>
      <w:r>
        <w:rPr>
          <w:sz w:val="24"/>
        </w:rPr>
        <w:t>Blacher, M. E. Safar, and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Mourad,</w:t>
      </w:r>
      <w:r>
        <w:rPr>
          <w:spacing w:val="1"/>
          <w:sz w:val="24"/>
        </w:rPr>
        <w:t> </w:t>
      </w:r>
      <w:r>
        <w:rPr>
          <w:sz w:val="24"/>
        </w:rPr>
        <w:t>“Evidence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an</w:t>
      </w:r>
      <w:r>
        <w:rPr>
          <w:spacing w:val="1"/>
          <w:sz w:val="24"/>
        </w:rPr>
        <w:t> </w:t>
      </w:r>
      <w:r>
        <w:rPr>
          <w:sz w:val="24"/>
        </w:rPr>
        <w:t>increased</w:t>
      </w:r>
      <w:r>
        <w:rPr>
          <w:spacing w:val="1"/>
          <w:sz w:val="24"/>
        </w:rPr>
        <w:t> </w:t>
      </w:r>
      <w:r>
        <w:rPr>
          <w:sz w:val="24"/>
        </w:rPr>
        <w:t>rate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1"/>
          <w:sz w:val="24"/>
        </w:rPr>
        <w:t> </w:t>
      </w:r>
      <w:r>
        <w:rPr>
          <w:sz w:val="24"/>
        </w:rPr>
        <w:t>events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60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primary aldosteronism,” </w:t>
      </w:r>
      <w:r>
        <w:rPr>
          <w:i/>
          <w:sz w:val="24"/>
        </w:rPr>
        <w:t>J. Am. Coll. Cardiol.</w:t>
      </w:r>
      <w:r>
        <w:rPr>
          <w:sz w:val="24"/>
        </w:rPr>
        <w:t>, vol. 45, no. 8, pp. 1243–1248, 2005, doi:</w:t>
      </w:r>
      <w:r>
        <w:rPr>
          <w:spacing w:val="1"/>
          <w:sz w:val="24"/>
        </w:rPr>
        <w:t> </w:t>
      </w:r>
      <w:r>
        <w:rPr>
          <w:sz w:val="24"/>
        </w:rPr>
        <w:t>10.1016/j.jacc.2005.01.015.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7" w:firstLine="710"/>
        <w:jc w:val="both"/>
        <w:rPr>
          <w:i/>
          <w:sz w:val="24"/>
        </w:rPr>
      </w:pPr>
      <w:r>
        <w:rPr>
          <w:sz w:val="24"/>
        </w:rPr>
        <w:t>J. W. Funder </w:t>
      </w:r>
      <w:r>
        <w:rPr>
          <w:i/>
          <w:sz w:val="24"/>
        </w:rPr>
        <w:t>et al.</w:t>
      </w:r>
      <w:r>
        <w:rPr>
          <w:sz w:val="24"/>
        </w:rPr>
        <w:t>, “The management of primary aldosteronism: Case</w:t>
      </w:r>
      <w:r>
        <w:rPr>
          <w:spacing w:val="1"/>
          <w:sz w:val="24"/>
        </w:rPr>
        <w:t> </w:t>
      </w:r>
      <w:r>
        <w:rPr>
          <w:sz w:val="24"/>
        </w:rPr>
        <w:t>detection,</w:t>
      </w:r>
      <w:r>
        <w:rPr>
          <w:spacing w:val="20"/>
          <w:sz w:val="24"/>
        </w:rPr>
        <w:t> </w:t>
      </w:r>
      <w:r>
        <w:rPr>
          <w:sz w:val="24"/>
        </w:rPr>
        <w:t>diagnosis,</w:t>
      </w:r>
      <w:r>
        <w:rPr>
          <w:spacing w:val="20"/>
          <w:sz w:val="24"/>
        </w:rPr>
        <w:t> </w:t>
      </w:r>
      <w:r>
        <w:rPr>
          <w:sz w:val="24"/>
        </w:rPr>
        <w:t>and</w:t>
      </w:r>
      <w:r>
        <w:rPr>
          <w:spacing w:val="17"/>
          <w:sz w:val="24"/>
        </w:rPr>
        <w:t> </w:t>
      </w:r>
      <w:r>
        <w:rPr>
          <w:sz w:val="24"/>
        </w:rPr>
        <w:t>treatment:</w:t>
      </w:r>
      <w:r>
        <w:rPr>
          <w:spacing w:val="14"/>
          <w:sz w:val="24"/>
        </w:rPr>
        <w:t> </w:t>
      </w:r>
      <w:r>
        <w:rPr>
          <w:sz w:val="24"/>
        </w:rPr>
        <w:t>An</w:t>
      </w:r>
      <w:r>
        <w:rPr>
          <w:spacing w:val="17"/>
          <w:sz w:val="24"/>
        </w:rPr>
        <w:t> </w:t>
      </w:r>
      <w:r>
        <w:rPr>
          <w:sz w:val="24"/>
        </w:rPr>
        <w:t>endocrine</w:t>
      </w:r>
      <w:r>
        <w:rPr>
          <w:spacing w:val="12"/>
          <w:sz w:val="24"/>
        </w:rPr>
        <w:t> </w:t>
      </w:r>
      <w:r>
        <w:rPr>
          <w:sz w:val="24"/>
        </w:rPr>
        <w:t>society</w:t>
      </w:r>
      <w:r>
        <w:rPr>
          <w:spacing w:val="18"/>
          <w:sz w:val="24"/>
        </w:rPr>
        <w:t> </w:t>
      </w:r>
      <w:r>
        <w:rPr>
          <w:sz w:val="24"/>
        </w:rPr>
        <w:t>clinical</w:t>
      </w:r>
      <w:r>
        <w:rPr>
          <w:spacing w:val="18"/>
          <w:sz w:val="24"/>
        </w:rPr>
        <w:t> </w:t>
      </w:r>
      <w:r>
        <w:rPr>
          <w:sz w:val="24"/>
        </w:rPr>
        <w:t>practice</w:t>
      </w:r>
      <w:r>
        <w:rPr>
          <w:spacing w:val="16"/>
          <w:sz w:val="24"/>
        </w:rPr>
        <w:t> </w:t>
      </w:r>
      <w:r>
        <w:rPr>
          <w:sz w:val="24"/>
        </w:rPr>
        <w:t>guideline,”</w:t>
      </w:r>
      <w:r>
        <w:rPr>
          <w:spacing w:val="18"/>
          <w:sz w:val="24"/>
        </w:rPr>
        <w:t> </w:t>
      </w:r>
      <w:r>
        <w:rPr>
          <w:i/>
          <w:sz w:val="24"/>
        </w:rPr>
        <w:t>J.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600" w:bottom="960" w:left="440" w:right="380"/>
        </w:sectPr>
      </w:pPr>
    </w:p>
    <w:p>
      <w:pPr>
        <w:spacing w:before="78"/>
        <w:ind w:left="1979" w:right="0" w:firstLine="0"/>
        <w:jc w:val="left"/>
        <w:rPr>
          <w:sz w:val="24"/>
        </w:rPr>
      </w:pPr>
      <w:r>
        <w:rPr>
          <w:i/>
          <w:sz w:val="24"/>
        </w:rPr>
        <w:t>Clin.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Endocrinol.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Metab.</w:t>
      </w:r>
      <w:r>
        <w:rPr>
          <w:sz w:val="24"/>
        </w:rPr>
        <w:t>,</w:t>
      </w:r>
      <w:r>
        <w:rPr>
          <w:spacing w:val="30"/>
          <w:sz w:val="24"/>
        </w:rPr>
        <w:t> </w:t>
      </w:r>
      <w:r>
        <w:rPr>
          <w:sz w:val="24"/>
        </w:rPr>
        <w:t>vol.</w:t>
      </w:r>
      <w:r>
        <w:rPr>
          <w:spacing w:val="31"/>
          <w:sz w:val="24"/>
        </w:rPr>
        <w:t> </w:t>
      </w:r>
      <w:r>
        <w:rPr>
          <w:sz w:val="24"/>
        </w:rPr>
        <w:t>101,</w:t>
      </w:r>
      <w:r>
        <w:rPr>
          <w:spacing w:val="30"/>
          <w:sz w:val="24"/>
        </w:rPr>
        <w:t> </w:t>
      </w:r>
      <w:r>
        <w:rPr>
          <w:sz w:val="24"/>
        </w:rPr>
        <w:t>no.</w:t>
      </w:r>
      <w:r>
        <w:rPr>
          <w:spacing w:val="31"/>
          <w:sz w:val="24"/>
        </w:rPr>
        <w:t> </w:t>
      </w:r>
      <w:r>
        <w:rPr>
          <w:sz w:val="24"/>
        </w:rPr>
        <w:t>5,</w:t>
      </w:r>
      <w:r>
        <w:rPr>
          <w:spacing w:val="35"/>
          <w:sz w:val="24"/>
        </w:rPr>
        <w:t> </w:t>
      </w:r>
      <w:r>
        <w:rPr>
          <w:sz w:val="24"/>
        </w:rPr>
        <w:t>pp.</w:t>
      </w:r>
      <w:r>
        <w:rPr>
          <w:spacing w:val="36"/>
          <w:sz w:val="24"/>
        </w:rPr>
        <w:t> </w:t>
      </w:r>
      <w:r>
        <w:rPr>
          <w:sz w:val="24"/>
        </w:rPr>
        <w:t>1889–1916,</w:t>
      </w:r>
      <w:r>
        <w:rPr>
          <w:spacing w:val="35"/>
          <w:sz w:val="24"/>
        </w:rPr>
        <w:t> </w:t>
      </w:r>
      <w:r>
        <w:rPr>
          <w:sz w:val="24"/>
        </w:rPr>
        <w:t>2016,</w:t>
      </w:r>
      <w:r>
        <w:rPr>
          <w:spacing w:val="36"/>
          <w:sz w:val="24"/>
        </w:rPr>
        <w:t> </w:t>
      </w:r>
      <w:r>
        <w:rPr>
          <w:sz w:val="24"/>
        </w:rPr>
        <w:t>doi:</w:t>
      </w:r>
      <w:r>
        <w:rPr>
          <w:spacing w:val="29"/>
          <w:sz w:val="24"/>
        </w:rPr>
        <w:t> </w:t>
      </w:r>
      <w:r>
        <w:rPr>
          <w:sz w:val="24"/>
        </w:rPr>
        <w:t>10.1210/jc.2015-</w:t>
      </w:r>
    </w:p>
    <w:p>
      <w:pPr>
        <w:pStyle w:val="BodyText"/>
        <w:spacing w:before="137"/>
        <w:ind w:left="1979"/>
      </w:pPr>
      <w:r>
        <w:rPr/>
        <w:t>4061.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141" w:after="0"/>
        <w:ind w:left="1979" w:right="465" w:firstLine="710"/>
        <w:jc w:val="both"/>
        <w:rPr>
          <w:sz w:val="24"/>
        </w:rPr>
      </w:pPr>
      <w:r>
        <w:rPr>
          <w:sz w:val="24"/>
        </w:rPr>
        <w:t>J. W. Funder </w:t>
      </w:r>
      <w:r>
        <w:rPr>
          <w:i/>
          <w:sz w:val="24"/>
        </w:rPr>
        <w:t>et al.</w:t>
      </w:r>
      <w:r>
        <w:rPr>
          <w:sz w:val="24"/>
        </w:rPr>
        <w:t>, “Case detection, diagnosis, and treatment of patients</w:t>
      </w:r>
      <w:r>
        <w:rPr>
          <w:spacing w:val="1"/>
          <w:sz w:val="24"/>
        </w:rPr>
        <w:t> </w:t>
      </w:r>
      <w:r>
        <w:rPr>
          <w:sz w:val="24"/>
        </w:rPr>
        <w:t>with primary aldosteronism: An endocrine society clinical practice guideline,” </w:t>
      </w:r>
      <w:r>
        <w:rPr>
          <w:i/>
          <w:sz w:val="24"/>
        </w:rPr>
        <w:t>J. Clin.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Metab.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vol.</w:t>
      </w:r>
      <w:r>
        <w:rPr>
          <w:spacing w:val="-2"/>
          <w:sz w:val="24"/>
        </w:rPr>
        <w:t> </w:t>
      </w:r>
      <w:r>
        <w:rPr>
          <w:sz w:val="24"/>
        </w:rPr>
        <w:t>93,</w:t>
      </w:r>
      <w:r>
        <w:rPr>
          <w:spacing w:val="-1"/>
          <w:sz w:val="24"/>
        </w:rPr>
        <w:t> </w:t>
      </w:r>
      <w:r>
        <w:rPr>
          <w:sz w:val="24"/>
        </w:rPr>
        <w:t>no.</w:t>
      </w:r>
      <w:r>
        <w:rPr>
          <w:spacing w:val="-2"/>
          <w:sz w:val="24"/>
        </w:rPr>
        <w:t> </w:t>
      </w:r>
      <w:r>
        <w:rPr>
          <w:sz w:val="24"/>
        </w:rPr>
        <w:t>9,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2"/>
          <w:sz w:val="24"/>
        </w:rPr>
        <w:t> </w:t>
      </w:r>
      <w:r>
        <w:rPr>
          <w:sz w:val="24"/>
        </w:rPr>
        <w:t>3266–3281,</w:t>
      </w:r>
      <w:r>
        <w:rPr>
          <w:spacing w:val="-1"/>
          <w:sz w:val="24"/>
        </w:rPr>
        <w:t> </w:t>
      </w:r>
      <w:r>
        <w:rPr>
          <w:sz w:val="24"/>
        </w:rPr>
        <w:t>2008,</w:t>
      </w:r>
      <w:r>
        <w:rPr>
          <w:spacing w:val="-1"/>
          <w:sz w:val="24"/>
        </w:rPr>
        <w:t> </w:t>
      </w:r>
      <w:r>
        <w:rPr>
          <w:sz w:val="24"/>
        </w:rPr>
        <w:t>doi: 10.1210/jc.2008-0104.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2" w:firstLine="710"/>
        <w:jc w:val="both"/>
        <w:rPr>
          <w:sz w:val="24"/>
        </w:rPr>
      </w:pPr>
      <w:r>
        <w:rPr>
          <w:sz w:val="24"/>
        </w:rPr>
        <w:t>P.</w:t>
      </w:r>
      <w:r>
        <w:rPr>
          <w:spacing w:val="1"/>
          <w:sz w:val="24"/>
        </w:rPr>
        <w:t> </w:t>
      </w:r>
      <w:r>
        <w:rPr>
          <w:sz w:val="24"/>
        </w:rPr>
        <w:t>Mulatero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“Prevalence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characteristics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familial</w:t>
      </w:r>
      <w:r>
        <w:rPr>
          <w:spacing w:val="1"/>
          <w:sz w:val="24"/>
        </w:rPr>
        <w:t> </w:t>
      </w:r>
      <w:r>
        <w:rPr>
          <w:sz w:val="24"/>
        </w:rPr>
        <w:t>hyperaldosteronism: The PATOGEN study (Primary aldosteronism in TOrino-GENetic</w:t>
      </w:r>
      <w:r>
        <w:rPr>
          <w:spacing w:val="1"/>
          <w:sz w:val="24"/>
        </w:rPr>
        <w:t> </w:t>
      </w:r>
      <w:r>
        <w:rPr>
          <w:sz w:val="24"/>
        </w:rPr>
        <w:t>forms),”</w:t>
      </w:r>
      <w:r>
        <w:rPr>
          <w:spacing w:val="1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58,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5,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797–803,</w:t>
      </w:r>
      <w:r>
        <w:rPr>
          <w:spacing w:val="1"/>
          <w:sz w:val="24"/>
        </w:rPr>
        <w:t> </w:t>
      </w:r>
      <w:r>
        <w:rPr>
          <w:sz w:val="24"/>
        </w:rPr>
        <w:t>2011,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10.1161/HYPERTENSIONAHA.111.175083.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Fuhrman</w:t>
      </w:r>
      <w:r>
        <w:rPr>
          <w:spacing w:val="1"/>
          <w:sz w:val="24"/>
        </w:rPr>
        <w:t> </w:t>
      </w:r>
      <w:r>
        <w:rPr>
          <w:sz w:val="24"/>
        </w:rPr>
        <w:t>Kirk;</w:t>
      </w:r>
      <w:r>
        <w:rPr>
          <w:spacing w:val="1"/>
          <w:sz w:val="24"/>
        </w:rPr>
        <w:t> </w:t>
      </w:r>
      <w:r>
        <w:rPr>
          <w:sz w:val="24"/>
        </w:rPr>
        <w:t>Davis,</w:t>
      </w:r>
      <w:r>
        <w:rPr>
          <w:spacing w:val="1"/>
          <w:sz w:val="24"/>
        </w:rPr>
        <w:t> </w:t>
      </w:r>
      <w:r>
        <w:rPr>
          <w:sz w:val="24"/>
        </w:rPr>
        <w:t>Allinson,</w:t>
      </w:r>
      <w:r>
        <w:rPr>
          <w:spacing w:val="1"/>
          <w:sz w:val="24"/>
        </w:rPr>
        <w:t> </w:t>
      </w:r>
      <w:r>
        <w:rPr>
          <w:sz w:val="24"/>
        </w:rPr>
        <w:t>“A</w:t>
      </w:r>
      <w:r>
        <w:rPr>
          <w:spacing w:val="1"/>
          <w:sz w:val="24"/>
        </w:rPr>
        <w:t> </w:t>
      </w:r>
      <w:r>
        <w:rPr>
          <w:sz w:val="24"/>
        </w:rPr>
        <w:t>chimaeric</w:t>
      </w:r>
      <w:r>
        <w:rPr>
          <w:spacing w:val="1"/>
          <w:sz w:val="24"/>
        </w:rPr>
        <w:t> </w:t>
      </w:r>
      <w:r>
        <w:rPr>
          <w:sz w:val="24"/>
        </w:rPr>
        <w:t>llβ-</w:t>
      </w:r>
      <w:r>
        <w:rPr>
          <w:spacing w:val="1"/>
          <w:sz w:val="24"/>
        </w:rPr>
        <w:t> </w:t>
      </w:r>
      <w:r>
        <w:rPr>
          <w:sz w:val="24"/>
        </w:rPr>
        <w:t>hydroxylase/aldosterone synthase gene causes glucocorticoid-remediable aldosteronism</w:t>
      </w:r>
      <w:r>
        <w:rPr>
          <w:spacing w:val="1"/>
          <w:sz w:val="24"/>
        </w:rPr>
        <w:t> </w:t>
      </w:r>
      <w:r>
        <w:rPr>
          <w:sz w:val="24"/>
        </w:rPr>
        <w:t>and human hypertension,” </w:t>
      </w:r>
      <w:r>
        <w:rPr>
          <w:i/>
          <w:sz w:val="24"/>
        </w:rPr>
        <w:t>Nature</w:t>
      </w:r>
      <w:r>
        <w:rPr>
          <w:sz w:val="24"/>
        </w:rPr>
        <w:t>, vol. 359, pp. 710–713, 1992, [Online]. Available:</w:t>
      </w:r>
      <w:r>
        <w:rPr>
          <w:spacing w:val="1"/>
          <w:sz w:val="24"/>
        </w:rPr>
        <w:t> </w:t>
      </w:r>
      <w:r>
        <w:rPr>
          <w:sz w:val="24"/>
        </w:rPr>
        <w:t>file:///C:/Users/ASUS/Desktop/Rujukan</w:t>
      </w:r>
      <w:r>
        <w:rPr>
          <w:spacing w:val="1"/>
          <w:sz w:val="24"/>
        </w:rPr>
        <w:t> </w:t>
      </w:r>
      <w:r>
        <w:rPr>
          <w:sz w:val="24"/>
        </w:rPr>
        <w:t>PhD/p21/xiong1993.pdf.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4" w:firstLine="710"/>
        <w:jc w:val="both"/>
        <w:rPr>
          <w:sz w:val="24"/>
        </w:rPr>
      </w:pP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T.</w:t>
      </w:r>
      <w:r>
        <w:rPr>
          <w:spacing w:val="1"/>
          <w:sz w:val="24"/>
        </w:rPr>
        <w:t> </w:t>
      </w:r>
      <w:r>
        <w:rPr>
          <w:sz w:val="24"/>
        </w:rPr>
        <w:t>McMahon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Dluhy,</w:t>
      </w:r>
      <w:r>
        <w:rPr>
          <w:spacing w:val="1"/>
          <w:sz w:val="24"/>
        </w:rPr>
        <w:t> </w:t>
      </w:r>
      <w:r>
        <w:rPr>
          <w:sz w:val="24"/>
        </w:rPr>
        <w:t>“Glucocorticoid-Remediable</w:t>
      </w:r>
      <w:r>
        <w:rPr>
          <w:spacing w:val="1"/>
          <w:sz w:val="24"/>
        </w:rPr>
        <w:t> </w:t>
      </w:r>
      <w:r>
        <w:rPr>
          <w:sz w:val="24"/>
        </w:rPr>
        <w:t>Aldosteronism,”</w:t>
      </w:r>
      <w:r>
        <w:rPr>
          <w:spacing w:val="1"/>
          <w:sz w:val="24"/>
        </w:rPr>
        <w:t> </w:t>
      </w:r>
      <w:r>
        <w:rPr>
          <w:i/>
          <w:sz w:val="24"/>
        </w:rPr>
        <w:t>Cardiol.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12,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44–48,</w:t>
      </w:r>
      <w:r>
        <w:rPr>
          <w:spacing w:val="1"/>
          <w:sz w:val="24"/>
        </w:rPr>
        <w:t> </w:t>
      </w:r>
      <w:r>
        <w:rPr>
          <w:sz w:val="24"/>
        </w:rPr>
        <w:t>2004,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10.1097/01.crd.0000096417.42861.ce.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2" w:firstLine="710"/>
        <w:jc w:val="both"/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So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“Familial</w:t>
      </w:r>
      <w:r>
        <w:rPr>
          <w:spacing w:val="1"/>
          <w:sz w:val="24"/>
        </w:rPr>
        <w:t> </w:t>
      </w:r>
      <w:r>
        <w:rPr>
          <w:sz w:val="24"/>
        </w:rPr>
        <w:t>hyperaldosteronism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II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linked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chromosome 7p22 region but also shows predicted heterogeneity,” </w:t>
      </w:r>
      <w:r>
        <w:rPr>
          <w:i/>
          <w:sz w:val="24"/>
        </w:rPr>
        <w:t>J. Hypertens.</w:t>
      </w:r>
      <w:r>
        <w:rPr>
          <w:sz w:val="24"/>
        </w:rPr>
        <w:t>, vol. 23,</w:t>
      </w:r>
      <w:r>
        <w:rPr>
          <w:spacing w:val="-57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8,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1477–1484,</w:t>
      </w:r>
      <w:r>
        <w:rPr>
          <w:spacing w:val="3"/>
          <w:sz w:val="24"/>
        </w:rPr>
        <w:t> </w:t>
      </w:r>
      <w:r>
        <w:rPr>
          <w:sz w:val="24"/>
        </w:rPr>
        <w:t>2005,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10.1097/01.hjh.0000174299.66369.26.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0" w:firstLine="710"/>
        <w:jc w:val="both"/>
        <w:rPr>
          <w:sz w:val="24"/>
        </w:rPr>
      </w:pPr>
      <w:r>
        <w:rPr>
          <w:sz w:val="24"/>
        </w:rPr>
        <w:t>M. Stowasser </w:t>
      </w:r>
      <w:r>
        <w:rPr>
          <w:i/>
          <w:sz w:val="24"/>
        </w:rPr>
        <w:t>et al.</w:t>
      </w:r>
      <w:r>
        <w:rPr>
          <w:sz w:val="24"/>
        </w:rPr>
        <w:t>, “High rate of detection of primary aldosteronism,</w:t>
      </w:r>
      <w:r>
        <w:rPr>
          <w:spacing w:val="1"/>
          <w:sz w:val="24"/>
        </w:rPr>
        <w:t> </w:t>
      </w:r>
      <w:r>
        <w:rPr>
          <w:sz w:val="24"/>
        </w:rPr>
        <w:t>including</w:t>
      </w:r>
      <w:r>
        <w:rPr>
          <w:spacing w:val="1"/>
          <w:sz w:val="24"/>
        </w:rPr>
        <w:t> </w:t>
      </w:r>
      <w:r>
        <w:rPr>
          <w:sz w:val="24"/>
        </w:rPr>
        <w:t>surgically</w:t>
      </w:r>
      <w:r>
        <w:rPr>
          <w:spacing w:val="1"/>
          <w:sz w:val="24"/>
        </w:rPr>
        <w:t> </w:t>
      </w:r>
      <w:r>
        <w:rPr>
          <w:sz w:val="24"/>
        </w:rPr>
        <w:t>treatable</w:t>
      </w:r>
      <w:r>
        <w:rPr>
          <w:spacing w:val="1"/>
          <w:sz w:val="24"/>
        </w:rPr>
        <w:t> </w:t>
      </w:r>
      <w:r>
        <w:rPr>
          <w:sz w:val="24"/>
        </w:rPr>
        <w:t>forms,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‘non-selective’</w:t>
      </w:r>
      <w:r>
        <w:rPr>
          <w:spacing w:val="1"/>
          <w:sz w:val="24"/>
        </w:rPr>
        <w:t> </w:t>
      </w:r>
      <w:r>
        <w:rPr>
          <w:sz w:val="24"/>
        </w:rPr>
        <w:t>screening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hypertensive</w:t>
      </w:r>
      <w:r>
        <w:rPr>
          <w:spacing w:val="1"/>
          <w:sz w:val="24"/>
        </w:rPr>
        <w:t> </w:t>
      </w:r>
      <w:r>
        <w:rPr>
          <w:sz w:val="24"/>
        </w:rPr>
        <w:t>patients,” </w:t>
      </w:r>
      <w:r>
        <w:rPr>
          <w:i/>
          <w:sz w:val="24"/>
        </w:rPr>
        <w:t>J. Hypertens.</w:t>
      </w:r>
      <w:r>
        <w:rPr>
          <w:sz w:val="24"/>
        </w:rPr>
        <w:t>, vol. 21, no. 11, pp. 2149–2157, 2003, doi: 10.1097/00004872-</w:t>
      </w:r>
      <w:r>
        <w:rPr>
          <w:spacing w:val="1"/>
          <w:sz w:val="24"/>
        </w:rPr>
        <w:t> </w:t>
      </w:r>
      <w:r>
        <w:rPr>
          <w:sz w:val="24"/>
        </w:rPr>
        <w:t>200311000-00025.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Tong </w:t>
      </w:r>
      <w:r>
        <w:rPr>
          <w:i/>
          <w:sz w:val="24"/>
        </w:rPr>
        <w:t>et al.</w:t>
      </w:r>
      <w:r>
        <w:rPr>
          <w:sz w:val="24"/>
        </w:rPr>
        <w:t>,</w:t>
      </w:r>
      <w:r>
        <w:rPr>
          <w:spacing w:val="60"/>
          <w:sz w:val="24"/>
        </w:rPr>
        <w:t> </w:t>
      </w:r>
      <w:r>
        <w:rPr>
          <w:sz w:val="24"/>
        </w:rPr>
        <w:t>“A novel phenotype of familial hyperaldosteronism type</w:t>
      </w:r>
      <w:r>
        <w:rPr>
          <w:spacing w:val="1"/>
          <w:sz w:val="24"/>
        </w:rPr>
        <w:t> </w:t>
      </w:r>
      <w:r>
        <w:rPr>
          <w:sz w:val="24"/>
        </w:rPr>
        <w:t>III: Concurrence of aldosteronism and cushing’s syndrome,” </w:t>
      </w:r>
      <w:r>
        <w:rPr>
          <w:i/>
          <w:sz w:val="24"/>
        </w:rPr>
        <w:t>J. Clin. Endocrinol. Metab.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101,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11,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4290–4297,</w:t>
      </w:r>
      <w:r>
        <w:rPr>
          <w:spacing w:val="3"/>
          <w:sz w:val="24"/>
        </w:rPr>
        <w:t> </w:t>
      </w:r>
      <w:r>
        <w:rPr>
          <w:sz w:val="24"/>
        </w:rPr>
        <w:t>2016,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10.1210/jc.2016-1504.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1" w:after="0"/>
        <w:ind w:left="1979" w:right="467" w:firstLine="710"/>
        <w:jc w:val="both"/>
        <w:rPr>
          <w:sz w:val="24"/>
        </w:rPr>
      </w:pPr>
      <w:r>
        <w:rPr>
          <w:sz w:val="24"/>
        </w:rPr>
        <w:t>M. Choi </w:t>
      </w:r>
      <w:r>
        <w:rPr>
          <w:i/>
          <w:sz w:val="24"/>
        </w:rPr>
        <w:t>et al.</w:t>
      </w:r>
      <w:r>
        <w:rPr>
          <w:sz w:val="24"/>
        </w:rPr>
        <w:t>, “K+ channel mutations in adrenal aldosterone-producing</w:t>
      </w:r>
      <w:r>
        <w:rPr>
          <w:spacing w:val="1"/>
          <w:sz w:val="24"/>
        </w:rPr>
        <w:t> </w:t>
      </w:r>
      <w:r>
        <w:rPr>
          <w:sz w:val="24"/>
        </w:rPr>
        <w:t>adenomas and hereditary hypertension,” </w:t>
      </w:r>
      <w:r>
        <w:rPr>
          <w:i/>
          <w:sz w:val="24"/>
        </w:rPr>
        <w:t>Science (80-. ).</w:t>
      </w:r>
      <w:r>
        <w:rPr>
          <w:sz w:val="24"/>
        </w:rPr>
        <w:t>, vol. 331, no. 6018, pp. 768–772,</w:t>
      </w:r>
      <w:r>
        <w:rPr>
          <w:spacing w:val="-57"/>
          <w:sz w:val="24"/>
        </w:rPr>
        <w:t> </w:t>
      </w:r>
      <w:r>
        <w:rPr>
          <w:sz w:val="24"/>
        </w:rPr>
        <w:t>2011,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10.1126/science.1198785.</w:t>
      </w: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U.</w:t>
      </w:r>
      <w:r>
        <w:rPr>
          <w:spacing w:val="16"/>
          <w:sz w:val="24"/>
        </w:rPr>
        <w:t> </w:t>
      </w:r>
      <w:r>
        <w:rPr>
          <w:sz w:val="24"/>
        </w:rPr>
        <w:t>I.</w:t>
      </w:r>
      <w:r>
        <w:rPr>
          <w:spacing w:val="17"/>
          <w:sz w:val="24"/>
        </w:rPr>
        <w:t> </w:t>
      </w:r>
      <w:r>
        <w:rPr>
          <w:sz w:val="24"/>
        </w:rPr>
        <w:t>Scholl</w:t>
      </w:r>
      <w:r>
        <w:rPr>
          <w:spacing w:val="15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7"/>
          <w:sz w:val="24"/>
        </w:rPr>
        <w:t> </w:t>
      </w:r>
      <w:r>
        <w:rPr>
          <w:sz w:val="24"/>
        </w:rPr>
        <w:t>“Hypertension</w:t>
      </w:r>
      <w:r>
        <w:rPr>
          <w:spacing w:val="14"/>
          <w:sz w:val="24"/>
        </w:rPr>
        <w:t> </w:t>
      </w:r>
      <w:r>
        <w:rPr>
          <w:sz w:val="24"/>
        </w:rPr>
        <w:t>with</w:t>
      </w:r>
      <w:r>
        <w:rPr>
          <w:spacing w:val="14"/>
          <w:sz w:val="24"/>
        </w:rPr>
        <w:t> </w:t>
      </w:r>
      <w:r>
        <w:rPr>
          <w:sz w:val="24"/>
        </w:rPr>
        <w:t>or</w:t>
      </w:r>
      <w:r>
        <w:rPr>
          <w:spacing w:val="16"/>
          <w:sz w:val="24"/>
        </w:rPr>
        <w:t> </w:t>
      </w:r>
      <w:r>
        <w:rPr>
          <w:sz w:val="24"/>
        </w:rPr>
        <w:t>without</w:t>
      </w:r>
      <w:r>
        <w:rPr>
          <w:spacing w:val="14"/>
          <w:sz w:val="24"/>
        </w:rPr>
        <w:t> </w:t>
      </w:r>
      <w:r>
        <w:rPr>
          <w:sz w:val="24"/>
        </w:rPr>
        <w:t>adrenal</w:t>
      </w:r>
      <w:r>
        <w:rPr>
          <w:spacing w:val="15"/>
          <w:sz w:val="24"/>
        </w:rPr>
        <w:t> </w:t>
      </w:r>
      <w:r>
        <w:rPr>
          <w:sz w:val="24"/>
        </w:rPr>
        <w:t>hyperplasia</w:t>
      </w:r>
      <w:r>
        <w:rPr>
          <w:spacing w:val="18"/>
          <w:sz w:val="24"/>
        </w:rPr>
        <w:t> </w:t>
      </w:r>
      <w:r>
        <w:rPr>
          <w:sz w:val="24"/>
        </w:rPr>
        <w:t>due</w:t>
      </w:r>
      <w:r>
        <w:rPr>
          <w:spacing w:val="-57"/>
          <w:sz w:val="24"/>
        </w:rPr>
        <w:t> </w:t>
      </w:r>
      <w:r>
        <w:rPr>
          <w:sz w:val="24"/>
        </w:rPr>
        <w:t>to different inherited mutations in the potassium channel KCNJ5,” </w:t>
      </w:r>
      <w:r>
        <w:rPr>
          <w:i/>
          <w:sz w:val="24"/>
        </w:rPr>
        <w:t>Proc. Natl. Acad. Sci.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U.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S.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A.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vol.</w:t>
      </w:r>
      <w:r>
        <w:rPr>
          <w:spacing w:val="-2"/>
          <w:sz w:val="24"/>
        </w:rPr>
        <w:t> </w:t>
      </w:r>
      <w:r>
        <w:rPr>
          <w:sz w:val="24"/>
        </w:rPr>
        <w:t>109,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7,</w:t>
      </w:r>
      <w:r>
        <w:rPr>
          <w:spacing w:val="2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2533–2538,</w:t>
      </w:r>
      <w:r>
        <w:rPr>
          <w:spacing w:val="3"/>
          <w:sz w:val="24"/>
        </w:rPr>
        <w:t> </w:t>
      </w:r>
      <w:r>
        <w:rPr>
          <w:sz w:val="24"/>
        </w:rPr>
        <w:t>2012,</w:t>
      </w:r>
      <w:r>
        <w:rPr>
          <w:spacing w:val="2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10.1073/pnas.1121407109.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2"/>
          <w:numId w:val="13"/>
        </w:numPr>
        <w:tabs>
          <w:tab w:pos="3381" w:val="left" w:leader="none"/>
        </w:tabs>
        <w:spacing w:line="360" w:lineRule="auto" w:before="78" w:after="0"/>
        <w:ind w:left="1979" w:right="464" w:firstLine="710"/>
        <w:jc w:val="both"/>
        <w:rPr>
          <w:sz w:val="24"/>
        </w:rPr>
      </w:pPr>
      <w:r>
        <w:rPr>
          <w:sz w:val="24"/>
        </w:rPr>
        <w:t>W.</w:t>
      </w:r>
      <w:r>
        <w:rPr>
          <w:spacing w:val="1"/>
          <w:sz w:val="24"/>
        </w:rPr>
        <w:t> </w:t>
      </w:r>
      <w:r>
        <w:rPr>
          <w:sz w:val="24"/>
        </w:rPr>
        <w:t>F.</w:t>
      </w:r>
      <w:r>
        <w:rPr>
          <w:spacing w:val="1"/>
          <w:sz w:val="24"/>
        </w:rPr>
        <w:t> </w:t>
      </w:r>
      <w:r>
        <w:rPr>
          <w:sz w:val="24"/>
        </w:rPr>
        <w:t>Young,</w:t>
      </w:r>
      <w:r>
        <w:rPr>
          <w:spacing w:val="1"/>
          <w:sz w:val="24"/>
        </w:rPr>
        <w:t> </w:t>
      </w:r>
      <w:r>
        <w:rPr>
          <w:sz w:val="24"/>
        </w:rPr>
        <w:t>“Diagnosis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60"/>
          <w:sz w:val="24"/>
        </w:rPr>
        <w:t> </w:t>
      </w:r>
      <w:r>
        <w:rPr>
          <w:sz w:val="24"/>
        </w:rPr>
        <w:t>aldosteronism:</w:t>
      </w:r>
      <w:r>
        <w:rPr>
          <w:spacing w:val="1"/>
          <w:sz w:val="24"/>
        </w:rPr>
        <w:t> </w:t>
      </w:r>
      <w:r>
        <w:rPr>
          <w:sz w:val="24"/>
        </w:rPr>
        <w:t>practical clinical perspectives,” </w:t>
      </w:r>
      <w:r>
        <w:rPr>
          <w:i/>
          <w:sz w:val="24"/>
        </w:rPr>
        <w:t>J. Intern. Med.</w:t>
      </w:r>
      <w:r>
        <w:rPr>
          <w:sz w:val="24"/>
        </w:rPr>
        <w:t>, vol. 285, no. 2, pp. 126–148, 2019, doi:</w:t>
      </w:r>
      <w:r>
        <w:rPr>
          <w:spacing w:val="1"/>
          <w:sz w:val="24"/>
        </w:rPr>
        <w:t> </w:t>
      </w:r>
      <w:r>
        <w:rPr>
          <w:sz w:val="24"/>
        </w:rPr>
        <w:t>10.1111/joim.12831.</w:t>
      </w:r>
    </w:p>
    <w:p>
      <w:pPr>
        <w:pStyle w:val="BodyText"/>
        <w:spacing w:line="360" w:lineRule="auto" w:before="1"/>
        <w:ind w:left="1979" w:right="459" w:firstLine="710"/>
        <w:jc w:val="both"/>
      </w:pPr>
      <w:r>
        <w:rPr/>
        <w:t>[20]</w:t>
      </w:r>
      <w:r>
        <w:rPr>
          <w:spacing w:val="1"/>
        </w:rPr>
        <w:t> </w:t>
      </w:r>
      <w:r>
        <w:rPr/>
        <w:t>S.</w:t>
      </w:r>
      <w:r>
        <w:rPr>
          <w:spacing w:val="1"/>
        </w:rPr>
        <w:t> </w:t>
      </w:r>
      <w:r>
        <w:rPr/>
        <w:t>Davies,</w:t>
      </w:r>
      <w:r>
        <w:rPr>
          <w:spacing w:val="1"/>
        </w:rPr>
        <w:t> </w:t>
      </w:r>
      <w:r>
        <w:rPr/>
        <w:t>“Annals</w:t>
      </w:r>
      <w:r>
        <w:rPr>
          <w:spacing w:val="1"/>
        </w:rPr>
        <w:t> </w:t>
      </w:r>
      <w:r>
        <w:rPr/>
        <w:t>of,”</w:t>
      </w:r>
      <w:r>
        <w:rPr>
          <w:spacing w:val="1"/>
        </w:rPr>
        <w:t> </w:t>
      </w:r>
      <w:r>
        <w:rPr/>
        <w:t>vol.</w:t>
      </w:r>
      <w:r>
        <w:rPr>
          <w:spacing w:val="1"/>
        </w:rPr>
        <w:t> </w:t>
      </w:r>
      <w:r>
        <w:rPr/>
        <w:t>66,</w:t>
      </w:r>
      <w:r>
        <w:rPr>
          <w:spacing w:val="1"/>
        </w:rPr>
        <w:t> </w:t>
      </w:r>
      <w:r>
        <w:rPr/>
        <w:t>no.</w:t>
      </w:r>
      <w:r>
        <w:rPr>
          <w:spacing w:val="1"/>
        </w:rPr>
        <w:t> </w:t>
      </w:r>
      <w:r>
        <w:rPr/>
        <w:t>6,</w:t>
      </w:r>
      <w:r>
        <w:rPr>
          <w:spacing w:val="1"/>
        </w:rPr>
        <w:t> </w:t>
      </w:r>
      <w:r>
        <w:rPr/>
        <w:t>pp.</w:t>
      </w:r>
      <w:r>
        <w:rPr>
          <w:spacing w:val="1"/>
        </w:rPr>
        <w:t> </w:t>
      </w:r>
      <w:r>
        <w:rPr/>
        <w:t>2013–2014,</w:t>
      </w:r>
      <w:r>
        <w:rPr>
          <w:spacing w:val="1"/>
        </w:rPr>
        <w:t> </w:t>
      </w:r>
      <w:r>
        <w:rPr/>
        <w:t>2013,</w:t>
      </w:r>
      <w:r>
        <w:rPr>
          <w:spacing w:val="1"/>
        </w:rPr>
        <w:t> </w:t>
      </w:r>
      <w:r>
        <w:rPr/>
        <w:t>doi:</w:t>
      </w:r>
      <w:r>
        <w:rPr>
          <w:spacing w:val="1"/>
        </w:rPr>
        <w:t> </w:t>
      </w:r>
      <w:r>
        <w:rPr/>
        <w:t>10.1258/acb.2012.201227.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G. Berglund, O. Andersson, and L. Wilhelmsen, “Prevalence of primary</w:t>
      </w:r>
      <w:r>
        <w:rPr>
          <w:spacing w:val="1"/>
          <w:sz w:val="24"/>
        </w:rPr>
        <w:t> </w:t>
      </w:r>
      <w:r>
        <w:rPr>
          <w:sz w:val="24"/>
        </w:rPr>
        <w:t>and secondary hypertension: Studies in a random population sample,” </w:t>
      </w:r>
      <w:r>
        <w:rPr>
          <w:i/>
          <w:sz w:val="24"/>
        </w:rPr>
        <w:t>Br. Med. J.</w:t>
      </w:r>
      <w:r>
        <w:rPr>
          <w:sz w:val="24"/>
        </w:rPr>
        <w:t>, vol. 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6035,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4"/>
          <w:sz w:val="24"/>
        </w:rPr>
        <w:t> </w:t>
      </w:r>
      <w:r>
        <w:rPr>
          <w:sz w:val="24"/>
        </w:rPr>
        <w:t>554–556,</w:t>
      </w:r>
      <w:r>
        <w:rPr>
          <w:spacing w:val="3"/>
          <w:sz w:val="24"/>
        </w:rPr>
        <w:t> </w:t>
      </w:r>
      <w:r>
        <w:rPr>
          <w:sz w:val="24"/>
        </w:rPr>
        <w:t>1976,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10.1136/bmj.2.6035.554.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C.</w:t>
      </w:r>
      <w:r>
        <w:rPr>
          <w:spacing w:val="1"/>
          <w:sz w:val="24"/>
        </w:rPr>
        <w:t> </w:t>
      </w: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Grim,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H.</w:t>
      </w:r>
      <w:r>
        <w:rPr>
          <w:spacing w:val="1"/>
          <w:sz w:val="24"/>
        </w:rPr>
        <w:t> </w:t>
      </w:r>
      <w:r>
        <w:rPr>
          <w:sz w:val="24"/>
        </w:rPr>
        <w:t>Weinberger,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T.</w:t>
      </w:r>
      <w:r>
        <w:rPr>
          <w:spacing w:val="1"/>
          <w:sz w:val="24"/>
        </w:rPr>
        <w:t> </w:t>
      </w:r>
      <w:r>
        <w:rPr>
          <w:sz w:val="24"/>
        </w:rPr>
        <w:t>Higgins,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N.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60"/>
          <w:sz w:val="24"/>
        </w:rPr>
        <w:t> </w:t>
      </w:r>
      <w:r>
        <w:rPr>
          <w:sz w:val="24"/>
        </w:rPr>
        <w:t>Kramer,</w:t>
      </w:r>
      <w:r>
        <w:rPr>
          <w:spacing w:val="1"/>
          <w:sz w:val="24"/>
        </w:rPr>
        <w:t> </w:t>
      </w:r>
      <w:r>
        <w:rPr>
          <w:sz w:val="24"/>
        </w:rPr>
        <w:t>“Diagnosis of Secondary Forms of Hypertension: A Comprehensive Protocol,” </w:t>
      </w:r>
      <w:r>
        <w:rPr>
          <w:i/>
          <w:sz w:val="24"/>
        </w:rPr>
        <w:t>JAMA 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Am.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Assoc.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237,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13,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1331–1335,</w:t>
      </w:r>
      <w:r>
        <w:rPr>
          <w:spacing w:val="1"/>
          <w:sz w:val="24"/>
        </w:rPr>
        <w:t> </w:t>
      </w:r>
      <w:r>
        <w:rPr>
          <w:sz w:val="24"/>
        </w:rPr>
        <w:t>1977,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10.1001/jama.1977.03270400035014.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D.</w:t>
      </w:r>
      <w:r>
        <w:rPr>
          <w:spacing w:val="1"/>
          <w:sz w:val="24"/>
        </w:rPr>
        <w:t> </w:t>
      </w:r>
      <w:r>
        <w:rPr>
          <w:sz w:val="24"/>
        </w:rPr>
        <w:t>Gordon,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Stowasser,</w:t>
      </w:r>
      <w:r>
        <w:rPr>
          <w:spacing w:val="1"/>
          <w:sz w:val="24"/>
        </w:rPr>
        <w:t> </w:t>
      </w:r>
      <w:r>
        <w:rPr>
          <w:sz w:val="24"/>
        </w:rPr>
        <w:t>T.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Tunny,</w:t>
      </w:r>
      <w:r>
        <w:rPr>
          <w:spacing w:val="1"/>
          <w:sz w:val="24"/>
        </w:rPr>
        <w:t> </w:t>
      </w:r>
      <w:r>
        <w:rPr>
          <w:sz w:val="24"/>
        </w:rPr>
        <w:t>S.</w:t>
      </w:r>
      <w:r>
        <w:rPr>
          <w:spacing w:val="1"/>
          <w:sz w:val="24"/>
        </w:rPr>
        <w:t> </w:t>
      </w: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Klemm,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C.</w:t>
      </w:r>
      <w:r>
        <w:rPr>
          <w:spacing w:val="1"/>
          <w:sz w:val="24"/>
        </w:rPr>
        <w:t> </w:t>
      </w:r>
      <w:r>
        <w:rPr>
          <w:sz w:val="24"/>
        </w:rPr>
        <w:t>Rutherford, “High Incidence of Primary Aldosteronism in 199 Patients Referred With</w:t>
      </w:r>
      <w:r>
        <w:rPr>
          <w:spacing w:val="1"/>
          <w:sz w:val="24"/>
        </w:rPr>
        <w:t> </w:t>
      </w:r>
      <w:r>
        <w:rPr>
          <w:sz w:val="24"/>
        </w:rPr>
        <w:t>Hypertension,” </w:t>
      </w:r>
      <w:r>
        <w:rPr>
          <w:i/>
          <w:sz w:val="24"/>
        </w:rPr>
        <w:t>Clin. Exp. Pharmacol. Physiol.</w:t>
      </w:r>
      <w:r>
        <w:rPr>
          <w:sz w:val="24"/>
        </w:rPr>
        <w:t>, vol. 21, no. 4, pp. 315–318, 1994, doi:</w:t>
      </w:r>
      <w:r>
        <w:rPr>
          <w:spacing w:val="1"/>
          <w:sz w:val="24"/>
        </w:rPr>
        <w:t> </w:t>
      </w:r>
      <w:r>
        <w:rPr>
          <w:sz w:val="24"/>
        </w:rPr>
        <w:t>10.1111/j.1440-1681.1994.tb02519.x.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2" w:firstLine="710"/>
        <w:jc w:val="both"/>
        <w:rPr>
          <w:sz w:val="24"/>
        </w:rPr>
      </w:pPr>
      <w:r>
        <w:rPr>
          <w:sz w:val="24"/>
        </w:rPr>
        <w:t>P. O. Lim, E. Dow, G. Brennan, R. T. Jung, and T. M. MacDonald, “High</w:t>
      </w:r>
      <w:r>
        <w:rPr>
          <w:spacing w:val="1"/>
          <w:sz w:val="24"/>
        </w:rPr>
        <w:t> </w:t>
      </w:r>
      <w:r>
        <w:rPr>
          <w:sz w:val="24"/>
        </w:rPr>
        <w:t>prevalence of primary aldosteronism in the Tayside hypertension clinic population,”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Hum.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Hypertens.</w:t>
      </w:r>
      <w:r>
        <w:rPr>
          <w:sz w:val="24"/>
        </w:rPr>
        <w:t>,</w:t>
      </w:r>
      <w:r>
        <w:rPr>
          <w:spacing w:val="3"/>
          <w:sz w:val="24"/>
        </w:rPr>
        <w:t> </w:t>
      </w:r>
      <w:r>
        <w:rPr>
          <w:sz w:val="24"/>
        </w:rPr>
        <w:t>vol.</w:t>
      </w:r>
      <w:r>
        <w:rPr>
          <w:spacing w:val="-2"/>
          <w:sz w:val="24"/>
        </w:rPr>
        <w:t> </w:t>
      </w:r>
      <w:r>
        <w:rPr>
          <w:sz w:val="24"/>
        </w:rPr>
        <w:t>14,</w:t>
      </w:r>
      <w:r>
        <w:rPr>
          <w:spacing w:val="-1"/>
          <w:sz w:val="24"/>
        </w:rPr>
        <w:t> </w:t>
      </w:r>
      <w:r>
        <w:rPr>
          <w:sz w:val="24"/>
        </w:rPr>
        <w:t>no.</w:t>
      </w:r>
      <w:r>
        <w:rPr>
          <w:spacing w:val="-1"/>
          <w:sz w:val="24"/>
        </w:rPr>
        <w:t> </w:t>
      </w:r>
      <w:r>
        <w:rPr>
          <w:sz w:val="24"/>
        </w:rPr>
        <w:t>5,</w:t>
      </w:r>
      <w:r>
        <w:rPr>
          <w:spacing w:val="-2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311–315,</w:t>
      </w:r>
      <w:r>
        <w:rPr>
          <w:spacing w:val="3"/>
          <w:sz w:val="24"/>
        </w:rPr>
        <w:t> </w:t>
      </w:r>
      <w:r>
        <w:rPr>
          <w:sz w:val="24"/>
        </w:rPr>
        <w:t>2000,</w:t>
      </w:r>
      <w:r>
        <w:rPr>
          <w:spacing w:val="2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10.1038/sj.jhh.1001013.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63" w:firstLine="710"/>
        <w:jc w:val="both"/>
        <w:rPr>
          <w:sz w:val="24"/>
        </w:rPr>
      </w:pPr>
      <w:r>
        <w:rPr>
          <w:sz w:val="24"/>
        </w:rPr>
        <w:t>R. Fogari, P. Preti, A. Zoppi, A. Rinaldi, E. Fogari, and A. Megullini,</w:t>
      </w:r>
      <w:r>
        <w:rPr>
          <w:spacing w:val="1"/>
          <w:sz w:val="24"/>
        </w:rPr>
        <w:t> </w:t>
      </w:r>
      <w:r>
        <w:rPr>
          <w:sz w:val="24"/>
        </w:rPr>
        <w:t>“Prevalence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among</w:t>
      </w:r>
      <w:r>
        <w:rPr>
          <w:spacing w:val="1"/>
          <w:sz w:val="24"/>
        </w:rPr>
        <w:t> </w:t>
      </w:r>
      <w:r>
        <w:rPr>
          <w:sz w:val="24"/>
        </w:rPr>
        <w:t>unselected</w:t>
      </w:r>
      <w:r>
        <w:rPr>
          <w:spacing w:val="1"/>
          <w:sz w:val="24"/>
        </w:rPr>
        <w:t> </w:t>
      </w:r>
      <w:r>
        <w:rPr>
          <w:sz w:val="24"/>
        </w:rPr>
        <w:t>hypertensive</w:t>
      </w:r>
      <w:r>
        <w:rPr>
          <w:spacing w:val="1"/>
          <w:sz w:val="24"/>
        </w:rPr>
        <w:t> </w:t>
      </w:r>
      <w:r>
        <w:rPr>
          <w:sz w:val="24"/>
        </w:rPr>
        <w:t>patients: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prospective study based on the use of an aldosterone/renin ratio above 25 as a screening</w:t>
      </w:r>
      <w:r>
        <w:rPr>
          <w:spacing w:val="1"/>
          <w:sz w:val="24"/>
        </w:rPr>
        <w:t> </w:t>
      </w:r>
      <w:r>
        <w:rPr>
          <w:sz w:val="24"/>
        </w:rPr>
        <w:t>test,”</w:t>
      </w:r>
      <w:r>
        <w:rPr>
          <w:spacing w:val="-2"/>
          <w:sz w:val="24"/>
        </w:rPr>
        <w:t> </w:t>
      </w:r>
      <w:r>
        <w:rPr>
          <w:i/>
          <w:sz w:val="24"/>
        </w:rPr>
        <w:t>Hypertens.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2"/>
          <w:sz w:val="24"/>
        </w:rPr>
        <w:t> </w:t>
      </w:r>
      <w:r>
        <w:rPr>
          <w:sz w:val="24"/>
        </w:rPr>
        <w:t>30,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2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111–117,</w:t>
      </w:r>
      <w:r>
        <w:rPr>
          <w:spacing w:val="-3"/>
          <w:sz w:val="24"/>
        </w:rPr>
        <w:t> </w:t>
      </w:r>
      <w:r>
        <w:rPr>
          <w:sz w:val="24"/>
        </w:rPr>
        <w:t>2007,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4"/>
          <w:sz w:val="24"/>
        </w:rPr>
        <w:t> </w:t>
      </w:r>
      <w:r>
        <w:rPr>
          <w:sz w:val="24"/>
        </w:rPr>
        <w:t>10.1291/hypres.30.111.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P.</w:t>
      </w:r>
      <w:r>
        <w:rPr>
          <w:spacing w:val="1"/>
          <w:sz w:val="24"/>
        </w:rPr>
        <w:t> </w:t>
      </w:r>
      <w:r>
        <w:rPr>
          <w:sz w:val="24"/>
        </w:rPr>
        <w:t>Mulatero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“Increased</w:t>
      </w:r>
      <w:r>
        <w:rPr>
          <w:spacing w:val="1"/>
          <w:sz w:val="24"/>
        </w:rPr>
        <w:t> </w:t>
      </w:r>
      <w:r>
        <w:rPr>
          <w:sz w:val="24"/>
        </w:rPr>
        <w:t>diagnosis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aldosteronism,</w:t>
      </w:r>
      <w:r>
        <w:rPr>
          <w:spacing w:val="1"/>
          <w:sz w:val="24"/>
        </w:rPr>
        <w:t> </w:t>
      </w:r>
      <w:r>
        <w:rPr>
          <w:sz w:val="24"/>
        </w:rPr>
        <w:t>including</w:t>
      </w:r>
      <w:r>
        <w:rPr>
          <w:spacing w:val="1"/>
          <w:sz w:val="24"/>
        </w:rPr>
        <w:t> </w:t>
      </w:r>
      <w:r>
        <w:rPr>
          <w:sz w:val="24"/>
        </w:rPr>
        <w:t>surgically</w:t>
      </w:r>
      <w:r>
        <w:rPr>
          <w:spacing w:val="1"/>
          <w:sz w:val="24"/>
        </w:rPr>
        <w:t> </w:t>
      </w:r>
      <w:r>
        <w:rPr>
          <w:sz w:val="24"/>
        </w:rPr>
        <w:t>correctable</w:t>
      </w:r>
      <w:r>
        <w:rPr>
          <w:spacing w:val="1"/>
          <w:sz w:val="24"/>
        </w:rPr>
        <w:t> </w:t>
      </w:r>
      <w:r>
        <w:rPr>
          <w:sz w:val="24"/>
        </w:rPr>
        <w:t>forms,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centers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five</w:t>
      </w:r>
      <w:r>
        <w:rPr>
          <w:spacing w:val="1"/>
          <w:sz w:val="24"/>
        </w:rPr>
        <w:t> </w:t>
      </w:r>
      <w:r>
        <w:rPr>
          <w:sz w:val="24"/>
        </w:rPr>
        <w:t>continents,”</w:t>
      </w:r>
      <w:r>
        <w:rPr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Clin.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Metab.</w:t>
      </w:r>
      <w:r>
        <w:rPr>
          <w:sz w:val="24"/>
        </w:rPr>
        <w:t>,</w:t>
      </w:r>
      <w:r>
        <w:rPr>
          <w:spacing w:val="-2"/>
          <w:sz w:val="24"/>
        </w:rPr>
        <w:t> </w:t>
      </w:r>
      <w:r>
        <w:rPr>
          <w:sz w:val="24"/>
        </w:rPr>
        <w:t>vol.</w:t>
      </w:r>
      <w:r>
        <w:rPr>
          <w:spacing w:val="-2"/>
          <w:sz w:val="24"/>
        </w:rPr>
        <w:t> </w:t>
      </w:r>
      <w:r>
        <w:rPr>
          <w:sz w:val="24"/>
        </w:rPr>
        <w:t>89,</w:t>
      </w:r>
      <w:r>
        <w:rPr>
          <w:spacing w:val="-2"/>
          <w:sz w:val="24"/>
        </w:rPr>
        <w:t> </w:t>
      </w:r>
      <w:r>
        <w:rPr>
          <w:sz w:val="24"/>
        </w:rPr>
        <w:t>no.</w:t>
      </w:r>
      <w:r>
        <w:rPr>
          <w:spacing w:val="-2"/>
          <w:sz w:val="24"/>
        </w:rPr>
        <w:t> </w:t>
      </w:r>
      <w:r>
        <w:rPr>
          <w:sz w:val="24"/>
        </w:rPr>
        <w:t>3,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2"/>
          <w:sz w:val="24"/>
        </w:rPr>
        <w:t> </w:t>
      </w:r>
      <w:r>
        <w:rPr>
          <w:sz w:val="24"/>
        </w:rPr>
        <w:t>1045–1050,</w:t>
      </w:r>
      <w:r>
        <w:rPr>
          <w:spacing w:val="-2"/>
          <w:sz w:val="24"/>
        </w:rPr>
        <w:t> </w:t>
      </w:r>
      <w:r>
        <w:rPr>
          <w:sz w:val="24"/>
        </w:rPr>
        <w:t>2004,</w:t>
      </w:r>
      <w:r>
        <w:rPr>
          <w:spacing w:val="-2"/>
          <w:sz w:val="24"/>
        </w:rPr>
        <w:t> </w:t>
      </w:r>
      <w:r>
        <w:rPr>
          <w:sz w:val="24"/>
        </w:rPr>
        <w:t>doi: 10.1210/jc.2003-031337.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61" w:firstLine="710"/>
        <w:jc w:val="both"/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Hannemann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“Screening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6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hypertensive</w:t>
      </w:r>
      <w:r>
        <w:rPr>
          <w:spacing w:val="1"/>
          <w:sz w:val="24"/>
        </w:rPr>
        <w:t> </w:t>
      </w:r>
      <w:r>
        <w:rPr>
          <w:sz w:val="24"/>
        </w:rPr>
        <w:t>subjects: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two</w:t>
      </w:r>
      <w:r>
        <w:rPr>
          <w:spacing w:val="1"/>
          <w:sz w:val="24"/>
        </w:rPr>
        <w:t> </w:t>
      </w:r>
      <w:r>
        <w:rPr>
          <w:sz w:val="24"/>
        </w:rPr>
        <w:t>German</w:t>
      </w:r>
      <w:r>
        <w:rPr>
          <w:spacing w:val="1"/>
          <w:sz w:val="24"/>
        </w:rPr>
        <w:t> </w:t>
      </w:r>
      <w:r>
        <w:rPr>
          <w:sz w:val="24"/>
        </w:rPr>
        <w:t>epidemiological</w:t>
      </w:r>
      <w:r>
        <w:rPr>
          <w:spacing w:val="1"/>
          <w:sz w:val="24"/>
        </w:rPr>
        <w:t> </w:t>
      </w:r>
      <w:r>
        <w:rPr>
          <w:sz w:val="24"/>
        </w:rPr>
        <w:t>studies,”</w:t>
      </w:r>
      <w:r>
        <w:rPr>
          <w:spacing w:val="1"/>
          <w:sz w:val="24"/>
        </w:rPr>
        <w:t> </w:t>
      </w:r>
      <w:r>
        <w:rPr>
          <w:i/>
          <w:sz w:val="24"/>
        </w:rPr>
        <w:t>Eur.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Endocrinol.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vol. 167, no.</w:t>
      </w:r>
      <w:r>
        <w:rPr>
          <w:spacing w:val="-1"/>
          <w:sz w:val="24"/>
        </w:rPr>
        <w:t> </w:t>
      </w:r>
      <w:r>
        <w:rPr>
          <w:sz w:val="24"/>
        </w:rPr>
        <w:t>1, pp. 7–15, 2012,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10.1530/EJE-11-1013.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3" w:firstLine="710"/>
        <w:jc w:val="both"/>
        <w:rPr>
          <w:sz w:val="24"/>
        </w:rPr>
      </w:pPr>
      <w:r>
        <w:rPr>
          <w:sz w:val="24"/>
        </w:rPr>
        <w:t>G. P. Rossi </w:t>
      </w:r>
      <w:r>
        <w:rPr>
          <w:i/>
          <w:sz w:val="24"/>
        </w:rPr>
        <w:t>et al.</w:t>
      </w:r>
      <w:r>
        <w:rPr>
          <w:sz w:val="24"/>
        </w:rPr>
        <w:t>, “A Prospective Study of the Prevalence of Primary</w:t>
      </w:r>
      <w:r>
        <w:rPr>
          <w:spacing w:val="1"/>
          <w:sz w:val="24"/>
        </w:rPr>
        <w:t> </w:t>
      </w:r>
      <w:r>
        <w:rPr>
          <w:sz w:val="24"/>
        </w:rPr>
        <w:t>Aldosteronism in 1,125 Hypertensive Patients,” </w:t>
      </w:r>
      <w:r>
        <w:rPr>
          <w:i/>
          <w:sz w:val="24"/>
        </w:rPr>
        <w:t>J. Am. Coll. Cardiol.</w:t>
      </w:r>
      <w:r>
        <w:rPr>
          <w:sz w:val="24"/>
        </w:rPr>
        <w:t>, vol. 48, no. 11, pp.</w:t>
      </w:r>
      <w:r>
        <w:rPr>
          <w:spacing w:val="-57"/>
          <w:sz w:val="24"/>
        </w:rPr>
        <w:t> </w:t>
      </w:r>
      <w:r>
        <w:rPr>
          <w:sz w:val="24"/>
        </w:rPr>
        <w:t>2293–2300,</w:t>
      </w:r>
      <w:r>
        <w:rPr>
          <w:spacing w:val="3"/>
          <w:sz w:val="24"/>
        </w:rPr>
        <w:t> </w:t>
      </w:r>
      <w:r>
        <w:rPr>
          <w:sz w:val="24"/>
        </w:rPr>
        <w:t>2006,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10.1016/j.jacc.2006.07.059.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2" w:firstLine="710"/>
        <w:jc w:val="both"/>
        <w:rPr>
          <w:sz w:val="24"/>
        </w:rPr>
      </w:pPr>
      <w:r>
        <w:rPr>
          <w:sz w:val="24"/>
        </w:rPr>
        <w:t>К.</w:t>
      </w:r>
      <w:r>
        <w:rPr>
          <w:spacing w:val="1"/>
          <w:sz w:val="24"/>
        </w:rPr>
        <w:t> </w:t>
      </w:r>
      <w:r>
        <w:rPr>
          <w:sz w:val="24"/>
        </w:rPr>
        <w:t>Рекомендации,</w:t>
      </w:r>
      <w:r>
        <w:rPr>
          <w:spacing w:val="1"/>
          <w:sz w:val="24"/>
        </w:rPr>
        <w:t> </w:t>
      </w:r>
      <w:r>
        <w:rPr>
          <w:sz w:val="24"/>
        </w:rPr>
        <w:t>“Первичный</w:t>
      </w:r>
      <w:r>
        <w:rPr>
          <w:spacing w:val="1"/>
          <w:sz w:val="24"/>
        </w:rPr>
        <w:t> </w:t>
      </w:r>
      <w:r>
        <w:rPr>
          <w:sz w:val="24"/>
        </w:rPr>
        <w:t>Гиперальдостеронизм.</w:t>
      </w:r>
      <w:r>
        <w:rPr>
          <w:spacing w:val="1"/>
          <w:sz w:val="24"/>
        </w:rPr>
        <w:t> </w:t>
      </w:r>
      <w:r>
        <w:rPr>
          <w:sz w:val="24"/>
        </w:rPr>
        <w:t>Клинические</w:t>
      </w:r>
      <w:r>
        <w:rPr>
          <w:spacing w:val="-57"/>
          <w:sz w:val="24"/>
        </w:rPr>
        <w:t> </w:t>
      </w:r>
      <w:r>
        <w:rPr>
          <w:sz w:val="24"/>
        </w:rPr>
        <w:t>Рекомендации,” </w:t>
      </w:r>
      <w:r>
        <w:rPr>
          <w:i/>
          <w:sz w:val="24"/>
        </w:rPr>
        <w:t>Эндокринная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Хирургия</w:t>
      </w:r>
      <w:r>
        <w:rPr>
          <w:sz w:val="24"/>
        </w:rPr>
        <w:t>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4"/>
          <w:sz w:val="24"/>
        </w:rPr>
        <w:t> </w:t>
      </w:r>
      <w:r>
        <w:rPr>
          <w:sz w:val="24"/>
        </w:rPr>
        <w:t>2,</w:t>
      </w:r>
      <w:r>
        <w:rPr>
          <w:spacing w:val="3"/>
          <w:sz w:val="24"/>
        </w:rPr>
        <w:t> </w:t>
      </w:r>
      <w:r>
        <w:rPr>
          <w:sz w:val="24"/>
        </w:rPr>
        <w:t>2008.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78" w:after="0"/>
        <w:ind w:left="1979" w:right="461" w:firstLine="710"/>
        <w:jc w:val="both"/>
        <w:rPr>
          <w:sz w:val="24"/>
        </w:rPr>
      </w:pPr>
      <w:r>
        <w:rPr>
          <w:sz w:val="24"/>
        </w:rPr>
        <w:t>M. Stowasser </w:t>
      </w:r>
      <w:r>
        <w:rPr>
          <w:i/>
          <w:sz w:val="24"/>
        </w:rPr>
        <w:t>et al.</w:t>
      </w:r>
      <w:r>
        <w:rPr>
          <w:sz w:val="24"/>
        </w:rPr>
        <w:t>, “Evidence for abnormal left ventricular structure and</w:t>
      </w:r>
      <w:r>
        <w:rPr>
          <w:spacing w:val="1"/>
          <w:sz w:val="24"/>
        </w:rPr>
        <w:t> </w:t>
      </w:r>
      <w:r>
        <w:rPr>
          <w:sz w:val="24"/>
        </w:rPr>
        <w:t>function in normotensive individuals with familial hyperaldosteronism type I,” </w:t>
      </w:r>
      <w:r>
        <w:rPr>
          <w:i/>
          <w:sz w:val="24"/>
        </w:rPr>
        <w:t>J. Clin.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Metab.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vol.</w:t>
      </w:r>
      <w:r>
        <w:rPr>
          <w:spacing w:val="-2"/>
          <w:sz w:val="24"/>
        </w:rPr>
        <w:t> </w:t>
      </w:r>
      <w:r>
        <w:rPr>
          <w:sz w:val="24"/>
        </w:rPr>
        <w:t>90,</w:t>
      </w:r>
      <w:r>
        <w:rPr>
          <w:spacing w:val="-1"/>
          <w:sz w:val="24"/>
        </w:rPr>
        <w:t> </w:t>
      </w:r>
      <w:r>
        <w:rPr>
          <w:sz w:val="24"/>
        </w:rPr>
        <w:t>no.</w:t>
      </w:r>
      <w:r>
        <w:rPr>
          <w:spacing w:val="-2"/>
          <w:sz w:val="24"/>
        </w:rPr>
        <w:t> </w:t>
      </w:r>
      <w:r>
        <w:rPr>
          <w:sz w:val="24"/>
        </w:rPr>
        <w:t>9,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2"/>
          <w:sz w:val="24"/>
        </w:rPr>
        <w:t> </w:t>
      </w:r>
      <w:r>
        <w:rPr>
          <w:sz w:val="24"/>
        </w:rPr>
        <w:t>5070–5076,</w:t>
      </w:r>
      <w:r>
        <w:rPr>
          <w:spacing w:val="-1"/>
          <w:sz w:val="24"/>
        </w:rPr>
        <w:t> </w:t>
      </w:r>
      <w:r>
        <w:rPr>
          <w:sz w:val="24"/>
        </w:rPr>
        <w:t>2005,</w:t>
      </w:r>
      <w:r>
        <w:rPr>
          <w:spacing w:val="-1"/>
          <w:sz w:val="24"/>
        </w:rPr>
        <w:t> </w:t>
      </w:r>
      <w:r>
        <w:rPr>
          <w:sz w:val="24"/>
        </w:rPr>
        <w:t>doi: 10.1210/jc.2005-0681.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64" w:firstLine="710"/>
        <w:jc w:val="both"/>
        <w:rPr>
          <w:sz w:val="24"/>
        </w:rPr>
      </w:pPr>
      <w:r>
        <w:rPr>
          <w:sz w:val="24"/>
        </w:rPr>
        <w:t>S.</w:t>
      </w:r>
      <w:r>
        <w:rPr>
          <w:spacing w:val="1"/>
          <w:sz w:val="24"/>
        </w:rPr>
        <w:t> </w:t>
      </w:r>
      <w:r>
        <w:rPr>
          <w:sz w:val="24"/>
        </w:rPr>
        <w:t>Savard,</w:t>
      </w:r>
      <w:r>
        <w:rPr>
          <w:spacing w:val="1"/>
          <w:sz w:val="24"/>
        </w:rPr>
        <w:t> </w:t>
      </w:r>
      <w:r>
        <w:rPr>
          <w:sz w:val="24"/>
        </w:rPr>
        <w:t>L.</w:t>
      </w:r>
      <w:r>
        <w:rPr>
          <w:spacing w:val="1"/>
          <w:sz w:val="24"/>
        </w:rPr>
        <w:t> </w:t>
      </w:r>
      <w:r>
        <w:rPr>
          <w:sz w:val="24"/>
        </w:rPr>
        <w:t>Amar,</w:t>
      </w:r>
      <w:r>
        <w:rPr>
          <w:spacing w:val="1"/>
          <w:sz w:val="24"/>
        </w:rPr>
        <w:t> </w:t>
      </w:r>
      <w:r>
        <w:rPr>
          <w:sz w:val="24"/>
        </w:rPr>
        <w:t>P.</w:t>
      </w:r>
      <w:r>
        <w:rPr>
          <w:spacing w:val="1"/>
          <w:sz w:val="24"/>
        </w:rPr>
        <w:t> </w:t>
      </w:r>
      <w:r>
        <w:rPr>
          <w:sz w:val="24"/>
        </w:rPr>
        <w:t>F.</w:t>
      </w:r>
      <w:r>
        <w:rPr>
          <w:spacing w:val="1"/>
          <w:sz w:val="24"/>
        </w:rPr>
        <w:t> </w:t>
      </w:r>
      <w:r>
        <w:rPr>
          <w:sz w:val="24"/>
        </w:rPr>
        <w:t>Plouin,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O.</w:t>
      </w:r>
      <w:r>
        <w:rPr>
          <w:spacing w:val="1"/>
          <w:sz w:val="24"/>
        </w:rPr>
        <w:t> </w:t>
      </w:r>
      <w:r>
        <w:rPr>
          <w:sz w:val="24"/>
        </w:rPr>
        <w:t>Steichen,</w:t>
      </w:r>
      <w:r>
        <w:rPr>
          <w:spacing w:val="1"/>
          <w:sz w:val="24"/>
        </w:rPr>
        <w:t> </w:t>
      </w:r>
      <w:r>
        <w:rPr>
          <w:sz w:val="24"/>
        </w:rPr>
        <w:t>“Cardiovascular</w:t>
      </w:r>
      <w:r>
        <w:rPr>
          <w:spacing w:val="1"/>
          <w:sz w:val="24"/>
        </w:rPr>
        <w:t> </w:t>
      </w:r>
      <w:r>
        <w:rPr>
          <w:sz w:val="24"/>
        </w:rPr>
        <w:t>complications</w:t>
      </w:r>
      <w:r>
        <w:rPr>
          <w:spacing w:val="1"/>
          <w:sz w:val="24"/>
        </w:rPr>
        <w:t> </w:t>
      </w:r>
      <w:r>
        <w:rPr>
          <w:sz w:val="24"/>
        </w:rPr>
        <w:t>associated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controlled</w:t>
      </w:r>
      <w:r>
        <w:rPr>
          <w:spacing w:val="60"/>
          <w:sz w:val="24"/>
        </w:rPr>
        <w:t> </w:t>
      </w:r>
      <w:r>
        <w:rPr>
          <w:sz w:val="24"/>
        </w:rPr>
        <w:t>cross-sectional</w:t>
      </w:r>
      <w:r>
        <w:rPr>
          <w:spacing w:val="1"/>
          <w:sz w:val="24"/>
        </w:rPr>
        <w:t> </w:t>
      </w:r>
      <w:r>
        <w:rPr>
          <w:sz w:val="24"/>
        </w:rPr>
        <w:t>study,”</w:t>
      </w:r>
      <w:r>
        <w:rPr>
          <w:spacing w:val="1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62,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331–336,</w:t>
      </w:r>
      <w:r>
        <w:rPr>
          <w:spacing w:val="1"/>
          <w:sz w:val="24"/>
        </w:rPr>
        <w:t> </w:t>
      </w:r>
      <w:r>
        <w:rPr>
          <w:sz w:val="24"/>
        </w:rPr>
        <w:t>2013,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10.1161/HYPERTENSIONAHA.113.01060.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E. Fischer </w:t>
      </w:r>
      <w:r>
        <w:rPr>
          <w:i/>
          <w:sz w:val="24"/>
        </w:rPr>
        <w:t>et al.</w:t>
      </w:r>
      <w:r>
        <w:rPr>
          <w:sz w:val="24"/>
        </w:rPr>
        <w:t>, “Aldosterone excess impairs first phase insulin secretion</w:t>
      </w:r>
      <w:r>
        <w:rPr>
          <w:spacing w:val="1"/>
          <w:sz w:val="24"/>
        </w:rPr>
        <w:t> </w:t>
      </w:r>
      <w:r>
        <w:rPr>
          <w:sz w:val="24"/>
        </w:rPr>
        <w:t>in primary aldosteronism,” </w:t>
      </w:r>
      <w:r>
        <w:rPr>
          <w:i/>
          <w:sz w:val="24"/>
        </w:rPr>
        <w:t>J. Clin. Endocrinol. Metab.</w:t>
      </w:r>
      <w:r>
        <w:rPr>
          <w:sz w:val="24"/>
        </w:rPr>
        <w:t>, vol. 98, no. 6, pp. 2513–2520,</w:t>
      </w:r>
      <w:r>
        <w:rPr>
          <w:spacing w:val="1"/>
          <w:sz w:val="24"/>
        </w:rPr>
        <w:t> </w:t>
      </w:r>
      <w:r>
        <w:rPr>
          <w:sz w:val="24"/>
        </w:rPr>
        <w:t>2013,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10.1210/jc.2012-3934.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2" w:after="0"/>
        <w:ind w:left="1979" w:right="462" w:firstLine="710"/>
        <w:jc w:val="both"/>
        <w:rPr>
          <w:sz w:val="24"/>
        </w:rPr>
      </w:pPr>
      <w:r>
        <w:rPr>
          <w:sz w:val="24"/>
        </w:rPr>
        <w:t>N.</w:t>
      </w:r>
      <w:r>
        <w:rPr>
          <w:spacing w:val="1"/>
          <w:sz w:val="24"/>
        </w:rPr>
        <w:t> </w:t>
      </w:r>
      <w:r>
        <w:rPr>
          <w:sz w:val="24"/>
        </w:rPr>
        <w:t>Beach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“Increased</w:t>
      </w:r>
      <w:r>
        <w:rPr>
          <w:spacing w:val="1"/>
          <w:sz w:val="24"/>
        </w:rPr>
        <w:t> </w:t>
      </w:r>
      <w:r>
        <w:rPr>
          <w:sz w:val="24"/>
        </w:rPr>
        <w:t>prevalence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metabolic</w:t>
      </w:r>
      <w:r>
        <w:rPr>
          <w:spacing w:val="1"/>
          <w:sz w:val="24"/>
        </w:rPr>
        <w:t> </w:t>
      </w:r>
      <w:r>
        <w:rPr>
          <w:sz w:val="24"/>
        </w:rPr>
        <w:t>syndrome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German</w:t>
      </w:r>
      <w:r>
        <w:rPr>
          <w:spacing w:val="1"/>
          <w:sz w:val="24"/>
        </w:rPr>
        <w:t> </w:t>
      </w:r>
      <w:r>
        <w:rPr>
          <w:sz w:val="24"/>
        </w:rPr>
        <w:t>Conn</w:t>
      </w:r>
      <w:r>
        <w:rPr>
          <w:spacing w:val="1"/>
          <w:sz w:val="24"/>
        </w:rPr>
        <w:t> </w:t>
      </w:r>
      <w:r>
        <w:rPr>
          <w:sz w:val="24"/>
        </w:rPr>
        <w:t>Registry,” no.</w:t>
      </w:r>
      <w:r>
        <w:rPr>
          <w:spacing w:val="3"/>
          <w:sz w:val="24"/>
        </w:rPr>
        <w:t> </w:t>
      </w:r>
      <w:r>
        <w:rPr>
          <w:sz w:val="24"/>
        </w:rPr>
        <w:t>August, pp.</w:t>
      </w:r>
      <w:r>
        <w:rPr>
          <w:spacing w:val="-1"/>
          <w:sz w:val="24"/>
        </w:rPr>
        <w:t> </w:t>
      </w:r>
      <w:r>
        <w:rPr>
          <w:sz w:val="24"/>
        </w:rPr>
        <w:t>1–36,</w:t>
      </w:r>
      <w:r>
        <w:rPr>
          <w:spacing w:val="3"/>
          <w:sz w:val="24"/>
        </w:rPr>
        <w:t> </w:t>
      </w:r>
      <w:r>
        <w:rPr>
          <w:sz w:val="24"/>
        </w:rPr>
        <w:t>2015,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10.1530/EJE-15-0450.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8" w:firstLine="710"/>
        <w:jc w:val="both"/>
        <w:rPr>
          <w:sz w:val="24"/>
        </w:rPr>
      </w:pP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Maiolino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“Quantitative</w:t>
      </w:r>
      <w:r>
        <w:rPr>
          <w:spacing w:val="1"/>
          <w:sz w:val="24"/>
        </w:rPr>
        <w:t> </w:t>
      </w:r>
      <w:r>
        <w:rPr>
          <w:sz w:val="24"/>
        </w:rPr>
        <w:t>value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aldosterone-renin</w:t>
      </w:r>
      <w:r>
        <w:rPr>
          <w:spacing w:val="1"/>
          <w:sz w:val="24"/>
        </w:rPr>
        <w:t> </w:t>
      </w:r>
      <w:r>
        <w:rPr>
          <w:sz w:val="24"/>
        </w:rPr>
        <w:t>ratio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detection of aldosterone-producing adenoma: The Aldosterone-Renin Ratio for 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(AQUARR)</w:t>
      </w:r>
      <w:r>
        <w:rPr>
          <w:spacing w:val="1"/>
          <w:sz w:val="24"/>
        </w:rPr>
        <w:t> </w:t>
      </w:r>
      <w:r>
        <w:rPr>
          <w:sz w:val="24"/>
        </w:rPr>
        <w:t>study,”</w:t>
      </w:r>
      <w:r>
        <w:rPr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Am.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Assoc.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6,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5,</w:t>
      </w:r>
      <w:r>
        <w:rPr>
          <w:spacing w:val="1"/>
          <w:sz w:val="24"/>
        </w:rPr>
        <w:t> </w:t>
      </w:r>
      <w:r>
        <w:rPr>
          <w:sz w:val="24"/>
        </w:rPr>
        <w:t>2017,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10.1161/JAHA.117.005574.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6" w:firstLine="710"/>
        <w:jc w:val="both"/>
        <w:rPr>
          <w:sz w:val="24"/>
        </w:rPr>
      </w:pPr>
      <w:r>
        <w:rPr>
          <w:sz w:val="24"/>
        </w:rPr>
        <w:t>M. Stowasser, A. H. Ahmed, E. Pimenta, P. J. Taylor, and R. D. Gordon,</w:t>
      </w:r>
      <w:r>
        <w:rPr>
          <w:spacing w:val="1"/>
          <w:sz w:val="24"/>
        </w:rPr>
        <w:t> </w:t>
      </w:r>
      <w:r>
        <w:rPr>
          <w:sz w:val="24"/>
        </w:rPr>
        <w:t>“Factors</w:t>
      </w:r>
      <w:r>
        <w:rPr>
          <w:spacing w:val="29"/>
          <w:sz w:val="24"/>
        </w:rPr>
        <w:t> </w:t>
      </w:r>
      <w:r>
        <w:rPr>
          <w:sz w:val="24"/>
        </w:rPr>
        <w:t>affecting</w:t>
      </w:r>
      <w:r>
        <w:rPr>
          <w:spacing w:val="32"/>
          <w:sz w:val="24"/>
        </w:rPr>
        <w:t> </w:t>
      </w:r>
      <w:r>
        <w:rPr>
          <w:sz w:val="24"/>
        </w:rPr>
        <w:t>the</w:t>
      </w:r>
      <w:r>
        <w:rPr>
          <w:spacing w:val="32"/>
          <w:sz w:val="24"/>
        </w:rPr>
        <w:t> </w:t>
      </w:r>
      <w:r>
        <w:rPr>
          <w:sz w:val="24"/>
        </w:rPr>
        <w:t>aldosterone/renin</w:t>
      </w:r>
      <w:r>
        <w:rPr>
          <w:spacing w:val="27"/>
          <w:sz w:val="24"/>
        </w:rPr>
        <w:t> </w:t>
      </w:r>
      <w:r>
        <w:rPr>
          <w:sz w:val="24"/>
        </w:rPr>
        <w:t>ratio,”</w:t>
      </w:r>
      <w:r>
        <w:rPr>
          <w:spacing w:val="32"/>
          <w:sz w:val="24"/>
        </w:rPr>
        <w:t> </w:t>
      </w:r>
      <w:r>
        <w:rPr>
          <w:i/>
          <w:sz w:val="24"/>
        </w:rPr>
        <w:t>Hormone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Metabolic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Research</w:t>
      </w:r>
      <w:r>
        <w:rPr>
          <w:sz w:val="24"/>
        </w:rPr>
        <w:t>,</w:t>
      </w:r>
      <w:r>
        <w:rPr>
          <w:spacing w:val="34"/>
          <w:sz w:val="24"/>
        </w:rPr>
        <w:t> </w:t>
      </w:r>
      <w:r>
        <w:rPr>
          <w:sz w:val="24"/>
        </w:rPr>
        <w:t>vol.</w:t>
      </w:r>
      <w:r>
        <w:rPr>
          <w:spacing w:val="-57"/>
          <w:sz w:val="24"/>
        </w:rPr>
        <w:t> </w:t>
      </w:r>
      <w:r>
        <w:rPr>
          <w:sz w:val="24"/>
        </w:rPr>
        <w:t>44,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3.</w:t>
      </w:r>
      <w:r>
        <w:rPr>
          <w:spacing w:val="4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170–176,</w:t>
      </w:r>
      <w:r>
        <w:rPr>
          <w:spacing w:val="3"/>
          <w:sz w:val="24"/>
        </w:rPr>
        <w:t> </w:t>
      </w:r>
      <w:r>
        <w:rPr>
          <w:sz w:val="24"/>
        </w:rPr>
        <w:t>2012,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10.1055/s-0031-1295460.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N.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Kaplan,</w:t>
      </w:r>
      <w:r>
        <w:rPr>
          <w:spacing w:val="1"/>
          <w:sz w:val="24"/>
        </w:rPr>
        <w:t> </w:t>
      </w:r>
      <w:r>
        <w:rPr>
          <w:sz w:val="24"/>
        </w:rPr>
        <w:t>“Analysis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screening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confirmatory</w:t>
      </w:r>
      <w:r>
        <w:rPr>
          <w:spacing w:val="1"/>
          <w:sz w:val="24"/>
        </w:rPr>
        <w:t> </w:t>
      </w:r>
      <w:r>
        <w:rPr>
          <w:sz w:val="24"/>
        </w:rPr>
        <w:t>tests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diagnosis of primary aldosteronism [1],” </w:t>
      </w:r>
      <w:r>
        <w:rPr>
          <w:i/>
          <w:sz w:val="24"/>
        </w:rPr>
        <w:t>J. Hypertens.</w:t>
      </w:r>
      <w:r>
        <w:rPr>
          <w:sz w:val="24"/>
        </w:rPr>
        <w:t>, vol. 24, no. 9, p. 1899, 2006, doi:</w:t>
      </w:r>
      <w:r>
        <w:rPr>
          <w:spacing w:val="1"/>
          <w:sz w:val="24"/>
        </w:rPr>
        <w:t> </w:t>
      </w:r>
      <w:r>
        <w:rPr>
          <w:sz w:val="24"/>
        </w:rPr>
        <w:t>10.1097/01.hjh.0000242416.81030.8b.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K. Nanba </w:t>
      </w:r>
      <w:r>
        <w:rPr>
          <w:i/>
          <w:sz w:val="24"/>
        </w:rPr>
        <w:t>et al.</w:t>
      </w:r>
      <w:r>
        <w:rPr>
          <w:sz w:val="24"/>
        </w:rPr>
        <w:t>, “Confirmatory testing in primary aldosteronism,” </w:t>
      </w:r>
      <w:r>
        <w:rPr>
          <w:i/>
          <w:sz w:val="24"/>
        </w:rPr>
        <w:t>J. Clin.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Metab.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vol.</w:t>
      </w:r>
      <w:r>
        <w:rPr>
          <w:spacing w:val="-2"/>
          <w:sz w:val="24"/>
        </w:rPr>
        <w:t> </w:t>
      </w:r>
      <w:r>
        <w:rPr>
          <w:sz w:val="24"/>
        </w:rPr>
        <w:t>97,</w:t>
      </w:r>
      <w:r>
        <w:rPr>
          <w:spacing w:val="-1"/>
          <w:sz w:val="24"/>
        </w:rPr>
        <w:t> </w:t>
      </w:r>
      <w:r>
        <w:rPr>
          <w:sz w:val="24"/>
        </w:rPr>
        <w:t>no.</w:t>
      </w:r>
      <w:r>
        <w:rPr>
          <w:spacing w:val="-2"/>
          <w:sz w:val="24"/>
        </w:rPr>
        <w:t> </w:t>
      </w:r>
      <w:r>
        <w:rPr>
          <w:sz w:val="24"/>
        </w:rPr>
        <w:t>5,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2"/>
          <w:sz w:val="24"/>
        </w:rPr>
        <w:t> </w:t>
      </w:r>
      <w:r>
        <w:rPr>
          <w:sz w:val="24"/>
        </w:rPr>
        <w:t>1688–1694,</w:t>
      </w:r>
      <w:r>
        <w:rPr>
          <w:spacing w:val="-1"/>
          <w:sz w:val="24"/>
        </w:rPr>
        <w:t> </w:t>
      </w:r>
      <w:r>
        <w:rPr>
          <w:sz w:val="24"/>
        </w:rPr>
        <w:t>2012,</w:t>
      </w:r>
      <w:r>
        <w:rPr>
          <w:spacing w:val="-1"/>
          <w:sz w:val="24"/>
        </w:rPr>
        <w:t> </w:t>
      </w:r>
      <w:r>
        <w:rPr>
          <w:sz w:val="24"/>
        </w:rPr>
        <w:t>doi: 10.1210/jc.2011-2504.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P. Mulatero </w:t>
      </w:r>
      <w:r>
        <w:rPr>
          <w:i/>
          <w:sz w:val="24"/>
        </w:rPr>
        <w:t>et al.</w:t>
      </w:r>
      <w:r>
        <w:rPr>
          <w:sz w:val="24"/>
        </w:rPr>
        <w:t>, “Comparison of confirmatory tests for the diagnosis of</w:t>
      </w:r>
      <w:r>
        <w:rPr>
          <w:spacing w:val="1"/>
          <w:sz w:val="24"/>
        </w:rPr>
        <w:t> </w:t>
      </w:r>
      <w:r>
        <w:rPr>
          <w:sz w:val="24"/>
        </w:rPr>
        <w:t>primary aldosteronism,” </w:t>
      </w:r>
      <w:r>
        <w:rPr>
          <w:i/>
          <w:sz w:val="24"/>
        </w:rPr>
        <w:t>J. Clin. Endocrinol. Metab.</w:t>
      </w:r>
      <w:r>
        <w:rPr>
          <w:sz w:val="24"/>
        </w:rPr>
        <w:t>, vol. 91, no. 7, pp. 2618–2623, 2006,</w:t>
      </w:r>
      <w:r>
        <w:rPr>
          <w:spacing w:val="-57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10.1210/jc.2006-0078.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0" w:firstLine="710"/>
        <w:jc w:val="both"/>
        <w:rPr>
          <w:sz w:val="24"/>
        </w:rPr>
      </w:pPr>
      <w:r>
        <w:rPr>
          <w:sz w:val="24"/>
        </w:rPr>
        <w:t>P.</w:t>
      </w:r>
      <w:r>
        <w:rPr>
          <w:spacing w:val="1"/>
          <w:sz w:val="24"/>
        </w:rPr>
        <w:t> </w:t>
      </w:r>
      <w:r>
        <w:rPr>
          <w:sz w:val="24"/>
        </w:rPr>
        <w:t>Mulatero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“Confirmatory</w:t>
      </w:r>
      <w:r>
        <w:rPr>
          <w:spacing w:val="1"/>
          <w:sz w:val="24"/>
        </w:rPr>
        <w:t> </w:t>
      </w:r>
      <w:r>
        <w:rPr>
          <w:sz w:val="24"/>
        </w:rPr>
        <w:t>tests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diagnosis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aldosteronism,” </w:t>
      </w:r>
      <w:r>
        <w:rPr>
          <w:i/>
          <w:sz w:val="24"/>
        </w:rPr>
        <w:t>Horm. Metab. Res.</w:t>
      </w:r>
      <w:r>
        <w:rPr>
          <w:sz w:val="24"/>
        </w:rPr>
        <w:t>, vol. 42, no. 6, pp. 406–410, 2010, doi: 10.1055/s-</w:t>
      </w:r>
      <w:r>
        <w:rPr>
          <w:spacing w:val="1"/>
          <w:sz w:val="24"/>
        </w:rPr>
        <w:t> </w:t>
      </w:r>
      <w:r>
        <w:rPr>
          <w:sz w:val="24"/>
        </w:rPr>
        <w:t>0029-1246186.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L.</w:t>
      </w:r>
      <w:r>
        <w:rPr>
          <w:spacing w:val="1"/>
          <w:sz w:val="24"/>
        </w:rPr>
        <w:t> </w:t>
      </w:r>
      <w:r>
        <w:rPr>
          <w:sz w:val="24"/>
        </w:rPr>
        <w:t>Mosso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hypertensive</w:t>
      </w:r>
      <w:r>
        <w:rPr>
          <w:spacing w:val="1"/>
          <w:sz w:val="24"/>
        </w:rPr>
        <w:t> </w:t>
      </w:r>
      <w:r>
        <w:rPr>
          <w:sz w:val="24"/>
        </w:rPr>
        <w:t>disease,”</w:t>
      </w:r>
      <w:r>
        <w:rPr>
          <w:spacing w:val="1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42,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161–165,</w:t>
      </w:r>
      <w:r>
        <w:rPr>
          <w:spacing w:val="1"/>
          <w:sz w:val="24"/>
        </w:rPr>
        <w:t> </w:t>
      </w:r>
      <w:r>
        <w:rPr>
          <w:sz w:val="24"/>
        </w:rPr>
        <w:t>2003,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10.1161/01.HYP.0000079505.25750.11.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78" w:after="0"/>
        <w:ind w:left="1979" w:right="462" w:firstLine="710"/>
        <w:jc w:val="both"/>
        <w:rPr>
          <w:sz w:val="24"/>
        </w:rPr>
      </w:pPr>
      <w:r>
        <w:rPr>
          <w:sz w:val="24"/>
        </w:rPr>
        <w:t>G. L. Schwartz and S. T. Turner, “Screening for primary aldosteronism in</w:t>
      </w:r>
      <w:r>
        <w:rPr>
          <w:spacing w:val="1"/>
          <w:sz w:val="24"/>
        </w:rPr>
        <w:t> </w:t>
      </w:r>
      <w:r>
        <w:rPr>
          <w:sz w:val="24"/>
        </w:rPr>
        <w:t>essential</w:t>
      </w:r>
      <w:r>
        <w:rPr>
          <w:spacing w:val="1"/>
          <w:sz w:val="24"/>
        </w:rPr>
        <w:t> </w:t>
      </w:r>
      <w:r>
        <w:rPr>
          <w:sz w:val="24"/>
        </w:rPr>
        <w:t>hypertension:</w:t>
      </w:r>
      <w:r>
        <w:rPr>
          <w:spacing w:val="1"/>
          <w:sz w:val="24"/>
        </w:rPr>
        <w:t> </w:t>
      </w:r>
      <w:r>
        <w:rPr>
          <w:sz w:val="24"/>
        </w:rPr>
        <w:t>Diagnostic</w:t>
      </w:r>
      <w:r>
        <w:rPr>
          <w:spacing w:val="1"/>
          <w:sz w:val="24"/>
        </w:rPr>
        <w:t> </w:t>
      </w:r>
      <w:r>
        <w:rPr>
          <w:sz w:val="24"/>
        </w:rPr>
        <w:t>accuracy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ratio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plasma</w:t>
      </w:r>
      <w:r>
        <w:rPr>
          <w:spacing w:val="1"/>
          <w:sz w:val="24"/>
        </w:rPr>
        <w:t> </w:t>
      </w:r>
      <w:r>
        <w:rPr>
          <w:sz w:val="24"/>
        </w:rPr>
        <w:t>aldosterone</w:t>
      </w:r>
      <w:r>
        <w:rPr>
          <w:spacing w:val="1"/>
          <w:sz w:val="24"/>
        </w:rPr>
        <w:t> </w:t>
      </w:r>
      <w:r>
        <w:rPr>
          <w:sz w:val="24"/>
        </w:rPr>
        <w:t>concentration to plasma renin activity,” </w:t>
      </w:r>
      <w:r>
        <w:rPr>
          <w:i/>
          <w:sz w:val="24"/>
        </w:rPr>
        <w:t>Clin. Chem.</w:t>
      </w:r>
      <w:r>
        <w:rPr>
          <w:sz w:val="24"/>
        </w:rPr>
        <w:t>, vol. 51, no. 2, pp. 386–394, 2005,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10.1373/clinchem.2004.041780.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S.</w:t>
      </w:r>
      <w:r>
        <w:rPr>
          <w:spacing w:val="1"/>
          <w:sz w:val="24"/>
        </w:rPr>
        <w:t> </w:t>
      </w:r>
      <w:r>
        <w:rPr>
          <w:sz w:val="24"/>
        </w:rPr>
        <w:t>Benchetrit,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Bernheim,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Podjarny,</w:t>
      </w:r>
      <w:r>
        <w:rPr>
          <w:spacing w:val="1"/>
          <w:sz w:val="24"/>
        </w:rPr>
        <w:t> </w:t>
      </w:r>
      <w:r>
        <w:rPr>
          <w:sz w:val="24"/>
        </w:rPr>
        <w:t>“Normokalemic</w:t>
      </w:r>
      <w:r>
        <w:rPr>
          <w:spacing w:val="1"/>
          <w:sz w:val="24"/>
        </w:rPr>
        <w:t> </w:t>
      </w:r>
      <w:r>
        <w:rPr>
          <w:sz w:val="24"/>
        </w:rPr>
        <w:t>hyperaldosteronism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 with resistant</w:t>
      </w:r>
      <w:r>
        <w:rPr>
          <w:spacing w:val="1"/>
          <w:sz w:val="24"/>
        </w:rPr>
        <w:t> </w:t>
      </w:r>
      <w:r>
        <w:rPr>
          <w:sz w:val="24"/>
        </w:rPr>
        <w:t>hypertension,”</w:t>
      </w:r>
      <w:r>
        <w:rPr>
          <w:spacing w:val="1"/>
          <w:sz w:val="24"/>
        </w:rPr>
        <w:t> </w:t>
      </w:r>
      <w:r>
        <w:rPr>
          <w:i/>
          <w:sz w:val="24"/>
        </w:rPr>
        <w:t>Isr. Med. Assoc.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J.</w:t>
      </w:r>
      <w:r>
        <w:rPr>
          <w:sz w:val="24"/>
        </w:rPr>
        <w:t>, vol. 4,</w:t>
      </w:r>
      <w:r>
        <w:rPr>
          <w:spacing w:val="-57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1,</w:t>
      </w:r>
      <w:r>
        <w:rPr>
          <w:spacing w:val="4"/>
          <w:sz w:val="24"/>
        </w:rPr>
        <w:t> </w:t>
      </w:r>
      <w:r>
        <w:rPr>
          <w:sz w:val="24"/>
        </w:rPr>
        <w:t>pp.</w:t>
      </w:r>
      <w:r>
        <w:rPr>
          <w:spacing w:val="4"/>
          <w:sz w:val="24"/>
        </w:rPr>
        <w:t> </w:t>
      </w:r>
      <w:r>
        <w:rPr>
          <w:sz w:val="24"/>
        </w:rPr>
        <w:t>17–20,</w:t>
      </w:r>
      <w:r>
        <w:rPr>
          <w:spacing w:val="4"/>
          <w:sz w:val="24"/>
        </w:rPr>
        <w:t> </w:t>
      </w:r>
      <w:r>
        <w:rPr>
          <w:sz w:val="24"/>
        </w:rPr>
        <w:t>2002.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61" w:firstLine="710"/>
        <w:jc w:val="both"/>
        <w:rPr>
          <w:sz w:val="24"/>
        </w:rPr>
      </w:pPr>
      <w:r>
        <w:rPr>
          <w:sz w:val="24"/>
        </w:rPr>
        <w:t>D. A. Calhoun, M. K. Nishizaka, M. A. Zaman, R. B. Thakkar, and P.</w:t>
      </w:r>
      <w:r>
        <w:rPr>
          <w:spacing w:val="1"/>
          <w:sz w:val="24"/>
        </w:rPr>
        <w:t> </w:t>
      </w:r>
      <w:r>
        <w:rPr>
          <w:sz w:val="24"/>
        </w:rPr>
        <w:t>Weissmann,</w:t>
      </w:r>
      <w:r>
        <w:rPr>
          <w:spacing w:val="1"/>
          <w:sz w:val="24"/>
        </w:rPr>
        <w:t> </w:t>
      </w:r>
      <w:r>
        <w:rPr>
          <w:sz w:val="24"/>
        </w:rPr>
        <w:t>“Hyperaldosteronism</w:t>
      </w:r>
      <w:r>
        <w:rPr>
          <w:spacing w:val="1"/>
          <w:sz w:val="24"/>
        </w:rPr>
        <w:t> </w:t>
      </w:r>
      <w:r>
        <w:rPr>
          <w:sz w:val="24"/>
        </w:rPr>
        <w:t>among</w:t>
      </w:r>
      <w:r>
        <w:rPr>
          <w:spacing w:val="1"/>
          <w:sz w:val="24"/>
        </w:rPr>
        <w:t> </w:t>
      </w:r>
      <w:r>
        <w:rPr>
          <w:sz w:val="24"/>
        </w:rPr>
        <w:t>black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white</w:t>
      </w:r>
      <w:r>
        <w:rPr>
          <w:spacing w:val="1"/>
          <w:sz w:val="24"/>
        </w:rPr>
        <w:t> </w:t>
      </w:r>
      <w:r>
        <w:rPr>
          <w:sz w:val="24"/>
        </w:rPr>
        <w:t>subjects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resistant</w:t>
      </w:r>
      <w:r>
        <w:rPr>
          <w:spacing w:val="1"/>
          <w:sz w:val="24"/>
        </w:rPr>
        <w:t> </w:t>
      </w:r>
      <w:r>
        <w:rPr>
          <w:sz w:val="24"/>
        </w:rPr>
        <w:t>hypertension,”</w:t>
      </w:r>
      <w:r>
        <w:rPr>
          <w:spacing w:val="1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40,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6,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892–896,</w:t>
      </w:r>
      <w:r>
        <w:rPr>
          <w:spacing w:val="1"/>
          <w:sz w:val="24"/>
        </w:rPr>
        <w:t> </w:t>
      </w:r>
      <w:r>
        <w:rPr>
          <w:sz w:val="24"/>
        </w:rPr>
        <w:t>2002,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10.1161/01.HYP.0000040261.30455.B6.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58" w:firstLine="710"/>
        <w:jc w:val="both"/>
        <w:rPr>
          <w:sz w:val="24"/>
        </w:rPr>
      </w:pP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P.</w:t>
      </w:r>
      <w:r>
        <w:rPr>
          <w:spacing w:val="1"/>
          <w:sz w:val="24"/>
        </w:rPr>
        <w:t> </w:t>
      </w:r>
      <w:r>
        <w:rPr>
          <w:sz w:val="24"/>
        </w:rPr>
        <w:t>Rossi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“Long-term</w:t>
      </w:r>
      <w:r>
        <w:rPr>
          <w:spacing w:val="1"/>
          <w:sz w:val="24"/>
        </w:rPr>
        <w:t> </w:t>
      </w:r>
      <w:r>
        <w:rPr>
          <w:sz w:val="24"/>
        </w:rPr>
        <w:t>control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arterial</w:t>
      </w:r>
      <w:r>
        <w:rPr>
          <w:spacing w:val="1"/>
          <w:sz w:val="24"/>
        </w:rPr>
        <w:t> </w:t>
      </w:r>
      <w:r>
        <w:rPr>
          <w:sz w:val="24"/>
        </w:rPr>
        <w:t>hypertension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regression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left</w:t>
      </w:r>
      <w:r>
        <w:rPr>
          <w:spacing w:val="1"/>
          <w:sz w:val="24"/>
        </w:rPr>
        <w:t> </w:t>
      </w:r>
      <w:r>
        <w:rPr>
          <w:sz w:val="24"/>
        </w:rPr>
        <w:t>ventricular</w:t>
      </w:r>
      <w:r>
        <w:rPr>
          <w:spacing w:val="1"/>
          <w:sz w:val="24"/>
        </w:rPr>
        <w:t> </w:t>
      </w:r>
      <w:r>
        <w:rPr>
          <w:sz w:val="24"/>
        </w:rPr>
        <w:t>hypertrophy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aldosteronism,”</w:t>
      </w:r>
      <w:r>
        <w:rPr>
          <w:spacing w:val="-57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62,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62–69,</w:t>
      </w:r>
      <w:r>
        <w:rPr>
          <w:spacing w:val="1"/>
          <w:sz w:val="24"/>
        </w:rPr>
        <w:t> </w:t>
      </w:r>
      <w:r>
        <w:rPr>
          <w:sz w:val="24"/>
        </w:rPr>
        <w:t>2013,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10.1161/HYPERTENSIONAHA.113.01316.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5" w:firstLine="710"/>
        <w:jc w:val="both"/>
        <w:rPr>
          <w:sz w:val="24"/>
        </w:rPr>
      </w:pPr>
      <w:r>
        <w:rPr>
          <w:sz w:val="24"/>
        </w:rPr>
        <w:t>C.</w:t>
      </w:r>
      <w:r>
        <w:rPr>
          <w:spacing w:val="1"/>
          <w:sz w:val="24"/>
        </w:rPr>
        <w:t> </w:t>
      </w:r>
      <w:r>
        <w:rPr>
          <w:sz w:val="24"/>
        </w:rPr>
        <w:t>Catena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“Long-term</w:t>
      </w:r>
      <w:r>
        <w:rPr>
          <w:spacing w:val="1"/>
          <w:sz w:val="24"/>
        </w:rPr>
        <w:t> </w:t>
      </w:r>
      <w:r>
        <w:rPr>
          <w:sz w:val="24"/>
        </w:rPr>
        <w:t>cardiac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adrenalectomy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mineralocorticoid antagonists in patients with primary aldosteronism,” </w:t>
      </w:r>
      <w:r>
        <w:rPr>
          <w:i/>
          <w:sz w:val="24"/>
        </w:rPr>
        <w:t>Hypertension</w:t>
      </w:r>
      <w:r>
        <w:rPr>
          <w:sz w:val="24"/>
        </w:rPr>
        <w:t>, vol.</w:t>
      </w:r>
      <w:r>
        <w:rPr>
          <w:spacing w:val="-57"/>
          <w:sz w:val="24"/>
        </w:rPr>
        <w:t> </w:t>
      </w:r>
      <w:r>
        <w:rPr>
          <w:sz w:val="24"/>
        </w:rPr>
        <w:t>50,</w:t>
      </w:r>
      <w:r>
        <w:rPr>
          <w:spacing w:val="2"/>
          <w:sz w:val="24"/>
        </w:rPr>
        <w:t> </w:t>
      </w:r>
      <w:r>
        <w:rPr>
          <w:sz w:val="24"/>
        </w:rPr>
        <w:t>no.</w:t>
      </w:r>
      <w:r>
        <w:rPr>
          <w:spacing w:val="2"/>
          <w:sz w:val="24"/>
        </w:rPr>
        <w:t> </w:t>
      </w:r>
      <w:r>
        <w:rPr>
          <w:sz w:val="24"/>
        </w:rPr>
        <w:t>5,</w:t>
      </w:r>
      <w:r>
        <w:rPr>
          <w:spacing w:val="2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911–918,</w:t>
      </w:r>
      <w:r>
        <w:rPr>
          <w:spacing w:val="2"/>
          <w:sz w:val="24"/>
        </w:rPr>
        <w:t> </w:t>
      </w:r>
      <w:r>
        <w:rPr>
          <w:sz w:val="24"/>
        </w:rPr>
        <w:t>2007,</w:t>
      </w:r>
      <w:r>
        <w:rPr>
          <w:spacing w:val="2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10.1161/HYPERTENSIONAHA.107.095448.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66" w:firstLine="710"/>
        <w:jc w:val="both"/>
        <w:rPr>
          <w:sz w:val="24"/>
        </w:rPr>
      </w:pPr>
      <w:r>
        <w:rPr>
          <w:sz w:val="24"/>
        </w:rPr>
        <w:t>V. C. Wu </w:t>
      </w:r>
      <w:r>
        <w:rPr>
          <w:i/>
          <w:sz w:val="24"/>
        </w:rPr>
        <w:t>et al.</w:t>
      </w:r>
      <w:r>
        <w:rPr>
          <w:sz w:val="24"/>
        </w:rPr>
        <w:t>, “Primary aldosteronism: Changes in cystatin C-based</w:t>
      </w:r>
      <w:r>
        <w:rPr>
          <w:spacing w:val="1"/>
          <w:sz w:val="24"/>
        </w:rPr>
        <w:t> </w:t>
      </w:r>
      <w:r>
        <w:rPr>
          <w:sz w:val="24"/>
        </w:rPr>
        <w:t>kidney filtration, proteinuria, and renal duplex indices with treatment,” </w:t>
      </w:r>
      <w:r>
        <w:rPr>
          <w:i/>
          <w:sz w:val="24"/>
        </w:rPr>
        <w:t>J. Hypertens.</w:t>
      </w:r>
      <w:r>
        <w:rPr>
          <w:sz w:val="24"/>
        </w:rPr>
        <w:t>, vol.</w:t>
      </w:r>
      <w:r>
        <w:rPr>
          <w:spacing w:val="-57"/>
          <w:sz w:val="24"/>
        </w:rPr>
        <w:t> </w:t>
      </w:r>
      <w:r>
        <w:rPr>
          <w:sz w:val="24"/>
        </w:rPr>
        <w:t>29,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9,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1778–1786,</w:t>
      </w:r>
      <w:r>
        <w:rPr>
          <w:spacing w:val="3"/>
          <w:sz w:val="24"/>
        </w:rPr>
        <w:t> </w:t>
      </w:r>
      <w:r>
        <w:rPr>
          <w:sz w:val="24"/>
        </w:rPr>
        <w:t>2011,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10.1097/HJH.0b013e3283495cbb.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Stowasser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D.</w:t>
      </w:r>
      <w:r>
        <w:rPr>
          <w:spacing w:val="1"/>
          <w:sz w:val="24"/>
        </w:rPr>
        <w:t> </w:t>
      </w:r>
      <w:r>
        <w:rPr>
          <w:sz w:val="24"/>
        </w:rPr>
        <w:t>Gordon,</w:t>
      </w:r>
      <w:r>
        <w:rPr>
          <w:spacing w:val="1"/>
          <w:sz w:val="24"/>
        </w:rPr>
        <w:t> </w:t>
      </w:r>
      <w:r>
        <w:rPr>
          <w:sz w:val="24"/>
        </w:rPr>
        <w:t>“Primary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Careful</w:t>
      </w:r>
      <w:r>
        <w:rPr>
          <w:spacing w:val="1"/>
          <w:sz w:val="24"/>
        </w:rPr>
        <w:t> </w:t>
      </w:r>
      <w:r>
        <w:rPr>
          <w:sz w:val="24"/>
        </w:rPr>
        <w:t>investigation is essential and rewarding,” </w:t>
      </w:r>
      <w:r>
        <w:rPr>
          <w:i/>
          <w:sz w:val="24"/>
        </w:rPr>
        <w:t>Mol. Cell. Endocrinol.</w:t>
      </w:r>
      <w:r>
        <w:rPr>
          <w:sz w:val="24"/>
        </w:rPr>
        <w:t>, vol. 217, no. 1–2, pp.</w:t>
      </w:r>
      <w:r>
        <w:rPr>
          <w:spacing w:val="1"/>
          <w:sz w:val="24"/>
        </w:rPr>
        <w:t> </w:t>
      </w:r>
      <w:r>
        <w:rPr>
          <w:sz w:val="24"/>
        </w:rPr>
        <w:t>33–39,</w:t>
      </w:r>
      <w:r>
        <w:rPr>
          <w:spacing w:val="3"/>
          <w:sz w:val="24"/>
        </w:rPr>
        <w:t> </w:t>
      </w:r>
      <w:r>
        <w:rPr>
          <w:sz w:val="24"/>
        </w:rPr>
        <w:t>2004,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10.1016/j.mce.2003.10.006.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K. Hiramatsu </w:t>
      </w:r>
      <w:r>
        <w:rPr>
          <w:i/>
          <w:sz w:val="24"/>
        </w:rPr>
        <w:t>et al.</w:t>
      </w:r>
      <w:r>
        <w:rPr>
          <w:sz w:val="24"/>
        </w:rPr>
        <w:t>, “A Screening Test to Identify Aldosterone-Producing</w:t>
      </w:r>
      <w:r>
        <w:rPr>
          <w:spacing w:val="1"/>
          <w:sz w:val="24"/>
        </w:rPr>
        <w:t> </w:t>
      </w:r>
      <w:r>
        <w:rPr>
          <w:sz w:val="24"/>
        </w:rPr>
        <w:t>Adenoma by Measuring Plasma Renin Activity: Results in Hypertensive Patients,” </w:t>
      </w:r>
      <w:r>
        <w:rPr>
          <w:i/>
          <w:sz w:val="24"/>
        </w:rPr>
        <w:t>Arch.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141,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12,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1589–1593,</w:t>
      </w:r>
      <w:r>
        <w:rPr>
          <w:spacing w:val="1"/>
          <w:sz w:val="24"/>
        </w:rPr>
        <w:t> </w:t>
      </w:r>
      <w:r>
        <w:rPr>
          <w:sz w:val="24"/>
        </w:rPr>
        <w:t>1981,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10.1001/archinte.1981.00340130033011.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0" w:firstLine="710"/>
        <w:jc w:val="both"/>
        <w:rPr>
          <w:sz w:val="24"/>
        </w:rPr>
      </w:pPr>
      <w:r>
        <w:rPr>
          <w:sz w:val="24"/>
        </w:rPr>
        <w:t>T.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Mc</w:t>
      </w:r>
      <w:r>
        <w:rPr>
          <w:spacing w:val="1"/>
          <w:sz w:val="24"/>
        </w:rPr>
        <w:t> </w:t>
      </w:r>
      <w:r>
        <w:rPr>
          <w:sz w:val="24"/>
        </w:rPr>
        <w:t>kenna,</w:t>
      </w:r>
      <w:r>
        <w:rPr>
          <w:spacing w:val="1"/>
          <w:sz w:val="24"/>
        </w:rPr>
        <w:t> </w:t>
      </w:r>
      <w:r>
        <w:rPr>
          <w:sz w:val="24"/>
        </w:rPr>
        <w:t>S.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Sequeira,</w:t>
      </w:r>
      <w:r>
        <w:rPr>
          <w:spacing w:val="1"/>
          <w:sz w:val="24"/>
        </w:rPr>
        <w:t> </w:t>
      </w: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Heffernan,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Chambers,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S.</w:t>
      </w:r>
      <w:r>
        <w:rPr>
          <w:spacing w:val="1"/>
          <w:sz w:val="24"/>
        </w:rPr>
        <w:t> </w:t>
      </w:r>
      <w:r>
        <w:rPr>
          <w:sz w:val="24"/>
        </w:rPr>
        <w:t>Cunningham,</w:t>
      </w:r>
      <w:r>
        <w:rPr>
          <w:spacing w:val="1"/>
          <w:sz w:val="24"/>
        </w:rPr>
        <w:t> </w:t>
      </w:r>
      <w:r>
        <w:rPr>
          <w:sz w:val="24"/>
        </w:rPr>
        <w:t>“Diagnosis</w:t>
      </w:r>
      <w:r>
        <w:rPr>
          <w:spacing w:val="1"/>
          <w:sz w:val="24"/>
        </w:rPr>
        <w:t> </w:t>
      </w:r>
      <w:r>
        <w:rPr>
          <w:sz w:val="24"/>
        </w:rPr>
        <w:t>under</w:t>
      </w:r>
      <w:r>
        <w:rPr>
          <w:spacing w:val="1"/>
          <w:sz w:val="24"/>
        </w:rPr>
        <w:t> </w:t>
      </w:r>
      <w:r>
        <w:rPr>
          <w:sz w:val="24"/>
        </w:rPr>
        <w:t>random</w:t>
      </w:r>
      <w:r>
        <w:rPr>
          <w:spacing w:val="1"/>
          <w:sz w:val="24"/>
        </w:rPr>
        <w:t> </w:t>
      </w:r>
      <w:r>
        <w:rPr>
          <w:sz w:val="24"/>
        </w:rPr>
        <w:t>conditions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all</w:t>
      </w:r>
      <w:r>
        <w:rPr>
          <w:spacing w:val="1"/>
          <w:sz w:val="24"/>
        </w:rPr>
        <w:t> </w:t>
      </w:r>
      <w:r>
        <w:rPr>
          <w:sz w:val="24"/>
        </w:rPr>
        <w:t>disorders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renin-</w:t>
      </w:r>
      <w:r>
        <w:rPr>
          <w:spacing w:val="1"/>
          <w:sz w:val="24"/>
        </w:rPr>
        <w:t> </w:t>
      </w:r>
      <w:r>
        <w:rPr>
          <w:sz w:val="24"/>
        </w:rPr>
        <w:t>angiotensin-aldosterone</w:t>
      </w:r>
      <w:r>
        <w:rPr>
          <w:spacing w:val="1"/>
          <w:sz w:val="24"/>
        </w:rPr>
        <w:t> </w:t>
      </w:r>
      <w:r>
        <w:rPr>
          <w:sz w:val="24"/>
        </w:rPr>
        <w:t>axis,</w:t>
      </w:r>
      <w:r>
        <w:rPr>
          <w:spacing w:val="1"/>
          <w:sz w:val="24"/>
        </w:rPr>
        <w:t> </w:t>
      </w:r>
      <w:r>
        <w:rPr>
          <w:sz w:val="24"/>
        </w:rPr>
        <w:t>including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hyperaldosteronism,”</w:t>
      </w:r>
      <w:r>
        <w:rPr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Clin.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Metab.</w:t>
      </w:r>
      <w:r>
        <w:rPr>
          <w:sz w:val="24"/>
        </w:rPr>
        <w:t>,</w:t>
      </w:r>
      <w:r>
        <w:rPr>
          <w:spacing w:val="-2"/>
          <w:sz w:val="24"/>
        </w:rPr>
        <w:t> </w:t>
      </w:r>
      <w:r>
        <w:rPr>
          <w:sz w:val="24"/>
        </w:rPr>
        <w:t>vol.</w:t>
      </w:r>
      <w:r>
        <w:rPr>
          <w:spacing w:val="-2"/>
          <w:sz w:val="24"/>
        </w:rPr>
        <w:t> </w:t>
      </w:r>
      <w:r>
        <w:rPr>
          <w:sz w:val="24"/>
        </w:rPr>
        <w:t>73,</w:t>
      </w:r>
      <w:r>
        <w:rPr>
          <w:spacing w:val="-2"/>
          <w:sz w:val="24"/>
        </w:rPr>
        <w:t> </w:t>
      </w:r>
      <w:r>
        <w:rPr>
          <w:sz w:val="24"/>
        </w:rPr>
        <w:t>no.</w:t>
      </w:r>
      <w:r>
        <w:rPr>
          <w:spacing w:val="-2"/>
          <w:sz w:val="24"/>
        </w:rPr>
        <w:t> </w:t>
      </w:r>
      <w:r>
        <w:rPr>
          <w:sz w:val="24"/>
        </w:rPr>
        <w:t>5,</w:t>
      </w:r>
      <w:r>
        <w:rPr>
          <w:spacing w:val="2"/>
          <w:sz w:val="24"/>
        </w:rPr>
        <w:t> </w:t>
      </w:r>
      <w:r>
        <w:rPr>
          <w:sz w:val="24"/>
        </w:rPr>
        <w:t>pp.</w:t>
      </w:r>
      <w:r>
        <w:rPr>
          <w:spacing w:val="2"/>
          <w:sz w:val="24"/>
        </w:rPr>
        <w:t> </w:t>
      </w:r>
      <w:r>
        <w:rPr>
          <w:sz w:val="24"/>
        </w:rPr>
        <w:t>952–957,</w:t>
      </w:r>
      <w:r>
        <w:rPr>
          <w:spacing w:val="2"/>
          <w:sz w:val="24"/>
        </w:rPr>
        <w:t> </w:t>
      </w:r>
      <w:r>
        <w:rPr>
          <w:sz w:val="24"/>
        </w:rPr>
        <w:t>1991,</w:t>
      </w:r>
      <w:r>
        <w:rPr>
          <w:spacing w:val="2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10.1210/jcem-73-5-952.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78" w:after="0"/>
        <w:ind w:left="1979" w:right="460" w:firstLine="710"/>
        <w:jc w:val="both"/>
        <w:rPr>
          <w:sz w:val="24"/>
        </w:rPr>
      </w:pPr>
      <w:r>
        <w:rPr>
          <w:sz w:val="24"/>
        </w:rPr>
        <w:t>W.</w:t>
      </w:r>
      <w:r>
        <w:rPr>
          <w:spacing w:val="1"/>
          <w:sz w:val="24"/>
        </w:rPr>
        <w:t> </w:t>
      </w:r>
      <w:r>
        <w:rPr>
          <w:sz w:val="24"/>
        </w:rPr>
        <w:t>F.</w:t>
      </w:r>
      <w:r>
        <w:rPr>
          <w:spacing w:val="1"/>
          <w:sz w:val="24"/>
        </w:rPr>
        <w:t> </w:t>
      </w:r>
      <w:r>
        <w:rPr>
          <w:sz w:val="24"/>
        </w:rPr>
        <w:t>Young,</w:t>
      </w:r>
      <w:r>
        <w:rPr>
          <w:spacing w:val="1"/>
          <w:sz w:val="24"/>
        </w:rPr>
        <w:t> </w:t>
      </w:r>
      <w:r>
        <w:rPr>
          <w:sz w:val="24"/>
        </w:rPr>
        <w:t>“Primary</w:t>
      </w:r>
      <w:r>
        <w:rPr>
          <w:spacing w:val="1"/>
          <w:sz w:val="24"/>
        </w:rPr>
        <w:t> </w:t>
      </w:r>
      <w:r>
        <w:rPr>
          <w:sz w:val="24"/>
        </w:rPr>
        <w:t>aldosteronism:</w:t>
      </w:r>
      <w:r>
        <w:rPr>
          <w:spacing w:val="1"/>
          <w:sz w:val="24"/>
        </w:rPr>
        <w:t> </w:t>
      </w:r>
      <w:r>
        <w:rPr>
          <w:sz w:val="24"/>
        </w:rPr>
        <w:t>Renaissance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syndrome,”</w:t>
      </w:r>
      <w:r>
        <w:rPr>
          <w:spacing w:val="1"/>
          <w:sz w:val="24"/>
        </w:rPr>
        <w:t> </w:t>
      </w:r>
      <w:r>
        <w:rPr>
          <w:i/>
          <w:sz w:val="24"/>
        </w:rPr>
        <w:t>Clinical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Endocrinology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66,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5.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607–618,</w:t>
      </w:r>
      <w:r>
        <w:rPr>
          <w:spacing w:val="1"/>
          <w:sz w:val="24"/>
        </w:rPr>
        <w:t> </w:t>
      </w:r>
      <w:r>
        <w:rPr>
          <w:sz w:val="24"/>
        </w:rPr>
        <w:t>2007,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10.1111/j.1365-</w:t>
      </w:r>
      <w:r>
        <w:rPr>
          <w:spacing w:val="1"/>
          <w:sz w:val="24"/>
        </w:rPr>
        <w:t> </w:t>
      </w:r>
      <w:r>
        <w:rPr>
          <w:sz w:val="24"/>
        </w:rPr>
        <w:t>2265.2007.02775.x.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61" w:firstLine="710"/>
        <w:jc w:val="both"/>
        <w:rPr>
          <w:sz w:val="24"/>
        </w:rPr>
      </w:pPr>
      <w:r>
        <w:rPr>
          <w:sz w:val="24"/>
        </w:rPr>
        <w:t>H.</w:t>
      </w:r>
      <w:r>
        <w:rPr>
          <w:spacing w:val="1"/>
          <w:sz w:val="24"/>
        </w:rPr>
        <w:t> </w:t>
      </w:r>
      <w:r>
        <w:rPr>
          <w:sz w:val="24"/>
        </w:rPr>
        <w:t>Fujii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combined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61"/>
          <w:sz w:val="24"/>
        </w:rPr>
        <w:t> </w:t>
      </w:r>
      <w:r>
        <w:rPr>
          <w:sz w:val="24"/>
        </w:rPr>
        <w:t>preclinical</w:t>
      </w:r>
      <w:r>
        <w:rPr>
          <w:spacing w:val="1"/>
          <w:sz w:val="24"/>
        </w:rPr>
        <w:t> </w:t>
      </w:r>
      <w:r>
        <w:rPr>
          <w:sz w:val="24"/>
        </w:rPr>
        <w:t>Cushing’s syndrome in an elderly patient,” </w:t>
      </w:r>
      <w:r>
        <w:rPr>
          <w:i/>
          <w:sz w:val="24"/>
        </w:rPr>
        <w:t>Circ. J.</w:t>
      </w:r>
      <w:r>
        <w:rPr>
          <w:sz w:val="24"/>
        </w:rPr>
        <w:t>, vol. 69, no. 11, pp. 1425–1427, 2005,</w:t>
      </w:r>
      <w:r>
        <w:rPr>
          <w:spacing w:val="-57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10.1253/circj.69.1425.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2" w:after="0"/>
        <w:ind w:left="1979" w:right="459" w:firstLine="710"/>
        <w:jc w:val="both"/>
        <w:rPr>
          <w:sz w:val="24"/>
        </w:rPr>
      </w:pPr>
      <w:r>
        <w:rPr>
          <w:sz w:val="24"/>
        </w:rPr>
        <w:t>J. Adachi </w:t>
      </w:r>
      <w:r>
        <w:rPr>
          <w:i/>
          <w:sz w:val="24"/>
        </w:rPr>
        <w:t>et al.</w:t>
      </w:r>
      <w:r>
        <w:rPr>
          <w:sz w:val="24"/>
        </w:rPr>
        <w:t>, “A report of 7 cases of adrenal tumors secreting both</w:t>
      </w:r>
      <w:r>
        <w:rPr>
          <w:spacing w:val="1"/>
          <w:sz w:val="24"/>
        </w:rPr>
        <w:t> </w:t>
      </w:r>
      <w:r>
        <w:rPr>
          <w:sz w:val="24"/>
        </w:rPr>
        <w:t>cortisol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aldosterone,”</w:t>
      </w:r>
      <w:r>
        <w:rPr>
          <w:spacing w:val="1"/>
          <w:sz w:val="24"/>
        </w:rPr>
        <w:t> </w:t>
      </w:r>
      <w:r>
        <w:rPr>
          <w:i/>
          <w:sz w:val="24"/>
        </w:rPr>
        <w:t>Intern.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42,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8,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714–718,</w:t>
      </w:r>
      <w:r>
        <w:rPr>
          <w:spacing w:val="1"/>
          <w:sz w:val="24"/>
        </w:rPr>
        <w:t> </w:t>
      </w:r>
      <w:r>
        <w:rPr>
          <w:sz w:val="24"/>
        </w:rPr>
        <w:t>2003,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10.2169/internalmedicine.42.714.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8" w:firstLine="710"/>
        <w:jc w:val="both"/>
        <w:rPr>
          <w:sz w:val="24"/>
        </w:rPr>
      </w:pP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Hogan,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Schambelan,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Biglieri,</w:t>
      </w:r>
      <w:r>
        <w:rPr>
          <w:spacing w:val="1"/>
          <w:sz w:val="24"/>
        </w:rPr>
        <w:t> </w:t>
      </w:r>
      <w:r>
        <w:rPr>
          <w:sz w:val="24"/>
        </w:rPr>
        <w:t>“Concurrent</w:t>
      </w:r>
      <w:r>
        <w:rPr>
          <w:spacing w:val="1"/>
          <w:sz w:val="24"/>
        </w:rPr>
        <w:t> </w:t>
      </w:r>
      <w:r>
        <w:rPr>
          <w:sz w:val="24"/>
        </w:rPr>
        <w:t>hypercortisolism and hypermineralocorticoidism,” </w:t>
      </w:r>
      <w:r>
        <w:rPr>
          <w:i/>
          <w:sz w:val="24"/>
        </w:rPr>
        <w:t>Am. J. Med.</w:t>
      </w:r>
      <w:r>
        <w:rPr>
          <w:sz w:val="24"/>
        </w:rPr>
        <w:t>, vol. 62, no. 5, pp. 777–</w:t>
      </w:r>
      <w:r>
        <w:rPr>
          <w:spacing w:val="1"/>
          <w:sz w:val="24"/>
        </w:rPr>
        <w:t> </w:t>
      </w:r>
      <w:r>
        <w:rPr>
          <w:sz w:val="24"/>
        </w:rPr>
        <w:t>782,</w:t>
      </w:r>
      <w:r>
        <w:rPr>
          <w:spacing w:val="3"/>
          <w:sz w:val="24"/>
        </w:rPr>
        <w:t> </w:t>
      </w:r>
      <w:r>
        <w:rPr>
          <w:sz w:val="24"/>
        </w:rPr>
        <w:t>1977,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10.1016/0002-9343(77)90883-X.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F.</w:t>
      </w:r>
      <w:r>
        <w:rPr>
          <w:spacing w:val="1"/>
          <w:sz w:val="24"/>
        </w:rPr>
        <w:t> </w:t>
      </w: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Nwariaku,</w:t>
      </w:r>
      <w:r>
        <w:rPr>
          <w:spacing w:val="1"/>
          <w:sz w:val="24"/>
        </w:rPr>
        <w:t> </w:t>
      </w:r>
      <w:r>
        <w:rPr>
          <w:sz w:val="24"/>
        </w:rPr>
        <w:t>“Primary</w:t>
      </w:r>
      <w:r>
        <w:rPr>
          <w:spacing w:val="1"/>
          <w:sz w:val="24"/>
        </w:rPr>
        <w:t> </w:t>
      </w:r>
      <w:r>
        <w:rPr>
          <w:sz w:val="24"/>
        </w:rPr>
        <w:t>hyperaldosteronism:</w:t>
      </w:r>
      <w:r>
        <w:rPr>
          <w:spacing w:val="1"/>
          <w:sz w:val="24"/>
        </w:rPr>
        <w:t> </w:t>
      </w:r>
      <w:r>
        <w:rPr>
          <w:sz w:val="24"/>
        </w:rPr>
        <w:t>effect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adrenal</w:t>
      </w:r>
      <w:r>
        <w:rPr>
          <w:spacing w:val="1"/>
          <w:sz w:val="24"/>
        </w:rPr>
        <w:t> </w:t>
      </w:r>
      <w:r>
        <w:rPr>
          <w:sz w:val="24"/>
        </w:rPr>
        <w:t>vein</w:t>
      </w:r>
      <w:r>
        <w:rPr>
          <w:spacing w:val="1"/>
          <w:sz w:val="24"/>
        </w:rPr>
        <w:t> </w:t>
      </w:r>
      <w:r>
        <w:rPr>
          <w:sz w:val="24"/>
        </w:rPr>
        <w:t>sampling on surgical outcome,” </w:t>
      </w:r>
      <w:r>
        <w:rPr>
          <w:i/>
          <w:sz w:val="24"/>
        </w:rPr>
        <w:t>Arch. Surg.</w:t>
      </w:r>
      <w:r>
        <w:rPr>
          <w:sz w:val="24"/>
        </w:rPr>
        <w:t>, vol. 141, no. 5, p. 497, May 2006, doi:</w:t>
      </w:r>
      <w:r>
        <w:rPr>
          <w:spacing w:val="1"/>
          <w:sz w:val="24"/>
        </w:rPr>
        <w:t> </w:t>
      </w:r>
      <w:r>
        <w:rPr>
          <w:sz w:val="24"/>
        </w:rPr>
        <w:t>10.1001/archsurg.141.5.497.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W.</w:t>
      </w:r>
      <w:r>
        <w:rPr>
          <w:spacing w:val="1"/>
          <w:sz w:val="24"/>
        </w:rPr>
        <w:t> </w:t>
      </w:r>
      <w:r>
        <w:rPr>
          <w:sz w:val="24"/>
        </w:rPr>
        <w:t>F.</w:t>
      </w:r>
      <w:r>
        <w:rPr>
          <w:spacing w:val="1"/>
          <w:sz w:val="24"/>
        </w:rPr>
        <w:t> </w:t>
      </w:r>
      <w:r>
        <w:rPr>
          <w:sz w:val="24"/>
        </w:rPr>
        <w:t>Young,</w:t>
      </w:r>
      <w:r>
        <w:rPr>
          <w:spacing w:val="1"/>
          <w:sz w:val="24"/>
        </w:rPr>
        <w:t> </w:t>
      </w:r>
      <w:r>
        <w:rPr>
          <w:sz w:val="24"/>
        </w:rPr>
        <w:t>“Conventional</w:t>
      </w:r>
      <w:r>
        <w:rPr>
          <w:spacing w:val="1"/>
          <w:sz w:val="24"/>
        </w:rPr>
        <w:t> </w:t>
      </w:r>
      <w:r>
        <w:rPr>
          <w:sz w:val="24"/>
        </w:rPr>
        <w:t>Imaging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Adrenocortical</w:t>
      </w:r>
      <w:r>
        <w:rPr>
          <w:spacing w:val="1"/>
          <w:sz w:val="24"/>
        </w:rPr>
        <w:t> </w:t>
      </w:r>
      <w:r>
        <w:rPr>
          <w:sz w:val="24"/>
        </w:rPr>
        <w:t>Carcinoma:</w:t>
      </w:r>
      <w:r>
        <w:rPr>
          <w:spacing w:val="1"/>
          <w:sz w:val="24"/>
        </w:rPr>
        <w:t> </w:t>
      </w:r>
      <w:r>
        <w:rPr>
          <w:sz w:val="24"/>
        </w:rPr>
        <w:t>Update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Perspectives,”</w:t>
      </w:r>
      <w:r>
        <w:rPr>
          <w:spacing w:val="1"/>
          <w:sz w:val="24"/>
        </w:rPr>
        <w:t> </w:t>
      </w:r>
      <w:r>
        <w:rPr>
          <w:i/>
          <w:sz w:val="24"/>
        </w:rPr>
        <w:t>Horm.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Cancer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6,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341–347,</w:t>
      </w:r>
      <w:r>
        <w:rPr>
          <w:spacing w:val="1"/>
          <w:sz w:val="24"/>
        </w:rPr>
        <w:t> </w:t>
      </w:r>
      <w:r>
        <w:rPr>
          <w:sz w:val="24"/>
        </w:rPr>
        <w:t>2011,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10.1007/s12672-011-0089-z.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M. Sawka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 “Primary Aldosteronism: Factors Associated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Normalization</w:t>
      </w:r>
      <w:r>
        <w:rPr>
          <w:spacing w:val="1"/>
          <w:sz w:val="24"/>
        </w:rPr>
        <w:t> </w:t>
      </w:r>
      <w:r>
        <w:rPr>
          <w:sz w:val="24"/>
        </w:rPr>
        <w:t>of Blood Pressure</w:t>
      </w:r>
      <w:r>
        <w:rPr>
          <w:spacing w:val="1"/>
          <w:sz w:val="24"/>
        </w:rPr>
        <w:t> </w:t>
      </w:r>
      <w:r>
        <w:rPr>
          <w:sz w:val="24"/>
        </w:rPr>
        <w:t>after Surgery,” </w:t>
      </w:r>
      <w:r>
        <w:rPr>
          <w:i/>
          <w:sz w:val="24"/>
        </w:rPr>
        <w:t>Ann. Intern. Med.</w:t>
      </w:r>
      <w:r>
        <w:rPr>
          <w:sz w:val="24"/>
        </w:rPr>
        <w:t>, vol.</w:t>
      </w:r>
      <w:r>
        <w:rPr>
          <w:spacing w:val="1"/>
          <w:sz w:val="24"/>
        </w:rPr>
        <w:t> </w:t>
      </w:r>
      <w:r>
        <w:rPr>
          <w:sz w:val="24"/>
        </w:rPr>
        <w:t>135, no. 4,</w:t>
      </w:r>
      <w:r>
        <w:rPr>
          <w:spacing w:val="1"/>
          <w:sz w:val="24"/>
        </w:rPr>
        <w:t> </w:t>
      </w:r>
      <w:r>
        <w:rPr>
          <w:sz w:val="24"/>
        </w:rPr>
        <w:t>p.</w:t>
      </w:r>
      <w:r>
        <w:rPr>
          <w:spacing w:val="1"/>
          <w:sz w:val="24"/>
        </w:rPr>
        <w:t> </w:t>
      </w:r>
      <w:r>
        <w:rPr>
          <w:sz w:val="24"/>
        </w:rPr>
        <w:t>258,</w:t>
      </w:r>
      <w:r>
        <w:rPr>
          <w:spacing w:val="3"/>
          <w:sz w:val="24"/>
        </w:rPr>
        <w:t> </w:t>
      </w:r>
      <w:r>
        <w:rPr>
          <w:sz w:val="24"/>
        </w:rPr>
        <w:t>Aug. 2001,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10.7326/0003-4819-135-4-200108210-00010.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5" w:firstLine="710"/>
        <w:jc w:val="both"/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Meyer,</w:t>
      </w:r>
      <w:r>
        <w:rPr>
          <w:spacing w:val="1"/>
          <w:sz w:val="24"/>
        </w:rPr>
        <w:t> </w:t>
      </w: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Brabant,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Behrend,</w:t>
      </w:r>
      <w:r>
        <w:rPr>
          <w:spacing w:val="1"/>
          <w:sz w:val="24"/>
        </w:rPr>
        <w:t> </w:t>
      </w:r>
      <w:r>
        <w:rPr>
          <w:sz w:val="24"/>
        </w:rPr>
        <w:t>“Long-term</w:t>
      </w:r>
      <w:r>
        <w:rPr>
          <w:spacing w:val="1"/>
          <w:sz w:val="24"/>
        </w:rPr>
        <w:t> </w:t>
      </w:r>
      <w:r>
        <w:rPr>
          <w:sz w:val="24"/>
        </w:rPr>
        <w:t>follow-up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adrenalectomy for primary aldosteronism,” </w:t>
      </w:r>
      <w:r>
        <w:rPr>
          <w:i/>
          <w:sz w:val="24"/>
        </w:rPr>
        <w:t>World J. Surg.</w:t>
      </w:r>
      <w:r>
        <w:rPr>
          <w:sz w:val="24"/>
        </w:rPr>
        <w:t>, vol. 29, no. 2, pp. 155–159,</w:t>
      </w:r>
      <w:r>
        <w:rPr>
          <w:spacing w:val="1"/>
          <w:sz w:val="24"/>
        </w:rPr>
        <w:t> </w:t>
      </w:r>
      <w:r>
        <w:rPr>
          <w:sz w:val="24"/>
        </w:rPr>
        <w:t>2005,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10.1007/s00268-004-7496-z.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6" w:firstLine="710"/>
        <w:jc w:val="both"/>
        <w:rPr>
          <w:sz w:val="24"/>
        </w:rPr>
      </w:pPr>
      <w:r>
        <w:rPr>
          <w:sz w:val="24"/>
        </w:rPr>
        <w:t>M. H. WEINBERGER, “Primary Aldosteronism,” </w:t>
      </w:r>
      <w:r>
        <w:rPr>
          <w:i/>
          <w:sz w:val="24"/>
        </w:rPr>
        <w:t>Ann. Intern. Med.</w:t>
      </w:r>
      <w:r>
        <w:rPr>
          <w:sz w:val="24"/>
        </w:rPr>
        <w:t>, vol.</w:t>
      </w:r>
      <w:r>
        <w:rPr>
          <w:spacing w:val="1"/>
          <w:sz w:val="24"/>
        </w:rPr>
        <w:t> </w:t>
      </w:r>
      <w:r>
        <w:rPr>
          <w:sz w:val="24"/>
        </w:rPr>
        <w:t>90,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3,</w:t>
      </w:r>
      <w:r>
        <w:rPr>
          <w:spacing w:val="3"/>
          <w:sz w:val="24"/>
        </w:rPr>
        <w:t> </w:t>
      </w:r>
      <w:r>
        <w:rPr>
          <w:sz w:val="24"/>
        </w:rPr>
        <w:t>p.</w:t>
      </w:r>
      <w:r>
        <w:rPr>
          <w:spacing w:val="3"/>
          <w:sz w:val="24"/>
        </w:rPr>
        <w:t> </w:t>
      </w:r>
      <w:r>
        <w:rPr>
          <w:sz w:val="24"/>
        </w:rPr>
        <w:t>386,</w:t>
      </w:r>
      <w:r>
        <w:rPr>
          <w:spacing w:val="3"/>
          <w:sz w:val="24"/>
        </w:rPr>
        <w:t> </w:t>
      </w:r>
      <w:r>
        <w:rPr>
          <w:sz w:val="24"/>
        </w:rPr>
        <w:t>Mar. 1979,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10.7326/0003-4819-90-3-386.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0" w:firstLine="710"/>
        <w:jc w:val="both"/>
        <w:rPr>
          <w:sz w:val="24"/>
        </w:rPr>
      </w:pPr>
      <w:r>
        <w:rPr>
          <w:sz w:val="24"/>
        </w:rPr>
        <w:t>G. P. Rossi </w:t>
      </w:r>
      <w:r>
        <w:rPr>
          <w:i/>
          <w:sz w:val="24"/>
        </w:rPr>
        <w:t>et al.</w:t>
      </w:r>
      <w:r>
        <w:rPr>
          <w:sz w:val="24"/>
        </w:rPr>
        <w:t>, “The adrenal vein sampling International study (avis) for</w:t>
      </w:r>
      <w:r>
        <w:rPr>
          <w:spacing w:val="-57"/>
          <w:sz w:val="24"/>
        </w:rPr>
        <w:t> </w:t>
      </w:r>
      <w:r>
        <w:rPr>
          <w:sz w:val="24"/>
        </w:rPr>
        <w:t>identifying the major subtypes of primary aldosteronism,” </w:t>
      </w:r>
      <w:r>
        <w:rPr>
          <w:i/>
          <w:sz w:val="24"/>
        </w:rPr>
        <w:t>J. Clin. Endocrinol. Metab.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97,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5,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1606–1614,</w:t>
      </w:r>
      <w:r>
        <w:rPr>
          <w:spacing w:val="3"/>
          <w:sz w:val="24"/>
        </w:rPr>
        <w:t> </w:t>
      </w:r>
      <w:r>
        <w:rPr>
          <w:sz w:val="24"/>
        </w:rPr>
        <w:t>2012,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10.1210/jc.2011-2830.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4" w:firstLine="710"/>
        <w:jc w:val="both"/>
        <w:rPr>
          <w:sz w:val="24"/>
        </w:rPr>
      </w:pPr>
      <w:r>
        <w:rPr>
          <w:sz w:val="24"/>
        </w:rPr>
        <w:t>J. L. Doppman and J. R. Gill, “Hyperaldosteronism: Sampling the adrenal</w:t>
      </w:r>
      <w:r>
        <w:rPr>
          <w:spacing w:val="1"/>
          <w:sz w:val="24"/>
        </w:rPr>
        <w:t> </w:t>
      </w:r>
      <w:r>
        <w:rPr>
          <w:sz w:val="24"/>
        </w:rPr>
        <w:t>veins,”</w:t>
      </w:r>
      <w:r>
        <w:rPr>
          <w:spacing w:val="1"/>
          <w:sz w:val="24"/>
        </w:rPr>
        <w:t> </w:t>
      </w:r>
      <w:r>
        <w:rPr>
          <w:i/>
          <w:sz w:val="24"/>
        </w:rPr>
        <w:t>Radiology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198,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309–312,</w:t>
      </w:r>
      <w:r>
        <w:rPr>
          <w:spacing w:val="1"/>
          <w:sz w:val="24"/>
        </w:rPr>
        <w:t> </w:t>
      </w:r>
      <w:r>
        <w:rPr>
          <w:sz w:val="24"/>
        </w:rPr>
        <w:t>Feb.</w:t>
      </w:r>
      <w:r>
        <w:rPr>
          <w:spacing w:val="1"/>
          <w:sz w:val="24"/>
        </w:rPr>
        <w:t> </w:t>
      </w:r>
      <w:r>
        <w:rPr>
          <w:sz w:val="24"/>
        </w:rPr>
        <w:t>1996,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10.1148/radiology.198.2.8596821.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78" w:after="0"/>
        <w:ind w:left="1979" w:right="459" w:firstLine="710"/>
        <w:jc w:val="both"/>
        <w:rPr>
          <w:sz w:val="24"/>
        </w:rPr>
      </w:pPr>
      <w:r>
        <w:rPr>
          <w:sz w:val="24"/>
        </w:rPr>
        <w:t>O. Vonend </w:t>
      </w:r>
      <w:r>
        <w:rPr>
          <w:i/>
          <w:sz w:val="24"/>
        </w:rPr>
        <w:t>et al.</w:t>
      </w:r>
      <w:r>
        <w:rPr>
          <w:sz w:val="24"/>
        </w:rPr>
        <w:t>, “Adrenal venous sampling: Evaluation of the german</w:t>
      </w:r>
      <w:r>
        <w:rPr>
          <w:spacing w:val="1"/>
          <w:sz w:val="24"/>
        </w:rPr>
        <w:t> </w:t>
      </w:r>
      <w:r>
        <w:rPr>
          <w:sz w:val="24"/>
        </w:rPr>
        <w:t>conn’s</w:t>
      </w:r>
      <w:r>
        <w:rPr>
          <w:spacing w:val="1"/>
          <w:sz w:val="24"/>
        </w:rPr>
        <w:t> </w:t>
      </w:r>
      <w:r>
        <w:rPr>
          <w:sz w:val="24"/>
        </w:rPr>
        <w:t>registry,”</w:t>
      </w:r>
      <w:r>
        <w:rPr>
          <w:spacing w:val="1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57,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5,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990–995,</w:t>
      </w:r>
      <w:r>
        <w:rPr>
          <w:spacing w:val="1"/>
          <w:sz w:val="24"/>
        </w:rPr>
        <w:t> </w:t>
      </w:r>
      <w:r>
        <w:rPr>
          <w:sz w:val="24"/>
        </w:rPr>
        <w:t>2011,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10.1161/HYPERTENSIONAHA.110.168484.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61" w:firstLine="710"/>
        <w:jc w:val="both"/>
        <w:rPr>
          <w:sz w:val="24"/>
        </w:rPr>
      </w:pPr>
      <w:r>
        <w:rPr>
          <w:sz w:val="24"/>
        </w:rPr>
        <w:t>M. Stowasser, R. D. Gordon, J. C. Rutherford, N. Z. Nikwan, N. Daunt,</w:t>
      </w:r>
      <w:r>
        <w:rPr>
          <w:spacing w:val="1"/>
          <w:sz w:val="24"/>
        </w:rPr>
        <w:t> </w:t>
      </w:r>
      <w:r>
        <w:rPr>
          <w:sz w:val="24"/>
        </w:rPr>
        <w:t>and G. J. Slater, “Review: Diagnosis and management of primary aldosteronism,”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Renin-Angiotensin-Aldosterone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3,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156–169,</w:t>
      </w:r>
      <w:r>
        <w:rPr>
          <w:spacing w:val="1"/>
          <w:sz w:val="24"/>
        </w:rPr>
        <w:t> </w:t>
      </w:r>
      <w:r>
        <w:rPr>
          <w:sz w:val="24"/>
        </w:rPr>
        <w:t>Sep.</w:t>
      </w:r>
      <w:r>
        <w:rPr>
          <w:spacing w:val="1"/>
          <w:sz w:val="24"/>
        </w:rPr>
        <w:t> </w:t>
      </w:r>
      <w:r>
        <w:rPr>
          <w:sz w:val="24"/>
        </w:rPr>
        <w:t>2001,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10.3317/jraas.2001.022.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3" w:firstLine="710"/>
        <w:jc w:val="both"/>
        <w:rPr>
          <w:sz w:val="24"/>
        </w:rPr>
      </w:pPr>
      <w:r>
        <w:rPr>
          <w:sz w:val="24"/>
        </w:rPr>
        <w:t>G. P. Rossi </w:t>
      </w:r>
      <w:r>
        <w:rPr>
          <w:i/>
          <w:sz w:val="24"/>
        </w:rPr>
        <w:t>et al.</w:t>
      </w:r>
      <w:r>
        <w:rPr>
          <w:sz w:val="24"/>
        </w:rPr>
        <w:t>, “An expert consensus statement on use of adrenal vein</w:t>
      </w:r>
      <w:r>
        <w:rPr>
          <w:spacing w:val="1"/>
          <w:sz w:val="24"/>
        </w:rPr>
        <w:t> </w:t>
      </w:r>
      <w:r>
        <w:rPr>
          <w:sz w:val="24"/>
        </w:rPr>
        <w:t>sampling for the subtyping of primary aldosteronism,” </w:t>
      </w:r>
      <w:r>
        <w:rPr>
          <w:i/>
          <w:sz w:val="24"/>
        </w:rPr>
        <w:t>Hypertension</w:t>
      </w:r>
      <w:r>
        <w:rPr>
          <w:sz w:val="24"/>
        </w:rPr>
        <w:t>, vol. 63, no. 1, pp.</w:t>
      </w:r>
      <w:r>
        <w:rPr>
          <w:spacing w:val="1"/>
          <w:sz w:val="24"/>
        </w:rPr>
        <w:t> </w:t>
      </w:r>
      <w:r>
        <w:rPr>
          <w:sz w:val="24"/>
        </w:rPr>
        <w:t>151–160,</w:t>
      </w:r>
      <w:r>
        <w:rPr>
          <w:spacing w:val="3"/>
          <w:sz w:val="24"/>
        </w:rPr>
        <w:t> </w:t>
      </w:r>
      <w:r>
        <w:rPr>
          <w:sz w:val="24"/>
        </w:rPr>
        <w:t>2014,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10.1161/HYPERTENSIONAHA.113.02097.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2" w:after="0"/>
        <w:ind w:left="1979" w:right="461" w:firstLine="710"/>
        <w:jc w:val="both"/>
        <w:rPr>
          <w:sz w:val="24"/>
        </w:rPr>
      </w:pPr>
      <w:r>
        <w:rPr>
          <w:sz w:val="24"/>
        </w:rPr>
        <w:t>R. Webb </w:t>
      </w:r>
      <w:r>
        <w:rPr>
          <w:i/>
          <w:sz w:val="24"/>
        </w:rPr>
        <w:t>et al.</w:t>
      </w:r>
      <w:r>
        <w:rPr>
          <w:sz w:val="24"/>
        </w:rPr>
        <w:t>, “What is the best criterion for the interpretation of adrenal</w:t>
      </w:r>
      <w:r>
        <w:rPr>
          <w:spacing w:val="1"/>
          <w:sz w:val="24"/>
        </w:rPr>
        <w:t> </w:t>
      </w:r>
      <w:r>
        <w:rPr>
          <w:sz w:val="24"/>
        </w:rPr>
        <w:t>vein</w:t>
      </w:r>
      <w:r>
        <w:rPr>
          <w:spacing w:val="1"/>
          <w:sz w:val="24"/>
        </w:rPr>
        <w:t> </w:t>
      </w:r>
      <w:r>
        <w:rPr>
          <w:sz w:val="24"/>
        </w:rPr>
        <w:t>sample results</w:t>
      </w:r>
      <w:r>
        <w:rPr>
          <w:spacing w:val="1"/>
          <w:sz w:val="24"/>
        </w:rPr>
        <w:t> </w:t>
      </w:r>
      <w:r>
        <w:rPr>
          <w:sz w:val="24"/>
        </w:rPr>
        <w:t>in patients</w:t>
      </w:r>
      <w:r>
        <w:rPr>
          <w:spacing w:val="1"/>
          <w:sz w:val="24"/>
        </w:rPr>
        <w:t> </w:t>
      </w:r>
      <w:r>
        <w:rPr>
          <w:sz w:val="24"/>
        </w:rPr>
        <w:t>with primary hyperaldosteronism?,”</w:t>
      </w:r>
      <w:r>
        <w:rPr>
          <w:spacing w:val="1"/>
          <w:sz w:val="24"/>
        </w:rPr>
        <w:t> </w:t>
      </w:r>
      <w:r>
        <w:rPr>
          <w:i/>
          <w:sz w:val="24"/>
        </w:rPr>
        <w:t>Ann.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Surg.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Oncol.</w:t>
      </w:r>
      <w:r>
        <w:rPr>
          <w:sz w:val="24"/>
        </w:rPr>
        <w:t>,</w:t>
      </w:r>
      <w:r>
        <w:rPr>
          <w:spacing w:val="-57"/>
          <w:sz w:val="24"/>
        </w:rPr>
        <w:t> </w:t>
      </w:r>
      <w:r>
        <w:rPr>
          <w:sz w:val="24"/>
        </w:rPr>
        <w:t>vol.</w:t>
      </w:r>
      <w:r>
        <w:rPr>
          <w:spacing w:val="2"/>
          <w:sz w:val="24"/>
        </w:rPr>
        <w:t> </w:t>
      </w:r>
      <w:r>
        <w:rPr>
          <w:sz w:val="24"/>
        </w:rPr>
        <w:t>19,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6,</w:t>
      </w:r>
      <w:r>
        <w:rPr>
          <w:spacing w:val="2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1881–1886,</w:t>
      </w:r>
      <w:r>
        <w:rPr>
          <w:spacing w:val="3"/>
          <w:sz w:val="24"/>
        </w:rPr>
        <w:t> </w:t>
      </w:r>
      <w:r>
        <w:rPr>
          <w:sz w:val="24"/>
        </w:rPr>
        <w:t>2012,</w:t>
      </w:r>
      <w:r>
        <w:rPr>
          <w:spacing w:val="2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10.1245/s10434-011-2121-5.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A. Riester </w:t>
      </w:r>
      <w:r>
        <w:rPr>
          <w:i/>
          <w:sz w:val="24"/>
        </w:rPr>
        <w:t>et al.</w:t>
      </w:r>
      <w:r>
        <w:rPr>
          <w:sz w:val="24"/>
        </w:rPr>
        <w:t>, “Age below 40 or a recently proposed clinical prediction</w:t>
      </w:r>
      <w:r>
        <w:rPr>
          <w:spacing w:val="1"/>
          <w:sz w:val="24"/>
        </w:rPr>
        <w:t> </w:t>
      </w:r>
      <w:r>
        <w:rPr>
          <w:sz w:val="24"/>
        </w:rPr>
        <w:t>score</w:t>
      </w:r>
      <w:r>
        <w:rPr>
          <w:spacing w:val="1"/>
          <w:sz w:val="24"/>
        </w:rPr>
        <w:t> </w:t>
      </w:r>
      <w:r>
        <w:rPr>
          <w:sz w:val="24"/>
        </w:rPr>
        <w:t>cannot</w:t>
      </w:r>
      <w:r>
        <w:rPr>
          <w:spacing w:val="1"/>
          <w:sz w:val="24"/>
        </w:rPr>
        <w:t> </w:t>
      </w:r>
      <w:r>
        <w:rPr>
          <w:sz w:val="24"/>
        </w:rPr>
        <w:t>bypass</w:t>
      </w:r>
      <w:r>
        <w:rPr>
          <w:spacing w:val="1"/>
          <w:sz w:val="24"/>
        </w:rPr>
        <w:t> </w:t>
      </w:r>
      <w:r>
        <w:rPr>
          <w:sz w:val="24"/>
        </w:rPr>
        <w:t>adrenal</w:t>
      </w:r>
      <w:r>
        <w:rPr>
          <w:spacing w:val="1"/>
          <w:sz w:val="24"/>
        </w:rPr>
        <w:t> </w:t>
      </w:r>
      <w:r>
        <w:rPr>
          <w:sz w:val="24"/>
        </w:rPr>
        <w:t>venous</w:t>
      </w:r>
      <w:r>
        <w:rPr>
          <w:spacing w:val="1"/>
          <w:sz w:val="24"/>
        </w:rPr>
        <w:t> </w:t>
      </w:r>
      <w:r>
        <w:rPr>
          <w:sz w:val="24"/>
        </w:rPr>
        <w:t>sampling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aldosteronism,”</w:t>
      </w:r>
      <w:r>
        <w:rPr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Clin.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Metab.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vol.</w:t>
      </w:r>
      <w:r>
        <w:rPr>
          <w:spacing w:val="-2"/>
          <w:sz w:val="24"/>
        </w:rPr>
        <w:t> </w:t>
      </w:r>
      <w:r>
        <w:rPr>
          <w:sz w:val="24"/>
        </w:rPr>
        <w:t>99,</w:t>
      </w:r>
      <w:r>
        <w:rPr>
          <w:spacing w:val="-1"/>
          <w:sz w:val="24"/>
        </w:rPr>
        <w:t> </w:t>
      </w:r>
      <w:r>
        <w:rPr>
          <w:sz w:val="24"/>
        </w:rPr>
        <w:t>no.</w:t>
      </w:r>
      <w:r>
        <w:rPr>
          <w:spacing w:val="-2"/>
          <w:sz w:val="24"/>
        </w:rPr>
        <w:t> </w:t>
      </w:r>
      <w:r>
        <w:rPr>
          <w:sz w:val="24"/>
        </w:rPr>
        <w:t>6,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2"/>
          <w:sz w:val="24"/>
        </w:rPr>
        <w:t> </w:t>
      </w:r>
      <w:r>
        <w:rPr>
          <w:sz w:val="24"/>
        </w:rPr>
        <w:t>1035–1039,</w:t>
      </w:r>
      <w:r>
        <w:rPr>
          <w:spacing w:val="-1"/>
          <w:sz w:val="24"/>
        </w:rPr>
        <w:t> </w:t>
      </w:r>
      <w:r>
        <w:rPr>
          <w:sz w:val="24"/>
        </w:rPr>
        <w:t>2014,</w:t>
      </w:r>
      <w:r>
        <w:rPr>
          <w:spacing w:val="-1"/>
          <w:sz w:val="24"/>
        </w:rPr>
        <w:t> </w:t>
      </w:r>
      <w:r>
        <w:rPr>
          <w:sz w:val="24"/>
        </w:rPr>
        <w:t>doi: 10.1210/jc.2013-3789.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V. Lim </w:t>
      </w:r>
      <w:r>
        <w:rPr>
          <w:i/>
          <w:sz w:val="24"/>
        </w:rPr>
        <w:t>et al.</w:t>
      </w:r>
      <w:r>
        <w:rPr>
          <w:sz w:val="24"/>
        </w:rPr>
        <w:t>, “Accuracy of adrenal imaging and adrenal venous sampling</w:t>
      </w:r>
      <w:r>
        <w:rPr>
          <w:spacing w:val="1"/>
          <w:sz w:val="24"/>
        </w:rPr>
        <w:t> </w:t>
      </w:r>
      <w:r>
        <w:rPr>
          <w:sz w:val="24"/>
        </w:rPr>
        <w:t>in predicting surgical cure of primary aldosteronism,” </w:t>
      </w:r>
      <w:r>
        <w:rPr>
          <w:i/>
          <w:sz w:val="24"/>
        </w:rPr>
        <w:t>J. Clin. Endocrinol. Metab.</w:t>
      </w:r>
      <w:r>
        <w:rPr>
          <w:sz w:val="24"/>
        </w:rPr>
        <w:t>, vol.</w:t>
      </w:r>
      <w:r>
        <w:rPr>
          <w:spacing w:val="1"/>
          <w:sz w:val="24"/>
        </w:rPr>
        <w:t> </w:t>
      </w:r>
      <w:r>
        <w:rPr>
          <w:sz w:val="24"/>
        </w:rPr>
        <w:t>99,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8,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4"/>
          <w:sz w:val="24"/>
        </w:rPr>
        <w:t> </w:t>
      </w:r>
      <w:r>
        <w:rPr>
          <w:sz w:val="24"/>
        </w:rPr>
        <w:t>2712–2719,</w:t>
      </w:r>
      <w:r>
        <w:rPr>
          <w:spacing w:val="3"/>
          <w:sz w:val="24"/>
        </w:rPr>
        <w:t> </w:t>
      </w:r>
      <w:r>
        <w:rPr>
          <w:sz w:val="24"/>
        </w:rPr>
        <w:t>2014,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10.1210/jc.2013-4146.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6" w:firstLine="710"/>
        <w:jc w:val="both"/>
        <w:rPr>
          <w:sz w:val="24"/>
        </w:rPr>
      </w:pPr>
      <w:r>
        <w:rPr>
          <w:sz w:val="24"/>
        </w:rPr>
        <w:t>Y.</w:t>
      </w:r>
      <w:r>
        <w:rPr>
          <w:spacing w:val="1"/>
          <w:sz w:val="24"/>
        </w:rPr>
        <w:t> </w:t>
      </w:r>
      <w:r>
        <w:rPr>
          <w:sz w:val="24"/>
        </w:rPr>
        <w:t>T.</w:t>
      </w:r>
      <w:r>
        <w:rPr>
          <w:spacing w:val="1"/>
          <w:sz w:val="24"/>
        </w:rPr>
        <w:t> </w:t>
      </w:r>
      <w:r>
        <w:rPr>
          <w:sz w:val="24"/>
        </w:rPr>
        <w:t>Yah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“Selective</w:t>
      </w:r>
      <w:r>
        <w:rPr>
          <w:spacing w:val="1"/>
          <w:sz w:val="24"/>
        </w:rPr>
        <w:t> </w:t>
      </w:r>
      <w:r>
        <w:rPr>
          <w:sz w:val="24"/>
        </w:rPr>
        <w:t>use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adrenal</w:t>
      </w:r>
      <w:r>
        <w:rPr>
          <w:spacing w:val="1"/>
          <w:sz w:val="24"/>
        </w:rPr>
        <w:t> </w:t>
      </w:r>
      <w:r>
        <w:rPr>
          <w:sz w:val="24"/>
        </w:rPr>
        <w:t>venous</w:t>
      </w:r>
      <w:r>
        <w:rPr>
          <w:spacing w:val="1"/>
          <w:sz w:val="24"/>
        </w:rPr>
        <w:t> </w:t>
      </w:r>
      <w:r>
        <w:rPr>
          <w:sz w:val="24"/>
        </w:rPr>
        <w:t>sampling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lateralization of aldosterone-producing adenomas,” </w:t>
      </w:r>
      <w:r>
        <w:rPr>
          <w:i/>
          <w:sz w:val="24"/>
        </w:rPr>
        <w:t>World J. Surg.</w:t>
      </w:r>
      <w:r>
        <w:rPr>
          <w:sz w:val="24"/>
        </w:rPr>
        <w:t>, vol. 30, no. 5, pp.</w:t>
      </w:r>
      <w:r>
        <w:rPr>
          <w:spacing w:val="1"/>
          <w:sz w:val="24"/>
        </w:rPr>
        <w:t> </w:t>
      </w:r>
      <w:r>
        <w:rPr>
          <w:sz w:val="24"/>
        </w:rPr>
        <w:t>879–885,</w:t>
      </w:r>
      <w:r>
        <w:rPr>
          <w:spacing w:val="3"/>
          <w:sz w:val="24"/>
        </w:rPr>
        <w:t> </w:t>
      </w:r>
      <w:r>
        <w:rPr>
          <w:sz w:val="24"/>
        </w:rPr>
        <w:t>2006,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10.1007/s00268-005-0622-8.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I.</w:t>
      </w:r>
      <w:r>
        <w:rPr>
          <w:spacing w:val="1"/>
          <w:sz w:val="24"/>
        </w:rPr>
        <w:t> </w:t>
      </w:r>
      <w:r>
        <w:rPr>
          <w:sz w:val="24"/>
        </w:rPr>
        <w:t>Minami, T.</w:t>
      </w:r>
      <w:r>
        <w:rPr>
          <w:spacing w:val="1"/>
          <w:sz w:val="24"/>
        </w:rPr>
        <w:t> </w:t>
      </w:r>
      <w:r>
        <w:rPr>
          <w:sz w:val="24"/>
        </w:rPr>
        <w:t>Yoshimoto,</w:t>
      </w:r>
      <w:r>
        <w:rPr>
          <w:spacing w:val="1"/>
          <w:sz w:val="24"/>
        </w:rPr>
        <w:t> </w:t>
      </w:r>
      <w:r>
        <w:rPr>
          <w:sz w:val="24"/>
        </w:rPr>
        <w:t>Y.</w:t>
      </w:r>
      <w:r>
        <w:rPr>
          <w:spacing w:val="1"/>
          <w:sz w:val="24"/>
        </w:rPr>
        <w:t> </w:t>
      </w:r>
      <w:r>
        <w:rPr>
          <w:sz w:val="24"/>
        </w:rPr>
        <w:t>Hirono,</w:t>
      </w:r>
      <w:r>
        <w:rPr>
          <w:spacing w:val="1"/>
          <w:sz w:val="24"/>
        </w:rPr>
        <w:t> </w:t>
      </w:r>
      <w:r>
        <w:rPr>
          <w:sz w:val="24"/>
        </w:rPr>
        <w:t>H. Izumiyama,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Doi,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60"/>
          <w:sz w:val="24"/>
        </w:rPr>
        <w:t> </w:t>
      </w:r>
      <w:r>
        <w:rPr>
          <w:sz w:val="24"/>
        </w:rPr>
        <w:t>Y.</w:t>
      </w:r>
      <w:r>
        <w:rPr>
          <w:spacing w:val="1"/>
          <w:sz w:val="24"/>
        </w:rPr>
        <w:t> </w:t>
      </w:r>
      <w:r>
        <w:rPr>
          <w:sz w:val="24"/>
        </w:rPr>
        <w:t>Hirata,</w:t>
      </w:r>
      <w:r>
        <w:rPr>
          <w:spacing w:val="1"/>
          <w:sz w:val="24"/>
        </w:rPr>
        <w:t> </w:t>
      </w:r>
      <w:r>
        <w:rPr>
          <w:sz w:val="24"/>
        </w:rPr>
        <w:t>“Diagnostic</w:t>
      </w:r>
      <w:r>
        <w:rPr>
          <w:spacing w:val="1"/>
          <w:sz w:val="24"/>
        </w:rPr>
        <w:t> </w:t>
      </w:r>
      <w:r>
        <w:rPr>
          <w:sz w:val="24"/>
        </w:rPr>
        <w:t>accuracy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adrenal</w:t>
      </w:r>
      <w:r>
        <w:rPr>
          <w:spacing w:val="1"/>
          <w:sz w:val="24"/>
        </w:rPr>
        <w:t> </w:t>
      </w:r>
      <w:r>
        <w:rPr>
          <w:sz w:val="24"/>
        </w:rPr>
        <w:t>venous</w:t>
      </w:r>
      <w:r>
        <w:rPr>
          <w:spacing w:val="1"/>
          <w:sz w:val="24"/>
        </w:rPr>
        <w:t> </w:t>
      </w:r>
      <w:r>
        <w:rPr>
          <w:sz w:val="24"/>
        </w:rPr>
        <w:t>sampling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comparison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other</w:t>
      </w:r>
      <w:r>
        <w:rPr>
          <w:spacing w:val="1"/>
          <w:sz w:val="24"/>
        </w:rPr>
        <w:t> </w:t>
      </w:r>
      <w:r>
        <w:rPr>
          <w:sz w:val="24"/>
        </w:rPr>
        <w:t>parameters in primary aldosteronism,” </w:t>
      </w:r>
      <w:r>
        <w:rPr>
          <w:i/>
          <w:sz w:val="24"/>
        </w:rPr>
        <w:t>Endocr. J.</w:t>
      </w:r>
      <w:r>
        <w:rPr>
          <w:sz w:val="24"/>
        </w:rPr>
        <w:t>, vol. 55, no. 5, pp. 839–846, 2008, doi:</w:t>
      </w:r>
      <w:r>
        <w:rPr>
          <w:spacing w:val="1"/>
          <w:sz w:val="24"/>
        </w:rPr>
        <w:t> </w:t>
      </w:r>
      <w:r>
        <w:rPr>
          <w:sz w:val="24"/>
        </w:rPr>
        <w:t>10.1507/endocrj.K07E-164.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M. A. Reardon </w:t>
      </w:r>
      <w:r>
        <w:rPr>
          <w:i/>
          <w:sz w:val="24"/>
        </w:rPr>
        <w:t>et al.</w:t>
      </w:r>
      <w:r>
        <w:rPr>
          <w:sz w:val="24"/>
        </w:rPr>
        <w:t>, “Intraprocedural cortisol levels in the evaluation of</w:t>
      </w:r>
      <w:r>
        <w:rPr>
          <w:spacing w:val="1"/>
          <w:sz w:val="24"/>
        </w:rPr>
        <w:t> </w:t>
      </w:r>
      <w:r>
        <w:rPr>
          <w:sz w:val="24"/>
        </w:rPr>
        <w:t>proper catheter placement in adrenal venous sampling,” </w:t>
      </w:r>
      <w:r>
        <w:rPr>
          <w:i/>
          <w:sz w:val="24"/>
        </w:rPr>
        <w:t>J. Vasc. Interv. Radiol.</w:t>
      </w:r>
      <w:r>
        <w:rPr>
          <w:sz w:val="24"/>
        </w:rPr>
        <w:t>, vol. 22,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11,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4"/>
          <w:sz w:val="24"/>
        </w:rPr>
        <w:t> </w:t>
      </w:r>
      <w:r>
        <w:rPr>
          <w:sz w:val="24"/>
        </w:rPr>
        <w:t>1575–1580,</w:t>
      </w:r>
      <w:r>
        <w:rPr>
          <w:spacing w:val="3"/>
          <w:sz w:val="24"/>
        </w:rPr>
        <w:t> </w:t>
      </w:r>
      <w:r>
        <w:rPr>
          <w:sz w:val="24"/>
        </w:rPr>
        <w:t>2011,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10.1016/j.jvir.2011.05.005.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J. R. Jonsson, S. A. Klemm, T. J. Tunny, M. Stowasser, and R. D. Gordon,</w:t>
      </w:r>
      <w:r>
        <w:rPr>
          <w:spacing w:val="-57"/>
          <w:sz w:val="24"/>
        </w:rPr>
        <w:t> </w:t>
      </w:r>
      <w:r>
        <w:rPr>
          <w:sz w:val="24"/>
        </w:rPr>
        <w:t>“A new genetic test for familial hyperaldosteronism type I AIDS in the detection of</w:t>
      </w:r>
      <w:r>
        <w:rPr>
          <w:spacing w:val="1"/>
          <w:sz w:val="24"/>
        </w:rPr>
        <w:t> </w:t>
      </w:r>
      <w:r>
        <w:rPr>
          <w:sz w:val="24"/>
        </w:rPr>
        <w:t>curable hypertension,” </w:t>
      </w:r>
      <w:r>
        <w:rPr>
          <w:i/>
          <w:sz w:val="24"/>
        </w:rPr>
        <w:t>Biochem. Biophys. Res. Commun.</w:t>
      </w:r>
      <w:r>
        <w:rPr>
          <w:sz w:val="24"/>
        </w:rPr>
        <w:t>, vol. 207, no. 2, pp. 565–571,</w:t>
      </w:r>
      <w:r>
        <w:rPr>
          <w:spacing w:val="1"/>
          <w:sz w:val="24"/>
        </w:rPr>
        <w:t> </w:t>
      </w:r>
      <w:r>
        <w:rPr>
          <w:sz w:val="24"/>
        </w:rPr>
        <w:t>1995,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10.1006/bbrc.1995.1225.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78" w:after="0"/>
        <w:ind w:left="1979" w:right="459" w:firstLine="710"/>
        <w:jc w:val="both"/>
        <w:rPr>
          <w:sz w:val="24"/>
        </w:rPr>
      </w:pPr>
      <w:r>
        <w:rPr>
          <w:sz w:val="24"/>
        </w:rPr>
        <w:t>D. A. Harris, I. Au-Yong, P. S. Basnyat, G. P. Sadler, and M. H. Wheeler,</w:t>
      </w:r>
      <w:r>
        <w:rPr>
          <w:spacing w:val="1"/>
          <w:sz w:val="24"/>
        </w:rPr>
        <w:t> </w:t>
      </w:r>
      <w:r>
        <w:rPr>
          <w:sz w:val="24"/>
        </w:rPr>
        <w:t>“Review of surgical management of aldosterone secreting tumours of the adrenal cortex,”</w:t>
      </w:r>
      <w:r>
        <w:rPr>
          <w:spacing w:val="-57"/>
          <w:sz w:val="24"/>
        </w:rPr>
        <w:t> </w:t>
      </w:r>
      <w:r>
        <w:rPr>
          <w:i/>
          <w:sz w:val="24"/>
        </w:rPr>
        <w:t>European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Journal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Surgical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Oncology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29,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5.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467–474,</w:t>
      </w:r>
      <w:r>
        <w:rPr>
          <w:spacing w:val="1"/>
          <w:sz w:val="24"/>
        </w:rPr>
        <w:t> </w:t>
      </w:r>
      <w:r>
        <w:rPr>
          <w:sz w:val="24"/>
        </w:rPr>
        <w:t>2003,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10.1016/S0748-7983(03)00051-9.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8" w:firstLine="710"/>
        <w:jc w:val="both"/>
        <w:rPr>
          <w:sz w:val="24"/>
        </w:rPr>
      </w:pP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D.</w:t>
      </w:r>
      <w:r>
        <w:rPr>
          <w:spacing w:val="1"/>
          <w:sz w:val="24"/>
        </w:rPr>
        <w:t> </w:t>
      </w:r>
      <w:r>
        <w:rPr>
          <w:sz w:val="24"/>
        </w:rPr>
        <w:t>Blumenfeld,</w:t>
      </w:r>
      <w:r>
        <w:rPr>
          <w:spacing w:val="1"/>
          <w:sz w:val="24"/>
        </w:rPr>
        <w:t> </w:t>
      </w:r>
      <w:r>
        <w:rPr>
          <w:sz w:val="24"/>
        </w:rPr>
        <w:t>“Diagnosis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Hyperaldosteronism,”</w:t>
      </w:r>
      <w:r>
        <w:rPr>
          <w:spacing w:val="1"/>
          <w:sz w:val="24"/>
        </w:rPr>
        <w:t> </w:t>
      </w:r>
      <w:r>
        <w:rPr>
          <w:i/>
          <w:sz w:val="24"/>
        </w:rPr>
        <w:t>Ann.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121,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11,</w:t>
      </w:r>
      <w:r>
        <w:rPr>
          <w:spacing w:val="1"/>
          <w:sz w:val="24"/>
        </w:rPr>
        <w:t> </w:t>
      </w:r>
      <w:r>
        <w:rPr>
          <w:sz w:val="24"/>
        </w:rPr>
        <w:t>p.</w:t>
      </w:r>
      <w:r>
        <w:rPr>
          <w:spacing w:val="1"/>
          <w:sz w:val="24"/>
        </w:rPr>
        <w:t> </w:t>
      </w:r>
      <w:r>
        <w:rPr>
          <w:sz w:val="24"/>
        </w:rPr>
        <w:t>877,</w:t>
      </w:r>
      <w:r>
        <w:rPr>
          <w:spacing w:val="1"/>
          <w:sz w:val="24"/>
        </w:rPr>
        <w:t> </w:t>
      </w:r>
      <w:r>
        <w:rPr>
          <w:sz w:val="24"/>
        </w:rPr>
        <w:t>Dec.</w:t>
      </w:r>
      <w:r>
        <w:rPr>
          <w:spacing w:val="1"/>
          <w:sz w:val="24"/>
        </w:rPr>
        <w:t> </w:t>
      </w:r>
      <w:r>
        <w:rPr>
          <w:sz w:val="24"/>
        </w:rPr>
        <w:t>1994,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10.7326/0003-4819-121-11-199412010-00010.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64" w:firstLine="710"/>
        <w:jc w:val="both"/>
        <w:rPr>
          <w:sz w:val="24"/>
        </w:rPr>
      </w:pPr>
      <w:r>
        <w:rPr>
          <w:sz w:val="24"/>
        </w:rPr>
        <w:t>W. F. Young, “Minireview: Primary aldosteronism - Changing concepts in</w:t>
      </w:r>
      <w:r>
        <w:rPr>
          <w:spacing w:val="-57"/>
          <w:sz w:val="24"/>
        </w:rPr>
        <w:t> </w:t>
      </w:r>
      <w:r>
        <w:rPr>
          <w:sz w:val="24"/>
        </w:rPr>
        <w:t>diagnosis and treatment,” </w:t>
      </w:r>
      <w:r>
        <w:rPr>
          <w:i/>
          <w:sz w:val="24"/>
        </w:rPr>
        <w:t>Endocrinology</w:t>
      </w:r>
      <w:r>
        <w:rPr>
          <w:sz w:val="24"/>
        </w:rPr>
        <w:t>, vol. 144, no. 6, pp. 2208–2213, 2003, doi:</w:t>
      </w:r>
      <w:r>
        <w:rPr>
          <w:spacing w:val="1"/>
          <w:sz w:val="24"/>
        </w:rPr>
        <w:t> </w:t>
      </w:r>
      <w:r>
        <w:rPr>
          <w:sz w:val="24"/>
        </w:rPr>
        <w:t>10.1210/en.2003-0279.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2" w:after="0"/>
        <w:ind w:left="1979" w:right="459" w:firstLine="710"/>
        <w:jc w:val="both"/>
        <w:rPr>
          <w:sz w:val="24"/>
        </w:rPr>
      </w:pPr>
      <w:r>
        <w:rPr>
          <w:sz w:val="24"/>
        </w:rPr>
        <w:t>C. Y. Lo, P. C. Tam, A. W. C. Kung, K. S. L. Lam, and J. Wong, “Primary</w:t>
      </w:r>
      <w:r>
        <w:rPr>
          <w:spacing w:val="-57"/>
          <w:sz w:val="24"/>
        </w:rPr>
        <w:t> </w:t>
      </w:r>
      <w:r>
        <w:rPr>
          <w:sz w:val="24"/>
        </w:rPr>
        <w:t>Aldosteronism,”</w:t>
      </w:r>
      <w:r>
        <w:rPr>
          <w:spacing w:val="1"/>
          <w:sz w:val="24"/>
        </w:rPr>
        <w:t> </w:t>
      </w:r>
      <w:r>
        <w:rPr>
          <w:i/>
          <w:sz w:val="24"/>
        </w:rPr>
        <w:t>Ann.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Surg.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224,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125–130,</w:t>
      </w:r>
      <w:r>
        <w:rPr>
          <w:spacing w:val="1"/>
          <w:sz w:val="24"/>
        </w:rPr>
        <w:t> </w:t>
      </w:r>
      <w:r>
        <w:rPr>
          <w:sz w:val="24"/>
        </w:rPr>
        <w:t>Aug.</w:t>
      </w:r>
      <w:r>
        <w:rPr>
          <w:spacing w:val="1"/>
          <w:sz w:val="24"/>
        </w:rPr>
        <w:t> </w:t>
      </w:r>
      <w:r>
        <w:rPr>
          <w:sz w:val="24"/>
        </w:rPr>
        <w:t>1996,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10.1097/00000658-199608000-00003.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C. A. G. Proye </w:t>
      </w:r>
      <w:r>
        <w:rPr>
          <w:i/>
          <w:sz w:val="24"/>
        </w:rPr>
        <w:t>et al.</w:t>
      </w:r>
      <w:r>
        <w:rPr>
          <w:sz w:val="24"/>
        </w:rPr>
        <w:t>, “Essential hypertension: First reason for persistent</w:t>
      </w:r>
      <w:r>
        <w:rPr>
          <w:spacing w:val="1"/>
          <w:sz w:val="24"/>
        </w:rPr>
        <w:t> </w:t>
      </w:r>
      <w:r>
        <w:rPr>
          <w:sz w:val="24"/>
        </w:rPr>
        <w:t>hypertension after unilateral adrenalectomy for primary aldosteronism?,” </w:t>
      </w:r>
      <w:r>
        <w:rPr>
          <w:i/>
          <w:sz w:val="24"/>
        </w:rPr>
        <w:t>Surgery</w:t>
      </w:r>
      <w:r>
        <w:rPr>
          <w:sz w:val="24"/>
        </w:rPr>
        <w:t>, vol.</w:t>
      </w:r>
      <w:r>
        <w:rPr>
          <w:spacing w:val="1"/>
          <w:sz w:val="24"/>
        </w:rPr>
        <w:t> </w:t>
      </w:r>
      <w:r>
        <w:rPr>
          <w:sz w:val="24"/>
        </w:rPr>
        <w:t>124,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6,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1128–1133,</w:t>
      </w:r>
      <w:r>
        <w:rPr>
          <w:spacing w:val="4"/>
          <w:sz w:val="24"/>
        </w:rPr>
        <w:t> </w:t>
      </w:r>
      <w:r>
        <w:rPr>
          <w:sz w:val="24"/>
        </w:rPr>
        <w:t>Dec.</w:t>
      </w:r>
      <w:r>
        <w:rPr>
          <w:spacing w:val="-1"/>
          <w:sz w:val="24"/>
        </w:rPr>
        <w:t> </w:t>
      </w:r>
      <w:r>
        <w:rPr>
          <w:sz w:val="24"/>
        </w:rPr>
        <w:t>1998,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10.1067/msy.1998.93108.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M. Sywak and J. L. Pasieka, “Long-term follow-up and cost benefit of</w:t>
      </w:r>
      <w:r>
        <w:rPr>
          <w:spacing w:val="1"/>
          <w:sz w:val="24"/>
        </w:rPr>
        <w:t> </w:t>
      </w:r>
      <w:r>
        <w:rPr>
          <w:sz w:val="24"/>
        </w:rPr>
        <w:t>adrenalectomy in patients with primary hyperaldosteronism,” </w:t>
      </w:r>
      <w:r>
        <w:rPr>
          <w:i/>
          <w:sz w:val="24"/>
        </w:rPr>
        <w:t>Br. J. Surg.</w:t>
      </w:r>
      <w:r>
        <w:rPr>
          <w:sz w:val="24"/>
        </w:rPr>
        <w:t>, vol. 89, no. 12,</w:t>
      </w:r>
      <w:r>
        <w:rPr>
          <w:spacing w:val="-57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1587–1593,</w:t>
      </w:r>
      <w:r>
        <w:rPr>
          <w:spacing w:val="4"/>
          <w:sz w:val="24"/>
        </w:rPr>
        <w:t> </w:t>
      </w:r>
      <w:r>
        <w:rPr>
          <w:sz w:val="24"/>
        </w:rPr>
        <w:t>2002,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10.1046/j.1365-2168.2002.02261.x.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7" w:firstLine="710"/>
        <w:jc w:val="both"/>
        <w:rPr>
          <w:sz w:val="24"/>
        </w:rPr>
      </w:pPr>
      <w:r>
        <w:rPr>
          <w:sz w:val="24"/>
        </w:rPr>
        <w:t>J. C. Rutherford, W. L. Taylor, M. Stowasser, and R. D. Gordon, “Success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surgery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judged</w:t>
      </w:r>
      <w:r>
        <w:rPr>
          <w:spacing w:val="1"/>
          <w:sz w:val="24"/>
        </w:rPr>
        <w:t> </w:t>
      </w:r>
      <w:r>
        <w:rPr>
          <w:sz w:val="24"/>
        </w:rPr>
        <w:t>by</w:t>
      </w:r>
      <w:r>
        <w:rPr>
          <w:spacing w:val="1"/>
          <w:sz w:val="24"/>
        </w:rPr>
        <w:t> </w:t>
      </w:r>
      <w:r>
        <w:rPr>
          <w:sz w:val="24"/>
        </w:rPr>
        <w:t>residual</w:t>
      </w:r>
      <w:r>
        <w:rPr>
          <w:spacing w:val="1"/>
          <w:sz w:val="24"/>
        </w:rPr>
        <w:t> </w:t>
      </w:r>
      <w:r>
        <w:rPr>
          <w:sz w:val="24"/>
        </w:rPr>
        <w:t>autonomous</w:t>
      </w:r>
      <w:r>
        <w:rPr>
          <w:spacing w:val="1"/>
          <w:sz w:val="24"/>
        </w:rPr>
        <w:t> </w:t>
      </w:r>
      <w:r>
        <w:rPr>
          <w:sz w:val="24"/>
        </w:rPr>
        <w:t>aldosterone</w:t>
      </w:r>
      <w:r>
        <w:rPr>
          <w:spacing w:val="1"/>
          <w:sz w:val="24"/>
        </w:rPr>
        <w:t> </w:t>
      </w:r>
      <w:r>
        <w:rPr>
          <w:sz w:val="24"/>
        </w:rPr>
        <w:t>production,”</w:t>
      </w:r>
      <w:r>
        <w:rPr>
          <w:spacing w:val="1"/>
          <w:sz w:val="24"/>
        </w:rPr>
        <w:t> </w:t>
      </w:r>
      <w:r>
        <w:rPr>
          <w:i/>
          <w:sz w:val="24"/>
        </w:rPr>
        <w:t>World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Surg.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22,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12,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1243–1245,</w:t>
      </w:r>
      <w:r>
        <w:rPr>
          <w:spacing w:val="1"/>
          <w:sz w:val="24"/>
        </w:rPr>
        <w:t> </w:t>
      </w:r>
      <w:r>
        <w:rPr>
          <w:sz w:val="24"/>
        </w:rPr>
        <w:t>1998,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10.1007/s002689900552.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V.</w:t>
      </w:r>
      <w:r>
        <w:rPr>
          <w:spacing w:val="1"/>
          <w:sz w:val="24"/>
        </w:rPr>
        <w:t> </w:t>
      </w:r>
      <w:r>
        <w:rPr>
          <w:sz w:val="24"/>
        </w:rPr>
        <w:t>Fourkiotis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“Effectiveness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eplerenone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spironolactone</w:t>
      </w:r>
      <w:r>
        <w:rPr>
          <w:spacing w:val="1"/>
          <w:sz w:val="24"/>
        </w:rPr>
        <w:t> </w:t>
      </w:r>
      <w:r>
        <w:rPr>
          <w:sz w:val="24"/>
        </w:rPr>
        <w:t>treatment in preserving renal function in primary aldosteronism,” </w:t>
      </w:r>
      <w:r>
        <w:rPr>
          <w:i/>
          <w:sz w:val="24"/>
        </w:rPr>
        <w:t>Eur.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Endocrinol.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168,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1,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75–81,</w:t>
      </w:r>
      <w:r>
        <w:rPr>
          <w:spacing w:val="3"/>
          <w:sz w:val="24"/>
        </w:rPr>
        <w:t> </w:t>
      </w:r>
      <w:r>
        <w:rPr>
          <w:sz w:val="24"/>
        </w:rPr>
        <w:t>2013,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10.1530/EJE-12-0631.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4" w:firstLine="710"/>
        <w:jc w:val="both"/>
        <w:rPr>
          <w:sz w:val="24"/>
        </w:rPr>
      </w:pPr>
      <w:r>
        <w:rPr>
          <w:sz w:val="24"/>
        </w:rPr>
        <w:t>S. Ishidoya </w:t>
      </w:r>
      <w:r>
        <w:rPr>
          <w:i/>
          <w:sz w:val="24"/>
        </w:rPr>
        <w:t>et al.</w:t>
      </w:r>
      <w:r>
        <w:rPr>
          <w:sz w:val="24"/>
        </w:rPr>
        <w:t>, “Laparoscopic partial versus total adrenalectomy for</w:t>
      </w:r>
      <w:r>
        <w:rPr>
          <w:spacing w:val="1"/>
          <w:sz w:val="24"/>
        </w:rPr>
        <w:t> </w:t>
      </w:r>
      <w:r>
        <w:rPr>
          <w:sz w:val="24"/>
        </w:rPr>
        <w:t>aldosterone</w:t>
      </w:r>
      <w:r>
        <w:rPr>
          <w:spacing w:val="1"/>
          <w:sz w:val="24"/>
        </w:rPr>
        <w:t> </w:t>
      </w:r>
      <w:r>
        <w:rPr>
          <w:sz w:val="24"/>
        </w:rPr>
        <w:t>producing</w:t>
      </w:r>
      <w:r>
        <w:rPr>
          <w:spacing w:val="1"/>
          <w:sz w:val="24"/>
        </w:rPr>
        <w:t> </w:t>
      </w:r>
      <w:r>
        <w:rPr>
          <w:sz w:val="24"/>
        </w:rPr>
        <w:t>adenoma,”</w:t>
      </w:r>
      <w:r>
        <w:rPr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Urol.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174,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40–43,</w:t>
      </w:r>
      <w:r>
        <w:rPr>
          <w:spacing w:val="1"/>
          <w:sz w:val="24"/>
        </w:rPr>
        <w:t> </w:t>
      </w:r>
      <w:r>
        <w:rPr>
          <w:sz w:val="24"/>
        </w:rPr>
        <w:t>2005,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10.1097/01.ju.0000162045.68387.c3.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0" w:firstLine="710"/>
        <w:jc w:val="both"/>
        <w:rPr>
          <w:sz w:val="24"/>
        </w:rPr>
      </w:pPr>
      <w:r>
        <w:rPr>
          <w:sz w:val="24"/>
        </w:rPr>
        <w:t>P. O. Lim, R. T. Jung, and T. M. MacDonald, “Raised aldosterone to renin</w:t>
      </w:r>
      <w:r>
        <w:rPr>
          <w:spacing w:val="1"/>
          <w:sz w:val="24"/>
        </w:rPr>
        <w:t> </w:t>
      </w:r>
      <w:r>
        <w:rPr>
          <w:sz w:val="24"/>
        </w:rPr>
        <w:t>ratio predicts antihypertensive efficacy of spironolactone: A prospective cohort follow-up</w:t>
      </w:r>
      <w:r>
        <w:rPr>
          <w:spacing w:val="-57"/>
          <w:sz w:val="24"/>
        </w:rPr>
        <w:t> </w:t>
      </w:r>
      <w:r>
        <w:rPr>
          <w:sz w:val="24"/>
        </w:rPr>
        <w:t>study,” </w:t>
      </w:r>
      <w:r>
        <w:rPr>
          <w:i/>
          <w:sz w:val="24"/>
        </w:rPr>
        <w:t>Br. J. Clin. Pharmacol.</w:t>
      </w:r>
      <w:r>
        <w:rPr>
          <w:sz w:val="24"/>
        </w:rPr>
        <w:t>, vol. 48, no. 5, pp. 756–760, 1999, doi: 10.1046/j.1365-</w:t>
      </w:r>
      <w:r>
        <w:rPr>
          <w:spacing w:val="1"/>
          <w:sz w:val="24"/>
        </w:rPr>
        <w:t> </w:t>
      </w:r>
      <w:r>
        <w:rPr>
          <w:sz w:val="24"/>
        </w:rPr>
        <w:t>2125.1999.00070.x.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78" w:after="0"/>
        <w:ind w:left="1979" w:right="459" w:firstLine="710"/>
        <w:jc w:val="both"/>
        <w:rPr>
          <w:sz w:val="24"/>
        </w:rPr>
      </w:pPr>
      <w:r>
        <w:rPr>
          <w:sz w:val="24"/>
        </w:rPr>
        <w:t>H. K. Parthasarathy </w:t>
      </w:r>
      <w:r>
        <w:rPr>
          <w:i/>
          <w:sz w:val="24"/>
        </w:rPr>
        <w:t>et al.</w:t>
      </w:r>
      <w:r>
        <w:rPr>
          <w:sz w:val="24"/>
        </w:rPr>
        <w:t>, “A double-blind, randomized study comparing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antihypertensive</w:t>
      </w:r>
      <w:r>
        <w:rPr>
          <w:spacing w:val="1"/>
          <w:sz w:val="24"/>
        </w:rPr>
        <w:t> </w:t>
      </w:r>
      <w:r>
        <w:rPr>
          <w:sz w:val="24"/>
        </w:rPr>
        <w:t>effect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eplerenone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spironolactone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61"/>
          <w:sz w:val="24"/>
        </w:rPr>
        <w:t> </w:t>
      </w:r>
      <w:r>
        <w:rPr>
          <w:sz w:val="24"/>
        </w:rPr>
        <w:t>patients</w:t>
      </w:r>
      <w:r>
        <w:rPr>
          <w:spacing w:val="6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hypertension and evidence of primary aldosteronism,” </w:t>
      </w:r>
      <w:r>
        <w:rPr>
          <w:i/>
          <w:sz w:val="24"/>
        </w:rPr>
        <w:t>J. Hypertens.</w:t>
      </w:r>
      <w:r>
        <w:rPr>
          <w:sz w:val="24"/>
        </w:rPr>
        <w:t>, vol. 29, no. 5, pp.</w:t>
      </w:r>
      <w:r>
        <w:rPr>
          <w:spacing w:val="1"/>
          <w:sz w:val="24"/>
        </w:rPr>
        <w:t> </w:t>
      </w:r>
      <w:r>
        <w:rPr>
          <w:sz w:val="24"/>
        </w:rPr>
        <w:t>980–990,</w:t>
      </w:r>
      <w:r>
        <w:rPr>
          <w:spacing w:val="3"/>
          <w:sz w:val="24"/>
        </w:rPr>
        <w:t> </w:t>
      </w:r>
      <w:r>
        <w:rPr>
          <w:sz w:val="24"/>
        </w:rPr>
        <w:t>2011,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10.1097/HJH.0b013e3283455ca5.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8" w:firstLine="710"/>
        <w:jc w:val="both"/>
        <w:rPr>
          <w:sz w:val="24"/>
        </w:rPr>
      </w:pPr>
      <w:r>
        <w:rPr>
          <w:sz w:val="24"/>
        </w:rPr>
        <w:t>A. Karagiannis </w:t>
      </w:r>
      <w:r>
        <w:rPr>
          <w:i/>
          <w:sz w:val="24"/>
        </w:rPr>
        <w:t>et al.</w:t>
      </w:r>
      <w:r>
        <w:rPr>
          <w:sz w:val="24"/>
        </w:rPr>
        <w:t>, “Spironolactone versus eplerenone for the treatment</w:t>
      </w:r>
      <w:r>
        <w:rPr>
          <w:spacing w:val="1"/>
          <w:sz w:val="24"/>
        </w:rPr>
        <w:t> </w:t>
      </w:r>
      <w:r>
        <w:rPr>
          <w:sz w:val="24"/>
        </w:rPr>
        <w:t>of idiopathic hyperaldosteronism,” </w:t>
      </w:r>
      <w:r>
        <w:rPr>
          <w:i/>
          <w:sz w:val="24"/>
        </w:rPr>
        <w:t>Expert Opin. Pharmacother.</w:t>
      </w:r>
      <w:r>
        <w:rPr>
          <w:sz w:val="24"/>
        </w:rPr>
        <w:t>, vol. 9, no. 4, pp. 509–</w:t>
      </w:r>
      <w:r>
        <w:rPr>
          <w:spacing w:val="1"/>
          <w:sz w:val="24"/>
        </w:rPr>
        <w:t> </w:t>
      </w:r>
      <w:r>
        <w:rPr>
          <w:sz w:val="24"/>
        </w:rPr>
        <w:t>515,</w:t>
      </w:r>
      <w:r>
        <w:rPr>
          <w:spacing w:val="3"/>
          <w:sz w:val="24"/>
        </w:rPr>
        <w:t> </w:t>
      </w:r>
      <w:r>
        <w:rPr>
          <w:sz w:val="24"/>
        </w:rPr>
        <w:t>2008,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10.1517/14656566.9.4.509.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63" w:firstLine="710"/>
        <w:jc w:val="both"/>
        <w:rPr>
          <w:sz w:val="24"/>
        </w:rPr>
      </w:pPr>
      <w:r>
        <w:rPr>
          <w:sz w:val="24"/>
        </w:rPr>
        <w:t>C. Mattsson and W. F. Young, “Primary aldosteronism: Diagnostic and</w:t>
      </w:r>
      <w:r>
        <w:rPr>
          <w:spacing w:val="1"/>
          <w:sz w:val="24"/>
        </w:rPr>
        <w:t> </w:t>
      </w:r>
      <w:r>
        <w:rPr>
          <w:sz w:val="24"/>
        </w:rPr>
        <w:t>treatment strategies,” </w:t>
      </w:r>
      <w:r>
        <w:rPr>
          <w:i/>
          <w:sz w:val="24"/>
        </w:rPr>
        <w:t>Nat. Clin. Pract. Nephrol.</w:t>
      </w:r>
      <w:r>
        <w:rPr>
          <w:sz w:val="24"/>
        </w:rPr>
        <w:t>, vol. 2, no. 4, pp. 198–208, 2006, doi:</w:t>
      </w:r>
      <w:r>
        <w:rPr>
          <w:spacing w:val="1"/>
          <w:sz w:val="24"/>
        </w:rPr>
        <w:t> </w:t>
      </w:r>
      <w:r>
        <w:rPr>
          <w:sz w:val="24"/>
        </w:rPr>
        <w:t>10.1038/ncpneph0151.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2" w:after="0"/>
        <w:ind w:left="1979" w:right="466" w:firstLine="710"/>
        <w:jc w:val="both"/>
        <w:rPr>
          <w:sz w:val="24"/>
        </w:rPr>
      </w:pP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Fischer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“Prolonged</w:t>
      </w:r>
      <w:r>
        <w:rPr>
          <w:spacing w:val="1"/>
          <w:sz w:val="24"/>
        </w:rPr>
        <w:t> </w:t>
      </w:r>
      <w:r>
        <w:rPr>
          <w:sz w:val="24"/>
        </w:rPr>
        <w:t>zona</w:t>
      </w:r>
      <w:r>
        <w:rPr>
          <w:spacing w:val="1"/>
          <w:sz w:val="24"/>
        </w:rPr>
        <w:t> </w:t>
      </w:r>
      <w:r>
        <w:rPr>
          <w:sz w:val="24"/>
        </w:rPr>
        <w:t>glomerulosa</w:t>
      </w:r>
      <w:r>
        <w:rPr>
          <w:spacing w:val="1"/>
          <w:sz w:val="24"/>
        </w:rPr>
        <w:t> </w:t>
      </w:r>
      <w:r>
        <w:rPr>
          <w:sz w:val="24"/>
        </w:rPr>
        <w:t>insufficiency</w:t>
      </w:r>
      <w:r>
        <w:rPr>
          <w:spacing w:val="1"/>
          <w:sz w:val="24"/>
        </w:rPr>
        <w:t> </w:t>
      </w:r>
      <w:r>
        <w:rPr>
          <w:sz w:val="24"/>
        </w:rPr>
        <w:t>causing</w:t>
      </w:r>
      <w:r>
        <w:rPr>
          <w:spacing w:val="1"/>
          <w:sz w:val="24"/>
        </w:rPr>
        <w:t> </w:t>
      </w:r>
      <w:r>
        <w:rPr>
          <w:sz w:val="24"/>
        </w:rPr>
        <w:t>hyperkalemia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1"/>
          <w:sz w:val="24"/>
        </w:rPr>
        <w:t> </w:t>
      </w:r>
      <w:r>
        <w:rPr>
          <w:sz w:val="24"/>
        </w:rPr>
        <w:t>adrenalectomy,”</w:t>
      </w:r>
      <w:r>
        <w:rPr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Clin.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Endocrinol.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Metab.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vol. 97, no. 11, pp. 3965–3973, 2012,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8"/>
          <w:sz w:val="24"/>
        </w:rPr>
        <w:t> </w:t>
      </w:r>
      <w:r>
        <w:rPr>
          <w:sz w:val="24"/>
        </w:rPr>
        <w:t>10.1210/jc.2012-2234.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2" w:lineRule="auto" w:before="0" w:after="0"/>
        <w:ind w:left="1979" w:right="466" w:firstLine="710"/>
        <w:jc w:val="both"/>
        <w:rPr>
          <w:sz w:val="24"/>
        </w:rPr>
      </w:pPr>
      <w:r>
        <w:rPr>
          <w:sz w:val="24"/>
        </w:rPr>
        <w:t>N. M. KAPLAN, “Hypokalemia in the Hypertensive Patient,” </w:t>
      </w:r>
      <w:r>
        <w:rPr>
          <w:i/>
          <w:sz w:val="24"/>
        </w:rPr>
        <w:t>Ann. Intern.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Med.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vol.</w:t>
      </w:r>
      <w:r>
        <w:rPr>
          <w:spacing w:val="-1"/>
          <w:sz w:val="24"/>
        </w:rPr>
        <w:t> </w:t>
      </w:r>
      <w:r>
        <w:rPr>
          <w:sz w:val="24"/>
        </w:rPr>
        <w:t>66,</w:t>
      </w:r>
      <w:r>
        <w:rPr>
          <w:spacing w:val="-1"/>
          <w:sz w:val="24"/>
        </w:rPr>
        <w:t> </w:t>
      </w:r>
      <w:r>
        <w:rPr>
          <w:sz w:val="24"/>
        </w:rPr>
        <w:t>no.</w:t>
      </w:r>
      <w:r>
        <w:rPr>
          <w:spacing w:val="-1"/>
          <w:sz w:val="24"/>
        </w:rPr>
        <w:t> </w:t>
      </w:r>
      <w:r>
        <w:rPr>
          <w:sz w:val="24"/>
        </w:rPr>
        <w:t>6,</w:t>
      </w:r>
      <w:r>
        <w:rPr>
          <w:spacing w:val="-1"/>
          <w:sz w:val="24"/>
        </w:rPr>
        <w:t> </w:t>
      </w:r>
      <w:r>
        <w:rPr>
          <w:sz w:val="24"/>
        </w:rPr>
        <w:t>p.</w:t>
      </w:r>
      <w:r>
        <w:rPr>
          <w:spacing w:val="-1"/>
          <w:sz w:val="24"/>
        </w:rPr>
        <w:t> </w:t>
      </w:r>
      <w:r>
        <w:rPr>
          <w:sz w:val="24"/>
        </w:rPr>
        <w:t>1079,</w:t>
      </w:r>
      <w:r>
        <w:rPr>
          <w:spacing w:val="-1"/>
          <w:sz w:val="24"/>
        </w:rPr>
        <w:t> </w:t>
      </w:r>
      <w:r>
        <w:rPr>
          <w:sz w:val="24"/>
        </w:rPr>
        <w:t>Jun.</w:t>
      </w:r>
      <w:r>
        <w:rPr>
          <w:spacing w:val="3"/>
          <w:sz w:val="24"/>
        </w:rPr>
        <w:t> </w:t>
      </w:r>
      <w:r>
        <w:rPr>
          <w:sz w:val="24"/>
        </w:rPr>
        <w:t>1967,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10.7326/0003-4819-66-6-1079.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3" w:firstLine="710"/>
        <w:jc w:val="both"/>
        <w:rPr>
          <w:sz w:val="24"/>
        </w:rPr>
      </w:pP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Gasparo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“Three</w:t>
      </w:r>
      <w:r>
        <w:rPr>
          <w:spacing w:val="1"/>
          <w:sz w:val="24"/>
        </w:rPr>
        <w:t> </w:t>
      </w:r>
      <w:r>
        <w:rPr>
          <w:sz w:val="24"/>
        </w:rPr>
        <w:t>new</w:t>
      </w:r>
      <w:r>
        <w:rPr>
          <w:spacing w:val="1"/>
          <w:sz w:val="24"/>
        </w:rPr>
        <w:t> </w:t>
      </w:r>
      <w:r>
        <w:rPr>
          <w:sz w:val="24"/>
        </w:rPr>
        <w:t>epoxy-spirolactone</w:t>
      </w:r>
      <w:r>
        <w:rPr>
          <w:spacing w:val="1"/>
          <w:sz w:val="24"/>
        </w:rPr>
        <w:t> </w:t>
      </w:r>
      <w:r>
        <w:rPr>
          <w:sz w:val="24"/>
        </w:rPr>
        <w:t>derivatives:</w:t>
      </w:r>
      <w:r>
        <w:rPr>
          <w:spacing w:val="1"/>
          <w:sz w:val="24"/>
        </w:rPr>
        <w:t> </w:t>
      </w:r>
      <w:r>
        <w:rPr>
          <w:sz w:val="24"/>
        </w:rPr>
        <w:t>Characterization in vivo and in vitro,” </w:t>
      </w:r>
      <w:r>
        <w:rPr>
          <w:i/>
          <w:sz w:val="24"/>
        </w:rPr>
        <w:t>J. Pharmacol. Exp. Ther.</w:t>
      </w:r>
      <w:r>
        <w:rPr>
          <w:sz w:val="24"/>
        </w:rPr>
        <w:t>, vol. 240, no. 2, pp. 650–</w:t>
      </w:r>
      <w:r>
        <w:rPr>
          <w:spacing w:val="-57"/>
          <w:sz w:val="24"/>
        </w:rPr>
        <w:t> </w:t>
      </w:r>
      <w:r>
        <w:rPr>
          <w:sz w:val="24"/>
        </w:rPr>
        <w:t>656,</w:t>
      </w:r>
      <w:r>
        <w:rPr>
          <w:spacing w:val="3"/>
          <w:sz w:val="24"/>
        </w:rPr>
        <w:t> </w:t>
      </w:r>
      <w:r>
        <w:rPr>
          <w:sz w:val="24"/>
        </w:rPr>
        <w:t>1987.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240" w:lineRule="auto" w:before="0" w:after="0"/>
        <w:ind w:left="3380" w:right="0" w:hanging="692"/>
        <w:jc w:val="both"/>
        <w:rPr>
          <w:sz w:val="24"/>
        </w:rPr>
      </w:pPr>
      <w:r>
        <w:rPr>
          <w:sz w:val="24"/>
        </w:rPr>
        <w:t>D.</w:t>
      </w:r>
      <w:r>
        <w:rPr>
          <w:spacing w:val="16"/>
          <w:sz w:val="24"/>
        </w:rPr>
        <w:t> </w:t>
      </w:r>
      <w:r>
        <w:rPr>
          <w:sz w:val="24"/>
        </w:rPr>
        <w:t>Conen,</w:t>
      </w:r>
      <w:r>
        <w:rPr>
          <w:spacing w:val="16"/>
          <w:sz w:val="24"/>
        </w:rPr>
        <w:t> </w:t>
      </w:r>
      <w:r>
        <w:rPr>
          <w:sz w:val="24"/>
        </w:rPr>
        <w:t>U.</w:t>
      </w:r>
      <w:r>
        <w:rPr>
          <w:spacing w:val="17"/>
          <w:sz w:val="24"/>
        </w:rPr>
        <w:t> </w:t>
      </w:r>
      <w:r>
        <w:rPr>
          <w:sz w:val="24"/>
        </w:rPr>
        <w:t>B.</w:t>
      </w:r>
      <w:r>
        <w:rPr>
          <w:spacing w:val="11"/>
          <w:sz w:val="24"/>
        </w:rPr>
        <w:t> </w:t>
      </w:r>
      <w:r>
        <w:rPr>
          <w:sz w:val="24"/>
        </w:rPr>
        <w:t>Tedrow,</w:t>
      </w:r>
      <w:r>
        <w:rPr>
          <w:spacing w:val="16"/>
          <w:sz w:val="24"/>
        </w:rPr>
        <w:t> </w:t>
      </w:r>
      <w:r>
        <w:rPr>
          <w:sz w:val="24"/>
        </w:rPr>
        <w:t>B.</w:t>
      </w:r>
      <w:r>
        <w:rPr>
          <w:spacing w:val="17"/>
          <w:sz w:val="24"/>
        </w:rPr>
        <w:t> </w:t>
      </w:r>
      <w:r>
        <w:rPr>
          <w:sz w:val="24"/>
        </w:rPr>
        <w:t>A.</w:t>
      </w:r>
      <w:r>
        <w:rPr>
          <w:spacing w:val="16"/>
          <w:sz w:val="24"/>
        </w:rPr>
        <w:t> </w:t>
      </w:r>
      <w:r>
        <w:rPr>
          <w:sz w:val="24"/>
        </w:rPr>
        <w:t>Koplan,</w:t>
      </w:r>
      <w:r>
        <w:rPr>
          <w:spacing w:val="16"/>
          <w:sz w:val="24"/>
        </w:rPr>
        <w:t> </w:t>
      </w:r>
      <w:r>
        <w:rPr>
          <w:sz w:val="24"/>
        </w:rPr>
        <w:t>R.</w:t>
      </w:r>
      <w:r>
        <w:rPr>
          <w:spacing w:val="17"/>
          <w:sz w:val="24"/>
        </w:rPr>
        <w:t> </w:t>
      </w:r>
      <w:r>
        <w:rPr>
          <w:sz w:val="24"/>
        </w:rPr>
        <w:t>J.</w:t>
      </w:r>
      <w:r>
        <w:rPr>
          <w:spacing w:val="16"/>
          <w:sz w:val="24"/>
        </w:rPr>
        <w:t> </w:t>
      </w:r>
      <w:r>
        <w:rPr>
          <w:sz w:val="24"/>
        </w:rPr>
        <w:t>Glynn,</w:t>
      </w:r>
      <w:r>
        <w:rPr>
          <w:spacing w:val="17"/>
          <w:sz w:val="24"/>
        </w:rPr>
        <w:t> </w:t>
      </w:r>
      <w:r>
        <w:rPr>
          <w:sz w:val="24"/>
        </w:rPr>
        <w:t>J.</w:t>
      </w:r>
      <w:r>
        <w:rPr>
          <w:spacing w:val="16"/>
          <w:sz w:val="24"/>
        </w:rPr>
        <w:t> </w:t>
      </w:r>
      <w:r>
        <w:rPr>
          <w:sz w:val="24"/>
        </w:rPr>
        <w:t>E.</w:t>
      </w:r>
      <w:r>
        <w:rPr>
          <w:spacing w:val="16"/>
          <w:sz w:val="24"/>
        </w:rPr>
        <w:t> </w:t>
      </w:r>
      <w:r>
        <w:rPr>
          <w:sz w:val="24"/>
        </w:rPr>
        <w:t>Buring,</w:t>
      </w:r>
      <w:r>
        <w:rPr>
          <w:spacing w:val="12"/>
          <w:sz w:val="24"/>
        </w:rPr>
        <w:t> </w:t>
      </w:r>
      <w:r>
        <w:rPr>
          <w:sz w:val="24"/>
        </w:rPr>
        <w:t>and</w:t>
      </w:r>
      <w:r>
        <w:rPr>
          <w:spacing w:val="13"/>
          <w:sz w:val="24"/>
        </w:rPr>
        <w:t> </w:t>
      </w:r>
      <w:r>
        <w:rPr>
          <w:sz w:val="24"/>
        </w:rPr>
        <w:t>C.</w:t>
      </w:r>
    </w:p>
    <w:p>
      <w:pPr>
        <w:pStyle w:val="BodyText"/>
        <w:spacing w:line="360" w:lineRule="auto" w:before="131"/>
        <w:ind w:left="1979" w:right="459"/>
        <w:jc w:val="both"/>
      </w:pPr>
      <w:r>
        <w:rPr/>
        <w:t>M. Albert, “Influence of systolic and diastolic blood pressure on the risk of incident atrial</w:t>
      </w:r>
      <w:r>
        <w:rPr>
          <w:spacing w:val="-57"/>
        </w:rPr>
        <w:t> </w:t>
      </w:r>
      <w:r>
        <w:rPr/>
        <w:t>ribrillation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women,”</w:t>
      </w:r>
      <w:r>
        <w:rPr>
          <w:spacing w:val="1"/>
        </w:rPr>
        <w:t> </w:t>
      </w:r>
      <w:r>
        <w:rPr>
          <w:i/>
        </w:rPr>
        <w:t>Circulation</w:t>
      </w:r>
      <w:r>
        <w:rPr/>
        <w:t>,</w:t>
      </w:r>
      <w:r>
        <w:rPr>
          <w:spacing w:val="1"/>
        </w:rPr>
        <w:t> </w:t>
      </w:r>
      <w:r>
        <w:rPr/>
        <w:t>vol.</w:t>
      </w:r>
      <w:r>
        <w:rPr>
          <w:spacing w:val="1"/>
        </w:rPr>
        <w:t> </w:t>
      </w:r>
      <w:r>
        <w:rPr/>
        <w:t>119,</w:t>
      </w:r>
      <w:r>
        <w:rPr>
          <w:spacing w:val="1"/>
        </w:rPr>
        <w:t> </w:t>
      </w:r>
      <w:r>
        <w:rPr/>
        <w:t>no.</w:t>
      </w:r>
      <w:r>
        <w:rPr>
          <w:spacing w:val="1"/>
        </w:rPr>
        <w:t> </w:t>
      </w:r>
      <w:r>
        <w:rPr/>
        <w:t>16,</w:t>
      </w:r>
      <w:r>
        <w:rPr>
          <w:spacing w:val="1"/>
        </w:rPr>
        <w:t> </w:t>
      </w:r>
      <w:r>
        <w:rPr/>
        <w:t>pp.</w:t>
      </w:r>
      <w:r>
        <w:rPr>
          <w:spacing w:val="1"/>
        </w:rPr>
        <w:t> </w:t>
      </w:r>
      <w:r>
        <w:rPr/>
        <w:t>2146–2152,</w:t>
      </w:r>
      <w:r>
        <w:rPr>
          <w:spacing w:val="1"/>
        </w:rPr>
        <w:t> </w:t>
      </w:r>
      <w:r>
        <w:rPr/>
        <w:t>2009,</w:t>
      </w:r>
      <w:r>
        <w:rPr>
          <w:spacing w:val="1"/>
        </w:rPr>
        <w:t> </w:t>
      </w:r>
      <w:r>
        <w:rPr/>
        <w:t>doi:</w:t>
      </w:r>
      <w:r>
        <w:rPr>
          <w:spacing w:val="1"/>
        </w:rPr>
        <w:t> </w:t>
      </w:r>
      <w:r>
        <w:rPr/>
        <w:t>10.1161/CIRCULATIONAHA.108.830042.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2" w:after="0"/>
        <w:ind w:left="1979" w:right="461" w:firstLine="710"/>
        <w:jc w:val="both"/>
        <w:rPr>
          <w:sz w:val="24"/>
        </w:rPr>
      </w:pPr>
      <w:r>
        <w:rPr>
          <w:sz w:val="24"/>
        </w:rPr>
        <w:t>I. Grundvold </w:t>
      </w:r>
      <w:r>
        <w:rPr>
          <w:i/>
          <w:sz w:val="24"/>
        </w:rPr>
        <w:t>et al.</w:t>
      </w:r>
      <w:r>
        <w:rPr>
          <w:sz w:val="24"/>
        </w:rPr>
        <w:t>, “Upper normal blood pressures predict incident atrial</w:t>
      </w:r>
      <w:r>
        <w:rPr>
          <w:spacing w:val="1"/>
          <w:sz w:val="24"/>
        </w:rPr>
        <w:t> </w:t>
      </w:r>
      <w:r>
        <w:rPr>
          <w:sz w:val="24"/>
        </w:rPr>
        <w:t>fibrillation in healthy middle-aged men: A 35-year follow-up study,” </w:t>
      </w:r>
      <w:r>
        <w:rPr>
          <w:i/>
          <w:sz w:val="24"/>
        </w:rPr>
        <w:t>Hypertension</w:t>
      </w:r>
      <w:r>
        <w:rPr>
          <w:sz w:val="24"/>
        </w:rPr>
        <w:t>, vol.</w:t>
      </w:r>
      <w:r>
        <w:rPr>
          <w:spacing w:val="1"/>
          <w:sz w:val="24"/>
        </w:rPr>
        <w:t> </w:t>
      </w:r>
      <w:r>
        <w:rPr>
          <w:sz w:val="24"/>
        </w:rPr>
        <w:t>59,</w:t>
      </w:r>
      <w:r>
        <w:rPr>
          <w:spacing w:val="2"/>
          <w:sz w:val="24"/>
        </w:rPr>
        <w:t> </w:t>
      </w:r>
      <w:r>
        <w:rPr>
          <w:sz w:val="24"/>
        </w:rPr>
        <w:t>no.</w:t>
      </w:r>
      <w:r>
        <w:rPr>
          <w:spacing w:val="2"/>
          <w:sz w:val="24"/>
        </w:rPr>
        <w:t> </w:t>
      </w:r>
      <w:r>
        <w:rPr>
          <w:sz w:val="24"/>
        </w:rPr>
        <w:t>2,</w:t>
      </w:r>
      <w:r>
        <w:rPr>
          <w:spacing w:val="2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198–204,</w:t>
      </w:r>
      <w:r>
        <w:rPr>
          <w:spacing w:val="2"/>
          <w:sz w:val="24"/>
        </w:rPr>
        <w:t> </w:t>
      </w:r>
      <w:r>
        <w:rPr>
          <w:sz w:val="24"/>
        </w:rPr>
        <w:t>2012,</w:t>
      </w:r>
      <w:r>
        <w:rPr>
          <w:spacing w:val="2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10.1161/HYPERTENSIONAHA.111.179713.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P. M. Okin </w:t>
      </w:r>
      <w:r>
        <w:rPr>
          <w:i/>
          <w:sz w:val="24"/>
        </w:rPr>
        <w:t>et al.</w:t>
      </w:r>
      <w:r>
        <w:rPr>
          <w:sz w:val="24"/>
        </w:rPr>
        <w:t>, “Effect of Lower On-Treatment Systolic Blood Pressure</w:t>
      </w:r>
      <w:r>
        <w:rPr>
          <w:spacing w:val="1"/>
          <w:sz w:val="24"/>
        </w:rPr>
        <w:t> </w:t>
      </w:r>
      <w:r>
        <w:rPr>
          <w:sz w:val="24"/>
        </w:rPr>
        <w:t>on the Risk of Atrial Fibrillation in Hypertensive Patients,” </w:t>
      </w:r>
      <w:r>
        <w:rPr>
          <w:i/>
          <w:sz w:val="24"/>
        </w:rPr>
        <w:t>Hypertension</w:t>
      </w:r>
      <w:r>
        <w:rPr>
          <w:sz w:val="24"/>
        </w:rPr>
        <w:t>, vol. 66, no. 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368–373,</w:t>
      </w:r>
      <w:r>
        <w:rPr>
          <w:spacing w:val="3"/>
          <w:sz w:val="24"/>
        </w:rPr>
        <w:t> </w:t>
      </w:r>
      <w:r>
        <w:rPr>
          <w:sz w:val="24"/>
        </w:rPr>
        <w:t>2015,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10.1161/HYPERTENSIONAHA.115.05728.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P. Kirchhof </w:t>
      </w:r>
      <w:r>
        <w:rPr>
          <w:i/>
          <w:sz w:val="24"/>
        </w:rPr>
        <w:t>et al.</w:t>
      </w:r>
      <w:r>
        <w:rPr>
          <w:sz w:val="24"/>
        </w:rPr>
        <w:t>, “2016 ESC Guidelines for the management of atrial</w:t>
      </w:r>
      <w:r>
        <w:rPr>
          <w:spacing w:val="1"/>
          <w:sz w:val="24"/>
        </w:rPr>
        <w:t> </w:t>
      </w:r>
      <w:r>
        <w:rPr>
          <w:sz w:val="24"/>
        </w:rPr>
        <w:t>fibrillation developed in collaboration with EACTS,” </w:t>
      </w:r>
      <w:r>
        <w:rPr>
          <w:i/>
          <w:sz w:val="24"/>
        </w:rPr>
        <w:t>Eur. Heart J.</w:t>
      </w:r>
      <w:r>
        <w:rPr>
          <w:sz w:val="24"/>
        </w:rPr>
        <w:t>, vol. 37, no. 38, 2016,</w:t>
      </w:r>
      <w:r>
        <w:rPr>
          <w:spacing w:val="-57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10.1093/eurheartj/ehw210.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2" w:firstLine="710"/>
        <w:jc w:val="both"/>
        <w:rPr>
          <w:i/>
          <w:sz w:val="24"/>
        </w:rPr>
      </w:pP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Bénitah,</w:t>
      </w:r>
      <w:r>
        <w:rPr>
          <w:spacing w:val="1"/>
          <w:sz w:val="24"/>
        </w:rPr>
        <w:t> </w:t>
      </w: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Perrier,</w:t>
      </w:r>
      <w:r>
        <w:rPr>
          <w:spacing w:val="1"/>
          <w:sz w:val="24"/>
        </w:rPr>
        <w:t> </w:t>
      </w: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Gómez,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Vassort,</w:t>
      </w:r>
      <w:r>
        <w:rPr>
          <w:spacing w:val="1"/>
          <w:sz w:val="24"/>
        </w:rPr>
        <w:t> </w:t>
      </w:r>
      <w:r>
        <w:rPr>
          <w:sz w:val="24"/>
        </w:rPr>
        <w:t>“Effects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aldosterone</w:t>
      </w:r>
      <w:r>
        <w:rPr>
          <w:spacing w:val="42"/>
          <w:sz w:val="24"/>
        </w:rPr>
        <w:t> </w:t>
      </w:r>
      <w:r>
        <w:rPr>
          <w:sz w:val="24"/>
        </w:rPr>
        <w:t>on</w:t>
      </w:r>
      <w:r>
        <w:rPr>
          <w:spacing w:val="43"/>
          <w:sz w:val="24"/>
        </w:rPr>
        <w:t> </w:t>
      </w:r>
      <w:r>
        <w:rPr>
          <w:sz w:val="24"/>
        </w:rPr>
        <w:t>transient</w:t>
      </w:r>
      <w:r>
        <w:rPr>
          <w:spacing w:val="45"/>
          <w:sz w:val="24"/>
        </w:rPr>
        <w:t> </w:t>
      </w:r>
      <w:r>
        <w:rPr>
          <w:sz w:val="24"/>
        </w:rPr>
        <w:t>outward</w:t>
      </w:r>
      <w:r>
        <w:rPr>
          <w:spacing w:val="43"/>
          <w:sz w:val="24"/>
        </w:rPr>
        <w:t> </w:t>
      </w:r>
      <w:r>
        <w:rPr>
          <w:sz w:val="24"/>
        </w:rPr>
        <w:t>K</w:t>
      </w:r>
      <w:r>
        <w:rPr>
          <w:spacing w:val="43"/>
          <w:sz w:val="24"/>
        </w:rPr>
        <w:t> </w:t>
      </w:r>
      <w:r>
        <w:rPr>
          <w:sz w:val="24"/>
        </w:rPr>
        <w:t>+</w:t>
      </w:r>
      <w:r>
        <w:rPr>
          <w:spacing w:val="43"/>
          <w:sz w:val="24"/>
        </w:rPr>
        <w:t> </w:t>
      </w:r>
      <w:r>
        <w:rPr>
          <w:sz w:val="24"/>
        </w:rPr>
        <w:t>current</w:t>
      </w:r>
      <w:r>
        <w:rPr>
          <w:spacing w:val="44"/>
          <w:sz w:val="24"/>
        </w:rPr>
        <w:t> </w:t>
      </w:r>
      <w:r>
        <w:rPr>
          <w:sz w:val="24"/>
        </w:rPr>
        <w:t>density</w:t>
      </w:r>
      <w:r>
        <w:rPr>
          <w:spacing w:val="43"/>
          <w:sz w:val="24"/>
        </w:rPr>
        <w:t> </w:t>
      </w:r>
      <w:r>
        <w:rPr>
          <w:sz w:val="24"/>
        </w:rPr>
        <w:t>in</w:t>
      </w:r>
      <w:r>
        <w:rPr>
          <w:spacing w:val="44"/>
          <w:sz w:val="24"/>
        </w:rPr>
        <w:t> </w:t>
      </w:r>
      <w:r>
        <w:rPr>
          <w:sz w:val="24"/>
        </w:rPr>
        <w:t>rat</w:t>
      </w:r>
      <w:r>
        <w:rPr>
          <w:spacing w:val="44"/>
          <w:sz w:val="24"/>
        </w:rPr>
        <w:t> </w:t>
      </w:r>
      <w:r>
        <w:rPr>
          <w:sz w:val="24"/>
        </w:rPr>
        <w:t>ventricular</w:t>
      </w:r>
      <w:r>
        <w:rPr>
          <w:spacing w:val="46"/>
          <w:sz w:val="24"/>
        </w:rPr>
        <w:t> </w:t>
      </w:r>
      <w:r>
        <w:rPr>
          <w:sz w:val="24"/>
        </w:rPr>
        <w:t>myocytes,”</w:t>
      </w:r>
      <w:r>
        <w:rPr>
          <w:spacing w:val="42"/>
          <w:sz w:val="24"/>
        </w:rPr>
        <w:t> </w:t>
      </w:r>
      <w:r>
        <w:rPr>
          <w:i/>
          <w:sz w:val="24"/>
        </w:rPr>
        <w:t>J.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BodyText"/>
        <w:spacing w:line="360" w:lineRule="auto" w:before="78"/>
        <w:ind w:left="1979" w:right="460"/>
        <w:jc w:val="both"/>
      </w:pPr>
      <w:r>
        <w:rPr>
          <w:i/>
        </w:rPr>
        <w:t>Physiol.</w:t>
      </w:r>
      <w:r>
        <w:rPr/>
        <w:t>,</w:t>
      </w:r>
      <w:r>
        <w:rPr>
          <w:spacing w:val="1"/>
        </w:rPr>
        <w:t> </w:t>
      </w:r>
      <w:r>
        <w:rPr/>
        <w:t>vol.</w:t>
      </w:r>
      <w:r>
        <w:rPr>
          <w:spacing w:val="1"/>
        </w:rPr>
        <w:t> </w:t>
      </w:r>
      <w:r>
        <w:rPr/>
        <w:t>537,</w:t>
      </w:r>
      <w:r>
        <w:rPr>
          <w:spacing w:val="1"/>
        </w:rPr>
        <w:t> </w:t>
      </w:r>
      <w:r>
        <w:rPr/>
        <w:t>no.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pp.</w:t>
      </w:r>
      <w:r>
        <w:rPr>
          <w:spacing w:val="1"/>
        </w:rPr>
        <w:t> </w:t>
      </w:r>
      <w:r>
        <w:rPr/>
        <w:t>151–160,</w:t>
      </w:r>
      <w:r>
        <w:rPr>
          <w:spacing w:val="1"/>
        </w:rPr>
        <w:t> </w:t>
      </w:r>
      <w:r>
        <w:rPr/>
        <w:t>Nov.</w:t>
      </w:r>
      <w:r>
        <w:rPr>
          <w:spacing w:val="1"/>
        </w:rPr>
        <w:t> </w:t>
      </w:r>
      <w:r>
        <w:rPr/>
        <w:t>2001,</w:t>
      </w:r>
      <w:r>
        <w:rPr>
          <w:spacing w:val="1"/>
        </w:rPr>
        <w:t> </w:t>
      </w:r>
      <w:r>
        <w:rPr/>
        <w:t>doi:</w:t>
      </w:r>
      <w:r>
        <w:rPr>
          <w:spacing w:val="1"/>
        </w:rPr>
        <w:t> </w:t>
      </w:r>
      <w:r>
        <w:rPr/>
        <w:t>10.1111/j.1469-</w:t>
      </w:r>
      <w:r>
        <w:rPr>
          <w:spacing w:val="-57"/>
        </w:rPr>
        <w:t> </w:t>
      </w:r>
      <w:r>
        <w:rPr/>
        <w:t>7793.2001.0151k.x.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3" w:after="0"/>
        <w:ind w:left="1979" w:right="462" w:firstLine="710"/>
        <w:jc w:val="both"/>
        <w:rPr>
          <w:sz w:val="24"/>
        </w:rPr>
      </w:pPr>
      <w:r>
        <w:rPr>
          <w:sz w:val="24"/>
        </w:rPr>
        <w:t>A. M. Gómez </w:t>
      </w:r>
      <w:r>
        <w:rPr>
          <w:i/>
          <w:sz w:val="24"/>
        </w:rPr>
        <w:t>et al.</w:t>
      </w:r>
      <w:r>
        <w:rPr>
          <w:sz w:val="24"/>
        </w:rPr>
        <w:t>, “Mineralocorticoid modulation of cardiac ryanodine</w:t>
      </w:r>
      <w:r>
        <w:rPr>
          <w:spacing w:val="1"/>
          <w:sz w:val="24"/>
        </w:rPr>
        <w:t> </w:t>
      </w:r>
      <w:r>
        <w:rPr>
          <w:sz w:val="24"/>
        </w:rPr>
        <w:t>receptor</w:t>
      </w:r>
      <w:r>
        <w:rPr>
          <w:spacing w:val="1"/>
          <w:sz w:val="24"/>
        </w:rPr>
        <w:t> </w:t>
      </w:r>
      <w:r>
        <w:rPr>
          <w:sz w:val="24"/>
        </w:rPr>
        <w:t>activity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associated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downregulation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fk506-binding</w:t>
      </w:r>
      <w:r>
        <w:rPr>
          <w:spacing w:val="1"/>
          <w:sz w:val="24"/>
        </w:rPr>
        <w:t> </w:t>
      </w:r>
      <w:r>
        <w:rPr>
          <w:sz w:val="24"/>
        </w:rPr>
        <w:t>proteins,”</w:t>
      </w:r>
      <w:r>
        <w:rPr>
          <w:spacing w:val="1"/>
          <w:sz w:val="24"/>
        </w:rPr>
        <w:t> </w:t>
      </w:r>
      <w:r>
        <w:rPr>
          <w:i/>
          <w:sz w:val="24"/>
        </w:rPr>
        <w:t>Circulation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119,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16,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2179–2187,</w:t>
      </w:r>
      <w:r>
        <w:rPr>
          <w:spacing w:val="1"/>
          <w:sz w:val="24"/>
        </w:rPr>
        <w:t> </w:t>
      </w:r>
      <w:r>
        <w:rPr>
          <w:sz w:val="24"/>
        </w:rPr>
        <w:t>2009,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10.1161/CIRCULATIONAHA.108.805804.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7" w:firstLine="710"/>
        <w:jc w:val="both"/>
        <w:rPr>
          <w:sz w:val="24"/>
        </w:rPr>
      </w:pPr>
      <w:r>
        <w:rPr>
          <w:sz w:val="24"/>
        </w:rPr>
        <w:t>J. C. Reil </w:t>
      </w:r>
      <w:r>
        <w:rPr>
          <w:i/>
          <w:sz w:val="24"/>
        </w:rPr>
        <w:t>et al.</w:t>
      </w:r>
      <w:r>
        <w:rPr>
          <w:sz w:val="24"/>
        </w:rPr>
        <w:t>, “Aldosterone promotes atrial fibrillation,” </w:t>
      </w:r>
      <w:r>
        <w:rPr>
          <w:i/>
          <w:sz w:val="24"/>
        </w:rPr>
        <w:t>Eur. Heart J.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33,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16,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2098–2108,</w:t>
      </w:r>
      <w:r>
        <w:rPr>
          <w:spacing w:val="3"/>
          <w:sz w:val="24"/>
        </w:rPr>
        <w:t> </w:t>
      </w:r>
      <w:r>
        <w:rPr>
          <w:sz w:val="24"/>
        </w:rPr>
        <w:t>2012,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10.1093/eurheartj/ehr266.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8" w:firstLine="710"/>
        <w:jc w:val="both"/>
        <w:rPr>
          <w:sz w:val="24"/>
        </w:rPr>
      </w:pPr>
      <w:r>
        <w:rPr>
          <w:sz w:val="24"/>
        </w:rPr>
        <w:t>T.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Seccia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“Atrial</w:t>
      </w:r>
      <w:r>
        <w:rPr>
          <w:spacing w:val="1"/>
          <w:sz w:val="24"/>
        </w:rPr>
        <w:t> </w:t>
      </w:r>
      <w:r>
        <w:rPr>
          <w:sz w:val="24"/>
        </w:rPr>
        <w:t>fibrillation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presenting</w:t>
      </w:r>
      <w:r>
        <w:rPr>
          <w:spacing w:val="1"/>
          <w:sz w:val="24"/>
        </w:rPr>
        <w:t> </w:t>
      </w:r>
      <w:r>
        <w:rPr>
          <w:sz w:val="24"/>
        </w:rPr>
        <w:t>sign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aldosteronism: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Prospective</w:t>
      </w:r>
      <w:r>
        <w:rPr>
          <w:spacing w:val="1"/>
          <w:sz w:val="24"/>
        </w:rPr>
        <w:t> </w:t>
      </w:r>
      <w:r>
        <w:rPr>
          <w:sz w:val="24"/>
        </w:rPr>
        <w:t>Appraisal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Prevalence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 in Hypertensive (PAPPHY) Study,” </w:t>
      </w:r>
      <w:r>
        <w:rPr>
          <w:i/>
          <w:sz w:val="24"/>
        </w:rPr>
        <w:t>J. Hypertens.</w:t>
      </w:r>
      <w:r>
        <w:rPr>
          <w:sz w:val="24"/>
        </w:rPr>
        <w:t>, vol. 38, no. 2, pp. 332–</w:t>
      </w:r>
      <w:r>
        <w:rPr>
          <w:spacing w:val="-57"/>
          <w:sz w:val="24"/>
        </w:rPr>
        <w:t> </w:t>
      </w:r>
      <w:r>
        <w:rPr>
          <w:sz w:val="24"/>
        </w:rPr>
        <w:t>339,</w:t>
      </w:r>
      <w:r>
        <w:rPr>
          <w:spacing w:val="3"/>
          <w:sz w:val="24"/>
        </w:rPr>
        <w:t> </w:t>
      </w:r>
      <w:r>
        <w:rPr>
          <w:sz w:val="24"/>
        </w:rPr>
        <w:t>2020,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10.1097/HJH.0000000000002250.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T. Suzuki </w:t>
      </w:r>
      <w:r>
        <w:rPr>
          <w:i/>
          <w:sz w:val="24"/>
        </w:rPr>
        <w:t>et al.</w:t>
      </w:r>
      <w:r>
        <w:rPr>
          <w:sz w:val="24"/>
        </w:rPr>
        <w:t>, “Left ventricular structural characteristics in unilateral</w:t>
      </w:r>
      <w:r>
        <w:rPr>
          <w:spacing w:val="1"/>
          <w:sz w:val="24"/>
        </w:rPr>
        <w:t> </w:t>
      </w:r>
      <w:r>
        <w:rPr>
          <w:sz w:val="24"/>
        </w:rPr>
        <w:t>renovascular hypertension and primary aldosteronism,” </w:t>
      </w:r>
      <w:r>
        <w:rPr>
          <w:i/>
          <w:sz w:val="24"/>
        </w:rPr>
        <w:t>Am. J. Cardiol.</w:t>
      </w:r>
      <w:r>
        <w:rPr>
          <w:sz w:val="24"/>
        </w:rPr>
        <w:t>, vol. 62, no. 17,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1224–1227,</w:t>
      </w:r>
      <w:r>
        <w:rPr>
          <w:spacing w:val="4"/>
          <w:sz w:val="24"/>
        </w:rPr>
        <w:t> </w:t>
      </w:r>
      <w:r>
        <w:rPr>
          <w:sz w:val="24"/>
        </w:rPr>
        <w:t>1988,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10.1016/0002-9149(88)90264-0.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2" w:firstLine="710"/>
        <w:jc w:val="both"/>
        <w:rPr>
          <w:sz w:val="24"/>
        </w:rPr>
      </w:pP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Freel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“Demonstration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blood</w:t>
      </w:r>
      <w:r>
        <w:rPr>
          <w:spacing w:val="1"/>
          <w:sz w:val="24"/>
        </w:rPr>
        <w:t> </w:t>
      </w:r>
      <w:r>
        <w:rPr>
          <w:sz w:val="24"/>
        </w:rPr>
        <w:t>pressure-independent</w:t>
      </w:r>
      <w:r>
        <w:rPr>
          <w:spacing w:val="1"/>
          <w:sz w:val="24"/>
        </w:rPr>
        <w:t> </w:t>
      </w:r>
      <w:r>
        <w:rPr>
          <w:sz w:val="24"/>
        </w:rPr>
        <w:t>noninfarct myocardial fibrosis in primary aldosteronism: A cardiac magnetic resonance</w:t>
      </w:r>
      <w:r>
        <w:rPr>
          <w:spacing w:val="1"/>
          <w:sz w:val="24"/>
        </w:rPr>
        <w:t> </w:t>
      </w:r>
      <w:r>
        <w:rPr>
          <w:sz w:val="24"/>
        </w:rPr>
        <w:t>imaging</w:t>
      </w:r>
      <w:r>
        <w:rPr>
          <w:spacing w:val="1"/>
          <w:sz w:val="24"/>
        </w:rPr>
        <w:t> </w:t>
      </w:r>
      <w:r>
        <w:rPr>
          <w:sz w:val="24"/>
        </w:rPr>
        <w:t>study,”</w:t>
      </w:r>
      <w:r>
        <w:rPr>
          <w:spacing w:val="1"/>
          <w:sz w:val="24"/>
        </w:rPr>
        <w:t> </w:t>
      </w:r>
      <w:r>
        <w:rPr>
          <w:i/>
          <w:sz w:val="24"/>
        </w:rPr>
        <w:t>Circ.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Cardiovasc.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Imaging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5,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6,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740–747,</w:t>
      </w:r>
      <w:r>
        <w:rPr>
          <w:spacing w:val="1"/>
          <w:sz w:val="24"/>
        </w:rPr>
        <w:t> </w:t>
      </w:r>
      <w:r>
        <w:rPr>
          <w:sz w:val="24"/>
        </w:rPr>
        <w:t>2012,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10.1161/CIRCIMAGING.112.974576.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0" w:firstLine="710"/>
        <w:jc w:val="both"/>
        <w:rPr>
          <w:sz w:val="24"/>
        </w:rPr>
      </w:pPr>
      <w:r>
        <w:rPr>
          <w:sz w:val="24"/>
        </w:rPr>
        <w:t>G. P. Rossi </w:t>
      </w:r>
      <w:r>
        <w:rPr>
          <w:i/>
          <w:sz w:val="24"/>
        </w:rPr>
        <w:t>et al.</w:t>
      </w:r>
      <w:r>
        <w:rPr>
          <w:sz w:val="24"/>
        </w:rPr>
        <w:t>, “Excess aldosterone is associated with alterations of</w:t>
      </w:r>
      <w:r>
        <w:rPr>
          <w:spacing w:val="1"/>
          <w:sz w:val="24"/>
        </w:rPr>
        <w:t> </w:t>
      </w:r>
      <w:r>
        <w:rPr>
          <w:sz w:val="24"/>
        </w:rPr>
        <w:t>myocardial texture in primary aldosteronism,” </w:t>
      </w:r>
      <w:r>
        <w:rPr>
          <w:i/>
          <w:sz w:val="24"/>
        </w:rPr>
        <w:t>Hypertension</w:t>
      </w:r>
      <w:r>
        <w:rPr>
          <w:sz w:val="24"/>
        </w:rPr>
        <w:t>, vol. 40, no. 1, pp. 23–27,</w:t>
      </w:r>
      <w:r>
        <w:rPr>
          <w:spacing w:val="1"/>
          <w:sz w:val="24"/>
        </w:rPr>
        <w:t> </w:t>
      </w:r>
      <w:r>
        <w:rPr>
          <w:sz w:val="24"/>
        </w:rPr>
        <w:t>2002,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10.1161/01.HYP.0000023182.68420.EB.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Tanabe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“Left</w:t>
      </w:r>
      <w:r>
        <w:rPr>
          <w:spacing w:val="1"/>
          <w:sz w:val="24"/>
        </w:rPr>
        <w:t> </w:t>
      </w:r>
      <w:r>
        <w:rPr>
          <w:sz w:val="24"/>
        </w:rPr>
        <w:t>ventricular</w:t>
      </w:r>
      <w:r>
        <w:rPr>
          <w:spacing w:val="1"/>
          <w:sz w:val="24"/>
        </w:rPr>
        <w:t> </w:t>
      </w:r>
      <w:r>
        <w:rPr>
          <w:sz w:val="24"/>
        </w:rPr>
        <w:t>hypertrophy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more</w:t>
      </w:r>
      <w:r>
        <w:rPr>
          <w:spacing w:val="1"/>
          <w:sz w:val="24"/>
        </w:rPr>
        <w:t> </w:t>
      </w:r>
      <w:r>
        <w:rPr>
          <w:sz w:val="24"/>
        </w:rPr>
        <w:t>prominent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</w:t>
      </w:r>
      <w:r>
        <w:rPr>
          <w:spacing w:val="1"/>
          <w:sz w:val="24"/>
        </w:rPr>
        <w:t> </w:t>
      </w:r>
      <w:r>
        <w:rPr>
          <w:sz w:val="24"/>
        </w:rPr>
        <w:t>than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other</w:t>
      </w:r>
      <w:r>
        <w:rPr>
          <w:spacing w:val="1"/>
          <w:sz w:val="24"/>
        </w:rPr>
        <w:t> </w:t>
      </w:r>
      <w:r>
        <w:rPr>
          <w:sz w:val="24"/>
        </w:rPr>
        <w:t>types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secondary</w:t>
      </w:r>
      <w:r>
        <w:rPr>
          <w:spacing w:val="1"/>
          <w:sz w:val="24"/>
        </w:rPr>
        <w:t> </w:t>
      </w:r>
      <w:r>
        <w:rPr>
          <w:sz w:val="24"/>
        </w:rPr>
        <w:t>hypertension,”</w:t>
      </w:r>
      <w:r>
        <w:rPr>
          <w:spacing w:val="1"/>
          <w:sz w:val="24"/>
        </w:rPr>
        <w:t> </w:t>
      </w:r>
      <w:r>
        <w:rPr>
          <w:i/>
          <w:sz w:val="24"/>
        </w:rPr>
        <w:t>Hypertens.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20,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85–90,</w:t>
      </w:r>
      <w:r>
        <w:rPr>
          <w:spacing w:val="1"/>
          <w:sz w:val="24"/>
        </w:rPr>
        <w:t> </w:t>
      </w:r>
      <w:r>
        <w:rPr>
          <w:sz w:val="24"/>
        </w:rPr>
        <w:t>1997,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10.1291/hypres.20.85.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Y. Y. Chang </w:t>
      </w:r>
      <w:r>
        <w:rPr>
          <w:i/>
          <w:sz w:val="24"/>
        </w:rPr>
        <w:t>et al.</w:t>
      </w:r>
      <w:r>
        <w:rPr>
          <w:sz w:val="24"/>
        </w:rPr>
        <w:t>, “Left Ventricular Dysfunction in Patients With Primary</w:t>
      </w:r>
      <w:r>
        <w:rPr>
          <w:spacing w:val="-57"/>
          <w:sz w:val="24"/>
        </w:rPr>
        <w:t> </w:t>
      </w:r>
      <w:r>
        <w:rPr>
          <w:sz w:val="24"/>
        </w:rPr>
        <w:t>Aldosteronism: A Propensity Score–Matching Follow-Up Study With Tissue Doppler</w:t>
      </w:r>
      <w:r>
        <w:rPr>
          <w:spacing w:val="1"/>
          <w:sz w:val="24"/>
        </w:rPr>
        <w:t> </w:t>
      </w:r>
      <w:r>
        <w:rPr>
          <w:sz w:val="24"/>
        </w:rPr>
        <w:t>Imaging,”</w:t>
      </w:r>
      <w:r>
        <w:rPr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Am.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Assoc.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8,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22,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1–12,</w:t>
      </w:r>
      <w:r>
        <w:rPr>
          <w:spacing w:val="1"/>
          <w:sz w:val="24"/>
        </w:rPr>
        <w:t> </w:t>
      </w:r>
      <w:r>
        <w:rPr>
          <w:sz w:val="24"/>
        </w:rPr>
        <w:t>2019,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10.1161/JAHA.119.013263.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M. Cesari, C. Letizia, P. Angeli, S. Sciomer, S. Rosi, and G. P. Rossi,</w:t>
      </w:r>
      <w:r>
        <w:rPr>
          <w:spacing w:val="1"/>
          <w:sz w:val="24"/>
        </w:rPr>
        <w:t> </w:t>
      </w:r>
      <w:r>
        <w:rPr>
          <w:sz w:val="24"/>
        </w:rPr>
        <w:t>“Cardiac Remodeling in Patients with Primary and Secondary Aldosteronism; A Tissue</w:t>
      </w:r>
      <w:r>
        <w:rPr>
          <w:spacing w:val="1"/>
          <w:sz w:val="24"/>
        </w:rPr>
        <w:t> </w:t>
      </w:r>
      <w:r>
        <w:rPr>
          <w:sz w:val="24"/>
        </w:rPr>
        <w:t>Doppler</w:t>
      </w:r>
      <w:r>
        <w:rPr>
          <w:spacing w:val="1"/>
          <w:sz w:val="24"/>
        </w:rPr>
        <w:t> </w:t>
      </w:r>
      <w:r>
        <w:rPr>
          <w:sz w:val="24"/>
        </w:rPr>
        <w:t>Study,”</w:t>
      </w:r>
      <w:r>
        <w:rPr>
          <w:spacing w:val="1"/>
          <w:sz w:val="24"/>
        </w:rPr>
        <w:t> </w:t>
      </w:r>
      <w:r>
        <w:rPr>
          <w:i/>
          <w:sz w:val="24"/>
        </w:rPr>
        <w:t>Circ.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Cardiovasc.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Imaging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9,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6,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1–9,</w:t>
      </w:r>
      <w:r>
        <w:rPr>
          <w:spacing w:val="1"/>
          <w:sz w:val="24"/>
        </w:rPr>
        <w:t> </w:t>
      </w:r>
      <w:r>
        <w:rPr>
          <w:sz w:val="24"/>
        </w:rPr>
        <w:t>2016,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10.1161/CIRCIMAGING.116.004815.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78" w:after="0"/>
        <w:ind w:left="1979" w:right="459" w:firstLine="710"/>
        <w:jc w:val="both"/>
        <w:rPr>
          <w:sz w:val="24"/>
        </w:rPr>
      </w:pPr>
      <w:r>
        <w:rPr>
          <w:sz w:val="24"/>
        </w:rPr>
        <w:t>S. Monticone </w:t>
      </w:r>
      <w:r>
        <w:rPr>
          <w:i/>
          <w:sz w:val="24"/>
        </w:rPr>
        <w:t>et al.</w:t>
      </w:r>
      <w:r>
        <w:rPr>
          <w:sz w:val="24"/>
        </w:rPr>
        <w:t>, “Cardiovascular events and target organ damage in</w:t>
      </w:r>
      <w:r>
        <w:rPr>
          <w:spacing w:val="1"/>
          <w:sz w:val="24"/>
        </w:rPr>
        <w:t> </w:t>
      </w:r>
      <w:r>
        <w:rPr>
          <w:sz w:val="24"/>
        </w:rPr>
        <w:t>primary aldosteronism compared with essential hypertension: a systematic review and</w:t>
      </w:r>
      <w:r>
        <w:rPr>
          <w:spacing w:val="1"/>
          <w:sz w:val="24"/>
        </w:rPr>
        <w:t> </w:t>
      </w:r>
      <w:r>
        <w:rPr>
          <w:sz w:val="24"/>
        </w:rPr>
        <w:t>meta-analysis,”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6,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41–50,</w:t>
      </w:r>
      <w:r>
        <w:rPr>
          <w:spacing w:val="1"/>
          <w:sz w:val="24"/>
        </w:rPr>
        <w:t> </w:t>
      </w:r>
      <w:r>
        <w:rPr>
          <w:sz w:val="24"/>
        </w:rPr>
        <w:t>2018,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10.1016/S2213-8587(17)30319-4.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Frustaci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“Primary</w:t>
      </w:r>
      <w:r>
        <w:rPr>
          <w:spacing w:val="1"/>
          <w:sz w:val="24"/>
        </w:rPr>
        <w:t> </w:t>
      </w:r>
      <w:r>
        <w:rPr>
          <w:sz w:val="24"/>
        </w:rPr>
        <w:t>aldosteronism-associated</w:t>
      </w:r>
      <w:r>
        <w:rPr>
          <w:spacing w:val="1"/>
          <w:sz w:val="24"/>
        </w:rPr>
        <w:t> </w:t>
      </w:r>
      <w:r>
        <w:rPr>
          <w:sz w:val="24"/>
        </w:rPr>
        <w:t>cardiomyopathy:</w:t>
      </w:r>
      <w:r>
        <w:rPr>
          <w:spacing w:val="1"/>
          <w:sz w:val="24"/>
        </w:rPr>
        <w:t> </w:t>
      </w:r>
      <w:r>
        <w:rPr>
          <w:sz w:val="24"/>
        </w:rPr>
        <w:t>Clinical-pathologic impact of aldosterone normalization,” </w:t>
      </w:r>
      <w:r>
        <w:rPr>
          <w:i/>
          <w:sz w:val="24"/>
        </w:rPr>
        <w:t>Int. J. Cardiol.</w:t>
      </w:r>
      <w:r>
        <w:rPr>
          <w:sz w:val="24"/>
        </w:rPr>
        <w:t>, vol. 292, no.</w:t>
      </w:r>
      <w:r>
        <w:rPr>
          <w:spacing w:val="1"/>
          <w:sz w:val="24"/>
        </w:rPr>
        <w:t> </w:t>
      </w:r>
      <w:r>
        <w:rPr>
          <w:sz w:val="24"/>
        </w:rPr>
        <w:t>xxxx,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141–147,</w:t>
      </w:r>
      <w:r>
        <w:rPr>
          <w:spacing w:val="4"/>
          <w:sz w:val="24"/>
        </w:rPr>
        <w:t> </w:t>
      </w:r>
      <w:r>
        <w:rPr>
          <w:sz w:val="24"/>
        </w:rPr>
        <w:t>2019,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10.1016/j.ijcard.2019.06.055.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59" w:firstLine="710"/>
        <w:jc w:val="both"/>
        <w:rPr>
          <w:sz w:val="24"/>
        </w:rPr>
      </w:pPr>
      <w:r>
        <w:rPr>
          <w:sz w:val="24"/>
        </w:rPr>
        <w:t>Y. H. Lin </w:t>
      </w:r>
      <w:r>
        <w:rPr>
          <w:i/>
          <w:sz w:val="24"/>
        </w:rPr>
        <w:t>et al.</w:t>
      </w:r>
      <w:r>
        <w:rPr>
          <w:sz w:val="24"/>
        </w:rPr>
        <w:t>, “Adrenalectomy reverses myocardial fibrosis in patients</w:t>
      </w:r>
      <w:r>
        <w:rPr>
          <w:spacing w:val="1"/>
          <w:sz w:val="24"/>
        </w:rPr>
        <w:t> </w:t>
      </w:r>
      <w:r>
        <w:rPr>
          <w:sz w:val="24"/>
        </w:rPr>
        <w:t>with primary aldosteronism,” </w:t>
      </w:r>
      <w:r>
        <w:rPr>
          <w:i/>
          <w:sz w:val="24"/>
        </w:rPr>
        <w:t>J. Hypertens.</w:t>
      </w:r>
      <w:r>
        <w:rPr>
          <w:sz w:val="24"/>
        </w:rPr>
        <w:t>, vol. 30, no. 8, pp. 1606–1613, 2012, doi:</w:t>
      </w:r>
      <w:r>
        <w:rPr>
          <w:spacing w:val="1"/>
          <w:sz w:val="24"/>
        </w:rPr>
        <w:t> </w:t>
      </w:r>
      <w:r>
        <w:rPr>
          <w:sz w:val="24"/>
        </w:rPr>
        <w:t>10.1097/HJH.0b013e3283550f93.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2" w:after="0"/>
        <w:ind w:left="1979" w:right="458" w:firstLine="710"/>
        <w:jc w:val="both"/>
        <w:rPr>
          <w:sz w:val="24"/>
        </w:rPr>
      </w:pPr>
      <w:r>
        <w:rPr>
          <w:sz w:val="24"/>
        </w:rPr>
        <w:t>G. L. Hundemer, G. C. Curhan, N. Yozamp, M. Wang, and A. Vaidya,</w:t>
      </w:r>
      <w:r>
        <w:rPr>
          <w:spacing w:val="1"/>
          <w:sz w:val="24"/>
        </w:rPr>
        <w:t> </w:t>
      </w:r>
      <w:r>
        <w:rPr>
          <w:sz w:val="24"/>
        </w:rPr>
        <w:t>“Renal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medically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surgically</w:t>
      </w:r>
      <w:r>
        <w:rPr>
          <w:spacing w:val="1"/>
          <w:sz w:val="24"/>
        </w:rPr>
        <w:t> </w:t>
      </w:r>
      <w:r>
        <w:rPr>
          <w:sz w:val="24"/>
        </w:rPr>
        <w:t>treated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aldosteronism,”</w:t>
      </w:r>
      <w:r>
        <w:rPr>
          <w:spacing w:val="1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72,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3,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658–666,</w:t>
      </w:r>
      <w:r>
        <w:rPr>
          <w:spacing w:val="1"/>
          <w:sz w:val="24"/>
        </w:rPr>
        <w:t> </w:t>
      </w:r>
      <w:r>
        <w:rPr>
          <w:sz w:val="24"/>
        </w:rPr>
        <w:t>2018,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10.1161/HYPERTENSIONAHA.118.11568.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G. L. Hundemer, G. C. Curhan, N. Yozamp, M. Wang, and A. Vaidya,</w:t>
      </w:r>
      <w:r>
        <w:rPr>
          <w:spacing w:val="1"/>
          <w:sz w:val="24"/>
        </w:rPr>
        <w:t> </w:t>
      </w:r>
      <w:r>
        <w:rPr>
          <w:sz w:val="24"/>
        </w:rPr>
        <w:t>“Cardiometabolic outcomes and mortality in medically treated primary aldosteronism: a</w:t>
      </w:r>
      <w:r>
        <w:rPr>
          <w:spacing w:val="1"/>
          <w:sz w:val="24"/>
        </w:rPr>
        <w:t> </w:t>
      </w:r>
      <w:r>
        <w:rPr>
          <w:sz w:val="24"/>
        </w:rPr>
        <w:t>retrospective cohort study,” </w:t>
      </w:r>
      <w:r>
        <w:rPr>
          <w:i/>
          <w:sz w:val="24"/>
        </w:rPr>
        <w:t>Lancet Diabetes Endocrinol.</w:t>
      </w:r>
      <w:r>
        <w:rPr>
          <w:sz w:val="24"/>
        </w:rPr>
        <w:t>, vol. 6, no. 1, pp. 51–59, 2018,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10.1016/S2213-8587(17)30367-4.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59" w:firstLine="710"/>
        <w:jc w:val="both"/>
        <w:rPr>
          <w:sz w:val="24"/>
        </w:rPr>
      </w:pPr>
      <w:r>
        <w:rPr>
          <w:sz w:val="24"/>
        </w:rPr>
        <w:t>G. P. Rossi </w:t>
      </w:r>
      <w:r>
        <w:rPr>
          <w:i/>
          <w:sz w:val="24"/>
        </w:rPr>
        <w:t>et al.</w:t>
      </w:r>
      <w:r>
        <w:rPr>
          <w:sz w:val="24"/>
        </w:rPr>
        <w:t>, “Renal damage in primary aldosteronism: Results of the</w:t>
      </w:r>
      <w:r>
        <w:rPr>
          <w:spacing w:val="1"/>
          <w:sz w:val="24"/>
        </w:rPr>
        <w:t> </w:t>
      </w:r>
      <w:r>
        <w:rPr>
          <w:sz w:val="24"/>
        </w:rPr>
        <w:t>PAPY</w:t>
      </w:r>
      <w:r>
        <w:rPr>
          <w:spacing w:val="1"/>
          <w:sz w:val="24"/>
        </w:rPr>
        <w:t> </w:t>
      </w:r>
      <w:r>
        <w:rPr>
          <w:sz w:val="24"/>
        </w:rPr>
        <w:t>study,”</w:t>
      </w:r>
      <w:r>
        <w:rPr>
          <w:spacing w:val="1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1"/>
          <w:sz w:val="24"/>
        </w:rPr>
        <w:t> </w:t>
      </w:r>
      <w:r>
        <w:rPr>
          <w:sz w:val="24"/>
        </w:rPr>
        <w:t>48,</w:t>
      </w:r>
      <w:r>
        <w:rPr>
          <w:spacing w:val="1"/>
          <w:sz w:val="24"/>
        </w:rPr>
        <w:t> </w:t>
      </w:r>
      <w:r>
        <w:rPr>
          <w:sz w:val="24"/>
        </w:rPr>
        <w:t>no.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1"/>
          <w:sz w:val="24"/>
        </w:rPr>
        <w:t> </w:t>
      </w:r>
      <w:r>
        <w:rPr>
          <w:sz w:val="24"/>
        </w:rPr>
        <w:t>232–238,</w:t>
      </w:r>
      <w:r>
        <w:rPr>
          <w:spacing w:val="1"/>
          <w:sz w:val="24"/>
        </w:rPr>
        <w:t> </w:t>
      </w:r>
      <w:r>
        <w:rPr>
          <w:sz w:val="24"/>
        </w:rPr>
        <w:t>2006,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10.1161/01.HYP.0000230444.01215.6a.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M.</w:t>
      </w:r>
      <w:r>
        <w:rPr>
          <w:spacing w:val="19"/>
          <w:sz w:val="24"/>
        </w:rPr>
        <w:t> </w:t>
      </w:r>
      <w:r>
        <w:rPr>
          <w:sz w:val="24"/>
        </w:rPr>
        <w:t>Satoh,</w:t>
      </w:r>
      <w:r>
        <w:rPr>
          <w:spacing w:val="16"/>
          <w:sz w:val="24"/>
        </w:rPr>
        <w:t> </w:t>
      </w:r>
      <w:r>
        <w:rPr>
          <w:sz w:val="24"/>
        </w:rPr>
        <w:t>T.</w:t>
      </w:r>
      <w:r>
        <w:rPr>
          <w:spacing w:val="19"/>
          <w:sz w:val="24"/>
        </w:rPr>
        <w:t> </w:t>
      </w:r>
      <w:r>
        <w:rPr>
          <w:sz w:val="24"/>
        </w:rPr>
        <w:t>Maruhashi,</w:t>
      </w:r>
      <w:r>
        <w:rPr>
          <w:spacing w:val="20"/>
          <w:sz w:val="24"/>
        </w:rPr>
        <w:t> </w:t>
      </w:r>
      <w:r>
        <w:rPr>
          <w:sz w:val="24"/>
        </w:rPr>
        <w:t>Y.</w:t>
      </w:r>
      <w:r>
        <w:rPr>
          <w:spacing w:val="20"/>
          <w:sz w:val="24"/>
        </w:rPr>
        <w:t> </w:t>
      </w:r>
      <w:r>
        <w:rPr>
          <w:sz w:val="24"/>
        </w:rPr>
        <w:t>Yoshida,</w:t>
      </w:r>
      <w:r>
        <w:rPr>
          <w:spacing w:val="15"/>
          <w:sz w:val="24"/>
        </w:rPr>
        <w:t> </w:t>
      </w:r>
      <w:r>
        <w:rPr>
          <w:sz w:val="24"/>
        </w:rPr>
        <w:t>and</w:t>
      </w:r>
      <w:r>
        <w:rPr>
          <w:spacing w:val="17"/>
          <w:sz w:val="24"/>
        </w:rPr>
        <w:t> </w:t>
      </w:r>
      <w:r>
        <w:rPr>
          <w:sz w:val="24"/>
        </w:rPr>
        <w:t>H.</w:t>
      </w:r>
      <w:r>
        <w:rPr>
          <w:spacing w:val="16"/>
          <w:sz w:val="24"/>
        </w:rPr>
        <w:t> </w:t>
      </w:r>
      <w:r>
        <w:rPr>
          <w:sz w:val="24"/>
        </w:rPr>
        <w:t>Shibata,</w:t>
      </w:r>
      <w:r>
        <w:rPr>
          <w:spacing w:val="20"/>
          <w:sz w:val="24"/>
        </w:rPr>
        <w:t> </w:t>
      </w:r>
      <w:r>
        <w:rPr>
          <w:sz w:val="24"/>
        </w:rPr>
        <w:t>“Systematic</w:t>
      </w:r>
      <w:r>
        <w:rPr>
          <w:spacing w:val="16"/>
          <w:sz w:val="24"/>
        </w:rPr>
        <w:t> </w:t>
      </w:r>
      <w:r>
        <w:rPr>
          <w:sz w:val="24"/>
        </w:rPr>
        <w:t>review</w:t>
      </w:r>
      <w:r>
        <w:rPr>
          <w:spacing w:val="-58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mineralocorticoid</w:t>
      </w:r>
      <w:r>
        <w:rPr>
          <w:spacing w:val="1"/>
          <w:sz w:val="24"/>
        </w:rPr>
        <w:t> </w:t>
      </w:r>
      <w:r>
        <w:rPr>
          <w:sz w:val="24"/>
        </w:rPr>
        <w:t>receptor</w:t>
      </w:r>
      <w:r>
        <w:rPr>
          <w:spacing w:val="1"/>
          <w:sz w:val="24"/>
        </w:rPr>
        <w:t> </w:t>
      </w:r>
      <w:r>
        <w:rPr>
          <w:sz w:val="24"/>
        </w:rPr>
        <w:t>antagonist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versus</w:t>
      </w:r>
      <w:r>
        <w:rPr>
          <w:spacing w:val="1"/>
          <w:sz w:val="24"/>
        </w:rPr>
        <w:t> </w:t>
      </w:r>
      <w:r>
        <w:rPr>
          <w:sz w:val="24"/>
        </w:rPr>
        <w:t>adrenalectomy in patients with primary aldosteronism,” </w:t>
      </w:r>
      <w:r>
        <w:rPr>
          <w:i/>
          <w:sz w:val="24"/>
        </w:rPr>
        <w:t>Hypertens. Res.</w:t>
      </w:r>
      <w:r>
        <w:rPr>
          <w:sz w:val="24"/>
        </w:rPr>
        <w:t>, vol. 42, no. 6,</w:t>
      </w:r>
      <w:r>
        <w:rPr>
          <w:spacing w:val="1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817–824,</w:t>
      </w:r>
      <w:r>
        <w:rPr>
          <w:spacing w:val="4"/>
          <w:sz w:val="24"/>
        </w:rPr>
        <w:t> </w:t>
      </w:r>
      <w:r>
        <w:rPr>
          <w:sz w:val="24"/>
        </w:rPr>
        <w:t>2019,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10.1038/s41440-019-0244-4.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2" w:firstLine="710"/>
        <w:jc w:val="both"/>
        <w:rPr>
          <w:sz w:val="24"/>
        </w:rPr>
      </w:pPr>
      <w:r>
        <w:rPr>
          <w:sz w:val="24"/>
        </w:rPr>
        <w:t>M. J. Wolley, E. Pimenta, D. Calhoun, R. D. Gordon, D. Cowley, and M.</w:t>
      </w:r>
      <w:r>
        <w:rPr>
          <w:spacing w:val="1"/>
          <w:sz w:val="24"/>
        </w:rPr>
        <w:t> </w:t>
      </w:r>
      <w:r>
        <w:rPr>
          <w:sz w:val="24"/>
        </w:rPr>
        <w:t>Stowasser, “Treatment of primary aldosteronism is associated with a reduction in the</w:t>
      </w:r>
      <w:r>
        <w:rPr>
          <w:spacing w:val="1"/>
          <w:sz w:val="24"/>
        </w:rPr>
        <w:t> </w:t>
      </w:r>
      <w:r>
        <w:rPr>
          <w:sz w:val="24"/>
        </w:rPr>
        <w:t>severity of obstructive sleep apnoea,” </w:t>
      </w:r>
      <w:r>
        <w:rPr>
          <w:i/>
          <w:sz w:val="24"/>
        </w:rPr>
        <w:t>J. Hum. Hypertens.</w:t>
      </w:r>
      <w:r>
        <w:rPr>
          <w:sz w:val="24"/>
        </w:rPr>
        <w:t>, vol. 31, no. 9, pp. 561–567,</w:t>
      </w:r>
      <w:r>
        <w:rPr>
          <w:spacing w:val="1"/>
          <w:sz w:val="24"/>
        </w:rPr>
        <w:t> </w:t>
      </w:r>
      <w:r>
        <w:rPr>
          <w:sz w:val="24"/>
        </w:rPr>
        <w:t>2017,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10.1038/jhh.2017.28.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7" w:firstLine="710"/>
        <w:jc w:val="both"/>
        <w:rPr>
          <w:sz w:val="24"/>
        </w:rPr>
      </w:pP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Florczak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“Clinical</w:t>
      </w:r>
      <w:r>
        <w:rPr>
          <w:spacing w:val="1"/>
          <w:sz w:val="24"/>
        </w:rPr>
        <w:t> </w:t>
      </w:r>
      <w:r>
        <w:rPr>
          <w:sz w:val="24"/>
        </w:rPr>
        <w:t>characteristics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resistant</w:t>
      </w:r>
      <w:r>
        <w:rPr>
          <w:spacing w:val="1"/>
          <w:sz w:val="24"/>
        </w:rPr>
        <w:t> </w:t>
      </w:r>
      <w:r>
        <w:rPr>
          <w:sz w:val="24"/>
        </w:rPr>
        <w:t>hypertension: the RESIST-POL study,” </w:t>
      </w:r>
      <w:r>
        <w:rPr>
          <w:i/>
          <w:sz w:val="24"/>
        </w:rPr>
        <w:t>J. Hum. Hypertens.</w:t>
      </w:r>
      <w:r>
        <w:rPr>
          <w:sz w:val="24"/>
        </w:rPr>
        <w:t>, vol. 27, no. 11, pp. 678–685,</w:t>
      </w:r>
      <w:r>
        <w:rPr>
          <w:spacing w:val="-57"/>
          <w:sz w:val="24"/>
        </w:rPr>
        <w:t> </w:t>
      </w:r>
      <w:r>
        <w:rPr>
          <w:sz w:val="24"/>
        </w:rPr>
        <w:t>2013,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10.1038/jhh.2013.32.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78" w:after="0"/>
        <w:ind w:left="1979" w:right="461" w:firstLine="710"/>
        <w:jc w:val="both"/>
        <w:rPr>
          <w:sz w:val="24"/>
        </w:rPr>
      </w:pPr>
      <w:r>
        <w:rPr>
          <w:sz w:val="24"/>
        </w:rPr>
        <w:t>F. Buffolo </w:t>
      </w:r>
      <w:r>
        <w:rPr>
          <w:i/>
          <w:sz w:val="24"/>
        </w:rPr>
        <w:t>et al.</w:t>
      </w:r>
      <w:r>
        <w:rPr>
          <w:sz w:val="24"/>
        </w:rPr>
        <w:t>, “Primary aldosteronism and obstructive sleep apnea a</w:t>
      </w:r>
      <w:r>
        <w:rPr>
          <w:spacing w:val="1"/>
          <w:sz w:val="24"/>
        </w:rPr>
        <w:t> </w:t>
      </w:r>
      <w:r>
        <w:rPr>
          <w:sz w:val="24"/>
        </w:rPr>
        <w:t>cross-sectional multi-ethnic study,” </w:t>
      </w:r>
      <w:r>
        <w:rPr>
          <w:i/>
          <w:sz w:val="24"/>
        </w:rPr>
        <w:t>Hypertension</w:t>
      </w:r>
      <w:r>
        <w:rPr>
          <w:sz w:val="24"/>
        </w:rPr>
        <w:t>, vol. 74, no. 6, pp. 1532–1540, 2019,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10.1161/HYPERTENSIONAHA.119.13833.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1" w:after="0"/>
        <w:ind w:left="1979" w:right="458" w:firstLine="710"/>
        <w:jc w:val="both"/>
        <w:rPr>
          <w:sz w:val="24"/>
        </w:rPr>
      </w:pPr>
      <w:r>
        <w:rPr>
          <w:sz w:val="24"/>
        </w:rPr>
        <w:t>C. C. Gonzaga </w:t>
      </w:r>
      <w:r>
        <w:rPr>
          <w:i/>
          <w:sz w:val="24"/>
        </w:rPr>
        <w:t>et al.</w:t>
      </w:r>
      <w:r>
        <w:rPr>
          <w:sz w:val="24"/>
        </w:rPr>
        <w:t>, “Severity of obstructive sleep apnea is related to</w:t>
      </w:r>
      <w:r>
        <w:rPr>
          <w:spacing w:val="1"/>
          <w:sz w:val="24"/>
        </w:rPr>
        <w:t> </w:t>
      </w:r>
      <w:r>
        <w:rPr>
          <w:sz w:val="24"/>
        </w:rPr>
        <w:t>aldosterone status in subjects with resistant hypertension,” </w:t>
      </w:r>
      <w:r>
        <w:rPr>
          <w:i/>
          <w:sz w:val="24"/>
        </w:rPr>
        <w:t>J. Clin. Sleep Med.</w:t>
      </w:r>
      <w:r>
        <w:rPr>
          <w:sz w:val="24"/>
        </w:rPr>
        <w:t>, vol. 6, no.</w:t>
      </w:r>
      <w:r>
        <w:rPr>
          <w:spacing w:val="1"/>
          <w:sz w:val="24"/>
        </w:rPr>
        <w:t> </w:t>
      </w:r>
      <w:r>
        <w:rPr>
          <w:sz w:val="24"/>
        </w:rPr>
        <w:t>4,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4"/>
          <w:sz w:val="24"/>
        </w:rPr>
        <w:t> </w:t>
      </w:r>
      <w:r>
        <w:rPr>
          <w:sz w:val="24"/>
        </w:rPr>
        <w:t>363–368,</w:t>
      </w:r>
      <w:r>
        <w:rPr>
          <w:spacing w:val="4"/>
          <w:sz w:val="24"/>
        </w:rPr>
        <w:t> </w:t>
      </w:r>
      <w:r>
        <w:rPr>
          <w:sz w:val="24"/>
        </w:rPr>
        <w:t>2010,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10.5664/jcsm.27878.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2" w:after="0"/>
        <w:ind w:left="1979" w:right="462" w:firstLine="710"/>
        <w:jc w:val="both"/>
        <w:rPr>
          <w:sz w:val="24"/>
        </w:rPr>
      </w:pP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Pimenta</w:t>
      </w:r>
      <w:r>
        <w:rPr>
          <w:spacing w:val="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al.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“Increased</w:t>
      </w:r>
      <w:r>
        <w:rPr>
          <w:spacing w:val="1"/>
          <w:sz w:val="24"/>
        </w:rPr>
        <w:t> </w:t>
      </w:r>
      <w:r>
        <w:rPr>
          <w:sz w:val="24"/>
        </w:rPr>
        <w:t>dietary</w:t>
      </w:r>
      <w:r>
        <w:rPr>
          <w:spacing w:val="1"/>
          <w:sz w:val="24"/>
        </w:rPr>
        <w:t> </w:t>
      </w:r>
      <w:r>
        <w:rPr>
          <w:sz w:val="24"/>
        </w:rPr>
        <w:t>sodium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related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severity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obstructive sleep apnea in patients with resistant hypertension and hyperaldosteronism,”</w:t>
      </w:r>
      <w:r>
        <w:rPr>
          <w:spacing w:val="1"/>
          <w:sz w:val="24"/>
        </w:rPr>
        <w:t> </w:t>
      </w:r>
      <w:r>
        <w:rPr>
          <w:i/>
          <w:sz w:val="24"/>
        </w:rPr>
        <w:t>Chest</w:t>
      </w:r>
      <w:r>
        <w:rPr>
          <w:sz w:val="24"/>
        </w:rPr>
        <w:t>,</w:t>
      </w:r>
      <w:r>
        <w:rPr>
          <w:spacing w:val="2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143,</w:t>
      </w:r>
      <w:r>
        <w:rPr>
          <w:spacing w:val="2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4,</w:t>
      </w:r>
      <w:r>
        <w:rPr>
          <w:spacing w:val="2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978–983,</w:t>
      </w:r>
      <w:r>
        <w:rPr>
          <w:spacing w:val="2"/>
          <w:sz w:val="24"/>
        </w:rPr>
        <w:t> </w:t>
      </w:r>
      <w:r>
        <w:rPr>
          <w:sz w:val="24"/>
        </w:rPr>
        <w:t>2013,</w:t>
      </w:r>
      <w:r>
        <w:rPr>
          <w:spacing w:val="3"/>
          <w:sz w:val="24"/>
        </w:rPr>
        <w:t> </w:t>
      </w:r>
      <w:r>
        <w:rPr>
          <w:sz w:val="24"/>
        </w:rPr>
        <w:t>doi: 10.1378/chest.12-0802.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3" w:firstLine="710"/>
        <w:jc w:val="both"/>
        <w:rPr>
          <w:sz w:val="24"/>
        </w:rPr>
      </w:pPr>
      <w:r>
        <w:rPr>
          <w:sz w:val="24"/>
        </w:rPr>
        <w:t>E. J. Roccella, “Report of the National High Blood Pressure Education</w:t>
      </w:r>
      <w:r>
        <w:rPr>
          <w:spacing w:val="1"/>
          <w:sz w:val="24"/>
        </w:rPr>
        <w:t> </w:t>
      </w:r>
      <w:r>
        <w:rPr>
          <w:sz w:val="24"/>
        </w:rPr>
        <w:t>Program</w:t>
      </w:r>
      <w:r>
        <w:rPr>
          <w:spacing w:val="1"/>
          <w:sz w:val="24"/>
        </w:rPr>
        <w:t> </w:t>
      </w:r>
      <w:r>
        <w:rPr>
          <w:sz w:val="24"/>
        </w:rPr>
        <w:t>Working</w:t>
      </w:r>
      <w:r>
        <w:rPr>
          <w:spacing w:val="1"/>
          <w:sz w:val="24"/>
        </w:rPr>
        <w:t> </w:t>
      </w:r>
      <w:r>
        <w:rPr>
          <w:sz w:val="24"/>
        </w:rPr>
        <w:t>Group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High</w:t>
      </w:r>
      <w:r>
        <w:rPr>
          <w:spacing w:val="1"/>
          <w:sz w:val="24"/>
        </w:rPr>
        <w:t> </w:t>
      </w:r>
      <w:r>
        <w:rPr>
          <w:sz w:val="24"/>
        </w:rPr>
        <w:t>Blood</w:t>
      </w:r>
      <w:r>
        <w:rPr>
          <w:spacing w:val="1"/>
          <w:sz w:val="24"/>
        </w:rPr>
        <w:t> </w:t>
      </w:r>
      <w:r>
        <w:rPr>
          <w:sz w:val="24"/>
        </w:rPr>
        <w:t>Pressure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Pregnancy,”</w:t>
      </w:r>
      <w:r>
        <w:rPr>
          <w:spacing w:val="1"/>
          <w:sz w:val="24"/>
        </w:rPr>
        <w:t> </w:t>
      </w:r>
      <w:r>
        <w:rPr>
          <w:i/>
          <w:sz w:val="24"/>
        </w:rPr>
        <w:t>Am.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Obstet.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Gynecol.</w:t>
      </w:r>
      <w:r>
        <w:rPr>
          <w:sz w:val="24"/>
        </w:rPr>
        <w:t>,</w:t>
      </w:r>
      <w:r>
        <w:rPr>
          <w:spacing w:val="2"/>
          <w:sz w:val="24"/>
        </w:rPr>
        <w:t> </w:t>
      </w:r>
      <w:r>
        <w:rPr>
          <w:sz w:val="24"/>
        </w:rPr>
        <w:t>vol.</w:t>
      </w:r>
      <w:r>
        <w:rPr>
          <w:spacing w:val="3"/>
          <w:sz w:val="24"/>
        </w:rPr>
        <w:t> </w:t>
      </w:r>
      <w:r>
        <w:rPr>
          <w:sz w:val="24"/>
        </w:rPr>
        <w:t>183,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2"/>
          <w:sz w:val="24"/>
        </w:rPr>
        <w:t> </w:t>
      </w:r>
      <w:r>
        <w:rPr>
          <w:sz w:val="24"/>
        </w:rPr>
        <w:t>1,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1–22,</w:t>
      </w:r>
      <w:r>
        <w:rPr>
          <w:spacing w:val="3"/>
          <w:sz w:val="24"/>
        </w:rPr>
        <w:t> </w:t>
      </w:r>
      <w:r>
        <w:rPr>
          <w:sz w:val="24"/>
        </w:rPr>
        <w:t>2000,</w:t>
      </w:r>
      <w:r>
        <w:rPr>
          <w:spacing w:val="2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10.1067/mob.2000.107928.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A. Riester and M. Reincke, “Mineralocorticoid receptor antagonists and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20"/>
          <w:sz w:val="24"/>
        </w:rPr>
        <w:t> </w:t>
      </w:r>
      <w:r>
        <w:rPr>
          <w:sz w:val="24"/>
        </w:rPr>
        <w:t>of</w:t>
      </w:r>
      <w:r>
        <w:rPr>
          <w:spacing w:val="20"/>
          <w:sz w:val="24"/>
        </w:rPr>
        <w:t> </w:t>
      </w:r>
      <w:r>
        <w:rPr>
          <w:sz w:val="24"/>
        </w:rPr>
        <w:t>primary</w:t>
      </w:r>
      <w:r>
        <w:rPr>
          <w:spacing w:val="15"/>
          <w:sz w:val="24"/>
        </w:rPr>
        <w:t> </w:t>
      </w:r>
      <w:r>
        <w:rPr>
          <w:sz w:val="24"/>
        </w:rPr>
        <w:t>aldosteronism</w:t>
      </w:r>
      <w:r>
        <w:rPr>
          <w:spacing w:val="20"/>
          <w:sz w:val="24"/>
        </w:rPr>
        <w:t> </w:t>
      </w:r>
      <w:r>
        <w:rPr>
          <w:sz w:val="24"/>
        </w:rPr>
        <w:t>in</w:t>
      </w:r>
      <w:r>
        <w:rPr>
          <w:spacing w:val="19"/>
          <w:sz w:val="24"/>
        </w:rPr>
        <w:t> </w:t>
      </w:r>
      <w:r>
        <w:rPr>
          <w:sz w:val="24"/>
        </w:rPr>
        <w:t>pregnancy,”</w:t>
      </w:r>
      <w:r>
        <w:rPr>
          <w:spacing w:val="18"/>
          <w:sz w:val="24"/>
        </w:rPr>
        <w:t> </w:t>
      </w:r>
      <w:r>
        <w:rPr>
          <w:i/>
          <w:sz w:val="24"/>
        </w:rPr>
        <w:t>Eur.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J.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Endocrinol.</w:t>
      </w:r>
      <w:r>
        <w:rPr>
          <w:sz w:val="24"/>
        </w:rPr>
        <w:t>,</w:t>
      </w:r>
      <w:r>
        <w:rPr>
          <w:spacing w:val="17"/>
          <w:sz w:val="24"/>
        </w:rPr>
        <w:t> </w:t>
      </w:r>
      <w:r>
        <w:rPr>
          <w:sz w:val="24"/>
        </w:rPr>
        <w:t>vol.</w:t>
      </w:r>
      <w:r>
        <w:rPr>
          <w:spacing w:val="17"/>
          <w:sz w:val="24"/>
        </w:rPr>
        <w:t> </w:t>
      </w:r>
      <w:r>
        <w:rPr>
          <w:sz w:val="24"/>
        </w:rPr>
        <w:t>172,</w:t>
      </w:r>
      <w:r>
        <w:rPr>
          <w:spacing w:val="17"/>
          <w:sz w:val="24"/>
        </w:rPr>
        <w:t> </w:t>
      </w:r>
      <w:r>
        <w:rPr>
          <w:sz w:val="24"/>
        </w:rPr>
        <w:t>no.</w:t>
      </w:r>
      <w:r>
        <w:rPr>
          <w:spacing w:val="-58"/>
          <w:sz w:val="24"/>
        </w:rPr>
        <w:t> </w:t>
      </w:r>
      <w:r>
        <w:rPr>
          <w:sz w:val="24"/>
        </w:rPr>
        <w:t>1,</w:t>
      </w:r>
      <w:r>
        <w:rPr>
          <w:spacing w:val="3"/>
          <w:sz w:val="24"/>
        </w:rPr>
        <w:t> </w:t>
      </w:r>
      <w:r>
        <w:rPr>
          <w:sz w:val="24"/>
        </w:rPr>
        <w:t>pp.</w:t>
      </w:r>
      <w:r>
        <w:rPr>
          <w:spacing w:val="4"/>
          <w:sz w:val="24"/>
        </w:rPr>
        <w:t> </w:t>
      </w:r>
      <w:r>
        <w:rPr>
          <w:sz w:val="24"/>
        </w:rPr>
        <w:t>R23–R30,</w:t>
      </w:r>
      <w:r>
        <w:rPr>
          <w:spacing w:val="3"/>
          <w:sz w:val="24"/>
        </w:rPr>
        <w:t> </w:t>
      </w:r>
      <w:r>
        <w:rPr>
          <w:sz w:val="24"/>
        </w:rPr>
        <w:t>2015,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10.1530/EJE-14-0444.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1" w:firstLine="710"/>
        <w:jc w:val="both"/>
        <w:rPr>
          <w:sz w:val="24"/>
        </w:rPr>
      </w:pPr>
      <w:r>
        <w:rPr>
          <w:sz w:val="24"/>
        </w:rPr>
        <w:t>T. Zelinka, O. Petrák, J. Rosa, R. Holaj, B. Štrauch, and J. Widimský,</w:t>
      </w:r>
      <w:r>
        <w:rPr>
          <w:spacing w:val="1"/>
          <w:sz w:val="24"/>
        </w:rPr>
        <w:t> </w:t>
      </w:r>
      <w:r>
        <w:rPr>
          <w:sz w:val="24"/>
        </w:rPr>
        <w:t>“Primary Aldosteronism and Pregnancy,” </w:t>
      </w:r>
      <w:r>
        <w:rPr>
          <w:i/>
          <w:sz w:val="24"/>
        </w:rPr>
        <w:t>Kidney Blood Press. Res.</w:t>
      </w:r>
      <w:r>
        <w:rPr>
          <w:sz w:val="24"/>
        </w:rPr>
        <w:t>, vol. 45, no. 2, pp.</w:t>
      </w:r>
      <w:r>
        <w:rPr>
          <w:spacing w:val="1"/>
          <w:sz w:val="24"/>
        </w:rPr>
        <w:t> </w:t>
      </w:r>
      <w:r>
        <w:rPr>
          <w:sz w:val="24"/>
        </w:rPr>
        <w:t>275–285,</w:t>
      </w:r>
      <w:r>
        <w:rPr>
          <w:spacing w:val="3"/>
          <w:sz w:val="24"/>
        </w:rPr>
        <w:t> </w:t>
      </w:r>
      <w:r>
        <w:rPr>
          <w:sz w:val="24"/>
        </w:rPr>
        <w:t>2020,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10.1159/000506287.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6" w:firstLine="710"/>
        <w:jc w:val="both"/>
        <w:rPr>
          <w:sz w:val="24"/>
        </w:rPr>
      </w:pPr>
      <w:r>
        <w:rPr>
          <w:sz w:val="24"/>
        </w:rPr>
        <w:t>P. J. Fuller </w:t>
      </w:r>
      <w:r>
        <w:rPr>
          <w:i/>
          <w:sz w:val="24"/>
        </w:rPr>
        <w:t>et al.</w:t>
      </w:r>
      <w:r>
        <w:rPr>
          <w:sz w:val="24"/>
        </w:rPr>
        <w:t>, “Molecular evolution of the switch for progesterone and</w:t>
      </w:r>
      <w:r>
        <w:rPr>
          <w:spacing w:val="1"/>
          <w:sz w:val="24"/>
        </w:rPr>
        <w:t> </w:t>
      </w:r>
      <w:r>
        <w:rPr>
          <w:sz w:val="24"/>
        </w:rPr>
        <w:t>spironolactone from mineralocorticoid receptor agonist to antagonist,” </w:t>
      </w:r>
      <w:r>
        <w:rPr>
          <w:i/>
          <w:sz w:val="24"/>
        </w:rPr>
        <w:t>Proc. Natl. Acad.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Sci.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U.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A.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vol.</w:t>
      </w:r>
      <w:r>
        <w:rPr>
          <w:spacing w:val="-1"/>
          <w:sz w:val="24"/>
        </w:rPr>
        <w:t> </w:t>
      </w:r>
      <w:r>
        <w:rPr>
          <w:sz w:val="24"/>
        </w:rPr>
        <w:t>116,</w:t>
      </w:r>
      <w:r>
        <w:rPr>
          <w:spacing w:val="-1"/>
          <w:sz w:val="24"/>
        </w:rPr>
        <w:t> </w:t>
      </w:r>
      <w:r>
        <w:rPr>
          <w:sz w:val="24"/>
        </w:rPr>
        <w:t>no.</w:t>
      </w:r>
      <w:r>
        <w:rPr>
          <w:spacing w:val="-1"/>
          <w:sz w:val="24"/>
        </w:rPr>
        <w:t> </w:t>
      </w:r>
      <w:r>
        <w:rPr>
          <w:sz w:val="24"/>
        </w:rPr>
        <w:t>37,</w:t>
      </w:r>
      <w:r>
        <w:rPr>
          <w:spacing w:val="-1"/>
          <w:sz w:val="24"/>
        </w:rPr>
        <w:t> </w:t>
      </w:r>
      <w:r>
        <w:rPr>
          <w:sz w:val="24"/>
        </w:rPr>
        <w:t>pp.</w:t>
      </w:r>
      <w:r>
        <w:rPr>
          <w:spacing w:val="-1"/>
          <w:sz w:val="24"/>
        </w:rPr>
        <w:t> </w:t>
      </w:r>
      <w:r>
        <w:rPr>
          <w:sz w:val="24"/>
        </w:rPr>
        <w:t>18578–18583,</w:t>
      </w:r>
      <w:r>
        <w:rPr>
          <w:spacing w:val="3"/>
          <w:sz w:val="24"/>
        </w:rPr>
        <w:t> </w:t>
      </w:r>
      <w:r>
        <w:rPr>
          <w:sz w:val="24"/>
        </w:rPr>
        <w:t>2019,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10.1073/pnas.1903172116.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2" w:lineRule="auto" w:before="0" w:after="0"/>
        <w:ind w:left="1979" w:right="466" w:firstLine="710"/>
        <w:jc w:val="both"/>
        <w:rPr>
          <w:sz w:val="24"/>
        </w:rPr>
      </w:pPr>
      <w:r>
        <w:rPr>
          <w:sz w:val="24"/>
        </w:rPr>
        <w:t>J. Roberts, “Hypertension in Pregnancy,” </w:t>
      </w:r>
      <w:r>
        <w:rPr>
          <w:i/>
          <w:sz w:val="24"/>
        </w:rPr>
        <w:t>Obstet. Gynecol.</w:t>
      </w:r>
      <w:r>
        <w:rPr>
          <w:sz w:val="24"/>
        </w:rPr>
        <w:t>, vol. 122, no. 5,</w:t>
      </w:r>
      <w:r>
        <w:rPr>
          <w:spacing w:val="-57"/>
          <w:sz w:val="24"/>
        </w:rPr>
        <w:t> </w:t>
      </w:r>
      <w:r>
        <w:rPr>
          <w:sz w:val="24"/>
        </w:rPr>
        <w:t>pp.</w:t>
      </w:r>
      <w:r>
        <w:rPr>
          <w:spacing w:val="3"/>
          <w:sz w:val="24"/>
        </w:rPr>
        <w:t> </w:t>
      </w:r>
      <w:r>
        <w:rPr>
          <w:sz w:val="24"/>
        </w:rPr>
        <w:t>1122–1131,</w:t>
      </w:r>
      <w:r>
        <w:rPr>
          <w:spacing w:val="4"/>
          <w:sz w:val="24"/>
        </w:rPr>
        <w:t> </w:t>
      </w:r>
      <w:r>
        <w:rPr>
          <w:sz w:val="24"/>
        </w:rPr>
        <w:t>Nov.</w:t>
      </w:r>
      <w:r>
        <w:rPr>
          <w:spacing w:val="-1"/>
          <w:sz w:val="24"/>
        </w:rPr>
        <w:t> </w:t>
      </w:r>
      <w:r>
        <w:rPr>
          <w:sz w:val="24"/>
        </w:rPr>
        <w:t>2013, doi:</w:t>
      </w:r>
      <w:r>
        <w:rPr>
          <w:spacing w:val="-3"/>
          <w:sz w:val="24"/>
        </w:rPr>
        <w:t> </w:t>
      </w:r>
      <w:r>
        <w:rPr>
          <w:sz w:val="24"/>
        </w:rPr>
        <w:t>10.1097/01.AOG.0000437382.03963.88.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3" w:firstLine="710"/>
        <w:jc w:val="both"/>
        <w:rPr>
          <w:sz w:val="24"/>
        </w:rPr>
      </w:pPr>
      <w:r>
        <w:rPr>
          <w:sz w:val="24"/>
        </w:rPr>
        <w:t>R. J. Auchus </w:t>
      </w:r>
      <w:r>
        <w:rPr>
          <w:i/>
          <w:sz w:val="24"/>
        </w:rPr>
        <w:t>et al.</w:t>
      </w:r>
      <w:r>
        <w:rPr>
          <w:sz w:val="24"/>
        </w:rPr>
        <w:t>, “Rapid cortisol assays improve the success rate of</w:t>
      </w:r>
      <w:r>
        <w:rPr>
          <w:spacing w:val="1"/>
          <w:sz w:val="24"/>
        </w:rPr>
        <w:t> </w:t>
      </w:r>
      <w:r>
        <w:rPr>
          <w:sz w:val="24"/>
        </w:rPr>
        <w:t>adrenal vein sampling for primary aldosteronism,” </w:t>
      </w:r>
      <w:r>
        <w:rPr>
          <w:i/>
          <w:sz w:val="24"/>
        </w:rPr>
        <w:t>Ann. Surg.</w:t>
      </w:r>
      <w:r>
        <w:rPr>
          <w:sz w:val="24"/>
        </w:rPr>
        <w:t>, vol. 249, no. 2, pp. 318–</w:t>
      </w:r>
      <w:r>
        <w:rPr>
          <w:spacing w:val="1"/>
          <w:sz w:val="24"/>
        </w:rPr>
        <w:t> </w:t>
      </w:r>
      <w:r>
        <w:rPr>
          <w:sz w:val="24"/>
        </w:rPr>
        <w:t>321,</w:t>
      </w:r>
      <w:r>
        <w:rPr>
          <w:spacing w:val="3"/>
          <w:sz w:val="24"/>
        </w:rPr>
        <w:t> </w:t>
      </w:r>
      <w:r>
        <w:rPr>
          <w:sz w:val="24"/>
        </w:rPr>
        <w:t>2009,</w:t>
      </w:r>
      <w:r>
        <w:rPr>
          <w:spacing w:val="4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10.1097/SLA.0b013e3181961d77.</w:t>
      </w:r>
    </w:p>
    <w:p>
      <w:pPr>
        <w:pStyle w:val="ListParagraph"/>
        <w:numPr>
          <w:ilvl w:val="0"/>
          <w:numId w:val="17"/>
        </w:numPr>
        <w:tabs>
          <w:tab w:pos="3381" w:val="left" w:leader="none"/>
        </w:tabs>
        <w:spacing w:line="360" w:lineRule="auto" w:before="0" w:after="0"/>
        <w:ind w:left="1979" w:right="467" w:firstLine="710"/>
        <w:jc w:val="both"/>
        <w:rPr>
          <w:sz w:val="24"/>
        </w:rPr>
      </w:pPr>
      <w:r>
        <w:rPr>
          <w:sz w:val="24"/>
        </w:rPr>
        <w:t>E. R. Levin, “Endocrine hypertension,” </w:t>
      </w:r>
      <w:r>
        <w:rPr>
          <w:i/>
          <w:sz w:val="24"/>
        </w:rPr>
        <w:t>Curr. Opin. Endocrinol. Diabetes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vol.</w:t>
      </w:r>
      <w:r>
        <w:rPr>
          <w:spacing w:val="2"/>
          <w:sz w:val="24"/>
        </w:rPr>
        <w:t> </w:t>
      </w:r>
      <w:r>
        <w:rPr>
          <w:sz w:val="24"/>
        </w:rPr>
        <w:t>6,</w:t>
      </w:r>
      <w:r>
        <w:rPr>
          <w:spacing w:val="3"/>
          <w:sz w:val="24"/>
        </w:rPr>
        <w:t> </w:t>
      </w:r>
      <w:r>
        <w:rPr>
          <w:sz w:val="24"/>
        </w:rPr>
        <w:t>no.</w:t>
      </w:r>
      <w:r>
        <w:rPr>
          <w:spacing w:val="3"/>
          <w:sz w:val="24"/>
        </w:rPr>
        <w:t> </w:t>
      </w:r>
      <w:r>
        <w:rPr>
          <w:sz w:val="24"/>
        </w:rPr>
        <w:t>3,</w:t>
      </w:r>
      <w:r>
        <w:rPr>
          <w:spacing w:val="3"/>
          <w:sz w:val="24"/>
        </w:rPr>
        <w:t> </w:t>
      </w:r>
      <w:r>
        <w:rPr>
          <w:sz w:val="24"/>
        </w:rPr>
        <w:t>p.</w:t>
      </w:r>
      <w:r>
        <w:rPr>
          <w:spacing w:val="3"/>
          <w:sz w:val="24"/>
        </w:rPr>
        <w:t> </w:t>
      </w:r>
      <w:r>
        <w:rPr>
          <w:sz w:val="24"/>
        </w:rPr>
        <w:t>217,</w:t>
      </w:r>
      <w:r>
        <w:rPr>
          <w:spacing w:val="3"/>
          <w:sz w:val="24"/>
        </w:rPr>
        <w:t> </w:t>
      </w:r>
      <w:r>
        <w:rPr>
          <w:sz w:val="24"/>
        </w:rPr>
        <w:t>1999,</w:t>
      </w:r>
      <w:r>
        <w:rPr>
          <w:spacing w:val="3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10.1097/00060793-199906000-00008.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320" w:bottom="960" w:left="440" w:right="380"/>
        </w:sectPr>
      </w:pPr>
    </w:p>
    <w:p>
      <w:pPr>
        <w:tabs>
          <w:tab w:pos="3548" w:val="left" w:leader="none"/>
          <w:tab w:pos="4105" w:val="left" w:leader="none"/>
          <w:tab w:pos="6145" w:val="left" w:leader="none"/>
          <w:tab w:pos="7167" w:val="left" w:leader="none"/>
          <w:tab w:pos="7628" w:val="left" w:leader="none"/>
          <w:tab w:pos="9035" w:val="left" w:leader="none"/>
        </w:tabs>
        <w:spacing w:line="360" w:lineRule="auto" w:before="78"/>
        <w:ind w:left="1259" w:right="463" w:firstLine="710"/>
        <w:jc w:val="left"/>
        <w:rPr>
          <w:b/>
          <w:sz w:val="24"/>
        </w:rPr>
      </w:pPr>
      <w:bookmarkStart w:name="_TOC_250006" w:id="17"/>
      <w:r>
        <w:rPr>
          <w:b/>
          <w:sz w:val="24"/>
          <w:u w:val="thick"/>
        </w:rPr>
        <w:t>Приложение</w:t>
        <w:tab/>
        <w:t>А1.</w:t>
        <w:tab/>
        <w:t>Состав  </w:t>
      </w:r>
      <w:r>
        <w:rPr>
          <w:b/>
          <w:spacing w:val="14"/>
          <w:sz w:val="24"/>
          <w:u w:val="thick"/>
        </w:rPr>
        <w:t> </w:t>
      </w:r>
      <w:r>
        <w:rPr>
          <w:b/>
          <w:sz w:val="24"/>
          <w:u w:val="thick"/>
        </w:rPr>
        <w:t>рабочей</w:t>
        <w:tab/>
        <w:t>группы</w:t>
        <w:tab/>
        <w:t>по</w:t>
        <w:tab/>
        <w:t>разработке</w:t>
        <w:tab/>
        <w:t>и</w:t>
      </w:r>
      <w:r>
        <w:rPr>
          <w:b/>
          <w:spacing w:val="5"/>
          <w:sz w:val="24"/>
          <w:u w:val="thick"/>
        </w:rPr>
        <w:t> </w:t>
      </w:r>
      <w:r>
        <w:rPr>
          <w:b/>
          <w:sz w:val="24"/>
          <w:u w:val="thick"/>
        </w:rPr>
        <w:t>пересмотру</w:t>
      </w:r>
      <w:r>
        <w:rPr>
          <w:b/>
          <w:spacing w:val="-57"/>
          <w:sz w:val="24"/>
        </w:rPr>
        <w:t> </w:t>
      </w:r>
      <w:r>
        <w:rPr>
          <w:b/>
          <w:sz w:val="24"/>
          <w:u w:val="thick"/>
        </w:rPr>
        <w:t>клинических</w:t>
      </w:r>
      <w:r>
        <w:rPr>
          <w:b/>
          <w:spacing w:val="1"/>
          <w:sz w:val="24"/>
          <w:u w:val="thick"/>
        </w:rPr>
        <w:t> </w:t>
      </w:r>
      <w:bookmarkEnd w:id="17"/>
      <w:r>
        <w:rPr>
          <w:b/>
          <w:sz w:val="24"/>
          <w:u w:val="thick"/>
        </w:rPr>
        <w:t>рекомендаций</w:t>
      </w:r>
    </w:p>
    <w:p>
      <w:pPr>
        <w:spacing w:before="3"/>
        <w:ind w:left="1969" w:right="0" w:firstLine="0"/>
        <w:jc w:val="left"/>
        <w:rPr>
          <w:b/>
          <w:sz w:val="24"/>
        </w:rPr>
      </w:pPr>
      <w:r>
        <w:rPr>
          <w:b/>
          <w:sz w:val="24"/>
        </w:rPr>
        <w:t>Руководители: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40" w:lineRule="auto" w:before="132" w:after="0"/>
        <w:ind w:left="1619" w:right="464" w:hanging="360"/>
        <w:jc w:val="both"/>
        <w:rPr>
          <w:sz w:val="24"/>
        </w:rPr>
      </w:pPr>
      <w:r>
        <w:rPr>
          <w:sz w:val="24"/>
        </w:rPr>
        <w:t>Дедов</w:t>
      </w:r>
      <w:r>
        <w:rPr>
          <w:spacing w:val="1"/>
          <w:sz w:val="24"/>
        </w:rPr>
        <w:t> </w:t>
      </w:r>
      <w:r>
        <w:rPr>
          <w:sz w:val="24"/>
        </w:rPr>
        <w:t>И.И.</w:t>
      </w:r>
      <w:r>
        <w:rPr>
          <w:sz w:val="24"/>
          <w:vertAlign w:val="superscript"/>
        </w:rPr>
        <w:t>1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Президент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Центра,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Член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Президиума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РАН,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академик,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Президент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главный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внештатный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специалист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эндокринолог</w:t>
      </w:r>
      <w:r>
        <w:rPr>
          <w:spacing w:val="3"/>
          <w:sz w:val="24"/>
          <w:vertAlign w:val="baseline"/>
        </w:rPr>
        <w:t> </w:t>
      </w:r>
      <w:r>
        <w:rPr>
          <w:sz w:val="24"/>
          <w:vertAlign w:val="baseline"/>
        </w:rPr>
        <w:t>Министерства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здравоохранения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России.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42" w:lineRule="auto" w:before="0" w:after="0"/>
        <w:ind w:left="1619" w:right="464" w:hanging="360"/>
        <w:jc w:val="both"/>
        <w:rPr>
          <w:sz w:val="24"/>
        </w:rPr>
      </w:pPr>
      <w:r>
        <w:rPr>
          <w:sz w:val="24"/>
        </w:rPr>
        <w:t>Мельниченко</w:t>
      </w:r>
      <w:r>
        <w:rPr>
          <w:spacing w:val="1"/>
          <w:sz w:val="24"/>
        </w:rPr>
        <w:t> </w:t>
      </w:r>
      <w:r>
        <w:rPr>
          <w:sz w:val="24"/>
        </w:rPr>
        <w:t>Г.А.</w:t>
      </w:r>
      <w:r>
        <w:rPr>
          <w:sz w:val="24"/>
          <w:vertAlign w:val="superscript"/>
        </w:rPr>
        <w:t>1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академик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РАН,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Вице-президент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заместитель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Директора Центра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научной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работе.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42" w:lineRule="auto" w:before="0" w:after="0"/>
        <w:ind w:left="1619" w:right="466" w:hanging="360"/>
        <w:jc w:val="both"/>
        <w:rPr>
          <w:sz w:val="24"/>
        </w:rPr>
      </w:pPr>
      <w:r>
        <w:rPr>
          <w:sz w:val="24"/>
        </w:rPr>
        <w:t>Мокрышева</w:t>
      </w:r>
      <w:r>
        <w:rPr>
          <w:spacing w:val="1"/>
          <w:sz w:val="24"/>
        </w:rPr>
        <w:t> </w:t>
      </w:r>
      <w:r>
        <w:rPr>
          <w:sz w:val="24"/>
        </w:rPr>
        <w:t>Н.Г.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 –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Директор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центра,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член-корреспондент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РАН,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д.м.н.,</w:t>
      </w:r>
      <w:r>
        <w:rPr>
          <w:spacing w:val="60"/>
          <w:sz w:val="24"/>
          <w:vertAlign w:val="baseline"/>
        </w:rPr>
        <w:t> </w:t>
      </w:r>
      <w:r>
        <w:rPr>
          <w:sz w:val="24"/>
          <w:vertAlign w:val="baseline"/>
        </w:rPr>
        <w:t>профессор,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член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3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3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эндокринологов.</w:t>
      </w:r>
    </w:p>
    <w:p>
      <w:pPr>
        <w:pStyle w:val="Heading2"/>
        <w:spacing w:line="275" w:lineRule="exact"/>
        <w:ind w:right="0"/>
      </w:pPr>
      <w:r>
        <w:rPr/>
        <w:t>Рабочая</w:t>
      </w:r>
      <w:r>
        <w:rPr>
          <w:spacing w:val="1"/>
        </w:rPr>
        <w:t> </w:t>
      </w:r>
      <w:r>
        <w:rPr/>
        <w:t>группа: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75" w:lineRule="exact" w:before="129" w:after="0"/>
        <w:ind w:left="1619" w:right="0" w:hanging="361"/>
        <w:jc w:val="left"/>
        <w:rPr>
          <w:sz w:val="24"/>
        </w:rPr>
      </w:pPr>
      <w:r>
        <w:rPr>
          <w:sz w:val="24"/>
        </w:rPr>
        <w:t>Бельцевич</w:t>
      </w:r>
      <w:r>
        <w:rPr>
          <w:spacing w:val="-4"/>
          <w:sz w:val="24"/>
        </w:rPr>
        <w:t> </w:t>
      </w:r>
      <w:r>
        <w:rPr>
          <w:sz w:val="24"/>
        </w:rPr>
        <w:t>Д.Г.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,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д.м.н.,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профессор,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член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75" w:lineRule="exact" w:before="0" w:after="0"/>
        <w:ind w:left="1619" w:right="0" w:hanging="361"/>
        <w:jc w:val="left"/>
        <w:rPr>
          <w:sz w:val="24"/>
        </w:rPr>
      </w:pPr>
      <w:r>
        <w:rPr>
          <w:spacing w:val="-1"/>
          <w:sz w:val="24"/>
        </w:rPr>
        <w:t>Бирюкова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Е.В.</w:t>
      </w:r>
      <w:r>
        <w:rPr>
          <w:spacing w:val="-20"/>
          <w:sz w:val="24"/>
        </w:rPr>
        <w:t> </w:t>
      </w:r>
      <w:r>
        <w:rPr>
          <w:spacing w:val="-1"/>
          <w:sz w:val="24"/>
          <w:vertAlign w:val="superscript"/>
        </w:rPr>
        <w:t>2</w:t>
      </w:r>
      <w:r>
        <w:rPr>
          <w:spacing w:val="-1"/>
          <w:sz w:val="24"/>
          <w:vertAlign w:val="baseline"/>
        </w:rPr>
        <w:t>,</w:t>
      </w:r>
      <w:r>
        <w:rPr>
          <w:sz w:val="24"/>
          <w:vertAlign w:val="baseline"/>
        </w:rPr>
        <w:t> </w:t>
      </w:r>
      <w:r>
        <w:rPr>
          <w:spacing w:val="-1"/>
          <w:sz w:val="24"/>
          <w:vertAlign w:val="baseline"/>
        </w:rPr>
        <w:t>д.м.н.,</w:t>
      </w:r>
      <w:r>
        <w:rPr>
          <w:sz w:val="24"/>
          <w:vertAlign w:val="baseline"/>
        </w:rPr>
        <w:t> </w:t>
      </w:r>
      <w:r>
        <w:rPr>
          <w:spacing w:val="-1"/>
          <w:sz w:val="24"/>
          <w:vertAlign w:val="baseline"/>
        </w:rPr>
        <w:t>профессор,</w:t>
      </w:r>
      <w:r>
        <w:rPr>
          <w:spacing w:val="4"/>
          <w:sz w:val="24"/>
          <w:vertAlign w:val="baseline"/>
        </w:rPr>
        <w:t> </w:t>
      </w:r>
      <w:r>
        <w:rPr>
          <w:spacing w:val="-1"/>
          <w:sz w:val="24"/>
          <w:vertAlign w:val="baseline"/>
        </w:rPr>
        <w:t>член</w:t>
      </w:r>
      <w:r>
        <w:rPr>
          <w:spacing w:val="3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3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3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75" w:lineRule="exact" w:before="2" w:after="0"/>
        <w:ind w:left="1619" w:right="0" w:hanging="361"/>
        <w:jc w:val="left"/>
        <w:rPr>
          <w:sz w:val="24"/>
        </w:rPr>
      </w:pPr>
      <w:r>
        <w:rPr>
          <w:sz w:val="24"/>
        </w:rPr>
        <w:t>Волкова</w:t>
      </w:r>
      <w:r>
        <w:rPr>
          <w:spacing w:val="-4"/>
          <w:sz w:val="24"/>
        </w:rPr>
        <w:t> </w:t>
      </w:r>
      <w:r>
        <w:rPr>
          <w:sz w:val="24"/>
        </w:rPr>
        <w:t>Н.И.</w:t>
      </w:r>
      <w:r>
        <w:rPr>
          <w:sz w:val="24"/>
          <w:vertAlign w:val="superscript"/>
        </w:rPr>
        <w:t>3</w:t>
      </w:r>
      <w:r>
        <w:rPr>
          <w:sz w:val="24"/>
          <w:vertAlign w:val="baseline"/>
        </w:rPr>
        <w:t>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д.м.н.,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профессор,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член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75" w:lineRule="exact" w:before="0" w:after="0"/>
        <w:ind w:left="1619" w:right="0" w:hanging="361"/>
        <w:jc w:val="left"/>
        <w:rPr>
          <w:sz w:val="24"/>
        </w:rPr>
      </w:pPr>
      <w:r>
        <w:rPr>
          <w:sz w:val="24"/>
        </w:rPr>
        <w:t>Колпакова</w:t>
      </w:r>
      <w:r>
        <w:rPr>
          <w:spacing w:val="-2"/>
          <w:sz w:val="24"/>
        </w:rPr>
        <w:t> </w:t>
      </w:r>
      <w:r>
        <w:rPr>
          <w:sz w:val="24"/>
        </w:rPr>
        <w:t>Е.А.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,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врач,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член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ассоциации эндокринологов.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75" w:lineRule="exact" w:before="2" w:after="0"/>
        <w:ind w:left="1619" w:right="0" w:hanging="361"/>
        <w:jc w:val="left"/>
        <w:rPr>
          <w:sz w:val="24"/>
        </w:rPr>
      </w:pPr>
      <w:r>
        <w:rPr>
          <w:sz w:val="24"/>
        </w:rPr>
        <w:t>Ладыгина</w:t>
      </w:r>
      <w:r>
        <w:rPr>
          <w:spacing w:val="-4"/>
          <w:sz w:val="24"/>
        </w:rPr>
        <w:t> </w:t>
      </w:r>
      <w:r>
        <w:rPr>
          <w:sz w:val="24"/>
        </w:rPr>
        <w:t>Д.О.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к.м.н.,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член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75" w:lineRule="exact" w:before="0" w:after="0"/>
        <w:ind w:left="1619" w:right="0" w:hanging="361"/>
        <w:jc w:val="left"/>
        <w:rPr>
          <w:sz w:val="24"/>
        </w:rPr>
      </w:pPr>
      <w:r>
        <w:rPr>
          <w:sz w:val="24"/>
        </w:rPr>
        <w:t>Молашенко</w:t>
      </w:r>
      <w:r>
        <w:rPr>
          <w:spacing w:val="-2"/>
          <w:sz w:val="24"/>
        </w:rPr>
        <w:t> </w:t>
      </w:r>
      <w:r>
        <w:rPr>
          <w:sz w:val="24"/>
        </w:rPr>
        <w:t>Н.В.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к.м.н.,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член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Российской ассоциации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75" w:lineRule="exact" w:before="3" w:after="0"/>
        <w:ind w:left="1619" w:right="0" w:hanging="361"/>
        <w:jc w:val="left"/>
        <w:rPr>
          <w:sz w:val="24"/>
        </w:rPr>
      </w:pPr>
      <w:r>
        <w:rPr>
          <w:sz w:val="24"/>
        </w:rPr>
        <w:t>Платонова</w:t>
      </w:r>
      <w:r>
        <w:rPr>
          <w:spacing w:val="-3"/>
          <w:sz w:val="24"/>
        </w:rPr>
        <w:t> </w:t>
      </w:r>
      <w:r>
        <w:rPr>
          <w:sz w:val="24"/>
        </w:rPr>
        <w:t>Н.М.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,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д.м.н., член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42" w:lineRule="auto" w:before="0" w:after="0"/>
        <w:ind w:left="1619" w:right="457" w:hanging="360"/>
        <w:jc w:val="left"/>
        <w:rPr>
          <w:sz w:val="24"/>
        </w:rPr>
      </w:pPr>
      <w:r>
        <w:rPr>
          <w:sz w:val="24"/>
        </w:rPr>
        <w:t>Трошина</w:t>
      </w:r>
      <w:r>
        <w:rPr>
          <w:spacing w:val="24"/>
          <w:sz w:val="24"/>
        </w:rPr>
        <w:t> </w:t>
      </w:r>
      <w:r>
        <w:rPr>
          <w:sz w:val="24"/>
        </w:rPr>
        <w:t>Е.А.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,</w:t>
      </w:r>
      <w:r>
        <w:rPr>
          <w:spacing w:val="28"/>
          <w:sz w:val="24"/>
          <w:vertAlign w:val="baseline"/>
        </w:rPr>
        <w:t> </w:t>
      </w:r>
      <w:r>
        <w:rPr>
          <w:sz w:val="24"/>
          <w:vertAlign w:val="baseline"/>
        </w:rPr>
        <w:t>член-корреспондент</w:t>
      </w:r>
      <w:r>
        <w:rPr>
          <w:spacing w:val="30"/>
          <w:sz w:val="24"/>
          <w:vertAlign w:val="baseline"/>
        </w:rPr>
        <w:t> </w:t>
      </w:r>
      <w:r>
        <w:rPr>
          <w:sz w:val="24"/>
          <w:vertAlign w:val="baseline"/>
        </w:rPr>
        <w:t>РАН,</w:t>
      </w:r>
      <w:r>
        <w:rPr>
          <w:spacing w:val="32"/>
          <w:sz w:val="24"/>
          <w:vertAlign w:val="baseline"/>
        </w:rPr>
        <w:t> </w:t>
      </w:r>
      <w:r>
        <w:rPr>
          <w:sz w:val="24"/>
          <w:vertAlign w:val="baseline"/>
        </w:rPr>
        <w:t>д.м.н.,</w:t>
      </w:r>
      <w:r>
        <w:rPr>
          <w:spacing w:val="28"/>
          <w:sz w:val="24"/>
          <w:vertAlign w:val="baseline"/>
        </w:rPr>
        <w:t> </w:t>
      </w:r>
      <w:r>
        <w:rPr>
          <w:sz w:val="24"/>
          <w:vertAlign w:val="baseline"/>
        </w:rPr>
        <w:t>профессор,</w:t>
      </w:r>
      <w:r>
        <w:rPr>
          <w:spacing w:val="32"/>
          <w:sz w:val="24"/>
          <w:vertAlign w:val="baseline"/>
        </w:rPr>
        <w:t> </w:t>
      </w:r>
      <w:r>
        <w:rPr>
          <w:sz w:val="24"/>
          <w:vertAlign w:val="baseline"/>
        </w:rPr>
        <w:t>директор</w:t>
      </w:r>
      <w:r>
        <w:rPr>
          <w:spacing w:val="30"/>
          <w:sz w:val="24"/>
          <w:vertAlign w:val="baseline"/>
        </w:rPr>
        <w:t> </w:t>
      </w:r>
      <w:r>
        <w:rPr>
          <w:sz w:val="24"/>
          <w:vertAlign w:val="baseline"/>
        </w:rPr>
        <w:t>Института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клинической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эндокринологии,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член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эндокринологов;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  <w:tab w:pos="2593" w:val="left" w:leader="none"/>
          <w:tab w:pos="3404" w:val="left" w:leader="none"/>
          <w:tab w:pos="5713" w:val="left" w:leader="none"/>
          <w:tab w:pos="6476" w:val="left" w:leader="none"/>
          <w:tab w:pos="7350" w:val="left" w:leader="none"/>
          <w:tab w:pos="8723" w:val="left" w:leader="none"/>
          <w:tab w:pos="9423" w:val="left" w:leader="none"/>
        </w:tabs>
        <w:spacing w:line="242" w:lineRule="auto" w:before="0" w:after="0"/>
        <w:ind w:left="1619" w:right="461" w:hanging="360"/>
        <w:jc w:val="left"/>
        <w:rPr>
          <w:sz w:val="24"/>
        </w:rPr>
      </w:pPr>
      <w:r>
        <w:rPr>
          <w:color w:val="333333"/>
          <w:sz w:val="24"/>
        </w:rPr>
        <w:t>Фадеев</w:t>
        <w:tab/>
        <w:t>В.В.</w:t>
      </w:r>
      <w:r>
        <w:rPr>
          <w:sz w:val="24"/>
          <w:vertAlign w:val="superscript"/>
        </w:rPr>
        <w:t>4</w:t>
      </w:r>
      <w:r>
        <w:rPr>
          <w:color w:val="333333"/>
          <w:sz w:val="24"/>
          <w:vertAlign w:val="baseline"/>
        </w:rPr>
        <w:t>,</w:t>
        <w:tab/>
      </w:r>
      <w:r>
        <w:rPr>
          <w:sz w:val="24"/>
          <w:vertAlign w:val="baseline"/>
        </w:rPr>
        <w:t>член-корреспондент</w:t>
        <w:tab/>
        <w:t>РАН,</w:t>
        <w:tab/>
        <w:t>д.м.н.,</w:t>
        <w:tab/>
        <w:t>профессор,</w:t>
        <w:tab/>
        <w:t>член</w:t>
        <w:tab/>
      </w:r>
      <w:r>
        <w:rPr>
          <w:spacing w:val="-1"/>
          <w:sz w:val="24"/>
          <w:vertAlign w:val="baseline"/>
        </w:rPr>
        <w:t>Российской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ассоциации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эндокринологов.</w:t>
      </w:r>
    </w:p>
    <w:p>
      <w:pPr>
        <w:pStyle w:val="ListParagraph"/>
        <w:numPr>
          <w:ilvl w:val="0"/>
          <w:numId w:val="18"/>
        </w:numPr>
        <w:tabs>
          <w:tab w:pos="1620" w:val="left" w:leader="none"/>
        </w:tabs>
        <w:spacing w:line="271" w:lineRule="exact" w:before="0" w:after="0"/>
        <w:ind w:left="1619" w:right="0" w:hanging="361"/>
        <w:jc w:val="left"/>
        <w:rPr>
          <w:sz w:val="24"/>
        </w:rPr>
      </w:pPr>
      <w:r>
        <w:rPr>
          <w:sz w:val="24"/>
        </w:rPr>
        <w:t>Юкина</w:t>
      </w:r>
      <w:r>
        <w:rPr>
          <w:spacing w:val="-2"/>
          <w:sz w:val="24"/>
        </w:rPr>
        <w:t> </w:t>
      </w:r>
      <w:r>
        <w:rPr>
          <w:sz w:val="24"/>
        </w:rPr>
        <w:t>М.Ю.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,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к.м.н.,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член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Российской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ассоциации эндокринологов.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ListParagraph"/>
        <w:numPr>
          <w:ilvl w:val="1"/>
          <w:numId w:val="18"/>
        </w:numPr>
        <w:tabs>
          <w:tab w:pos="1965" w:val="left" w:leader="none"/>
        </w:tabs>
        <w:spacing w:line="242" w:lineRule="auto" w:before="223" w:after="0"/>
        <w:ind w:left="1979" w:right="464" w:hanging="360"/>
        <w:jc w:val="left"/>
        <w:rPr>
          <w:sz w:val="24"/>
        </w:rPr>
      </w:pPr>
      <w:r>
        <w:rPr>
          <w:sz w:val="24"/>
        </w:rPr>
        <w:t>ФГБУ</w:t>
      </w:r>
      <w:r>
        <w:rPr>
          <w:spacing w:val="7"/>
          <w:sz w:val="24"/>
        </w:rPr>
        <w:t> </w:t>
      </w:r>
      <w:r>
        <w:rPr>
          <w:sz w:val="24"/>
        </w:rPr>
        <w:t>«НМИЦ</w:t>
      </w:r>
      <w:r>
        <w:rPr>
          <w:spacing w:val="8"/>
          <w:sz w:val="24"/>
        </w:rPr>
        <w:t> </w:t>
      </w:r>
      <w:r>
        <w:rPr>
          <w:sz w:val="24"/>
        </w:rPr>
        <w:t>эндокринологии»</w:t>
      </w:r>
      <w:r>
        <w:rPr>
          <w:spacing w:val="4"/>
          <w:sz w:val="24"/>
        </w:rPr>
        <w:t> </w:t>
      </w:r>
      <w:r>
        <w:rPr>
          <w:sz w:val="24"/>
        </w:rPr>
        <w:t>Министерства</w:t>
      </w:r>
      <w:r>
        <w:rPr>
          <w:spacing w:val="8"/>
          <w:sz w:val="24"/>
        </w:rPr>
        <w:t> </w:t>
      </w:r>
      <w:r>
        <w:rPr>
          <w:sz w:val="24"/>
        </w:rPr>
        <w:t>здравоохранения</w:t>
      </w:r>
      <w:r>
        <w:rPr>
          <w:spacing w:val="9"/>
          <w:sz w:val="24"/>
        </w:rPr>
        <w:t> </w:t>
      </w:r>
      <w:r>
        <w:rPr>
          <w:sz w:val="24"/>
        </w:rPr>
        <w:t>Российской</w:t>
      </w:r>
      <w:r>
        <w:rPr>
          <w:spacing w:val="-57"/>
          <w:sz w:val="24"/>
        </w:rPr>
        <w:t> </w:t>
      </w:r>
      <w:r>
        <w:rPr>
          <w:sz w:val="24"/>
        </w:rPr>
        <w:t>Федерации</w:t>
      </w:r>
    </w:p>
    <w:p>
      <w:pPr>
        <w:pStyle w:val="ListParagraph"/>
        <w:numPr>
          <w:ilvl w:val="1"/>
          <w:numId w:val="18"/>
        </w:numPr>
        <w:tabs>
          <w:tab w:pos="1965" w:val="left" w:leader="none"/>
        </w:tabs>
        <w:spacing w:line="242" w:lineRule="auto" w:before="0" w:after="0"/>
        <w:ind w:left="1979" w:right="464" w:hanging="360"/>
        <w:jc w:val="left"/>
        <w:rPr>
          <w:sz w:val="24"/>
        </w:rPr>
      </w:pPr>
      <w:r>
        <w:rPr>
          <w:sz w:val="24"/>
        </w:rPr>
        <w:t>Московский</w:t>
      </w:r>
      <w:r>
        <w:rPr>
          <w:spacing w:val="46"/>
          <w:sz w:val="24"/>
        </w:rPr>
        <w:t> </w:t>
      </w:r>
      <w:r>
        <w:rPr>
          <w:sz w:val="24"/>
        </w:rPr>
        <w:t>Государственный</w:t>
      </w:r>
      <w:r>
        <w:rPr>
          <w:spacing w:val="43"/>
          <w:sz w:val="24"/>
        </w:rPr>
        <w:t> </w:t>
      </w:r>
      <w:r>
        <w:rPr>
          <w:sz w:val="24"/>
        </w:rPr>
        <w:t>Медико-Стоматологический</w:t>
      </w:r>
      <w:r>
        <w:rPr>
          <w:spacing w:val="46"/>
          <w:sz w:val="24"/>
        </w:rPr>
        <w:t> </w:t>
      </w:r>
      <w:r>
        <w:rPr>
          <w:sz w:val="24"/>
        </w:rPr>
        <w:t>Университет</w:t>
      </w:r>
      <w:r>
        <w:rPr>
          <w:spacing w:val="42"/>
          <w:sz w:val="24"/>
        </w:rPr>
        <w:t> </w:t>
      </w:r>
      <w:r>
        <w:rPr>
          <w:sz w:val="24"/>
        </w:rPr>
        <w:t>имени</w:t>
      </w:r>
      <w:r>
        <w:rPr>
          <w:spacing w:val="-57"/>
          <w:sz w:val="24"/>
        </w:rPr>
        <w:t> </w:t>
      </w:r>
      <w:r>
        <w:rPr>
          <w:sz w:val="24"/>
        </w:rPr>
        <w:t>А.И. Евдокимов</w:t>
      </w:r>
    </w:p>
    <w:p>
      <w:pPr>
        <w:pStyle w:val="ListParagraph"/>
        <w:numPr>
          <w:ilvl w:val="1"/>
          <w:numId w:val="18"/>
        </w:numPr>
        <w:tabs>
          <w:tab w:pos="1965" w:val="left" w:leader="none"/>
          <w:tab w:pos="3111" w:val="left" w:leader="none"/>
          <w:tab w:pos="3779" w:val="left" w:leader="none"/>
          <w:tab w:pos="5411" w:val="left" w:leader="none"/>
          <w:tab w:pos="7513" w:val="left" w:leader="none"/>
          <w:tab w:pos="9226" w:val="left" w:leader="none"/>
        </w:tabs>
        <w:spacing w:line="242" w:lineRule="auto" w:before="0" w:after="0"/>
        <w:ind w:left="1979" w:right="463" w:hanging="360"/>
        <w:jc w:val="left"/>
        <w:rPr>
          <w:sz w:val="24"/>
        </w:rPr>
      </w:pPr>
      <w:r>
        <w:rPr>
          <w:sz w:val="24"/>
        </w:rPr>
        <w:t>ФГБОУ</w:t>
        <w:tab/>
        <w:t>ВО</w:t>
        <w:tab/>
        <w:t>«Ростовский</w:t>
        <w:tab/>
        <w:t>государственный</w:t>
        <w:tab/>
        <w:t>медицинский</w:t>
        <w:tab/>
      </w:r>
      <w:r>
        <w:rPr>
          <w:spacing w:val="-1"/>
          <w:sz w:val="24"/>
        </w:rPr>
        <w:t>университет»</w:t>
      </w:r>
      <w:r>
        <w:rPr>
          <w:spacing w:val="-57"/>
          <w:sz w:val="24"/>
        </w:rPr>
        <w:t> </w:t>
      </w:r>
      <w:r>
        <w:rPr>
          <w:sz w:val="24"/>
        </w:rPr>
        <w:t>Министерства здравоохранения</w:t>
      </w:r>
      <w:r>
        <w:rPr>
          <w:spacing w:val="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</w:t>
      </w:r>
    </w:p>
    <w:p>
      <w:pPr>
        <w:pStyle w:val="ListParagraph"/>
        <w:numPr>
          <w:ilvl w:val="1"/>
          <w:numId w:val="18"/>
        </w:numPr>
        <w:tabs>
          <w:tab w:pos="1965" w:val="left" w:leader="none"/>
        </w:tabs>
        <w:spacing w:line="242" w:lineRule="auto" w:before="0" w:after="0"/>
        <w:ind w:left="1979" w:right="463" w:hanging="360"/>
        <w:jc w:val="left"/>
        <w:rPr>
          <w:sz w:val="24"/>
        </w:rPr>
      </w:pPr>
      <w:r>
        <w:rPr>
          <w:color w:val="333333"/>
          <w:sz w:val="24"/>
        </w:rPr>
        <w:t>ФГАОУ</w:t>
      </w:r>
      <w:r>
        <w:rPr>
          <w:color w:val="333333"/>
          <w:spacing w:val="50"/>
          <w:sz w:val="24"/>
        </w:rPr>
        <w:t> </w:t>
      </w:r>
      <w:r>
        <w:rPr>
          <w:color w:val="333333"/>
          <w:sz w:val="24"/>
        </w:rPr>
        <w:t>ВО</w:t>
      </w:r>
      <w:r>
        <w:rPr>
          <w:color w:val="333333"/>
          <w:spacing w:val="51"/>
          <w:sz w:val="24"/>
        </w:rPr>
        <w:t> </w:t>
      </w:r>
      <w:r>
        <w:rPr>
          <w:color w:val="333333"/>
          <w:sz w:val="24"/>
        </w:rPr>
        <w:t>Первый</w:t>
      </w:r>
      <w:r>
        <w:rPr>
          <w:color w:val="333333"/>
          <w:spacing w:val="53"/>
          <w:sz w:val="24"/>
        </w:rPr>
        <w:t> </w:t>
      </w:r>
      <w:r>
        <w:rPr>
          <w:color w:val="333333"/>
          <w:sz w:val="24"/>
        </w:rPr>
        <w:t>МГМУ</w:t>
      </w:r>
      <w:r>
        <w:rPr>
          <w:color w:val="333333"/>
          <w:spacing w:val="50"/>
          <w:sz w:val="24"/>
        </w:rPr>
        <w:t> </w:t>
      </w:r>
      <w:r>
        <w:rPr>
          <w:color w:val="333333"/>
          <w:sz w:val="24"/>
        </w:rPr>
        <w:t>им.</w:t>
      </w:r>
      <w:r>
        <w:rPr>
          <w:color w:val="333333"/>
          <w:spacing w:val="54"/>
          <w:sz w:val="24"/>
        </w:rPr>
        <w:t> </w:t>
      </w:r>
      <w:r>
        <w:rPr>
          <w:color w:val="333333"/>
          <w:sz w:val="24"/>
        </w:rPr>
        <w:t>И.М.</w:t>
      </w:r>
      <w:r>
        <w:rPr>
          <w:color w:val="333333"/>
          <w:spacing w:val="49"/>
          <w:sz w:val="24"/>
        </w:rPr>
        <w:t> </w:t>
      </w:r>
      <w:r>
        <w:rPr>
          <w:color w:val="333333"/>
          <w:sz w:val="24"/>
        </w:rPr>
        <w:t>Сеченова</w:t>
      </w:r>
      <w:r>
        <w:rPr>
          <w:color w:val="333333"/>
          <w:spacing w:val="51"/>
          <w:sz w:val="24"/>
        </w:rPr>
        <w:t> </w:t>
      </w:r>
      <w:r>
        <w:rPr>
          <w:sz w:val="24"/>
        </w:rPr>
        <w:t>Министерства</w:t>
      </w:r>
      <w:r>
        <w:rPr>
          <w:spacing w:val="51"/>
          <w:sz w:val="24"/>
        </w:rPr>
        <w:t> </w:t>
      </w:r>
      <w:r>
        <w:rPr>
          <w:sz w:val="24"/>
        </w:rPr>
        <w:t>здравоохранения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2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color w:val="333333"/>
          <w:sz w:val="24"/>
        </w:rPr>
        <w:t>(Сеченовский</w:t>
      </w:r>
      <w:r>
        <w:rPr>
          <w:color w:val="333333"/>
          <w:spacing w:val="3"/>
          <w:sz w:val="24"/>
        </w:rPr>
        <w:t> </w:t>
      </w:r>
      <w:r>
        <w:rPr>
          <w:color w:val="333333"/>
          <w:sz w:val="24"/>
        </w:rPr>
        <w:t>Университет)</w:t>
      </w:r>
    </w:p>
    <w:p>
      <w:pPr>
        <w:pStyle w:val="BodyText"/>
        <w:spacing w:before="5"/>
        <w:rPr>
          <w:sz w:val="34"/>
        </w:rPr>
      </w:pPr>
    </w:p>
    <w:p>
      <w:pPr>
        <w:pStyle w:val="BodyText"/>
        <w:spacing w:line="360" w:lineRule="auto"/>
        <w:ind w:left="1259" w:right="458" w:firstLine="710"/>
        <w:jc w:val="both"/>
      </w:pPr>
      <w:r>
        <w:rPr/>
        <w:t>Для окончательной редакции и контроля качества рекомендации были повторно</w:t>
      </w:r>
      <w:r>
        <w:rPr>
          <w:spacing w:val="1"/>
        </w:rPr>
        <w:t> </w:t>
      </w:r>
      <w:r>
        <w:rPr/>
        <w:t>проанализированы</w:t>
      </w:r>
      <w:r>
        <w:rPr>
          <w:spacing w:val="1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группы,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пришли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заключению,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замечания и комментарии экспертов приняты во внимание, риск систематических ошибок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сведен</w:t>
      </w:r>
      <w:r>
        <w:rPr>
          <w:spacing w:val="3"/>
        </w:rPr>
        <w:t> </w:t>
      </w:r>
      <w:r>
        <w:rPr/>
        <w:t>к</w:t>
      </w:r>
      <w:r>
        <w:rPr>
          <w:spacing w:val="-5"/>
        </w:rPr>
        <w:t> </w:t>
      </w:r>
      <w:r>
        <w:rPr/>
        <w:t>минимуму.</w:t>
      </w:r>
    </w:p>
    <w:p>
      <w:pPr>
        <w:pStyle w:val="BodyText"/>
        <w:spacing w:line="362" w:lineRule="auto"/>
        <w:ind w:left="1259" w:right="458" w:firstLine="710"/>
        <w:jc w:val="both"/>
      </w:pPr>
      <w:r>
        <w:rPr/>
        <w:t>У авторов и экспертов не было конфликта интересов при создании клинических</w:t>
      </w:r>
      <w:r>
        <w:rPr>
          <w:spacing w:val="1"/>
        </w:rPr>
        <w:t> </w:t>
      </w:r>
      <w:r>
        <w:rPr/>
        <w:t>рекомендаций.</w:t>
      </w:r>
    </w:p>
    <w:p>
      <w:pPr>
        <w:spacing w:after="0" w:line="362" w:lineRule="auto"/>
        <w:jc w:val="both"/>
        <w:sectPr>
          <w:pgSz w:w="11900" w:h="16840"/>
          <w:pgMar w:header="0" w:footer="699" w:top="1560" w:bottom="960" w:left="440" w:right="380"/>
        </w:sectPr>
      </w:pPr>
    </w:p>
    <w:p>
      <w:pPr>
        <w:pStyle w:val="Heading1"/>
        <w:spacing w:before="74"/>
        <w:ind w:left="1441"/>
      </w:pPr>
      <w:bookmarkStart w:name="_TOC_250005" w:id="18"/>
      <w:r>
        <w:rPr/>
        <w:t>Приложение</w:t>
      </w:r>
      <w:r>
        <w:rPr>
          <w:spacing w:val="-3"/>
        </w:rPr>
        <w:t> </w:t>
      </w:r>
      <w:r>
        <w:rPr/>
        <w:t>А2.</w:t>
      </w:r>
      <w:r>
        <w:rPr>
          <w:spacing w:val="-1"/>
        </w:rPr>
        <w:t> </w:t>
      </w:r>
      <w:r>
        <w:rPr/>
        <w:t>Методология</w:t>
      </w:r>
      <w:r>
        <w:rPr>
          <w:spacing w:val="-5"/>
        </w:rPr>
        <w:t> </w:t>
      </w:r>
      <w:r>
        <w:rPr/>
        <w:t>разработки</w:t>
      </w:r>
      <w:r>
        <w:rPr>
          <w:spacing w:val="-4"/>
        </w:rPr>
        <w:t> </w:t>
      </w:r>
      <w:r>
        <w:rPr/>
        <w:t>клинических</w:t>
      </w:r>
      <w:r>
        <w:rPr>
          <w:spacing w:val="-3"/>
        </w:rPr>
        <w:t> </w:t>
      </w:r>
      <w:bookmarkEnd w:id="18"/>
      <w:r>
        <w:rPr/>
        <w:t>рекомендаций</w:t>
      </w:r>
    </w:p>
    <w:p>
      <w:pPr>
        <w:spacing w:before="167"/>
        <w:ind w:left="1969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Целевая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аудитория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данных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клинических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рекомендаций:</w:t>
      </w:r>
    </w:p>
    <w:p>
      <w:pPr>
        <w:pStyle w:val="ListParagraph"/>
        <w:numPr>
          <w:ilvl w:val="2"/>
          <w:numId w:val="18"/>
        </w:numPr>
        <w:tabs>
          <w:tab w:pos="2215" w:val="left" w:leader="none"/>
        </w:tabs>
        <w:spacing w:line="240" w:lineRule="auto" w:before="137" w:after="0"/>
        <w:ind w:left="2214" w:right="0" w:hanging="246"/>
        <w:jc w:val="left"/>
        <w:rPr>
          <w:sz w:val="24"/>
        </w:rPr>
      </w:pPr>
      <w:r>
        <w:rPr>
          <w:sz w:val="24"/>
        </w:rPr>
        <w:t>врач-эндокринолог;</w:t>
      </w:r>
    </w:p>
    <w:p>
      <w:pPr>
        <w:pStyle w:val="ListParagraph"/>
        <w:numPr>
          <w:ilvl w:val="2"/>
          <w:numId w:val="18"/>
        </w:numPr>
        <w:tabs>
          <w:tab w:pos="2215" w:val="left" w:leader="none"/>
        </w:tabs>
        <w:spacing w:line="240" w:lineRule="auto" w:before="137" w:after="0"/>
        <w:ind w:left="2214" w:right="0" w:hanging="246"/>
        <w:jc w:val="left"/>
        <w:rPr>
          <w:sz w:val="24"/>
        </w:rPr>
      </w:pPr>
      <w:r>
        <w:rPr>
          <w:sz w:val="24"/>
        </w:rPr>
        <w:t>врач-хирург;</w:t>
      </w:r>
    </w:p>
    <w:p>
      <w:pPr>
        <w:pStyle w:val="ListParagraph"/>
        <w:numPr>
          <w:ilvl w:val="2"/>
          <w:numId w:val="18"/>
        </w:numPr>
        <w:tabs>
          <w:tab w:pos="2215" w:val="left" w:leader="none"/>
        </w:tabs>
        <w:spacing w:line="240" w:lineRule="auto" w:before="141" w:after="0"/>
        <w:ind w:left="2214" w:right="0" w:hanging="246"/>
        <w:jc w:val="left"/>
        <w:rPr>
          <w:sz w:val="24"/>
        </w:rPr>
      </w:pPr>
      <w:r>
        <w:rPr>
          <w:sz w:val="24"/>
        </w:rPr>
        <w:t>врач</w:t>
      </w:r>
      <w:r>
        <w:rPr>
          <w:spacing w:val="-6"/>
          <w:sz w:val="24"/>
        </w:rPr>
        <w:t> </w:t>
      </w:r>
      <w:r>
        <w:rPr>
          <w:sz w:val="24"/>
        </w:rPr>
        <w:t>общей</w:t>
      </w:r>
      <w:r>
        <w:rPr>
          <w:spacing w:val="1"/>
          <w:sz w:val="24"/>
        </w:rPr>
        <w:t> </w:t>
      </w:r>
      <w:r>
        <w:rPr>
          <w:sz w:val="24"/>
        </w:rPr>
        <w:t>практики</w:t>
      </w:r>
      <w:r>
        <w:rPr>
          <w:spacing w:val="-3"/>
          <w:sz w:val="24"/>
        </w:rPr>
        <w:t> </w:t>
      </w:r>
      <w:r>
        <w:rPr>
          <w:sz w:val="24"/>
        </w:rPr>
        <w:t>(семейный</w:t>
      </w:r>
      <w:r>
        <w:rPr>
          <w:spacing w:val="-3"/>
          <w:sz w:val="24"/>
        </w:rPr>
        <w:t> </w:t>
      </w:r>
      <w:r>
        <w:rPr>
          <w:sz w:val="24"/>
        </w:rPr>
        <w:t>врач);</w:t>
      </w:r>
    </w:p>
    <w:p>
      <w:pPr>
        <w:pStyle w:val="ListParagraph"/>
        <w:numPr>
          <w:ilvl w:val="2"/>
          <w:numId w:val="18"/>
        </w:numPr>
        <w:tabs>
          <w:tab w:pos="2215" w:val="left" w:leader="none"/>
        </w:tabs>
        <w:spacing w:line="240" w:lineRule="auto" w:before="137" w:after="0"/>
        <w:ind w:left="2214" w:right="0" w:hanging="246"/>
        <w:jc w:val="left"/>
        <w:rPr>
          <w:sz w:val="24"/>
        </w:rPr>
      </w:pPr>
      <w:r>
        <w:rPr>
          <w:sz w:val="24"/>
        </w:rPr>
        <w:t>врач-терапевт;</w:t>
      </w:r>
    </w:p>
    <w:p>
      <w:pPr>
        <w:pStyle w:val="ListParagraph"/>
        <w:numPr>
          <w:ilvl w:val="2"/>
          <w:numId w:val="18"/>
        </w:numPr>
        <w:tabs>
          <w:tab w:pos="2215" w:val="left" w:leader="none"/>
        </w:tabs>
        <w:spacing w:line="240" w:lineRule="auto" w:before="137" w:after="0"/>
        <w:ind w:left="2214" w:right="0" w:hanging="246"/>
        <w:jc w:val="left"/>
        <w:rPr>
          <w:sz w:val="24"/>
        </w:rPr>
      </w:pPr>
      <w:r>
        <w:rPr>
          <w:sz w:val="24"/>
        </w:rPr>
        <w:t>врач-нефролог;</w:t>
      </w:r>
    </w:p>
    <w:p>
      <w:pPr>
        <w:pStyle w:val="ListParagraph"/>
        <w:numPr>
          <w:ilvl w:val="2"/>
          <w:numId w:val="18"/>
        </w:numPr>
        <w:tabs>
          <w:tab w:pos="2215" w:val="left" w:leader="none"/>
        </w:tabs>
        <w:spacing w:line="240" w:lineRule="auto" w:before="137" w:after="0"/>
        <w:ind w:left="2214" w:right="0" w:hanging="246"/>
        <w:jc w:val="left"/>
        <w:rPr>
          <w:sz w:val="24"/>
        </w:rPr>
      </w:pPr>
      <w:r>
        <w:rPr>
          <w:sz w:val="24"/>
        </w:rPr>
        <w:t>врач-кардиолог.</w:t>
      </w:r>
    </w:p>
    <w:p>
      <w:pPr>
        <w:pStyle w:val="BodyText"/>
        <w:spacing w:line="360" w:lineRule="auto" w:before="141"/>
        <w:ind w:left="1259" w:firstLine="710"/>
      </w:pPr>
      <w:r>
        <w:rPr>
          <w:b/>
        </w:rPr>
        <w:t>Таблица</w:t>
      </w:r>
      <w:r>
        <w:rPr>
          <w:b/>
          <w:spacing w:val="7"/>
        </w:rPr>
        <w:t> </w:t>
      </w:r>
      <w:r>
        <w:rPr>
          <w:b/>
        </w:rPr>
        <w:t>1.</w:t>
      </w:r>
      <w:r>
        <w:rPr/>
        <w:t>Шкала</w:t>
      </w:r>
      <w:r>
        <w:rPr>
          <w:spacing w:val="7"/>
        </w:rPr>
        <w:t> </w:t>
      </w:r>
      <w:r>
        <w:rPr/>
        <w:t>оценки</w:t>
      </w:r>
      <w:r>
        <w:rPr>
          <w:spacing w:val="9"/>
        </w:rPr>
        <w:t> </w:t>
      </w:r>
      <w:r>
        <w:rPr/>
        <w:t>уровней</w:t>
      </w:r>
      <w:r>
        <w:rPr>
          <w:spacing w:val="8"/>
        </w:rPr>
        <w:t> </w:t>
      </w:r>
      <w:r>
        <w:rPr/>
        <w:t>достоверности</w:t>
      </w:r>
      <w:r>
        <w:rPr>
          <w:spacing w:val="9"/>
        </w:rPr>
        <w:t> </w:t>
      </w:r>
      <w:r>
        <w:rPr/>
        <w:t>доказательств</w:t>
      </w:r>
      <w:r>
        <w:rPr>
          <w:spacing w:val="8"/>
        </w:rPr>
        <w:t> </w:t>
      </w:r>
      <w:r>
        <w:rPr/>
        <w:t>(УДД)для</w:t>
      </w:r>
      <w:r>
        <w:rPr>
          <w:spacing w:val="8"/>
        </w:rPr>
        <w:t> </w:t>
      </w:r>
      <w:r>
        <w:rPr/>
        <w:t>методов</w:t>
      </w:r>
      <w:r>
        <w:rPr>
          <w:spacing w:val="-57"/>
        </w:rPr>
        <w:t> </w:t>
      </w:r>
      <w:r>
        <w:rPr/>
        <w:t>диагностики</w:t>
      </w:r>
      <w:r>
        <w:rPr>
          <w:spacing w:val="2"/>
        </w:rPr>
        <w:t> </w:t>
      </w:r>
      <w:r>
        <w:rPr/>
        <w:t>(диагностических</w:t>
      </w:r>
      <w:r>
        <w:rPr>
          <w:spacing w:val="-3"/>
        </w:rPr>
        <w:t> </w:t>
      </w:r>
      <w:r>
        <w:rPr/>
        <w:t>вмешательств)</w:t>
      </w:r>
    </w:p>
    <w:tbl>
      <w:tblPr>
        <w:tblW w:w="0" w:type="auto"/>
        <w:jc w:val="left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8751"/>
      </w:tblGrid>
      <w:tr>
        <w:trPr>
          <w:trHeight w:val="316" w:hRule="atLeast"/>
        </w:trPr>
        <w:tc>
          <w:tcPr>
            <w:tcW w:w="821" w:type="dxa"/>
          </w:tcPr>
          <w:p>
            <w:pPr>
              <w:pStyle w:val="TableParagraph"/>
              <w:spacing w:line="274" w:lineRule="exact"/>
              <w:ind w:left="137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8751" w:type="dxa"/>
          </w:tcPr>
          <w:p>
            <w:pPr>
              <w:pStyle w:val="TableParagraph"/>
              <w:spacing w:line="274" w:lineRule="exact"/>
              <w:ind w:left="3601" w:right="35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954" w:hRule="atLeast"/>
        </w:trPr>
        <w:tc>
          <w:tcPr>
            <w:tcW w:w="821" w:type="dxa"/>
          </w:tcPr>
          <w:p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1" w:type="dxa"/>
          </w:tcPr>
          <w:p>
            <w:pPr>
              <w:pStyle w:val="TableParagraph"/>
              <w:tabs>
                <w:tab w:pos="2116" w:val="left" w:leader="none"/>
                <w:tab w:pos="2946" w:val="left" w:leader="none"/>
                <w:tab w:pos="5293" w:val="left" w:leader="none"/>
                <w:tab w:pos="6868" w:val="left" w:leader="none"/>
                <w:tab w:pos="8538" w:val="left" w:leader="none"/>
              </w:tabs>
              <w:spacing w:line="276" w:lineRule="auto"/>
              <w:ind w:right="86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систематический</w:t>
              <w:tab/>
              <w:t>обзор</w:t>
              <w:tab/>
              <w:t>рандомизированных</w:t>
              <w:tab/>
              <w:t>клинических</w:t>
              <w:tab/>
              <w:t>исследований</w:t>
              <w:tab/>
              <w:t>с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266" w:hRule="atLeast"/>
        </w:trPr>
        <w:tc>
          <w:tcPr>
            <w:tcW w:w="821" w:type="dxa"/>
          </w:tcPr>
          <w:p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51" w:type="dxa"/>
          </w:tcPr>
          <w:p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рандомизированные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</w:p>
          <w:p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271" w:hRule="atLeast"/>
        </w:trPr>
        <w:tc>
          <w:tcPr>
            <w:tcW w:w="821" w:type="dxa"/>
          </w:tcPr>
          <w:p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51" w:type="dxa"/>
          </w:tcPr>
          <w:p>
            <w:pPr>
              <w:pStyle w:val="TableParagraph"/>
              <w:spacing w:line="278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последовательного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являющимся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независимым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исследуемого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метода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нерандомизированные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316" w:hRule="atLeast"/>
        </w:trPr>
        <w:tc>
          <w:tcPr>
            <w:tcW w:w="821" w:type="dxa"/>
          </w:tcPr>
          <w:p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51" w:type="dxa"/>
          </w:tcPr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исследования, описание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случая</w:t>
            </w:r>
          </w:p>
        </w:tc>
      </w:tr>
      <w:tr>
        <w:trPr>
          <w:trHeight w:val="316" w:hRule="atLeast"/>
        </w:trPr>
        <w:tc>
          <w:tcPr>
            <w:tcW w:w="821" w:type="dxa"/>
          </w:tcPr>
          <w:p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51" w:type="dxa"/>
          </w:tcPr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Имеется лишь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механизма действия 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spacing w:before="1"/>
        <w:rPr>
          <w:sz w:val="36"/>
        </w:rPr>
      </w:pPr>
    </w:p>
    <w:p>
      <w:pPr>
        <w:pStyle w:val="BodyText"/>
        <w:spacing w:line="360" w:lineRule="auto" w:before="1"/>
        <w:ind w:left="1259" w:right="458" w:firstLine="710"/>
        <w:jc w:val="both"/>
      </w:pPr>
      <w:r>
        <w:rPr>
          <w:b/>
        </w:rPr>
        <w:t>Таблица 2.</w:t>
      </w:r>
      <w:r>
        <w:rPr/>
        <w:t>Шкала оценки уровней достоверности доказательств (УДД)для методов</w:t>
      </w:r>
      <w:r>
        <w:rPr>
          <w:spacing w:val="1"/>
        </w:rPr>
        <w:t> </w:t>
      </w:r>
      <w:r>
        <w:rPr/>
        <w:t>профилактики, лечения и реабилитации (профилактических, лечебных, реабилитационных</w:t>
      </w:r>
      <w:r>
        <w:rPr>
          <w:spacing w:val="-57"/>
        </w:rPr>
        <w:t> </w:t>
      </w:r>
      <w:r>
        <w:rPr/>
        <w:t>вмешательств)</w:t>
      </w:r>
    </w:p>
    <w:tbl>
      <w:tblPr>
        <w:tblW w:w="0" w:type="auto"/>
        <w:jc w:val="left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991"/>
      </w:tblGrid>
      <w:tr>
        <w:trPr>
          <w:trHeight w:val="278" w:hRule="atLeast"/>
        </w:trPr>
        <w:tc>
          <w:tcPr>
            <w:tcW w:w="725" w:type="dxa"/>
          </w:tcPr>
          <w:p>
            <w:pPr>
              <w:pStyle w:val="TableParagraph"/>
              <w:spacing w:line="258" w:lineRule="exact"/>
              <w:ind w:left="8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8991" w:type="dxa"/>
          </w:tcPr>
          <w:p>
            <w:pPr>
              <w:pStyle w:val="TableParagraph"/>
              <w:spacing w:line="258" w:lineRule="exact"/>
              <w:ind w:left="3716" w:right="37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273" w:hRule="atLeast"/>
        </w:trPr>
        <w:tc>
          <w:tcPr>
            <w:tcW w:w="725" w:type="dxa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1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Систематический обзор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551" w:hRule="atLeast"/>
        </w:trPr>
        <w:tc>
          <w:tcPr>
            <w:tcW w:w="725" w:type="dxa"/>
          </w:tcPr>
          <w:p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1" w:type="dxa"/>
          </w:tcPr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РКИ,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277" w:hRule="atLeast"/>
        </w:trPr>
        <w:tc>
          <w:tcPr>
            <w:tcW w:w="725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91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Нерандомизированные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551" w:hRule="atLeast"/>
        </w:trPr>
        <w:tc>
          <w:tcPr>
            <w:tcW w:w="725" w:type="dxa"/>
          </w:tcPr>
          <w:p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91" w:type="dxa"/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случая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серии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случаев,</w:t>
            </w:r>
          </w:p>
          <w:p>
            <w:pPr>
              <w:pStyle w:val="TableParagraph"/>
              <w:spacing w:line="262" w:lineRule="exact" w:before="2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«случай-контроль»</w:t>
            </w:r>
          </w:p>
        </w:tc>
      </w:tr>
      <w:tr>
        <w:trPr>
          <w:trHeight w:val="551" w:hRule="atLeast"/>
        </w:trPr>
        <w:tc>
          <w:tcPr>
            <w:tcW w:w="725" w:type="dxa"/>
          </w:tcPr>
          <w:p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91" w:type="dxa"/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вмешательства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(доклинические</w:t>
            </w:r>
          </w:p>
          <w:p>
            <w:pPr>
              <w:pStyle w:val="TableParagraph"/>
              <w:spacing w:line="262" w:lineRule="exact" w:before="2"/>
              <w:rPr>
                <w:sz w:val="24"/>
              </w:rPr>
            </w:pPr>
            <w:r>
              <w:rPr>
                <w:sz w:val="24"/>
              </w:rPr>
              <w:t>исследования)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spacing w:after="0" w:line="262" w:lineRule="exact"/>
        <w:rPr>
          <w:sz w:val="24"/>
        </w:rPr>
        <w:sectPr>
          <w:pgSz w:w="11900" w:h="16840"/>
          <w:pgMar w:header="0" w:footer="699" w:top="1560" w:bottom="960" w:left="440" w:right="380"/>
        </w:sectPr>
      </w:pPr>
    </w:p>
    <w:p>
      <w:pPr>
        <w:pStyle w:val="BodyText"/>
        <w:spacing w:line="360" w:lineRule="auto" w:before="78"/>
        <w:ind w:left="1259" w:right="458" w:firstLine="710"/>
        <w:jc w:val="both"/>
      </w:pPr>
      <w:r>
        <w:rPr>
          <w:b/>
        </w:rPr>
        <w:t>Таблица</w:t>
      </w:r>
      <w:r>
        <w:rPr>
          <w:b/>
          <w:spacing w:val="1"/>
        </w:rPr>
        <w:t> </w:t>
      </w:r>
      <w:r>
        <w:rPr>
          <w:b/>
        </w:rPr>
        <w:t>3.</w:t>
      </w:r>
      <w:r>
        <w:rPr/>
        <w:t>Шкала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рекомендаций(УУР)</w:t>
      </w:r>
      <w:r>
        <w:rPr>
          <w:spacing w:val="6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профилактики,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(профилактических,</w:t>
      </w:r>
      <w:r>
        <w:rPr>
          <w:spacing w:val="1"/>
        </w:rPr>
        <w:t> </w:t>
      </w:r>
      <w:r>
        <w:rPr/>
        <w:t>диагностических,</w:t>
      </w:r>
      <w:r>
        <w:rPr>
          <w:spacing w:val="3"/>
        </w:rPr>
        <w:t> </w:t>
      </w:r>
      <w:r>
        <w:rPr/>
        <w:t>лечебных,</w:t>
      </w:r>
      <w:r>
        <w:rPr>
          <w:spacing w:val="4"/>
        </w:rPr>
        <w:t> </w:t>
      </w:r>
      <w:r>
        <w:rPr/>
        <w:t>реабилитационных</w:t>
      </w:r>
      <w:r>
        <w:rPr>
          <w:spacing w:val="-4"/>
        </w:rPr>
        <w:t> </w:t>
      </w:r>
      <w:r>
        <w:rPr/>
        <w:t>вмешательств)</w:t>
      </w:r>
    </w:p>
    <w:tbl>
      <w:tblPr>
        <w:tblW w:w="0" w:type="auto"/>
        <w:jc w:val="left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08"/>
      </w:tblGrid>
      <w:tr>
        <w:trPr>
          <w:trHeight w:val="277" w:hRule="atLeast"/>
        </w:trPr>
        <w:tc>
          <w:tcPr>
            <w:tcW w:w="1363" w:type="dxa"/>
          </w:tcPr>
          <w:p>
            <w:pPr>
              <w:pStyle w:val="TableParagraph"/>
              <w:spacing w:line="258" w:lineRule="exact"/>
              <w:ind w:left="413" w:right="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УУР</w:t>
            </w:r>
          </w:p>
        </w:tc>
        <w:tc>
          <w:tcPr>
            <w:tcW w:w="8208" w:type="dxa"/>
          </w:tcPr>
          <w:p>
            <w:pPr>
              <w:pStyle w:val="TableParagraph"/>
              <w:spacing w:line="258" w:lineRule="exact"/>
              <w:ind w:left="3327" w:right="3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1103" w:hRule="atLeast"/>
        </w:trPr>
        <w:tc>
          <w:tcPr>
            <w:tcW w:w="1363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208" w:type="dxa"/>
          </w:tcPr>
          <w:p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Сильная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качество,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интересующим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103" w:hRule="atLeast"/>
        </w:trPr>
        <w:tc>
          <w:tcPr>
            <w:tcW w:w="1363" w:type="dxa"/>
          </w:tcPr>
          <w:p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208" w:type="dxa"/>
          </w:tcPr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</w:p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(исходы)</w:t>
            </w:r>
            <w:r>
              <w:rPr>
                <w:spacing w:val="97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tabs>
                <w:tab w:pos="2409" w:val="left" w:leader="none"/>
                <w:tab w:pos="4492" w:val="left" w:leader="none"/>
                <w:tab w:pos="5601" w:val="left" w:leader="none"/>
                <w:tab w:pos="6388" w:val="left" w:leader="none"/>
                <w:tab w:pos="6849" w:val="left" w:leader="none"/>
                <w:tab w:pos="7852" w:val="left" w:leader="none"/>
              </w:tabs>
              <w:spacing w:line="274" w:lineRule="exact"/>
              <w:ind w:right="93"/>
              <w:rPr>
                <w:sz w:val="24"/>
              </w:rPr>
            </w:pPr>
            <w:r>
              <w:rPr>
                <w:sz w:val="24"/>
              </w:rPr>
              <w:t>удовлетворительное</w:t>
              <w:tab/>
              <w:t>методологическое</w:t>
              <w:tab/>
              <w:t>качество</w:t>
              <w:tab/>
              <w:t>и/или</w:t>
              <w:tab/>
              <w:t>их</w:t>
              <w:tab/>
              <w:t>выводы</w:t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не являются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103" w:hRule="atLeast"/>
        </w:trPr>
        <w:tc>
          <w:tcPr>
            <w:tcW w:w="1363" w:type="dxa"/>
          </w:tcPr>
          <w:p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208" w:type="dxa"/>
          </w:tcPr>
          <w:p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Слабая рекомендация (отсутствие доказательств надлежащего качества (все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 критерии эффективности (исходы) являются неважными,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интересующим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исходам 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</w:tbl>
    <w:p>
      <w:pPr>
        <w:pStyle w:val="BodyText"/>
        <w:rPr>
          <w:sz w:val="36"/>
        </w:rPr>
      </w:pPr>
    </w:p>
    <w:p>
      <w:pPr>
        <w:pStyle w:val="Heading2"/>
        <w:ind w:right="0"/>
      </w:pPr>
      <w:r>
        <w:rPr/>
        <w:t>Порядок</w:t>
      </w:r>
      <w:r>
        <w:rPr>
          <w:spacing w:val="-1"/>
        </w:rPr>
        <w:t> </w:t>
      </w:r>
      <w:r>
        <w:rPr/>
        <w:t>обновления</w:t>
      </w:r>
      <w:r>
        <w:rPr>
          <w:spacing w:val="-6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рекомендаций.</w:t>
      </w:r>
    </w:p>
    <w:p>
      <w:pPr>
        <w:pStyle w:val="BodyText"/>
        <w:spacing w:line="360" w:lineRule="auto" w:before="137"/>
        <w:ind w:left="1259" w:right="457" w:firstLine="710"/>
        <w:jc w:val="both"/>
      </w:pPr>
      <w:r>
        <w:rPr/>
        <w:t>Механизм</w:t>
      </w:r>
      <w:r>
        <w:rPr>
          <w:spacing w:val="1"/>
        </w:rPr>
        <w:t> </w:t>
      </w:r>
      <w:r>
        <w:rPr/>
        <w:t>обновления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систематическую актуализацию – не реже чем один раз в три года,а также при появлении</w:t>
      </w:r>
      <w:r>
        <w:rPr>
          <w:spacing w:val="1"/>
        </w:rPr>
        <w:t> </w:t>
      </w:r>
      <w:r>
        <w:rPr/>
        <w:t>новых данных с позиции доказательной медицины по вопросам диагностики, лечения,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обоснованных</w:t>
      </w:r>
      <w:r>
        <w:rPr>
          <w:spacing w:val="1"/>
        </w:rPr>
        <w:t> </w:t>
      </w:r>
      <w:r>
        <w:rPr/>
        <w:t>дополнений/замечаний</w:t>
      </w:r>
      <w:r>
        <w:rPr>
          <w:spacing w:val="-3"/>
        </w:rPr>
        <w:t> </w:t>
      </w:r>
      <w:r>
        <w:rPr/>
        <w:t>к</w:t>
      </w:r>
      <w:r>
        <w:rPr>
          <w:spacing w:val="1"/>
        </w:rPr>
        <w:t> </w:t>
      </w:r>
      <w:r>
        <w:rPr/>
        <w:t>ранее утверждённым</w:t>
      </w:r>
      <w:r>
        <w:rPr>
          <w:spacing w:val="-1"/>
        </w:rPr>
        <w:t> </w:t>
      </w:r>
      <w:r>
        <w:rPr/>
        <w:t>КР,</w:t>
      </w:r>
      <w:r>
        <w:rPr>
          <w:spacing w:val="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1"/>
        </w:rPr>
        <w:t> </w:t>
      </w:r>
      <w:r>
        <w:rPr/>
        <w:t>чаще</w:t>
      </w:r>
      <w:r>
        <w:rPr>
          <w:spacing w:val="-5"/>
        </w:rPr>
        <w:t> </w:t>
      </w:r>
      <w:r>
        <w:rPr/>
        <w:t>1</w:t>
      </w:r>
      <w:r>
        <w:rPr>
          <w:spacing w:val="2"/>
        </w:rPr>
        <w:t> </w:t>
      </w:r>
      <w:r>
        <w:rPr/>
        <w:t>раза</w:t>
      </w:r>
      <w:r>
        <w:rPr>
          <w:spacing w:val="-5"/>
        </w:rPr>
        <w:t> </w:t>
      </w:r>
      <w:r>
        <w:rPr/>
        <w:t>в</w:t>
      </w:r>
      <w:r>
        <w:rPr>
          <w:spacing w:val="4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pStyle w:val="Heading1"/>
        <w:spacing w:line="360" w:lineRule="auto" w:before="74"/>
        <w:ind w:left="1407" w:right="615" w:firstLine="1"/>
        <w:jc w:val="center"/>
      </w:pPr>
      <w:bookmarkStart w:name="_TOC_250004" w:id="19"/>
      <w:r>
        <w:rPr/>
        <w:t>Приложение А3.</w:t>
      </w:r>
      <w:r>
        <w:rPr>
          <w:spacing w:val="2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материалы,</w:t>
      </w:r>
      <w:r>
        <w:rPr>
          <w:spacing w:val="2"/>
        </w:rPr>
        <w:t> </w:t>
      </w:r>
      <w:r>
        <w:rPr/>
        <w:t>включая</w:t>
      </w:r>
      <w:r>
        <w:rPr>
          <w:spacing w:val="-2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показаний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применению</w:t>
      </w:r>
      <w:r>
        <w:rPr>
          <w:spacing w:val="-4"/>
        </w:rPr>
        <w:t> </w:t>
      </w:r>
      <w:r>
        <w:rPr/>
        <w:t>и противопоказаний, способов</w:t>
      </w:r>
      <w:r>
        <w:rPr>
          <w:spacing w:val="-4"/>
        </w:rPr>
        <w:t> </w:t>
      </w:r>
      <w:r>
        <w:rPr/>
        <w:t>применения</w:t>
      </w:r>
      <w:r>
        <w:rPr>
          <w:spacing w:val="-4"/>
        </w:rPr>
        <w:t> </w:t>
      </w:r>
      <w:r>
        <w:rPr/>
        <w:t>и</w:t>
      </w:r>
      <w:r>
        <w:rPr>
          <w:spacing w:val="-67"/>
        </w:rPr>
        <w:t> </w:t>
      </w:r>
      <w:r>
        <w:rPr/>
        <w:t>доз</w:t>
      </w:r>
      <w:r>
        <w:rPr>
          <w:spacing w:val="-2"/>
        </w:rPr>
        <w:t> </w:t>
      </w:r>
      <w:r>
        <w:rPr/>
        <w:t>лекарственных</w:t>
      </w:r>
      <w:r>
        <w:rPr>
          <w:spacing w:val="5"/>
        </w:rPr>
        <w:t> </w:t>
      </w:r>
      <w:r>
        <w:rPr/>
        <w:t>препаратов,</w:t>
      </w:r>
      <w:r>
        <w:rPr>
          <w:spacing w:val="2"/>
        </w:rPr>
        <w:t> </w:t>
      </w:r>
      <w:r>
        <w:rPr/>
        <w:t>инструкции</w:t>
      </w:r>
      <w:r>
        <w:rPr>
          <w:spacing w:val="-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bookmarkEnd w:id="19"/>
      <w:r>
        <w:rPr/>
        <w:t>препарата</w:t>
      </w:r>
    </w:p>
    <w:p>
      <w:pPr>
        <w:pStyle w:val="ListParagraph"/>
        <w:numPr>
          <w:ilvl w:val="0"/>
          <w:numId w:val="19"/>
        </w:numPr>
        <w:tabs>
          <w:tab w:pos="2676" w:val="left" w:leader="none"/>
          <w:tab w:pos="3433" w:val="left" w:leader="none"/>
          <w:tab w:pos="4455" w:val="left" w:leader="none"/>
          <w:tab w:pos="6635" w:val="left" w:leader="none"/>
          <w:tab w:pos="7974" w:val="left" w:leader="none"/>
          <w:tab w:pos="9894" w:val="left" w:leader="none"/>
        </w:tabs>
        <w:spacing w:line="360" w:lineRule="auto" w:before="7" w:after="0"/>
        <w:ind w:left="1259" w:right="460" w:firstLine="710"/>
        <w:jc w:val="both"/>
        <w:rPr>
          <w:sz w:val="24"/>
        </w:rPr>
      </w:pPr>
      <w:r>
        <w:rPr>
          <w:sz w:val="24"/>
        </w:rPr>
        <w:t>Актуальные</w:t>
      </w:r>
      <w:r>
        <w:rPr>
          <w:spacing w:val="1"/>
          <w:sz w:val="24"/>
        </w:rPr>
        <w:t> </w:t>
      </w:r>
      <w:r>
        <w:rPr>
          <w:sz w:val="24"/>
        </w:rPr>
        <w:t>инструкции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-57"/>
          <w:sz w:val="24"/>
        </w:rPr>
        <w:t> </w:t>
      </w:r>
      <w:r>
        <w:rPr>
          <w:sz w:val="24"/>
        </w:rPr>
        <w:t>расположены</w:t>
        <w:tab/>
        <w:t>на</w:t>
        <w:tab/>
        <w:t>официальном</w:t>
        <w:tab/>
        <w:t>сайте</w:t>
        <w:tab/>
        <w:t>Минздрава</w:t>
        <w:tab/>
      </w:r>
      <w:r>
        <w:rPr>
          <w:spacing w:val="-1"/>
          <w:sz w:val="24"/>
        </w:rPr>
        <w:t>России</w:t>
      </w:r>
      <w:r>
        <w:rPr>
          <w:spacing w:val="-58"/>
          <w:sz w:val="24"/>
        </w:rPr>
        <w:t> </w:t>
      </w:r>
      <w:hyperlink r:id="rId7">
        <w:r>
          <w:rPr>
            <w:sz w:val="24"/>
          </w:rPr>
          <w:t>http://grls.rosminzdrav.ru/Default.aspx</w:t>
        </w:r>
        <w:r>
          <w:rPr>
            <w:spacing w:val="-5"/>
            <w:sz w:val="24"/>
          </w:rPr>
          <w:t> </w:t>
        </w:r>
      </w:hyperlink>
      <w:r>
        <w:rPr>
          <w:sz w:val="24"/>
        </w:rPr>
        <w:t>(</w:t>
      </w:r>
      <w:hyperlink r:id="rId8">
        <w:r>
          <w:rPr>
            <w:sz w:val="24"/>
          </w:rPr>
          <w:t>http://grls.rosminzdrav.ru/Default.aspx).</w:t>
        </w:r>
      </w:hyperlink>
    </w:p>
    <w:p>
      <w:pPr>
        <w:pStyle w:val="BodyText"/>
        <w:rPr>
          <w:sz w:val="36"/>
        </w:rPr>
      </w:pPr>
    </w:p>
    <w:p>
      <w:pPr>
        <w:pStyle w:val="ListParagraph"/>
        <w:numPr>
          <w:ilvl w:val="0"/>
          <w:numId w:val="19"/>
        </w:numPr>
        <w:tabs>
          <w:tab w:pos="2676" w:val="left" w:leader="none"/>
        </w:tabs>
        <w:spacing w:line="360" w:lineRule="auto" w:before="0" w:after="0"/>
        <w:ind w:left="1259" w:right="463" w:firstLine="710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профилю</w:t>
      </w:r>
      <w:r>
        <w:rPr>
          <w:spacing w:val="1"/>
          <w:sz w:val="24"/>
        </w:rPr>
        <w:t> </w:t>
      </w:r>
      <w:r>
        <w:rPr>
          <w:sz w:val="24"/>
        </w:rPr>
        <w:t>«эндокринология»</w:t>
      </w:r>
      <w:r>
        <w:rPr>
          <w:spacing w:val="1"/>
          <w:sz w:val="24"/>
        </w:rPr>
        <w:t> </w:t>
      </w:r>
      <w:r>
        <w:rPr>
          <w:sz w:val="24"/>
        </w:rPr>
        <w:t>(Приказ Министерства здравоохранения Российской Федерации от 12 ноября 2012 г. №</w:t>
      </w:r>
      <w:r>
        <w:rPr>
          <w:spacing w:val="1"/>
          <w:sz w:val="24"/>
        </w:rPr>
        <w:t> </w:t>
      </w:r>
      <w:r>
        <w:rPr>
          <w:sz w:val="24"/>
        </w:rPr>
        <w:t>899н)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560" w:bottom="960" w:left="440" w:right="380"/>
        </w:sectPr>
      </w:pPr>
    </w:p>
    <w:p>
      <w:pPr>
        <w:pStyle w:val="Heading1"/>
        <w:spacing w:before="74"/>
        <w:jc w:val="both"/>
      </w:pPr>
      <w:bookmarkStart w:name="_TOC_250003" w:id="20"/>
      <w:r>
        <w:rPr/>
        <w:t>Приложение</w:t>
      </w:r>
      <w:r>
        <w:rPr>
          <w:spacing w:val="-3"/>
        </w:rPr>
        <w:t> </w:t>
      </w:r>
      <w:r>
        <w:rPr/>
        <w:t>Б.</w:t>
      </w:r>
      <w:r>
        <w:rPr>
          <w:spacing w:val="-1"/>
        </w:rPr>
        <w:t> </w:t>
      </w:r>
      <w:r>
        <w:rPr/>
        <w:t>Алгоритмы</w:t>
      </w:r>
      <w:r>
        <w:rPr>
          <w:spacing w:val="-5"/>
        </w:rPr>
        <w:t> </w:t>
      </w:r>
      <w:r>
        <w:rPr/>
        <w:t>действий</w:t>
      </w:r>
      <w:r>
        <w:rPr>
          <w:spacing w:val="-2"/>
        </w:rPr>
        <w:t> </w:t>
      </w:r>
      <w:bookmarkEnd w:id="20"/>
      <w:r>
        <w:rPr/>
        <w:t>врача</w:t>
      </w:r>
    </w:p>
    <w:p>
      <w:pPr>
        <w:pStyle w:val="BodyText"/>
        <w:rPr>
          <w:b/>
          <w:sz w:val="19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1726967</wp:posOffset>
            </wp:positionH>
            <wp:positionV relativeFrom="paragraph">
              <wp:posOffset>163890</wp:posOffset>
            </wp:positionV>
            <wp:extent cx="5513778" cy="4077842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3778" cy="4077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b/>
          <w:sz w:val="43"/>
        </w:rPr>
      </w:pPr>
    </w:p>
    <w:p>
      <w:pPr>
        <w:pStyle w:val="Heading1"/>
        <w:jc w:val="both"/>
      </w:pPr>
      <w:bookmarkStart w:name="_TOC_250002" w:id="21"/>
      <w:r>
        <w:rPr/>
        <w:t>Приложение</w:t>
      </w:r>
      <w:r>
        <w:rPr>
          <w:spacing w:val="-1"/>
        </w:rPr>
        <w:t> </w:t>
      </w:r>
      <w:r>
        <w:rPr/>
        <w:t>В. Информация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bookmarkEnd w:id="21"/>
      <w:r>
        <w:rPr/>
        <w:t>пациента</w:t>
      </w:r>
    </w:p>
    <w:p>
      <w:pPr>
        <w:pStyle w:val="BodyText"/>
        <w:spacing w:line="360" w:lineRule="auto" w:before="167"/>
        <w:ind w:left="1259" w:right="459" w:firstLine="710"/>
        <w:jc w:val="both"/>
      </w:pPr>
      <w:r>
        <w:rPr/>
        <w:t>Первичный</w:t>
      </w:r>
      <w:r>
        <w:rPr>
          <w:spacing w:val="1"/>
        </w:rPr>
        <w:t> </w:t>
      </w:r>
      <w:r>
        <w:rPr/>
        <w:t>гиперальдостеронизм</w:t>
      </w:r>
      <w:r>
        <w:rPr>
          <w:spacing w:val="1"/>
        </w:rPr>
        <w:t> </w:t>
      </w:r>
      <w:r>
        <w:rPr/>
        <w:t>(ПГА)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частая</w:t>
      </w:r>
      <w:r>
        <w:rPr>
          <w:spacing w:val="1"/>
        </w:rPr>
        <w:t> </w:t>
      </w:r>
      <w:r>
        <w:rPr/>
        <w:t>причина</w:t>
      </w:r>
      <w:r>
        <w:rPr>
          <w:spacing w:val="1"/>
        </w:rPr>
        <w:t> </w:t>
      </w:r>
      <w:r>
        <w:rPr/>
        <w:t>вторичной</w:t>
      </w:r>
      <w:r>
        <w:rPr>
          <w:spacing w:val="1"/>
        </w:rPr>
        <w:t> </w:t>
      </w:r>
      <w:r>
        <w:rPr/>
        <w:t>артериальной</w:t>
      </w:r>
      <w:r>
        <w:rPr>
          <w:spacing w:val="1"/>
        </w:rPr>
        <w:t> </w:t>
      </w:r>
      <w:r>
        <w:rPr/>
        <w:t>гипертензии</w:t>
      </w:r>
      <w:r>
        <w:rPr>
          <w:spacing w:val="1"/>
        </w:rPr>
        <w:t> </w:t>
      </w:r>
      <w:r>
        <w:rPr/>
        <w:t>(АГ),</w:t>
      </w:r>
      <w:r>
        <w:rPr>
          <w:spacing w:val="1"/>
        </w:rPr>
        <w:t> </w:t>
      </w:r>
      <w:r>
        <w:rPr/>
        <w:t>связан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повышением</w:t>
      </w:r>
      <w:r>
        <w:rPr>
          <w:spacing w:val="1"/>
        </w:rPr>
        <w:t> </w:t>
      </w:r>
      <w:r>
        <w:rPr/>
        <w:t>выработки</w:t>
      </w:r>
      <w:r>
        <w:rPr>
          <w:spacing w:val="1"/>
        </w:rPr>
        <w:t> </w:t>
      </w:r>
      <w:r>
        <w:rPr/>
        <w:t>альдостерона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надпочечниках. При этом подавляется выработка ренина в почках и при этом заболевании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ренина</w:t>
      </w:r>
      <w:r>
        <w:rPr>
          <w:spacing w:val="1"/>
        </w:rPr>
        <w:t> </w:t>
      </w:r>
      <w:r>
        <w:rPr/>
        <w:t>никогда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бывает.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заболевании</w:t>
      </w:r>
      <w:r>
        <w:rPr>
          <w:spacing w:val="1"/>
        </w:rPr>
        <w:t> </w:t>
      </w:r>
      <w:r>
        <w:rPr/>
        <w:t>снижается</w:t>
      </w:r>
      <w:r>
        <w:rPr>
          <w:spacing w:val="1"/>
        </w:rPr>
        <w:t> </w:t>
      </w:r>
      <w:r>
        <w:rPr/>
        <w:t>калий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крови.</w:t>
      </w:r>
      <w:r>
        <w:rPr>
          <w:spacing w:val="1"/>
        </w:rPr>
        <w:t> </w:t>
      </w:r>
      <w:r>
        <w:rPr/>
        <w:t>Первичный</w:t>
      </w:r>
      <w:r>
        <w:rPr>
          <w:spacing w:val="1"/>
        </w:rPr>
        <w:t> </w:t>
      </w:r>
      <w:r>
        <w:rPr/>
        <w:t>гиперальдостеронизм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мультидисциплинарная</w:t>
      </w:r>
      <w:r>
        <w:rPr>
          <w:spacing w:val="-57"/>
        </w:rPr>
        <w:t> </w:t>
      </w:r>
      <w:r>
        <w:rPr/>
        <w:t>проблема,</w:t>
      </w:r>
      <w:r>
        <w:rPr>
          <w:spacing w:val="2"/>
        </w:rPr>
        <w:t> </w:t>
      </w:r>
      <w:r>
        <w:rPr/>
        <w:t>находящаяся</w:t>
      </w:r>
      <w:r>
        <w:rPr>
          <w:spacing w:val="1"/>
        </w:rPr>
        <w:t> </w:t>
      </w:r>
      <w:r>
        <w:rPr/>
        <w:t>на стыке</w:t>
      </w:r>
      <w:r>
        <w:rPr>
          <w:spacing w:val="1"/>
        </w:rPr>
        <w:t> </w:t>
      </w:r>
      <w:r>
        <w:rPr/>
        <w:t>эндокринологии,</w:t>
      </w:r>
      <w:r>
        <w:rPr>
          <w:spacing w:val="2"/>
        </w:rPr>
        <w:t> </w:t>
      </w:r>
      <w:r>
        <w:rPr/>
        <w:t>кардиологии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нефрологии.</w:t>
      </w:r>
    </w:p>
    <w:p>
      <w:pPr>
        <w:pStyle w:val="Heading2"/>
        <w:spacing w:line="274" w:lineRule="exact"/>
        <w:ind w:right="0"/>
      </w:pPr>
      <w:r>
        <w:rPr/>
        <w:t>Кому</w:t>
      </w:r>
      <w:r>
        <w:rPr>
          <w:spacing w:val="-4"/>
        </w:rPr>
        <w:t> </w:t>
      </w:r>
      <w:r>
        <w:rPr/>
        <w:t>необходимо</w:t>
      </w:r>
      <w:r>
        <w:rPr>
          <w:spacing w:val="-3"/>
        </w:rPr>
        <w:t> </w:t>
      </w:r>
      <w:r>
        <w:rPr/>
        <w:t>исключение</w:t>
      </w:r>
      <w:r>
        <w:rPr>
          <w:spacing w:val="-4"/>
        </w:rPr>
        <w:t> </w:t>
      </w:r>
      <w:r>
        <w:rPr/>
        <w:t>первичного</w:t>
      </w:r>
      <w:r>
        <w:rPr>
          <w:spacing w:val="-4"/>
        </w:rPr>
        <w:t> </w:t>
      </w:r>
      <w:r>
        <w:rPr/>
        <w:t>гиперальдостеронизма?</w:t>
      </w:r>
    </w:p>
    <w:p>
      <w:pPr>
        <w:pStyle w:val="BodyText"/>
        <w:spacing w:before="9"/>
        <w:rPr>
          <w:b/>
          <w:sz w:val="32"/>
        </w:rPr>
      </w:pPr>
    </w:p>
    <w:p>
      <w:pPr>
        <w:pStyle w:val="ListParagraph"/>
        <w:numPr>
          <w:ilvl w:val="0"/>
          <w:numId w:val="20"/>
        </w:numPr>
        <w:tabs>
          <w:tab w:pos="1965" w:val="left" w:leader="none"/>
        </w:tabs>
        <w:spacing w:line="360" w:lineRule="auto" w:before="0" w:after="0"/>
        <w:ind w:left="1969" w:right="460" w:hanging="428"/>
        <w:jc w:val="both"/>
        <w:rPr>
          <w:sz w:val="24"/>
        </w:rPr>
      </w:pP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стабильно</w:t>
      </w:r>
      <w:r>
        <w:rPr>
          <w:spacing w:val="1"/>
          <w:sz w:val="24"/>
        </w:rPr>
        <w:t> </w:t>
      </w:r>
      <w:r>
        <w:rPr>
          <w:sz w:val="24"/>
        </w:rPr>
        <w:t>повышенным</w:t>
      </w:r>
      <w:r>
        <w:rPr>
          <w:spacing w:val="1"/>
          <w:sz w:val="24"/>
        </w:rPr>
        <w:t> </w:t>
      </w:r>
      <w:r>
        <w:rPr>
          <w:sz w:val="24"/>
        </w:rPr>
        <w:t>АД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150</w:t>
      </w:r>
      <w:r>
        <w:rPr>
          <w:spacing w:val="1"/>
          <w:sz w:val="24"/>
        </w:rPr>
        <w:t> </w:t>
      </w:r>
      <w:r>
        <w:rPr>
          <w:sz w:val="24"/>
        </w:rPr>
        <w:t>мм</w:t>
      </w:r>
      <w:r>
        <w:rPr>
          <w:spacing w:val="1"/>
          <w:sz w:val="24"/>
        </w:rPr>
        <w:t> </w:t>
      </w:r>
      <w:r>
        <w:rPr>
          <w:sz w:val="24"/>
        </w:rPr>
        <w:t>рт.ст.</w:t>
      </w:r>
      <w:r>
        <w:rPr>
          <w:spacing w:val="1"/>
          <w:sz w:val="24"/>
        </w:rPr>
        <w:t> </w:t>
      </w:r>
      <w:r>
        <w:rPr>
          <w:sz w:val="24"/>
        </w:rPr>
        <w:t>(для</w:t>
      </w:r>
      <w:r>
        <w:rPr>
          <w:spacing w:val="1"/>
          <w:sz w:val="24"/>
        </w:rPr>
        <w:t> </w:t>
      </w:r>
      <w:r>
        <w:rPr>
          <w:sz w:val="24"/>
        </w:rPr>
        <w:t>систолического)</w:t>
      </w:r>
      <w:r>
        <w:rPr>
          <w:spacing w:val="1"/>
          <w:sz w:val="24"/>
        </w:rPr>
        <w:t> </w:t>
      </w:r>
      <w:r>
        <w:rPr>
          <w:sz w:val="24"/>
        </w:rPr>
        <w:t>и/или</w:t>
      </w:r>
      <w:r>
        <w:rPr>
          <w:spacing w:val="1"/>
          <w:sz w:val="24"/>
        </w:rPr>
        <w:t> </w:t>
      </w:r>
      <w:r>
        <w:rPr>
          <w:sz w:val="24"/>
        </w:rPr>
        <w:t>100</w:t>
      </w:r>
      <w:r>
        <w:rPr>
          <w:spacing w:val="1"/>
          <w:sz w:val="24"/>
        </w:rPr>
        <w:t> </w:t>
      </w:r>
      <w:r>
        <w:rPr>
          <w:sz w:val="24"/>
        </w:rPr>
        <w:t>мм</w:t>
      </w:r>
      <w:r>
        <w:rPr>
          <w:spacing w:val="1"/>
          <w:sz w:val="24"/>
        </w:rPr>
        <w:t> </w:t>
      </w:r>
      <w:r>
        <w:rPr>
          <w:sz w:val="24"/>
        </w:rPr>
        <w:t>рт.ст.</w:t>
      </w:r>
      <w:r>
        <w:rPr>
          <w:spacing w:val="1"/>
          <w:sz w:val="24"/>
        </w:rPr>
        <w:t> </w:t>
      </w:r>
      <w:r>
        <w:rPr>
          <w:sz w:val="24"/>
        </w:rPr>
        <w:t>(для</w:t>
      </w:r>
      <w:r>
        <w:rPr>
          <w:spacing w:val="1"/>
          <w:sz w:val="24"/>
        </w:rPr>
        <w:t> </w:t>
      </w:r>
      <w:r>
        <w:rPr>
          <w:sz w:val="24"/>
        </w:rPr>
        <w:t>диастолического),</w:t>
      </w:r>
      <w:r>
        <w:rPr>
          <w:spacing w:val="1"/>
          <w:sz w:val="24"/>
        </w:rPr>
        <w:t> </w:t>
      </w:r>
      <w:r>
        <w:rPr>
          <w:sz w:val="24"/>
        </w:rPr>
        <w:t>зафиксированным</w:t>
      </w:r>
      <w:r>
        <w:rPr>
          <w:spacing w:val="1"/>
          <w:sz w:val="24"/>
        </w:rPr>
        <w:t> </w:t>
      </w:r>
      <w:r>
        <w:rPr>
          <w:sz w:val="24"/>
        </w:rPr>
        <w:t>трижды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разные</w:t>
      </w:r>
      <w:r>
        <w:rPr>
          <w:spacing w:val="1"/>
          <w:sz w:val="24"/>
        </w:rPr>
        <w:t> </w:t>
      </w:r>
      <w:r>
        <w:rPr>
          <w:sz w:val="24"/>
        </w:rPr>
        <w:t>дни;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0"/>
        </w:numPr>
        <w:tabs>
          <w:tab w:pos="1965" w:val="left" w:leader="none"/>
        </w:tabs>
        <w:spacing w:line="360" w:lineRule="auto" w:before="0" w:after="0"/>
        <w:ind w:left="1969" w:right="455" w:hanging="428"/>
        <w:jc w:val="both"/>
        <w:rPr>
          <w:sz w:val="24"/>
        </w:rPr>
      </w:pPr>
      <w:r>
        <w:rPr>
          <w:sz w:val="24"/>
        </w:rPr>
        <w:t>с АГ более 140/90ммрт.ст., устойчивой к 3 гипотензивным препаратам, включая</w:t>
      </w:r>
      <w:r>
        <w:rPr>
          <w:spacing w:val="1"/>
          <w:sz w:val="24"/>
        </w:rPr>
        <w:t> </w:t>
      </w:r>
      <w:r>
        <w:rPr>
          <w:sz w:val="24"/>
        </w:rPr>
        <w:t>мочегонное</w:t>
      </w:r>
      <w:r>
        <w:rPr>
          <w:spacing w:val="-11"/>
          <w:sz w:val="24"/>
        </w:rPr>
        <w:t> </w:t>
      </w:r>
      <w:r>
        <w:rPr>
          <w:sz w:val="24"/>
        </w:rPr>
        <w:t>средство</w:t>
      </w:r>
      <w:r>
        <w:rPr>
          <w:spacing w:val="-10"/>
          <w:sz w:val="24"/>
        </w:rPr>
        <w:t> </w:t>
      </w:r>
      <w:r>
        <w:rPr>
          <w:sz w:val="24"/>
        </w:rPr>
        <w:t>или</w:t>
      </w:r>
      <w:r>
        <w:rPr>
          <w:spacing w:val="-9"/>
          <w:sz w:val="24"/>
        </w:rPr>
        <w:t> </w:t>
      </w:r>
      <w:r>
        <w:rPr>
          <w:sz w:val="24"/>
        </w:rPr>
        <w:t>поддающейся</w:t>
      </w:r>
      <w:r>
        <w:rPr>
          <w:spacing w:val="-10"/>
          <w:sz w:val="24"/>
        </w:rPr>
        <w:t> </w:t>
      </w:r>
      <w:r>
        <w:rPr>
          <w:sz w:val="24"/>
        </w:rPr>
        <w:t>лечению</w:t>
      </w:r>
      <w:r>
        <w:rPr>
          <w:spacing w:val="-11"/>
          <w:sz w:val="24"/>
        </w:rPr>
        <w:t> </w:t>
      </w:r>
      <w:r>
        <w:rPr>
          <w:sz w:val="24"/>
        </w:rPr>
        <w:t>(АД</w:t>
      </w:r>
      <w:r>
        <w:rPr>
          <w:spacing w:val="-10"/>
          <w:sz w:val="24"/>
        </w:rPr>
        <w:t> </w:t>
      </w:r>
      <w:r>
        <w:rPr>
          <w:sz w:val="24"/>
        </w:rPr>
        <w:t>менее</w:t>
      </w:r>
      <w:r>
        <w:rPr>
          <w:spacing w:val="-10"/>
          <w:sz w:val="24"/>
        </w:rPr>
        <w:t> </w:t>
      </w:r>
      <w:r>
        <w:rPr>
          <w:sz w:val="24"/>
        </w:rPr>
        <w:t>140/90ммрт.ст.)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13"/>
          <w:sz w:val="24"/>
        </w:rPr>
        <w:t> </w:t>
      </w:r>
      <w:r>
        <w:rPr>
          <w:sz w:val="24"/>
        </w:rPr>
        <w:t>4</w:t>
      </w:r>
      <w:r>
        <w:rPr>
          <w:spacing w:val="-10"/>
          <w:sz w:val="24"/>
        </w:rPr>
        <w:t> </w:t>
      </w:r>
      <w:r>
        <w:rPr>
          <w:sz w:val="24"/>
        </w:rPr>
        <w:t>или</w:t>
      </w:r>
      <w:r>
        <w:rPr>
          <w:spacing w:val="-58"/>
          <w:sz w:val="24"/>
        </w:rPr>
        <w:t> </w:t>
      </w:r>
      <w:r>
        <w:rPr>
          <w:sz w:val="24"/>
        </w:rPr>
        <w:t>более</w:t>
      </w:r>
      <w:r>
        <w:rPr>
          <w:spacing w:val="-11"/>
          <w:sz w:val="24"/>
        </w:rPr>
        <w:t> </w:t>
      </w:r>
      <w:r>
        <w:rPr>
          <w:sz w:val="24"/>
        </w:rPr>
        <w:t>гипотензивных</w:t>
      </w:r>
      <w:r>
        <w:rPr>
          <w:spacing w:val="-13"/>
          <w:sz w:val="24"/>
        </w:rPr>
        <w:t> </w:t>
      </w:r>
      <w:r>
        <w:rPr>
          <w:sz w:val="24"/>
        </w:rPr>
        <w:t>препаратах;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99" w:top="1560" w:bottom="960" w:left="440" w:right="380"/>
        </w:sectPr>
      </w:pPr>
    </w:p>
    <w:p>
      <w:pPr>
        <w:pStyle w:val="BodyText"/>
        <w:spacing w:line="360" w:lineRule="auto" w:before="78"/>
        <w:ind w:left="1259" w:right="457" w:firstLine="710"/>
        <w:jc w:val="both"/>
      </w:pPr>
      <w:r>
        <w:rPr/>
        <w:t>В большинстве случаев ПГА сопровождается «классическими» проявлениями, к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относят</w:t>
      </w:r>
      <w:r>
        <w:rPr>
          <w:spacing w:val="1"/>
        </w:rPr>
        <w:t> </w:t>
      </w:r>
      <w:r>
        <w:rPr/>
        <w:t>артериальную</w:t>
      </w:r>
      <w:r>
        <w:rPr>
          <w:spacing w:val="1"/>
        </w:rPr>
        <w:t> </w:t>
      </w:r>
      <w:r>
        <w:rPr/>
        <w:t>гипертензию,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сердечно-</w:t>
      </w:r>
      <w:r>
        <w:rPr>
          <w:spacing w:val="-57"/>
        </w:rPr>
        <w:t> </w:t>
      </w:r>
      <w:r>
        <w:rPr/>
        <w:t>сосудистой системы (увеличение толщины сердечногй мышцы, фиброзные изменения в</w:t>
      </w:r>
      <w:r>
        <w:rPr>
          <w:spacing w:val="1"/>
        </w:rPr>
        <w:t> </w:t>
      </w:r>
      <w:r>
        <w:rPr/>
        <w:t>миокарде, нарушения сократимости миокарда). Выявляются мышечные нарушения , чаще</w:t>
      </w:r>
      <w:r>
        <w:rPr>
          <w:spacing w:val="1"/>
        </w:rPr>
        <w:t> </w:t>
      </w:r>
      <w:r>
        <w:rPr/>
        <w:t>всего связанные с низким уровнем калия крови: парезы, мышечная слабость, парестезии,</w:t>
      </w:r>
      <w:r>
        <w:rPr>
          <w:spacing w:val="1"/>
        </w:rPr>
        <w:t> </w:t>
      </w:r>
      <w:r>
        <w:rPr/>
        <w:t>судороги.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почек:</w:t>
      </w:r>
      <w:r>
        <w:rPr>
          <w:spacing w:val="1"/>
        </w:rPr>
        <w:t> </w:t>
      </w:r>
      <w:r>
        <w:rPr/>
        <w:t>частое</w:t>
      </w:r>
      <w:r>
        <w:rPr>
          <w:spacing w:val="1"/>
        </w:rPr>
        <w:t> </w:t>
      </w:r>
      <w:r>
        <w:rPr/>
        <w:t>ночное</w:t>
      </w:r>
      <w:r>
        <w:rPr>
          <w:spacing w:val="-57"/>
        </w:rPr>
        <w:t> </w:t>
      </w:r>
      <w:r>
        <w:rPr/>
        <w:t>мочеиспускание,</w:t>
      </w:r>
      <w:r>
        <w:rPr>
          <w:spacing w:val="1"/>
        </w:rPr>
        <w:t> </w:t>
      </w:r>
      <w:r>
        <w:rPr/>
        <w:t>в анализе мочи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белок в</w:t>
      </w:r>
      <w:r>
        <w:rPr>
          <w:spacing w:val="1"/>
        </w:rPr>
        <w:t> </w:t>
      </w:r>
      <w:r>
        <w:rPr/>
        <w:t>моче, щелочная реакция</w:t>
      </w:r>
      <w:r>
        <w:rPr>
          <w:spacing w:val="1"/>
        </w:rPr>
        <w:t> </w:t>
      </w:r>
      <w:r>
        <w:rPr/>
        <w:t>мочи,</w:t>
      </w:r>
      <w:r>
        <w:rPr>
          <w:spacing w:val="1"/>
        </w:rPr>
        <w:t> </w:t>
      </w:r>
      <w:r>
        <w:rPr/>
        <w:t>низкая плотность мочи.</w:t>
      </w:r>
      <w:r>
        <w:rPr>
          <w:spacing w:val="1"/>
        </w:rPr>
        <w:t> </w:t>
      </w:r>
      <w:r>
        <w:rPr/>
        <w:t>У пациентов с ПГА чаще, чем при обычной АГ выявляются</w:t>
      </w:r>
      <w:r>
        <w:rPr>
          <w:spacing w:val="1"/>
        </w:rPr>
        <w:t> </w:t>
      </w:r>
      <w:r>
        <w:rPr/>
        <w:t>метаболические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(повышение</w:t>
      </w:r>
      <w:r>
        <w:rPr>
          <w:spacing w:val="1"/>
        </w:rPr>
        <w:t> </w:t>
      </w:r>
      <w:r>
        <w:rPr/>
        <w:t>холестерина,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углеводного</w:t>
      </w:r>
      <w:r>
        <w:rPr>
          <w:spacing w:val="1"/>
        </w:rPr>
        <w:t> </w:t>
      </w:r>
      <w:r>
        <w:rPr/>
        <w:t>обмена</w:t>
      </w:r>
      <w:r>
        <w:rPr>
          <w:spacing w:val="1"/>
        </w:rPr>
        <w:t> </w:t>
      </w:r>
      <w:r>
        <w:rPr/>
        <w:t>(повышение</w:t>
      </w:r>
      <w:r>
        <w:rPr>
          <w:spacing w:val="-5"/>
        </w:rPr>
        <w:t> </w:t>
      </w:r>
      <w:r>
        <w:rPr/>
        <w:t>глюкозы</w:t>
      </w:r>
      <w:r>
        <w:rPr>
          <w:spacing w:val="-1"/>
        </w:rPr>
        <w:t> </w:t>
      </w:r>
      <w:r>
        <w:rPr/>
        <w:t>крови),</w:t>
      </w:r>
      <w:r>
        <w:rPr>
          <w:spacing w:val="4"/>
        </w:rPr>
        <w:t> </w:t>
      </w:r>
      <w:r>
        <w:rPr/>
        <w:t>ожирение).</w:t>
      </w:r>
    </w:p>
    <w:p>
      <w:pPr>
        <w:pStyle w:val="BodyText"/>
        <w:spacing w:line="360" w:lineRule="auto" w:before="3"/>
        <w:ind w:left="1259" w:right="458" w:firstLine="710"/>
        <w:jc w:val="both"/>
      </w:pPr>
      <w:r>
        <w:rPr/>
        <w:t>Диагноз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ставят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альдостерона,</w:t>
      </w:r>
      <w:r>
        <w:rPr>
          <w:spacing w:val="1"/>
        </w:rPr>
        <w:t> </w:t>
      </w:r>
      <w:r>
        <w:rPr/>
        <w:t>ренина,</w:t>
      </w:r>
      <w:r>
        <w:rPr>
          <w:spacing w:val="1"/>
        </w:rPr>
        <w:t> </w:t>
      </w:r>
      <w:r>
        <w:rPr/>
        <w:t>рассчитывают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А/Р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определяют</w:t>
      </w:r>
      <w:r>
        <w:rPr>
          <w:spacing w:val="1"/>
        </w:rPr>
        <w:t> </w:t>
      </w:r>
      <w:r>
        <w:rPr/>
        <w:t>калий</w:t>
      </w:r>
      <w:r>
        <w:rPr>
          <w:spacing w:val="1"/>
        </w:rPr>
        <w:t> </w:t>
      </w:r>
      <w:r>
        <w:rPr/>
        <w:t>крови. Если</w:t>
      </w:r>
      <w:r>
        <w:rPr>
          <w:spacing w:val="60"/>
        </w:rPr>
        <w:t> </w:t>
      </w:r>
      <w:r>
        <w:rPr/>
        <w:t>скриниговые</w:t>
      </w:r>
      <w:r>
        <w:rPr>
          <w:spacing w:val="60"/>
        </w:rPr>
        <w:t> </w:t>
      </w:r>
      <w:r>
        <w:rPr/>
        <w:t>тесты на</w:t>
      </w:r>
      <w:r>
        <w:rPr>
          <w:spacing w:val="1"/>
        </w:rPr>
        <w:t> </w:t>
      </w:r>
      <w:r>
        <w:rPr/>
        <w:t>ПГА положительные , то пациента необходимо госпитализировать в стационар , провести</w:t>
      </w:r>
      <w:r>
        <w:rPr>
          <w:spacing w:val="1"/>
        </w:rPr>
        <w:t> </w:t>
      </w:r>
      <w:r>
        <w:rPr/>
        <w:t>тест с физиологическим раствором, КТ надпочечников принять решение о том, как лечить</w:t>
      </w:r>
      <w:r>
        <w:rPr>
          <w:spacing w:val="1"/>
        </w:rPr>
        <w:t> </w:t>
      </w:r>
      <w:r>
        <w:rPr/>
        <w:t>пациента.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пациент</w:t>
      </w:r>
      <w:r>
        <w:rPr>
          <w:spacing w:val="1"/>
        </w:rPr>
        <w:t> </w:t>
      </w:r>
      <w:r>
        <w:rPr/>
        <w:t>согласен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оперативное</w:t>
      </w:r>
      <w:r>
        <w:rPr>
          <w:spacing w:val="1"/>
        </w:rPr>
        <w:t> </w:t>
      </w:r>
      <w:r>
        <w:rPr/>
        <w:t>лечение,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надо</w:t>
      </w:r>
      <w:r>
        <w:rPr>
          <w:spacing w:val="1"/>
        </w:rPr>
        <w:t> </w:t>
      </w:r>
      <w:r>
        <w:rPr/>
        <w:t>доказать,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альдостерон вырабатывается именно одним надпочечником, а не обоими сразу. Для этого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сравнительный</w:t>
      </w:r>
      <w:r>
        <w:rPr>
          <w:spacing w:val="1"/>
        </w:rPr>
        <w:t> </w:t>
      </w:r>
      <w:r>
        <w:rPr/>
        <w:t>селективный</w:t>
      </w:r>
      <w:r>
        <w:rPr>
          <w:spacing w:val="1"/>
        </w:rPr>
        <w:t> </w:t>
      </w:r>
      <w:r>
        <w:rPr/>
        <w:t>забор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вен</w:t>
      </w:r>
      <w:r>
        <w:rPr>
          <w:spacing w:val="1"/>
        </w:rPr>
        <w:t> </w:t>
      </w:r>
      <w:r>
        <w:rPr/>
        <w:t>надпочечников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уровень</w:t>
      </w:r>
      <w:r>
        <w:rPr>
          <w:spacing w:val="3"/>
        </w:rPr>
        <w:t> </w:t>
      </w:r>
      <w:r>
        <w:rPr/>
        <w:t>альдостерона</w:t>
      </w:r>
      <w:r>
        <w:rPr>
          <w:spacing w:val="1"/>
        </w:rPr>
        <w:t> </w:t>
      </w:r>
      <w:r>
        <w:rPr/>
        <w:t>справа</w:t>
      </w:r>
      <w:r>
        <w:rPr>
          <w:spacing w:val="-4"/>
        </w:rPr>
        <w:t> </w:t>
      </w:r>
      <w:r>
        <w:rPr/>
        <w:t>и</w:t>
      </w:r>
      <w:r>
        <w:rPr>
          <w:spacing w:val="2"/>
        </w:rPr>
        <w:t> </w:t>
      </w:r>
      <w:r>
        <w:rPr/>
        <w:t>слева.</w:t>
      </w:r>
    </w:p>
    <w:p>
      <w:pPr>
        <w:pStyle w:val="BodyText"/>
        <w:spacing w:line="360" w:lineRule="auto"/>
        <w:ind w:left="1259" w:right="457" w:firstLine="710"/>
        <w:jc w:val="both"/>
      </w:pPr>
      <w:r>
        <w:rPr/>
        <w:t>Методом выбора в лечении ПГА, если альдостерон вырабатывается больше одним</w:t>
      </w:r>
      <w:r>
        <w:rPr>
          <w:spacing w:val="1"/>
        </w:rPr>
        <w:t> </w:t>
      </w:r>
      <w:r>
        <w:rPr/>
        <w:t>надпочечником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хирургическое</w:t>
      </w:r>
      <w:r>
        <w:rPr>
          <w:spacing w:val="1"/>
        </w:rPr>
        <w:t> </w:t>
      </w:r>
      <w:r>
        <w:rPr/>
        <w:t>удаление</w:t>
      </w:r>
      <w:r>
        <w:rPr>
          <w:spacing w:val="1"/>
        </w:rPr>
        <w:t> </w:t>
      </w:r>
      <w:r>
        <w:rPr/>
        <w:t>надпочечника.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альдостерон</w:t>
      </w:r>
      <w:r>
        <w:rPr>
          <w:spacing w:val="1"/>
        </w:rPr>
        <w:t> </w:t>
      </w:r>
      <w:r>
        <w:rPr/>
        <w:t>секретируется</w:t>
      </w:r>
      <w:r>
        <w:rPr>
          <w:spacing w:val="1"/>
        </w:rPr>
        <w:t> </w:t>
      </w:r>
      <w:r>
        <w:rPr/>
        <w:t>обоими</w:t>
      </w:r>
      <w:r>
        <w:rPr>
          <w:spacing w:val="1"/>
        </w:rPr>
        <w:t> </w:t>
      </w:r>
      <w:r>
        <w:rPr/>
        <w:t>надпочечниками,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хирургическое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проводится,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применяют лекарственную терапию. Бывают случаи, когда пациент тяжело болен другими</w:t>
      </w:r>
      <w:r>
        <w:rPr>
          <w:spacing w:val="-57"/>
        </w:rPr>
        <w:t> </w:t>
      </w:r>
      <w:r>
        <w:rPr/>
        <w:t>заболеваниями и операция ему противопоказана. В случае ПГА у такого пациента так же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препаратами,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будут</w:t>
      </w:r>
      <w:r>
        <w:rPr>
          <w:spacing w:val="1"/>
        </w:rPr>
        <w:t> </w:t>
      </w:r>
      <w:r>
        <w:rPr/>
        <w:t>корректировать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артериальное</w:t>
      </w:r>
      <w:r>
        <w:rPr>
          <w:spacing w:val="1"/>
        </w:rPr>
        <w:t> </w:t>
      </w:r>
      <w:r>
        <w:rPr/>
        <w:t>давление и</w:t>
      </w:r>
      <w:r>
        <w:rPr>
          <w:spacing w:val="3"/>
        </w:rPr>
        <w:t> </w:t>
      </w:r>
      <w:r>
        <w:rPr/>
        <w:t>уровень</w:t>
      </w:r>
      <w:r>
        <w:rPr>
          <w:spacing w:val="3"/>
        </w:rPr>
        <w:t> </w:t>
      </w:r>
      <w:r>
        <w:rPr/>
        <w:t>кали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крови.</w:t>
      </w:r>
    </w:p>
    <w:p>
      <w:pPr>
        <w:pStyle w:val="BodyText"/>
        <w:spacing w:line="360" w:lineRule="auto"/>
        <w:ind w:left="1259" w:right="459" w:firstLine="710"/>
        <w:jc w:val="both"/>
      </w:pPr>
      <w:r>
        <w:rPr/>
        <w:t>Успех лечения и прогноз у этих пациентов напрямую зависит от своевременной</w:t>
      </w:r>
      <w:r>
        <w:rPr>
          <w:spacing w:val="1"/>
        </w:rPr>
        <w:t> </w:t>
      </w:r>
      <w:r>
        <w:rPr/>
        <w:t>постановки</w:t>
      </w:r>
      <w:r>
        <w:rPr>
          <w:spacing w:val="1"/>
        </w:rPr>
        <w:t> </w:t>
      </w:r>
      <w:r>
        <w:rPr/>
        <w:t>диагноза,</w:t>
      </w:r>
      <w:r>
        <w:rPr>
          <w:spacing w:val="1"/>
        </w:rPr>
        <w:t> </w:t>
      </w:r>
      <w:r>
        <w:rPr/>
        <w:t>правильного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адекватного</w:t>
      </w:r>
      <w:r>
        <w:rPr>
          <w:spacing w:val="1"/>
        </w:rPr>
        <w:t> </w:t>
      </w:r>
      <w:r>
        <w:rPr/>
        <w:t>лечения.</w:t>
      </w:r>
    </w:p>
    <w:p>
      <w:pPr>
        <w:spacing w:after="0" w:line="360" w:lineRule="auto"/>
        <w:jc w:val="both"/>
        <w:sectPr>
          <w:pgSz w:w="11900" w:h="16840"/>
          <w:pgMar w:header="0" w:footer="699" w:top="1320" w:bottom="960" w:left="440" w:right="380"/>
        </w:sectPr>
      </w:pPr>
    </w:p>
    <w:p>
      <w:pPr>
        <w:pStyle w:val="Heading1"/>
        <w:spacing w:line="360" w:lineRule="auto" w:before="74"/>
        <w:ind w:left="1518" w:right="723"/>
        <w:jc w:val="center"/>
      </w:pPr>
      <w:bookmarkStart w:name="_TOC_250001" w:id="22"/>
      <w:r>
        <w:rPr/>
        <w:t>Приложение</w:t>
      </w:r>
      <w:r>
        <w:rPr>
          <w:spacing w:val="-3"/>
        </w:rPr>
        <w:t> </w:t>
      </w:r>
      <w:r>
        <w:rPr/>
        <w:t>Г1-ГN.</w:t>
      </w:r>
      <w:r>
        <w:rPr>
          <w:spacing w:val="-1"/>
        </w:rPr>
        <w:t> </w:t>
      </w:r>
      <w:r>
        <w:rPr/>
        <w:t>Шкалы</w:t>
      </w:r>
      <w:r>
        <w:rPr>
          <w:spacing w:val="-5"/>
        </w:rPr>
        <w:t> </w:t>
      </w:r>
      <w:r>
        <w:rPr/>
        <w:t>оценки,</w:t>
      </w:r>
      <w:r>
        <w:rPr>
          <w:spacing w:val="-2"/>
        </w:rPr>
        <w:t> </w:t>
      </w:r>
      <w:r>
        <w:rPr/>
        <w:t>вопросники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другие</w:t>
      </w:r>
      <w:r>
        <w:rPr>
          <w:spacing w:val="-2"/>
        </w:rPr>
        <w:t> </w:t>
      </w:r>
      <w:r>
        <w:rPr/>
        <w:t>оценочные</w:t>
      </w:r>
      <w:r>
        <w:rPr>
          <w:spacing w:val="-67"/>
        </w:rPr>
        <w:t> </w:t>
      </w:r>
      <w:r>
        <w:rPr/>
        <w:t>инструменты</w:t>
      </w:r>
      <w:r>
        <w:rPr>
          <w:spacing w:val="-3"/>
        </w:rPr>
        <w:t> </w:t>
      </w:r>
      <w:r>
        <w:rPr/>
        <w:t>состояния</w:t>
      </w:r>
      <w:r>
        <w:rPr>
          <w:spacing w:val="3"/>
        </w:rPr>
        <w:t> </w:t>
      </w:r>
      <w:r>
        <w:rPr/>
        <w:t>пациента,</w:t>
      </w:r>
      <w:r>
        <w:rPr>
          <w:spacing w:val="2"/>
        </w:rPr>
        <w:t> </w:t>
      </w:r>
      <w:r>
        <w:rPr/>
        <w:t>приведенные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клинических</w:t>
      </w:r>
      <w:r>
        <w:rPr>
          <w:spacing w:val="1"/>
        </w:rPr>
        <w:t> </w:t>
      </w:r>
      <w:bookmarkEnd w:id="22"/>
      <w:r>
        <w:rPr/>
        <w:t>рекомендациях</w:t>
      </w:r>
    </w:p>
    <w:p>
      <w:pPr>
        <w:pStyle w:val="BodyText"/>
        <w:spacing w:before="3"/>
        <w:rPr>
          <w:b/>
          <w:sz w:val="36"/>
        </w:rPr>
      </w:pPr>
    </w:p>
    <w:p>
      <w:pPr>
        <w:pStyle w:val="BodyText"/>
        <w:spacing w:before="1"/>
        <w:ind w:left="1542"/>
      </w:pPr>
      <w:r>
        <w:rPr/>
        <w:t>Не</w:t>
      </w:r>
      <w:r>
        <w:rPr>
          <w:spacing w:val="-3"/>
        </w:rPr>
        <w:t> </w:t>
      </w:r>
      <w:r>
        <w:rPr/>
        <w:t>требуются.</w:t>
      </w:r>
    </w:p>
    <w:p>
      <w:pPr>
        <w:spacing w:after="0"/>
        <w:sectPr>
          <w:pgSz w:w="11900" w:h="16840"/>
          <w:pgMar w:header="0" w:footer="699" w:top="1560" w:bottom="960" w:left="440" w:right="380"/>
        </w:sectPr>
      </w:pPr>
    </w:p>
    <w:p>
      <w:pPr>
        <w:pStyle w:val="Heading1"/>
        <w:spacing w:line="362" w:lineRule="auto" w:before="74"/>
        <w:ind w:left="1518" w:right="720"/>
        <w:jc w:val="center"/>
      </w:pPr>
      <w:bookmarkStart w:name="_TOC_250000" w:id="23"/>
      <w:r>
        <w:rPr/>
        <w:t>Приложение</w:t>
      </w:r>
      <w:r>
        <w:rPr>
          <w:spacing w:val="-2"/>
        </w:rPr>
        <w:t> </w:t>
      </w:r>
      <w:r>
        <w:rPr/>
        <w:t>Д. Форма</w:t>
      </w:r>
      <w:r>
        <w:rPr>
          <w:spacing w:val="-2"/>
        </w:rPr>
        <w:t> </w:t>
      </w:r>
      <w:r>
        <w:rPr/>
        <w:t>рецензии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оформления</w:t>
      </w:r>
      <w:r>
        <w:rPr>
          <w:spacing w:val="-5"/>
        </w:rPr>
        <w:t> </w:t>
      </w:r>
      <w:r>
        <w:rPr/>
        <w:t>предложений</w:t>
      </w:r>
      <w:r>
        <w:rPr>
          <w:spacing w:val="-4"/>
        </w:rPr>
        <w:t> </w:t>
      </w:r>
      <w:r>
        <w:rPr/>
        <w:t>и</w:t>
      </w:r>
      <w:r>
        <w:rPr>
          <w:spacing w:val="-67"/>
        </w:rPr>
        <w:t> </w:t>
      </w:r>
      <w:r>
        <w:rPr/>
        <w:t>замечаний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проекту</w:t>
      </w:r>
      <w:r>
        <w:rPr>
          <w:spacing w:val="2"/>
        </w:rPr>
        <w:t> </w:t>
      </w:r>
      <w:r>
        <w:rPr/>
        <w:t>клинических</w:t>
      </w:r>
      <w:r>
        <w:rPr>
          <w:spacing w:val="1"/>
        </w:rPr>
        <w:t> </w:t>
      </w:r>
      <w:bookmarkEnd w:id="23"/>
      <w:r>
        <w:rPr/>
        <w:t>рекомендаций</w:t>
      </w:r>
    </w:p>
    <w:p>
      <w:pPr>
        <w:pStyle w:val="BodyText"/>
        <w:spacing w:before="6"/>
        <w:rPr>
          <w:b/>
          <w:sz w:val="41"/>
        </w:rPr>
      </w:pPr>
    </w:p>
    <w:p>
      <w:pPr>
        <w:spacing w:before="0"/>
        <w:ind w:left="792" w:right="0" w:firstLine="0"/>
        <w:jc w:val="center"/>
        <w:rPr>
          <w:b/>
          <w:sz w:val="28"/>
        </w:rPr>
      </w:pPr>
      <w:r>
        <w:rPr>
          <w:b/>
          <w:sz w:val="28"/>
        </w:rPr>
        <w:t>Рецензия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проект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клинических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рекомендаций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"Первичный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гиперальдостеронизм"</w:t>
      </w:r>
    </w:p>
    <w:p>
      <w:pPr>
        <w:spacing w:line="264" w:lineRule="exact" w:before="3"/>
        <w:ind w:left="1259" w:right="0" w:firstLine="0"/>
        <w:jc w:val="left"/>
        <w:rPr>
          <w:sz w:val="23"/>
        </w:rPr>
      </w:pPr>
      <w:r>
        <w:rPr>
          <w:sz w:val="23"/>
        </w:rPr>
        <w:t>Фамилия</w:t>
      </w:r>
      <w:r>
        <w:rPr>
          <w:spacing w:val="-3"/>
          <w:sz w:val="23"/>
        </w:rPr>
        <w:t> </w:t>
      </w:r>
      <w:r>
        <w:rPr>
          <w:sz w:val="23"/>
        </w:rPr>
        <w:t>И.О.:</w:t>
      </w:r>
    </w:p>
    <w:p>
      <w:pPr>
        <w:spacing w:line="264" w:lineRule="exact" w:before="0"/>
        <w:ind w:left="1259" w:right="0" w:firstLine="0"/>
        <w:jc w:val="left"/>
        <w:rPr>
          <w:sz w:val="23"/>
        </w:rPr>
      </w:pPr>
      <w:r>
        <w:rPr>
          <w:sz w:val="23"/>
        </w:rPr>
        <w:t>Контактные</w:t>
      </w:r>
      <w:r>
        <w:rPr>
          <w:spacing w:val="-6"/>
          <w:sz w:val="23"/>
        </w:rPr>
        <w:t> </w:t>
      </w:r>
      <w:r>
        <w:rPr>
          <w:sz w:val="23"/>
        </w:rPr>
        <w:t>данные:</w:t>
      </w:r>
    </w:p>
    <w:p>
      <w:pPr>
        <w:spacing w:line="264" w:lineRule="exact" w:before="0"/>
        <w:ind w:left="1259" w:right="0" w:firstLine="0"/>
        <w:jc w:val="left"/>
        <w:rPr>
          <w:sz w:val="23"/>
        </w:rPr>
      </w:pPr>
      <w:r>
        <w:rPr>
          <w:sz w:val="23"/>
        </w:rPr>
        <w:t>Место</w:t>
      </w:r>
      <w:r>
        <w:rPr>
          <w:spacing w:val="-4"/>
          <w:sz w:val="23"/>
        </w:rPr>
        <w:t> </w:t>
      </w:r>
      <w:r>
        <w:rPr>
          <w:sz w:val="23"/>
        </w:rPr>
        <w:t>работы:</w:t>
      </w:r>
    </w:p>
    <w:p>
      <w:pPr>
        <w:spacing w:line="264" w:lineRule="exact" w:before="4"/>
        <w:ind w:left="1259" w:right="0" w:firstLine="0"/>
        <w:jc w:val="left"/>
        <w:rPr>
          <w:sz w:val="23"/>
        </w:rPr>
      </w:pPr>
      <w:r>
        <w:rPr>
          <w:sz w:val="23"/>
        </w:rPr>
        <w:t>Должность:</w:t>
      </w:r>
    </w:p>
    <w:p>
      <w:pPr>
        <w:spacing w:line="264" w:lineRule="exact" w:before="0"/>
        <w:ind w:left="1259" w:right="0" w:firstLine="0"/>
        <w:jc w:val="left"/>
        <w:rPr>
          <w:sz w:val="23"/>
        </w:rPr>
      </w:pPr>
      <w:r>
        <w:rPr>
          <w:sz w:val="23"/>
        </w:rPr>
        <w:t>Дата</w:t>
      </w:r>
      <w:r>
        <w:rPr>
          <w:spacing w:val="-2"/>
          <w:sz w:val="23"/>
        </w:rPr>
        <w:t> </w:t>
      </w:r>
      <w:r>
        <w:rPr>
          <w:sz w:val="23"/>
        </w:rPr>
        <w:t>заполнения:</w:t>
      </w:r>
    </w:p>
    <w:p>
      <w:pPr>
        <w:pStyle w:val="ListParagraph"/>
        <w:numPr>
          <w:ilvl w:val="0"/>
          <w:numId w:val="21"/>
        </w:numPr>
        <w:tabs>
          <w:tab w:pos="1490" w:val="left" w:leader="none"/>
        </w:tabs>
        <w:spacing w:line="264" w:lineRule="exact" w:before="0" w:after="0"/>
        <w:ind w:left="1489" w:right="0" w:hanging="231"/>
        <w:jc w:val="left"/>
        <w:rPr>
          <w:sz w:val="23"/>
        </w:rPr>
      </w:pPr>
      <w:r>
        <w:rPr>
          <w:sz w:val="23"/>
        </w:rPr>
        <w:t>Представленный</w:t>
      </w:r>
      <w:r>
        <w:rPr>
          <w:spacing w:val="-3"/>
          <w:sz w:val="23"/>
        </w:rPr>
        <w:t> </w:t>
      </w:r>
      <w:r>
        <w:rPr>
          <w:sz w:val="23"/>
        </w:rPr>
        <w:t>проект</w:t>
      </w:r>
      <w:r>
        <w:rPr>
          <w:spacing w:val="-4"/>
          <w:sz w:val="23"/>
        </w:rPr>
        <w:t> </w:t>
      </w:r>
      <w:r>
        <w:rPr>
          <w:sz w:val="23"/>
        </w:rPr>
        <w:t>КР</w:t>
      </w:r>
      <w:r>
        <w:rPr>
          <w:spacing w:val="-3"/>
          <w:sz w:val="23"/>
        </w:rPr>
        <w:t> </w:t>
      </w:r>
      <w:r>
        <w:rPr>
          <w:b/>
          <w:sz w:val="23"/>
        </w:rPr>
        <w:t>«</w:t>
      </w:r>
      <w:r>
        <w:rPr>
          <w:sz w:val="23"/>
        </w:rPr>
        <w:t>Первичный</w:t>
      </w:r>
      <w:r>
        <w:rPr>
          <w:spacing w:val="-8"/>
          <w:sz w:val="23"/>
        </w:rPr>
        <w:t> </w:t>
      </w:r>
      <w:r>
        <w:rPr>
          <w:sz w:val="23"/>
        </w:rPr>
        <w:t>гиперальдостеронизм»</w:t>
      </w:r>
      <w:r>
        <w:rPr>
          <w:spacing w:val="-4"/>
          <w:sz w:val="23"/>
        </w:rPr>
        <w:t> </w:t>
      </w:r>
      <w:r>
        <w:rPr>
          <w:sz w:val="23"/>
        </w:rPr>
        <w:t>Вам</w:t>
      </w:r>
      <w:r>
        <w:rPr>
          <w:spacing w:val="-6"/>
          <w:sz w:val="23"/>
        </w:rPr>
        <w:t> </w:t>
      </w:r>
      <w:r>
        <w:rPr>
          <w:sz w:val="23"/>
        </w:rPr>
        <w:t>понятен?</w:t>
      </w:r>
      <w:r>
        <w:rPr>
          <w:spacing w:val="-1"/>
          <w:sz w:val="23"/>
        </w:rPr>
        <w:t> </w:t>
      </w:r>
      <w:r>
        <w:rPr>
          <w:sz w:val="23"/>
        </w:rPr>
        <w:t>ДА/НЕТ</w:t>
      </w:r>
    </w:p>
    <w:p>
      <w:pPr>
        <w:pStyle w:val="ListParagraph"/>
        <w:numPr>
          <w:ilvl w:val="0"/>
          <w:numId w:val="21"/>
        </w:numPr>
        <w:tabs>
          <w:tab w:pos="1586" w:val="left" w:leader="none"/>
          <w:tab w:pos="5627" w:val="left" w:leader="none"/>
          <w:tab w:pos="9462" w:val="left" w:leader="none"/>
        </w:tabs>
        <w:spacing w:line="240" w:lineRule="auto" w:before="172" w:after="0"/>
        <w:ind w:left="1259" w:right="462" w:firstLine="0"/>
        <w:jc w:val="left"/>
        <w:rPr>
          <w:sz w:val="23"/>
        </w:rPr>
      </w:pPr>
      <w:r>
        <w:rPr>
          <w:sz w:val="23"/>
        </w:rPr>
        <w:t>Ваше</w:t>
      </w:r>
      <w:r>
        <w:rPr>
          <w:spacing w:val="1"/>
          <w:sz w:val="23"/>
        </w:rPr>
        <w:t> </w:t>
      </w:r>
      <w:r>
        <w:rPr>
          <w:sz w:val="23"/>
        </w:rPr>
        <w:t>отношение</w:t>
      </w:r>
      <w:r>
        <w:rPr>
          <w:spacing w:val="1"/>
          <w:sz w:val="23"/>
        </w:rPr>
        <w:t> </w:t>
      </w:r>
      <w:r>
        <w:rPr>
          <w:sz w:val="23"/>
        </w:rPr>
        <w:t>к</w:t>
      </w:r>
      <w:r>
        <w:rPr>
          <w:spacing w:val="1"/>
          <w:sz w:val="23"/>
        </w:rPr>
        <w:t> </w:t>
      </w:r>
      <w:r>
        <w:rPr>
          <w:sz w:val="23"/>
        </w:rPr>
        <w:t>значимости</w:t>
      </w:r>
      <w:r>
        <w:rPr>
          <w:spacing w:val="1"/>
          <w:sz w:val="23"/>
        </w:rPr>
        <w:t> </w:t>
      </w:r>
      <w:r>
        <w:rPr>
          <w:sz w:val="23"/>
        </w:rPr>
        <w:t>КР</w:t>
      </w:r>
      <w:r>
        <w:rPr>
          <w:spacing w:val="1"/>
          <w:sz w:val="23"/>
        </w:rPr>
        <w:t> </w:t>
      </w:r>
      <w:r>
        <w:rPr>
          <w:b/>
          <w:sz w:val="23"/>
        </w:rPr>
        <w:t>«</w:t>
      </w:r>
      <w:r>
        <w:rPr>
          <w:sz w:val="23"/>
        </w:rPr>
        <w:t>Первичный</w:t>
      </w:r>
      <w:r>
        <w:rPr>
          <w:spacing w:val="1"/>
          <w:sz w:val="23"/>
        </w:rPr>
        <w:t> </w:t>
      </w:r>
      <w:r>
        <w:rPr>
          <w:sz w:val="23"/>
        </w:rPr>
        <w:t>гиперальдостеронизм</w:t>
      </w:r>
      <w:r>
        <w:rPr>
          <w:b/>
          <w:sz w:val="23"/>
        </w:rPr>
        <w:t>»</w:t>
      </w:r>
      <w:r>
        <w:rPr>
          <w:b/>
          <w:spacing w:val="1"/>
          <w:sz w:val="23"/>
        </w:rPr>
        <w:t> </w:t>
      </w:r>
      <w:r>
        <w:rPr>
          <w:sz w:val="23"/>
        </w:rPr>
        <w:t>для</w:t>
      </w:r>
      <w:r>
        <w:rPr>
          <w:spacing w:val="1"/>
          <w:sz w:val="23"/>
        </w:rPr>
        <w:t> </w:t>
      </w:r>
      <w:r>
        <w:rPr>
          <w:sz w:val="23"/>
        </w:rPr>
        <w:t>системы</w:t>
      </w:r>
      <w:r>
        <w:rPr>
          <w:spacing w:val="-55"/>
          <w:sz w:val="23"/>
        </w:rPr>
        <w:t> </w:t>
      </w:r>
      <w:r>
        <w:rPr>
          <w:sz w:val="23"/>
        </w:rPr>
        <w:t>здравоохранения</w:t>
        <w:tab/>
        <w:t>Российской</w:t>
        <w:tab/>
      </w:r>
      <w:r>
        <w:rPr>
          <w:spacing w:val="-1"/>
          <w:sz w:val="23"/>
        </w:rPr>
        <w:t>Федерации:</w:t>
      </w: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84.959999pt;margin-top:12.9843pt;width:465.85pt;height:.1pt;mso-position-horizontal-relative:page;mso-position-vertical-relative:paragraph;z-index:-15726592;mso-wrap-distance-left:0;mso-wrap-distance-right:0" coordorigin="1699,260" coordsize="9317,0" path="m1699,260l11016,260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59999pt;margin-top:26.184311pt;width:465.85pt;height:.1pt;mso-position-horizontal-relative:page;mso-position-vertical-relative:paragraph;z-index:-15726080;mso-wrap-distance-left:0;mso-wrap-distance-right:0" coordorigin="1699,524" coordsize="9317,0" path="m1699,524l11016,524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59999pt;margin-top:39.384262pt;width:379.7pt;height:.1pt;mso-position-horizontal-relative:page;mso-position-vertical-relative:paragraph;z-index:-15725568;mso-wrap-distance-left:0;mso-wrap-distance-right:0" coordorigin="1699,788" coordsize="7594,0" path="m1699,788l9293,788e" filled="false" stroked="true" strokeweight=".46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0"/>
          <w:numId w:val="21"/>
        </w:numPr>
        <w:tabs>
          <w:tab w:pos="1500" w:val="left" w:leader="none"/>
        </w:tabs>
        <w:spacing w:line="264" w:lineRule="exact" w:before="143" w:after="0"/>
        <w:ind w:left="1499" w:right="0" w:hanging="241"/>
        <w:jc w:val="left"/>
        <w:rPr>
          <w:sz w:val="23"/>
        </w:rPr>
      </w:pPr>
      <w:r>
        <w:rPr>
          <w:sz w:val="23"/>
        </w:rPr>
        <w:t>Представленный</w:t>
      </w:r>
      <w:r>
        <w:rPr>
          <w:spacing w:val="5"/>
          <w:sz w:val="23"/>
        </w:rPr>
        <w:t> </w:t>
      </w:r>
      <w:r>
        <w:rPr>
          <w:sz w:val="23"/>
        </w:rPr>
        <w:t>проект</w:t>
      </w:r>
      <w:r>
        <w:rPr>
          <w:spacing w:val="4"/>
          <w:sz w:val="23"/>
        </w:rPr>
        <w:t> </w:t>
      </w:r>
      <w:r>
        <w:rPr>
          <w:sz w:val="23"/>
        </w:rPr>
        <w:t>КР</w:t>
      </w:r>
      <w:r>
        <w:rPr>
          <w:spacing w:val="1"/>
          <w:sz w:val="23"/>
        </w:rPr>
        <w:t> </w:t>
      </w:r>
      <w:r>
        <w:rPr>
          <w:b/>
          <w:sz w:val="23"/>
        </w:rPr>
        <w:t>«</w:t>
      </w:r>
      <w:r>
        <w:rPr>
          <w:sz w:val="23"/>
        </w:rPr>
        <w:t>Первичный</w:t>
      </w:r>
      <w:r>
        <w:rPr>
          <w:spacing w:val="1"/>
          <w:sz w:val="23"/>
        </w:rPr>
        <w:t> </w:t>
      </w:r>
      <w:r>
        <w:rPr>
          <w:sz w:val="23"/>
        </w:rPr>
        <w:t>гиперальдостеронизм</w:t>
      </w:r>
      <w:r>
        <w:rPr>
          <w:b/>
          <w:sz w:val="23"/>
        </w:rPr>
        <w:t>»</w:t>
      </w:r>
      <w:r>
        <w:rPr>
          <w:b/>
          <w:spacing w:val="4"/>
          <w:sz w:val="23"/>
        </w:rPr>
        <w:t> </w:t>
      </w:r>
      <w:r>
        <w:rPr>
          <w:sz w:val="23"/>
        </w:rPr>
        <w:t>будет</w:t>
      </w:r>
      <w:r>
        <w:rPr>
          <w:spacing w:val="4"/>
          <w:sz w:val="23"/>
        </w:rPr>
        <w:t> </w:t>
      </w:r>
      <w:r>
        <w:rPr>
          <w:sz w:val="23"/>
        </w:rPr>
        <w:t>полезен</w:t>
      </w:r>
      <w:r>
        <w:rPr>
          <w:spacing w:val="6"/>
          <w:sz w:val="23"/>
        </w:rPr>
        <w:t> </w:t>
      </w:r>
      <w:r>
        <w:rPr>
          <w:sz w:val="23"/>
        </w:rPr>
        <w:t>(бесполезен)</w:t>
      </w:r>
    </w:p>
    <w:p>
      <w:pPr>
        <w:spacing w:line="264" w:lineRule="exact" w:before="0"/>
        <w:ind w:left="1259" w:right="0" w:firstLine="0"/>
        <w:jc w:val="left"/>
        <w:rPr>
          <w:sz w:val="23"/>
        </w:rPr>
      </w:pPr>
      <w:r>
        <w:rPr>
          <w:sz w:val="23"/>
        </w:rPr>
        <w:t>для</w:t>
      </w:r>
      <w:r>
        <w:rPr>
          <w:spacing w:val="-3"/>
          <w:sz w:val="23"/>
        </w:rPr>
        <w:t> </w:t>
      </w:r>
      <w:r>
        <w:rPr>
          <w:sz w:val="23"/>
        </w:rPr>
        <w:t>практического</w:t>
      </w:r>
      <w:r>
        <w:rPr>
          <w:spacing w:val="-2"/>
          <w:sz w:val="23"/>
        </w:rPr>
        <w:t> </w:t>
      </w:r>
      <w:r>
        <w:rPr>
          <w:sz w:val="23"/>
        </w:rPr>
        <w:t>здравоохранения,</w:t>
      </w:r>
      <w:r>
        <w:rPr>
          <w:spacing w:val="-1"/>
          <w:sz w:val="23"/>
        </w:rPr>
        <w:t> </w:t>
      </w:r>
      <w:r>
        <w:rPr>
          <w:sz w:val="23"/>
        </w:rPr>
        <w:t>и</w:t>
      </w:r>
      <w:r>
        <w:rPr>
          <w:spacing w:val="-1"/>
          <w:sz w:val="23"/>
        </w:rPr>
        <w:t> </w:t>
      </w:r>
      <w:r>
        <w:rPr>
          <w:sz w:val="23"/>
        </w:rPr>
        <w:t>в</w:t>
      </w:r>
      <w:r>
        <w:rPr>
          <w:spacing w:val="-1"/>
          <w:sz w:val="23"/>
        </w:rPr>
        <w:t> </w:t>
      </w:r>
      <w:r>
        <w:rPr>
          <w:sz w:val="23"/>
        </w:rPr>
        <w:t>чем</w:t>
      </w:r>
      <w:r>
        <w:rPr>
          <w:spacing w:val="-3"/>
          <w:sz w:val="23"/>
        </w:rPr>
        <w:t> </w:t>
      </w:r>
      <w:r>
        <w:rPr>
          <w:sz w:val="23"/>
        </w:rPr>
        <w:t>его</w:t>
      </w:r>
      <w:r>
        <w:rPr>
          <w:spacing w:val="-2"/>
          <w:sz w:val="23"/>
        </w:rPr>
        <w:t> </w:t>
      </w:r>
      <w:r>
        <w:rPr>
          <w:sz w:val="23"/>
        </w:rPr>
        <w:t>польза</w:t>
      </w:r>
      <w:r>
        <w:rPr>
          <w:spacing w:val="-4"/>
          <w:sz w:val="23"/>
        </w:rPr>
        <w:t> </w:t>
      </w:r>
      <w:r>
        <w:rPr>
          <w:sz w:val="23"/>
        </w:rPr>
        <w:t>(отсутствие</w:t>
      </w:r>
      <w:r>
        <w:rPr>
          <w:spacing w:val="-3"/>
          <w:sz w:val="23"/>
        </w:rPr>
        <w:t> </w:t>
      </w:r>
      <w:r>
        <w:rPr>
          <w:sz w:val="23"/>
        </w:rPr>
        <w:t>пользы,</w:t>
      </w:r>
      <w:r>
        <w:rPr>
          <w:spacing w:val="-2"/>
          <w:sz w:val="23"/>
        </w:rPr>
        <w:t> </w:t>
      </w:r>
      <w:r>
        <w:rPr>
          <w:sz w:val="23"/>
        </w:rPr>
        <w:t>вред)?</w:t>
      </w: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84.959999pt;margin-top:12.966131pt;width:465.85pt;height:.1pt;mso-position-horizontal-relative:page;mso-position-vertical-relative:paragraph;z-index:-15725056;mso-wrap-distance-left:0;mso-wrap-distance-right:0" coordorigin="1699,259" coordsize="9317,0" path="m1699,259l11016,259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59999pt;margin-top:26.166143pt;width:465.85pt;height:.1pt;mso-position-horizontal-relative:page;mso-position-vertical-relative:paragraph;z-index:-15724544;mso-wrap-distance-left:0;mso-wrap-distance-right:0" coordorigin="1699,523" coordsize="9317,0" path="m1699,523l11016,523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59999pt;margin-top:39.366127pt;width:379.7pt;height:.1pt;mso-position-horizontal-relative:page;mso-position-vertical-relative:paragraph;z-index:-15724032;mso-wrap-distance-left:0;mso-wrap-distance-right:0" coordorigin="1699,787" coordsize="7594,0" path="m1699,787l9293,787e" filled="false" stroked="true" strokeweight=".46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0"/>
          <w:numId w:val="21"/>
        </w:numPr>
        <w:tabs>
          <w:tab w:pos="1719" w:val="left" w:leader="none"/>
          <w:tab w:pos="1720" w:val="left" w:leader="none"/>
          <w:tab w:pos="3659" w:val="left" w:leader="none"/>
          <w:tab w:pos="4614" w:val="left" w:leader="none"/>
          <w:tab w:pos="5185" w:val="left" w:leader="none"/>
          <w:tab w:pos="6711" w:val="left" w:leader="none"/>
          <w:tab w:pos="9241" w:val="left" w:leader="none"/>
        </w:tabs>
        <w:spacing w:line="239" w:lineRule="exact" w:before="0" w:after="0"/>
        <w:ind w:left="1720" w:right="0" w:hanging="461"/>
        <w:jc w:val="left"/>
        <w:rPr>
          <w:sz w:val="23"/>
        </w:rPr>
      </w:pPr>
      <w:r>
        <w:rPr>
          <w:sz w:val="23"/>
        </w:rPr>
        <w:t>Представленный</w:t>
        <w:tab/>
        <w:t>проект</w:t>
        <w:tab/>
        <w:t>КР</w:t>
        <w:tab/>
      </w:r>
      <w:r>
        <w:rPr>
          <w:b/>
          <w:sz w:val="23"/>
        </w:rPr>
        <w:t>«</w:t>
      </w:r>
      <w:r>
        <w:rPr>
          <w:sz w:val="23"/>
        </w:rPr>
        <w:t>Первичный</w:t>
        <w:tab/>
        <w:t>гиперальдостеронизм</w:t>
      </w:r>
      <w:r>
        <w:rPr>
          <w:b/>
          <w:sz w:val="23"/>
        </w:rPr>
        <w:t>»</w:t>
        <w:tab/>
      </w:r>
      <w:r>
        <w:rPr>
          <w:sz w:val="23"/>
        </w:rPr>
        <w:t>соответствует</w:t>
      </w:r>
    </w:p>
    <w:p>
      <w:pPr>
        <w:spacing w:before="0"/>
        <w:ind w:left="1259" w:right="0" w:firstLine="0"/>
        <w:jc w:val="left"/>
        <w:rPr>
          <w:sz w:val="23"/>
        </w:rPr>
      </w:pPr>
      <w:r>
        <w:rPr>
          <w:sz w:val="23"/>
        </w:rPr>
        <w:t>(противоречит)</w:t>
      </w:r>
      <w:r>
        <w:rPr>
          <w:spacing w:val="30"/>
          <w:sz w:val="23"/>
        </w:rPr>
        <w:t> </w:t>
      </w:r>
      <w:r>
        <w:rPr>
          <w:sz w:val="23"/>
        </w:rPr>
        <w:t>законодательству</w:t>
      </w:r>
      <w:r>
        <w:rPr>
          <w:spacing w:val="31"/>
          <w:sz w:val="23"/>
        </w:rPr>
        <w:t> </w:t>
      </w:r>
      <w:r>
        <w:rPr>
          <w:sz w:val="23"/>
        </w:rPr>
        <w:t>Российской</w:t>
      </w:r>
      <w:r>
        <w:rPr>
          <w:spacing w:val="32"/>
          <w:sz w:val="23"/>
        </w:rPr>
        <w:t> </w:t>
      </w:r>
      <w:r>
        <w:rPr>
          <w:sz w:val="23"/>
        </w:rPr>
        <w:t>Федерации</w:t>
      </w:r>
      <w:r>
        <w:rPr>
          <w:spacing w:val="31"/>
          <w:sz w:val="23"/>
        </w:rPr>
        <w:t> </w:t>
      </w:r>
      <w:r>
        <w:rPr>
          <w:sz w:val="23"/>
        </w:rPr>
        <w:t>или</w:t>
      </w:r>
      <w:r>
        <w:rPr>
          <w:spacing w:val="32"/>
          <w:sz w:val="23"/>
        </w:rPr>
        <w:t> </w:t>
      </w:r>
      <w:r>
        <w:rPr>
          <w:sz w:val="23"/>
        </w:rPr>
        <w:t>(и)</w:t>
      </w:r>
      <w:r>
        <w:rPr>
          <w:spacing w:val="30"/>
          <w:sz w:val="23"/>
        </w:rPr>
        <w:t> </w:t>
      </w:r>
      <w:r>
        <w:rPr>
          <w:sz w:val="23"/>
        </w:rPr>
        <w:t>законодательству</w:t>
      </w:r>
      <w:r>
        <w:rPr>
          <w:spacing w:val="31"/>
          <w:sz w:val="23"/>
        </w:rPr>
        <w:t> </w:t>
      </w:r>
      <w:r>
        <w:rPr>
          <w:sz w:val="23"/>
        </w:rPr>
        <w:t>субъекта</w:t>
      </w:r>
      <w:r>
        <w:rPr>
          <w:spacing w:val="-54"/>
          <w:sz w:val="23"/>
        </w:rPr>
        <w:t> </w:t>
      </w:r>
      <w:r>
        <w:rPr>
          <w:sz w:val="23"/>
        </w:rPr>
        <w:t>Российской</w:t>
      </w:r>
      <w:r>
        <w:rPr>
          <w:spacing w:val="-1"/>
          <w:sz w:val="23"/>
        </w:rPr>
        <w:t> </w:t>
      </w:r>
      <w:r>
        <w:rPr>
          <w:sz w:val="23"/>
        </w:rPr>
        <w:t>Федерации)</w:t>
      </w:r>
      <w:r>
        <w:rPr>
          <w:spacing w:val="-1"/>
          <w:sz w:val="23"/>
        </w:rPr>
        <w:t> </w:t>
      </w:r>
      <w:r>
        <w:rPr>
          <w:sz w:val="23"/>
        </w:rPr>
        <w:t>(если противоречит,</w:t>
      </w:r>
      <w:r>
        <w:rPr>
          <w:spacing w:val="-1"/>
          <w:sz w:val="23"/>
        </w:rPr>
        <w:t> </w:t>
      </w:r>
      <w:r>
        <w:rPr>
          <w:sz w:val="23"/>
        </w:rPr>
        <w:t>то</w:t>
      </w:r>
      <w:r>
        <w:rPr>
          <w:spacing w:val="-1"/>
          <w:sz w:val="23"/>
        </w:rPr>
        <w:t> </w:t>
      </w:r>
      <w:r>
        <w:rPr>
          <w:sz w:val="23"/>
        </w:rPr>
        <w:t>каким</w:t>
      </w:r>
      <w:r>
        <w:rPr>
          <w:spacing w:val="-3"/>
          <w:sz w:val="23"/>
        </w:rPr>
        <w:t> </w:t>
      </w:r>
      <w:r>
        <w:rPr>
          <w:sz w:val="23"/>
        </w:rPr>
        <w:t>именно</w:t>
      </w:r>
      <w:r>
        <w:rPr>
          <w:spacing w:val="-1"/>
          <w:sz w:val="23"/>
        </w:rPr>
        <w:t> </w:t>
      </w:r>
      <w:r>
        <w:rPr>
          <w:sz w:val="23"/>
        </w:rPr>
        <w:t>документам</w:t>
      </w:r>
      <w:r>
        <w:rPr>
          <w:spacing w:val="-3"/>
          <w:sz w:val="23"/>
        </w:rPr>
        <w:t> </w:t>
      </w:r>
      <w:r>
        <w:rPr>
          <w:sz w:val="23"/>
        </w:rPr>
        <w:t>и в чём).</w:t>
      </w:r>
    </w:p>
    <w:p>
      <w:pPr>
        <w:pStyle w:val="BodyText"/>
        <w:spacing w:before="7"/>
        <w:rPr>
          <w:sz w:val="18"/>
        </w:rPr>
      </w:pPr>
      <w:r>
        <w:rPr/>
        <w:pict>
          <v:shape style="position:absolute;margin-left:84.959999pt;margin-top:12.934556pt;width:465.85pt;height:.1pt;mso-position-horizontal-relative:page;mso-position-vertical-relative:paragraph;z-index:-15723520;mso-wrap-distance-left:0;mso-wrap-distance-right:0" coordorigin="1699,259" coordsize="9317,0" path="m1699,259l11016,259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59999pt;margin-top:26.134567pt;width:465.85pt;height:.1pt;mso-position-horizontal-relative:page;mso-position-vertical-relative:paragraph;z-index:-15723008;mso-wrap-distance-left:0;mso-wrap-distance-right:0" coordorigin="1699,523" coordsize="9317,0" path="m1699,523l11016,523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59999pt;margin-top:39.334549pt;width:379.7pt;height:.1pt;mso-position-horizontal-relative:page;mso-position-vertical-relative:paragraph;z-index:-15722496;mso-wrap-distance-left:0;mso-wrap-distance-right:0" coordorigin="1699,787" coordsize="7594,0" path="m1699,787l9293,787e" filled="false" stroked="true" strokeweight=".46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0"/>
          <w:numId w:val="21"/>
        </w:numPr>
        <w:tabs>
          <w:tab w:pos="1633" w:val="left" w:leader="none"/>
          <w:tab w:pos="1634" w:val="left" w:leader="none"/>
          <w:tab w:pos="3491" w:val="left" w:leader="none"/>
          <w:tab w:pos="4359" w:val="left" w:leader="none"/>
          <w:tab w:pos="4844" w:val="left" w:leader="none"/>
          <w:tab w:pos="8737" w:val="left" w:leader="none"/>
          <w:tab w:pos="10311" w:val="left" w:leader="none"/>
        </w:tabs>
        <w:spacing w:line="234" w:lineRule="exact" w:before="0" w:after="0"/>
        <w:ind w:left="1633" w:right="0" w:hanging="375"/>
        <w:jc w:val="left"/>
        <w:rPr>
          <w:sz w:val="23"/>
        </w:rPr>
      </w:pPr>
      <w:r>
        <w:rPr>
          <w:sz w:val="23"/>
        </w:rPr>
        <w:t>Представленный</w:t>
        <w:tab/>
        <w:t>проект</w:t>
        <w:tab/>
        <w:t>КР</w:t>
        <w:tab/>
      </w:r>
      <w:r>
        <w:rPr>
          <w:b/>
          <w:sz w:val="23"/>
        </w:rPr>
        <w:t>«</w:t>
      </w:r>
      <w:r>
        <w:rPr>
          <w:sz w:val="23"/>
        </w:rPr>
        <w:t>Первичный  </w:t>
      </w:r>
      <w:r>
        <w:rPr>
          <w:spacing w:val="20"/>
          <w:sz w:val="23"/>
        </w:rPr>
        <w:t> </w:t>
      </w:r>
      <w:r>
        <w:rPr>
          <w:sz w:val="23"/>
        </w:rPr>
        <w:t>гиперальдостеронизм</w:t>
      </w:r>
      <w:r>
        <w:rPr>
          <w:b/>
          <w:sz w:val="23"/>
        </w:rPr>
        <w:t>»</w:t>
        <w:tab/>
      </w:r>
      <w:r>
        <w:rPr>
          <w:sz w:val="23"/>
        </w:rPr>
        <w:t>соответствует</w:t>
        <w:tab/>
        <w:t>(не</w:t>
      </w:r>
    </w:p>
    <w:p>
      <w:pPr>
        <w:spacing w:line="264" w:lineRule="exact" w:before="0"/>
        <w:ind w:left="1259" w:right="0" w:firstLine="0"/>
        <w:jc w:val="left"/>
        <w:rPr>
          <w:sz w:val="23"/>
        </w:rPr>
      </w:pPr>
      <w:r>
        <w:rPr>
          <w:sz w:val="23"/>
        </w:rPr>
        <w:t>соответствует)</w:t>
      </w:r>
      <w:r>
        <w:rPr>
          <w:spacing w:val="39"/>
          <w:sz w:val="23"/>
        </w:rPr>
        <w:t> </w:t>
      </w:r>
      <w:r>
        <w:rPr>
          <w:sz w:val="23"/>
        </w:rPr>
        <w:t>сложившейся</w:t>
      </w:r>
      <w:r>
        <w:rPr>
          <w:spacing w:val="39"/>
          <w:sz w:val="23"/>
        </w:rPr>
        <w:t> </w:t>
      </w:r>
      <w:r>
        <w:rPr>
          <w:sz w:val="23"/>
        </w:rPr>
        <w:t>типичной</w:t>
      </w:r>
      <w:r>
        <w:rPr>
          <w:spacing w:val="36"/>
          <w:sz w:val="23"/>
        </w:rPr>
        <w:t> </w:t>
      </w:r>
      <w:r>
        <w:rPr>
          <w:sz w:val="23"/>
        </w:rPr>
        <w:t>практике</w:t>
      </w:r>
      <w:r>
        <w:rPr>
          <w:spacing w:val="38"/>
          <w:sz w:val="23"/>
        </w:rPr>
        <w:t> </w:t>
      </w:r>
      <w:r>
        <w:rPr>
          <w:sz w:val="23"/>
        </w:rPr>
        <w:t>в</w:t>
      </w:r>
      <w:r>
        <w:rPr>
          <w:spacing w:val="42"/>
          <w:sz w:val="23"/>
        </w:rPr>
        <w:t> </w:t>
      </w:r>
      <w:r>
        <w:rPr>
          <w:sz w:val="23"/>
        </w:rPr>
        <w:t>здравоохранении</w:t>
      </w:r>
      <w:r>
        <w:rPr>
          <w:spacing w:val="36"/>
          <w:sz w:val="23"/>
        </w:rPr>
        <w:t> </w:t>
      </w:r>
      <w:r>
        <w:rPr>
          <w:sz w:val="23"/>
        </w:rPr>
        <w:t>Российской</w:t>
      </w:r>
      <w:r>
        <w:rPr>
          <w:spacing w:val="41"/>
          <w:sz w:val="23"/>
        </w:rPr>
        <w:t> </w:t>
      </w:r>
      <w:r>
        <w:rPr>
          <w:sz w:val="23"/>
        </w:rPr>
        <w:t>Федерации</w:t>
      </w:r>
    </w:p>
    <w:p>
      <w:pPr>
        <w:spacing w:line="264" w:lineRule="exact" w:before="0"/>
        <w:ind w:left="1259" w:right="0" w:firstLine="0"/>
        <w:jc w:val="left"/>
        <w:rPr>
          <w:sz w:val="23"/>
        </w:rPr>
      </w:pPr>
      <w:r>
        <w:rPr>
          <w:sz w:val="23"/>
        </w:rPr>
        <w:t>(если</w:t>
      </w:r>
      <w:r>
        <w:rPr>
          <w:spacing w:val="-1"/>
          <w:sz w:val="23"/>
        </w:rPr>
        <w:t> </w:t>
      </w:r>
      <w:r>
        <w:rPr>
          <w:sz w:val="23"/>
        </w:rPr>
        <w:t>не</w:t>
      </w:r>
      <w:r>
        <w:rPr>
          <w:spacing w:val="-3"/>
          <w:sz w:val="23"/>
        </w:rPr>
        <w:t> </w:t>
      </w:r>
      <w:r>
        <w:rPr>
          <w:sz w:val="23"/>
        </w:rPr>
        <w:t>соответствует,</w:t>
      </w:r>
      <w:r>
        <w:rPr>
          <w:spacing w:val="-2"/>
          <w:sz w:val="23"/>
        </w:rPr>
        <w:t> </w:t>
      </w:r>
      <w:r>
        <w:rPr>
          <w:sz w:val="23"/>
        </w:rPr>
        <w:t>то</w:t>
      </w:r>
      <w:r>
        <w:rPr>
          <w:spacing w:val="-1"/>
          <w:sz w:val="23"/>
        </w:rPr>
        <w:t> </w:t>
      </w:r>
      <w:r>
        <w:rPr>
          <w:sz w:val="23"/>
        </w:rPr>
        <w:t>в чём).</w:t>
      </w:r>
    </w:p>
    <w:p>
      <w:pPr>
        <w:pStyle w:val="ListParagraph"/>
        <w:numPr>
          <w:ilvl w:val="0"/>
          <w:numId w:val="21"/>
        </w:numPr>
        <w:tabs>
          <w:tab w:pos="1490" w:val="left" w:leader="none"/>
        </w:tabs>
        <w:spacing w:line="240" w:lineRule="auto" w:before="158" w:after="0"/>
        <w:ind w:left="1489" w:right="0" w:hanging="231"/>
        <w:jc w:val="left"/>
        <w:rPr>
          <w:sz w:val="23"/>
        </w:rPr>
      </w:pPr>
      <w:r>
        <w:rPr>
          <w:sz w:val="23"/>
        </w:rPr>
        <w:t>Укажите</w:t>
      </w:r>
      <w:r>
        <w:rPr>
          <w:spacing w:val="-5"/>
          <w:sz w:val="23"/>
        </w:rPr>
        <w:t> </w:t>
      </w:r>
      <w:r>
        <w:rPr>
          <w:sz w:val="23"/>
        </w:rPr>
        <w:t>другие</w:t>
      </w:r>
      <w:r>
        <w:rPr>
          <w:spacing w:val="-5"/>
          <w:sz w:val="23"/>
        </w:rPr>
        <w:t> </w:t>
      </w:r>
      <w:r>
        <w:rPr>
          <w:sz w:val="23"/>
        </w:rPr>
        <w:t>соображения,</w:t>
      </w:r>
      <w:r>
        <w:rPr>
          <w:spacing w:val="-3"/>
          <w:sz w:val="23"/>
        </w:rPr>
        <w:t> </w:t>
      </w:r>
      <w:r>
        <w:rPr>
          <w:sz w:val="23"/>
        </w:rPr>
        <w:t>предложения:</w:t>
      </w: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84.959999pt;margin-top:12.966502pt;width:465.85pt;height:.1pt;mso-position-horizontal-relative:page;mso-position-vertical-relative:paragraph;z-index:-15721984;mso-wrap-distance-left:0;mso-wrap-distance-right:0" coordorigin="1699,259" coordsize="9317,0" path="m1699,259l11016,259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59999pt;margin-top:26.166483pt;width:465.85pt;height:.1pt;mso-position-horizontal-relative:page;mso-position-vertical-relative:paragraph;z-index:-15721472;mso-wrap-distance-left:0;mso-wrap-distance-right:0" coordorigin="1699,523" coordsize="9317,0" path="m1699,523l11016,523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4.959999pt;margin-top:39.366497pt;width:373.95pt;height:.1pt;mso-position-horizontal-relative:page;mso-position-vertical-relative:paragraph;z-index:-15720960;mso-wrap-distance-left:0;mso-wrap-distance-right:0" coordorigin="1699,787" coordsize="7479,0" path="m1699,787l9178,787e" filled="false" stroked="true" strokeweight=".46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0"/>
          <w:numId w:val="21"/>
        </w:numPr>
        <w:tabs>
          <w:tab w:pos="1691" w:val="left" w:leader="none"/>
          <w:tab w:pos="1692" w:val="left" w:leader="none"/>
          <w:tab w:pos="2103" w:val="left" w:leader="none"/>
          <w:tab w:pos="3011" w:val="left" w:leader="none"/>
          <w:tab w:pos="4359" w:val="left" w:leader="none"/>
          <w:tab w:pos="4719" w:val="left" w:leader="none"/>
          <w:tab w:pos="6183" w:val="left" w:leader="none"/>
          <w:tab w:pos="7796" w:val="left" w:leader="none"/>
          <w:tab w:pos="8823" w:val="left" w:leader="none"/>
          <w:tab w:pos="9366" w:val="left" w:leader="none"/>
        </w:tabs>
        <w:spacing w:line="239" w:lineRule="exact" w:before="0" w:after="0"/>
        <w:ind w:left="1691" w:right="0" w:hanging="433"/>
        <w:jc w:val="left"/>
        <w:rPr>
          <w:sz w:val="23"/>
        </w:rPr>
      </w:pPr>
      <w:r>
        <w:rPr>
          <w:sz w:val="23"/>
        </w:rPr>
        <w:t>В</w:t>
        <w:tab/>
        <w:t>случае</w:t>
        <w:tab/>
        <w:t>несогласия</w:t>
        <w:tab/>
        <w:t>с</w:t>
        <w:tab/>
        <w:t>отдельными</w:t>
        <w:tab/>
        <w:t>положениями</w:t>
        <w:tab/>
        <w:t>проекта</w:t>
        <w:tab/>
        <w:t>КР</w:t>
        <w:tab/>
        <w:t>«Первичный</w:t>
      </w:r>
    </w:p>
    <w:p>
      <w:pPr>
        <w:tabs>
          <w:tab w:pos="3711" w:val="left" w:leader="none"/>
          <w:tab w:pos="5089" w:val="left" w:leader="none"/>
          <w:tab w:pos="5742" w:val="left" w:leader="none"/>
          <w:tab w:pos="6875" w:val="left" w:leader="none"/>
          <w:tab w:pos="7182" w:val="left" w:leader="none"/>
          <w:tab w:pos="8401" w:val="left" w:leader="none"/>
          <w:tab w:pos="9553" w:val="left" w:leader="none"/>
          <w:tab w:pos="9879" w:val="left" w:leader="none"/>
        </w:tabs>
        <w:spacing w:before="0"/>
        <w:ind w:left="1259" w:right="463" w:firstLine="0"/>
        <w:jc w:val="left"/>
        <w:rPr>
          <w:sz w:val="23"/>
        </w:rPr>
      </w:pPr>
      <w:r>
        <w:rPr>
          <w:sz w:val="23"/>
        </w:rPr>
        <w:t>гиперальдостеронизм»</w:t>
        <w:tab/>
        <w:t>предложите</w:t>
        <w:tab/>
        <w:t>свои</w:t>
        <w:tab/>
        <w:t>варианты</w:t>
        <w:tab/>
        <w:t>с</w:t>
        <w:tab/>
        <w:t>указанием</w:t>
        <w:tab/>
        <w:t>страницы</w:t>
        <w:tab/>
        <w:t>и</w:t>
        <w:tab/>
      </w:r>
      <w:r>
        <w:rPr>
          <w:spacing w:val="-1"/>
          <w:sz w:val="23"/>
        </w:rPr>
        <w:t>пункта,</w:t>
      </w:r>
      <w:r>
        <w:rPr>
          <w:spacing w:val="-55"/>
          <w:sz w:val="23"/>
        </w:rPr>
        <w:t> </w:t>
      </w:r>
      <w:r>
        <w:rPr>
          <w:sz w:val="23"/>
        </w:rPr>
        <w:t>относительно</w:t>
      </w:r>
      <w:r>
        <w:rPr>
          <w:spacing w:val="-1"/>
          <w:sz w:val="23"/>
        </w:rPr>
        <w:t> </w:t>
      </w:r>
      <w:r>
        <w:rPr>
          <w:sz w:val="23"/>
        </w:rPr>
        <w:t>которого</w:t>
      </w:r>
      <w:r>
        <w:rPr>
          <w:spacing w:val="-6"/>
          <w:sz w:val="23"/>
        </w:rPr>
        <w:t> </w:t>
      </w:r>
      <w:r>
        <w:rPr>
          <w:sz w:val="23"/>
        </w:rPr>
        <w:t>предложены</w:t>
      </w:r>
      <w:r>
        <w:rPr>
          <w:spacing w:val="-3"/>
          <w:sz w:val="23"/>
        </w:rPr>
        <w:t> </w:t>
      </w:r>
      <w:r>
        <w:rPr>
          <w:sz w:val="23"/>
        </w:rPr>
        <w:t>изменения</w:t>
      </w:r>
      <w:r>
        <w:rPr>
          <w:spacing w:val="-2"/>
          <w:sz w:val="23"/>
        </w:rPr>
        <w:t> </w:t>
      </w:r>
      <w:r>
        <w:rPr>
          <w:sz w:val="23"/>
        </w:rPr>
        <w:t>(оформляется</w:t>
      </w:r>
      <w:r>
        <w:rPr>
          <w:spacing w:val="-2"/>
          <w:sz w:val="23"/>
        </w:rPr>
        <w:t> </w:t>
      </w:r>
      <w:r>
        <w:rPr>
          <w:sz w:val="23"/>
        </w:rPr>
        <w:t>в соответствии с</w:t>
      </w:r>
      <w:r>
        <w:rPr>
          <w:spacing w:val="-3"/>
          <w:sz w:val="23"/>
        </w:rPr>
        <w:t> </w:t>
      </w:r>
      <w:r>
        <w:rPr>
          <w:sz w:val="23"/>
        </w:rPr>
        <w:t>таблицей).</w:t>
      </w:r>
    </w:p>
    <w:p>
      <w:pPr>
        <w:pStyle w:val="BodyText"/>
        <w:spacing w:before="8"/>
        <w:rPr>
          <w:sz w:val="22"/>
        </w:rPr>
      </w:pPr>
    </w:p>
    <w:tbl>
      <w:tblPr>
        <w:tblW w:w="0" w:type="auto"/>
        <w:jc w:val="left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9"/>
        <w:gridCol w:w="1819"/>
        <w:gridCol w:w="1824"/>
        <w:gridCol w:w="1819"/>
        <w:gridCol w:w="1819"/>
      </w:tblGrid>
      <w:tr>
        <w:trPr>
          <w:trHeight w:val="1929" w:hRule="atLeast"/>
        </w:trPr>
        <w:tc>
          <w:tcPr>
            <w:tcW w:w="1819" w:type="dxa"/>
          </w:tcPr>
          <w:p>
            <w:pPr>
              <w:pStyle w:val="TableParagraph"/>
              <w:spacing w:line="480" w:lineRule="auto" w:before="1"/>
              <w:ind w:right="13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19" w:type="dxa"/>
          </w:tcPr>
          <w:p>
            <w:pPr>
              <w:pStyle w:val="TableParagraph"/>
              <w:ind w:right="538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страницы,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пункта</w:t>
            </w:r>
          </w:p>
        </w:tc>
        <w:tc>
          <w:tcPr>
            <w:tcW w:w="1824" w:type="dxa"/>
          </w:tcPr>
          <w:p>
            <w:pPr>
              <w:pStyle w:val="TableParagraph"/>
              <w:spacing w:line="237" w:lineRule="auto"/>
              <w:ind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замечание</w:t>
            </w:r>
          </w:p>
        </w:tc>
        <w:tc>
          <w:tcPr>
            <w:tcW w:w="1819" w:type="dxa"/>
          </w:tcPr>
          <w:p>
            <w:pPr>
              <w:pStyle w:val="TableParagraph"/>
              <w:ind w:left="105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Обоснование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предложения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замечания</w:t>
            </w:r>
          </w:p>
        </w:tc>
        <w:tc>
          <w:tcPr>
            <w:tcW w:w="1819" w:type="dxa"/>
          </w:tcPr>
          <w:p>
            <w:pPr>
              <w:pStyle w:val="TableParagraph"/>
              <w:ind w:right="223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литературы,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подтверждаю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щие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или</w:t>
            </w:r>
          </w:p>
          <w:p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замечания</w:t>
            </w:r>
          </w:p>
        </w:tc>
      </w:tr>
      <w:tr>
        <w:trPr>
          <w:trHeight w:val="671" w:hRule="atLeast"/>
        </w:trPr>
        <w:tc>
          <w:tcPr>
            <w:tcW w:w="18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8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8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8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00" w:h="16840"/>
          <w:pgMar w:header="0" w:footer="699" w:top="1320" w:bottom="960" w:left="440" w:right="380"/>
        </w:sectPr>
      </w:pPr>
    </w:p>
    <w:p>
      <w:pPr>
        <w:spacing w:line="360" w:lineRule="auto" w:before="78"/>
        <w:ind w:left="1259" w:right="458" w:firstLine="710"/>
        <w:jc w:val="both"/>
        <w:rPr>
          <w:i/>
          <w:sz w:val="23"/>
        </w:rPr>
      </w:pPr>
      <w:r>
        <w:rPr>
          <w:i/>
          <w:sz w:val="23"/>
        </w:rPr>
        <w:t>Просим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выслать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Вашу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рецензию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на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адрес</w:t>
      </w:r>
      <w:r>
        <w:rPr>
          <w:i/>
          <w:spacing w:val="1"/>
          <w:sz w:val="23"/>
        </w:rPr>
        <w:t> </w:t>
      </w:r>
      <w:hyperlink r:id="rId10">
        <w:r>
          <w:rPr>
            <w:b/>
            <w:i/>
            <w:sz w:val="23"/>
            <w:u w:val="thick"/>
          </w:rPr>
          <w:t>colpakova.ev@mail.ru</w:t>
        </w:r>
      </w:hyperlink>
      <w:r>
        <w:rPr>
          <w:b/>
          <w:i/>
          <w:spacing w:val="1"/>
          <w:sz w:val="23"/>
        </w:rPr>
        <w:t> </w:t>
      </w:r>
      <w:r>
        <w:rPr>
          <w:i/>
          <w:sz w:val="23"/>
        </w:rPr>
        <w:t>в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срок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до</w:t>
      </w:r>
      <w:r>
        <w:rPr>
          <w:i/>
          <w:spacing w:val="57"/>
          <w:sz w:val="23"/>
        </w:rPr>
        <w:t> </w:t>
      </w:r>
      <w:r>
        <w:rPr>
          <w:b/>
          <w:i/>
          <w:sz w:val="23"/>
        </w:rPr>
        <w:t>«20»</w:t>
      </w:r>
      <w:r>
        <w:rPr>
          <w:b/>
          <w:i/>
          <w:spacing w:val="1"/>
          <w:sz w:val="23"/>
        </w:rPr>
        <w:t> </w:t>
      </w:r>
      <w:r>
        <w:rPr>
          <w:b/>
          <w:i/>
          <w:sz w:val="23"/>
        </w:rPr>
        <w:t>октября</w:t>
      </w:r>
      <w:r>
        <w:rPr>
          <w:b/>
          <w:i/>
          <w:spacing w:val="1"/>
          <w:sz w:val="23"/>
        </w:rPr>
        <w:t> </w:t>
      </w:r>
      <w:r>
        <w:rPr>
          <w:b/>
          <w:i/>
          <w:sz w:val="23"/>
        </w:rPr>
        <w:t>2021</w:t>
      </w:r>
      <w:r>
        <w:rPr>
          <w:b/>
          <w:i/>
          <w:spacing w:val="1"/>
          <w:sz w:val="23"/>
        </w:rPr>
        <w:t> </w:t>
      </w:r>
      <w:r>
        <w:rPr>
          <w:b/>
          <w:i/>
          <w:sz w:val="23"/>
        </w:rPr>
        <w:t>г.</w:t>
      </w:r>
      <w:r>
        <w:rPr>
          <w:b/>
          <w:i/>
          <w:spacing w:val="1"/>
          <w:sz w:val="23"/>
        </w:rPr>
        <w:t> </w:t>
      </w:r>
      <w:r>
        <w:rPr>
          <w:i/>
          <w:sz w:val="23"/>
        </w:rPr>
        <w:t>В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соответствии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со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сложившейся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международной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практикой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в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случае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отсутствия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Вашей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рецензии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принимается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решение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о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том,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что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Вы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согласны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со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всеми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пунктами</w:t>
      </w:r>
      <w:r>
        <w:rPr>
          <w:i/>
          <w:spacing w:val="-1"/>
          <w:sz w:val="23"/>
        </w:rPr>
        <w:t> </w:t>
      </w:r>
      <w:r>
        <w:rPr>
          <w:i/>
          <w:sz w:val="23"/>
        </w:rPr>
        <w:t>представленного проекта.</w:t>
      </w:r>
    </w:p>
    <w:sectPr>
      <w:pgSz w:w="11900" w:h="16840"/>
      <w:pgMar w:header="0" w:footer="699" w:top="1320" w:bottom="960" w:left="44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Arial MT">
    <w:altName w:val="Arial MT"/>
    <w:charset w:val="1"/>
    <w:family w:val="swiss"/>
    <w:pitch w:val="variable"/>
  </w:font>
  <w:font w:name="Cambria Math">
    <w:altName w:val="Cambria Math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7.480011pt;margin-top:792.06665pt;width:18pt;height:15.3pt;mso-position-horizontal-relative:page;mso-position-vertical-relative:page;z-index:-1666560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">
    <w:multiLevelType w:val="hybridMultilevel"/>
    <w:lvl w:ilvl="0">
      <w:start w:val="1"/>
      <w:numFmt w:val="decimal"/>
      <w:lvlText w:val="%1."/>
      <w:lvlJc w:val="left"/>
      <w:pPr>
        <w:ind w:left="1489" w:hanging="231"/>
        <w:jc w:val="left"/>
      </w:pPr>
      <w:rPr>
        <w:rFonts w:hint="default" w:ascii="Times New Roman" w:hAnsi="Times New Roman" w:eastAsia="Times New Roman" w:cs="Times New Roman"/>
        <w:w w:val="100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40" w:hanging="2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00" w:hanging="2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60" w:hanging="2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0" w:hanging="2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80" w:hanging="2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40" w:hanging="2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00" w:hanging="2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60" w:hanging="23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1969" w:hanging="423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72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84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96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08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20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32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4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6" w:hanging="423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259" w:hanging="70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2" w:hanging="7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4" w:hanging="7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6" w:hanging="7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88" w:hanging="7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0" w:hanging="7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2" w:hanging="7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4" w:hanging="7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6" w:hanging="706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619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-"/>
      <w:lvlJc w:val="left"/>
      <w:pPr>
        <w:ind w:left="1979" w:hanging="3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1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7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42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50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57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5" w:hanging="245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21"/>
      <w:numFmt w:val="decimal"/>
      <w:lvlText w:val="[%1]"/>
      <w:lvlJc w:val="left"/>
      <w:pPr>
        <w:ind w:left="1979" w:hanging="69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90" w:hanging="69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00" w:hanging="6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10" w:hanging="6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20" w:hanging="6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30" w:hanging="6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0" w:hanging="6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0" w:hanging="6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0" w:hanging="692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259" w:hanging="3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2" w:hanging="3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4" w:hanging="3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6" w:hanging="3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88" w:hanging="3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0" w:hanging="3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2" w:hanging="3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4" w:hanging="3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6" w:hanging="308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259" w:hanging="3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2" w:hanging="3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4" w:hanging="3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6" w:hanging="3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88" w:hanging="3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0" w:hanging="3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2" w:hanging="3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4" w:hanging="3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6" w:hanging="336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259" w:hanging="27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2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4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6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88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0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2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4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6" w:hanging="274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5"/>
      <w:numFmt w:val="decimal"/>
      <w:lvlText w:val="%1."/>
      <w:lvlJc w:val="left"/>
      <w:pPr>
        <w:ind w:left="1969" w:hanging="528"/>
        <w:jc w:val="right"/>
      </w:pPr>
      <w:rPr>
        <w:rFonts w:hint="default"/>
        <w:i/>
        <w:iCs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34" w:hanging="36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[%3]"/>
      <w:lvlJc w:val="left"/>
      <w:pPr>
        <w:ind w:left="1979" w:hanging="69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32" w:hanging="6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5" w:hanging="6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7" w:hanging="6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0" w:hanging="6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6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5" w:hanging="692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1969" w:hanging="423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72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84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96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08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20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32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4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6" w:hanging="423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233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34" w:hanging="36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88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62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36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10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84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58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32" w:hanging="365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2"/>
      <w:numFmt w:val="decimal"/>
      <w:lvlText w:val="%1"/>
      <w:lvlJc w:val="left"/>
      <w:pPr>
        <w:ind w:left="2334" w:hanging="36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2334" w:hanging="36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675" w:hanging="346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46" w:hanging="3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80" w:hanging="3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3" w:hanging="3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6" w:hanging="3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80" w:hanging="3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3" w:hanging="346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1969" w:hanging="423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"/>
      <w:lvlJc w:val="left"/>
      <w:pPr>
        <w:ind w:left="2689" w:hanging="346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13" w:hanging="3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46" w:hanging="3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80" w:hanging="3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3" w:hanging="3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6" w:hanging="3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80" w:hanging="3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3" w:hanging="346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upperLetter"/>
      <w:lvlText w:val="%1."/>
      <w:lvlJc w:val="left"/>
      <w:pPr>
        <w:ind w:left="1556" w:hanging="298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59" w:hanging="255"/>
        <w:jc w:val="right"/>
      </w:pPr>
      <w:rPr>
        <w:rFonts w:hint="default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ind w:left="1969" w:hanging="423"/>
      </w:pPr>
      <w:rPr>
        <w:rFonts w:hint="default"/>
        <w:w w:val="100"/>
        <w:lang w:val="ru-RU" w:eastAsia="en-US" w:bidi="ar-SA"/>
      </w:rPr>
    </w:lvl>
    <w:lvl w:ilvl="3">
      <w:start w:val="0"/>
      <w:numFmt w:val="bullet"/>
      <w:lvlText w:val=""/>
      <w:lvlJc w:val="left"/>
      <w:pPr>
        <w:ind w:left="2689" w:hanging="346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80" w:hanging="3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80" w:hanging="3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80" w:hanging="3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80" w:hanging="3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80" w:hanging="346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1340" w:hanging="284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34" w:hanging="36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59" w:hanging="67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32" w:hanging="6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5" w:hanging="6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7" w:hanging="6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0" w:hanging="6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6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5" w:hanging="677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2675" w:hanging="3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520" w:hanging="3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60" w:hanging="3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00" w:hanging="3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040" w:hanging="3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80" w:hanging="3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20" w:hanging="3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60" w:hanging="3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00" w:hanging="34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2329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9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7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4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2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0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7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5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8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134" w:hanging="284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9" w:hanging="50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911" w:hanging="5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682" w:hanging="5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53" w:hanging="5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224" w:hanging="5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995" w:hanging="5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66" w:hanging="5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37" w:hanging="50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1441" w:hanging="18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969" w:hanging="423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00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5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5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40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25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10" w:hanging="42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59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07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0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40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0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80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00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20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40" w:hanging="36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2377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25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2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6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7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40" w:hanging="360"/>
      </w:pPr>
      <w:rPr>
        <w:rFonts w:hint="default"/>
        <w:lang w:val="ru-RU" w:eastAsia="en-US" w:bidi="ar-SA"/>
      </w:rPr>
    </w:lvl>
  </w:abstract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52"/>
      <w:ind w:left="784"/>
      <w:jc w:val="center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37"/>
      <w:ind w:left="1259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before="137"/>
      <w:ind w:left="1907" w:hanging="366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4" w:type="paragraph">
    <w:name w:val="TOC 4"/>
    <w:basedOn w:val="Normal"/>
    <w:uiPriority w:val="1"/>
    <w:qFormat/>
    <w:pPr>
      <w:spacing w:before="1"/>
      <w:ind w:left="1907" w:hanging="366"/>
      <w:jc w:val="both"/>
    </w:pPr>
    <w:rPr>
      <w:rFonts w:ascii="Times New Roman" w:hAnsi="Times New Roman" w:eastAsia="Times New Roman" w:cs="Times New Roman"/>
      <w:b/>
      <w:bCs/>
      <w:i/>
      <w:iCs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25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969" w:right="459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1969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37"/>
      <w:ind w:left="2017"/>
    </w:pPr>
    <w:rPr>
      <w:rFonts w:ascii="Times New Roman" w:hAnsi="Times New Roman" w:eastAsia="Times New Roman" w:cs="Times New Roman"/>
      <w:b/>
      <w:bCs/>
      <w:sz w:val="44"/>
      <w:szCs w:val="4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979" w:firstLine="71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yperlink" Target="http://grls.rosminzdrav.ru/Default.aspx" TargetMode="External"/><Relationship Id="rId8" Type="http://schemas.openxmlformats.org/officeDocument/2006/relationships/hyperlink" Target="http://grls.rosminzdrav.ru/Default.aspx)" TargetMode="External"/><Relationship Id="rId9" Type="http://schemas.openxmlformats.org/officeDocument/2006/relationships/image" Target="media/image2.jpeg"/><Relationship Id="rId10" Type="http://schemas.openxmlformats.org/officeDocument/2006/relationships/hyperlink" Target="mailto:colpakova.ev@mail.ru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КР ПГА 20.09.2021 (4).doc</dc:title>
  <dcterms:created xsi:type="dcterms:W3CDTF">2022-10-31T19:38:33Z</dcterms:created>
  <dcterms:modified xsi:type="dcterms:W3CDTF">2022-10-31T19:38:33Z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Creator">
    <vt:lpwstr>Word</vt:lpwstr>
  </property>
  <property fmtid="{D5CDD505-2E9C-101B-9397-08002B2CF9AE}" pid="4" name="LastSaved">
    <vt:filetime>2022-10-31T00:00:00Z</vt:filetime>
  </property>
</Properties>
</file>