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EC8" w:rsidRDefault="00926B1D">
      <w:r w:rsidRPr="00926B1D">
        <w:t>http://oofd72.ru/wp-content/uploads/2017/09/10-Ozhogi-glaz-KR_106_Ozhogi_glaz.pdf</w:t>
      </w:r>
      <w:bookmarkStart w:id="0" w:name="_GoBack"/>
      <w:bookmarkEnd w:id="0"/>
    </w:p>
    <w:sectPr w:rsidR="00A76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B1D"/>
    <w:rsid w:val="003F1ACC"/>
    <w:rsid w:val="007110A8"/>
    <w:rsid w:val="008C41AA"/>
    <w:rsid w:val="00926B1D"/>
    <w:rsid w:val="009440EF"/>
    <w:rsid w:val="00B6495A"/>
    <w:rsid w:val="00CA539B"/>
    <w:rsid w:val="00D9758D"/>
    <w:rsid w:val="00EA2F6F"/>
    <w:rsid w:val="00F9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2018-08-22T09:27:00Z</dcterms:created>
  <dcterms:modified xsi:type="dcterms:W3CDTF">2018-08-22T09:27:00Z</dcterms:modified>
</cp:coreProperties>
</file>